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9085C8" w14:textId="77777777" w:rsidR="00994F20" w:rsidRPr="00506100" w:rsidRDefault="007A2F73" w:rsidP="00994F20">
      <w:pPr>
        <w:jc w:val="center"/>
        <w:rPr>
          <w:rFonts w:ascii="Times New Roman" w:hAnsi="Times New Roman" w:cs="Times New Roman"/>
          <w:b/>
          <w:bCs/>
          <w:kern w:val="28"/>
          <w:sz w:val="32"/>
          <w:szCs w:val="32"/>
        </w:rPr>
      </w:pPr>
      <w:r w:rsidRPr="00506100">
        <w:rPr>
          <w:rFonts w:ascii="Times New Roman" w:hAnsi="Times New Roman" w:cs="Times New Roman"/>
          <w:b/>
          <w:bCs/>
          <w:kern w:val="28"/>
          <w:sz w:val="32"/>
          <w:szCs w:val="32"/>
        </w:rPr>
        <w:t>UNIVERSIDADE ESTADUAL PAULISTA</w:t>
      </w:r>
      <w:r w:rsidR="00C458EB" w:rsidRPr="00506100">
        <w:rPr>
          <w:rFonts w:ascii="Times New Roman" w:hAnsi="Times New Roman" w:cs="Times New Roman"/>
          <w:b/>
          <w:bCs/>
          <w:kern w:val="28"/>
          <w:sz w:val="32"/>
          <w:szCs w:val="32"/>
        </w:rPr>
        <w:t xml:space="preserve"> (UNESP)</w:t>
      </w:r>
    </w:p>
    <w:p w14:paraId="366911BD" w14:textId="77777777" w:rsidR="007A2F73" w:rsidRDefault="007A2F73" w:rsidP="00994F20">
      <w:pPr>
        <w:jc w:val="center"/>
        <w:rPr>
          <w:rFonts w:ascii="Times New Roman" w:hAnsi="Times New Roman" w:cs="Times New Roman"/>
          <w:b/>
          <w:bCs/>
          <w:kern w:val="28"/>
          <w:sz w:val="32"/>
          <w:szCs w:val="32"/>
        </w:rPr>
      </w:pPr>
      <w:r w:rsidRPr="00506100">
        <w:rPr>
          <w:rFonts w:ascii="Times New Roman" w:hAnsi="Times New Roman" w:cs="Times New Roman"/>
          <w:b/>
          <w:bCs/>
          <w:kern w:val="28"/>
          <w:sz w:val="32"/>
          <w:szCs w:val="32"/>
        </w:rPr>
        <w:t>"JÚLIO DE MESQUITA FILHO"</w:t>
      </w:r>
    </w:p>
    <w:p w14:paraId="77DA4F75" w14:textId="77777777" w:rsidR="00984E36" w:rsidRPr="00506100" w:rsidRDefault="00984E36" w:rsidP="00994F20">
      <w:pPr>
        <w:jc w:val="center"/>
        <w:rPr>
          <w:rFonts w:ascii="Times New Roman" w:hAnsi="Times New Roman" w:cs="Times New Roman"/>
          <w:b/>
          <w:bCs/>
          <w:kern w:val="28"/>
          <w:sz w:val="32"/>
          <w:szCs w:val="32"/>
        </w:rPr>
      </w:pPr>
    </w:p>
    <w:p w14:paraId="0D272681" w14:textId="77777777" w:rsidR="007A2F73" w:rsidRPr="00984E36" w:rsidRDefault="00994F20" w:rsidP="000950A0">
      <w:pPr>
        <w:jc w:val="center"/>
        <w:rPr>
          <w:rFonts w:ascii="Times New Roman" w:hAnsi="Times New Roman" w:cs="Times New Roman"/>
          <w:bCs/>
          <w:kern w:val="28"/>
          <w:szCs w:val="28"/>
        </w:rPr>
      </w:pPr>
      <w:r w:rsidRPr="00984E36">
        <w:rPr>
          <w:rFonts w:ascii="Times New Roman" w:hAnsi="Times New Roman" w:cs="Times New Roman"/>
          <w:bCs/>
          <w:kern w:val="28"/>
          <w:szCs w:val="28"/>
        </w:rPr>
        <w:t xml:space="preserve">Faculdade de </w:t>
      </w:r>
      <w:r w:rsidR="00E01EA4" w:rsidRPr="00984E36">
        <w:rPr>
          <w:rFonts w:ascii="Times New Roman" w:hAnsi="Times New Roman" w:cs="Times New Roman"/>
          <w:bCs/>
          <w:kern w:val="28"/>
          <w:szCs w:val="28"/>
        </w:rPr>
        <w:t>Ciências Agrárias e Veterinárias</w:t>
      </w:r>
      <w:r w:rsidR="007A2F73" w:rsidRPr="00984E36">
        <w:rPr>
          <w:rFonts w:ascii="Times New Roman" w:hAnsi="Times New Roman" w:cs="Times New Roman"/>
          <w:bCs/>
          <w:kern w:val="28"/>
          <w:szCs w:val="28"/>
        </w:rPr>
        <w:t xml:space="preserve"> </w:t>
      </w:r>
      <w:r w:rsidR="00E01EA4" w:rsidRPr="00984E36">
        <w:rPr>
          <w:rFonts w:ascii="Times New Roman" w:hAnsi="Times New Roman" w:cs="Times New Roman"/>
          <w:bCs/>
          <w:kern w:val="28"/>
          <w:szCs w:val="28"/>
        </w:rPr>
        <w:t>de Jaboticabal</w:t>
      </w:r>
      <w:r w:rsidR="007A2F73" w:rsidRPr="00984E36">
        <w:rPr>
          <w:rFonts w:ascii="Times New Roman" w:hAnsi="Times New Roman" w:cs="Times New Roman"/>
          <w:bCs/>
          <w:kern w:val="28"/>
          <w:szCs w:val="28"/>
        </w:rPr>
        <w:t xml:space="preserve"> </w:t>
      </w:r>
    </w:p>
    <w:p w14:paraId="31FCE507" w14:textId="77777777" w:rsidR="00994F20" w:rsidRPr="00984E36" w:rsidRDefault="005E7BD1" w:rsidP="000950A0">
      <w:pPr>
        <w:jc w:val="center"/>
        <w:rPr>
          <w:rFonts w:ascii="Times New Roman" w:hAnsi="Times New Roman" w:cs="Times New Roman"/>
          <w:bCs/>
          <w:kern w:val="28"/>
          <w:szCs w:val="28"/>
        </w:rPr>
      </w:pPr>
      <w:r w:rsidRPr="00984E36">
        <w:rPr>
          <w:rFonts w:ascii="Times New Roman" w:hAnsi="Times New Roman" w:cs="Times New Roman"/>
          <w:bCs/>
          <w:kern w:val="28"/>
          <w:sz w:val="22"/>
          <w:szCs w:val="28"/>
        </w:rPr>
        <w:t>Departamento de Engenharia e Ciências Exatas</w:t>
      </w:r>
    </w:p>
    <w:p w14:paraId="4DEAFFEE" w14:textId="77777777" w:rsidR="005E7BD1" w:rsidRPr="00984E36" w:rsidRDefault="009033EB" w:rsidP="000950A0">
      <w:pPr>
        <w:jc w:val="center"/>
        <w:rPr>
          <w:rFonts w:ascii="Times New Roman" w:hAnsi="Times New Roman" w:cs="Times New Roman"/>
          <w:bCs/>
          <w:kern w:val="28"/>
          <w:sz w:val="22"/>
          <w:szCs w:val="28"/>
        </w:rPr>
      </w:pPr>
      <w:r>
        <w:rPr>
          <w:rFonts w:ascii="Times New Roman" w:hAnsi="Times New Roman" w:cs="Times New Roman"/>
          <w:bCs/>
          <w:kern w:val="28"/>
          <w:sz w:val="22"/>
          <w:szCs w:val="28"/>
        </w:rPr>
        <w:t>(FCAV - DECE</w:t>
      </w:r>
      <w:r w:rsidR="005E7BD1" w:rsidRPr="00984E36">
        <w:rPr>
          <w:rFonts w:ascii="Times New Roman" w:hAnsi="Times New Roman" w:cs="Times New Roman"/>
          <w:bCs/>
          <w:kern w:val="28"/>
          <w:sz w:val="22"/>
          <w:szCs w:val="28"/>
        </w:rPr>
        <w:t>)</w:t>
      </w:r>
    </w:p>
    <w:p w14:paraId="4B6924C1" w14:textId="77777777" w:rsidR="00994F20" w:rsidRPr="00506100" w:rsidRDefault="00994F20" w:rsidP="00994F20">
      <w:pPr>
        <w:pStyle w:val="Corpodetexto"/>
        <w:jc w:val="right"/>
        <w:rPr>
          <w:rFonts w:ascii="Times New Roman" w:hAnsi="Times New Roman" w:cs="Times New Roman"/>
          <w:b/>
          <w:bCs/>
          <w:lang w:val="pt-BR"/>
        </w:rPr>
      </w:pPr>
    </w:p>
    <w:p w14:paraId="1BB3CB0B" w14:textId="77777777" w:rsidR="00994F20" w:rsidRDefault="00994F20" w:rsidP="00994F20">
      <w:pPr>
        <w:pStyle w:val="Corpodetexto"/>
        <w:rPr>
          <w:rFonts w:ascii="Times New Roman" w:hAnsi="Times New Roman" w:cs="Times New Roman"/>
          <w:b/>
          <w:bCs/>
          <w:lang w:val="pt-BR"/>
        </w:rPr>
      </w:pPr>
    </w:p>
    <w:p w14:paraId="5B81310C" w14:textId="77777777" w:rsidR="00984E36" w:rsidRDefault="00984E36" w:rsidP="00994F20">
      <w:pPr>
        <w:pStyle w:val="Corpodetexto"/>
        <w:rPr>
          <w:rFonts w:ascii="Times New Roman" w:hAnsi="Times New Roman" w:cs="Times New Roman"/>
          <w:b/>
          <w:bCs/>
          <w:lang w:val="pt-BR"/>
        </w:rPr>
      </w:pPr>
    </w:p>
    <w:p w14:paraId="06438137" w14:textId="77777777" w:rsidR="00984E36" w:rsidRPr="00506100" w:rsidRDefault="00984E36" w:rsidP="00994F20">
      <w:pPr>
        <w:pStyle w:val="Corpodetexto"/>
        <w:rPr>
          <w:rFonts w:ascii="Times New Roman" w:hAnsi="Times New Roman" w:cs="Times New Roman"/>
          <w:b/>
          <w:bCs/>
          <w:lang w:val="pt-BR"/>
        </w:rPr>
      </w:pPr>
    </w:p>
    <w:p w14:paraId="66C0C503" w14:textId="77777777" w:rsidR="00984E36" w:rsidRDefault="006D28A7" w:rsidP="00984E36">
      <w:pPr>
        <w:jc w:val="center"/>
        <w:rPr>
          <w:rFonts w:ascii="Times New Roman" w:hAnsi="Times New Roman" w:cs="Times New Roman"/>
          <w:bCs/>
          <w:sz w:val="36"/>
          <w:szCs w:val="36"/>
        </w:rPr>
      </w:pPr>
      <w:r>
        <w:rPr>
          <w:rFonts w:ascii="Times New Roman" w:hAnsi="Times New Roman" w:cs="Times New Roman"/>
          <w:bCs/>
          <w:sz w:val="36"/>
          <w:szCs w:val="36"/>
        </w:rPr>
        <w:t xml:space="preserve">Projeto de Pesquisa </w:t>
      </w:r>
    </w:p>
    <w:p w14:paraId="0C530079" w14:textId="77777777" w:rsidR="006D28A7" w:rsidRPr="00506100" w:rsidRDefault="006D28A7" w:rsidP="00984E36">
      <w:pPr>
        <w:jc w:val="center"/>
        <w:rPr>
          <w:rFonts w:ascii="Times New Roman" w:hAnsi="Times New Roman" w:cs="Times New Roman"/>
          <w:bCs/>
        </w:rPr>
      </w:pPr>
      <w:r>
        <w:rPr>
          <w:rFonts w:ascii="Times New Roman" w:hAnsi="Times New Roman" w:cs="Times New Roman"/>
          <w:bCs/>
          <w:sz w:val="36"/>
          <w:szCs w:val="36"/>
        </w:rPr>
        <w:t>Iniciação Científica</w:t>
      </w:r>
    </w:p>
    <w:p w14:paraId="6745E983" w14:textId="77777777" w:rsidR="00142CCA" w:rsidRDefault="00142CCA" w:rsidP="00142CCA">
      <w:pPr>
        <w:autoSpaceDE w:val="0"/>
        <w:autoSpaceDN w:val="0"/>
        <w:adjustRightInd w:val="0"/>
        <w:spacing w:line="460" w:lineRule="atLeast"/>
        <w:jc w:val="center"/>
        <w:rPr>
          <w:rFonts w:ascii="Times New Roman" w:hAnsi="Times New Roman" w:cs="Times New Roman"/>
          <w:b/>
        </w:rPr>
      </w:pPr>
    </w:p>
    <w:p w14:paraId="001C3257" w14:textId="77777777" w:rsidR="00142CCA" w:rsidRDefault="00142CCA" w:rsidP="00142CCA">
      <w:pPr>
        <w:autoSpaceDE w:val="0"/>
        <w:autoSpaceDN w:val="0"/>
        <w:adjustRightInd w:val="0"/>
        <w:spacing w:line="460" w:lineRule="atLeast"/>
        <w:jc w:val="center"/>
        <w:rPr>
          <w:rFonts w:ascii="Times New Roman" w:hAnsi="Times New Roman" w:cs="Times New Roman"/>
          <w:b/>
        </w:rPr>
      </w:pPr>
    </w:p>
    <w:p w14:paraId="54C3EEB9" w14:textId="77777777" w:rsidR="00984E36" w:rsidRPr="00506100" w:rsidRDefault="00984E36" w:rsidP="00142CCA">
      <w:pPr>
        <w:autoSpaceDE w:val="0"/>
        <w:autoSpaceDN w:val="0"/>
        <w:adjustRightInd w:val="0"/>
        <w:spacing w:line="460" w:lineRule="atLeast"/>
        <w:jc w:val="center"/>
        <w:rPr>
          <w:rFonts w:ascii="Times New Roman" w:hAnsi="Times New Roman" w:cs="Times New Roman"/>
          <w:b/>
        </w:rPr>
      </w:pPr>
    </w:p>
    <w:p w14:paraId="7BAA151C" w14:textId="77777777" w:rsidR="00F50B5C" w:rsidRPr="00506100" w:rsidRDefault="00F50B5C" w:rsidP="00F50B5C">
      <w:pPr>
        <w:autoSpaceDE w:val="0"/>
        <w:autoSpaceDN w:val="0"/>
        <w:adjustRightInd w:val="0"/>
        <w:rPr>
          <w:rFonts w:ascii="Times New Roman" w:hAnsi="Times New Roman" w:cs="Times New Roman"/>
          <w:color w:val="000000"/>
        </w:rPr>
      </w:pPr>
    </w:p>
    <w:p w14:paraId="4F6802F0" w14:textId="1359DDFF" w:rsidR="00142CCA" w:rsidRPr="00727AA4" w:rsidRDefault="00FA2187" w:rsidP="00142CCA">
      <w:pPr>
        <w:autoSpaceDE w:val="0"/>
        <w:autoSpaceDN w:val="0"/>
        <w:adjustRightInd w:val="0"/>
        <w:spacing w:line="460" w:lineRule="atLeast"/>
        <w:jc w:val="center"/>
        <w:rPr>
          <w:rFonts w:ascii="Times New Roman" w:hAnsi="Times New Roman" w:cs="Times New Roman"/>
          <w:b/>
        </w:rPr>
      </w:pPr>
      <w:r w:rsidRPr="00727AA4">
        <w:rPr>
          <w:rFonts w:ascii="Times New Roman" w:hAnsi="Times New Roman" w:cs="Times New Roman"/>
          <w:b/>
          <w:sz w:val="28"/>
        </w:rPr>
        <w:t>EMISSÃO DE CO</w:t>
      </w:r>
      <w:r w:rsidRPr="00727AA4">
        <w:rPr>
          <w:rFonts w:ascii="Times New Roman" w:hAnsi="Times New Roman" w:cs="Times New Roman"/>
          <w:b/>
          <w:sz w:val="28"/>
          <w:vertAlign w:val="subscript"/>
        </w:rPr>
        <w:t>2</w:t>
      </w:r>
      <w:r w:rsidRPr="00727AA4">
        <w:rPr>
          <w:rFonts w:ascii="Times New Roman" w:hAnsi="Times New Roman" w:cs="Times New Roman"/>
          <w:b/>
          <w:sz w:val="28"/>
        </w:rPr>
        <w:t xml:space="preserve"> DO SOLO E SUA RELAÇÃO COM CO</w:t>
      </w:r>
      <w:r w:rsidRPr="00727AA4">
        <w:rPr>
          <w:rFonts w:ascii="Times New Roman" w:hAnsi="Times New Roman" w:cs="Times New Roman"/>
          <w:b/>
          <w:sz w:val="28"/>
          <w:vertAlign w:val="subscript"/>
        </w:rPr>
        <w:t>2</w:t>
      </w:r>
      <w:r w:rsidRPr="00727AA4">
        <w:rPr>
          <w:rFonts w:ascii="Times New Roman" w:hAnsi="Times New Roman" w:cs="Times New Roman"/>
          <w:b/>
          <w:sz w:val="28"/>
        </w:rPr>
        <w:t xml:space="preserve"> ATMOSFÉRICO EM ÁREAS AGRÍCOLAS DO MATO GROSSO DO SUL: UMA ABORDAGEM DE APRENDIZADO DE MÁQUINA</w:t>
      </w:r>
    </w:p>
    <w:p w14:paraId="6445845B" w14:textId="77777777" w:rsidR="00EA19C0" w:rsidRPr="00506100" w:rsidRDefault="00EA19C0" w:rsidP="00142CCA">
      <w:pPr>
        <w:autoSpaceDE w:val="0"/>
        <w:autoSpaceDN w:val="0"/>
        <w:adjustRightInd w:val="0"/>
        <w:spacing w:line="460" w:lineRule="atLeast"/>
        <w:jc w:val="center"/>
        <w:rPr>
          <w:rFonts w:ascii="Times New Roman" w:hAnsi="Times New Roman" w:cs="Times New Roman"/>
          <w:b/>
        </w:rPr>
      </w:pPr>
    </w:p>
    <w:p w14:paraId="59F388B9" w14:textId="77777777" w:rsidR="00431913" w:rsidRDefault="00431913" w:rsidP="00142CCA">
      <w:pPr>
        <w:autoSpaceDE w:val="0"/>
        <w:autoSpaceDN w:val="0"/>
        <w:adjustRightInd w:val="0"/>
        <w:spacing w:line="460" w:lineRule="atLeast"/>
        <w:jc w:val="center"/>
        <w:rPr>
          <w:rFonts w:ascii="Times New Roman" w:hAnsi="Times New Roman" w:cs="Times New Roman"/>
          <w:b/>
        </w:rPr>
      </w:pPr>
    </w:p>
    <w:p w14:paraId="6ED11019" w14:textId="77777777" w:rsidR="00431913" w:rsidRPr="00506100" w:rsidRDefault="00431913" w:rsidP="00142CCA">
      <w:pPr>
        <w:autoSpaceDE w:val="0"/>
        <w:autoSpaceDN w:val="0"/>
        <w:adjustRightInd w:val="0"/>
        <w:spacing w:line="460" w:lineRule="atLeast"/>
        <w:jc w:val="center"/>
        <w:rPr>
          <w:rFonts w:ascii="Times New Roman" w:hAnsi="Times New Roman" w:cs="Times New Roman"/>
          <w:b/>
        </w:rPr>
      </w:pPr>
    </w:p>
    <w:p w14:paraId="656388B0" w14:textId="77777777" w:rsidR="006D28A7" w:rsidRPr="006D28A7" w:rsidRDefault="006D28A7" w:rsidP="006D28A7">
      <w:pPr>
        <w:autoSpaceDE w:val="0"/>
        <w:autoSpaceDN w:val="0"/>
        <w:adjustRightInd w:val="0"/>
        <w:jc w:val="right"/>
        <w:rPr>
          <w:rFonts w:ascii="Times New Roman" w:hAnsi="Times New Roman" w:cs="Times New Roman"/>
        </w:rPr>
      </w:pPr>
      <w:r>
        <w:rPr>
          <w:rFonts w:ascii="Times New Roman" w:hAnsi="Times New Roman" w:cs="Times New Roman"/>
          <w:b/>
        </w:rPr>
        <w:t xml:space="preserve">Candidata (Bolsista): </w:t>
      </w:r>
      <w:r>
        <w:rPr>
          <w:rFonts w:ascii="Times New Roman" w:hAnsi="Times New Roman" w:cs="Times New Roman"/>
        </w:rPr>
        <w:t>Letícia Roberta de Lima</w:t>
      </w:r>
    </w:p>
    <w:p w14:paraId="367FC0A6" w14:textId="77777777" w:rsidR="00142CCA" w:rsidRPr="00506100" w:rsidRDefault="006D28A7" w:rsidP="006D28A7">
      <w:pPr>
        <w:autoSpaceDE w:val="0"/>
        <w:autoSpaceDN w:val="0"/>
        <w:adjustRightInd w:val="0"/>
        <w:jc w:val="right"/>
        <w:rPr>
          <w:rFonts w:ascii="Times New Roman" w:hAnsi="Times New Roman" w:cs="Times New Roman"/>
        </w:rPr>
      </w:pPr>
      <w:r>
        <w:rPr>
          <w:rFonts w:ascii="Times New Roman" w:hAnsi="Times New Roman" w:cs="Times New Roman"/>
          <w:b/>
        </w:rPr>
        <w:t>Responsável</w:t>
      </w:r>
      <w:r w:rsidR="00142CCA" w:rsidRPr="00506100">
        <w:rPr>
          <w:rFonts w:ascii="Times New Roman" w:hAnsi="Times New Roman" w:cs="Times New Roman"/>
          <w:b/>
        </w:rPr>
        <w:t>:</w:t>
      </w:r>
      <w:r w:rsidR="008C2235" w:rsidRPr="00506100">
        <w:rPr>
          <w:rFonts w:ascii="Times New Roman" w:hAnsi="Times New Roman" w:cs="Times New Roman"/>
          <w:b/>
        </w:rPr>
        <w:t xml:space="preserve"> </w:t>
      </w:r>
      <w:r w:rsidR="00142CCA" w:rsidRPr="00506100">
        <w:rPr>
          <w:rFonts w:ascii="Times New Roman" w:hAnsi="Times New Roman" w:cs="Times New Roman"/>
        </w:rPr>
        <w:t>Prof. Dr. Alan Rodrigo Panosso</w:t>
      </w:r>
    </w:p>
    <w:p w14:paraId="5E0E6BAE" w14:textId="77777777" w:rsidR="00142CCA" w:rsidRPr="00506100" w:rsidRDefault="00142CCA" w:rsidP="00142CCA">
      <w:pPr>
        <w:autoSpaceDE w:val="0"/>
        <w:autoSpaceDN w:val="0"/>
        <w:adjustRightInd w:val="0"/>
        <w:spacing w:line="460" w:lineRule="atLeast"/>
        <w:jc w:val="center"/>
        <w:rPr>
          <w:rFonts w:ascii="Times New Roman" w:hAnsi="Times New Roman" w:cs="Times New Roman"/>
          <w:b/>
        </w:rPr>
      </w:pPr>
    </w:p>
    <w:p w14:paraId="6A45E812" w14:textId="77777777" w:rsidR="00F50B5C" w:rsidRDefault="00F50B5C" w:rsidP="00142CCA">
      <w:pPr>
        <w:autoSpaceDE w:val="0"/>
        <w:autoSpaceDN w:val="0"/>
        <w:adjustRightInd w:val="0"/>
        <w:spacing w:line="460" w:lineRule="atLeast"/>
        <w:jc w:val="center"/>
        <w:rPr>
          <w:rFonts w:ascii="Times New Roman" w:hAnsi="Times New Roman" w:cs="Times New Roman"/>
          <w:b/>
          <w:sz w:val="20"/>
          <w:szCs w:val="20"/>
        </w:rPr>
      </w:pPr>
    </w:p>
    <w:p w14:paraId="16E4F008" w14:textId="77777777" w:rsidR="00AD4C9C" w:rsidRDefault="00AD4C9C" w:rsidP="00142CCA">
      <w:pPr>
        <w:autoSpaceDE w:val="0"/>
        <w:autoSpaceDN w:val="0"/>
        <w:adjustRightInd w:val="0"/>
        <w:spacing w:line="460" w:lineRule="atLeast"/>
        <w:jc w:val="center"/>
        <w:rPr>
          <w:rFonts w:ascii="Times New Roman" w:hAnsi="Times New Roman" w:cs="Times New Roman"/>
          <w:b/>
          <w:sz w:val="20"/>
          <w:szCs w:val="20"/>
        </w:rPr>
      </w:pPr>
    </w:p>
    <w:p w14:paraId="67D90F30" w14:textId="77777777" w:rsidR="006D28A7" w:rsidRDefault="006D28A7" w:rsidP="00142CCA">
      <w:pPr>
        <w:autoSpaceDE w:val="0"/>
        <w:autoSpaceDN w:val="0"/>
        <w:adjustRightInd w:val="0"/>
        <w:spacing w:line="460" w:lineRule="atLeast"/>
        <w:jc w:val="center"/>
        <w:rPr>
          <w:rFonts w:ascii="Times New Roman" w:hAnsi="Times New Roman" w:cs="Times New Roman"/>
          <w:b/>
          <w:sz w:val="20"/>
          <w:szCs w:val="20"/>
        </w:rPr>
      </w:pPr>
    </w:p>
    <w:p w14:paraId="0D288BB1" w14:textId="77777777" w:rsidR="00573DA4" w:rsidRPr="00506100" w:rsidRDefault="00573DA4" w:rsidP="00142CCA">
      <w:pPr>
        <w:autoSpaceDE w:val="0"/>
        <w:autoSpaceDN w:val="0"/>
        <w:adjustRightInd w:val="0"/>
        <w:spacing w:line="460" w:lineRule="atLeast"/>
        <w:jc w:val="center"/>
        <w:rPr>
          <w:rFonts w:ascii="Times New Roman" w:hAnsi="Times New Roman" w:cs="Times New Roman"/>
          <w:b/>
          <w:sz w:val="20"/>
          <w:szCs w:val="20"/>
        </w:rPr>
      </w:pPr>
    </w:p>
    <w:p w14:paraId="6783C450" w14:textId="77777777" w:rsidR="008C2235" w:rsidRPr="00506100" w:rsidRDefault="00722216" w:rsidP="00B5125A">
      <w:pPr>
        <w:autoSpaceDE w:val="0"/>
        <w:autoSpaceDN w:val="0"/>
        <w:adjustRightInd w:val="0"/>
        <w:jc w:val="center"/>
        <w:rPr>
          <w:rFonts w:ascii="Times New Roman" w:hAnsi="Times New Roman" w:cs="Times New Roman"/>
        </w:rPr>
      </w:pPr>
      <w:r w:rsidRPr="00506100">
        <w:rPr>
          <w:rFonts w:ascii="Times New Roman" w:hAnsi="Times New Roman" w:cs="Times New Roman"/>
        </w:rPr>
        <w:t>Jaboticabal</w:t>
      </w:r>
      <w:r w:rsidR="00A91F37" w:rsidRPr="00506100">
        <w:rPr>
          <w:rFonts w:ascii="Times New Roman" w:hAnsi="Times New Roman" w:cs="Times New Roman"/>
        </w:rPr>
        <w:t xml:space="preserve"> – SP –</w:t>
      </w:r>
      <w:r w:rsidR="008C2235" w:rsidRPr="00506100">
        <w:rPr>
          <w:rFonts w:ascii="Times New Roman" w:hAnsi="Times New Roman" w:cs="Times New Roman"/>
        </w:rPr>
        <w:t xml:space="preserve"> Brasil</w:t>
      </w:r>
    </w:p>
    <w:p w14:paraId="450F280C" w14:textId="125EC86B" w:rsidR="00830611" w:rsidRPr="00012A30" w:rsidRDefault="00BF7A5E" w:rsidP="00830611">
      <w:pPr>
        <w:autoSpaceDE w:val="0"/>
        <w:autoSpaceDN w:val="0"/>
        <w:adjustRightInd w:val="0"/>
        <w:jc w:val="center"/>
        <w:rPr>
          <w:rFonts w:ascii="Times New Roman" w:hAnsi="Times New Roman" w:cs="Times New Roman"/>
        </w:rPr>
        <w:sectPr w:rsidR="00830611" w:rsidRPr="00012A30" w:rsidSect="00422224">
          <w:pgSz w:w="12240" w:h="15840"/>
          <w:pgMar w:top="1418" w:right="1134" w:bottom="1418" w:left="1134" w:header="709" w:footer="709" w:gutter="0"/>
          <w:cols w:space="708"/>
          <w:docGrid w:linePitch="360"/>
        </w:sectPr>
      </w:pPr>
      <w:r w:rsidRPr="00012A30">
        <w:rPr>
          <w:rFonts w:ascii="Times New Roman" w:hAnsi="Times New Roman" w:cs="Times New Roman"/>
        </w:rPr>
        <w:t>Julho</w:t>
      </w:r>
      <w:r w:rsidR="00142CCA" w:rsidRPr="00012A30">
        <w:rPr>
          <w:rFonts w:ascii="Times New Roman" w:hAnsi="Times New Roman" w:cs="Times New Roman"/>
        </w:rPr>
        <w:t xml:space="preserve"> </w:t>
      </w:r>
      <w:r w:rsidR="008C2235" w:rsidRPr="00012A30">
        <w:rPr>
          <w:rFonts w:ascii="Times New Roman" w:hAnsi="Times New Roman" w:cs="Times New Roman"/>
        </w:rPr>
        <w:t xml:space="preserve">de </w:t>
      </w:r>
      <w:r w:rsidR="00142CCA" w:rsidRPr="00012A30">
        <w:rPr>
          <w:rFonts w:ascii="Times New Roman" w:hAnsi="Times New Roman" w:cs="Times New Roman"/>
        </w:rPr>
        <w:t>20</w:t>
      </w:r>
      <w:r w:rsidR="00722216" w:rsidRPr="00012A30">
        <w:rPr>
          <w:rFonts w:ascii="Times New Roman" w:hAnsi="Times New Roman" w:cs="Times New Roman"/>
        </w:rPr>
        <w:t>2</w:t>
      </w:r>
      <w:r w:rsidR="006D28A7" w:rsidRPr="00012A30">
        <w:rPr>
          <w:rFonts w:ascii="Times New Roman" w:hAnsi="Times New Roman" w:cs="Times New Roman"/>
        </w:rPr>
        <w:t>1</w:t>
      </w:r>
    </w:p>
    <w:p w14:paraId="71803F48" w14:textId="77777777" w:rsidR="003560C9" w:rsidRPr="001E43CA" w:rsidRDefault="00095EAB" w:rsidP="00095EAB">
      <w:pPr>
        <w:pStyle w:val="CabealhodoSumrio"/>
        <w:jc w:val="center"/>
        <w:rPr>
          <w:rFonts w:ascii="Times New Roman" w:hAnsi="Times New Roman" w:cs="Times New Roman"/>
          <w:color w:val="auto"/>
          <w:sz w:val="22"/>
          <w:szCs w:val="22"/>
        </w:rPr>
      </w:pPr>
      <w:r w:rsidRPr="00095EAB">
        <w:rPr>
          <w:rFonts w:ascii="Times New Roman" w:hAnsi="Times New Roman" w:cs="Times New Roman"/>
          <w:color w:val="auto"/>
          <w:szCs w:val="22"/>
        </w:rPr>
        <w:lastRenderedPageBreak/>
        <w:t>SUMÁRIO</w:t>
      </w:r>
    </w:p>
    <w:p w14:paraId="1325CE57" w14:textId="49735238" w:rsidR="0039277D" w:rsidRDefault="003560C9">
      <w:pPr>
        <w:pStyle w:val="Sumrio2"/>
        <w:tabs>
          <w:tab w:val="right" w:leader="dot" w:pos="9962"/>
        </w:tabs>
        <w:rPr>
          <w:rFonts w:asciiTheme="minorHAnsi" w:eastAsiaTheme="minorEastAsia" w:hAnsiTheme="minorHAnsi" w:cstheme="minorBidi"/>
          <w:noProof/>
          <w:sz w:val="22"/>
          <w:szCs w:val="22"/>
        </w:rPr>
      </w:pPr>
      <w:r w:rsidRPr="00BD2FF0">
        <w:rPr>
          <w:rFonts w:ascii="Times New Roman" w:hAnsi="Times New Roman" w:cs="Times New Roman"/>
          <w:b/>
          <w:bCs/>
          <w:sz w:val="22"/>
          <w:szCs w:val="22"/>
        </w:rPr>
        <w:fldChar w:fldCharType="begin"/>
      </w:r>
      <w:r w:rsidRPr="00BD2FF0">
        <w:rPr>
          <w:rFonts w:ascii="Times New Roman" w:hAnsi="Times New Roman" w:cs="Times New Roman"/>
          <w:b/>
          <w:bCs/>
          <w:sz w:val="22"/>
          <w:szCs w:val="22"/>
        </w:rPr>
        <w:instrText xml:space="preserve"> TOC \o "1-3" \h \z \u </w:instrText>
      </w:r>
      <w:r w:rsidRPr="00BD2FF0">
        <w:rPr>
          <w:rFonts w:ascii="Times New Roman" w:hAnsi="Times New Roman" w:cs="Times New Roman"/>
          <w:b/>
          <w:bCs/>
          <w:sz w:val="22"/>
          <w:szCs w:val="22"/>
        </w:rPr>
        <w:fldChar w:fldCharType="separate"/>
      </w:r>
      <w:hyperlink w:anchor="_Toc78356730" w:history="1">
        <w:r w:rsidR="0039277D" w:rsidRPr="00F65B1C">
          <w:rPr>
            <w:rStyle w:val="Hyperlink"/>
            <w:rFonts w:ascii="Times New Roman" w:hAnsi="Times New Roman" w:cs="Times New Roman"/>
            <w:noProof/>
          </w:rPr>
          <w:t>Resumo:</w:t>
        </w:r>
        <w:r w:rsidR="0039277D">
          <w:rPr>
            <w:noProof/>
            <w:webHidden/>
          </w:rPr>
          <w:tab/>
        </w:r>
        <w:r w:rsidR="0039277D">
          <w:rPr>
            <w:noProof/>
            <w:webHidden/>
          </w:rPr>
          <w:fldChar w:fldCharType="begin"/>
        </w:r>
        <w:r w:rsidR="0039277D">
          <w:rPr>
            <w:noProof/>
            <w:webHidden/>
          </w:rPr>
          <w:instrText xml:space="preserve"> PAGEREF _Toc78356730 \h </w:instrText>
        </w:r>
        <w:r w:rsidR="0039277D">
          <w:rPr>
            <w:noProof/>
            <w:webHidden/>
          </w:rPr>
        </w:r>
        <w:r w:rsidR="0039277D">
          <w:rPr>
            <w:noProof/>
            <w:webHidden/>
          </w:rPr>
          <w:fldChar w:fldCharType="separate"/>
        </w:r>
        <w:r w:rsidR="00AA46A0">
          <w:rPr>
            <w:noProof/>
            <w:webHidden/>
          </w:rPr>
          <w:t>3</w:t>
        </w:r>
        <w:r w:rsidR="0039277D">
          <w:rPr>
            <w:noProof/>
            <w:webHidden/>
          </w:rPr>
          <w:fldChar w:fldCharType="end"/>
        </w:r>
      </w:hyperlink>
    </w:p>
    <w:p w14:paraId="2C69A85D" w14:textId="1FF97B50" w:rsidR="0039277D" w:rsidRDefault="00D9242C">
      <w:pPr>
        <w:pStyle w:val="Sumrio1"/>
        <w:tabs>
          <w:tab w:val="left" w:pos="480"/>
          <w:tab w:val="right" w:leader="dot" w:pos="9962"/>
        </w:tabs>
        <w:rPr>
          <w:rFonts w:asciiTheme="minorHAnsi" w:eastAsiaTheme="minorEastAsia" w:hAnsiTheme="minorHAnsi" w:cstheme="minorBidi"/>
          <w:noProof/>
          <w:sz w:val="22"/>
          <w:szCs w:val="22"/>
        </w:rPr>
      </w:pPr>
      <w:hyperlink w:anchor="_Toc78356731" w:history="1">
        <w:r w:rsidR="0039277D" w:rsidRPr="00F65B1C">
          <w:rPr>
            <w:rStyle w:val="Hyperlink"/>
            <w:rFonts w:ascii="Times New Roman" w:hAnsi="Times New Roman" w:cs="Times New Roman"/>
            <w:noProof/>
          </w:rPr>
          <w:t>1</w:t>
        </w:r>
        <w:r w:rsidR="0039277D">
          <w:rPr>
            <w:rFonts w:asciiTheme="minorHAnsi" w:eastAsiaTheme="minorEastAsia" w:hAnsiTheme="minorHAnsi" w:cstheme="minorBidi"/>
            <w:noProof/>
            <w:sz w:val="22"/>
            <w:szCs w:val="22"/>
          </w:rPr>
          <w:tab/>
        </w:r>
        <w:r w:rsidR="0039277D" w:rsidRPr="00F65B1C">
          <w:rPr>
            <w:rStyle w:val="Hyperlink"/>
            <w:rFonts w:ascii="Times New Roman" w:hAnsi="Times New Roman" w:cs="Times New Roman"/>
            <w:noProof/>
          </w:rPr>
          <w:t>INTRODUÇÃO E JUSTIFICATIVA</w:t>
        </w:r>
        <w:r w:rsidR="0039277D">
          <w:rPr>
            <w:noProof/>
            <w:webHidden/>
          </w:rPr>
          <w:tab/>
        </w:r>
        <w:r w:rsidR="0039277D">
          <w:rPr>
            <w:noProof/>
            <w:webHidden/>
          </w:rPr>
          <w:fldChar w:fldCharType="begin"/>
        </w:r>
        <w:r w:rsidR="0039277D">
          <w:rPr>
            <w:noProof/>
            <w:webHidden/>
          </w:rPr>
          <w:instrText xml:space="preserve"> PAGEREF _Toc78356731 \h </w:instrText>
        </w:r>
        <w:r w:rsidR="0039277D">
          <w:rPr>
            <w:noProof/>
            <w:webHidden/>
          </w:rPr>
        </w:r>
        <w:r w:rsidR="0039277D">
          <w:rPr>
            <w:noProof/>
            <w:webHidden/>
          </w:rPr>
          <w:fldChar w:fldCharType="separate"/>
        </w:r>
        <w:r w:rsidR="00AA46A0">
          <w:rPr>
            <w:noProof/>
            <w:webHidden/>
          </w:rPr>
          <w:t>3</w:t>
        </w:r>
        <w:r w:rsidR="0039277D">
          <w:rPr>
            <w:noProof/>
            <w:webHidden/>
          </w:rPr>
          <w:fldChar w:fldCharType="end"/>
        </w:r>
      </w:hyperlink>
    </w:p>
    <w:p w14:paraId="6C6CB992" w14:textId="3053DB7E" w:rsidR="0039277D" w:rsidRDefault="00D9242C">
      <w:pPr>
        <w:pStyle w:val="Sumrio2"/>
        <w:tabs>
          <w:tab w:val="left" w:pos="880"/>
          <w:tab w:val="right" w:leader="dot" w:pos="9962"/>
        </w:tabs>
        <w:rPr>
          <w:rFonts w:asciiTheme="minorHAnsi" w:eastAsiaTheme="minorEastAsia" w:hAnsiTheme="minorHAnsi" w:cstheme="minorBidi"/>
          <w:noProof/>
          <w:sz w:val="22"/>
          <w:szCs w:val="22"/>
        </w:rPr>
      </w:pPr>
      <w:hyperlink w:anchor="_Toc78356732" w:history="1">
        <w:r w:rsidR="0039277D" w:rsidRPr="00F65B1C">
          <w:rPr>
            <w:rStyle w:val="Hyperlink"/>
            <w:rFonts w:ascii="Times New Roman" w:hAnsi="Times New Roman" w:cs="Times New Roman"/>
            <w:noProof/>
          </w:rPr>
          <w:t>1.1</w:t>
        </w:r>
        <w:r w:rsidR="0039277D">
          <w:rPr>
            <w:rFonts w:asciiTheme="minorHAnsi" w:eastAsiaTheme="minorEastAsia" w:hAnsiTheme="minorHAnsi" w:cstheme="minorBidi"/>
            <w:noProof/>
            <w:sz w:val="22"/>
            <w:szCs w:val="22"/>
          </w:rPr>
          <w:tab/>
        </w:r>
        <w:r w:rsidR="0039277D" w:rsidRPr="00F65B1C">
          <w:rPr>
            <w:rStyle w:val="Hyperlink"/>
            <w:rFonts w:ascii="Times New Roman" w:hAnsi="Times New Roman" w:cs="Times New Roman"/>
            <w:noProof/>
          </w:rPr>
          <w:t>Emissão de gases do efeito estufa e a emissão de CO</w:t>
        </w:r>
        <w:r w:rsidR="0039277D" w:rsidRPr="00F65B1C">
          <w:rPr>
            <w:rStyle w:val="Hyperlink"/>
            <w:rFonts w:ascii="Times New Roman" w:hAnsi="Times New Roman" w:cs="Times New Roman"/>
            <w:noProof/>
            <w:vertAlign w:val="subscript"/>
          </w:rPr>
          <w:t>2</w:t>
        </w:r>
        <w:r w:rsidR="0039277D" w:rsidRPr="00F65B1C">
          <w:rPr>
            <w:rStyle w:val="Hyperlink"/>
            <w:rFonts w:ascii="Times New Roman" w:hAnsi="Times New Roman" w:cs="Times New Roman"/>
            <w:noProof/>
          </w:rPr>
          <w:t xml:space="preserve"> no Brasil</w:t>
        </w:r>
        <w:r w:rsidR="0039277D">
          <w:rPr>
            <w:noProof/>
            <w:webHidden/>
          </w:rPr>
          <w:tab/>
        </w:r>
        <w:r w:rsidR="0039277D">
          <w:rPr>
            <w:noProof/>
            <w:webHidden/>
          </w:rPr>
          <w:fldChar w:fldCharType="begin"/>
        </w:r>
        <w:r w:rsidR="0039277D">
          <w:rPr>
            <w:noProof/>
            <w:webHidden/>
          </w:rPr>
          <w:instrText xml:space="preserve"> PAGEREF _Toc78356732 \h </w:instrText>
        </w:r>
        <w:r w:rsidR="0039277D">
          <w:rPr>
            <w:noProof/>
            <w:webHidden/>
          </w:rPr>
        </w:r>
        <w:r w:rsidR="0039277D">
          <w:rPr>
            <w:noProof/>
            <w:webHidden/>
          </w:rPr>
          <w:fldChar w:fldCharType="separate"/>
        </w:r>
        <w:r w:rsidR="00AA46A0">
          <w:rPr>
            <w:noProof/>
            <w:webHidden/>
          </w:rPr>
          <w:t>3</w:t>
        </w:r>
        <w:r w:rsidR="0039277D">
          <w:rPr>
            <w:noProof/>
            <w:webHidden/>
          </w:rPr>
          <w:fldChar w:fldCharType="end"/>
        </w:r>
      </w:hyperlink>
    </w:p>
    <w:p w14:paraId="22180250" w14:textId="671C26EF" w:rsidR="0039277D" w:rsidRDefault="00D9242C">
      <w:pPr>
        <w:pStyle w:val="Sumrio2"/>
        <w:tabs>
          <w:tab w:val="left" w:pos="880"/>
          <w:tab w:val="right" w:leader="dot" w:pos="9962"/>
        </w:tabs>
        <w:rPr>
          <w:rFonts w:asciiTheme="minorHAnsi" w:eastAsiaTheme="minorEastAsia" w:hAnsiTheme="minorHAnsi" w:cstheme="minorBidi"/>
          <w:noProof/>
          <w:sz w:val="22"/>
          <w:szCs w:val="22"/>
        </w:rPr>
      </w:pPr>
      <w:hyperlink w:anchor="_Toc78356733" w:history="1">
        <w:r w:rsidR="0039277D" w:rsidRPr="00F65B1C">
          <w:rPr>
            <w:rStyle w:val="Hyperlink"/>
            <w:rFonts w:ascii="Times New Roman" w:hAnsi="Times New Roman" w:cs="Times New Roman"/>
            <w:noProof/>
          </w:rPr>
          <w:t>1.2</w:t>
        </w:r>
        <w:r w:rsidR="0039277D">
          <w:rPr>
            <w:rFonts w:asciiTheme="minorHAnsi" w:eastAsiaTheme="minorEastAsia" w:hAnsiTheme="minorHAnsi" w:cstheme="minorBidi"/>
            <w:noProof/>
            <w:sz w:val="22"/>
            <w:szCs w:val="22"/>
          </w:rPr>
          <w:tab/>
        </w:r>
        <w:r w:rsidR="0039277D" w:rsidRPr="00F65B1C">
          <w:rPr>
            <w:rStyle w:val="Hyperlink"/>
            <w:rFonts w:ascii="Times New Roman" w:hAnsi="Times New Roman" w:cs="Times New Roman"/>
            <w:noProof/>
          </w:rPr>
          <w:t>Inteligência artificial e aprendizado de máquina</w:t>
        </w:r>
        <w:r w:rsidR="0039277D">
          <w:rPr>
            <w:noProof/>
            <w:webHidden/>
          </w:rPr>
          <w:tab/>
        </w:r>
        <w:r w:rsidR="0039277D">
          <w:rPr>
            <w:noProof/>
            <w:webHidden/>
          </w:rPr>
          <w:fldChar w:fldCharType="begin"/>
        </w:r>
        <w:r w:rsidR="0039277D">
          <w:rPr>
            <w:noProof/>
            <w:webHidden/>
          </w:rPr>
          <w:instrText xml:space="preserve"> PAGEREF _Toc78356733 \h </w:instrText>
        </w:r>
        <w:r w:rsidR="0039277D">
          <w:rPr>
            <w:noProof/>
            <w:webHidden/>
          </w:rPr>
        </w:r>
        <w:r w:rsidR="0039277D">
          <w:rPr>
            <w:noProof/>
            <w:webHidden/>
          </w:rPr>
          <w:fldChar w:fldCharType="separate"/>
        </w:r>
        <w:r w:rsidR="00AA46A0">
          <w:rPr>
            <w:noProof/>
            <w:webHidden/>
          </w:rPr>
          <w:t>5</w:t>
        </w:r>
        <w:r w:rsidR="0039277D">
          <w:rPr>
            <w:noProof/>
            <w:webHidden/>
          </w:rPr>
          <w:fldChar w:fldCharType="end"/>
        </w:r>
      </w:hyperlink>
    </w:p>
    <w:p w14:paraId="0E1D7CAD" w14:textId="50653352" w:rsidR="0039277D" w:rsidRDefault="00D9242C">
      <w:pPr>
        <w:pStyle w:val="Sumrio1"/>
        <w:tabs>
          <w:tab w:val="left" w:pos="480"/>
          <w:tab w:val="right" w:leader="dot" w:pos="9962"/>
        </w:tabs>
        <w:rPr>
          <w:rFonts w:asciiTheme="minorHAnsi" w:eastAsiaTheme="minorEastAsia" w:hAnsiTheme="minorHAnsi" w:cstheme="minorBidi"/>
          <w:noProof/>
          <w:sz w:val="22"/>
          <w:szCs w:val="22"/>
        </w:rPr>
      </w:pPr>
      <w:hyperlink w:anchor="_Toc78356734" w:history="1">
        <w:r w:rsidR="0039277D" w:rsidRPr="00F65B1C">
          <w:rPr>
            <w:rStyle w:val="Hyperlink"/>
            <w:rFonts w:ascii="Times New Roman" w:hAnsi="Times New Roman" w:cs="Times New Roman"/>
            <w:noProof/>
          </w:rPr>
          <w:t>2</w:t>
        </w:r>
        <w:r w:rsidR="0039277D">
          <w:rPr>
            <w:rFonts w:asciiTheme="minorHAnsi" w:eastAsiaTheme="minorEastAsia" w:hAnsiTheme="minorHAnsi" w:cstheme="minorBidi"/>
            <w:noProof/>
            <w:sz w:val="22"/>
            <w:szCs w:val="22"/>
          </w:rPr>
          <w:tab/>
        </w:r>
        <w:r w:rsidR="0039277D" w:rsidRPr="00F65B1C">
          <w:rPr>
            <w:rStyle w:val="Hyperlink"/>
            <w:rFonts w:ascii="Times New Roman" w:hAnsi="Times New Roman" w:cs="Times New Roman"/>
            <w:noProof/>
          </w:rPr>
          <w:t>HIPÓTESE E OBJETIVOS</w:t>
        </w:r>
        <w:r w:rsidR="0039277D">
          <w:rPr>
            <w:noProof/>
            <w:webHidden/>
          </w:rPr>
          <w:tab/>
        </w:r>
        <w:r w:rsidR="0039277D">
          <w:rPr>
            <w:noProof/>
            <w:webHidden/>
          </w:rPr>
          <w:fldChar w:fldCharType="begin"/>
        </w:r>
        <w:r w:rsidR="0039277D">
          <w:rPr>
            <w:noProof/>
            <w:webHidden/>
          </w:rPr>
          <w:instrText xml:space="preserve"> PAGEREF _Toc78356734 \h </w:instrText>
        </w:r>
        <w:r w:rsidR="0039277D">
          <w:rPr>
            <w:noProof/>
            <w:webHidden/>
          </w:rPr>
        </w:r>
        <w:r w:rsidR="0039277D">
          <w:rPr>
            <w:noProof/>
            <w:webHidden/>
          </w:rPr>
          <w:fldChar w:fldCharType="separate"/>
        </w:r>
        <w:r w:rsidR="00AA46A0">
          <w:rPr>
            <w:noProof/>
            <w:webHidden/>
          </w:rPr>
          <w:t>7</w:t>
        </w:r>
        <w:r w:rsidR="0039277D">
          <w:rPr>
            <w:noProof/>
            <w:webHidden/>
          </w:rPr>
          <w:fldChar w:fldCharType="end"/>
        </w:r>
      </w:hyperlink>
    </w:p>
    <w:p w14:paraId="1C44A283" w14:textId="11BCF25A" w:rsidR="0039277D" w:rsidRDefault="00D9242C">
      <w:pPr>
        <w:pStyle w:val="Sumrio1"/>
        <w:tabs>
          <w:tab w:val="left" w:pos="480"/>
          <w:tab w:val="right" w:leader="dot" w:pos="9962"/>
        </w:tabs>
        <w:rPr>
          <w:rFonts w:asciiTheme="minorHAnsi" w:eastAsiaTheme="minorEastAsia" w:hAnsiTheme="minorHAnsi" w:cstheme="minorBidi"/>
          <w:noProof/>
          <w:sz w:val="22"/>
          <w:szCs w:val="22"/>
        </w:rPr>
      </w:pPr>
      <w:hyperlink w:anchor="_Toc78356735" w:history="1">
        <w:r w:rsidR="0039277D" w:rsidRPr="00F65B1C">
          <w:rPr>
            <w:rStyle w:val="Hyperlink"/>
            <w:rFonts w:ascii="Times New Roman" w:hAnsi="Times New Roman" w:cs="Times New Roman"/>
            <w:noProof/>
          </w:rPr>
          <w:t>3</w:t>
        </w:r>
        <w:r w:rsidR="0039277D">
          <w:rPr>
            <w:rFonts w:asciiTheme="minorHAnsi" w:eastAsiaTheme="minorEastAsia" w:hAnsiTheme="minorHAnsi" w:cstheme="minorBidi"/>
            <w:noProof/>
            <w:sz w:val="22"/>
            <w:szCs w:val="22"/>
          </w:rPr>
          <w:tab/>
        </w:r>
        <w:r w:rsidR="0039277D" w:rsidRPr="00F65B1C">
          <w:rPr>
            <w:rStyle w:val="Hyperlink"/>
            <w:rFonts w:ascii="Times New Roman" w:hAnsi="Times New Roman" w:cs="Times New Roman"/>
            <w:noProof/>
          </w:rPr>
          <w:t>MATERIAL E MÉTODOS</w:t>
        </w:r>
        <w:r w:rsidR="0039277D">
          <w:rPr>
            <w:noProof/>
            <w:webHidden/>
          </w:rPr>
          <w:tab/>
        </w:r>
        <w:r w:rsidR="0039277D">
          <w:rPr>
            <w:noProof/>
            <w:webHidden/>
          </w:rPr>
          <w:fldChar w:fldCharType="begin"/>
        </w:r>
        <w:r w:rsidR="0039277D">
          <w:rPr>
            <w:noProof/>
            <w:webHidden/>
          </w:rPr>
          <w:instrText xml:space="preserve"> PAGEREF _Toc78356735 \h </w:instrText>
        </w:r>
        <w:r w:rsidR="0039277D">
          <w:rPr>
            <w:noProof/>
            <w:webHidden/>
          </w:rPr>
        </w:r>
        <w:r w:rsidR="0039277D">
          <w:rPr>
            <w:noProof/>
            <w:webHidden/>
          </w:rPr>
          <w:fldChar w:fldCharType="separate"/>
        </w:r>
        <w:r w:rsidR="00AA46A0">
          <w:rPr>
            <w:noProof/>
            <w:webHidden/>
          </w:rPr>
          <w:t>7</w:t>
        </w:r>
        <w:r w:rsidR="0039277D">
          <w:rPr>
            <w:noProof/>
            <w:webHidden/>
          </w:rPr>
          <w:fldChar w:fldCharType="end"/>
        </w:r>
      </w:hyperlink>
    </w:p>
    <w:p w14:paraId="101B2EC5" w14:textId="5383BB95" w:rsidR="0039277D" w:rsidRDefault="00D9242C">
      <w:pPr>
        <w:pStyle w:val="Sumrio2"/>
        <w:tabs>
          <w:tab w:val="left" w:pos="880"/>
          <w:tab w:val="right" w:leader="dot" w:pos="9962"/>
        </w:tabs>
        <w:rPr>
          <w:rFonts w:asciiTheme="minorHAnsi" w:eastAsiaTheme="minorEastAsia" w:hAnsiTheme="minorHAnsi" w:cstheme="minorBidi"/>
          <w:noProof/>
          <w:sz w:val="22"/>
          <w:szCs w:val="22"/>
        </w:rPr>
      </w:pPr>
      <w:hyperlink w:anchor="_Toc78356736" w:history="1">
        <w:r w:rsidR="0039277D" w:rsidRPr="00F65B1C">
          <w:rPr>
            <w:rStyle w:val="Hyperlink"/>
            <w:rFonts w:ascii="Times New Roman" w:hAnsi="Times New Roman" w:cs="Times New Roman"/>
            <w:noProof/>
          </w:rPr>
          <w:t>3.1</w:t>
        </w:r>
        <w:r w:rsidR="0039277D">
          <w:rPr>
            <w:rFonts w:asciiTheme="minorHAnsi" w:eastAsiaTheme="minorEastAsia" w:hAnsiTheme="minorHAnsi" w:cstheme="minorBidi"/>
            <w:noProof/>
            <w:sz w:val="22"/>
            <w:szCs w:val="22"/>
          </w:rPr>
          <w:tab/>
        </w:r>
        <w:r w:rsidR="0039277D" w:rsidRPr="00F65B1C">
          <w:rPr>
            <w:rStyle w:val="Hyperlink"/>
            <w:rFonts w:ascii="Times New Roman" w:hAnsi="Times New Roman" w:cs="Times New Roman"/>
            <w:noProof/>
          </w:rPr>
          <w:t>Conjunto de dados</w:t>
        </w:r>
        <w:r w:rsidR="0039277D">
          <w:rPr>
            <w:noProof/>
            <w:webHidden/>
          </w:rPr>
          <w:tab/>
        </w:r>
        <w:r w:rsidR="0039277D">
          <w:rPr>
            <w:noProof/>
            <w:webHidden/>
          </w:rPr>
          <w:fldChar w:fldCharType="begin"/>
        </w:r>
        <w:r w:rsidR="0039277D">
          <w:rPr>
            <w:noProof/>
            <w:webHidden/>
          </w:rPr>
          <w:instrText xml:space="preserve"> PAGEREF _Toc78356736 \h </w:instrText>
        </w:r>
        <w:r w:rsidR="0039277D">
          <w:rPr>
            <w:noProof/>
            <w:webHidden/>
          </w:rPr>
        </w:r>
        <w:r w:rsidR="0039277D">
          <w:rPr>
            <w:noProof/>
            <w:webHidden/>
          </w:rPr>
          <w:fldChar w:fldCharType="separate"/>
        </w:r>
        <w:r w:rsidR="00AA46A0">
          <w:rPr>
            <w:noProof/>
            <w:webHidden/>
          </w:rPr>
          <w:t>7</w:t>
        </w:r>
        <w:r w:rsidR="0039277D">
          <w:rPr>
            <w:noProof/>
            <w:webHidden/>
          </w:rPr>
          <w:fldChar w:fldCharType="end"/>
        </w:r>
      </w:hyperlink>
    </w:p>
    <w:p w14:paraId="7DDDF15D" w14:textId="0A23D0C0" w:rsidR="0039277D" w:rsidRDefault="00D9242C">
      <w:pPr>
        <w:pStyle w:val="Sumrio2"/>
        <w:tabs>
          <w:tab w:val="left" w:pos="880"/>
          <w:tab w:val="right" w:leader="dot" w:pos="9962"/>
        </w:tabs>
        <w:rPr>
          <w:rFonts w:asciiTheme="minorHAnsi" w:eastAsiaTheme="minorEastAsia" w:hAnsiTheme="minorHAnsi" w:cstheme="minorBidi"/>
          <w:noProof/>
          <w:sz w:val="22"/>
          <w:szCs w:val="22"/>
        </w:rPr>
      </w:pPr>
      <w:hyperlink w:anchor="_Toc78356737" w:history="1">
        <w:r w:rsidR="0039277D" w:rsidRPr="00F65B1C">
          <w:rPr>
            <w:rStyle w:val="Hyperlink"/>
            <w:rFonts w:ascii="Times New Roman" w:hAnsi="Times New Roman" w:cs="Times New Roman"/>
            <w:noProof/>
          </w:rPr>
          <w:t>3.2</w:t>
        </w:r>
        <w:r w:rsidR="0039277D">
          <w:rPr>
            <w:rFonts w:asciiTheme="minorHAnsi" w:eastAsiaTheme="minorEastAsia" w:hAnsiTheme="minorHAnsi" w:cstheme="minorBidi"/>
            <w:noProof/>
            <w:sz w:val="22"/>
            <w:szCs w:val="22"/>
          </w:rPr>
          <w:tab/>
        </w:r>
        <w:r w:rsidR="0039277D" w:rsidRPr="00F65B1C">
          <w:rPr>
            <w:rStyle w:val="Hyperlink"/>
            <w:rFonts w:ascii="Times New Roman" w:hAnsi="Times New Roman" w:cs="Times New Roman"/>
            <w:noProof/>
          </w:rPr>
          <w:t>Determinação da emissão de CO</w:t>
        </w:r>
        <w:r w:rsidR="0039277D" w:rsidRPr="00F65B1C">
          <w:rPr>
            <w:rStyle w:val="Hyperlink"/>
            <w:rFonts w:ascii="Times New Roman" w:hAnsi="Times New Roman" w:cs="Times New Roman"/>
            <w:noProof/>
            <w:vertAlign w:val="subscript"/>
          </w:rPr>
          <w:t>2</w:t>
        </w:r>
        <w:r w:rsidR="0039277D" w:rsidRPr="00F65B1C">
          <w:rPr>
            <w:rStyle w:val="Hyperlink"/>
            <w:rFonts w:ascii="Times New Roman" w:hAnsi="Times New Roman" w:cs="Times New Roman"/>
            <w:noProof/>
          </w:rPr>
          <w:t>, captura de O</w:t>
        </w:r>
        <w:r w:rsidR="0039277D" w:rsidRPr="00F65B1C">
          <w:rPr>
            <w:rStyle w:val="Hyperlink"/>
            <w:rFonts w:ascii="Times New Roman" w:hAnsi="Times New Roman" w:cs="Times New Roman"/>
            <w:noProof/>
            <w:vertAlign w:val="subscript"/>
          </w:rPr>
          <w:t>2</w:t>
        </w:r>
        <w:r w:rsidR="0039277D" w:rsidRPr="00F65B1C">
          <w:rPr>
            <w:rStyle w:val="Hyperlink"/>
            <w:rFonts w:ascii="Times New Roman" w:hAnsi="Times New Roman" w:cs="Times New Roman"/>
            <w:noProof/>
          </w:rPr>
          <w:t>, temperatura e umidade do solo</w:t>
        </w:r>
        <w:r w:rsidR="0039277D">
          <w:rPr>
            <w:noProof/>
            <w:webHidden/>
          </w:rPr>
          <w:tab/>
        </w:r>
        <w:r w:rsidR="0039277D">
          <w:rPr>
            <w:noProof/>
            <w:webHidden/>
          </w:rPr>
          <w:fldChar w:fldCharType="begin"/>
        </w:r>
        <w:r w:rsidR="0039277D">
          <w:rPr>
            <w:noProof/>
            <w:webHidden/>
          </w:rPr>
          <w:instrText xml:space="preserve"> PAGEREF _Toc78356737 \h </w:instrText>
        </w:r>
        <w:r w:rsidR="0039277D">
          <w:rPr>
            <w:noProof/>
            <w:webHidden/>
          </w:rPr>
        </w:r>
        <w:r w:rsidR="0039277D">
          <w:rPr>
            <w:noProof/>
            <w:webHidden/>
          </w:rPr>
          <w:fldChar w:fldCharType="separate"/>
        </w:r>
        <w:r w:rsidR="00AA46A0">
          <w:rPr>
            <w:noProof/>
            <w:webHidden/>
          </w:rPr>
          <w:t>8</w:t>
        </w:r>
        <w:r w:rsidR="0039277D">
          <w:rPr>
            <w:noProof/>
            <w:webHidden/>
          </w:rPr>
          <w:fldChar w:fldCharType="end"/>
        </w:r>
      </w:hyperlink>
    </w:p>
    <w:p w14:paraId="468166A9" w14:textId="3707508A" w:rsidR="0039277D" w:rsidRDefault="00D9242C">
      <w:pPr>
        <w:pStyle w:val="Sumrio2"/>
        <w:tabs>
          <w:tab w:val="left" w:pos="880"/>
          <w:tab w:val="right" w:leader="dot" w:pos="9962"/>
        </w:tabs>
        <w:rPr>
          <w:rFonts w:asciiTheme="minorHAnsi" w:eastAsiaTheme="minorEastAsia" w:hAnsiTheme="minorHAnsi" w:cstheme="minorBidi"/>
          <w:noProof/>
          <w:sz w:val="22"/>
          <w:szCs w:val="22"/>
        </w:rPr>
      </w:pPr>
      <w:hyperlink w:anchor="_Toc78356738" w:history="1">
        <w:r w:rsidR="0039277D" w:rsidRPr="00F65B1C">
          <w:rPr>
            <w:rStyle w:val="Hyperlink"/>
            <w:rFonts w:ascii="Times New Roman" w:hAnsi="Times New Roman" w:cs="Times New Roman"/>
            <w:noProof/>
          </w:rPr>
          <w:t>3.3</w:t>
        </w:r>
        <w:r w:rsidR="0039277D">
          <w:rPr>
            <w:rFonts w:asciiTheme="minorHAnsi" w:eastAsiaTheme="minorEastAsia" w:hAnsiTheme="minorHAnsi" w:cstheme="minorBidi"/>
            <w:noProof/>
            <w:sz w:val="22"/>
            <w:szCs w:val="22"/>
          </w:rPr>
          <w:tab/>
        </w:r>
        <w:r w:rsidR="0039277D" w:rsidRPr="00F65B1C">
          <w:rPr>
            <w:rStyle w:val="Hyperlink"/>
            <w:rFonts w:ascii="Times New Roman" w:hAnsi="Times New Roman" w:cs="Times New Roman"/>
            <w:noProof/>
          </w:rPr>
          <w:t>Concentração de CO</w:t>
        </w:r>
        <w:r w:rsidR="0039277D" w:rsidRPr="00F65B1C">
          <w:rPr>
            <w:rStyle w:val="Hyperlink"/>
            <w:rFonts w:ascii="Times New Roman" w:hAnsi="Times New Roman" w:cs="Times New Roman"/>
            <w:noProof/>
            <w:vertAlign w:val="subscript"/>
          </w:rPr>
          <w:t>2</w:t>
        </w:r>
        <w:r w:rsidR="0039277D" w:rsidRPr="00F65B1C">
          <w:rPr>
            <w:rStyle w:val="Hyperlink"/>
            <w:rFonts w:ascii="Times New Roman" w:hAnsi="Times New Roman" w:cs="Times New Roman"/>
            <w:noProof/>
          </w:rPr>
          <w:t xml:space="preserve"> atmosférico</w:t>
        </w:r>
        <w:r w:rsidR="0039277D">
          <w:rPr>
            <w:noProof/>
            <w:webHidden/>
          </w:rPr>
          <w:tab/>
        </w:r>
        <w:r w:rsidR="0039277D">
          <w:rPr>
            <w:noProof/>
            <w:webHidden/>
          </w:rPr>
          <w:fldChar w:fldCharType="begin"/>
        </w:r>
        <w:r w:rsidR="0039277D">
          <w:rPr>
            <w:noProof/>
            <w:webHidden/>
          </w:rPr>
          <w:instrText xml:space="preserve"> PAGEREF _Toc78356738 \h </w:instrText>
        </w:r>
        <w:r w:rsidR="0039277D">
          <w:rPr>
            <w:noProof/>
            <w:webHidden/>
          </w:rPr>
        </w:r>
        <w:r w:rsidR="0039277D">
          <w:rPr>
            <w:noProof/>
            <w:webHidden/>
          </w:rPr>
          <w:fldChar w:fldCharType="separate"/>
        </w:r>
        <w:r w:rsidR="00AA46A0">
          <w:rPr>
            <w:noProof/>
            <w:webHidden/>
          </w:rPr>
          <w:t>8</w:t>
        </w:r>
        <w:r w:rsidR="0039277D">
          <w:rPr>
            <w:noProof/>
            <w:webHidden/>
          </w:rPr>
          <w:fldChar w:fldCharType="end"/>
        </w:r>
      </w:hyperlink>
    </w:p>
    <w:p w14:paraId="6D4C2E32" w14:textId="37276BF2" w:rsidR="0039277D" w:rsidRDefault="00D9242C">
      <w:pPr>
        <w:pStyle w:val="Sumrio2"/>
        <w:tabs>
          <w:tab w:val="left" w:pos="880"/>
          <w:tab w:val="right" w:leader="dot" w:pos="9962"/>
        </w:tabs>
        <w:rPr>
          <w:rFonts w:asciiTheme="minorHAnsi" w:eastAsiaTheme="minorEastAsia" w:hAnsiTheme="minorHAnsi" w:cstheme="minorBidi"/>
          <w:noProof/>
          <w:sz w:val="22"/>
          <w:szCs w:val="22"/>
        </w:rPr>
      </w:pPr>
      <w:hyperlink w:anchor="_Toc78356739" w:history="1">
        <w:r w:rsidR="0039277D" w:rsidRPr="00F65B1C">
          <w:rPr>
            <w:rStyle w:val="Hyperlink"/>
            <w:rFonts w:ascii="Times New Roman" w:hAnsi="Times New Roman" w:cs="Times New Roman"/>
            <w:noProof/>
          </w:rPr>
          <w:t>3.4</w:t>
        </w:r>
        <w:r w:rsidR="0039277D">
          <w:rPr>
            <w:rFonts w:asciiTheme="minorHAnsi" w:eastAsiaTheme="minorEastAsia" w:hAnsiTheme="minorHAnsi" w:cstheme="minorBidi"/>
            <w:noProof/>
            <w:sz w:val="22"/>
            <w:szCs w:val="22"/>
          </w:rPr>
          <w:tab/>
        </w:r>
        <w:r w:rsidR="0039277D" w:rsidRPr="00F65B1C">
          <w:rPr>
            <w:rStyle w:val="Hyperlink"/>
            <w:rFonts w:ascii="Times New Roman" w:hAnsi="Times New Roman" w:cs="Times New Roman"/>
            <w:noProof/>
          </w:rPr>
          <w:t>Determinação dos atributos físicos e químicos do solo</w:t>
        </w:r>
        <w:r w:rsidR="0039277D">
          <w:rPr>
            <w:noProof/>
            <w:webHidden/>
          </w:rPr>
          <w:tab/>
        </w:r>
        <w:r w:rsidR="0039277D">
          <w:rPr>
            <w:noProof/>
            <w:webHidden/>
          </w:rPr>
          <w:fldChar w:fldCharType="begin"/>
        </w:r>
        <w:r w:rsidR="0039277D">
          <w:rPr>
            <w:noProof/>
            <w:webHidden/>
          </w:rPr>
          <w:instrText xml:space="preserve"> PAGEREF _Toc78356739 \h </w:instrText>
        </w:r>
        <w:r w:rsidR="0039277D">
          <w:rPr>
            <w:noProof/>
            <w:webHidden/>
          </w:rPr>
        </w:r>
        <w:r w:rsidR="0039277D">
          <w:rPr>
            <w:noProof/>
            <w:webHidden/>
          </w:rPr>
          <w:fldChar w:fldCharType="separate"/>
        </w:r>
        <w:r w:rsidR="00AA46A0">
          <w:rPr>
            <w:noProof/>
            <w:webHidden/>
          </w:rPr>
          <w:t>9</w:t>
        </w:r>
        <w:r w:rsidR="0039277D">
          <w:rPr>
            <w:noProof/>
            <w:webHidden/>
          </w:rPr>
          <w:fldChar w:fldCharType="end"/>
        </w:r>
      </w:hyperlink>
    </w:p>
    <w:p w14:paraId="1E9514F9" w14:textId="02895211" w:rsidR="0039277D" w:rsidRDefault="00D9242C">
      <w:pPr>
        <w:pStyle w:val="Sumrio2"/>
        <w:tabs>
          <w:tab w:val="left" w:pos="880"/>
          <w:tab w:val="right" w:leader="dot" w:pos="9962"/>
        </w:tabs>
        <w:rPr>
          <w:rFonts w:asciiTheme="minorHAnsi" w:eastAsiaTheme="minorEastAsia" w:hAnsiTheme="minorHAnsi" w:cstheme="minorBidi"/>
          <w:noProof/>
          <w:sz w:val="22"/>
          <w:szCs w:val="22"/>
        </w:rPr>
      </w:pPr>
      <w:hyperlink w:anchor="_Toc78356740" w:history="1">
        <w:r w:rsidR="0039277D" w:rsidRPr="00F65B1C">
          <w:rPr>
            <w:rStyle w:val="Hyperlink"/>
            <w:rFonts w:ascii="Times New Roman" w:hAnsi="Times New Roman" w:cs="Times New Roman"/>
            <w:noProof/>
          </w:rPr>
          <w:t>3.5</w:t>
        </w:r>
        <w:r w:rsidR="0039277D">
          <w:rPr>
            <w:rFonts w:asciiTheme="minorHAnsi" w:eastAsiaTheme="minorEastAsia" w:hAnsiTheme="minorHAnsi" w:cstheme="minorBidi"/>
            <w:noProof/>
            <w:sz w:val="22"/>
            <w:szCs w:val="22"/>
          </w:rPr>
          <w:tab/>
        </w:r>
        <w:r w:rsidR="0039277D" w:rsidRPr="00F65B1C">
          <w:rPr>
            <w:rStyle w:val="Hyperlink"/>
            <w:rFonts w:ascii="Times New Roman" w:hAnsi="Times New Roman" w:cs="Times New Roman"/>
            <w:noProof/>
          </w:rPr>
          <w:t>Covariaveis ambientais</w:t>
        </w:r>
        <w:r w:rsidR="0039277D">
          <w:rPr>
            <w:noProof/>
            <w:webHidden/>
          </w:rPr>
          <w:tab/>
        </w:r>
        <w:r w:rsidR="0039277D">
          <w:rPr>
            <w:noProof/>
            <w:webHidden/>
          </w:rPr>
          <w:fldChar w:fldCharType="begin"/>
        </w:r>
        <w:r w:rsidR="0039277D">
          <w:rPr>
            <w:noProof/>
            <w:webHidden/>
          </w:rPr>
          <w:instrText xml:space="preserve"> PAGEREF _Toc78356740 \h </w:instrText>
        </w:r>
        <w:r w:rsidR="0039277D">
          <w:rPr>
            <w:noProof/>
            <w:webHidden/>
          </w:rPr>
        </w:r>
        <w:r w:rsidR="0039277D">
          <w:rPr>
            <w:noProof/>
            <w:webHidden/>
          </w:rPr>
          <w:fldChar w:fldCharType="separate"/>
        </w:r>
        <w:r w:rsidR="00AA46A0">
          <w:rPr>
            <w:noProof/>
            <w:webHidden/>
          </w:rPr>
          <w:t>9</w:t>
        </w:r>
        <w:r w:rsidR="0039277D">
          <w:rPr>
            <w:noProof/>
            <w:webHidden/>
          </w:rPr>
          <w:fldChar w:fldCharType="end"/>
        </w:r>
      </w:hyperlink>
    </w:p>
    <w:p w14:paraId="58526202" w14:textId="3FA1A623" w:rsidR="0039277D" w:rsidRDefault="00D9242C">
      <w:pPr>
        <w:pStyle w:val="Sumrio2"/>
        <w:tabs>
          <w:tab w:val="left" w:pos="880"/>
          <w:tab w:val="right" w:leader="dot" w:pos="9962"/>
        </w:tabs>
        <w:rPr>
          <w:rFonts w:asciiTheme="minorHAnsi" w:eastAsiaTheme="minorEastAsia" w:hAnsiTheme="minorHAnsi" w:cstheme="minorBidi"/>
          <w:noProof/>
          <w:sz w:val="22"/>
          <w:szCs w:val="22"/>
        </w:rPr>
      </w:pPr>
      <w:hyperlink w:anchor="_Toc78356741" w:history="1">
        <w:r w:rsidR="0039277D" w:rsidRPr="00F65B1C">
          <w:rPr>
            <w:rStyle w:val="Hyperlink"/>
            <w:rFonts w:ascii="Times New Roman" w:hAnsi="Times New Roman" w:cs="Times New Roman"/>
            <w:noProof/>
          </w:rPr>
          <w:t>3.6</w:t>
        </w:r>
        <w:r w:rsidR="0039277D">
          <w:rPr>
            <w:rFonts w:asciiTheme="minorHAnsi" w:eastAsiaTheme="minorEastAsia" w:hAnsiTheme="minorHAnsi" w:cstheme="minorBidi"/>
            <w:noProof/>
            <w:sz w:val="22"/>
            <w:szCs w:val="22"/>
          </w:rPr>
          <w:tab/>
        </w:r>
        <w:r w:rsidR="0039277D" w:rsidRPr="00F65B1C">
          <w:rPr>
            <w:rStyle w:val="Hyperlink"/>
            <w:rFonts w:ascii="Times New Roman" w:hAnsi="Times New Roman" w:cs="Times New Roman"/>
            <w:noProof/>
          </w:rPr>
          <w:t>Forma de análise dos resultados</w:t>
        </w:r>
        <w:r w:rsidR="0039277D">
          <w:rPr>
            <w:noProof/>
            <w:webHidden/>
          </w:rPr>
          <w:tab/>
        </w:r>
        <w:r w:rsidR="0039277D">
          <w:rPr>
            <w:noProof/>
            <w:webHidden/>
          </w:rPr>
          <w:fldChar w:fldCharType="begin"/>
        </w:r>
        <w:r w:rsidR="0039277D">
          <w:rPr>
            <w:noProof/>
            <w:webHidden/>
          </w:rPr>
          <w:instrText xml:space="preserve"> PAGEREF _Toc78356741 \h </w:instrText>
        </w:r>
        <w:r w:rsidR="0039277D">
          <w:rPr>
            <w:noProof/>
            <w:webHidden/>
          </w:rPr>
        </w:r>
        <w:r w:rsidR="0039277D">
          <w:rPr>
            <w:noProof/>
            <w:webHidden/>
          </w:rPr>
          <w:fldChar w:fldCharType="separate"/>
        </w:r>
        <w:r w:rsidR="00AA46A0">
          <w:rPr>
            <w:noProof/>
            <w:webHidden/>
          </w:rPr>
          <w:t>10</w:t>
        </w:r>
        <w:r w:rsidR="0039277D">
          <w:rPr>
            <w:noProof/>
            <w:webHidden/>
          </w:rPr>
          <w:fldChar w:fldCharType="end"/>
        </w:r>
      </w:hyperlink>
    </w:p>
    <w:p w14:paraId="6B86C07D" w14:textId="47200E5F" w:rsidR="0039277D" w:rsidRDefault="00D9242C">
      <w:pPr>
        <w:pStyle w:val="Sumrio3"/>
        <w:tabs>
          <w:tab w:val="left" w:pos="1320"/>
          <w:tab w:val="right" w:leader="dot" w:pos="9962"/>
        </w:tabs>
        <w:rPr>
          <w:rFonts w:asciiTheme="minorHAnsi" w:eastAsiaTheme="minorEastAsia" w:hAnsiTheme="minorHAnsi" w:cstheme="minorBidi"/>
          <w:noProof/>
          <w:sz w:val="22"/>
          <w:szCs w:val="22"/>
        </w:rPr>
      </w:pPr>
      <w:hyperlink w:anchor="_Toc78356742" w:history="1">
        <w:r w:rsidR="0039277D" w:rsidRPr="00F65B1C">
          <w:rPr>
            <w:rStyle w:val="Hyperlink"/>
            <w:rFonts w:ascii="Times New Roman" w:hAnsi="Times New Roman" w:cs="Times New Roman"/>
            <w:noProof/>
          </w:rPr>
          <w:t>3.6.1</w:t>
        </w:r>
        <w:r w:rsidR="0039277D">
          <w:rPr>
            <w:rFonts w:asciiTheme="minorHAnsi" w:eastAsiaTheme="minorEastAsia" w:hAnsiTheme="minorHAnsi" w:cstheme="minorBidi"/>
            <w:noProof/>
            <w:sz w:val="22"/>
            <w:szCs w:val="22"/>
          </w:rPr>
          <w:tab/>
        </w:r>
        <w:r w:rsidR="0039277D" w:rsidRPr="00F65B1C">
          <w:rPr>
            <w:rStyle w:val="Hyperlink"/>
            <w:rFonts w:ascii="Times New Roman" w:hAnsi="Times New Roman" w:cs="Times New Roman"/>
            <w:noProof/>
          </w:rPr>
          <w:t>Pré-processamento</w:t>
        </w:r>
        <w:r w:rsidR="0039277D">
          <w:rPr>
            <w:noProof/>
            <w:webHidden/>
          </w:rPr>
          <w:tab/>
        </w:r>
        <w:r w:rsidR="0039277D">
          <w:rPr>
            <w:noProof/>
            <w:webHidden/>
          </w:rPr>
          <w:fldChar w:fldCharType="begin"/>
        </w:r>
        <w:r w:rsidR="0039277D">
          <w:rPr>
            <w:noProof/>
            <w:webHidden/>
          </w:rPr>
          <w:instrText xml:space="preserve"> PAGEREF _Toc78356742 \h </w:instrText>
        </w:r>
        <w:r w:rsidR="0039277D">
          <w:rPr>
            <w:noProof/>
            <w:webHidden/>
          </w:rPr>
        </w:r>
        <w:r w:rsidR="0039277D">
          <w:rPr>
            <w:noProof/>
            <w:webHidden/>
          </w:rPr>
          <w:fldChar w:fldCharType="separate"/>
        </w:r>
        <w:r w:rsidR="00AA46A0">
          <w:rPr>
            <w:noProof/>
            <w:webHidden/>
          </w:rPr>
          <w:t>11</w:t>
        </w:r>
        <w:r w:rsidR="0039277D">
          <w:rPr>
            <w:noProof/>
            <w:webHidden/>
          </w:rPr>
          <w:fldChar w:fldCharType="end"/>
        </w:r>
      </w:hyperlink>
    </w:p>
    <w:p w14:paraId="2B936C7B" w14:textId="6D1DF138" w:rsidR="0039277D" w:rsidRDefault="00D9242C">
      <w:pPr>
        <w:pStyle w:val="Sumrio3"/>
        <w:tabs>
          <w:tab w:val="left" w:pos="1320"/>
          <w:tab w:val="right" w:leader="dot" w:pos="9962"/>
        </w:tabs>
        <w:rPr>
          <w:rFonts w:asciiTheme="minorHAnsi" w:eastAsiaTheme="minorEastAsia" w:hAnsiTheme="minorHAnsi" w:cstheme="minorBidi"/>
          <w:noProof/>
          <w:sz w:val="22"/>
          <w:szCs w:val="22"/>
        </w:rPr>
      </w:pPr>
      <w:hyperlink w:anchor="_Toc78356743" w:history="1">
        <w:r w:rsidR="0039277D" w:rsidRPr="00F65B1C">
          <w:rPr>
            <w:rStyle w:val="Hyperlink"/>
            <w:rFonts w:ascii="Times New Roman" w:hAnsi="Times New Roman" w:cs="Times New Roman"/>
            <w:noProof/>
          </w:rPr>
          <w:t>3.6.2</w:t>
        </w:r>
        <w:r w:rsidR="0039277D">
          <w:rPr>
            <w:rFonts w:asciiTheme="minorHAnsi" w:eastAsiaTheme="minorEastAsia" w:hAnsiTheme="minorHAnsi" w:cstheme="minorBidi"/>
            <w:noProof/>
            <w:sz w:val="22"/>
            <w:szCs w:val="22"/>
          </w:rPr>
          <w:tab/>
        </w:r>
        <w:r w:rsidR="0039277D" w:rsidRPr="00F65B1C">
          <w:rPr>
            <w:rStyle w:val="Hyperlink"/>
            <w:rFonts w:ascii="Times New Roman" w:hAnsi="Times New Roman" w:cs="Times New Roman"/>
            <w:noProof/>
          </w:rPr>
          <w:t>Aprendizado de máquina</w:t>
        </w:r>
        <w:r w:rsidR="0039277D">
          <w:rPr>
            <w:noProof/>
            <w:webHidden/>
          </w:rPr>
          <w:tab/>
        </w:r>
        <w:r w:rsidR="0039277D">
          <w:rPr>
            <w:noProof/>
            <w:webHidden/>
          </w:rPr>
          <w:fldChar w:fldCharType="begin"/>
        </w:r>
        <w:r w:rsidR="0039277D">
          <w:rPr>
            <w:noProof/>
            <w:webHidden/>
          </w:rPr>
          <w:instrText xml:space="preserve"> PAGEREF _Toc78356743 \h </w:instrText>
        </w:r>
        <w:r w:rsidR="0039277D">
          <w:rPr>
            <w:noProof/>
            <w:webHidden/>
          </w:rPr>
        </w:r>
        <w:r w:rsidR="0039277D">
          <w:rPr>
            <w:noProof/>
            <w:webHidden/>
          </w:rPr>
          <w:fldChar w:fldCharType="separate"/>
        </w:r>
        <w:r w:rsidR="00AA46A0">
          <w:rPr>
            <w:noProof/>
            <w:webHidden/>
          </w:rPr>
          <w:t>12</w:t>
        </w:r>
        <w:r w:rsidR="0039277D">
          <w:rPr>
            <w:noProof/>
            <w:webHidden/>
          </w:rPr>
          <w:fldChar w:fldCharType="end"/>
        </w:r>
      </w:hyperlink>
    </w:p>
    <w:p w14:paraId="51B561E8" w14:textId="3359CE9D" w:rsidR="0039277D" w:rsidRDefault="00D9242C">
      <w:pPr>
        <w:pStyle w:val="Sumrio3"/>
        <w:tabs>
          <w:tab w:val="left" w:pos="1320"/>
          <w:tab w:val="right" w:leader="dot" w:pos="9962"/>
        </w:tabs>
        <w:rPr>
          <w:rFonts w:asciiTheme="minorHAnsi" w:eastAsiaTheme="minorEastAsia" w:hAnsiTheme="minorHAnsi" w:cstheme="minorBidi"/>
          <w:noProof/>
          <w:sz w:val="22"/>
          <w:szCs w:val="22"/>
        </w:rPr>
      </w:pPr>
      <w:hyperlink w:anchor="_Toc78356744" w:history="1">
        <w:r w:rsidR="0039277D" w:rsidRPr="00F65B1C">
          <w:rPr>
            <w:rStyle w:val="Hyperlink"/>
            <w:rFonts w:ascii="Times New Roman" w:hAnsi="Times New Roman" w:cs="Times New Roman"/>
            <w:noProof/>
          </w:rPr>
          <w:t>3.6.3</w:t>
        </w:r>
        <w:r w:rsidR="0039277D">
          <w:rPr>
            <w:rFonts w:asciiTheme="minorHAnsi" w:eastAsiaTheme="minorEastAsia" w:hAnsiTheme="minorHAnsi" w:cstheme="minorBidi"/>
            <w:noProof/>
            <w:sz w:val="22"/>
            <w:szCs w:val="22"/>
          </w:rPr>
          <w:tab/>
        </w:r>
        <w:r w:rsidR="0039277D" w:rsidRPr="00F65B1C">
          <w:rPr>
            <w:rStyle w:val="Hyperlink"/>
            <w:rFonts w:ascii="Times New Roman" w:hAnsi="Times New Roman" w:cs="Times New Roman"/>
            <w:noProof/>
          </w:rPr>
          <w:t>Medidas estatísticas de avaliação de desempenho dos diferentes modelos</w:t>
        </w:r>
        <w:r w:rsidR="0039277D">
          <w:rPr>
            <w:noProof/>
            <w:webHidden/>
          </w:rPr>
          <w:tab/>
        </w:r>
        <w:r w:rsidR="0039277D">
          <w:rPr>
            <w:noProof/>
            <w:webHidden/>
          </w:rPr>
          <w:fldChar w:fldCharType="begin"/>
        </w:r>
        <w:r w:rsidR="0039277D">
          <w:rPr>
            <w:noProof/>
            <w:webHidden/>
          </w:rPr>
          <w:instrText xml:space="preserve"> PAGEREF _Toc78356744 \h </w:instrText>
        </w:r>
        <w:r w:rsidR="0039277D">
          <w:rPr>
            <w:noProof/>
            <w:webHidden/>
          </w:rPr>
        </w:r>
        <w:r w:rsidR="0039277D">
          <w:rPr>
            <w:noProof/>
            <w:webHidden/>
          </w:rPr>
          <w:fldChar w:fldCharType="separate"/>
        </w:r>
        <w:r w:rsidR="00AA46A0">
          <w:rPr>
            <w:noProof/>
            <w:webHidden/>
          </w:rPr>
          <w:t>13</w:t>
        </w:r>
        <w:r w:rsidR="0039277D">
          <w:rPr>
            <w:noProof/>
            <w:webHidden/>
          </w:rPr>
          <w:fldChar w:fldCharType="end"/>
        </w:r>
      </w:hyperlink>
    </w:p>
    <w:p w14:paraId="3679D61A" w14:textId="2B5B4249" w:rsidR="0039277D" w:rsidRDefault="00D9242C">
      <w:pPr>
        <w:pStyle w:val="Sumrio1"/>
        <w:tabs>
          <w:tab w:val="left" w:pos="480"/>
          <w:tab w:val="right" w:leader="dot" w:pos="9962"/>
        </w:tabs>
        <w:rPr>
          <w:rFonts w:asciiTheme="minorHAnsi" w:eastAsiaTheme="minorEastAsia" w:hAnsiTheme="minorHAnsi" w:cstheme="minorBidi"/>
          <w:noProof/>
          <w:sz w:val="22"/>
          <w:szCs w:val="22"/>
        </w:rPr>
      </w:pPr>
      <w:hyperlink w:anchor="_Toc78356745" w:history="1">
        <w:r w:rsidR="0039277D" w:rsidRPr="00F65B1C">
          <w:rPr>
            <w:rStyle w:val="Hyperlink"/>
            <w:rFonts w:ascii="Times New Roman" w:hAnsi="Times New Roman" w:cs="Times New Roman"/>
            <w:noProof/>
          </w:rPr>
          <w:t>4</w:t>
        </w:r>
        <w:r w:rsidR="0039277D">
          <w:rPr>
            <w:rFonts w:asciiTheme="minorHAnsi" w:eastAsiaTheme="minorEastAsia" w:hAnsiTheme="minorHAnsi" w:cstheme="minorBidi"/>
            <w:noProof/>
            <w:sz w:val="22"/>
            <w:szCs w:val="22"/>
          </w:rPr>
          <w:tab/>
        </w:r>
        <w:r w:rsidR="0039277D" w:rsidRPr="00F65B1C">
          <w:rPr>
            <w:rStyle w:val="Hyperlink"/>
            <w:rFonts w:ascii="Times New Roman" w:hAnsi="Times New Roman" w:cs="Times New Roman"/>
            <w:noProof/>
          </w:rPr>
          <w:t>CRONOGRAMA DE ATIVIDADES</w:t>
        </w:r>
        <w:r w:rsidR="0039277D">
          <w:rPr>
            <w:noProof/>
            <w:webHidden/>
          </w:rPr>
          <w:tab/>
        </w:r>
        <w:r w:rsidR="0039277D">
          <w:rPr>
            <w:noProof/>
            <w:webHidden/>
          </w:rPr>
          <w:fldChar w:fldCharType="begin"/>
        </w:r>
        <w:r w:rsidR="0039277D">
          <w:rPr>
            <w:noProof/>
            <w:webHidden/>
          </w:rPr>
          <w:instrText xml:space="preserve"> PAGEREF _Toc78356745 \h </w:instrText>
        </w:r>
        <w:r w:rsidR="0039277D">
          <w:rPr>
            <w:noProof/>
            <w:webHidden/>
          </w:rPr>
        </w:r>
        <w:r w:rsidR="0039277D">
          <w:rPr>
            <w:noProof/>
            <w:webHidden/>
          </w:rPr>
          <w:fldChar w:fldCharType="separate"/>
        </w:r>
        <w:r w:rsidR="00AA46A0">
          <w:rPr>
            <w:noProof/>
            <w:webHidden/>
          </w:rPr>
          <w:t>14</w:t>
        </w:r>
        <w:r w:rsidR="0039277D">
          <w:rPr>
            <w:noProof/>
            <w:webHidden/>
          </w:rPr>
          <w:fldChar w:fldCharType="end"/>
        </w:r>
      </w:hyperlink>
    </w:p>
    <w:p w14:paraId="7B176E98" w14:textId="20C8C9DE" w:rsidR="0039277D" w:rsidRDefault="00D9242C">
      <w:pPr>
        <w:pStyle w:val="Sumrio1"/>
        <w:tabs>
          <w:tab w:val="left" w:pos="480"/>
          <w:tab w:val="right" w:leader="dot" w:pos="9962"/>
        </w:tabs>
        <w:rPr>
          <w:rFonts w:asciiTheme="minorHAnsi" w:eastAsiaTheme="minorEastAsia" w:hAnsiTheme="minorHAnsi" w:cstheme="minorBidi"/>
          <w:noProof/>
          <w:sz w:val="22"/>
          <w:szCs w:val="22"/>
        </w:rPr>
      </w:pPr>
      <w:hyperlink w:anchor="_Toc78356746" w:history="1">
        <w:r w:rsidR="0039277D" w:rsidRPr="00F65B1C">
          <w:rPr>
            <w:rStyle w:val="Hyperlink"/>
            <w:rFonts w:ascii="Times New Roman" w:hAnsi="Times New Roman" w:cs="Times New Roman"/>
            <w:noProof/>
          </w:rPr>
          <w:t>5</w:t>
        </w:r>
        <w:r w:rsidR="0039277D">
          <w:rPr>
            <w:rFonts w:asciiTheme="minorHAnsi" w:eastAsiaTheme="minorEastAsia" w:hAnsiTheme="minorHAnsi" w:cstheme="minorBidi"/>
            <w:noProof/>
            <w:sz w:val="22"/>
            <w:szCs w:val="22"/>
          </w:rPr>
          <w:tab/>
        </w:r>
        <w:r w:rsidR="0039277D" w:rsidRPr="00F65B1C">
          <w:rPr>
            <w:rStyle w:val="Hyperlink"/>
            <w:rFonts w:ascii="Times New Roman" w:hAnsi="Times New Roman" w:cs="Times New Roman"/>
            <w:noProof/>
          </w:rPr>
          <w:t>RESULTADOS PRELIMINARES</w:t>
        </w:r>
        <w:r w:rsidR="0039277D">
          <w:rPr>
            <w:noProof/>
            <w:webHidden/>
          </w:rPr>
          <w:tab/>
        </w:r>
        <w:r w:rsidR="0039277D">
          <w:rPr>
            <w:noProof/>
            <w:webHidden/>
          </w:rPr>
          <w:fldChar w:fldCharType="begin"/>
        </w:r>
        <w:r w:rsidR="0039277D">
          <w:rPr>
            <w:noProof/>
            <w:webHidden/>
          </w:rPr>
          <w:instrText xml:space="preserve"> PAGEREF _Toc78356746 \h </w:instrText>
        </w:r>
        <w:r w:rsidR="0039277D">
          <w:rPr>
            <w:noProof/>
            <w:webHidden/>
          </w:rPr>
        </w:r>
        <w:r w:rsidR="0039277D">
          <w:rPr>
            <w:noProof/>
            <w:webHidden/>
          </w:rPr>
          <w:fldChar w:fldCharType="separate"/>
        </w:r>
        <w:r w:rsidR="00AA46A0">
          <w:rPr>
            <w:noProof/>
            <w:webHidden/>
          </w:rPr>
          <w:t>15</w:t>
        </w:r>
        <w:r w:rsidR="0039277D">
          <w:rPr>
            <w:noProof/>
            <w:webHidden/>
          </w:rPr>
          <w:fldChar w:fldCharType="end"/>
        </w:r>
      </w:hyperlink>
    </w:p>
    <w:p w14:paraId="4CFAC48A" w14:textId="3FEA176D" w:rsidR="0039277D" w:rsidRDefault="00D9242C">
      <w:pPr>
        <w:pStyle w:val="Sumrio1"/>
        <w:tabs>
          <w:tab w:val="left" w:pos="480"/>
          <w:tab w:val="right" w:leader="dot" w:pos="9962"/>
        </w:tabs>
        <w:rPr>
          <w:rFonts w:asciiTheme="minorHAnsi" w:eastAsiaTheme="minorEastAsia" w:hAnsiTheme="minorHAnsi" w:cstheme="minorBidi"/>
          <w:noProof/>
          <w:sz w:val="22"/>
          <w:szCs w:val="22"/>
        </w:rPr>
      </w:pPr>
      <w:hyperlink w:anchor="_Toc78356747" w:history="1">
        <w:r w:rsidR="0039277D" w:rsidRPr="00F65B1C">
          <w:rPr>
            <w:rStyle w:val="Hyperlink"/>
            <w:rFonts w:ascii="Times New Roman" w:hAnsi="Times New Roman" w:cs="Times New Roman"/>
            <w:noProof/>
          </w:rPr>
          <w:t>6</w:t>
        </w:r>
        <w:r w:rsidR="0039277D">
          <w:rPr>
            <w:rFonts w:asciiTheme="minorHAnsi" w:eastAsiaTheme="minorEastAsia" w:hAnsiTheme="minorHAnsi" w:cstheme="minorBidi"/>
            <w:noProof/>
            <w:sz w:val="22"/>
            <w:szCs w:val="22"/>
          </w:rPr>
          <w:tab/>
        </w:r>
        <w:r w:rsidR="0039277D" w:rsidRPr="00F65B1C">
          <w:rPr>
            <w:rStyle w:val="Hyperlink"/>
            <w:rFonts w:ascii="Times New Roman" w:hAnsi="Times New Roman" w:cs="Times New Roman"/>
            <w:noProof/>
          </w:rPr>
          <w:t>REFERÊNCIAS BIBLIOGRÁFICAS</w:t>
        </w:r>
        <w:r w:rsidR="0039277D">
          <w:rPr>
            <w:noProof/>
            <w:webHidden/>
          </w:rPr>
          <w:tab/>
        </w:r>
        <w:r w:rsidR="0039277D">
          <w:rPr>
            <w:noProof/>
            <w:webHidden/>
          </w:rPr>
          <w:fldChar w:fldCharType="begin"/>
        </w:r>
        <w:r w:rsidR="0039277D">
          <w:rPr>
            <w:noProof/>
            <w:webHidden/>
          </w:rPr>
          <w:instrText xml:space="preserve"> PAGEREF _Toc78356747 \h </w:instrText>
        </w:r>
        <w:r w:rsidR="0039277D">
          <w:rPr>
            <w:noProof/>
            <w:webHidden/>
          </w:rPr>
        </w:r>
        <w:r w:rsidR="0039277D">
          <w:rPr>
            <w:noProof/>
            <w:webHidden/>
          </w:rPr>
          <w:fldChar w:fldCharType="separate"/>
        </w:r>
        <w:r w:rsidR="00AA46A0">
          <w:rPr>
            <w:noProof/>
            <w:webHidden/>
          </w:rPr>
          <w:t>18</w:t>
        </w:r>
        <w:r w:rsidR="0039277D">
          <w:rPr>
            <w:noProof/>
            <w:webHidden/>
          </w:rPr>
          <w:fldChar w:fldCharType="end"/>
        </w:r>
      </w:hyperlink>
    </w:p>
    <w:p w14:paraId="6EB55FA7" w14:textId="77777777" w:rsidR="003560C9" w:rsidRPr="00506100" w:rsidRDefault="003560C9" w:rsidP="004158E5">
      <w:pPr>
        <w:pStyle w:val="Sumrio1"/>
        <w:tabs>
          <w:tab w:val="left" w:pos="480"/>
          <w:tab w:val="right" w:leader="dot" w:pos="9962"/>
        </w:tabs>
        <w:rPr>
          <w:rFonts w:ascii="Times New Roman" w:hAnsi="Times New Roman" w:cs="Times New Roman"/>
        </w:rPr>
      </w:pPr>
      <w:r w:rsidRPr="00BD2FF0">
        <w:rPr>
          <w:rFonts w:ascii="Times New Roman" w:hAnsi="Times New Roman" w:cs="Times New Roman"/>
          <w:b/>
          <w:bCs/>
          <w:sz w:val="22"/>
          <w:szCs w:val="22"/>
        </w:rPr>
        <w:fldChar w:fldCharType="end"/>
      </w:r>
    </w:p>
    <w:p w14:paraId="3F238B5F" w14:textId="77777777" w:rsidR="00830611" w:rsidRPr="00A10906" w:rsidRDefault="00830611" w:rsidP="00830611">
      <w:pPr>
        <w:autoSpaceDE w:val="0"/>
        <w:autoSpaceDN w:val="0"/>
        <w:adjustRightInd w:val="0"/>
        <w:jc w:val="center"/>
        <w:rPr>
          <w:rFonts w:ascii="Arial Unicode MS" w:hAnsi="Arial Unicode MS"/>
        </w:rPr>
      </w:pPr>
    </w:p>
    <w:p w14:paraId="51A67F2C" w14:textId="77777777" w:rsidR="00830611" w:rsidRPr="00A10906" w:rsidRDefault="00830611" w:rsidP="00830611">
      <w:pPr>
        <w:autoSpaceDE w:val="0"/>
        <w:autoSpaceDN w:val="0"/>
        <w:adjustRightInd w:val="0"/>
        <w:jc w:val="center"/>
        <w:rPr>
          <w:rFonts w:ascii="Arial Unicode MS" w:hAnsi="Arial Unicode MS"/>
        </w:rPr>
        <w:sectPr w:rsidR="00830611" w:rsidRPr="00A10906" w:rsidSect="00422224">
          <w:headerReference w:type="default" r:id="rId8"/>
          <w:footerReference w:type="default" r:id="rId9"/>
          <w:pgSz w:w="12240" w:h="15840"/>
          <w:pgMar w:top="1418" w:right="1134" w:bottom="1418" w:left="1134" w:header="709" w:footer="709" w:gutter="0"/>
          <w:cols w:space="708"/>
          <w:docGrid w:linePitch="360"/>
        </w:sectPr>
      </w:pPr>
    </w:p>
    <w:p w14:paraId="7B6995A5" w14:textId="77777777" w:rsidR="00F51FD4" w:rsidRPr="00F51FD4" w:rsidRDefault="00F51FD4" w:rsidP="00054B80">
      <w:pPr>
        <w:autoSpaceDE w:val="0"/>
        <w:autoSpaceDN w:val="0"/>
        <w:adjustRightInd w:val="0"/>
        <w:spacing w:line="360" w:lineRule="auto"/>
        <w:jc w:val="center"/>
        <w:rPr>
          <w:rFonts w:ascii="Times New Roman" w:hAnsi="Times New Roman" w:cs="Times New Roman"/>
          <w:b/>
          <w:sz w:val="22"/>
          <w:szCs w:val="22"/>
        </w:rPr>
      </w:pPr>
      <w:r w:rsidRPr="00F51FD4">
        <w:rPr>
          <w:rFonts w:ascii="Times New Roman" w:hAnsi="Times New Roman" w:cs="Times New Roman"/>
          <w:b/>
          <w:color w:val="000000"/>
          <w:sz w:val="22"/>
          <w:szCs w:val="22"/>
        </w:rPr>
        <w:lastRenderedPageBreak/>
        <w:t>ABORDAGEM DE APRENDIZADO DE MÁQUINA SOBRE A RELAÇÃO ENTRE A EMISSÃO DE CO</w:t>
      </w:r>
      <w:r w:rsidRPr="00F51FD4">
        <w:rPr>
          <w:rFonts w:ascii="Times New Roman" w:hAnsi="Times New Roman" w:cs="Times New Roman"/>
          <w:b/>
          <w:color w:val="000000"/>
          <w:sz w:val="22"/>
          <w:szCs w:val="22"/>
          <w:vertAlign w:val="subscript"/>
        </w:rPr>
        <w:t>2</w:t>
      </w:r>
      <w:r w:rsidRPr="00F51FD4">
        <w:rPr>
          <w:rFonts w:ascii="Times New Roman" w:hAnsi="Times New Roman" w:cs="Times New Roman"/>
          <w:b/>
          <w:color w:val="000000"/>
          <w:sz w:val="22"/>
          <w:szCs w:val="22"/>
        </w:rPr>
        <w:t xml:space="preserve"> NO SOLO E O CO</w:t>
      </w:r>
      <w:r w:rsidRPr="00F51FD4">
        <w:rPr>
          <w:rFonts w:ascii="Times New Roman" w:hAnsi="Times New Roman" w:cs="Times New Roman"/>
          <w:b/>
          <w:color w:val="000000"/>
          <w:sz w:val="22"/>
          <w:szCs w:val="22"/>
          <w:vertAlign w:val="subscript"/>
        </w:rPr>
        <w:t>2</w:t>
      </w:r>
      <w:r w:rsidRPr="00F51FD4">
        <w:rPr>
          <w:rFonts w:ascii="Times New Roman" w:hAnsi="Times New Roman" w:cs="Times New Roman"/>
          <w:b/>
          <w:color w:val="000000"/>
          <w:sz w:val="22"/>
          <w:szCs w:val="22"/>
        </w:rPr>
        <w:t xml:space="preserve"> ATMOSFÉRICO EM ÁREAS AGRÍCOLAS NO BRASIL CENTRAL</w:t>
      </w:r>
    </w:p>
    <w:p w14:paraId="1C9ED2E7" w14:textId="77777777" w:rsidR="004A5D5D" w:rsidRPr="00984E36" w:rsidRDefault="004A5D5D" w:rsidP="0057067E">
      <w:pPr>
        <w:autoSpaceDE w:val="0"/>
        <w:autoSpaceDN w:val="0"/>
        <w:adjustRightInd w:val="0"/>
        <w:ind w:left="851"/>
        <w:jc w:val="both"/>
        <w:rPr>
          <w:rFonts w:ascii="Times New Roman" w:hAnsi="Times New Roman" w:cs="Times New Roman"/>
          <w:sz w:val="22"/>
          <w:szCs w:val="22"/>
        </w:rPr>
      </w:pPr>
    </w:p>
    <w:p w14:paraId="140DBA6B" w14:textId="77777777" w:rsidR="00F5037C" w:rsidRPr="00984E36" w:rsidRDefault="00F5037C" w:rsidP="007C3108">
      <w:pPr>
        <w:pStyle w:val="Ttulo2"/>
        <w:numPr>
          <w:ilvl w:val="0"/>
          <w:numId w:val="0"/>
        </w:numPr>
        <w:spacing w:line="360" w:lineRule="auto"/>
        <w:jc w:val="both"/>
        <w:rPr>
          <w:rFonts w:ascii="Times New Roman" w:hAnsi="Times New Roman" w:cs="Times New Roman"/>
          <w:sz w:val="22"/>
          <w:szCs w:val="22"/>
        </w:rPr>
      </w:pPr>
      <w:bookmarkStart w:id="0" w:name="_Toc275868774"/>
      <w:bookmarkStart w:id="1" w:name="_Toc78356730"/>
      <w:r w:rsidRPr="00984E36">
        <w:rPr>
          <w:rFonts w:ascii="Times New Roman" w:hAnsi="Times New Roman" w:cs="Times New Roman"/>
          <w:sz w:val="22"/>
          <w:szCs w:val="22"/>
        </w:rPr>
        <w:t>Resumo</w:t>
      </w:r>
      <w:bookmarkEnd w:id="0"/>
      <w:r w:rsidR="00E13EC0">
        <w:rPr>
          <w:rFonts w:ascii="Times New Roman" w:hAnsi="Times New Roman" w:cs="Times New Roman"/>
          <w:sz w:val="22"/>
          <w:szCs w:val="22"/>
        </w:rPr>
        <w:t>:</w:t>
      </w:r>
      <w:bookmarkEnd w:id="1"/>
      <w:r w:rsidRPr="00984E36">
        <w:rPr>
          <w:rFonts w:ascii="Times New Roman" w:hAnsi="Times New Roman" w:cs="Times New Roman"/>
          <w:sz w:val="22"/>
          <w:szCs w:val="22"/>
        </w:rPr>
        <w:t xml:space="preserve"> </w:t>
      </w:r>
    </w:p>
    <w:p w14:paraId="6DB54DD2" w14:textId="1D81913B" w:rsidR="007338D9" w:rsidRDefault="004A0716" w:rsidP="007C3108">
      <w:pPr>
        <w:spacing w:line="360" w:lineRule="auto"/>
        <w:jc w:val="both"/>
        <w:rPr>
          <w:rFonts w:ascii="Times New Roman" w:hAnsi="Times New Roman" w:cs="Times New Roman"/>
          <w:sz w:val="22"/>
          <w:szCs w:val="22"/>
        </w:rPr>
      </w:pPr>
      <w:r w:rsidRPr="004A0716">
        <w:rPr>
          <w:rFonts w:ascii="Times New Roman" w:hAnsi="Times New Roman" w:cs="Times New Roman"/>
          <w:sz w:val="22"/>
          <w:szCs w:val="22"/>
        </w:rPr>
        <w:t xml:space="preserve">Projeções indicam um contínuo crescimento do agronegócio brasileiro e consequente incremento nas emissões de </w:t>
      </w:r>
      <w:r w:rsidRPr="00931FBC">
        <w:rPr>
          <w:rFonts w:ascii="Times New Roman" w:hAnsi="Times New Roman" w:cs="Times New Roman"/>
          <w:sz w:val="22"/>
          <w:szCs w:val="22"/>
        </w:rPr>
        <w:t xml:space="preserve">Gases do Efeito </w:t>
      </w:r>
      <w:r w:rsidRPr="00727AA4">
        <w:rPr>
          <w:rFonts w:ascii="Times New Roman" w:hAnsi="Times New Roman" w:cs="Times New Roman"/>
          <w:sz w:val="22"/>
          <w:szCs w:val="22"/>
        </w:rPr>
        <w:t>Estufa (GEE) advindas desse setor. O dióxido de carbono (CO</w:t>
      </w:r>
      <w:r w:rsidRPr="00727AA4">
        <w:rPr>
          <w:rFonts w:ascii="Times New Roman" w:hAnsi="Times New Roman" w:cs="Times New Roman"/>
          <w:sz w:val="22"/>
          <w:szCs w:val="22"/>
          <w:vertAlign w:val="subscript"/>
        </w:rPr>
        <w:t>2</w:t>
      </w:r>
      <w:r w:rsidRPr="00727AA4">
        <w:rPr>
          <w:rFonts w:ascii="Times New Roman" w:hAnsi="Times New Roman" w:cs="Times New Roman"/>
          <w:sz w:val="22"/>
          <w:szCs w:val="22"/>
        </w:rPr>
        <w:t xml:space="preserve">) representa cerca de 66% das emissões totais de GEE do planeta, sendo o carbono orgânico do solo um </w:t>
      </w:r>
      <w:r w:rsidR="00761C03" w:rsidRPr="00727AA4">
        <w:rPr>
          <w:rFonts w:ascii="Times New Roman" w:hAnsi="Times New Roman" w:cs="Times New Roman"/>
          <w:sz w:val="22"/>
          <w:szCs w:val="22"/>
        </w:rPr>
        <w:t>dos principais reservatórios terrestre</w:t>
      </w:r>
      <w:r w:rsidRPr="00727AA4">
        <w:rPr>
          <w:rFonts w:ascii="Times New Roman" w:hAnsi="Times New Roman" w:cs="Times New Roman"/>
          <w:sz w:val="22"/>
          <w:szCs w:val="22"/>
        </w:rPr>
        <w:t xml:space="preserve"> para o armazenamento e o intercâmbio de carbono (C) atmosférico, uma vez que, dependendo do uso e manejo de solos agrícolas, podem atuar como fontes ou sumidouros desse carbono. Modelar a dinâmica do carbono em áreas agrícolas é uma ação estratégica para a diminuição das incertezas associadas aos processos de mitigação de GEE e melhorar a capacidade de análises para construção de cenários mais acurados. Nas últimas décadas, técnicas de inteligência artificial e mineração de dados têm sido aplicadas com sucesso na modelagem de inúmeros atributos em ciência do solo. Assim, o objetivo da proposta </w:t>
      </w:r>
      <w:r w:rsidR="00A04F20" w:rsidRPr="00727AA4">
        <w:rPr>
          <w:rFonts w:ascii="Times New Roman" w:hAnsi="Times New Roman" w:cs="Times New Roman"/>
          <w:sz w:val="22"/>
          <w:szCs w:val="22"/>
        </w:rPr>
        <w:t xml:space="preserve">será avaliar o desempenho preditivo </w:t>
      </w:r>
      <w:r w:rsidR="009B1440" w:rsidRPr="00727AA4">
        <w:rPr>
          <w:rFonts w:ascii="Times New Roman" w:hAnsi="Times New Roman" w:cs="Times New Roman"/>
          <w:sz w:val="22"/>
          <w:szCs w:val="22"/>
        </w:rPr>
        <w:t>de</w:t>
      </w:r>
      <w:r w:rsidR="00A04F20" w:rsidRPr="00727AA4">
        <w:rPr>
          <w:rFonts w:ascii="Times New Roman" w:hAnsi="Times New Roman" w:cs="Times New Roman"/>
          <w:sz w:val="22"/>
          <w:szCs w:val="22"/>
        </w:rPr>
        <w:t xml:space="preserve"> algoritmos de aprendizado de máquina para </w:t>
      </w:r>
      <w:r w:rsidR="009B1440" w:rsidRPr="00727AA4">
        <w:rPr>
          <w:rFonts w:ascii="Times New Roman" w:hAnsi="Times New Roman" w:cs="Times New Roman"/>
          <w:sz w:val="22"/>
          <w:szCs w:val="22"/>
        </w:rPr>
        <w:t>o estudo da relação de</w:t>
      </w:r>
      <w:r w:rsidR="009F5CC9" w:rsidRPr="00727AA4">
        <w:rPr>
          <w:rFonts w:ascii="Times New Roman" w:hAnsi="Times New Roman" w:cs="Times New Roman"/>
          <w:sz w:val="22"/>
          <w:szCs w:val="22"/>
        </w:rPr>
        <w:t xml:space="preserve"> emissão de dióxido de carbono no solo</w:t>
      </w:r>
      <w:r w:rsidR="009B1440" w:rsidRPr="00727AA4">
        <w:rPr>
          <w:rFonts w:ascii="Times New Roman" w:hAnsi="Times New Roman" w:cs="Times New Roman"/>
          <w:sz w:val="22"/>
          <w:szCs w:val="22"/>
        </w:rPr>
        <w:t xml:space="preserve"> </w:t>
      </w:r>
      <w:r w:rsidR="009F5CC9" w:rsidRPr="00727AA4">
        <w:rPr>
          <w:rFonts w:ascii="Times New Roman" w:hAnsi="Times New Roman" w:cs="Times New Roman"/>
          <w:sz w:val="22"/>
          <w:szCs w:val="22"/>
        </w:rPr>
        <w:t>(</w:t>
      </w:r>
      <w:r w:rsidR="00A04F20" w:rsidRPr="00727AA4">
        <w:rPr>
          <w:rFonts w:ascii="Times New Roman" w:hAnsi="Times New Roman" w:cs="Times New Roman"/>
          <w:sz w:val="22"/>
          <w:szCs w:val="22"/>
        </w:rPr>
        <w:t>FCO</w:t>
      </w:r>
      <w:r w:rsidR="00A04F20" w:rsidRPr="00727AA4">
        <w:rPr>
          <w:rFonts w:ascii="Times New Roman" w:hAnsi="Times New Roman" w:cs="Times New Roman"/>
          <w:sz w:val="22"/>
          <w:szCs w:val="22"/>
          <w:vertAlign w:val="subscript"/>
        </w:rPr>
        <w:t>2</w:t>
      </w:r>
      <w:r w:rsidR="009F5CC9" w:rsidRPr="00727AA4">
        <w:rPr>
          <w:rFonts w:ascii="Times New Roman" w:hAnsi="Times New Roman" w:cs="Times New Roman"/>
          <w:sz w:val="22"/>
          <w:szCs w:val="22"/>
        </w:rPr>
        <w:t xml:space="preserve">) </w:t>
      </w:r>
      <w:r w:rsidR="00A04F20" w:rsidRPr="00727AA4">
        <w:rPr>
          <w:rFonts w:ascii="Times New Roman" w:hAnsi="Times New Roman" w:cs="Times New Roman"/>
          <w:sz w:val="22"/>
          <w:szCs w:val="22"/>
        </w:rPr>
        <w:t>e o CO</w:t>
      </w:r>
      <w:r w:rsidR="00A04F20" w:rsidRPr="00727AA4">
        <w:rPr>
          <w:rFonts w:ascii="Times New Roman" w:hAnsi="Times New Roman" w:cs="Times New Roman"/>
          <w:sz w:val="22"/>
          <w:szCs w:val="22"/>
          <w:vertAlign w:val="subscript"/>
        </w:rPr>
        <w:t>2</w:t>
      </w:r>
      <w:r w:rsidR="00A04F20" w:rsidRPr="00727AA4">
        <w:rPr>
          <w:rFonts w:ascii="Times New Roman" w:hAnsi="Times New Roman" w:cs="Times New Roman"/>
          <w:sz w:val="22"/>
          <w:szCs w:val="22"/>
        </w:rPr>
        <w:t xml:space="preserve"> atmosférico</w:t>
      </w:r>
      <w:r w:rsidR="009B1440" w:rsidRPr="00727AA4">
        <w:rPr>
          <w:rFonts w:ascii="Times New Roman" w:hAnsi="Times New Roman" w:cs="Times New Roman"/>
          <w:sz w:val="22"/>
          <w:szCs w:val="22"/>
        </w:rPr>
        <w:t xml:space="preserve"> </w:t>
      </w:r>
      <w:r w:rsidR="00A04F20" w:rsidRPr="00727AA4">
        <w:rPr>
          <w:rFonts w:ascii="Times New Roman" w:hAnsi="Times New Roman" w:cs="Times New Roman"/>
          <w:sz w:val="22"/>
          <w:szCs w:val="22"/>
        </w:rPr>
        <w:t>em áreas agrícolas na região do estado do Mato Grosso do Sul</w:t>
      </w:r>
      <w:r w:rsidRPr="00727AA4">
        <w:rPr>
          <w:rFonts w:ascii="Times New Roman" w:hAnsi="Times New Roman" w:cs="Times New Roman"/>
          <w:sz w:val="22"/>
          <w:szCs w:val="22"/>
        </w:rPr>
        <w:t xml:space="preserve"> (MS), a partir de uma série temporal de 2015 a 20</w:t>
      </w:r>
      <w:r w:rsidR="00E33C60">
        <w:rPr>
          <w:rFonts w:ascii="Times New Roman" w:hAnsi="Times New Roman" w:cs="Times New Roman"/>
          <w:sz w:val="22"/>
          <w:szCs w:val="22"/>
        </w:rPr>
        <w:t>17</w:t>
      </w:r>
      <w:r w:rsidRPr="00727AA4">
        <w:rPr>
          <w:rFonts w:ascii="Times New Roman" w:hAnsi="Times New Roman" w:cs="Times New Roman"/>
          <w:sz w:val="22"/>
          <w:szCs w:val="22"/>
        </w:rPr>
        <w:t>. As técnicas utilizadas serão: máquina de vetores de suporte (SVM) e árvores de decisão (</w:t>
      </w:r>
      <w:proofErr w:type="spellStart"/>
      <w:r w:rsidRPr="00727AA4">
        <w:rPr>
          <w:rFonts w:ascii="Times New Roman" w:hAnsi="Times New Roman" w:cs="Times New Roman"/>
          <w:i/>
          <w:sz w:val="22"/>
          <w:szCs w:val="22"/>
        </w:rPr>
        <w:t>Random</w:t>
      </w:r>
      <w:proofErr w:type="spellEnd"/>
      <w:r w:rsidRPr="00727AA4">
        <w:rPr>
          <w:rFonts w:ascii="Times New Roman" w:hAnsi="Times New Roman" w:cs="Times New Roman"/>
          <w:i/>
          <w:sz w:val="22"/>
          <w:szCs w:val="22"/>
        </w:rPr>
        <w:t xml:space="preserve"> Forest</w:t>
      </w:r>
      <w:r w:rsidRPr="00727AA4">
        <w:rPr>
          <w:rFonts w:ascii="Times New Roman" w:hAnsi="Times New Roman" w:cs="Times New Roman"/>
          <w:sz w:val="22"/>
          <w:szCs w:val="22"/>
        </w:rPr>
        <w:t xml:space="preserve"> e </w:t>
      </w:r>
      <w:proofErr w:type="spellStart"/>
      <w:r w:rsidRPr="00727AA4">
        <w:rPr>
          <w:rFonts w:ascii="Times New Roman" w:hAnsi="Times New Roman" w:cs="Times New Roman"/>
          <w:i/>
          <w:sz w:val="22"/>
          <w:szCs w:val="22"/>
        </w:rPr>
        <w:t>Gradient</w:t>
      </w:r>
      <w:proofErr w:type="spellEnd"/>
      <w:r w:rsidRPr="00727AA4">
        <w:rPr>
          <w:rFonts w:ascii="Times New Roman" w:hAnsi="Times New Roman" w:cs="Times New Roman"/>
          <w:i/>
          <w:sz w:val="22"/>
          <w:szCs w:val="22"/>
        </w:rPr>
        <w:t xml:space="preserve"> </w:t>
      </w:r>
      <w:proofErr w:type="spellStart"/>
      <w:r w:rsidRPr="00727AA4">
        <w:rPr>
          <w:rFonts w:ascii="Times New Roman" w:hAnsi="Times New Roman" w:cs="Times New Roman"/>
          <w:i/>
          <w:sz w:val="22"/>
          <w:szCs w:val="22"/>
        </w:rPr>
        <w:t>Boosting</w:t>
      </w:r>
      <w:proofErr w:type="spellEnd"/>
      <w:r w:rsidRPr="00727AA4">
        <w:rPr>
          <w:rFonts w:ascii="Times New Roman" w:hAnsi="Times New Roman" w:cs="Times New Roman"/>
          <w:i/>
          <w:sz w:val="22"/>
          <w:szCs w:val="22"/>
        </w:rPr>
        <w:t xml:space="preserve"> </w:t>
      </w:r>
      <w:proofErr w:type="spellStart"/>
      <w:r w:rsidRPr="00727AA4">
        <w:rPr>
          <w:rFonts w:ascii="Times New Roman" w:hAnsi="Times New Roman" w:cs="Times New Roman"/>
          <w:i/>
          <w:sz w:val="22"/>
          <w:szCs w:val="22"/>
        </w:rPr>
        <w:t>Machines</w:t>
      </w:r>
      <w:proofErr w:type="spellEnd"/>
      <w:r w:rsidRPr="00727AA4">
        <w:rPr>
          <w:rFonts w:ascii="Times New Roman" w:hAnsi="Times New Roman" w:cs="Times New Roman"/>
          <w:sz w:val="22"/>
          <w:szCs w:val="22"/>
        </w:rPr>
        <w:t>). De maneira geral 70-80% das observações serão utilizadas para aprendizagem (processo de treinamento) dos modelos e 30</w:t>
      </w:r>
      <w:r w:rsidRPr="004A0716">
        <w:rPr>
          <w:rFonts w:ascii="Times New Roman" w:hAnsi="Times New Roman" w:cs="Times New Roman"/>
          <w:sz w:val="22"/>
          <w:szCs w:val="22"/>
        </w:rPr>
        <w:t>-20% para validação. Novos experimentos estão sendo realizados em campo para validação dos resultados em áreas agrícolas. A acurácia dos modelos será determinada por meio da correlação de Pearson (r), coeficiente de determinação (R²), erro quadrático médio (RMSE), erro médio (ME), índice de concordância (d), coeficiente de confiança (c) e menor erro percentual absoluto médio (MAPE). Espera-se que essa abordagem contribua para melhorar o entendimento da dinâmica do FCO</w:t>
      </w:r>
      <w:r w:rsidRPr="007B4133">
        <w:rPr>
          <w:rFonts w:ascii="Times New Roman" w:hAnsi="Times New Roman" w:cs="Times New Roman"/>
          <w:sz w:val="22"/>
          <w:szCs w:val="22"/>
          <w:vertAlign w:val="subscript"/>
        </w:rPr>
        <w:t>2</w:t>
      </w:r>
      <w:r w:rsidRPr="004A0716">
        <w:rPr>
          <w:rFonts w:ascii="Times New Roman" w:hAnsi="Times New Roman" w:cs="Times New Roman"/>
          <w:sz w:val="22"/>
          <w:szCs w:val="22"/>
        </w:rPr>
        <w:t xml:space="preserve"> e CO</w:t>
      </w:r>
      <w:r w:rsidRPr="00D41C20">
        <w:rPr>
          <w:rFonts w:ascii="Times New Roman" w:hAnsi="Times New Roman" w:cs="Times New Roman"/>
          <w:sz w:val="22"/>
          <w:szCs w:val="22"/>
          <w:vertAlign w:val="subscript"/>
        </w:rPr>
        <w:t>2</w:t>
      </w:r>
      <w:r w:rsidRPr="004A0716">
        <w:rPr>
          <w:rFonts w:ascii="Times New Roman" w:hAnsi="Times New Roman" w:cs="Times New Roman"/>
          <w:sz w:val="22"/>
          <w:szCs w:val="22"/>
        </w:rPr>
        <w:t xml:space="preserve"> atmosférico em diferentes regiões, usos e manejos dos solos no Brasil central, produzindo cenários com menores incertezas que possam servir como sustentáculo nas tomadas de decisões focadas na mitigação das emis</w:t>
      </w:r>
      <w:r>
        <w:rPr>
          <w:rFonts w:ascii="Times New Roman" w:hAnsi="Times New Roman" w:cs="Times New Roman"/>
          <w:sz w:val="22"/>
          <w:szCs w:val="22"/>
        </w:rPr>
        <w:t>sões de CO</w:t>
      </w:r>
      <w:r w:rsidRPr="00A76C9C">
        <w:rPr>
          <w:rFonts w:ascii="Times New Roman" w:hAnsi="Times New Roman" w:cs="Times New Roman"/>
          <w:sz w:val="22"/>
          <w:szCs w:val="22"/>
          <w:vertAlign w:val="subscript"/>
        </w:rPr>
        <w:t>2</w:t>
      </w:r>
      <w:r>
        <w:rPr>
          <w:rFonts w:ascii="Times New Roman" w:hAnsi="Times New Roman" w:cs="Times New Roman"/>
          <w:sz w:val="22"/>
          <w:szCs w:val="22"/>
        </w:rPr>
        <w:t xml:space="preserve"> em áreas agrícolas. </w:t>
      </w:r>
    </w:p>
    <w:p w14:paraId="5F775EE8" w14:textId="77777777" w:rsidR="007338D9" w:rsidRDefault="007338D9" w:rsidP="007C3108">
      <w:pPr>
        <w:spacing w:line="360" w:lineRule="auto"/>
        <w:jc w:val="both"/>
        <w:rPr>
          <w:rFonts w:ascii="Times New Roman" w:hAnsi="Times New Roman" w:cs="Times New Roman"/>
          <w:sz w:val="22"/>
          <w:szCs w:val="22"/>
        </w:rPr>
      </w:pPr>
    </w:p>
    <w:p w14:paraId="0180E099" w14:textId="77777777" w:rsidR="002E0B59" w:rsidRDefault="002E0B59" w:rsidP="007C3108">
      <w:pPr>
        <w:spacing w:line="360" w:lineRule="auto"/>
        <w:jc w:val="both"/>
        <w:rPr>
          <w:rFonts w:ascii="Times New Roman" w:hAnsi="Times New Roman" w:cs="Times New Roman"/>
          <w:sz w:val="22"/>
          <w:szCs w:val="22"/>
        </w:rPr>
      </w:pPr>
      <w:r w:rsidRPr="00984E36">
        <w:rPr>
          <w:rFonts w:ascii="Times New Roman" w:hAnsi="Times New Roman" w:cs="Times New Roman"/>
          <w:b/>
          <w:sz w:val="22"/>
          <w:szCs w:val="22"/>
        </w:rPr>
        <w:t>Palavras-chaves</w:t>
      </w:r>
      <w:r w:rsidRPr="00984E36">
        <w:rPr>
          <w:rFonts w:ascii="Times New Roman" w:hAnsi="Times New Roman" w:cs="Times New Roman"/>
          <w:sz w:val="22"/>
          <w:szCs w:val="22"/>
        </w:rPr>
        <w:t xml:space="preserve">: </w:t>
      </w:r>
      <w:r w:rsidR="00F8189D" w:rsidRPr="00984E36">
        <w:rPr>
          <w:rFonts w:ascii="Times New Roman" w:hAnsi="Times New Roman" w:cs="Times New Roman"/>
          <w:sz w:val="22"/>
          <w:szCs w:val="22"/>
        </w:rPr>
        <w:t xml:space="preserve">respiração do solo, inteligência artificial, </w:t>
      </w:r>
      <w:r w:rsidR="00930909" w:rsidRPr="00984E36">
        <w:rPr>
          <w:rFonts w:ascii="Times New Roman" w:hAnsi="Times New Roman" w:cs="Times New Roman"/>
          <w:sz w:val="22"/>
          <w:szCs w:val="22"/>
        </w:rPr>
        <w:t>mineração de dados</w:t>
      </w:r>
      <w:r w:rsidR="005F4234" w:rsidRPr="00984E36">
        <w:rPr>
          <w:rFonts w:ascii="Times New Roman" w:hAnsi="Times New Roman" w:cs="Times New Roman"/>
          <w:sz w:val="22"/>
          <w:szCs w:val="22"/>
        </w:rPr>
        <w:t xml:space="preserve">, </w:t>
      </w:r>
      <w:r w:rsidR="00054B80">
        <w:rPr>
          <w:rFonts w:ascii="Times New Roman" w:hAnsi="Times New Roman" w:cs="Times New Roman"/>
          <w:sz w:val="22"/>
          <w:szCs w:val="22"/>
        </w:rPr>
        <w:t>mudanças climáticas</w:t>
      </w:r>
      <w:r w:rsidR="005F4234" w:rsidRPr="00984E36">
        <w:rPr>
          <w:rFonts w:ascii="Times New Roman" w:hAnsi="Times New Roman" w:cs="Times New Roman"/>
          <w:sz w:val="22"/>
          <w:szCs w:val="22"/>
        </w:rPr>
        <w:t>.</w:t>
      </w:r>
    </w:p>
    <w:p w14:paraId="4834F9CA" w14:textId="77777777" w:rsidR="00E13EC0" w:rsidRDefault="00E13EC0" w:rsidP="00912314">
      <w:pPr>
        <w:spacing w:before="120" w:after="120"/>
        <w:jc w:val="both"/>
        <w:rPr>
          <w:rFonts w:ascii="Times New Roman" w:hAnsi="Times New Roman" w:cs="Times New Roman"/>
          <w:sz w:val="22"/>
          <w:szCs w:val="22"/>
        </w:rPr>
      </w:pPr>
    </w:p>
    <w:p w14:paraId="335F9AAB" w14:textId="77777777" w:rsidR="005C090D" w:rsidRPr="00B64139" w:rsidRDefault="00CE3E0E" w:rsidP="00910C49">
      <w:pPr>
        <w:pStyle w:val="Ttulo1"/>
        <w:spacing w:before="120" w:after="120"/>
        <w:rPr>
          <w:rFonts w:ascii="Times New Roman" w:hAnsi="Times New Roman" w:cs="Times New Roman"/>
          <w:sz w:val="22"/>
          <w:szCs w:val="22"/>
        </w:rPr>
      </w:pPr>
      <w:bookmarkStart w:id="2" w:name="_Toc78356731"/>
      <w:r w:rsidRPr="00B64139">
        <w:rPr>
          <w:rFonts w:ascii="Times New Roman" w:hAnsi="Times New Roman" w:cs="Times New Roman"/>
          <w:sz w:val="22"/>
          <w:szCs w:val="22"/>
        </w:rPr>
        <w:t>INTRODUÇÃO E JUSTIFICATIVA</w:t>
      </w:r>
      <w:bookmarkEnd w:id="2"/>
    </w:p>
    <w:p w14:paraId="75BD60B8" w14:textId="77777777" w:rsidR="004C5543" w:rsidRPr="00F55A8F" w:rsidRDefault="0084759E" w:rsidP="004C5543">
      <w:pPr>
        <w:pStyle w:val="Ttulo2"/>
        <w:spacing w:before="120" w:after="120"/>
        <w:jc w:val="both"/>
        <w:rPr>
          <w:rFonts w:ascii="Times New Roman" w:hAnsi="Times New Roman" w:cs="Times New Roman"/>
          <w:sz w:val="22"/>
          <w:szCs w:val="22"/>
        </w:rPr>
      </w:pPr>
      <w:bookmarkStart w:id="3" w:name="_Toc78356732"/>
      <w:r w:rsidRPr="00F55A8F">
        <w:rPr>
          <w:rFonts w:ascii="Times New Roman" w:hAnsi="Times New Roman" w:cs="Times New Roman"/>
          <w:sz w:val="22"/>
          <w:szCs w:val="22"/>
        </w:rPr>
        <w:t xml:space="preserve">Emissão de gases do efeito estufa </w:t>
      </w:r>
      <w:r w:rsidR="00D474FE">
        <w:rPr>
          <w:rFonts w:ascii="Times New Roman" w:hAnsi="Times New Roman" w:cs="Times New Roman"/>
          <w:sz w:val="22"/>
          <w:szCs w:val="22"/>
        </w:rPr>
        <w:t xml:space="preserve">e a emissão de </w:t>
      </w:r>
      <w:r w:rsidR="00D474FE" w:rsidRPr="00D474FE">
        <w:rPr>
          <w:rFonts w:ascii="Times New Roman" w:hAnsi="Times New Roman" w:cs="Times New Roman"/>
          <w:sz w:val="22"/>
          <w:szCs w:val="22"/>
        </w:rPr>
        <w:t>CO</w:t>
      </w:r>
      <w:r w:rsidR="00D474FE" w:rsidRPr="00A706B2">
        <w:rPr>
          <w:rFonts w:ascii="Times New Roman" w:hAnsi="Times New Roman" w:cs="Times New Roman"/>
          <w:sz w:val="22"/>
          <w:szCs w:val="22"/>
          <w:vertAlign w:val="subscript"/>
        </w:rPr>
        <w:t>2</w:t>
      </w:r>
      <w:r w:rsidR="00D474FE">
        <w:rPr>
          <w:rFonts w:ascii="Times New Roman" w:hAnsi="Times New Roman" w:cs="Times New Roman"/>
          <w:sz w:val="22"/>
          <w:szCs w:val="22"/>
        </w:rPr>
        <w:t xml:space="preserve"> </w:t>
      </w:r>
      <w:r w:rsidRPr="00D474FE">
        <w:rPr>
          <w:rFonts w:ascii="Times New Roman" w:hAnsi="Times New Roman" w:cs="Times New Roman"/>
          <w:sz w:val="22"/>
          <w:szCs w:val="22"/>
        </w:rPr>
        <w:t>no</w:t>
      </w:r>
      <w:r w:rsidRPr="00F55A8F">
        <w:rPr>
          <w:rFonts w:ascii="Times New Roman" w:hAnsi="Times New Roman" w:cs="Times New Roman"/>
          <w:sz w:val="22"/>
          <w:szCs w:val="22"/>
        </w:rPr>
        <w:t xml:space="preserve"> Brasil</w:t>
      </w:r>
      <w:bookmarkEnd w:id="3"/>
    </w:p>
    <w:p w14:paraId="7D34616F" w14:textId="63ADD69C" w:rsidR="00265A5B" w:rsidRPr="008B06DC" w:rsidRDefault="00265A5B" w:rsidP="00265A5B">
      <w:pPr>
        <w:spacing w:before="120" w:after="120" w:line="360" w:lineRule="auto"/>
        <w:ind w:firstLine="709"/>
        <w:jc w:val="both"/>
        <w:rPr>
          <w:rFonts w:ascii="Times New Roman" w:hAnsi="Times New Roman" w:cs="Times New Roman"/>
          <w:sz w:val="22"/>
          <w:szCs w:val="22"/>
        </w:rPr>
      </w:pPr>
      <w:r w:rsidRPr="00595E7C">
        <w:rPr>
          <w:rFonts w:ascii="Times New Roman" w:hAnsi="Times New Roman" w:cs="Times New Roman"/>
          <w:sz w:val="22"/>
          <w:szCs w:val="22"/>
        </w:rPr>
        <w:t>As concentrações atmosféricas de</w:t>
      </w:r>
      <w:r w:rsidR="00BC75EC" w:rsidRPr="00595E7C">
        <w:rPr>
          <w:rFonts w:ascii="Times New Roman" w:hAnsi="Times New Roman" w:cs="Times New Roman"/>
          <w:sz w:val="22"/>
          <w:szCs w:val="22"/>
        </w:rPr>
        <w:t xml:space="preserve"> gases do efeito estufa (GEE) tê</w:t>
      </w:r>
      <w:r w:rsidRPr="00595E7C">
        <w:rPr>
          <w:rFonts w:ascii="Times New Roman" w:hAnsi="Times New Roman" w:cs="Times New Roman"/>
          <w:sz w:val="22"/>
          <w:szCs w:val="22"/>
        </w:rPr>
        <w:t xml:space="preserve">m aumentado a níveis preocupantes. O último boletim da </w:t>
      </w:r>
      <w:r w:rsidR="00BC75EC" w:rsidRPr="00595E7C">
        <w:rPr>
          <w:rFonts w:ascii="Times New Roman" w:hAnsi="Times New Roman" w:cs="Times New Roman"/>
          <w:i/>
          <w:sz w:val="22"/>
          <w:szCs w:val="22"/>
        </w:rPr>
        <w:t xml:space="preserve">World </w:t>
      </w:r>
      <w:proofErr w:type="spellStart"/>
      <w:r w:rsidR="00BC75EC" w:rsidRPr="00595E7C">
        <w:rPr>
          <w:rFonts w:ascii="Times New Roman" w:hAnsi="Times New Roman" w:cs="Times New Roman"/>
          <w:i/>
          <w:sz w:val="22"/>
          <w:szCs w:val="22"/>
        </w:rPr>
        <w:t>Meteorological</w:t>
      </w:r>
      <w:proofErr w:type="spellEnd"/>
      <w:r w:rsidR="00BC75EC" w:rsidRPr="00595E7C">
        <w:rPr>
          <w:rFonts w:ascii="Times New Roman" w:hAnsi="Times New Roman" w:cs="Times New Roman"/>
          <w:i/>
          <w:sz w:val="22"/>
          <w:szCs w:val="22"/>
        </w:rPr>
        <w:t xml:space="preserve"> </w:t>
      </w:r>
      <w:proofErr w:type="spellStart"/>
      <w:r w:rsidR="00BC75EC" w:rsidRPr="00595E7C">
        <w:rPr>
          <w:rFonts w:ascii="Times New Roman" w:hAnsi="Times New Roman" w:cs="Times New Roman"/>
          <w:i/>
          <w:sz w:val="22"/>
          <w:szCs w:val="22"/>
        </w:rPr>
        <w:t>Organization</w:t>
      </w:r>
      <w:proofErr w:type="spellEnd"/>
      <w:r w:rsidR="00BC75EC" w:rsidRPr="00595E7C">
        <w:rPr>
          <w:rFonts w:ascii="Times New Roman" w:hAnsi="Times New Roman" w:cs="Times New Roman"/>
          <w:sz w:val="22"/>
          <w:szCs w:val="22"/>
        </w:rPr>
        <w:t xml:space="preserve"> (WMO)</w:t>
      </w:r>
      <w:r w:rsidRPr="00595E7C">
        <w:rPr>
          <w:rFonts w:ascii="Times New Roman" w:hAnsi="Times New Roman" w:cs="Times New Roman"/>
          <w:sz w:val="22"/>
          <w:szCs w:val="22"/>
        </w:rPr>
        <w:t>, publicado em novembro de 20</w:t>
      </w:r>
      <w:r w:rsidR="00E45A74" w:rsidRPr="00595E7C">
        <w:rPr>
          <w:rFonts w:ascii="Times New Roman" w:hAnsi="Times New Roman" w:cs="Times New Roman"/>
          <w:sz w:val="22"/>
          <w:szCs w:val="22"/>
        </w:rPr>
        <w:t>20</w:t>
      </w:r>
      <w:r w:rsidRPr="00595E7C">
        <w:rPr>
          <w:rFonts w:ascii="Times New Roman" w:hAnsi="Times New Roman" w:cs="Times New Roman"/>
          <w:sz w:val="22"/>
          <w:szCs w:val="22"/>
        </w:rPr>
        <w:t>, aponta que as concentrações atmosféricas de dióxido de carbono (CO</w:t>
      </w:r>
      <w:r w:rsidRPr="00595E7C">
        <w:rPr>
          <w:rFonts w:ascii="Times New Roman" w:hAnsi="Times New Roman" w:cs="Times New Roman"/>
          <w:sz w:val="22"/>
          <w:szCs w:val="22"/>
          <w:vertAlign w:val="subscript"/>
        </w:rPr>
        <w:t>2</w:t>
      </w:r>
      <w:r w:rsidRPr="00595E7C">
        <w:rPr>
          <w:rFonts w:ascii="Times New Roman" w:hAnsi="Times New Roman" w:cs="Times New Roman"/>
          <w:sz w:val="22"/>
          <w:szCs w:val="22"/>
        </w:rPr>
        <w:t>), metano (CH</w:t>
      </w:r>
      <w:r w:rsidRPr="00595E7C">
        <w:rPr>
          <w:rFonts w:ascii="Times New Roman" w:hAnsi="Times New Roman" w:cs="Times New Roman"/>
          <w:sz w:val="22"/>
          <w:szCs w:val="22"/>
          <w:vertAlign w:val="subscript"/>
        </w:rPr>
        <w:t>4</w:t>
      </w:r>
      <w:r w:rsidRPr="00595E7C">
        <w:rPr>
          <w:rFonts w:ascii="Times New Roman" w:hAnsi="Times New Roman" w:cs="Times New Roman"/>
          <w:sz w:val="22"/>
          <w:szCs w:val="22"/>
        </w:rPr>
        <w:t>) e óxido nitroso (N</w:t>
      </w:r>
      <w:r w:rsidRPr="00595E7C">
        <w:rPr>
          <w:rFonts w:ascii="Times New Roman" w:hAnsi="Times New Roman" w:cs="Times New Roman"/>
          <w:sz w:val="22"/>
          <w:szCs w:val="22"/>
          <w:vertAlign w:val="subscript"/>
        </w:rPr>
        <w:t>2</w:t>
      </w:r>
      <w:r w:rsidRPr="00595E7C">
        <w:rPr>
          <w:rFonts w:ascii="Times New Roman" w:hAnsi="Times New Roman" w:cs="Times New Roman"/>
          <w:sz w:val="22"/>
          <w:szCs w:val="22"/>
        </w:rPr>
        <w:t xml:space="preserve">O), atingiram novas </w:t>
      </w:r>
      <w:r w:rsidRPr="00595E7C">
        <w:rPr>
          <w:rFonts w:ascii="Times New Roman" w:hAnsi="Times New Roman" w:cs="Times New Roman"/>
          <w:sz w:val="22"/>
          <w:szCs w:val="22"/>
        </w:rPr>
        <w:lastRenderedPageBreak/>
        <w:t>máximas no ano de 201</w:t>
      </w:r>
      <w:r w:rsidR="00E45A74" w:rsidRPr="00595E7C">
        <w:rPr>
          <w:rFonts w:ascii="Times New Roman" w:hAnsi="Times New Roman" w:cs="Times New Roman"/>
          <w:sz w:val="22"/>
          <w:szCs w:val="22"/>
        </w:rPr>
        <w:t>9</w:t>
      </w:r>
      <w:r w:rsidRPr="00595E7C">
        <w:rPr>
          <w:rFonts w:ascii="Times New Roman" w:hAnsi="Times New Roman" w:cs="Times New Roman"/>
          <w:sz w:val="22"/>
          <w:szCs w:val="22"/>
        </w:rPr>
        <w:t>, com CO</w:t>
      </w:r>
      <w:r w:rsidRPr="00595E7C">
        <w:rPr>
          <w:rFonts w:ascii="Times New Roman" w:hAnsi="Times New Roman" w:cs="Times New Roman"/>
          <w:sz w:val="22"/>
          <w:szCs w:val="22"/>
          <w:vertAlign w:val="subscript"/>
        </w:rPr>
        <w:t>2</w:t>
      </w:r>
      <w:r w:rsidRPr="00595E7C">
        <w:rPr>
          <w:rFonts w:ascii="Times New Roman" w:hAnsi="Times New Roman" w:cs="Times New Roman"/>
          <w:sz w:val="22"/>
          <w:szCs w:val="22"/>
        </w:rPr>
        <w:t xml:space="preserve"> a 4</w:t>
      </w:r>
      <w:r w:rsidR="00E45A74" w:rsidRPr="00595E7C">
        <w:rPr>
          <w:rFonts w:ascii="Times New Roman" w:hAnsi="Times New Roman" w:cs="Times New Roman"/>
          <w:sz w:val="22"/>
          <w:szCs w:val="22"/>
        </w:rPr>
        <w:t>10,5</w:t>
      </w:r>
      <w:r w:rsidRPr="00595E7C">
        <w:rPr>
          <w:rFonts w:ascii="Times New Roman" w:hAnsi="Times New Roman" w:cs="Times New Roman"/>
          <w:sz w:val="22"/>
          <w:szCs w:val="22"/>
        </w:rPr>
        <w:t xml:space="preserve"> </w:t>
      </w:r>
      <w:proofErr w:type="spellStart"/>
      <w:r w:rsidRPr="00595E7C">
        <w:rPr>
          <w:rFonts w:ascii="Times New Roman" w:hAnsi="Times New Roman" w:cs="Times New Roman"/>
          <w:sz w:val="22"/>
          <w:szCs w:val="22"/>
        </w:rPr>
        <w:t>ppm</w:t>
      </w:r>
      <w:proofErr w:type="spellEnd"/>
      <w:r w:rsidRPr="00595E7C">
        <w:rPr>
          <w:rFonts w:ascii="Times New Roman" w:hAnsi="Times New Roman" w:cs="Times New Roman"/>
          <w:sz w:val="22"/>
          <w:szCs w:val="22"/>
        </w:rPr>
        <w:t>, CH</w:t>
      </w:r>
      <w:r w:rsidRPr="00595E7C">
        <w:rPr>
          <w:rFonts w:ascii="Times New Roman" w:hAnsi="Times New Roman" w:cs="Times New Roman"/>
          <w:sz w:val="22"/>
          <w:szCs w:val="22"/>
          <w:vertAlign w:val="subscript"/>
        </w:rPr>
        <w:t>4</w:t>
      </w:r>
      <w:r w:rsidRPr="00595E7C">
        <w:rPr>
          <w:rFonts w:ascii="Times New Roman" w:hAnsi="Times New Roman" w:cs="Times New Roman"/>
          <w:sz w:val="22"/>
          <w:szCs w:val="22"/>
        </w:rPr>
        <w:t xml:space="preserve"> a 18</w:t>
      </w:r>
      <w:r w:rsidR="00E45A74" w:rsidRPr="00595E7C">
        <w:rPr>
          <w:rFonts w:ascii="Times New Roman" w:hAnsi="Times New Roman" w:cs="Times New Roman"/>
          <w:sz w:val="22"/>
          <w:szCs w:val="22"/>
        </w:rPr>
        <w:t>77</w:t>
      </w:r>
      <w:r w:rsidRPr="00595E7C">
        <w:rPr>
          <w:rFonts w:ascii="Times New Roman" w:hAnsi="Times New Roman" w:cs="Times New Roman"/>
          <w:sz w:val="22"/>
          <w:szCs w:val="22"/>
        </w:rPr>
        <w:t xml:space="preserve"> </w:t>
      </w:r>
      <w:proofErr w:type="spellStart"/>
      <w:r w:rsidRPr="00595E7C">
        <w:rPr>
          <w:rFonts w:ascii="Times New Roman" w:hAnsi="Times New Roman" w:cs="Times New Roman"/>
          <w:sz w:val="22"/>
          <w:szCs w:val="22"/>
        </w:rPr>
        <w:t>ppb</w:t>
      </w:r>
      <w:proofErr w:type="spellEnd"/>
      <w:r w:rsidRPr="00595E7C">
        <w:rPr>
          <w:rFonts w:ascii="Times New Roman" w:hAnsi="Times New Roman" w:cs="Times New Roman"/>
          <w:sz w:val="22"/>
          <w:szCs w:val="22"/>
        </w:rPr>
        <w:t xml:space="preserve"> e N</w:t>
      </w:r>
      <w:r w:rsidRPr="00595E7C">
        <w:rPr>
          <w:rFonts w:ascii="Times New Roman" w:hAnsi="Times New Roman" w:cs="Times New Roman"/>
          <w:sz w:val="22"/>
          <w:szCs w:val="22"/>
          <w:vertAlign w:val="subscript"/>
        </w:rPr>
        <w:t>2</w:t>
      </w:r>
      <w:r w:rsidRPr="00595E7C">
        <w:rPr>
          <w:rFonts w:ascii="Times New Roman" w:hAnsi="Times New Roman" w:cs="Times New Roman"/>
          <w:sz w:val="22"/>
          <w:szCs w:val="22"/>
        </w:rPr>
        <w:t>O a 33</w:t>
      </w:r>
      <w:r w:rsidR="00E45A74" w:rsidRPr="00595E7C">
        <w:rPr>
          <w:rFonts w:ascii="Times New Roman" w:hAnsi="Times New Roman" w:cs="Times New Roman"/>
          <w:sz w:val="22"/>
          <w:szCs w:val="22"/>
        </w:rPr>
        <w:t>2</w:t>
      </w:r>
      <w:r w:rsidRPr="00595E7C">
        <w:rPr>
          <w:rFonts w:ascii="Times New Roman" w:hAnsi="Times New Roman" w:cs="Times New Roman"/>
          <w:sz w:val="22"/>
          <w:szCs w:val="22"/>
        </w:rPr>
        <w:t xml:space="preserve"> </w:t>
      </w:r>
      <w:proofErr w:type="spellStart"/>
      <w:r w:rsidRPr="00595E7C">
        <w:rPr>
          <w:rFonts w:ascii="Times New Roman" w:hAnsi="Times New Roman" w:cs="Times New Roman"/>
          <w:sz w:val="22"/>
          <w:szCs w:val="22"/>
        </w:rPr>
        <w:t>ppb</w:t>
      </w:r>
      <w:proofErr w:type="spellEnd"/>
      <w:r w:rsidRPr="00595E7C">
        <w:rPr>
          <w:rFonts w:ascii="Times New Roman" w:hAnsi="Times New Roman" w:cs="Times New Roman"/>
          <w:sz w:val="22"/>
          <w:szCs w:val="22"/>
        </w:rPr>
        <w:t>. Esses valores representam, respectivamente, 14</w:t>
      </w:r>
      <w:r w:rsidR="00E45A74" w:rsidRPr="00595E7C">
        <w:rPr>
          <w:rFonts w:ascii="Times New Roman" w:hAnsi="Times New Roman" w:cs="Times New Roman"/>
          <w:sz w:val="22"/>
          <w:szCs w:val="22"/>
        </w:rPr>
        <w:t>8</w:t>
      </w:r>
      <w:r w:rsidRPr="00595E7C">
        <w:rPr>
          <w:rFonts w:ascii="Times New Roman" w:hAnsi="Times New Roman" w:cs="Times New Roman"/>
          <w:sz w:val="22"/>
          <w:szCs w:val="22"/>
        </w:rPr>
        <w:t>%, 2</w:t>
      </w:r>
      <w:r w:rsidR="00E45A74" w:rsidRPr="00595E7C">
        <w:rPr>
          <w:rFonts w:ascii="Times New Roman" w:hAnsi="Times New Roman" w:cs="Times New Roman"/>
          <w:sz w:val="22"/>
          <w:szCs w:val="22"/>
        </w:rPr>
        <w:t>60</w:t>
      </w:r>
      <w:r w:rsidRPr="00595E7C">
        <w:rPr>
          <w:rFonts w:ascii="Times New Roman" w:hAnsi="Times New Roman" w:cs="Times New Roman"/>
          <w:sz w:val="22"/>
          <w:szCs w:val="22"/>
        </w:rPr>
        <w:t>% e 123% dos níveis atmosféricos no período pré-industrial</w:t>
      </w:r>
      <w:r w:rsidR="00F918FC" w:rsidRPr="00595E7C">
        <w:rPr>
          <w:rFonts w:ascii="Times New Roman" w:hAnsi="Times New Roman" w:cs="Times New Roman"/>
          <w:sz w:val="22"/>
          <w:szCs w:val="22"/>
        </w:rPr>
        <w:t xml:space="preserve"> </w:t>
      </w:r>
      <w:r w:rsidR="00F918FC" w:rsidRPr="00595E7C">
        <w:rPr>
          <w:rFonts w:ascii="Times New Roman" w:hAnsi="Times New Roman" w:cs="Times New Roman"/>
          <w:sz w:val="22"/>
          <w:szCs w:val="22"/>
        </w:rPr>
        <w:fldChar w:fldCharType="begin"/>
      </w:r>
      <w:r w:rsidR="00F918FC" w:rsidRPr="00595E7C">
        <w:rPr>
          <w:rFonts w:ascii="Times New Roman" w:hAnsi="Times New Roman" w:cs="Times New Roman"/>
          <w:sz w:val="22"/>
          <w:szCs w:val="22"/>
        </w:rPr>
        <w:instrText xml:space="preserve"> ADDIN EN.CITE &lt;EndNote&gt;&lt;Cite&gt;&lt;Author&gt;WMO&lt;/Author&gt;&lt;Year&gt;2020&lt;/Year&gt;&lt;RecNum&gt;1149&lt;/RecNum&gt;&lt;DisplayText&gt;(WMO, 2020)&lt;/DisplayText&gt;&lt;record&gt;&lt;rec-number&gt;1149&lt;/rec-number&gt;&lt;foreign-keys&gt;&lt;key app="EN" db-id="0xtxv009l9wrf7e50ta5tpfufxwtp2w9tefe" timestamp="1615557060"&gt;1149&lt;/key&gt;&lt;/foreign-keys&gt;&lt;ref-type name="Electronic Book"&gt;44&lt;/ref-type&gt;&lt;contributors&gt;&lt;authors&gt;&lt;author&gt;WMO&lt;/author&gt;&lt;/authors&gt;&lt;/contributors&gt;&lt;titles&gt;&lt;title&gt;WMO Greenhouse Gas Bulletin (GHG Bulletin) - No. 16: The State of Greenhouse Gases in the Atmosphere Based on Global Observations through 2019&lt;/title&gt;&lt;secondary-title&gt;Greenhouse Gas Bulletin&lt;/secondary-title&gt;&lt;/titles&gt;&lt;volume&gt;1&lt;/volume&gt;&lt;dates&gt;&lt;year&gt;2020&lt;/year&gt;&lt;/dates&gt;&lt;pub-location&gt;Tokyo, Japan&lt;/pub-location&gt;&lt;publisher&gt;World Meteorological Organization, World Data Centre for Greenhouse Gases&lt;/publisher&gt;&lt;urls&gt;&lt;related-urls&gt;&lt;url&gt;https://library.wmo.int/doc_num.php?explnum_id=10437&lt;/url&gt;&lt;/related-urls&gt;&lt;/urls&gt;&lt;/record&gt;&lt;/Cite&gt;&lt;/EndNote&gt;</w:instrText>
      </w:r>
      <w:r w:rsidR="00F918FC" w:rsidRPr="00595E7C">
        <w:rPr>
          <w:rFonts w:ascii="Times New Roman" w:hAnsi="Times New Roman" w:cs="Times New Roman"/>
          <w:sz w:val="22"/>
          <w:szCs w:val="22"/>
        </w:rPr>
        <w:fldChar w:fldCharType="separate"/>
      </w:r>
      <w:r w:rsidR="00F918FC" w:rsidRPr="00595E7C">
        <w:rPr>
          <w:rFonts w:ascii="Times New Roman" w:hAnsi="Times New Roman" w:cs="Times New Roman"/>
          <w:noProof/>
          <w:sz w:val="22"/>
          <w:szCs w:val="22"/>
        </w:rPr>
        <w:t>(WMO, 2020)</w:t>
      </w:r>
      <w:r w:rsidR="00F918FC" w:rsidRPr="00595E7C">
        <w:rPr>
          <w:rFonts w:ascii="Times New Roman" w:hAnsi="Times New Roman" w:cs="Times New Roman"/>
          <w:sz w:val="22"/>
          <w:szCs w:val="22"/>
        </w:rPr>
        <w:fldChar w:fldCharType="end"/>
      </w:r>
      <w:r w:rsidRPr="00595E7C">
        <w:rPr>
          <w:rFonts w:ascii="Times New Roman" w:hAnsi="Times New Roman" w:cs="Times New Roman"/>
          <w:sz w:val="22"/>
          <w:szCs w:val="22"/>
        </w:rPr>
        <w:t>. Ainda de acordo com o referido boletim, o desmatamento e demais mudanças</w:t>
      </w:r>
      <w:r w:rsidR="001F60F7" w:rsidRPr="00595E7C">
        <w:rPr>
          <w:rFonts w:ascii="Times New Roman" w:hAnsi="Times New Roman" w:cs="Times New Roman"/>
          <w:sz w:val="22"/>
          <w:szCs w:val="22"/>
        </w:rPr>
        <w:t xml:space="preserve"> n</w:t>
      </w:r>
      <w:r w:rsidRPr="00595E7C">
        <w:rPr>
          <w:rFonts w:ascii="Times New Roman" w:hAnsi="Times New Roman" w:cs="Times New Roman"/>
          <w:sz w:val="22"/>
          <w:szCs w:val="22"/>
        </w:rPr>
        <w:t xml:space="preserve">o uso da terra registraram média de emissão de 5,5 </w:t>
      </w:r>
      <w:proofErr w:type="spellStart"/>
      <w:r w:rsidRPr="00595E7C">
        <w:rPr>
          <w:rFonts w:ascii="Times New Roman" w:hAnsi="Times New Roman" w:cs="Times New Roman"/>
          <w:sz w:val="22"/>
          <w:szCs w:val="22"/>
        </w:rPr>
        <w:t>Gt</w:t>
      </w:r>
      <w:proofErr w:type="spellEnd"/>
      <w:r w:rsidRPr="00595E7C">
        <w:rPr>
          <w:rFonts w:ascii="Times New Roman" w:hAnsi="Times New Roman" w:cs="Times New Roman"/>
          <w:sz w:val="22"/>
          <w:szCs w:val="22"/>
        </w:rPr>
        <w:t xml:space="preserve"> de CO</w:t>
      </w:r>
      <w:r w:rsidRPr="00595E7C">
        <w:rPr>
          <w:rFonts w:ascii="Times New Roman" w:hAnsi="Times New Roman" w:cs="Times New Roman"/>
          <w:sz w:val="22"/>
          <w:szCs w:val="22"/>
          <w:vertAlign w:val="subscript"/>
        </w:rPr>
        <w:t>2</w:t>
      </w:r>
      <w:r w:rsidRPr="00595E7C">
        <w:rPr>
          <w:rFonts w:ascii="Times New Roman" w:hAnsi="Times New Roman" w:cs="Times New Roman"/>
          <w:sz w:val="22"/>
          <w:szCs w:val="22"/>
        </w:rPr>
        <w:t xml:space="preserve"> ano</w:t>
      </w:r>
      <w:r w:rsidRPr="00595E7C">
        <w:rPr>
          <w:rFonts w:ascii="Times New Roman" w:hAnsi="Times New Roman" w:cs="Times New Roman"/>
          <w:sz w:val="22"/>
          <w:szCs w:val="22"/>
          <w:vertAlign w:val="superscript"/>
        </w:rPr>
        <w:t xml:space="preserve">-1 </w:t>
      </w:r>
      <w:r w:rsidRPr="00595E7C">
        <w:rPr>
          <w:rFonts w:ascii="Times New Roman" w:hAnsi="Times New Roman" w:cs="Times New Roman"/>
          <w:sz w:val="22"/>
          <w:szCs w:val="22"/>
        </w:rPr>
        <w:t>no período de 2009-2018, em comparação, as emissões devido à queima de combustíveis fósseis e produção de cimento foram projetadas em 36,</w:t>
      </w:r>
      <w:r w:rsidR="00E45A74" w:rsidRPr="00595E7C">
        <w:rPr>
          <w:rFonts w:ascii="Times New Roman" w:hAnsi="Times New Roman" w:cs="Times New Roman"/>
          <w:sz w:val="22"/>
          <w:szCs w:val="22"/>
        </w:rPr>
        <w:t>7</w:t>
      </w:r>
      <w:r w:rsidRPr="00595E7C">
        <w:rPr>
          <w:rFonts w:ascii="Times New Roman" w:hAnsi="Times New Roman" w:cs="Times New Roman"/>
          <w:sz w:val="22"/>
          <w:szCs w:val="22"/>
        </w:rPr>
        <w:t xml:space="preserve"> </w:t>
      </w:r>
      <w:proofErr w:type="spellStart"/>
      <w:r w:rsidRPr="00595E7C">
        <w:rPr>
          <w:rFonts w:ascii="Times New Roman" w:hAnsi="Times New Roman" w:cs="Times New Roman"/>
          <w:sz w:val="22"/>
          <w:szCs w:val="22"/>
        </w:rPr>
        <w:t>Gt</w:t>
      </w:r>
      <w:proofErr w:type="spellEnd"/>
      <w:r w:rsidRPr="00595E7C">
        <w:rPr>
          <w:rFonts w:ascii="Times New Roman" w:hAnsi="Times New Roman" w:cs="Times New Roman"/>
          <w:sz w:val="22"/>
          <w:szCs w:val="22"/>
        </w:rPr>
        <w:t xml:space="preserve"> de CO</w:t>
      </w:r>
      <w:r w:rsidRPr="00595E7C">
        <w:rPr>
          <w:rFonts w:ascii="Times New Roman" w:hAnsi="Times New Roman" w:cs="Times New Roman"/>
          <w:sz w:val="22"/>
          <w:szCs w:val="22"/>
          <w:vertAlign w:val="subscript"/>
        </w:rPr>
        <w:t xml:space="preserve">2 </w:t>
      </w:r>
      <w:r w:rsidRPr="00595E7C">
        <w:rPr>
          <w:rFonts w:ascii="Times New Roman" w:hAnsi="Times New Roman" w:cs="Times New Roman"/>
          <w:sz w:val="22"/>
          <w:szCs w:val="22"/>
        </w:rPr>
        <w:t>em 201</w:t>
      </w:r>
      <w:r w:rsidR="00E45A74" w:rsidRPr="00595E7C">
        <w:rPr>
          <w:rFonts w:ascii="Times New Roman" w:hAnsi="Times New Roman" w:cs="Times New Roman"/>
          <w:sz w:val="22"/>
          <w:szCs w:val="22"/>
        </w:rPr>
        <w:t>9</w:t>
      </w:r>
      <w:r w:rsidRPr="00595E7C">
        <w:rPr>
          <w:rFonts w:ascii="Times New Roman" w:hAnsi="Times New Roman" w:cs="Times New Roman"/>
          <w:sz w:val="22"/>
          <w:szCs w:val="22"/>
        </w:rPr>
        <w:t xml:space="preserve">. </w:t>
      </w:r>
    </w:p>
    <w:p w14:paraId="5D8AE36C" w14:textId="7D64138E" w:rsidR="00265A5B" w:rsidRDefault="00265A5B" w:rsidP="00265A5B">
      <w:pPr>
        <w:spacing w:before="120" w:after="120" w:line="360" w:lineRule="auto"/>
        <w:ind w:firstLine="709"/>
        <w:jc w:val="both"/>
        <w:rPr>
          <w:rFonts w:ascii="Times New Roman" w:hAnsi="Times New Roman" w:cs="Times New Roman"/>
          <w:sz w:val="22"/>
          <w:szCs w:val="22"/>
        </w:rPr>
      </w:pPr>
      <w:r>
        <w:rPr>
          <w:rFonts w:ascii="Times New Roman" w:hAnsi="Times New Roman" w:cs="Times New Roman"/>
          <w:sz w:val="22"/>
          <w:szCs w:val="22"/>
        </w:rPr>
        <w:t xml:space="preserve">A emissão de GEE pelo </w:t>
      </w:r>
      <w:r w:rsidRPr="00E30F42">
        <w:rPr>
          <w:rFonts w:ascii="Times New Roman" w:hAnsi="Times New Roman" w:cs="Times New Roman"/>
          <w:sz w:val="22"/>
          <w:szCs w:val="22"/>
        </w:rPr>
        <w:t>Brasil é devido, principalmente</w:t>
      </w:r>
      <w:r w:rsidR="00145DA0">
        <w:rPr>
          <w:rFonts w:ascii="Times New Roman" w:hAnsi="Times New Roman" w:cs="Times New Roman"/>
          <w:sz w:val="22"/>
          <w:szCs w:val="22"/>
        </w:rPr>
        <w:t>,</w:t>
      </w:r>
      <w:r w:rsidRPr="00E30F42">
        <w:rPr>
          <w:rFonts w:ascii="Times New Roman" w:hAnsi="Times New Roman" w:cs="Times New Roman"/>
          <w:sz w:val="22"/>
          <w:szCs w:val="22"/>
        </w:rPr>
        <w:t xml:space="preserve"> </w:t>
      </w:r>
      <w:r w:rsidR="009F1365" w:rsidRPr="00E30F42">
        <w:rPr>
          <w:rFonts w:ascii="Times New Roman" w:hAnsi="Times New Roman" w:cs="Times New Roman"/>
          <w:sz w:val="22"/>
          <w:szCs w:val="22"/>
        </w:rPr>
        <w:t>a</w:t>
      </w:r>
      <w:r w:rsidRPr="00E30F42">
        <w:rPr>
          <w:rFonts w:ascii="Times New Roman" w:hAnsi="Times New Roman" w:cs="Times New Roman"/>
          <w:sz w:val="22"/>
          <w:szCs w:val="22"/>
        </w:rPr>
        <w:t xml:space="preserve">os setores </w:t>
      </w:r>
      <w:r w:rsidR="00411A61" w:rsidRPr="00411A61">
        <w:rPr>
          <w:rFonts w:ascii="Times New Roman" w:hAnsi="Times New Roman" w:cs="Times New Roman"/>
          <w:iCs/>
          <w:sz w:val="22"/>
          <w:szCs w:val="22"/>
        </w:rPr>
        <w:t xml:space="preserve">da agropecuária </w:t>
      </w:r>
      <w:r w:rsidRPr="00411A61">
        <w:rPr>
          <w:rFonts w:ascii="Times New Roman" w:hAnsi="Times New Roman" w:cs="Times New Roman"/>
          <w:iCs/>
          <w:sz w:val="22"/>
          <w:szCs w:val="22"/>
        </w:rPr>
        <w:t xml:space="preserve">e </w:t>
      </w:r>
      <w:r w:rsidR="00411A61">
        <w:rPr>
          <w:rFonts w:ascii="Times New Roman" w:hAnsi="Times New Roman" w:cs="Times New Roman"/>
          <w:iCs/>
          <w:sz w:val="22"/>
          <w:szCs w:val="22"/>
        </w:rPr>
        <w:t>a</w:t>
      </w:r>
      <w:r w:rsidR="00411A61" w:rsidRPr="00411A61">
        <w:rPr>
          <w:rFonts w:ascii="Times New Roman" w:hAnsi="Times New Roman" w:cs="Times New Roman"/>
          <w:iCs/>
          <w:sz w:val="22"/>
          <w:szCs w:val="22"/>
        </w:rPr>
        <w:t xml:space="preserve">s mudanças no uso e cobertura da terra </w:t>
      </w:r>
      <w:commentRangeStart w:id="4"/>
      <w:r w:rsidR="00411A61" w:rsidRPr="00411A61">
        <w:rPr>
          <w:rFonts w:ascii="Times New Roman" w:hAnsi="Times New Roman" w:cs="Times New Roman"/>
          <w:iCs/>
          <w:sz w:val="22"/>
          <w:szCs w:val="22"/>
        </w:rPr>
        <w:t>(LULC</w:t>
      </w:r>
      <w:r w:rsidR="000E4465">
        <w:rPr>
          <w:rFonts w:ascii="Times New Roman" w:hAnsi="Times New Roman" w:cs="Times New Roman"/>
          <w:iCs/>
          <w:sz w:val="22"/>
          <w:szCs w:val="22"/>
        </w:rPr>
        <w:t xml:space="preserve">- Land Use </w:t>
      </w:r>
      <w:proofErr w:type="spellStart"/>
      <w:r w:rsidR="000E4465">
        <w:rPr>
          <w:rFonts w:ascii="Times New Roman" w:hAnsi="Times New Roman" w:cs="Times New Roman"/>
          <w:iCs/>
          <w:sz w:val="22"/>
          <w:szCs w:val="22"/>
        </w:rPr>
        <w:t>and</w:t>
      </w:r>
      <w:proofErr w:type="spellEnd"/>
      <w:r w:rsidR="000E4465">
        <w:rPr>
          <w:rFonts w:ascii="Times New Roman" w:hAnsi="Times New Roman" w:cs="Times New Roman"/>
          <w:iCs/>
          <w:sz w:val="22"/>
          <w:szCs w:val="22"/>
        </w:rPr>
        <w:t xml:space="preserve"> Land </w:t>
      </w:r>
      <w:proofErr w:type="spellStart"/>
      <w:r w:rsidR="000E4465">
        <w:rPr>
          <w:rFonts w:ascii="Times New Roman" w:hAnsi="Times New Roman" w:cs="Times New Roman"/>
          <w:iCs/>
          <w:sz w:val="22"/>
          <w:szCs w:val="22"/>
        </w:rPr>
        <w:t>Change</w:t>
      </w:r>
      <w:proofErr w:type="spellEnd"/>
      <w:r w:rsidR="00411A61" w:rsidRPr="00411A61">
        <w:rPr>
          <w:rFonts w:ascii="Times New Roman" w:hAnsi="Times New Roman" w:cs="Times New Roman"/>
          <w:iCs/>
          <w:sz w:val="22"/>
          <w:szCs w:val="22"/>
        </w:rPr>
        <w:t>)</w:t>
      </w:r>
      <w:commentRangeEnd w:id="4"/>
      <w:r w:rsidR="00411A61">
        <w:rPr>
          <w:rStyle w:val="Refdecomentrio"/>
        </w:rPr>
        <w:commentReference w:id="4"/>
      </w:r>
      <w:r w:rsidRPr="00E30F42">
        <w:rPr>
          <w:rFonts w:ascii="Times New Roman" w:hAnsi="Times New Roman" w:cs="Times New Roman"/>
          <w:i/>
          <w:sz w:val="22"/>
          <w:szCs w:val="22"/>
        </w:rPr>
        <w:t xml:space="preserve">. </w:t>
      </w:r>
      <w:r w:rsidRPr="00E30F42">
        <w:rPr>
          <w:rFonts w:ascii="Times New Roman" w:hAnsi="Times New Roman" w:cs="Times New Roman"/>
          <w:sz w:val="22"/>
          <w:szCs w:val="22"/>
        </w:rPr>
        <w:t xml:space="preserve">No </w:t>
      </w:r>
      <w:r w:rsidRPr="00727AA4">
        <w:rPr>
          <w:rFonts w:ascii="Times New Roman" w:hAnsi="Times New Roman" w:cs="Times New Roman"/>
          <w:sz w:val="22"/>
          <w:szCs w:val="22"/>
        </w:rPr>
        <w:t>ano de 2016</w:t>
      </w:r>
      <w:r w:rsidRPr="00727AA4">
        <w:rPr>
          <w:rFonts w:ascii="Times New Roman" w:hAnsi="Times New Roman" w:cs="Times New Roman"/>
          <w:i/>
          <w:sz w:val="22"/>
          <w:szCs w:val="22"/>
        </w:rPr>
        <w:t xml:space="preserve"> </w:t>
      </w:r>
      <w:r w:rsidRPr="00727AA4">
        <w:rPr>
          <w:rFonts w:ascii="Times New Roman" w:hAnsi="Times New Roman" w:cs="Times New Roman"/>
          <w:sz w:val="22"/>
          <w:szCs w:val="22"/>
        </w:rPr>
        <w:t xml:space="preserve">esses setores emitiram juntos cerca de 730,1 </w:t>
      </w:r>
      <w:proofErr w:type="spellStart"/>
      <w:r w:rsidRPr="00727AA4">
        <w:rPr>
          <w:rFonts w:ascii="Times New Roman" w:hAnsi="Times New Roman" w:cs="Times New Roman"/>
          <w:sz w:val="22"/>
          <w:szCs w:val="22"/>
        </w:rPr>
        <w:t>Mt</w:t>
      </w:r>
      <w:proofErr w:type="spellEnd"/>
      <w:r w:rsidRPr="00727AA4">
        <w:rPr>
          <w:rFonts w:ascii="Times New Roman" w:hAnsi="Times New Roman" w:cs="Times New Roman"/>
          <w:sz w:val="22"/>
          <w:szCs w:val="22"/>
        </w:rPr>
        <w:t xml:space="preserve"> de CO</w:t>
      </w:r>
      <w:r w:rsidRPr="00727AA4">
        <w:rPr>
          <w:rFonts w:ascii="Times New Roman" w:hAnsi="Times New Roman" w:cs="Times New Roman"/>
          <w:sz w:val="22"/>
          <w:szCs w:val="22"/>
          <w:vertAlign w:val="subscript"/>
        </w:rPr>
        <w:t>2</w:t>
      </w:r>
      <w:r w:rsidRPr="00727AA4">
        <w:rPr>
          <w:rFonts w:ascii="Times New Roman" w:hAnsi="Times New Roman" w:cs="Times New Roman"/>
          <w:sz w:val="22"/>
          <w:szCs w:val="22"/>
        </w:rPr>
        <w:t xml:space="preserve">eq, ou seja, 56% das emissões totais de GEE do </w:t>
      </w:r>
      <w:r w:rsidR="008379CC" w:rsidRPr="00727AA4">
        <w:rPr>
          <w:rFonts w:ascii="Times New Roman" w:hAnsi="Times New Roman" w:cs="Times New Roman"/>
          <w:sz w:val="22"/>
          <w:szCs w:val="22"/>
        </w:rPr>
        <w:t>p</w:t>
      </w:r>
      <w:r w:rsidRPr="00727AA4">
        <w:rPr>
          <w:rFonts w:ascii="Times New Roman" w:hAnsi="Times New Roman" w:cs="Times New Roman"/>
          <w:sz w:val="22"/>
          <w:szCs w:val="22"/>
        </w:rPr>
        <w:t xml:space="preserve">aís </w:t>
      </w:r>
      <w:r w:rsidRPr="00727AA4">
        <w:rPr>
          <w:rFonts w:ascii="Times New Roman" w:hAnsi="Times New Roman" w:cs="Times New Roman"/>
          <w:sz w:val="22"/>
          <w:szCs w:val="22"/>
        </w:rPr>
        <w:fldChar w:fldCharType="begin"/>
      </w:r>
      <w:r w:rsidR="00E30F42" w:rsidRPr="00727AA4">
        <w:rPr>
          <w:rFonts w:ascii="Times New Roman" w:hAnsi="Times New Roman" w:cs="Times New Roman"/>
          <w:sz w:val="22"/>
          <w:szCs w:val="22"/>
        </w:rPr>
        <w:instrText xml:space="preserve"> ADDIN EN.CITE &lt;EndNote&gt;&lt;Cite&gt;&lt;Author&gt;Ministro da Ciência&lt;/Author&gt;&lt;Year&gt;2019&lt;/Year&gt;&lt;RecNum&gt;1131&lt;/RecNum&gt;&lt;DisplayText&gt;(MINISTRO DA CIÊNCIA TECNOLOGIA INOVAÇÕES E COMUNICAÇÕES, 2019)&lt;/DisplayText&gt;&lt;record&gt;&lt;rec-number&gt;1131&lt;/rec-number&gt;&lt;foreign-keys&gt;&lt;key app="EN" db-id="0xtxv009l9wrf7e50ta5tpfufxwtp2w9tefe" timestamp="1596732006"&gt;1131&lt;/key&gt;&lt;/foreign-keys&gt;&lt;ref-type name="Book"&gt;6&lt;/ref-type&gt;&lt;contributors&gt;&lt;authors&gt;&lt;author&gt;Ministro da Ciência Tecnologia Inovações e Comunicações,&lt;/author&gt;&lt;/authors&gt;&lt;/contributors&gt;&lt;titles&gt;&lt;title&gt;Estimativas anuais de emissões de gases do efeito estufa no Brasil&lt;/title&gt;&lt;/titles&gt;&lt;volume&gt;5&lt;/volume&gt;&lt;num-vols&gt;108&lt;/num-vols&gt;&lt;dates&gt;&lt;year&gt;2019&lt;/year&gt;&lt;/dates&gt;&lt;pub-location&gt;Brasília&lt;/pub-location&gt;&lt;publisher&gt;Ministro da Ciência, Tecnologia, Inovações e Comunicações&lt;/publisher&gt;&lt;urls&gt;&lt;/urls&gt;&lt;/record&gt;&lt;/Cite&gt;&lt;/EndNote&gt;</w:instrText>
      </w:r>
      <w:r w:rsidRPr="00727AA4">
        <w:rPr>
          <w:rFonts w:ascii="Times New Roman" w:hAnsi="Times New Roman" w:cs="Times New Roman"/>
          <w:sz w:val="22"/>
          <w:szCs w:val="22"/>
        </w:rPr>
        <w:fldChar w:fldCharType="separate"/>
      </w:r>
      <w:r w:rsidR="00E30F42" w:rsidRPr="00727AA4">
        <w:rPr>
          <w:rFonts w:ascii="Times New Roman" w:hAnsi="Times New Roman" w:cs="Times New Roman"/>
          <w:noProof/>
          <w:sz w:val="22"/>
          <w:szCs w:val="22"/>
        </w:rPr>
        <w:t>(MINISTRO DA CIÊNCIA TECNOLOGIA INOVAÇÕES E COMUNICAÇÕES, 2019)</w:t>
      </w:r>
      <w:r w:rsidRPr="00727AA4">
        <w:rPr>
          <w:rFonts w:ascii="Times New Roman" w:hAnsi="Times New Roman" w:cs="Times New Roman"/>
          <w:sz w:val="22"/>
          <w:szCs w:val="22"/>
        </w:rPr>
        <w:fldChar w:fldCharType="end"/>
      </w:r>
      <w:r w:rsidRPr="00727AA4">
        <w:rPr>
          <w:rFonts w:ascii="Times New Roman" w:hAnsi="Times New Roman" w:cs="Times New Roman"/>
          <w:sz w:val="22"/>
          <w:szCs w:val="22"/>
        </w:rPr>
        <w:t xml:space="preserve">. Ainda em 2016, as emissões líquidas decorrentes do subsetor conversões de uso da terra foram de 254,3 </w:t>
      </w:r>
      <w:proofErr w:type="spellStart"/>
      <w:r w:rsidRPr="00727AA4">
        <w:rPr>
          <w:rFonts w:ascii="Times New Roman" w:hAnsi="Times New Roman" w:cs="Times New Roman"/>
          <w:sz w:val="22"/>
          <w:szCs w:val="22"/>
        </w:rPr>
        <w:t>Mt</w:t>
      </w:r>
      <w:proofErr w:type="spellEnd"/>
      <w:r w:rsidRPr="00727AA4">
        <w:rPr>
          <w:rFonts w:ascii="Times New Roman" w:hAnsi="Times New Roman" w:cs="Times New Roman"/>
          <w:sz w:val="22"/>
          <w:szCs w:val="22"/>
        </w:rPr>
        <w:t xml:space="preserve"> de CO</w:t>
      </w:r>
      <w:r w:rsidRPr="00727AA4">
        <w:rPr>
          <w:rFonts w:ascii="Times New Roman" w:hAnsi="Times New Roman" w:cs="Times New Roman"/>
          <w:sz w:val="22"/>
          <w:szCs w:val="22"/>
          <w:vertAlign w:val="subscript"/>
        </w:rPr>
        <w:t>2</w:t>
      </w:r>
      <w:r w:rsidRPr="00727AA4">
        <w:rPr>
          <w:rFonts w:ascii="Times New Roman" w:hAnsi="Times New Roman" w:cs="Times New Roman"/>
          <w:sz w:val="22"/>
          <w:szCs w:val="22"/>
        </w:rPr>
        <w:t xml:space="preserve">, representando um aumento 27,1% em comparação a 2015, atribuído ao crescente desmatamento nos biomas Amazônia e Mata Atlântica </w:t>
      </w:r>
      <w:r w:rsidRPr="00727AA4">
        <w:rPr>
          <w:rFonts w:ascii="Times New Roman" w:hAnsi="Times New Roman" w:cs="Times New Roman"/>
          <w:sz w:val="22"/>
          <w:szCs w:val="22"/>
        </w:rPr>
        <w:fldChar w:fldCharType="begin"/>
      </w:r>
      <w:r w:rsidR="00E30F42" w:rsidRPr="00727AA4">
        <w:rPr>
          <w:rFonts w:ascii="Times New Roman" w:hAnsi="Times New Roman" w:cs="Times New Roman"/>
          <w:sz w:val="22"/>
          <w:szCs w:val="22"/>
        </w:rPr>
        <w:instrText xml:space="preserve"> ADDIN EN.CITE &lt;EndNote&gt;&lt;Cite&gt;&lt;Author&gt;Ministro da Ciência&lt;/Author&gt;&lt;Year&gt;2019&lt;/Year&gt;&lt;RecNum&gt;1131&lt;/RecNum&gt;&lt;DisplayText&gt;(MINISTRO DA CIÊNCIA TECNOLOGIA INOVAÇÕES E COMUNICAÇÕES, 2019)&lt;/DisplayText&gt;&lt;record&gt;&lt;rec-number&gt;1131&lt;/rec-number&gt;&lt;foreign-keys&gt;&lt;key app="EN" db-id="0xtxv009l9wrf7e50ta5tpfufxwtp2w9tefe" timestamp="1596732006"&gt;1131&lt;/key&gt;&lt;/foreign-keys&gt;&lt;ref-type name="Book"&gt;6&lt;/ref-type&gt;&lt;contributors&gt;&lt;authors&gt;&lt;author&gt;Ministro da Ciência Tecnologia Inovações e Comunicações,&lt;/author&gt;&lt;/authors&gt;&lt;/contributors&gt;&lt;titles&gt;&lt;title&gt;Estimativas anuais de emissões de gases do efeito estufa no Brasil&lt;/title&gt;&lt;/titles&gt;&lt;volume&gt;5&lt;/volume&gt;&lt;num-vols&gt;108&lt;/num-vols&gt;&lt;dates&gt;&lt;year&gt;2019&lt;/year&gt;&lt;/dates&gt;&lt;pub-location&gt;Brasília&lt;/pub-location&gt;&lt;publisher&gt;Ministro da Ciência, Tecnologia, Inovações e Comunicações&lt;/publisher&gt;&lt;urls&gt;&lt;/urls&gt;&lt;/record&gt;&lt;/Cite&gt;&lt;/EndNote&gt;</w:instrText>
      </w:r>
      <w:r w:rsidRPr="00727AA4">
        <w:rPr>
          <w:rFonts w:ascii="Times New Roman" w:hAnsi="Times New Roman" w:cs="Times New Roman"/>
          <w:sz w:val="22"/>
          <w:szCs w:val="22"/>
        </w:rPr>
        <w:fldChar w:fldCharType="separate"/>
      </w:r>
      <w:r w:rsidR="00E30F42" w:rsidRPr="00727AA4">
        <w:rPr>
          <w:rFonts w:ascii="Times New Roman" w:hAnsi="Times New Roman" w:cs="Times New Roman"/>
          <w:noProof/>
          <w:sz w:val="22"/>
          <w:szCs w:val="22"/>
        </w:rPr>
        <w:t>(MINISTRO DA CIÊNCIA TECNOLOGIA INOVAÇÕES E COMUNICAÇÕES, 2019)</w:t>
      </w:r>
      <w:r w:rsidRPr="00727AA4">
        <w:rPr>
          <w:rFonts w:ascii="Times New Roman" w:hAnsi="Times New Roman" w:cs="Times New Roman"/>
          <w:sz w:val="22"/>
          <w:szCs w:val="22"/>
        </w:rPr>
        <w:fldChar w:fldCharType="end"/>
      </w:r>
      <w:r w:rsidRPr="00727AA4">
        <w:rPr>
          <w:rFonts w:ascii="Times New Roman" w:hAnsi="Times New Roman" w:cs="Times New Roman"/>
          <w:sz w:val="22"/>
          <w:szCs w:val="22"/>
        </w:rPr>
        <w:t xml:space="preserve">. Em adição, as últimas projeções do Ministério da Agricultura, Pecuária e Abastecimento indicam um crescimento do agronegócio brasileiro para os próximos 10 anos que será associado, consequentemente, à novas altas nas taxas de emissões de GEE </w:t>
      </w:r>
      <w:r w:rsidRPr="00727AA4">
        <w:rPr>
          <w:rFonts w:ascii="Times New Roman" w:hAnsi="Times New Roman" w:cs="Times New Roman"/>
          <w:sz w:val="22"/>
          <w:szCs w:val="22"/>
        </w:rPr>
        <w:fldChar w:fldCharType="begin"/>
      </w:r>
      <w:r w:rsidR="00E30F42" w:rsidRPr="00727AA4">
        <w:rPr>
          <w:rFonts w:ascii="Times New Roman" w:hAnsi="Times New Roman" w:cs="Times New Roman"/>
          <w:sz w:val="22"/>
          <w:szCs w:val="22"/>
        </w:rPr>
        <w:instrText xml:space="preserve"> ADDIN EN.CITE &lt;EndNote&gt;&lt;Cite&gt;&lt;Author&gt;Ministério da Agricultura&lt;/Author&gt;&lt;Year&gt;2018&lt;/Year&gt;&lt;RecNum&gt;1132&lt;/RecNum&gt;&lt;DisplayText&gt;(MINISTÉRIO DA AGRICULTURA PECUÁRIA E ABASTECIMENTO, 2018)&lt;/DisplayText&gt;&lt;record&gt;&lt;rec-number&gt;1132&lt;/rec-number&gt;&lt;foreign-keys&gt;&lt;key app="EN" db-id="0xtxv009l9wrf7e50ta5tpfufxwtp2w9tefe" timestamp="1596741585"&gt;1132&lt;/key&gt;&lt;/foreign-keys&gt;&lt;ref-type name="Book"&gt;6&lt;/ref-type&gt;&lt;contributors&gt;&lt;authors&gt;&lt;author&gt;Ministério da Agricultura Pecuária e Abastecimento,&lt;/author&gt;&lt;/authors&gt;&lt;/contributors&gt;&lt;titles&gt;&lt;title&gt;Brasil Projeções do Agronegócio 2017/2018 a 2027/2028&lt;/title&gt;&lt;/titles&gt;&lt;num-vols&gt;112&lt;/num-vols&gt;&lt;dates&gt;&lt;year&gt;2018&lt;/year&gt;&lt;/dates&gt;&lt;pub-location&gt;Brasília&lt;/pub-location&gt;&lt;publisher&gt;Ministério da Agricultura, Pecuária e Abastecimento&lt;/publisher&gt;&lt;urls&gt;&lt;/urls&gt;&lt;/record&gt;&lt;/Cite&gt;&lt;/EndNote&gt;</w:instrText>
      </w:r>
      <w:r w:rsidRPr="00727AA4">
        <w:rPr>
          <w:rFonts w:ascii="Times New Roman" w:hAnsi="Times New Roman" w:cs="Times New Roman"/>
          <w:sz w:val="22"/>
          <w:szCs w:val="22"/>
        </w:rPr>
        <w:fldChar w:fldCharType="separate"/>
      </w:r>
      <w:r w:rsidR="00E30F42" w:rsidRPr="00727AA4">
        <w:rPr>
          <w:rFonts w:ascii="Times New Roman" w:hAnsi="Times New Roman" w:cs="Times New Roman"/>
          <w:noProof/>
          <w:sz w:val="22"/>
          <w:szCs w:val="22"/>
        </w:rPr>
        <w:t>(MINISTÉRIO DA AGRICULTURA PECUÁRIA E ABASTECIMENTO, 2018)</w:t>
      </w:r>
      <w:r w:rsidRPr="00727AA4">
        <w:rPr>
          <w:rFonts w:ascii="Times New Roman" w:hAnsi="Times New Roman" w:cs="Times New Roman"/>
          <w:sz w:val="22"/>
          <w:szCs w:val="22"/>
        </w:rPr>
        <w:fldChar w:fldCharType="end"/>
      </w:r>
      <w:r w:rsidRPr="00727AA4">
        <w:rPr>
          <w:rFonts w:ascii="Times New Roman" w:hAnsi="Times New Roman" w:cs="Times New Roman"/>
          <w:sz w:val="22"/>
          <w:szCs w:val="22"/>
        </w:rPr>
        <w:t xml:space="preserve">. Vislumbra-se, portanto, um cenário preocupante quanto ao compromisso nacional de mitigação das emissões, instituído pela Política Nacional sobre a Mudança do Clima (Lei 12.187/2009). Nesse contexto, muitas práticas agrícolas têm potencial de mitigar </w:t>
      </w:r>
      <w:r w:rsidRPr="00C00482">
        <w:rPr>
          <w:rFonts w:ascii="Times New Roman" w:hAnsi="Times New Roman" w:cs="Times New Roman"/>
          <w:sz w:val="22"/>
          <w:szCs w:val="22"/>
        </w:rPr>
        <w:t>as emissões GEE, das quais as mais proeminentes são</w:t>
      </w:r>
      <w:r>
        <w:rPr>
          <w:rFonts w:ascii="Times New Roman" w:hAnsi="Times New Roman" w:cs="Times New Roman"/>
          <w:sz w:val="22"/>
          <w:szCs w:val="22"/>
        </w:rPr>
        <w:t>:</w:t>
      </w:r>
      <w:r w:rsidRPr="00C00482">
        <w:rPr>
          <w:rFonts w:ascii="Times New Roman" w:hAnsi="Times New Roman" w:cs="Times New Roman"/>
          <w:sz w:val="22"/>
          <w:szCs w:val="22"/>
        </w:rPr>
        <w:t xml:space="preserve"> o melhor </w:t>
      </w:r>
      <w:r>
        <w:rPr>
          <w:rFonts w:ascii="Times New Roman" w:hAnsi="Times New Roman" w:cs="Times New Roman"/>
          <w:sz w:val="22"/>
          <w:szCs w:val="22"/>
        </w:rPr>
        <w:t>manejo</w:t>
      </w:r>
      <w:r w:rsidRPr="00C00482">
        <w:rPr>
          <w:rFonts w:ascii="Times New Roman" w:hAnsi="Times New Roman" w:cs="Times New Roman"/>
          <w:sz w:val="22"/>
          <w:szCs w:val="22"/>
        </w:rPr>
        <w:t xml:space="preserve"> d</w:t>
      </w:r>
      <w:r>
        <w:rPr>
          <w:rFonts w:ascii="Times New Roman" w:hAnsi="Times New Roman" w:cs="Times New Roman"/>
          <w:sz w:val="22"/>
          <w:szCs w:val="22"/>
        </w:rPr>
        <w:t>os</w:t>
      </w:r>
      <w:r w:rsidRPr="00C00482">
        <w:rPr>
          <w:rFonts w:ascii="Times New Roman" w:hAnsi="Times New Roman" w:cs="Times New Roman"/>
          <w:sz w:val="22"/>
          <w:szCs w:val="22"/>
        </w:rPr>
        <w:t xml:space="preserve"> </w:t>
      </w:r>
      <w:r>
        <w:rPr>
          <w:rFonts w:ascii="Times New Roman" w:hAnsi="Times New Roman" w:cs="Times New Roman"/>
          <w:sz w:val="22"/>
          <w:szCs w:val="22"/>
        </w:rPr>
        <w:t>solos</w:t>
      </w:r>
      <w:r w:rsidRPr="00C00482">
        <w:rPr>
          <w:rFonts w:ascii="Times New Roman" w:hAnsi="Times New Roman" w:cs="Times New Roman"/>
          <w:sz w:val="22"/>
          <w:szCs w:val="22"/>
        </w:rPr>
        <w:t xml:space="preserve"> </w:t>
      </w:r>
      <w:r>
        <w:rPr>
          <w:rFonts w:ascii="Times New Roman" w:hAnsi="Times New Roman" w:cs="Times New Roman"/>
          <w:sz w:val="22"/>
          <w:szCs w:val="22"/>
        </w:rPr>
        <w:t xml:space="preserve">agrícolas e pastagens, </w:t>
      </w:r>
      <w:r w:rsidRPr="00C00482">
        <w:rPr>
          <w:rFonts w:ascii="Times New Roman" w:hAnsi="Times New Roman" w:cs="Times New Roman"/>
          <w:sz w:val="22"/>
          <w:szCs w:val="22"/>
        </w:rPr>
        <w:t xml:space="preserve">a restauração de </w:t>
      </w:r>
      <w:r>
        <w:rPr>
          <w:rFonts w:ascii="Times New Roman" w:hAnsi="Times New Roman" w:cs="Times New Roman"/>
          <w:sz w:val="22"/>
          <w:szCs w:val="22"/>
        </w:rPr>
        <w:t>solos</w:t>
      </w:r>
      <w:r w:rsidRPr="00C00482">
        <w:rPr>
          <w:rFonts w:ascii="Times New Roman" w:hAnsi="Times New Roman" w:cs="Times New Roman"/>
          <w:sz w:val="22"/>
          <w:szCs w:val="22"/>
        </w:rPr>
        <w:t xml:space="preserve"> degradad</w:t>
      </w:r>
      <w:r>
        <w:rPr>
          <w:rFonts w:ascii="Times New Roman" w:hAnsi="Times New Roman" w:cs="Times New Roman"/>
          <w:sz w:val="22"/>
          <w:szCs w:val="22"/>
        </w:rPr>
        <w:t>os e orgânicos,</w:t>
      </w:r>
      <w:r w:rsidRPr="00C00482">
        <w:rPr>
          <w:rFonts w:ascii="Times New Roman" w:hAnsi="Times New Roman" w:cs="Times New Roman"/>
          <w:sz w:val="22"/>
          <w:szCs w:val="22"/>
        </w:rPr>
        <w:t xml:space="preserve"> </w:t>
      </w:r>
      <w:r>
        <w:rPr>
          <w:rFonts w:ascii="Times New Roman" w:hAnsi="Times New Roman" w:cs="Times New Roman"/>
          <w:sz w:val="22"/>
          <w:szCs w:val="22"/>
        </w:rPr>
        <w:t xml:space="preserve">a </w:t>
      </w:r>
      <w:r w:rsidRPr="00C00482">
        <w:rPr>
          <w:rFonts w:ascii="Times New Roman" w:hAnsi="Times New Roman" w:cs="Times New Roman"/>
          <w:sz w:val="22"/>
          <w:szCs w:val="22"/>
        </w:rPr>
        <w:t xml:space="preserve">mudança </w:t>
      </w:r>
      <w:r>
        <w:rPr>
          <w:rFonts w:ascii="Times New Roman" w:hAnsi="Times New Roman" w:cs="Times New Roman"/>
          <w:sz w:val="22"/>
          <w:szCs w:val="22"/>
        </w:rPr>
        <w:t xml:space="preserve">no uso da terra e agroflorestas </w:t>
      </w:r>
      <w:r w:rsidRPr="00486B78">
        <w:rPr>
          <w:rFonts w:ascii="Times New Roman" w:hAnsi="Times New Roman" w:cs="Times New Roman"/>
          <w:sz w:val="22"/>
          <w:szCs w:val="22"/>
        </w:rPr>
        <w:fldChar w:fldCharType="begin"/>
      </w:r>
      <w:r w:rsidR="00EC615C">
        <w:rPr>
          <w:rFonts w:ascii="Times New Roman" w:hAnsi="Times New Roman" w:cs="Times New Roman"/>
          <w:sz w:val="22"/>
          <w:szCs w:val="22"/>
        </w:rPr>
        <w:instrText xml:space="preserve"> ADDIN EN.CITE &lt;EndNote&gt;&lt;Cite&gt;&lt;Author&gt;Warner&lt;/Author&gt;&lt;Year&gt;2019&lt;/Year&gt;&lt;RecNum&gt;1068&lt;/RecNum&gt;&lt;DisplayText&gt;(WARNER et al., 2019)&lt;/DisplayText&gt;&lt;record&gt;&lt;rec-number&gt;1068&lt;/rec-number&gt;&lt;foreign-keys&gt;&lt;key app="EN" db-id="0xtxv009l9wrf7e50ta5tpfufxwtp2w9tefe" timestamp="1582894947"&gt;1068&lt;/key&gt;&lt;/foreign-keys&gt;&lt;ref-type name="Journal Article"&gt;17&lt;/ref-type&gt;&lt;contributors&gt;&lt;authors&gt;&lt;author&gt;Warner, D. L.&lt;/author&gt;&lt;author&gt;Bond-Lamberty, B.&lt;/author&gt;&lt;author&gt;Jian, J.&lt;/author&gt;&lt;author&gt;Stell, E.&lt;/author&gt;&lt;author&gt;Vargas, R.&lt;/author&gt;&lt;/authors&gt;&lt;/contributors&gt;&lt;titles&gt;&lt;title&gt;Spatial Predictions and Associated Uncertainty of Annual Soil Respiration at the Global Scale&lt;/title&gt;&lt;secondary-title&gt;Global Biogeochemical Cycles&lt;/secondary-title&gt;&lt;/titles&gt;&lt;periodical&gt;&lt;full-title&gt;Global Biogeochemical Cycles&lt;/full-title&gt;&lt;/periodical&gt;&lt;pages&gt;1733-1745&lt;/pages&gt;&lt;volume&gt;33&lt;/volume&gt;&lt;number&gt;12&lt;/number&gt;&lt;dates&gt;&lt;year&gt;2019&lt;/year&gt;&lt;/dates&gt;&lt;isbn&gt;0886-6236&lt;/isbn&gt;&lt;urls&gt;&lt;related-urls&gt;&lt;url&gt;https://agupubs.onlinelibrary.wiley.com/doi/abs/10.1029/2019GB006264&lt;/url&gt;&lt;/related-urls&gt;&lt;/urls&gt;&lt;electronic-resource-num&gt;10.1029/2019gb006264&lt;/electronic-resource-num&gt;&lt;/record&gt;&lt;/Cite&gt;&lt;/EndNote&gt;</w:instrText>
      </w:r>
      <w:r w:rsidRPr="00486B78">
        <w:rPr>
          <w:rFonts w:ascii="Times New Roman" w:hAnsi="Times New Roman" w:cs="Times New Roman"/>
          <w:sz w:val="22"/>
          <w:szCs w:val="22"/>
        </w:rPr>
        <w:fldChar w:fldCharType="separate"/>
      </w:r>
      <w:r w:rsidR="00EC615C">
        <w:rPr>
          <w:rFonts w:ascii="Times New Roman" w:hAnsi="Times New Roman" w:cs="Times New Roman"/>
          <w:noProof/>
          <w:sz w:val="22"/>
          <w:szCs w:val="22"/>
        </w:rPr>
        <w:t>(WARNER et al., 2019)</w:t>
      </w:r>
      <w:r w:rsidRPr="00486B78">
        <w:rPr>
          <w:rFonts w:ascii="Times New Roman" w:hAnsi="Times New Roman" w:cs="Times New Roman"/>
          <w:sz w:val="22"/>
          <w:szCs w:val="22"/>
        </w:rPr>
        <w:fldChar w:fldCharType="end"/>
      </w:r>
      <w:r>
        <w:rPr>
          <w:rFonts w:ascii="Times New Roman" w:hAnsi="Times New Roman" w:cs="Times New Roman"/>
          <w:sz w:val="22"/>
          <w:szCs w:val="22"/>
        </w:rPr>
        <w:t xml:space="preserve">. </w:t>
      </w:r>
    </w:p>
    <w:p w14:paraId="34438911" w14:textId="01FF028E" w:rsidR="00265A5B" w:rsidRDefault="00265A5B" w:rsidP="00265A5B">
      <w:pPr>
        <w:spacing w:before="120" w:after="120" w:line="360" w:lineRule="auto"/>
        <w:ind w:firstLine="709"/>
        <w:jc w:val="both"/>
        <w:rPr>
          <w:rFonts w:ascii="Times New Roman" w:hAnsi="Times New Roman" w:cs="Times New Roman"/>
          <w:sz w:val="22"/>
          <w:szCs w:val="22"/>
        </w:rPr>
      </w:pPr>
      <w:r w:rsidRPr="00483FA8">
        <w:rPr>
          <w:rFonts w:ascii="Times New Roman" w:hAnsi="Times New Roman" w:cs="Times New Roman"/>
          <w:sz w:val="22"/>
          <w:szCs w:val="22"/>
        </w:rPr>
        <w:t xml:space="preserve">O processo de perda de carbono do solo para a atmosfera </w:t>
      </w:r>
      <w:r w:rsidR="006D59AE">
        <w:rPr>
          <w:rFonts w:ascii="Times New Roman" w:hAnsi="Times New Roman" w:cs="Times New Roman"/>
          <w:sz w:val="22"/>
          <w:szCs w:val="22"/>
        </w:rPr>
        <w:t xml:space="preserve">é denominado respiração do solo </w:t>
      </w:r>
      <w:r w:rsidRPr="00483FA8">
        <w:rPr>
          <w:rFonts w:ascii="Times New Roman" w:hAnsi="Times New Roman" w:cs="Times New Roman"/>
          <w:sz w:val="22"/>
          <w:szCs w:val="22"/>
        </w:rPr>
        <w:t>ou emissão de CO</w:t>
      </w:r>
      <w:r w:rsidRPr="00483FA8">
        <w:rPr>
          <w:rFonts w:ascii="Times New Roman" w:hAnsi="Times New Roman" w:cs="Times New Roman"/>
          <w:sz w:val="22"/>
          <w:szCs w:val="22"/>
          <w:vertAlign w:val="subscript"/>
        </w:rPr>
        <w:t>2</w:t>
      </w:r>
      <w:r w:rsidRPr="00483FA8">
        <w:rPr>
          <w:rFonts w:ascii="Times New Roman" w:hAnsi="Times New Roman" w:cs="Times New Roman"/>
          <w:sz w:val="22"/>
          <w:szCs w:val="22"/>
        </w:rPr>
        <w:t xml:space="preserve"> do solo (FCO</w:t>
      </w:r>
      <w:r w:rsidRPr="00483FA8">
        <w:rPr>
          <w:rFonts w:ascii="Times New Roman" w:hAnsi="Times New Roman" w:cs="Times New Roman"/>
          <w:sz w:val="22"/>
          <w:szCs w:val="22"/>
          <w:vertAlign w:val="subscript"/>
        </w:rPr>
        <w:t>2</w:t>
      </w:r>
      <w:r w:rsidRPr="00483FA8">
        <w:rPr>
          <w:rFonts w:ascii="Times New Roman" w:hAnsi="Times New Roman" w:cs="Times New Roman"/>
          <w:sz w:val="22"/>
          <w:szCs w:val="22"/>
        </w:rPr>
        <w:t>), resultante</w:t>
      </w:r>
      <w:r w:rsidRPr="00F55A8F">
        <w:rPr>
          <w:rFonts w:ascii="Times New Roman" w:hAnsi="Times New Roman" w:cs="Times New Roman"/>
          <w:sz w:val="22"/>
          <w:szCs w:val="22"/>
        </w:rPr>
        <w:t xml:space="preserve"> da atividade microbiana (oxidação química) e respiração das raízes, considerada a segunda maior fonte de CO</w:t>
      </w:r>
      <w:r w:rsidRPr="00F55A8F">
        <w:rPr>
          <w:rFonts w:ascii="Times New Roman" w:hAnsi="Times New Roman" w:cs="Times New Roman"/>
          <w:sz w:val="22"/>
          <w:szCs w:val="22"/>
          <w:vertAlign w:val="subscript"/>
        </w:rPr>
        <w:t>2</w:t>
      </w:r>
      <w:r w:rsidRPr="00F55A8F">
        <w:rPr>
          <w:rFonts w:ascii="Times New Roman" w:hAnsi="Times New Roman" w:cs="Times New Roman"/>
          <w:sz w:val="22"/>
          <w:szCs w:val="22"/>
        </w:rPr>
        <w:t xml:space="preserve"> para atmosfera, atrás apenas dos oceanos. FCO</w:t>
      </w:r>
      <w:r w:rsidRPr="006A200D">
        <w:rPr>
          <w:rFonts w:ascii="Times New Roman" w:hAnsi="Times New Roman" w:cs="Times New Roman"/>
          <w:sz w:val="22"/>
          <w:szCs w:val="22"/>
          <w:vertAlign w:val="subscript"/>
        </w:rPr>
        <w:t>2</w:t>
      </w:r>
      <w:r w:rsidRPr="00F55A8F">
        <w:rPr>
          <w:rFonts w:ascii="Times New Roman" w:hAnsi="Times New Roman" w:cs="Times New Roman"/>
          <w:sz w:val="22"/>
          <w:szCs w:val="22"/>
        </w:rPr>
        <w:t xml:space="preserve"> é um componente essencial do ciclo biogeoquímico do carbono e, portanto, de fundamental importância para o armazenamento de carbono no solo. Os níveis de carbono orgânico nos solos são os resultados das complexas interações entre variáveis relacionas aos processos de produção e transporte do gás do solo para a atmosfera. </w:t>
      </w:r>
      <w:commentRangeStart w:id="5"/>
      <w:r w:rsidRPr="00F55A8F">
        <w:rPr>
          <w:rFonts w:ascii="Times New Roman" w:hAnsi="Times New Roman" w:cs="Times New Roman"/>
          <w:sz w:val="22"/>
          <w:szCs w:val="22"/>
        </w:rPr>
        <w:t xml:space="preserve">Pequenos incrementos em suas taxas podem ser suficientes para um ecossistema mudar de sumidouro para fonte de carbono para a atmosfera </w:t>
      </w:r>
      <w:r w:rsidRPr="00F55A8F">
        <w:rPr>
          <w:rFonts w:ascii="Times New Roman" w:hAnsi="Times New Roman" w:cs="Times New Roman"/>
          <w:sz w:val="22"/>
          <w:szCs w:val="22"/>
        </w:rPr>
        <w:fldChar w:fldCharType="begin">
          <w:fldData xml:space="preserve">PEVuZE5vdGU+PENpdGU+PEF1dGhvcj5GYXJoYXRlPC9BdXRob3I+PFllYXI+MjAxODwvWWVhcj48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</w:fldData>
        </w:fldChar>
      </w:r>
      <w:r w:rsidR="0038737A">
        <w:rPr>
          <w:rFonts w:ascii="Times New Roman" w:hAnsi="Times New Roman" w:cs="Times New Roman"/>
          <w:sz w:val="22"/>
          <w:szCs w:val="22"/>
        </w:rPr>
        <w:instrText xml:space="preserve"> ADDIN EN.CITE </w:instrText>
      </w:r>
      <w:r w:rsidR="0038737A">
        <w:rPr>
          <w:rFonts w:ascii="Times New Roman" w:hAnsi="Times New Roman" w:cs="Times New Roman"/>
          <w:sz w:val="22"/>
          <w:szCs w:val="22"/>
        </w:rPr>
        <w:fldChar w:fldCharType="begin">
          <w:fldData xml:space="preserve">PEVuZE5vdGU+PENpdGU+PEF1dGhvcj5GYXJoYXRlPC9BdXRob3I+PFllYXI+MjAxODwvWWVhcj48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</w:fldData>
        </w:fldChar>
      </w:r>
      <w:r w:rsidR="0038737A">
        <w:rPr>
          <w:rFonts w:ascii="Times New Roman" w:hAnsi="Times New Roman" w:cs="Times New Roman"/>
          <w:sz w:val="22"/>
          <w:szCs w:val="22"/>
        </w:rPr>
        <w:instrText xml:space="preserve"> ADDIN EN.CITE.DATA </w:instrText>
      </w:r>
      <w:r w:rsidR="0038737A">
        <w:rPr>
          <w:rFonts w:ascii="Times New Roman" w:hAnsi="Times New Roman" w:cs="Times New Roman"/>
          <w:sz w:val="22"/>
          <w:szCs w:val="22"/>
        </w:rPr>
      </w:r>
      <w:r w:rsidR="0038737A">
        <w:rPr>
          <w:rFonts w:ascii="Times New Roman" w:hAnsi="Times New Roman" w:cs="Times New Roman"/>
          <w:sz w:val="22"/>
          <w:szCs w:val="22"/>
        </w:rPr>
        <w:fldChar w:fldCharType="end"/>
      </w:r>
      <w:r w:rsidRPr="00F55A8F">
        <w:rPr>
          <w:rFonts w:ascii="Times New Roman" w:hAnsi="Times New Roman" w:cs="Times New Roman"/>
          <w:sz w:val="22"/>
          <w:szCs w:val="22"/>
        </w:rPr>
      </w:r>
      <w:r w:rsidRPr="00F55A8F">
        <w:rPr>
          <w:rFonts w:ascii="Times New Roman" w:hAnsi="Times New Roman" w:cs="Times New Roman"/>
          <w:sz w:val="22"/>
          <w:szCs w:val="22"/>
        </w:rPr>
        <w:fldChar w:fldCharType="separate"/>
      </w:r>
      <w:r w:rsidR="0038737A">
        <w:rPr>
          <w:rFonts w:ascii="Times New Roman" w:hAnsi="Times New Roman" w:cs="Times New Roman"/>
          <w:noProof/>
          <w:sz w:val="22"/>
          <w:szCs w:val="22"/>
        </w:rPr>
        <w:t>(LAGANIERE; ANGERS; PARE, 2010; FARHATE et al., 2018)</w:t>
      </w:r>
      <w:r w:rsidRPr="00F55A8F">
        <w:rPr>
          <w:rFonts w:ascii="Times New Roman" w:hAnsi="Times New Roman" w:cs="Times New Roman"/>
          <w:sz w:val="22"/>
          <w:szCs w:val="22"/>
        </w:rPr>
        <w:fldChar w:fldCharType="end"/>
      </w:r>
      <w:r w:rsidRPr="00F55A8F">
        <w:rPr>
          <w:rFonts w:ascii="Times New Roman" w:hAnsi="Times New Roman" w:cs="Times New Roman"/>
          <w:sz w:val="22"/>
          <w:szCs w:val="22"/>
        </w:rPr>
        <w:t xml:space="preserve">. </w:t>
      </w:r>
      <w:commentRangeEnd w:id="5"/>
      <w:r w:rsidR="00F3549F">
        <w:rPr>
          <w:rStyle w:val="Refdecomentrio"/>
        </w:rPr>
        <w:commentReference w:id="5"/>
      </w:r>
      <w:r w:rsidRPr="00F55A8F">
        <w:rPr>
          <w:rFonts w:ascii="Times New Roman" w:hAnsi="Times New Roman" w:cs="Times New Roman"/>
          <w:sz w:val="22"/>
          <w:szCs w:val="22"/>
        </w:rPr>
        <w:t>Por exemplo, a transformação dos ecossistemas naturais por meio do uso e ocupação do solo altera os processos biofísicos e intensificam a perda de carbono via FCO</w:t>
      </w:r>
      <w:r w:rsidRPr="009E4905">
        <w:rPr>
          <w:rFonts w:ascii="Times New Roman" w:hAnsi="Times New Roman" w:cs="Times New Roman"/>
          <w:sz w:val="22"/>
          <w:szCs w:val="22"/>
          <w:vertAlign w:val="subscript"/>
        </w:rPr>
        <w:t>2</w:t>
      </w:r>
      <w:r w:rsidRPr="00F55A8F">
        <w:rPr>
          <w:rFonts w:ascii="Times New Roman" w:hAnsi="Times New Roman" w:cs="Times New Roman"/>
          <w:sz w:val="22"/>
          <w:szCs w:val="22"/>
        </w:rPr>
        <w:t xml:space="preserve"> para a atmosfera que se devem às </w:t>
      </w:r>
      <w:r>
        <w:rPr>
          <w:rFonts w:ascii="Times New Roman" w:hAnsi="Times New Roman" w:cs="Times New Roman"/>
          <w:sz w:val="22"/>
          <w:szCs w:val="22"/>
        </w:rPr>
        <w:t>mudanças</w:t>
      </w:r>
      <w:r w:rsidRPr="00F55A8F">
        <w:rPr>
          <w:rFonts w:ascii="Times New Roman" w:hAnsi="Times New Roman" w:cs="Times New Roman"/>
          <w:sz w:val="22"/>
          <w:szCs w:val="22"/>
        </w:rPr>
        <w:t xml:space="preserve"> nos atributos do solo que depende, principalmente, das condições edafoclimáticas </w:t>
      </w:r>
      <w:r w:rsidRPr="00F55A8F">
        <w:rPr>
          <w:rFonts w:ascii="Times New Roman" w:hAnsi="Times New Roman" w:cs="Times New Roman"/>
          <w:sz w:val="22"/>
          <w:szCs w:val="22"/>
        </w:rPr>
        <w:fldChar w:fldCharType="begin">
          <w:fldData xml:space="preserve">PEVuZE5vdGU+PENpdGU+PEF1dGhvcj5SYWljaDwvQXV0aG9yPjxZZWFyPjE5OTI8L1llYXI+PFJl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</w:fldData>
        </w:fldChar>
      </w:r>
      <w:r w:rsidR="00861D36">
        <w:rPr>
          <w:rFonts w:ascii="Times New Roman" w:hAnsi="Times New Roman" w:cs="Times New Roman"/>
          <w:sz w:val="22"/>
          <w:szCs w:val="22"/>
        </w:rPr>
        <w:instrText xml:space="preserve"> ADDIN EN.CITE </w:instrText>
      </w:r>
      <w:r w:rsidR="00861D36">
        <w:rPr>
          <w:rFonts w:ascii="Times New Roman" w:hAnsi="Times New Roman" w:cs="Times New Roman"/>
          <w:sz w:val="22"/>
          <w:szCs w:val="22"/>
        </w:rPr>
        <w:fldChar w:fldCharType="begin">
          <w:fldData xml:space="preserve">PEVuZE5vdGU+PENpdGU+PEF1dGhvcj5SYWljaDwvQXV0aG9yPjxZZWFyPjE5OTI8L1llYXI+PFJl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</w:fldData>
        </w:fldChar>
      </w:r>
      <w:r w:rsidR="00861D36">
        <w:rPr>
          <w:rFonts w:ascii="Times New Roman" w:hAnsi="Times New Roman" w:cs="Times New Roman"/>
          <w:sz w:val="22"/>
          <w:szCs w:val="22"/>
        </w:rPr>
        <w:instrText xml:space="preserve"> ADDIN EN.CITE.DATA </w:instrText>
      </w:r>
      <w:r w:rsidR="00861D36">
        <w:rPr>
          <w:rFonts w:ascii="Times New Roman" w:hAnsi="Times New Roman" w:cs="Times New Roman"/>
          <w:sz w:val="22"/>
          <w:szCs w:val="22"/>
        </w:rPr>
      </w:r>
      <w:r w:rsidR="00861D36">
        <w:rPr>
          <w:rFonts w:ascii="Times New Roman" w:hAnsi="Times New Roman" w:cs="Times New Roman"/>
          <w:sz w:val="22"/>
          <w:szCs w:val="22"/>
        </w:rPr>
        <w:fldChar w:fldCharType="end"/>
      </w:r>
      <w:r w:rsidRPr="00F55A8F">
        <w:rPr>
          <w:rFonts w:ascii="Times New Roman" w:hAnsi="Times New Roman" w:cs="Times New Roman"/>
          <w:sz w:val="22"/>
          <w:szCs w:val="22"/>
        </w:rPr>
      </w:r>
      <w:r w:rsidRPr="00F55A8F">
        <w:rPr>
          <w:rFonts w:ascii="Times New Roman" w:hAnsi="Times New Roman" w:cs="Times New Roman"/>
          <w:sz w:val="22"/>
          <w:szCs w:val="22"/>
        </w:rPr>
        <w:fldChar w:fldCharType="separate"/>
      </w:r>
      <w:r w:rsidR="00861D36">
        <w:rPr>
          <w:rFonts w:ascii="Times New Roman" w:hAnsi="Times New Roman" w:cs="Times New Roman"/>
          <w:noProof/>
          <w:sz w:val="22"/>
          <w:szCs w:val="22"/>
        </w:rPr>
        <w:t>(RAICH; SCHLESINGER, 1992; THANGAVEL et al., 2018)</w:t>
      </w:r>
      <w:r w:rsidRPr="00F55A8F">
        <w:rPr>
          <w:rFonts w:ascii="Times New Roman" w:hAnsi="Times New Roman" w:cs="Times New Roman"/>
          <w:sz w:val="22"/>
          <w:szCs w:val="22"/>
        </w:rPr>
        <w:fldChar w:fldCharType="end"/>
      </w:r>
      <w:r w:rsidRPr="00F55A8F">
        <w:rPr>
          <w:rFonts w:ascii="Times New Roman" w:hAnsi="Times New Roman" w:cs="Times New Roman"/>
          <w:sz w:val="22"/>
          <w:szCs w:val="22"/>
        </w:rPr>
        <w:t xml:space="preserve">. </w:t>
      </w:r>
    </w:p>
    <w:p w14:paraId="4F9BEBFD" w14:textId="76764B0A" w:rsidR="00B06A85" w:rsidRDefault="00BC75EC" w:rsidP="00265A5B">
      <w:pPr>
        <w:spacing w:before="120" w:after="120" w:line="360" w:lineRule="auto"/>
        <w:ind w:firstLine="709"/>
        <w:jc w:val="both"/>
        <w:rPr>
          <w:rFonts w:ascii="Times New Roman" w:hAnsi="Times New Roman" w:cs="Times New Roman"/>
          <w:sz w:val="22"/>
          <w:szCs w:val="22"/>
        </w:rPr>
      </w:pPr>
      <w:r w:rsidRPr="00931FBC">
        <w:rPr>
          <w:rFonts w:ascii="Times New Roman" w:hAnsi="Times New Roman" w:cs="Times New Roman"/>
          <w:sz w:val="22"/>
          <w:szCs w:val="22"/>
        </w:rPr>
        <w:t>O Índice Anual de Gases de Efeito Estufa (AGGI) mostra que de 1990 a 2019, o forçamento radiativo por gases de efeito estufa de longa duração (</w:t>
      </w:r>
      <w:proofErr w:type="spellStart"/>
      <w:r w:rsidRPr="00F3549F">
        <w:rPr>
          <w:rFonts w:ascii="Times New Roman" w:hAnsi="Times New Roman" w:cs="Times New Roman"/>
          <w:color w:val="FF0000"/>
          <w:sz w:val="22"/>
          <w:szCs w:val="22"/>
        </w:rPr>
        <w:t>LLGHGs</w:t>
      </w:r>
      <w:proofErr w:type="spellEnd"/>
      <w:r w:rsidR="00F3549F" w:rsidRPr="00F3549F">
        <w:rPr>
          <w:rFonts w:ascii="Times New Roman" w:hAnsi="Times New Roman" w:cs="Times New Roman"/>
          <w:color w:val="FF0000"/>
          <w:sz w:val="22"/>
          <w:szCs w:val="22"/>
        </w:rPr>
        <w:t xml:space="preserve"> – TERMO EM INGLÊS</w:t>
      </w:r>
      <w:r w:rsidRPr="00931FBC">
        <w:rPr>
          <w:rFonts w:ascii="Times New Roman" w:hAnsi="Times New Roman" w:cs="Times New Roman"/>
          <w:sz w:val="22"/>
          <w:szCs w:val="22"/>
        </w:rPr>
        <w:t>) aumentou 45%, com o CO</w:t>
      </w:r>
      <w:r w:rsidRPr="00931FBC">
        <w:rPr>
          <w:rFonts w:ascii="Times New Roman" w:hAnsi="Times New Roman" w:cs="Times New Roman"/>
          <w:sz w:val="22"/>
          <w:szCs w:val="22"/>
          <w:vertAlign w:val="subscript"/>
        </w:rPr>
        <w:t>2</w:t>
      </w:r>
      <w:r w:rsidRPr="00931FBC">
        <w:rPr>
          <w:rFonts w:ascii="Times New Roman" w:hAnsi="Times New Roman" w:cs="Times New Roman"/>
          <w:sz w:val="22"/>
          <w:szCs w:val="22"/>
        </w:rPr>
        <w:t xml:space="preserve"> sendo responsável por cerca de 80% desse aumento </w:t>
      </w:r>
      <w:r w:rsidRPr="00931FBC">
        <w:rPr>
          <w:rFonts w:ascii="Times New Roman" w:hAnsi="Times New Roman" w:cs="Times New Roman"/>
          <w:sz w:val="22"/>
          <w:szCs w:val="22"/>
        </w:rPr>
        <w:fldChar w:fldCharType="begin"/>
      </w:r>
      <w:r w:rsidRPr="00931FBC">
        <w:rPr>
          <w:rFonts w:ascii="Times New Roman" w:hAnsi="Times New Roman" w:cs="Times New Roman"/>
          <w:sz w:val="22"/>
          <w:szCs w:val="22"/>
        </w:rPr>
        <w:instrText xml:space="preserve"> ADDIN EN.CITE &lt;EndNote&gt;&lt;Cite&gt;&lt;Author&gt;WMO&lt;/Author&gt;&lt;Year&gt;2020&lt;/Year&gt;&lt;RecNum&gt;1149&lt;/RecNum&gt;&lt;DisplayText&gt;(WMO, 2020)&lt;/DisplayText&gt;&lt;record&gt;&lt;rec-number&gt;1149&lt;/rec-number&gt;&lt;foreign-keys&gt;&lt;key app="EN" db-id="0xtxv009l9wrf7e50ta5tpfufxwtp2w9tefe" timestamp="1615557060"&gt;1149&lt;/key&gt;&lt;/foreign-keys&gt;&lt;ref-type name="Electronic Book"&gt;44&lt;/ref-type&gt;&lt;contributors&gt;&lt;authors&gt;&lt;author&gt;WMO&lt;/author&gt;&lt;/authors&gt;&lt;/contributors&gt;&lt;titles&gt;&lt;title&gt;WMO Greenhouse Gas Bulletin (GHG Bulletin) - No. 16: The State of Greenhouse Gases in the Atmosphere Based on Global Observations through 2019&lt;/title&gt;&lt;secondary-title&gt;Greenhouse Gas Bulletin&lt;/secondary-title&gt;&lt;/titles&gt;&lt;volume&gt;1&lt;/volume&gt;&lt;dates&gt;&lt;year&gt;2020&lt;/year&gt;&lt;/dates&gt;&lt;pub-location&gt;Tokyo, Japan&lt;/pub-location&gt;&lt;publisher&gt;World Meteorological Organization, World Data Centre for Greenhouse Gases&lt;/publisher&gt;&lt;urls&gt;&lt;related-urls&gt;&lt;url&gt;https://library.wmo.int/doc_num.php?explnum_id=10437&lt;/url&gt;&lt;/related-urls&gt;&lt;/urls&gt;&lt;/record&gt;&lt;/Cite&gt;&lt;/EndNote&gt;</w:instrText>
      </w:r>
      <w:r w:rsidRPr="00931FBC">
        <w:rPr>
          <w:rFonts w:ascii="Times New Roman" w:hAnsi="Times New Roman" w:cs="Times New Roman"/>
          <w:sz w:val="22"/>
          <w:szCs w:val="22"/>
        </w:rPr>
        <w:fldChar w:fldCharType="separate"/>
      </w:r>
      <w:r w:rsidRPr="00931FBC">
        <w:rPr>
          <w:rFonts w:ascii="Times New Roman" w:hAnsi="Times New Roman" w:cs="Times New Roman"/>
          <w:noProof/>
          <w:sz w:val="22"/>
          <w:szCs w:val="22"/>
        </w:rPr>
        <w:t>(WMO, 2020)</w:t>
      </w:r>
      <w:r w:rsidRPr="00931FBC">
        <w:rPr>
          <w:rFonts w:ascii="Times New Roman" w:hAnsi="Times New Roman" w:cs="Times New Roman"/>
          <w:sz w:val="22"/>
          <w:szCs w:val="22"/>
        </w:rPr>
        <w:fldChar w:fldCharType="end"/>
      </w:r>
      <w:r w:rsidRPr="00931FBC">
        <w:rPr>
          <w:rFonts w:ascii="Times New Roman" w:hAnsi="Times New Roman" w:cs="Times New Roman"/>
          <w:sz w:val="22"/>
          <w:szCs w:val="22"/>
        </w:rPr>
        <w:t>.</w:t>
      </w:r>
      <w:r w:rsidR="004B2A0E">
        <w:rPr>
          <w:rFonts w:ascii="Times New Roman" w:hAnsi="Times New Roman" w:cs="Times New Roman"/>
          <w:sz w:val="22"/>
          <w:szCs w:val="22"/>
        </w:rPr>
        <w:t xml:space="preserve"> </w:t>
      </w:r>
      <w:r w:rsidR="00704A23" w:rsidRPr="00931FBC">
        <w:rPr>
          <w:rFonts w:ascii="Times New Roman" w:hAnsi="Times New Roman" w:cs="Times New Roman"/>
          <w:sz w:val="22"/>
          <w:szCs w:val="22"/>
        </w:rPr>
        <w:t>De acordo com o</w:t>
      </w:r>
      <w:r w:rsidR="007D3663" w:rsidRPr="00931FBC">
        <w:rPr>
          <w:rFonts w:ascii="Times New Roman" w:hAnsi="Times New Roman" w:cs="Times New Roman"/>
          <w:sz w:val="22"/>
          <w:szCs w:val="22"/>
        </w:rPr>
        <w:t>s dados da oitava edição do</w:t>
      </w:r>
      <w:r w:rsidR="00835A09" w:rsidRPr="00931FBC">
        <w:rPr>
          <w:rFonts w:ascii="Times New Roman" w:hAnsi="Times New Roman" w:cs="Times New Roman"/>
          <w:sz w:val="22"/>
          <w:szCs w:val="22"/>
        </w:rPr>
        <w:t xml:space="preserve"> Sistema </w:t>
      </w:r>
      <w:r w:rsidR="00835A09" w:rsidRPr="00931FBC">
        <w:rPr>
          <w:rFonts w:ascii="Times New Roman" w:hAnsi="Times New Roman" w:cs="Times New Roman"/>
          <w:sz w:val="22"/>
          <w:szCs w:val="22"/>
        </w:rPr>
        <w:lastRenderedPageBreak/>
        <w:t>de Estimativas de Emissões e Remoções de Gases de Efeito Estufa</w:t>
      </w:r>
      <w:r w:rsidR="007D3663" w:rsidRPr="00931FBC">
        <w:rPr>
          <w:rFonts w:ascii="Times New Roman" w:hAnsi="Times New Roman" w:cs="Times New Roman"/>
          <w:sz w:val="22"/>
          <w:szCs w:val="22"/>
        </w:rPr>
        <w:t xml:space="preserve"> </w:t>
      </w:r>
      <w:r w:rsidR="00835A09" w:rsidRPr="00931FBC">
        <w:rPr>
          <w:rFonts w:ascii="Times New Roman" w:hAnsi="Times New Roman" w:cs="Times New Roman"/>
          <w:sz w:val="22"/>
          <w:szCs w:val="22"/>
        </w:rPr>
        <w:t>(</w:t>
      </w:r>
      <w:r w:rsidR="007D3663" w:rsidRPr="00931FBC">
        <w:rPr>
          <w:rFonts w:ascii="Times New Roman" w:hAnsi="Times New Roman" w:cs="Times New Roman"/>
          <w:sz w:val="22"/>
          <w:szCs w:val="22"/>
        </w:rPr>
        <w:t>SEEG</w:t>
      </w:r>
      <w:r w:rsidR="00835A09" w:rsidRPr="00931FBC">
        <w:rPr>
          <w:rFonts w:ascii="Times New Roman" w:hAnsi="Times New Roman" w:cs="Times New Roman"/>
          <w:sz w:val="22"/>
          <w:szCs w:val="22"/>
        </w:rPr>
        <w:t>)</w:t>
      </w:r>
      <w:r w:rsidR="007D3663" w:rsidRPr="00931FBC">
        <w:rPr>
          <w:rFonts w:ascii="Times New Roman" w:hAnsi="Times New Roman" w:cs="Times New Roman"/>
          <w:sz w:val="22"/>
          <w:szCs w:val="22"/>
        </w:rPr>
        <w:t>,</w:t>
      </w:r>
      <w:r w:rsidR="00835A09" w:rsidRPr="00931FBC">
        <w:rPr>
          <w:rFonts w:ascii="Times New Roman" w:hAnsi="Times New Roman" w:cs="Times New Roman"/>
          <w:sz w:val="22"/>
          <w:szCs w:val="22"/>
        </w:rPr>
        <w:t xml:space="preserve"> para as emissões globais, o Brasil ocupa o 6° lugar entre os maiores emissores de gases de efeito estufa, com 3,2% do total mundial. S</w:t>
      </w:r>
      <w:r w:rsidR="007D3663" w:rsidRPr="00931FBC">
        <w:rPr>
          <w:rFonts w:ascii="Times New Roman" w:hAnsi="Times New Roman" w:cs="Times New Roman"/>
          <w:sz w:val="22"/>
          <w:szCs w:val="22"/>
        </w:rPr>
        <w:t>omando-se as emissões de CO</w:t>
      </w:r>
      <w:r w:rsidR="007D3663" w:rsidRPr="00931FBC">
        <w:rPr>
          <w:rFonts w:ascii="Times New Roman" w:hAnsi="Times New Roman" w:cs="Times New Roman"/>
          <w:sz w:val="22"/>
          <w:szCs w:val="22"/>
          <w:vertAlign w:val="subscript"/>
        </w:rPr>
        <w:t>2</w:t>
      </w:r>
      <w:r w:rsidR="007D3663" w:rsidRPr="00931FBC">
        <w:rPr>
          <w:rFonts w:ascii="Times New Roman" w:hAnsi="Times New Roman" w:cs="Times New Roman"/>
          <w:sz w:val="22"/>
          <w:szCs w:val="22"/>
        </w:rPr>
        <w:t xml:space="preserve"> da agropecuária com a parcela das emissões dos demais setores relacionados ao setor agro, o SEEG conclui que a atividade rural – seja direta ou indiretamente – respondeu por 72% das emissões </w:t>
      </w:r>
      <w:r w:rsidR="007D3663" w:rsidRPr="003E2C0D">
        <w:rPr>
          <w:rFonts w:ascii="Times New Roman" w:hAnsi="Times New Roman" w:cs="Times New Roman"/>
          <w:sz w:val="22"/>
          <w:szCs w:val="22"/>
        </w:rPr>
        <w:t xml:space="preserve">do Brasil no ano </w:t>
      </w:r>
      <w:r w:rsidR="00E45B66" w:rsidRPr="003E2C0D">
        <w:rPr>
          <w:rFonts w:ascii="Times New Roman" w:hAnsi="Times New Roman" w:cs="Times New Roman"/>
          <w:sz w:val="22"/>
          <w:szCs w:val="22"/>
        </w:rPr>
        <w:t xml:space="preserve">de </w:t>
      </w:r>
      <w:r w:rsidR="007D3663" w:rsidRPr="003E2C0D">
        <w:rPr>
          <w:rFonts w:ascii="Times New Roman" w:hAnsi="Times New Roman" w:cs="Times New Roman"/>
          <w:sz w:val="22"/>
          <w:szCs w:val="22"/>
        </w:rPr>
        <w:t>2019 (SEEG</w:t>
      </w:r>
      <w:r w:rsidR="007D3663" w:rsidRPr="00931FBC">
        <w:rPr>
          <w:rFonts w:ascii="Times New Roman" w:hAnsi="Times New Roman" w:cs="Times New Roman"/>
          <w:sz w:val="22"/>
          <w:szCs w:val="22"/>
        </w:rPr>
        <w:t>, 2020).</w:t>
      </w:r>
      <w:r w:rsidR="00835A09" w:rsidRPr="00931FBC">
        <w:rPr>
          <w:rFonts w:ascii="Times New Roman" w:hAnsi="Times New Roman" w:cs="Times New Roman"/>
          <w:sz w:val="22"/>
          <w:szCs w:val="22"/>
        </w:rPr>
        <w:t xml:space="preserve"> </w:t>
      </w:r>
      <w:r w:rsidR="00F25919">
        <w:rPr>
          <w:rFonts w:ascii="Times New Roman" w:hAnsi="Times New Roman" w:cs="Times New Roman"/>
          <w:sz w:val="22"/>
          <w:szCs w:val="22"/>
        </w:rPr>
        <w:t xml:space="preserve"> </w:t>
      </w:r>
      <w:r w:rsidR="00835A09" w:rsidRPr="00931FBC">
        <w:rPr>
          <w:rFonts w:ascii="Times New Roman" w:hAnsi="Times New Roman" w:cs="Times New Roman"/>
          <w:sz w:val="22"/>
          <w:szCs w:val="22"/>
        </w:rPr>
        <w:t>Ampliar o fomento e a adoção de tecnologias e métodos de produção com baixas emissões continua fundamental para garantir a redução das emissões absolutas do setor, que continuam subindo (SEEG, 2020). E para tal, se faz necessário uso de técnicas de análise</w:t>
      </w:r>
      <w:r w:rsidR="007458DB" w:rsidRPr="00931FBC">
        <w:rPr>
          <w:rFonts w:ascii="Times New Roman" w:hAnsi="Times New Roman" w:cs="Times New Roman"/>
          <w:sz w:val="22"/>
          <w:szCs w:val="22"/>
        </w:rPr>
        <w:t>s</w:t>
      </w:r>
      <w:r w:rsidR="00835A09" w:rsidRPr="00931FBC">
        <w:rPr>
          <w:rFonts w:ascii="Times New Roman" w:hAnsi="Times New Roman" w:cs="Times New Roman"/>
          <w:sz w:val="22"/>
          <w:szCs w:val="22"/>
        </w:rPr>
        <w:t xml:space="preserve"> estática</w:t>
      </w:r>
      <w:r w:rsidR="007458DB" w:rsidRPr="00931FBC">
        <w:rPr>
          <w:rFonts w:ascii="Times New Roman" w:hAnsi="Times New Roman" w:cs="Times New Roman"/>
          <w:sz w:val="22"/>
          <w:szCs w:val="22"/>
        </w:rPr>
        <w:t>s</w:t>
      </w:r>
      <w:r w:rsidR="00835A09" w:rsidRPr="00931FBC">
        <w:rPr>
          <w:rFonts w:ascii="Times New Roman" w:hAnsi="Times New Roman" w:cs="Times New Roman"/>
          <w:sz w:val="22"/>
          <w:szCs w:val="22"/>
        </w:rPr>
        <w:t xml:space="preserve"> de dados para amparar tomadas de decisões para a implementação de </w:t>
      </w:r>
      <w:r w:rsidR="007458DB" w:rsidRPr="00931FBC">
        <w:rPr>
          <w:rFonts w:ascii="Times New Roman" w:hAnsi="Times New Roman" w:cs="Times New Roman"/>
          <w:sz w:val="22"/>
          <w:szCs w:val="22"/>
        </w:rPr>
        <w:t>políticas públicas e privadas, visando a diminuição dos efeitos das mudanças causadas pelos GEE.</w:t>
      </w:r>
    </w:p>
    <w:p w14:paraId="1DEE1B0F" w14:textId="45CC7471" w:rsidR="00265A5B" w:rsidRPr="00F55A8F" w:rsidRDefault="00265A5B" w:rsidP="00265A5B">
      <w:pPr>
        <w:spacing w:before="120" w:after="120" w:line="360" w:lineRule="auto"/>
        <w:ind w:firstLine="709"/>
        <w:jc w:val="both"/>
        <w:rPr>
          <w:rFonts w:ascii="Times New Roman" w:hAnsi="Times New Roman" w:cs="Times New Roman"/>
          <w:sz w:val="22"/>
          <w:szCs w:val="22"/>
        </w:rPr>
      </w:pPr>
      <w:r w:rsidRPr="00F55A8F">
        <w:rPr>
          <w:rFonts w:ascii="Times New Roman" w:hAnsi="Times New Roman" w:cs="Times New Roman"/>
          <w:sz w:val="22"/>
          <w:szCs w:val="22"/>
        </w:rPr>
        <w:t>Os fatores ambientais e atributos do solo que controlam a magnitude de FCO</w:t>
      </w:r>
      <w:r w:rsidRPr="009E4905">
        <w:rPr>
          <w:rFonts w:ascii="Times New Roman" w:hAnsi="Times New Roman" w:cs="Times New Roman"/>
          <w:sz w:val="22"/>
          <w:szCs w:val="22"/>
          <w:vertAlign w:val="subscript"/>
        </w:rPr>
        <w:t>2</w:t>
      </w:r>
      <w:r w:rsidRPr="00F55A8F">
        <w:rPr>
          <w:rFonts w:ascii="Times New Roman" w:hAnsi="Times New Roman" w:cs="Times New Roman"/>
          <w:sz w:val="22"/>
          <w:szCs w:val="22"/>
        </w:rPr>
        <w:t xml:space="preserve"> continuam a ser de difícil separação e interpretação, mesmo após décadas de pesquisa, ainda são poucos modelos matemáticos robustos desenvolvidos para prever o efeito de fatores bióticos e abióticos no equilíbrio do carbono do solo </w:t>
      </w:r>
      <w:r w:rsidRPr="00F55A8F">
        <w:rPr>
          <w:rFonts w:ascii="Times New Roman" w:hAnsi="Times New Roman" w:cs="Times New Roman"/>
          <w:sz w:val="22"/>
          <w:szCs w:val="22"/>
        </w:rPr>
        <w:fldChar w:fldCharType="begin">
          <w:fldData xml:space="preserve">PEVuZE5vdGU+PENpdGU+PEF1dGhvcj5GYXJoYXRlPC9BdXRob3I+PFllYXI+MjAxODwvWWVhcj48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</w:fldData>
        </w:fldChar>
      </w:r>
      <w:r w:rsidR="0038737A">
        <w:rPr>
          <w:rFonts w:ascii="Times New Roman" w:hAnsi="Times New Roman" w:cs="Times New Roman"/>
          <w:sz w:val="22"/>
          <w:szCs w:val="22"/>
        </w:rPr>
        <w:instrText xml:space="preserve"> ADDIN EN.CITE </w:instrText>
      </w:r>
      <w:r w:rsidR="0038737A">
        <w:rPr>
          <w:rFonts w:ascii="Times New Roman" w:hAnsi="Times New Roman" w:cs="Times New Roman"/>
          <w:sz w:val="22"/>
          <w:szCs w:val="22"/>
        </w:rPr>
        <w:fldChar w:fldCharType="begin">
          <w:fldData xml:space="preserve">PEVuZE5vdGU+PENpdGU+PEF1dGhvcj5GYXJoYXRlPC9BdXRob3I+PFllYXI+MjAxODwvWWVhcj48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</w:fldData>
        </w:fldChar>
      </w:r>
      <w:r w:rsidR="0038737A">
        <w:rPr>
          <w:rFonts w:ascii="Times New Roman" w:hAnsi="Times New Roman" w:cs="Times New Roman"/>
          <w:sz w:val="22"/>
          <w:szCs w:val="22"/>
        </w:rPr>
        <w:instrText xml:space="preserve"> ADDIN EN.CITE.DATA </w:instrText>
      </w:r>
      <w:r w:rsidR="0038737A">
        <w:rPr>
          <w:rFonts w:ascii="Times New Roman" w:hAnsi="Times New Roman" w:cs="Times New Roman"/>
          <w:sz w:val="22"/>
          <w:szCs w:val="22"/>
        </w:rPr>
      </w:r>
      <w:r w:rsidR="0038737A">
        <w:rPr>
          <w:rFonts w:ascii="Times New Roman" w:hAnsi="Times New Roman" w:cs="Times New Roman"/>
          <w:sz w:val="22"/>
          <w:szCs w:val="22"/>
        </w:rPr>
        <w:fldChar w:fldCharType="end"/>
      </w:r>
      <w:r w:rsidRPr="00F55A8F">
        <w:rPr>
          <w:rFonts w:ascii="Times New Roman" w:hAnsi="Times New Roman" w:cs="Times New Roman"/>
          <w:sz w:val="22"/>
          <w:szCs w:val="22"/>
        </w:rPr>
      </w:r>
      <w:r w:rsidRPr="00F55A8F">
        <w:rPr>
          <w:rFonts w:ascii="Times New Roman" w:hAnsi="Times New Roman" w:cs="Times New Roman"/>
          <w:sz w:val="22"/>
          <w:szCs w:val="22"/>
        </w:rPr>
        <w:fldChar w:fldCharType="separate"/>
      </w:r>
      <w:r w:rsidR="0038737A">
        <w:rPr>
          <w:rFonts w:ascii="Times New Roman" w:hAnsi="Times New Roman" w:cs="Times New Roman"/>
          <w:noProof/>
          <w:sz w:val="22"/>
          <w:szCs w:val="22"/>
        </w:rPr>
        <w:t>(SIERRA et al., 2015; FARHATE et al., 2018)</w:t>
      </w:r>
      <w:r w:rsidRPr="00F55A8F">
        <w:rPr>
          <w:rFonts w:ascii="Times New Roman" w:hAnsi="Times New Roman" w:cs="Times New Roman"/>
          <w:sz w:val="22"/>
          <w:szCs w:val="22"/>
        </w:rPr>
        <w:fldChar w:fldCharType="end"/>
      </w:r>
      <w:r w:rsidRPr="00F55A8F">
        <w:rPr>
          <w:rFonts w:ascii="Times New Roman" w:hAnsi="Times New Roman" w:cs="Times New Roman"/>
          <w:sz w:val="22"/>
          <w:szCs w:val="22"/>
        </w:rPr>
        <w:t>. As razões para essa dificuldade devem-se às numerosas interações entre tais fatores (covariáve</w:t>
      </w:r>
      <w:r>
        <w:rPr>
          <w:rFonts w:ascii="Times New Roman" w:hAnsi="Times New Roman" w:cs="Times New Roman"/>
          <w:sz w:val="22"/>
          <w:szCs w:val="22"/>
        </w:rPr>
        <w:t>is</w:t>
      </w:r>
      <w:r w:rsidRPr="00F55A8F">
        <w:rPr>
          <w:rFonts w:ascii="Times New Roman" w:hAnsi="Times New Roman" w:cs="Times New Roman"/>
          <w:sz w:val="22"/>
          <w:szCs w:val="22"/>
        </w:rPr>
        <w:t>) e FCO</w:t>
      </w:r>
      <w:r w:rsidRPr="009E4905">
        <w:rPr>
          <w:rFonts w:ascii="Times New Roman" w:hAnsi="Times New Roman" w:cs="Times New Roman"/>
          <w:sz w:val="22"/>
          <w:szCs w:val="22"/>
          <w:vertAlign w:val="subscript"/>
        </w:rPr>
        <w:t>2</w:t>
      </w:r>
      <w:r w:rsidRPr="00F55A8F">
        <w:rPr>
          <w:rFonts w:ascii="Times New Roman" w:hAnsi="Times New Roman" w:cs="Times New Roman"/>
          <w:sz w:val="22"/>
          <w:szCs w:val="22"/>
        </w:rPr>
        <w:t xml:space="preserve">, em combinação com diferentes escalas de variação no tempo e no espaço </w:t>
      </w:r>
      <w:r w:rsidRPr="00F55A8F">
        <w:rPr>
          <w:rFonts w:ascii="Times New Roman" w:hAnsi="Times New Roman" w:cs="Times New Roman"/>
          <w:sz w:val="22"/>
          <w:szCs w:val="22"/>
        </w:rPr>
        <w:fldChar w:fldCharType="begin">
          <w:fldData xml:space="preserve">PEVuZE5vdGU+PENpdGU+PEF1dGhvcj5HcmFmPC9BdXRob3I+PFllYXI+MjAxMjwvWWVhcj48UmVj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</w:fldData>
        </w:fldChar>
      </w:r>
      <w:r w:rsidR="00861D36">
        <w:rPr>
          <w:rFonts w:ascii="Times New Roman" w:hAnsi="Times New Roman" w:cs="Times New Roman"/>
          <w:sz w:val="22"/>
          <w:szCs w:val="22"/>
        </w:rPr>
        <w:instrText xml:space="preserve"> ADDIN EN.CITE </w:instrText>
      </w:r>
      <w:r w:rsidR="00861D36">
        <w:rPr>
          <w:rFonts w:ascii="Times New Roman" w:hAnsi="Times New Roman" w:cs="Times New Roman"/>
          <w:sz w:val="22"/>
          <w:szCs w:val="22"/>
        </w:rPr>
        <w:fldChar w:fldCharType="begin">
          <w:fldData xml:space="preserve">PEVuZE5vdGU+PENpdGU+PEF1dGhvcj5HcmFmPC9BdXRob3I+PFllYXI+MjAxMjwvWWVhcj48UmVj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</w:fldData>
        </w:fldChar>
      </w:r>
      <w:r w:rsidR="00861D36">
        <w:rPr>
          <w:rFonts w:ascii="Times New Roman" w:hAnsi="Times New Roman" w:cs="Times New Roman"/>
          <w:sz w:val="22"/>
          <w:szCs w:val="22"/>
        </w:rPr>
        <w:instrText xml:space="preserve"> ADDIN EN.CITE.DATA </w:instrText>
      </w:r>
      <w:r w:rsidR="00861D36">
        <w:rPr>
          <w:rFonts w:ascii="Times New Roman" w:hAnsi="Times New Roman" w:cs="Times New Roman"/>
          <w:sz w:val="22"/>
          <w:szCs w:val="22"/>
        </w:rPr>
      </w:r>
      <w:r w:rsidR="00861D36">
        <w:rPr>
          <w:rFonts w:ascii="Times New Roman" w:hAnsi="Times New Roman" w:cs="Times New Roman"/>
          <w:sz w:val="22"/>
          <w:szCs w:val="22"/>
        </w:rPr>
        <w:fldChar w:fldCharType="end"/>
      </w:r>
      <w:r w:rsidRPr="00F55A8F">
        <w:rPr>
          <w:rFonts w:ascii="Times New Roman" w:hAnsi="Times New Roman" w:cs="Times New Roman"/>
          <w:sz w:val="22"/>
          <w:szCs w:val="22"/>
        </w:rPr>
      </w:r>
      <w:r w:rsidRPr="00F55A8F">
        <w:rPr>
          <w:rFonts w:ascii="Times New Roman" w:hAnsi="Times New Roman" w:cs="Times New Roman"/>
          <w:sz w:val="22"/>
          <w:szCs w:val="22"/>
        </w:rPr>
        <w:fldChar w:fldCharType="separate"/>
      </w:r>
      <w:r w:rsidR="00861D36">
        <w:rPr>
          <w:rFonts w:ascii="Times New Roman" w:hAnsi="Times New Roman" w:cs="Times New Roman"/>
          <w:noProof/>
          <w:sz w:val="22"/>
          <w:szCs w:val="22"/>
        </w:rPr>
        <w:t>(GRAF et al., 2012; BICALHO et al., 2014)</w:t>
      </w:r>
      <w:r w:rsidRPr="00F55A8F">
        <w:rPr>
          <w:rFonts w:ascii="Times New Roman" w:hAnsi="Times New Roman" w:cs="Times New Roman"/>
          <w:sz w:val="22"/>
          <w:szCs w:val="22"/>
        </w:rPr>
        <w:fldChar w:fldCharType="end"/>
      </w:r>
      <w:r w:rsidRPr="00F55A8F">
        <w:rPr>
          <w:rFonts w:ascii="Times New Roman" w:hAnsi="Times New Roman" w:cs="Times New Roman"/>
          <w:sz w:val="22"/>
          <w:szCs w:val="22"/>
        </w:rPr>
        <w:t>. Na escala temporal a emissão de CO</w:t>
      </w:r>
      <w:r w:rsidRPr="00F55A8F">
        <w:rPr>
          <w:rFonts w:ascii="Times New Roman" w:hAnsi="Times New Roman" w:cs="Times New Roman"/>
          <w:sz w:val="22"/>
          <w:szCs w:val="22"/>
          <w:vertAlign w:val="subscript"/>
        </w:rPr>
        <w:t>2</w:t>
      </w:r>
      <w:r w:rsidRPr="00F55A8F">
        <w:rPr>
          <w:rFonts w:ascii="Times New Roman" w:hAnsi="Times New Roman" w:cs="Times New Roman"/>
          <w:sz w:val="22"/>
          <w:szCs w:val="22"/>
        </w:rPr>
        <w:t xml:space="preserve"> do solo é controlada por atributos como a umidade do solo </w:t>
      </w:r>
      <w:r w:rsidRPr="00F55A8F">
        <w:rPr>
          <w:rFonts w:ascii="Times New Roman" w:hAnsi="Times New Roman" w:cs="Times New Roman"/>
          <w:sz w:val="22"/>
          <w:szCs w:val="22"/>
        </w:rPr>
        <w:fldChar w:fldCharType="begin">
          <w:fldData xml:space="preserve">PEVuZE5vdGU+PENpdGU+PEF1dGhvcj5TYW50b3M8L0F1dGhvcj48WWVhcj4yMDE5PC9ZZWFyPjxS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</w:fldData>
        </w:fldChar>
      </w:r>
      <w:r w:rsidRPr="00F55A8F">
        <w:rPr>
          <w:rFonts w:ascii="Times New Roman" w:hAnsi="Times New Roman" w:cs="Times New Roman"/>
          <w:sz w:val="22"/>
          <w:szCs w:val="22"/>
        </w:rPr>
        <w:instrText xml:space="preserve"> ADDIN EN.CITE </w:instrText>
      </w:r>
      <w:r w:rsidRPr="00F55A8F">
        <w:rPr>
          <w:rFonts w:ascii="Times New Roman" w:hAnsi="Times New Roman" w:cs="Times New Roman"/>
          <w:sz w:val="22"/>
          <w:szCs w:val="22"/>
        </w:rPr>
        <w:fldChar w:fldCharType="begin">
          <w:fldData xml:space="preserve">PEVuZE5vdGU+PENpdGU+PEF1dGhvcj5TYW50b3M8L0F1dGhvcj48WWVhcj4yMDE5PC9ZZWFyPjxS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</w:fldData>
        </w:fldChar>
      </w:r>
      <w:r w:rsidRPr="00F55A8F">
        <w:rPr>
          <w:rFonts w:ascii="Times New Roman" w:hAnsi="Times New Roman" w:cs="Times New Roman"/>
          <w:sz w:val="22"/>
          <w:szCs w:val="22"/>
        </w:rPr>
        <w:instrText xml:space="preserve"> ADDIN EN.CITE.DATA </w:instrText>
      </w:r>
      <w:r w:rsidRPr="00F55A8F">
        <w:rPr>
          <w:rFonts w:ascii="Times New Roman" w:hAnsi="Times New Roman" w:cs="Times New Roman"/>
          <w:sz w:val="22"/>
          <w:szCs w:val="22"/>
        </w:rPr>
      </w:r>
      <w:r w:rsidRPr="00F55A8F">
        <w:rPr>
          <w:rFonts w:ascii="Times New Roman" w:hAnsi="Times New Roman" w:cs="Times New Roman"/>
          <w:sz w:val="22"/>
          <w:szCs w:val="22"/>
        </w:rPr>
        <w:fldChar w:fldCharType="end"/>
      </w:r>
      <w:r w:rsidRPr="00F55A8F">
        <w:rPr>
          <w:rFonts w:ascii="Times New Roman" w:hAnsi="Times New Roman" w:cs="Times New Roman"/>
          <w:sz w:val="22"/>
          <w:szCs w:val="22"/>
        </w:rPr>
      </w:r>
      <w:r w:rsidRPr="00F55A8F">
        <w:rPr>
          <w:rFonts w:ascii="Times New Roman" w:hAnsi="Times New Roman" w:cs="Times New Roman"/>
          <w:sz w:val="22"/>
          <w:szCs w:val="22"/>
        </w:rPr>
        <w:fldChar w:fldCharType="separate"/>
      </w:r>
      <w:r w:rsidRPr="00F55A8F">
        <w:rPr>
          <w:rFonts w:ascii="Times New Roman" w:hAnsi="Times New Roman" w:cs="Times New Roman"/>
          <w:noProof/>
          <w:sz w:val="22"/>
          <w:szCs w:val="22"/>
        </w:rPr>
        <w:t>(LEON et al., 2014; SANTOS et al., 2019a)</w:t>
      </w:r>
      <w:r w:rsidRPr="00F55A8F">
        <w:rPr>
          <w:rFonts w:ascii="Times New Roman" w:hAnsi="Times New Roman" w:cs="Times New Roman"/>
          <w:sz w:val="22"/>
          <w:szCs w:val="22"/>
        </w:rPr>
        <w:fldChar w:fldCharType="end"/>
      </w:r>
      <w:r w:rsidRPr="00F55A8F">
        <w:rPr>
          <w:rFonts w:ascii="Times New Roman" w:hAnsi="Times New Roman" w:cs="Times New Roman"/>
          <w:sz w:val="22"/>
          <w:szCs w:val="22"/>
        </w:rPr>
        <w:t xml:space="preserve">, porosidade livre de água </w:t>
      </w:r>
      <w:r w:rsidRPr="00F55A8F">
        <w:rPr>
          <w:rFonts w:ascii="Times New Roman" w:hAnsi="Times New Roman" w:cs="Times New Roman"/>
          <w:sz w:val="22"/>
          <w:szCs w:val="22"/>
        </w:rPr>
        <w:fldChar w:fldCharType="begin">
          <w:fldData xml:space="preserve">PEVuZE5vdGU+PENpdGU+PEF1dGhvcj5XYXJuZXI8L0F1dGhvcj48WWVhcj4yMDE4PC9ZZWFyPjxS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</w:fldData>
        </w:fldChar>
      </w:r>
      <w:r w:rsidR="00861D36">
        <w:rPr>
          <w:rFonts w:ascii="Times New Roman" w:hAnsi="Times New Roman" w:cs="Times New Roman"/>
          <w:sz w:val="22"/>
          <w:szCs w:val="22"/>
        </w:rPr>
        <w:instrText xml:space="preserve"> ADDIN EN.CITE </w:instrText>
      </w:r>
      <w:r w:rsidR="00861D36">
        <w:rPr>
          <w:rFonts w:ascii="Times New Roman" w:hAnsi="Times New Roman" w:cs="Times New Roman"/>
          <w:sz w:val="22"/>
          <w:szCs w:val="22"/>
        </w:rPr>
        <w:fldChar w:fldCharType="begin">
          <w:fldData xml:space="preserve">PEVuZE5vdGU+PENpdGU+PEF1dGhvcj5XYXJuZXI8L0F1dGhvcj48WWVhcj4yMDE4PC9ZZWFyPjxS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</w:fldData>
        </w:fldChar>
      </w:r>
      <w:r w:rsidR="00861D36">
        <w:rPr>
          <w:rFonts w:ascii="Times New Roman" w:hAnsi="Times New Roman" w:cs="Times New Roman"/>
          <w:sz w:val="22"/>
          <w:szCs w:val="22"/>
        </w:rPr>
        <w:instrText xml:space="preserve"> ADDIN EN.CITE.DATA </w:instrText>
      </w:r>
      <w:r w:rsidR="00861D36">
        <w:rPr>
          <w:rFonts w:ascii="Times New Roman" w:hAnsi="Times New Roman" w:cs="Times New Roman"/>
          <w:sz w:val="22"/>
          <w:szCs w:val="22"/>
        </w:rPr>
      </w:r>
      <w:r w:rsidR="00861D36">
        <w:rPr>
          <w:rFonts w:ascii="Times New Roman" w:hAnsi="Times New Roman" w:cs="Times New Roman"/>
          <w:sz w:val="22"/>
          <w:szCs w:val="22"/>
        </w:rPr>
        <w:fldChar w:fldCharType="end"/>
      </w:r>
      <w:r w:rsidRPr="00F55A8F">
        <w:rPr>
          <w:rFonts w:ascii="Times New Roman" w:hAnsi="Times New Roman" w:cs="Times New Roman"/>
          <w:sz w:val="22"/>
          <w:szCs w:val="22"/>
        </w:rPr>
      </w:r>
      <w:r w:rsidRPr="00F55A8F">
        <w:rPr>
          <w:rFonts w:ascii="Times New Roman" w:hAnsi="Times New Roman" w:cs="Times New Roman"/>
          <w:sz w:val="22"/>
          <w:szCs w:val="22"/>
        </w:rPr>
        <w:fldChar w:fldCharType="separate"/>
      </w:r>
      <w:r w:rsidR="00861D36">
        <w:rPr>
          <w:rFonts w:ascii="Times New Roman" w:hAnsi="Times New Roman" w:cs="Times New Roman"/>
          <w:noProof/>
          <w:sz w:val="22"/>
          <w:szCs w:val="22"/>
        </w:rPr>
        <w:t>(WARNER et al., 2018)</w:t>
      </w:r>
      <w:r w:rsidRPr="00F55A8F">
        <w:rPr>
          <w:rFonts w:ascii="Times New Roman" w:hAnsi="Times New Roman" w:cs="Times New Roman"/>
          <w:sz w:val="22"/>
          <w:szCs w:val="22"/>
        </w:rPr>
        <w:fldChar w:fldCharType="end"/>
      </w:r>
      <w:r w:rsidRPr="00F55A8F">
        <w:rPr>
          <w:rFonts w:ascii="Times New Roman" w:hAnsi="Times New Roman" w:cs="Times New Roman"/>
          <w:sz w:val="22"/>
          <w:szCs w:val="22"/>
        </w:rPr>
        <w:t xml:space="preserve">, oxigenação do solo </w:t>
      </w:r>
      <w:r w:rsidRPr="00F55A8F">
        <w:rPr>
          <w:rFonts w:ascii="Times New Roman" w:hAnsi="Times New Roman" w:cs="Times New Roman"/>
          <w:sz w:val="22"/>
          <w:szCs w:val="22"/>
        </w:rPr>
        <w:fldChar w:fldCharType="begin">
          <w:fldData xml:space="preserve">PEVuZE5vdGU+PENpdGU+PEF1dGhvcj5DaGVuPC9BdXRob3I+PFllYXI+MjAxMDwvWWVhcj48UmVj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==
</w:fldData>
        </w:fldChar>
      </w:r>
      <w:r w:rsidRPr="00F55A8F">
        <w:rPr>
          <w:rFonts w:ascii="Times New Roman" w:hAnsi="Times New Roman" w:cs="Times New Roman"/>
          <w:sz w:val="22"/>
          <w:szCs w:val="22"/>
        </w:rPr>
        <w:instrText xml:space="preserve"> ADDIN EN.CITE </w:instrText>
      </w:r>
      <w:r w:rsidRPr="00F55A8F">
        <w:rPr>
          <w:rFonts w:ascii="Times New Roman" w:hAnsi="Times New Roman" w:cs="Times New Roman"/>
          <w:sz w:val="22"/>
          <w:szCs w:val="22"/>
        </w:rPr>
        <w:fldChar w:fldCharType="begin">
          <w:fldData xml:space="preserve">PEVuZE5vdGU+PENpdGU+PEF1dGhvcj5DaGVuPC9BdXRob3I+PFllYXI+MjAxMDwvWWVhcj48UmVj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==
</w:fldData>
        </w:fldChar>
      </w:r>
      <w:r w:rsidRPr="00F55A8F">
        <w:rPr>
          <w:rFonts w:ascii="Times New Roman" w:hAnsi="Times New Roman" w:cs="Times New Roman"/>
          <w:sz w:val="22"/>
          <w:szCs w:val="22"/>
        </w:rPr>
        <w:instrText xml:space="preserve"> ADDIN EN.CITE.DATA </w:instrText>
      </w:r>
      <w:r w:rsidRPr="00F55A8F">
        <w:rPr>
          <w:rFonts w:ascii="Times New Roman" w:hAnsi="Times New Roman" w:cs="Times New Roman"/>
          <w:sz w:val="22"/>
          <w:szCs w:val="22"/>
        </w:rPr>
      </w:r>
      <w:r w:rsidRPr="00F55A8F">
        <w:rPr>
          <w:rFonts w:ascii="Times New Roman" w:hAnsi="Times New Roman" w:cs="Times New Roman"/>
          <w:sz w:val="22"/>
          <w:szCs w:val="22"/>
        </w:rPr>
        <w:fldChar w:fldCharType="end"/>
      </w:r>
      <w:r w:rsidRPr="00F55A8F">
        <w:rPr>
          <w:rFonts w:ascii="Times New Roman" w:hAnsi="Times New Roman" w:cs="Times New Roman"/>
          <w:sz w:val="22"/>
          <w:szCs w:val="22"/>
        </w:rPr>
      </w:r>
      <w:r w:rsidRPr="00F55A8F">
        <w:rPr>
          <w:rFonts w:ascii="Times New Roman" w:hAnsi="Times New Roman" w:cs="Times New Roman"/>
          <w:sz w:val="22"/>
          <w:szCs w:val="22"/>
        </w:rPr>
        <w:fldChar w:fldCharType="separate"/>
      </w:r>
      <w:r w:rsidRPr="00F55A8F">
        <w:rPr>
          <w:rFonts w:ascii="Times New Roman" w:hAnsi="Times New Roman" w:cs="Times New Roman"/>
          <w:noProof/>
          <w:sz w:val="22"/>
          <w:szCs w:val="22"/>
        </w:rPr>
        <w:t>(CHEN; CHEN, 2010; VICENTINI et al., 2019)</w:t>
      </w:r>
      <w:r w:rsidRPr="00F55A8F">
        <w:rPr>
          <w:rFonts w:ascii="Times New Roman" w:hAnsi="Times New Roman" w:cs="Times New Roman"/>
          <w:sz w:val="22"/>
          <w:szCs w:val="22"/>
        </w:rPr>
        <w:fldChar w:fldCharType="end"/>
      </w:r>
      <w:r w:rsidRPr="00F55A8F">
        <w:rPr>
          <w:rFonts w:ascii="Times New Roman" w:hAnsi="Times New Roman" w:cs="Times New Roman"/>
          <w:sz w:val="22"/>
          <w:szCs w:val="22"/>
        </w:rPr>
        <w:t xml:space="preserve"> e variáveis climáticas</w:t>
      </w:r>
      <w:r>
        <w:rPr>
          <w:rFonts w:ascii="Times New Roman" w:hAnsi="Times New Roman" w:cs="Times New Roman"/>
          <w:sz w:val="22"/>
          <w:szCs w:val="22"/>
        </w:rPr>
        <w:t xml:space="preserve"> e ambientais</w:t>
      </w:r>
      <w:r w:rsidRPr="00F55A8F">
        <w:rPr>
          <w:rFonts w:ascii="Times New Roman" w:hAnsi="Times New Roman" w:cs="Times New Roman"/>
          <w:sz w:val="22"/>
          <w:szCs w:val="22"/>
        </w:rPr>
        <w:t xml:space="preserve"> como precipitação, temperatura radiação solar e índice de vegetação melhorado </w:t>
      </w:r>
      <w:r w:rsidRPr="00F55A8F">
        <w:rPr>
          <w:rFonts w:ascii="Times New Roman" w:hAnsi="Times New Roman" w:cs="Times New Roman"/>
          <w:sz w:val="22"/>
          <w:szCs w:val="22"/>
        </w:rPr>
        <w:fldChar w:fldCharType="begin"/>
      </w:r>
      <w:r w:rsidR="00861D36">
        <w:rPr>
          <w:rFonts w:ascii="Times New Roman" w:hAnsi="Times New Roman" w:cs="Times New Roman"/>
          <w:sz w:val="22"/>
          <w:szCs w:val="22"/>
        </w:rPr>
        <w:instrText xml:space="preserve"> ADDIN EN.CITE &lt;EndNote&gt;&lt;Cite&gt;&lt;Author&gt;Warner&lt;/Author&gt;&lt;Year&gt;2019&lt;/Year&gt;&lt;RecNum&gt;1068&lt;/RecNum&gt;&lt;DisplayText&gt;(WARNER et al., 2019)&lt;/DisplayText&gt;&lt;record&gt;&lt;rec-number&gt;1068&lt;/rec-number&gt;&lt;foreign-keys&gt;&lt;key app="EN" db-id="0xtxv009l9wrf7e50ta5tpfufxwtp2w9tefe" timestamp="1582894947"&gt;1068&lt;/key&gt;&lt;/foreign-keys&gt;&lt;ref-type name="Journal Article"&gt;17&lt;/ref-type&gt;&lt;contributors&gt;&lt;authors&gt;&lt;author&gt;Warner, D. L.&lt;/author&gt;&lt;author&gt;Bond-Lamberty, B.&lt;/author&gt;&lt;author&gt;Jian, J.&lt;/author&gt;&lt;author&gt;Stell, E.&lt;/author&gt;&lt;author&gt;Vargas, R.&lt;/author&gt;&lt;/authors&gt;&lt;/contributors&gt;&lt;titles&gt;&lt;title&gt;Spatial Predictions and Associated Uncertainty of Annual Soil Respiration at the Global Scale&lt;/title&gt;&lt;secondary-title&gt;Global Biogeochemical Cycles&lt;/secondary-title&gt;&lt;/titles&gt;&lt;periodical&gt;&lt;full-title&gt;Global Biogeochemical Cycles&lt;/full-title&gt;&lt;/periodical&gt;&lt;pages&gt;1733-1745&lt;/pages&gt;&lt;volume&gt;33&lt;/volume&gt;&lt;number&gt;12&lt;/number&gt;&lt;dates&gt;&lt;year&gt;2019&lt;/year&gt;&lt;/dates&gt;&lt;isbn&gt;0886-6236&lt;/isbn&gt;&lt;urls&gt;&lt;related-urls&gt;&lt;url&gt;https://agupubs.onlinelibrary.wiley.com/doi/abs/10.1029/2019GB006264&lt;/url&gt;&lt;/related-urls&gt;&lt;/urls&gt;&lt;electronic-resource-num&gt;10.1029/2019gb006264&lt;/electronic-resource-num&gt;&lt;/record&gt;&lt;/Cite&gt;&lt;/EndNote&gt;</w:instrText>
      </w:r>
      <w:r w:rsidRPr="00F55A8F">
        <w:rPr>
          <w:rFonts w:ascii="Times New Roman" w:hAnsi="Times New Roman" w:cs="Times New Roman"/>
          <w:sz w:val="22"/>
          <w:szCs w:val="22"/>
        </w:rPr>
        <w:fldChar w:fldCharType="separate"/>
      </w:r>
      <w:r w:rsidR="00861D36">
        <w:rPr>
          <w:rFonts w:ascii="Times New Roman" w:hAnsi="Times New Roman" w:cs="Times New Roman"/>
          <w:noProof/>
          <w:sz w:val="22"/>
          <w:szCs w:val="22"/>
        </w:rPr>
        <w:t>(WARNER et al., 2019)</w:t>
      </w:r>
      <w:r w:rsidRPr="00F55A8F">
        <w:rPr>
          <w:rFonts w:ascii="Times New Roman" w:hAnsi="Times New Roman" w:cs="Times New Roman"/>
          <w:sz w:val="22"/>
          <w:szCs w:val="22"/>
        </w:rPr>
        <w:fldChar w:fldCharType="end"/>
      </w:r>
      <w:r w:rsidRPr="00F55A8F">
        <w:rPr>
          <w:rFonts w:ascii="Times New Roman" w:hAnsi="Times New Roman" w:cs="Times New Roman"/>
          <w:sz w:val="22"/>
          <w:szCs w:val="22"/>
        </w:rPr>
        <w:t xml:space="preserve">. </w:t>
      </w:r>
    </w:p>
    <w:p w14:paraId="5290C5AC" w14:textId="1F5DACE1" w:rsidR="00265A5B" w:rsidRDefault="00265A5B" w:rsidP="00265A5B">
      <w:pPr>
        <w:spacing w:before="120" w:after="120" w:line="360" w:lineRule="auto"/>
        <w:ind w:firstLine="709"/>
        <w:jc w:val="both"/>
        <w:rPr>
          <w:rFonts w:ascii="Times New Roman" w:hAnsi="Times New Roman" w:cs="Times New Roman"/>
          <w:sz w:val="22"/>
          <w:szCs w:val="22"/>
        </w:rPr>
      </w:pPr>
      <w:r w:rsidRPr="00304409">
        <w:rPr>
          <w:rFonts w:ascii="Times New Roman" w:hAnsi="Times New Roman" w:cs="Times New Roman"/>
          <w:sz w:val="22"/>
          <w:szCs w:val="22"/>
        </w:rPr>
        <w:t>Assim, a caracterização de como os diferentes usos e manejos dos solos brasileiros afetam a dinâmica FCO</w:t>
      </w:r>
      <w:r w:rsidRPr="009E4905">
        <w:rPr>
          <w:rFonts w:ascii="Times New Roman" w:hAnsi="Times New Roman" w:cs="Times New Roman"/>
          <w:sz w:val="22"/>
          <w:szCs w:val="22"/>
          <w:vertAlign w:val="subscript"/>
        </w:rPr>
        <w:t>2</w:t>
      </w:r>
      <w:r w:rsidRPr="00304409">
        <w:rPr>
          <w:rFonts w:ascii="Times New Roman" w:hAnsi="Times New Roman" w:cs="Times New Roman"/>
          <w:sz w:val="22"/>
          <w:szCs w:val="22"/>
        </w:rPr>
        <w:t xml:space="preserve"> é de grande importância para a determinação de forma quantitativa, do potencial de mitigação desse gás, refletindo no impacto dessas práticas n</w:t>
      </w:r>
      <w:r w:rsidR="005E2C0A">
        <w:rPr>
          <w:rFonts w:ascii="Times New Roman" w:hAnsi="Times New Roman" w:cs="Times New Roman"/>
          <w:sz w:val="22"/>
          <w:szCs w:val="22"/>
        </w:rPr>
        <w:t xml:space="preserve">as mudanças climáticas </w:t>
      </w:r>
      <w:r w:rsidRPr="00304409">
        <w:rPr>
          <w:rFonts w:ascii="Times New Roman" w:hAnsi="Times New Roman" w:cs="Times New Roman"/>
          <w:sz w:val="22"/>
          <w:szCs w:val="22"/>
        </w:rPr>
        <w:t>do planeta.</w:t>
      </w:r>
      <w:r w:rsidRPr="00F55A8F">
        <w:rPr>
          <w:rFonts w:ascii="Times New Roman" w:hAnsi="Times New Roman" w:cs="Times New Roman"/>
          <w:sz w:val="22"/>
          <w:szCs w:val="22"/>
        </w:rPr>
        <w:t xml:space="preserve"> Além disso, o melhor entendimento do fenômeno e suas interações são essenciais para a construção de cenários com menores incertezas associadas, podendo assim, ser utilizados na elaboração de estratégias para apoiar ações de mitigação</w:t>
      </w:r>
      <w:r>
        <w:rPr>
          <w:rFonts w:ascii="Times New Roman" w:hAnsi="Times New Roman" w:cs="Times New Roman"/>
          <w:sz w:val="22"/>
          <w:szCs w:val="22"/>
        </w:rPr>
        <w:t>,</w:t>
      </w:r>
      <w:r w:rsidRPr="00F55A8F">
        <w:rPr>
          <w:rFonts w:ascii="Times New Roman" w:hAnsi="Times New Roman" w:cs="Times New Roman"/>
          <w:sz w:val="22"/>
          <w:szCs w:val="22"/>
        </w:rPr>
        <w:t xml:space="preserve"> especialmente em regiões tropicais, onde as emissões são frequentemente mais altas.</w:t>
      </w:r>
    </w:p>
    <w:p w14:paraId="25EBDCBA" w14:textId="77777777" w:rsidR="001A09D3" w:rsidRDefault="001A09D3" w:rsidP="00265A5B">
      <w:pPr>
        <w:spacing w:before="120" w:after="120" w:line="360" w:lineRule="auto"/>
        <w:ind w:firstLine="709"/>
        <w:jc w:val="both"/>
        <w:rPr>
          <w:rFonts w:ascii="Times New Roman" w:hAnsi="Times New Roman" w:cs="Times New Roman"/>
          <w:sz w:val="22"/>
          <w:szCs w:val="22"/>
        </w:rPr>
      </w:pPr>
    </w:p>
    <w:p w14:paraId="16FC2C4E" w14:textId="77777777" w:rsidR="00F234DC" w:rsidRPr="00CE5E43" w:rsidRDefault="006174A7" w:rsidP="00067FD2">
      <w:pPr>
        <w:pStyle w:val="Ttulo2"/>
        <w:spacing w:before="120" w:after="120"/>
        <w:jc w:val="both"/>
        <w:rPr>
          <w:rFonts w:ascii="Times New Roman" w:hAnsi="Times New Roman" w:cs="Times New Roman"/>
          <w:sz w:val="22"/>
          <w:szCs w:val="22"/>
        </w:rPr>
      </w:pPr>
      <w:bookmarkStart w:id="7" w:name="_Toc78356733"/>
      <w:r>
        <w:rPr>
          <w:rFonts w:ascii="Times New Roman" w:hAnsi="Times New Roman" w:cs="Times New Roman"/>
          <w:sz w:val="22"/>
          <w:szCs w:val="22"/>
        </w:rPr>
        <w:t>I</w:t>
      </w:r>
      <w:r w:rsidR="00F234DC" w:rsidRPr="00CE5E43">
        <w:rPr>
          <w:rFonts w:ascii="Times New Roman" w:hAnsi="Times New Roman" w:cs="Times New Roman"/>
          <w:sz w:val="22"/>
          <w:szCs w:val="22"/>
        </w:rPr>
        <w:t>nteligência artificial</w:t>
      </w:r>
      <w:r w:rsidR="00334188">
        <w:rPr>
          <w:rFonts w:ascii="Times New Roman" w:hAnsi="Times New Roman" w:cs="Times New Roman"/>
          <w:sz w:val="22"/>
          <w:szCs w:val="22"/>
        </w:rPr>
        <w:t xml:space="preserve"> e</w:t>
      </w:r>
      <w:r>
        <w:rPr>
          <w:rFonts w:ascii="Times New Roman" w:hAnsi="Times New Roman" w:cs="Times New Roman"/>
          <w:sz w:val="22"/>
          <w:szCs w:val="22"/>
        </w:rPr>
        <w:t xml:space="preserve"> aprendizado de máquina</w:t>
      </w:r>
      <w:bookmarkEnd w:id="7"/>
    </w:p>
    <w:p w14:paraId="4B7A4462" w14:textId="77777777" w:rsidR="00E01549" w:rsidRDefault="00265A5B" w:rsidP="00E01549">
      <w:pPr>
        <w:spacing w:line="360" w:lineRule="auto"/>
        <w:ind w:firstLine="1134"/>
        <w:jc w:val="both"/>
        <w:rPr>
          <w:rFonts w:ascii="Times New Roman" w:hAnsi="Times New Roman" w:cs="Times New Roman"/>
          <w:sz w:val="22"/>
          <w:szCs w:val="22"/>
        </w:rPr>
      </w:pPr>
      <w:r w:rsidRPr="00D7122E">
        <w:rPr>
          <w:rFonts w:ascii="Times New Roman" w:hAnsi="Times New Roman" w:cs="Times New Roman"/>
          <w:sz w:val="22"/>
          <w:szCs w:val="22"/>
        </w:rPr>
        <w:t>Inteligência artificial</w:t>
      </w:r>
      <w:r>
        <w:rPr>
          <w:rFonts w:ascii="Times New Roman" w:hAnsi="Times New Roman" w:cs="Times New Roman"/>
          <w:sz w:val="22"/>
          <w:szCs w:val="22"/>
        </w:rPr>
        <w:t xml:space="preserve"> (IA)</w:t>
      </w:r>
      <w:r w:rsidRPr="00D7122E">
        <w:rPr>
          <w:rFonts w:ascii="Times New Roman" w:hAnsi="Times New Roman" w:cs="Times New Roman"/>
          <w:sz w:val="22"/>
          <w:szCs w:val="22"/>
        </w:rPr>
        <w:t xml:space="preserve"> é a capacidade de um algoritmo assimilar informações para realizar tarefas características da inteligência h</w:t>
      </w:r>
      <w:r w:rsidR="00881AC3">
        <w:rPr>
          <w:rFonts w:ascii="Times New Roman" w:hAnsi="Times New Roman" w:cs="Times New Roman"/>
          <w:sz w:val="22"/>
          <w:szCs w:val="22"/>
        </w:rPr>
        <w:t>umana, como</w:t>
      </w:r>
      <w:r w:rsidR="00E01549">
        <w:rPr>
          <w:rFonts w:ascii="Times New Roman" w:hAnsi="Times New Roman" w:cs="Times New Roman"/>
          <w:sz w:val="22"/>
          <w:szCs w:val="22"/>
        </w:rPr>
        <w:t xml:space="preserve"> por exemplo:</w:t>
      </w:r>
      <w:r w:rsidR="00881AC3">
        <w:rPr>
          <w:rFonts w:ascii="Times New Roman" w:hAnsi="Times New Roman" w:cs="Times New Roman"/>
          <w:sz w:val="22"/>
          <w:szCs w:val="22"/>
        </w:rPr>
        <w:t xml:space="preserve"> reconhecer</w:t>
      </w:r>
      <w:r w:rsidR="00E01549">
        <w:rPr>
          <w:rFonts w:ascii="Times New Roman" w:hAnsi="Times New Roman" w:cs="Times New Roman"/>
          <w:sz w:val="22"/>
          <w:szCs w:val="22"/>
        </w:rPr>
        <w:t xml:space="preserve"> objetos e</w:t>
      </w:r>
      <w:r w:rsidRPr="00D7122E">
        <w:rPr>
          <w:rFonts w:ascii="Times New Roman" w:hAnsi="Times New Roman" w:cs="Times New Roman"/>
          <w:sz w:val="22"/>
          <w:szCs w:val="22"/>
        </w:rPr>
        <w:t xml:space="preserve"> sons, contextualizar a linguagem, aprender com o ambiente e resolver problemas.</w:t>
      </w:r>
      <w:r>
        <w:rPr>
          <w:rFonts w:ascii="Times New Roman" w:hAnsi="Times New Roman" w:cs="Times New Roman"/>
          <w:sz w:val="22"/>
          <w:szCs w:val="22"/>
        </w:rPr>
        <w:t xml:space="preserve"> Pode ser entendida como o potencial </w:t>
      </w:r>
      <w:r w:rsidRPr="00CE5E43">
        <w:rPr>
          <w:rFonts w:ascii="Times New Roman" w:hAnsi="Times New Roman" w:cs="Times New Roman"/>
          <w:sz w:val="22"/>
          <w:szCs w:val="22"/>
        </w:rPr>
        <w:t xml:space="preserve">da máquina de tomar a melhor decisão possível dada a quantidade de informação disponível, com habilidade de adaptação </w:t>
      </w:r>
      <w:r>
        <w:rPr>
          <w:rFonts w:ascii="Times New Roman" w:hAnsi="Times New Roman" w:cs="Times New Roman"/>
          <w:sz w:val="22"/>
          <w:szCs w:val="22"/>
        </w:rPr>
        <w:t>a</w:t>
      </w:r>
      <w:r w:rsidRPr="00CE5E43">
        <w:rPr>
          <w:rFonts w:ascii="Times New Roman" w:hAnsi="Times New Roman" w:cs="Times New Roman"/>
          <w:sz w:val="22"/>
          <w:szCs w:val="22"/>
        </w:rPr>
        <w:t xml:space="preserve"> diferentes situações </w:t>
      </w:r>
      <w:r w:rsidRPr="00CE5E43">
        <w:rPr>
          <w:rFonts w:ascii="Times New Roman" w:hAnsi="Times New Roman" w:cs="Times New Roman"/>
          <w:sz w:val="22"/>
          <w:szCs w:val="22"/>
        </w:rPr>
        <w:fldChar w:fldCharType="begin"/>
      </w:r>
      <w:r w:rsidRPr="00CE5E43">
        <w:rPr>
          <w:rFonts w:ascii="Times New Roman" w:hAnsi="Times New Roman" w:cs="Times New Roman"/>
          <w:sz w:val="22"/>
          <w:szCs w:val="22"/>
        </w:rPr>
        <w:instrText xml:space="preserve"> ADDIN EN.CITE &lt;EndNote&gt;&lt;Cite&gt;&lt;Author&gt;Kuhn&lt;/Author&gt;&lt;Year&gt;2013&lt;/Year&gt;&lt;RecNum&gt;1106&lt;/RecNum&gt;&lt;DisplayText&gt;(KUHN; JOHNSON, 2013; CHOLLET; ALLAIRE, 2017)&lt;/DisplayText&gt;&lt;record&gt;&lt;rec-number&gt;1106&lt;/rec-number&gt;&lt;foreign-keys&gt;&lt;key app="EN" db-id="0xtxv009l9wrf7e50ta5tpfufxwtp2w9tefe" timestamp="1596298806"&gt;1106&lt;/key&gt;&lt;/foreign-keys&gt;&lt;ref-type name="Generic"&gt;13&lt;/ref-type&gt;&lt;contributors&gt;&lt;authors&gt;&lt;author&gt;Kuhn, Max&lt;/author&gt;&lt;author&gt;Johnson, Kjell&lt;/author&gt;&lt;/authors&gt;&lt;/contributors&gt;&lt;titles&gt;&lt;title&gt;Applied predictive modeling&lt;/title&gt;&lt;/titles&gt;&lt;keywords&gt;&lt;keyword&gt;ML, data-science, machine-learning, statistics&lt;/keyword&gt;&lt;/keywords&gt;&lt;dates&gt;&lt;year&gt;2013&lt;/year&gt;&lt;/dates&gt;&lt;label&gt;noauthororeditor2013applied&lt;/label&gt;&lt;urls&gt;&lt;related-urls&gt;&lt;url&gt;http://www.amazon.com/Applied-Predictive-Modeling-Max-Kuhn/dp/1461468485/&lt;/url&gt;&lt;/related-urls&gt;&lt;/urls&gt;&lt;custom2&gt;Applied Predictive Modeling: 9781461468486: Medicine &amp;amp; Health Science Books @ Amazon.com&lt;/custom2&gt;&lt;/record&gt;&lt;/Cite&gt;&lt;Cite&gt;&lt;Author&gt;Chollet&lt;/Author&gt;&lt;Year&gt;2017&lt;/Year&gt;&lt;RecNum&gt;1078&lt;/RecNum&gt;&lt;record&gt;&lt;rec-number&gt;1078&lt;/rec-number&gt;&lt;foreign-keys&gt;&lt;key app="EN" db-id="0xtxv009l9wrf7e50ta5tpfufxwtp2w9tefe" timestamp="1594068487"&gt;1078&lt;/key&gt;&lt;/foreign-keys&gt;&lt;ref-type name="Book"&gt;6&lt;/ref-type&gt;&lt;contributors&gt;&lt;authors&gt;&lt;author&gt;Chollet, François&lt;/author&gt;&lt;author&gt;Allaire, J. J. &lt;/author&gt;&lt;/authors&gt;&lt;/contributors&gt;&lt;titles&gt;&lt;title&gt;Deep Learning with R&lt;/title&gt;&lt;/titles&gt;&lt;pages&gt;341&lt;/pages&gt;&lt;dates&gt;&lt;year&gt;2017&lt;/year&gt;&lt;/dates&gt;&lt;urls&gt;&lt;/urls&gt;&lt;/record&gt;&lt;/Cite&gt;&lt;/EndNote&gt;</w:instrText>
      </w:r>
      <w:r w:rsidRPr="00CE5E43">
        <w:rPr>
          <w:rFonts w:ascii="Times New Roman" w:hAnsi="Times New Roman" w:cs="Times New Roman"/>
          <w:sz w:val="22"/>
          <w:szCs w:val="22"/>
        </w:rPr>
        <w:fldChar w:fldCharType="separate"/>
      </w:r>
      <w:r w:rsidRPr="00CE5E43">
        <w:rPr>
          <w:rFonts w:ascii="Times New Roman" w:hAnsi="Times New Roman" w:cs="Times New Roman"/>
          <w:noProof/>
          <w:sz w:val="22"/>
          <w:szCs w:val="22"/>
        </w:rPr>
        <w:t>(KUHN; JOHNSON, 2013; CHOLLET; ALLAIRE, 2017)</w:t>
      </w:r>
      <w:r w:rsidRPr="00CE5E43">
        <w:rPr>
          <w:rFonts w:ascii="Times New Roman" w:hAnsi="Times New Roman" w:cs="Times New Roman"/>
          <w:sz w:val="22"/>
          <w:szCs w:val="22"/>
        </w:rPr>
        <w:fldChar w:fldCharType="end"/>
      </w:r>
      <w:r w:rsidRPr="00CE5E43">
        <w:rPr>
          <w:rFonts w:ascii="Times New Roman" w:hAnsi="Times New Roman" w:cs="Times New Roman"/>
          <w:sz w:val="22"/>
          <w:szCs w:val="22"/>
        </w:rPr>
        <w:t>. A</w:t>
      </w:r>
      <w:r>
        <w:rPr>
          <w:rFonts w:ascii="Times New Roman" w:hAnsi="Times New Roman" w:cs="Times New Roman"/>
          <w:sz w:val="22"/>
          <w:szCs w:val="22"/>
        </w:rPr>
        <w:t>tualmente a</w:t>
      </w:r>
      <w:r w:rsidRPr="00CE5E43">
        <w:rPr>
          <w:rFonts w:ascii="Times New Roman" w:hAnsi="Times New Roman" w:cs="Times New Roman"/>
          <w:sz w:val="22"/>
          <w:szCs w:val="22"/>
        </w:rPr>
        <w:t xml:space="preserve"> IA tem sido utilizada em vári</w:t>
      </w:r>
      <w:r>
        <w:rPr>
          <w:rFonts w:ascii="Times New Roman" w:hAnsi="Times New Roman" w:cs="Times New Roman"/>
          <w:sz w:val="22"/>
          <w:szCs w:val="22"/>
        </w:rPr>
        <w:t>o</w:t>
      </w:r>
      <w:r w:rsidRPr="00CE5E43">
        <w:rPr>
          <w:rFonts w:ascii="Times New Roman" w:hAnsi="Times New Roman" w:cs="Times New Roman"/>
          <w:sz w:val="22"/>
          <w:szCs w:val="22"/>
        </w:rPr>
        <w:t xml:space="preserve">s campos da ciência, principalmente nas áreas da saúde, </w:t>
      </w:r>
      <w:r>
        <w:rPr>
          <w:rFonts w:ascii="Times New Roman" w:hAnsi="Times New Roman" w:cs="Times New Roman"/>
          <w:sz w:val="22"/>
          <w:szCs w:val="22"/>
        </w:rPr>
        <w:t>da indústria</w:t>
      </w:r>
      <w:r w:rsidRPr="00CE5E43">
        <w:rPr>
          <w:rFonts w:ascii="Times New Roman" w:hAnsi="Times New Roman" w:cs="Times New Roman"/>
          <w:sz w:val="22"/>
          <w:szCs w:val="22"/>
        </w:rPr>
        <w:t xml:space="preserve"> e ambiental </w:t>
      </w:r>
      <w:r w:rsidRPr="00CE5E43">
        <w:rPr>
          <w:rFonts w:ascii="Times New Roman" w:hAnsi="Times New Roman" w:cs="Times New Roman"/>
          <w:sz w:val="22"/>
          <w:szCs w:val="22"/>
        </w:rPr>
        <w:fldChar w:fldCharType="begin">
          <w:fldData xml:space="preserve">PEVuZE5vdGU+PENpdGU+PEF1dGhvcj5TYW50b3M8L0F1dGhvcj48WWVhcj4yMDE5PC9ZZWFyPjxS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</w:fldData>
        </w:fldChar>
      </w:r>
      <w:r>
        <w:rPr>
          <w:rFonts w:ascii="Times New Roman" w:hAnsi="Times New Roman" w:cs="Times New Roman"/>
          <w:sz w:val="22"/>
          <w:szCs w:val="22"/>
        </w:rPr>
        <w:instrText xml:space="preserve"> ADDIN EN.CITE </w:instrText>
      </w:r>
      <w:r>
        <w:rPr>
          <w:rFonts w:ascii="Times New Roman" w:hAnsi="Times New Roman" w:cs="Times New Roman"/>
          <w:sz w:val="22"/>
          <w:szCs w:val="22"/>
        </w:rPr>
        <w:fldChar w:fldCharType="begin">
          <w:fldData xml:space="preserve">PEVuZE5vdGU+PENpdGU+PEF1dGhvcj5TYW50b3M8L0F1dGhvcj48WWVhcj4yMDE5PC9ZZWFyPjxS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</w:fldData>
        </w:fldChar>
      </w:r>
      <w:r>
        <w:rPr>
          <w:rFonts w:ascii="Times New Roman" w:hAnsi="Times New Roman" w:cs="Times New Roman"/>
          <w:sz w:val="22"/>
          <w:szCs w:val="22"/>
        </w:rPr>
        <w:instrText xml:space="preserve"> ADDIN EN.CITE.DATA </w:instrText>
      </w:r>
      <w:r>
        <w:rPr>
          <w:rFonts w:ascii="Times New Roman" w:hAnsi="Times New Roman" w:cs="Times New Roman"/>
          <w:sz w:val="22"/>
          <w:szCs w:val="22"/>
        </w:rPr>
      </w:r>
      <w:r>
        <w:rPr>
          <w:rFonts w:ascii="Times New Roman" w:hAnsi="Times New Roman" w:cs="Times New Roman"/>
          <w:sz w:val="22"/>
          <w:szCs w:val="22"/>
        </w:rPr>
        <w:fldChar w:fldCharType="end"/>
      </w:r>
      <w:r w:rsidRPr="00CE5E43">
        <w:rPr>
          <w:rFonts w:ascii="Times New Roman" w:hAnsi="Times New Roman" w:cs="Times New Roman"/>
          <w:sz w:val="22"/>
          <w:szCs w:val="22"/>
        </w:rPr>
      </w:r>
      <w:r w:rsidRPr="00CE5E43">
        <w:rPr>
          <w:rFonts w:ascii="Times New Roman" w:hAnsi="Times New Roman" w:cs="Times New Roman"/>
          <w:sz w:val="22"/>
          <w:szCs w:val="22"/>
        </w:rPr>
        <w:fldChar w:fldCharType="separate"/>
      </w:r>
      <w:r>
        <w:rPr>
          <w:rFonts w:ascii="Times New Roman" w:hAnsi="Times New Roman" w:cs="Times New Roman"/>
          <w:noProof/>
          <w:sz w:val="22"/>
          <w:szCs w:val="22"/>
        </w:rPr>
        <w:t xml:space="preserve">(GE et al., 2017; CHIAVEGATTO FILHO </w:t>
      </w:r>
      <w:r>
        <w:rPr>
          <w:rFonts w:ascii="Times New Roman" w:hAnsi="Times New Roman" w:cs="Times New Roman"/>
          <w:noProof/>
          <w:sz w:val="22"/>
          <w:szCs w:val="22"/>
        </w:rPr>
        <w:lastRenderedPageBreak/>
        <w:t>et al., 2018; DI MININ et al., 2018; SANTOS et al., 2019b)</w:t>
      </w:r>
      <w:r w:rsidRPr="00CE5E43">
        <w:rPr>
          <w:rFonts w:ascii="Times New Roman" w:hAnsi="Times New Roman" w:cs="Times New Roman"/>
          <w:sz w:val="22"/>
          <w:szCs w:val="22"/>
        </w:rPr>
        <w:fldChar w:fldCharType="end"/>
      </w:r>
      <w:r w:rsidRPr="00CE5E43">
        <w:rPr>
          <w:rFonts w:ascii="Times New Roman" w:hAnsi="Times New Roman" w:cs="Times New Roman"/>
          <w:sz w:val="22"/>
          <w:szCs w:val="22"/>
        </w:rPr>
        <w:t xml:space="preserve">. </w:t>
      </w:r>
      <w:r w:rsidR="00E01549">
        <w:rPr>
          <w:rFonts w:ascii="Times New Roman" w:hAnsi="Times New Roman" w:cs="Times New Roman"/>
          <w:sz w:val="22"/>
          <w:szCs w:val="22"/>
        </w:rPr>
        <w:t xml:space="preserve">Como estratégia para o aprendizado, os dados </w:t>
      </w:r>
      <w:r w:rsidR="00E01549" w:rsidRPr="00CE5E43">
        <w:rPr>
          <w:rFonts w:ascii="Times New Roman" w:hAnsi="Times New Roman" w:cs="Times New Roman"/>
          <w:sz w:val="22"/>
          <w:szCs w:val="22"/>
        </w:rPr>
        <w:t xml:space="preserve">a respeito de um problema </w:t>
      </w:r>
      <w:r w:rsidR="00E01549">
        <w:rPr>
          <w:rFonts w:ascii="Times New Roman" w:hAnsi="Times New Roman" w:cs="Times New Roman"/>
          <w:sz w:val="22"/>
          <w:szCs w:val="22"/>
        </w:rPr>
        <w:t>são fornecidos à máquina</w:t>
      </w:r>
      <w:r w:rsidR="00E01549" w:rsidRPr="00CE5E43">
        <w:rPr>
          <w:rFonts w:ascii="Times New Roman" w:hAnsi="Times New Roman" w:cs="Times New Roman"/>
          <w:sz w:val="22"/>
          <w:szCs w:val="22"/>
        </w:rPr>
        <w:t xml:space="preserve">, </w:t>
      </w:r>
      <w:r w:rsidR="00E01549">
        <w:rPr>
          <w:rFonts w:ascii="Times New Roman" w:hAnsi="Times New Roman" w:cs="Times New Roman"/>
          <w:sz w:val="22"/>
          <w:szCs w:val="22"/>
        </w:rPr>
        <w:t xml:space="preserve">bem como as respostas esperadas, </w:t>
      </w:r>
      <w:r w:rsidR="00E01549" w:rsidRPr="00CE5E43">
        <w:rPr>
          <w:rFonts w:ascii="Times New Roman" w:hAnsi="Times New Roman" w:cs="Times New Roman"/>
          <w:sz w:val="22"/>
          <w:szCs w:val="22"/>
        </w:rPr>
        <w:t>e o aprendizado consiste na geração das regras de decisão</w:t>
      </w:r>
      <w:r w:rsidR="00E01549">
        <w:rPr>
          <w:rFonts w:ascii="Times New Roman" w:hAnsi="Times New Roman" w:cs="Times New Roman"/>
          <w:sz w:val="22"/>
          <w:szCs w:val="22"/>
        </w:rPr>
        <w:t>, que é a saída do sistema computacional, ou seja, a</w:t>
      </w:r>
      <w:r w:rsidRPr="00CE5E43">
        <w:rPr>
          <w:rFonts w:ascii="Times New Roman" w:hAnsi="Times New Roman" w:cs="Times New Roman"/>
          <w:sz w:val="22"/>
          <w:szCs w:val="22"/>
        </w:rPr>
        <w:t xml:space="preserve"> máquina aprende por conta própria as</w:t>
      </w:r>
      <w:r>
        <w:rPr>
          <w:rFonts w:ascii="Times New Roman" w:hAnsi="Times New Roman" w:cs="Times New Roman"/>
          <w:sz w:val="22"/>
          <w:szCs w:val="22"/>
        </w:rPr>
        <w:t xml:space="preserve"> regras para a tomada de decisão </w:t>
      </w:r>
      <w:r w:rsidRPr="00CE5E43">
        <w:rPr>
          <w:rFonts w:ascii="Times New Roman" w:hAnsi="Times New Roman" w:cs="Times New Roman"/>
          <w:sz w:val="22"/>
          <w:szCs w:val="22"/>
        </w:rPr>
        <w:fldChar w:fldCharType="begin"/>
      </w:r>
      <w:r w:rsidRPr="00CE5E43">
        <w:rPr>
          <w:rFonts w:ascii="Times New Roman" w:hAnsi="Times New Roman" w:cs="Times New Roman"/>
          <w:sz w:val="22"/>
          <w:szCs w:val="22"/>
        </w:rPr>
        <w:instrText xml:space="preserve"> ADDIN EN.CITE &lt;EndNote&gt;&lt;Cite&gt;&lt;Author&gt;Bruce&lt;/Author&gt;&lt;Year&gt;2017&lt;/Year&gt;&lt;RecNum&gt;1080&lt;/RecNum&gt;&lt;DisplayText&gt;(BRUCE; BRUCE, 2017)&lt;/DisplayText&gt;&lt;record&gt;&lt;rec-number&gt;1080&lt;/rec-number&gt;&lt;foreign-keys&gt;&lt;key app="EN" db-id="0xtxv009l9wrf7e50ta5tpfufxwtp2w9tefe" timestamp="1594068961"&gt;1080&lt;/key&gt;&lt;/foreign-keys&gt;&lt;ref-type name="Book"&gt;6&lt;/ref-type&gt;&lt;contributors&gt;&lt;authors&gt;&lt;author&gt;Bruce, P&lt;/author&gt;&lt;author&gt;Bruce, Andrew &lt;/author&gt;&lt;/authors&gt;&lt;/contributors&gt;&lt;titles&gt;&lt;title&gt;Practical Statistics for Data Scientists&lt;/title&gt;&lt;/titles&gt;&lt;pages&gt;562&lt;/pages&gt;&lt;dates&gt;&lt;year&gt;2017&lt;/year&gt;&lt;/dates&gt;&lt;pub-location&gt;United States of America&lt;/pub-location&gt;&lt;publisher&gt;O’Reilly Media, Inc.&lt;/publisher&gt;&lt;urls&gt;&lt;/urls&gt;&lt;/record&gt;&lt;/Cite&gt;&lt;/EndNote&gt;</w:instrText>
      </w:r>
      <w:r w:rsidRPr="00CE5E43">
        <w:rPr>
          <w:rFonts w:ascii="Times New Roman" w:hAnsi="Times New Roman" w:cs="Times New Roman"/>
          <w:sz w:val="22"/>
          <w:szCs w:val="22"/>
        </w:rPr>
        <w:fldChar w:fldCharType="separate"/>
      </w:r>
      <w:r w:rsidRPr="00CE5E43">
        <w:rPr>
          <w:rFonts w:ascii="Times New Roman" w:hAnsi="Times New Roman" w:cs="Times New Roman"/>
          <w:noProof/>
          <w:sz w:val="22"/>
          <w:szCs w:val="22"/>
        </w:rPr>
        <w:t>(BRUCE; BRUCE, 2017)</w:t>
      </w:r>
      <w:r w:rsidRPr="00CE5E43">
        <w:rPr>
          <w:rFonts w:ascii="Times New Roman" w:hAnsi="Times New Roman" w:cs="Times New Roman"/>
          <w:sz w:val="22"/>
          <w:szCs w:val="22"/>
        </w:rPr>
        <w:fldChar w:fldCharType="end"/>
      </w:r>
      <w:r w:rsidRPr="00CE5E43">
        <w:rPr>
          <w:rFonts w:ascii="Times New Roman" w:hAnsi="Times New Roman" w:cs="Times New Roman"/>
          <w:sz w:val="22"/>
          <w:szCs w:val="22"/>
        </w:rPr>
        <w:t>.</w:t>
      </w:r>
      <w:r>
        <w:rPr>
          <w:rFonts w:ascii="Times New Roman" w:hAnsi="Times New Roman" w:cs="Times New Roman"/>
          <w:sz w:val="22"/>
          <w:szCs w:val="22"/>
        </w:rPr>
        <w:t xml:space="preserve"> </w:t>
      </w:r>
    </w:p>
    <w:p w14:paraId="7E130CA2" w14:textId="2C9E48FB" w:rsidR="00265A5B" w:rsidRDefault="00E01549" w:rsidP="00E01549">
      <w:pPr>
        <w:spacing w:line="360" w:lineRule="auto"/>
        <w:ind w:firstLine="1134"/>
        <w:jc w:val="both"/>
        <w:rPr>
          <w:rFonts w:ascii="Times New Roman" w:hAnsi="Times New Roman" w:cs="Times New Roman"/>
          <w:sz w:val="22"/>
          <w:szCs w:val="22"/>
        </w:rPr>
      </w:pPr>
      <w:r>
        <w:rPr>
          <w:rFonts w:ascii="Times New Roman" w:hAnsi="Times New Roman" w:cs="Times New Roman"/>
          <w:sz w:val="22"/>
          <w:szCs w:val="22"/>
        </w:rPr>
        <w:t>Portanto</w:t>
      </w:r>
      <w:r w:rsidR="00265A5B">
        <w:rPr>
          <w:rFonts w:ascii="Times New Roman" w:hAnsi="Times New Roman" w:cs="Times New Roman"/>
          <w:sz w:val="22"/>
          <w:szCs w:val="22"/>
        </w:rPr>
        <w:t>, o</w:t>
      </w:r>
      <w:r w:rsidR="00265A5B" w:rsidRPr="0002253E">
        <w:rPr>
          <w:rFonts w:ascii="Times New Roman" w:hAnsi="Times New Roman" w:cs="Times New Roman"/>
          <w:sz w:val="22"/>
          <w:szCs w:val="22"/>
        </w:rPr>
        <w:t xml:space="preserve"> aprendizado de máquina se concentra no desenvolvimento de algoritmos eficientes que escalonam grande</w:t>
      </w:r>
      <w:r w:rsidR="00265A5B">
        <w:rPr>
          <w:rFonts w:ascii="Times New Roman" w:hAnsi="Times New Roman" w:cs="Times New Roman"/>
          <w:sz w:val="22"/>
          <w:szCs w:val="22"/>
        </w:rPr>
        <w:t>s</w:t>
      </w:r>
      <w:r w:rsidR="00265A5B" w:rsidRPr="0002253E">
        <w:rPr>
          <w:rFonts w:ascii="Times New Roman" w:hAnsi="Times New Roman" w:cs="Times New Roman"/>
          <w:sz w:val="22"/>
          <w:szCs w:val="22"/>
        </w:rPr>
        <w:t xml:space="preserve"> quantidade</w:t>
      </w:r>
      <w:r w:rsidR="00265A5B">
        <w:rPr>
          <w:rFonts w:ascii="Times New Roman" w:hAnsi="Times New Roman" w:cs="Times New Roman"/>
          <w:sz w:val="22"/>
          <w:szCs w:val="22"/>
        </w:rPr>
        <w:t>s</w:t>
      </w:r>
      <w:r w:rsidR="00265A5B" w:rsidRPr="0002253E">
        <w:rPr>
          <w:rFonts w:ascii="Times New Roman" w:hAnsi="Times New Roman" w:cs="Times New Roman"/>
          <w:sz w:val="22"/>
          <w:szCs w:val="22"/>
        </w:rPr>
        <w:t xml:space="preserve"> de dados </w:t>
      </w:r>
      <w:r w:rsidR="00265A5B">
        <w:rPr>
          <w:rFonts w:ascii="Times New Roman" w:hAnsi="Times New Roman" w:cs="Times New Roman"/>
          <w:sz w:val="22"/>
          <w:szCs w:val="22"/>
        </w:rPr>
        <w:t>visando</w:t>
      </w:r>
      <w:r w:rsidR="00265A5B" w:rsidRPr="0002253E">
        <w:rPr>
          <w:rFonts w:ascii="Times New Roman" w:hAnsi="Times New Roman" w:cs="Times New Roman"/>
          <w:sz w:val="22"/>
          <w:szCs w:val="22"/>
        </w:rPr>
        <w:t xml:space="preserve"> otimiza</w:t>
      </w:r>
      <w:r w:rsidR="00265A5B">
        <w:rPr>
          <w:rFonts w:ascii="Times New Roman" w:hAnsi="Times New Roman" w:cs="Times New Roman"/>
          <w:sz w:val="22"/>
          <w:szCs w:val="22"/>
        </w:rPr>
        <w:t>r</w:t>
      </w:r>
      <w:r w:rsidR="00265A5B" w:rsidRPr="0002253E">
        <w:rPr>
          <w:rFonts w:ascii="Times New Roman" w:hAnsi="Times New Roman" w:cs="Times New Roman"/>
          <w:sz w:val="22"/>
          <w:szCs w:val="22"/>
        </w:rPr>
        <w:t xml:space="preserve"> </w:t>
      </w:r>
      <w:r w:rsidR="00265A5B">
        <w:rPr>
          <w:rFonts w:ascii="Times New Roman" w:hAnsi="Times New Roman" w:cs="Times New Roman"/>
          <w:sz w:val="22"/>
          <w:szCs w:val="22"/>
        </w:rPr>
        <w:t>modelos preditivos para,</w:t>
      </w:r>
      <w:r w:rsidR="00265A5B" w:rsidRPr="0002253E">
        <w:rPr>
          <w:rFonts w:ascii="Times New Roman" w:hAnsi="Times New Roman" w:cs="Times New Roman"/>
          <w:sz w:val="22"/>
          <w:szCs w:val="22"/>
        </w:rPr>
        <w:t xml:space="preserve"> </w:t>
      </w:r>
      <w:r w:rsidR="00265A5B">
        <w:rPr>
          <w:rFonts w:ascii="Times New Roman" w:hAnsi="Times New Roman" w:cs="Times New Roman"/>
          <w:sz w:val="22"/>
          <w:szCs w:val="22"/>
        </w:rPr>
        <w:t>a partir</w:t>
      </w:r>
      <w:r w:rsidR="00265A5B" w:rsidRPr="0002253E">
        <w:rPr>
          <w:rFonts w:ascii="Times New Roman" w:hAnsi="Times New Roman" w:cs="Times New Roman"/>
          <w:sz w:val="22"/>
          <w:szCs w:val="22"/>
        </w:rPr>
        <w:t xml:space="preserve"> </w:t>
      </w:r>
      <w:r w:rsidR="00265A5B">
        <w:rPr>
          <w:rFonts w:ascii="Times New Roman" w:hAnsi="Times New Roman" w:cs="Times New Roman"/>
          <w:sz w:val="22"/>
          <w:szCs w:val="22"/>
        </w:rPr>
        <w:t>da compreensão</w:t>
      </w:r>
      <w:r w:rsidR="00265A5B" w:rsidRPr="0002253E">
        <w:rPr>
          <w:rFonts w:ascii="Times New Roman" w:hAnsi="Times New Roman" w:cs="Times New Roman"/>
          <w:sz w:val="22"/>
          <w:szCs w:val="22"/>
        </w:rPr>
        <w:t xml:space="preserve"> </w:t>
      </w:r>
      <w:r w:rsidR="00265A5B">
        <w:rPr>
          <w:rFonts w:ascii="Times New Roman" w:hAnsi="Times New Roman" w:cs="Times New Roman"/>
          <w:sz w:val="22"/>
          <w:szCs w:val="22"/>
        </w:rPr>
        <w:t>d</w:t>
      </w:r>
      <w:r w:rsidR="00265A5B" w:rsidRPr="0002253E">
        <w:rPr>
          <w:rFonts w:ascii="Times New Roman" w:hAnsi="Times New Roman" w:cs="Times New Roman"/>
          <w:sz w:val="22"/>
          <w:szCs w:val="22"/>
        </w:rPr>
        <w:t>a estrut</w:t>
      </w:r>
      <w:r w:rsidR="00265A5B">
        <w:rPr>
          <w:rFonts w:ascii="Times New Roman" w:hAnsi="Times New Roman" w:cs="Times New Roman"/>
          <w:sz w:val="22"/>
          <w:szCs w:val="22"/>
        </w:rPr>
        <w:t>ura dos dados, compor as</w:t>
      </w:r>
      <w:r w:rsidR="00265A5B" w:rsidRPr="0002253E">
        <w:rPr>
          <w:rFonts w:ascii="Times New Roman" w:hAnsi="Times New Roman" w:cs="Times New Roman"/>
          <w:sz w:val="22"/>
          <w:szCs w:val="22"/>
        </w:rPr>
        <w:t xml:space="preserve"> regras de predição. </w:t>
      </w:r>
      <w:r w:rsidR="00265A5B">
        <w:rPr>
          <w:rFonts w:ascii="Times New Roman" w:hAnsi="Times New Roman" w:cs="Times New Roman"/>
          <w:sz w:val="22"/>
          <w:szCs w:val="22"/>
        </w:rPr>
        <w:t xml:space="preserve">Em resumo, </w:t>
      </w:r>
      <w:r w:rsidR="00265A5B" w:rsidRPr="00F56E2D">
        <w:rPr>
          <w:rFonts w:ascii="Times New Roman" w:hAnsi="Times New Roman" w:cs="Times New Roman"/>
          <w:sz w:val="22"/>
          <w:szCs w:val="22"/>
        </w:rPr>
        <w:t>aprendizado de máquina é um campo de pesquisa estatística para o treinamento de algoritmos computacionais que dividem, classificam e transformam um</w:t>
      </w:r>
      <w:r w:rsidR="00265A5B">
        <w:rPr>
          <w:rFonts w:ascii="Times New Roman" w:hAnsi="Times New Roman" w:cs="Times New Roman"/>
          <w:sz w:val="22"/>
          <w:szCs w:val="22"/>
        </w:rPr>
        <w:t>a</w:t>
      </w:r>
      <w:r w:rsidR="00265A5B" w:rsidRPr="00F56E2D">
        <w:rPr>
          <w:rFonts w:ascii="Times New Roman" w:hAnsi="Times New Roman" w:cs="Times New Roman"/>
          <w:sz w:val="22"/>
          <w:szCs w:val="22"/>
        </w:rPr>
        <w:t xml:space="preserve"> </w:t>
      </w:r>
      <w:r w:rsidR="00265A5B">
        <w:rPr>
          <w:rFonts w:ascii="Times New Roman" w:hAnsi="Times New Roman" w:cs="Times New Roman"/>
          <w:sz w:val="22"/>
          <w:szCs w:val="22"/>
        </w:rPr>
        <w:t>base</w:t>
      </w:r>
      <w:r w:rsidR="00265A5B" w:rsidRPr="00F56E2D">
        <w:rPr>
          <w:rFonts w:ascii="Times New Roman" w:hAnsi="Times New Roman" w:cs="Times New Roman"/>
          <w:sz w:val="22"/>
          <w:szCs w:val="22"/>
        </w:rPr>
        <w:t xml:space="preserve"> de dados para maximizar a capacidade de classificar, prever, agrupar ou descobrir padrões em um conjunto de dados de destino</w:t>
      </w:r>
      <w:r w:rsidR="00265A5B">
        <w:rPr>
          <w:rFonts w:ascii="Times New Roman" w:hAnsi="Times New Roman" w:cs="Times New Roman"/>
          <w:sz w:val="22"/>
          <w:szCs w:val="22"/>
        </w:rPr>
        <w:t xml:space="preserve"> </w:t>
      </w:r>
      <w:r w:rsidR="00265A5B">
        <w:rPr>
          <w:rFonts w:ascii="Times New Roman" w:hAnsi="Times New Roman" w:cs="Times New Roman"/>
          <w:sz w:val="22"/>
          <w:szCs w:val="22"/>
        </w:rPr>
        <w:fldChar w:fldCharType="begin"/>
      </w:r>
      <w:r w:rsidR="00265A5B">
        <w:rPr>
          <w:rFonts w:ascii="Times New Roman" w:hAnsi="Times New Roman" w:cs="Times New Roman"/>
          <w:sz w:val="22"/>
          <w:szCs w:val="22"/>
        </w:rPr>
        <w:instrText xml:space="preserve"> ADDIN EN.CITE &lt;EndNote&gt;&lt;Cite&gt;&lt;Author&gt;Reichstein&lt;/Author&gt;&lt;Year&gt;2019&lt;/Year&gt;&lt;RecNum&gt;1137&lt;/RecNum&gt;&lt;DisplayText&gt;(REICHSTEIN et al., 2019)&lt;/DisplayText&gt;&lt;record&gt;&lt;rec-number&gt;1137&lt;/rec-number&gt;&lt;foreign-keys&gt;&lt;key app="EN" db-id="0xtxv009l9wrf7e50ta5tpfufxwtp2w9tefe" timestamp="1597065271"&gt;1137&lt;/key&gt;&lt;/foreign-keys&gt;&lt;ref-type name="Journal Article"&gt;17&lt;/ref-type&gt;&lt;contributors&gt;&lt;authors&gt;&lt;author&gt;Reichstein, M.&lt;/author&gt;&lt;author&gt;Camps-Valls, G.&lt;/author&gt;&lt;author&gt;Stevens, B.&lt;/author&gt;&lt;author&gt;Jung, M.&lt;/author&gt;&lt;author&gt;Denzler, J.&lt;/author&gt;&lt;author&gt;Carvalhais, N.&lt;/author&gt;&lt;author&gt;Prabhat,&lt;/author&gt;&lt;/authors&gt;&lt;/contributors&gt;&lt;titles&gt;&lt;title&gt;Deep learning and process understanding for data-driven Earth system science&lt;/title&gt;&lt;secondary-title&gt;Nature&lt;/secondary-title&gt;&lt;/titles&gt;&lt;periodical&gt;&lt;full-title&gt;Nature&lt;/full-title&gt;&lt;/periodical&gt;&lt;pages&gt;195-204&lt;/pages&gt;&lt;volume&gt;566&lt;/volume&gt;&lt;number&gt;7743&lt;/number&gt;&lt;dates&gt;&lt;year&gt;2019&lt;/year&gt;&lt;pub-dates&gt;&lt;date&gt;Feb&lt;/date&gt;&lt;/pub-dates&gt;&lt;/dates&gt;&lt;isbn&gt;0028-0836&lt;/isbn&gt;&lt;accession-num&gt;WOS:000458503900038&lt;/accession-num&gt;&lt;urls&gt;&lt;related-urls&gt;&lt;url&gt;&amp;lt;Go to ISI&amp;gt;://WOS:000458503900038&lt;/url&gt;&lt;/related-urls&gt;&lt;/urls&gt;&lt;electronic-resource-num&gt;10.1038/s41586-019-0912-1&lt;/electronic-resource-num&gt;&lt;/record&gt;&lt;/Cite&gt;&lt;/EndNote&gt;</w:instrText>
      </w:r>
      <w:r w:rsidR="00265A5B">
        <w:rPr>
          <w:rFonts w:ascii="Times New Roman" w:hAnsi="Times New Roman" w:cs="Times New Roman"/>
          <w:sz w:val="22"/>
          <w:szCs w:val="22"/>
        </w:rPr>
        <w:fldChar w:fldCharType="separate"/>
      </w:r>
      <w:r w:rsidR="00265A5B">
        <w:rPr>
          <w:rFonts w:ascii="Times New Roman" w:hAnsi="Times New Roman" w:cs="Times New Roman"/>
          <w:noProof/>
          <w:sz w:val="22"/>
          <w:szCs w:val="22"/>
        </w:rPr>
        <w:t>(REICHSTEIN et al., 2019)</w:t>
      </w:r>
      <w:r w:rsidR="00265A5B">
        <w:rPr>
          <w:rFonts w:ascii="Times New Roman" w:hAnsi="Times New Roman" w:cs="Times New Roman"/>
          <w:sz w:val="22"/>
          <w:szCs w:val="22"/>
        </w:rPr>
        <w:fldChar w:fldCharType="end"/>
      </w:r>
      <w:r w:rsidR="00265A5B" w:rsidRPr="00F56E2D">
        <w:rPr>
          <w:rFonts w:ascii="Times New Roman" w:hAnsi="Times New Roman" w:cs="Times New Roman"/>
          <w:sz w:val="22"/>
          <w:szCs w:val="22"/>
        </w:rPr>
        <w:t>.</w:t>
      </w:r>
    </w:p>
    <w:p w14:paraId="44825288" w14:textId="77777777" w:rsidR="000B2681" w:rsidRDefault="00265A5B" w:rsidP="00265A5B">
      <w:pPr>
        <w:spacing w:line="360" w:lineRule="auto"/>
        <w:ind w:firstLine="1134"/>
        <w:jc w:val="both"/>
        <w:rPr>
          <w:rFonts w:ascii="Times New Roman" w:hAnsi="Times New Roman" w:cs="Times New Roman"/>
          <w:sz w:val="22"/>
          <w:szCs w:val="22"/>
        </w:rPr>
      </w:pPr>
      <w:r>
        <w:rPr>
          <w:rFonts w:ascii="Times New Roman" w:hAnsi="Times New Roman" w:cs="Times New Roman"/>
          <w:sz w:val="22"/>
          <w:szCs w:val="22"/>
        </w:rPr>
        <w:t>Algoritmos de</w:t>
      </w:r>
      <w:r w:rsidRPr="006C116E">
        <w:rPr>
          <w:rFonts w:ascii="Times New Roman" w:hAnsi="Times New Roman" w:cs="Times New Roman"/>
          <w:sz w:val="22"/>
          <w:szCs w:val="22"/>
        </w:rPr>
        <w:t xml:space="preserve"> aprendizado de máquina supervisionado, como </w:t>
      </w:r>
      <w:r>
        <w:rPr>
          <w:rFonts w:ascii="Times New Roman" w:hAnsi="Times New Roman" w:cs="Times New Roman"/>
          <w:sz w:val="22"/>
          <w:szCs w:val="22"/>
        </w:rPr>
        <w:t>as máquinas de vetores de suporte (</w:t>
      </w:r>
      <w:proofErr w:type="spellStart"/>
      <w:r w:rsidRPr="0009492D">
        <w:rPr>
          <w:rFonts w:ascii="Times New Roman" w:hAnsi="Times New Roman" w:cs="Times New Roman"/>
          <w:i/>
          <w:sz w:val="22"/>
          <w:szCs w:val="22"/>
        </w:rPr>
        <w:t>support</w:t>
      </w:r>
      <w:proofErr w:type="spellEnd"/>
      <w:r w:rsidRPr="0009492D">
        <w:rPr>
          <w:rFonts w:ascii="Times New Roman" w:hAnsi="Times New Roman" w:cs="Times New Roman"/>
          <w:i/>
          <w:sz w:val="22"/>
          <w:szCs w:val="22"/>
        </w:rPr>
        <w:t xml:space="preserve"> vector </w:t>
      </w:r>
      <w:proofErr w:type="spellStart"/>
      <w:r w:rsidRPr="0009492D">
        <w:rPr>
          <w:rFonts w:ascii="Times New Roman" w:hAnsi="Times New Roman" w:cs="Times New Roman"/>
          <w:i/>
          <w:sz w:val="22"/>
          <w:szCs w:val="22"/>
        </w:rPr>
        <w:t>machines</w:t>
      </w:r>
      <w:proofErr w:type="spellEnd"/>
      <w:r>
        <w:rPr>
          <w:rFonts w:ascii="Times New Roman" w:hAnsi="Times New Roman" w:cs="Times New Roman"/>
          <w:sz w:val="22"/>
          <w:szCs w:val="22"/>
        </w:rPr>
        <w:t xml:space="preserve"> - </w:t>
      </w:r>
      <w:r w:rsidRPr="006C116E">
        <w:rPr>
          <w:rFonts w:ascii="Times New Roman" w:hAnsi="Times New Roman" w:cs="Times New Roman"/>
          <w:sz w:val="22"/>
          <w:szCs w:val="22"/>
        </w:rPr>
        <w:t>SVM</w:t>
      </w:r>
      <w:r>
        <w:rPr>
          <w:rFonts w:ascii="Times New Roman" w:hAnsi="Times New Roman" w:cs="Times New Roman"/>
          <w:sz w:val="22"/>
          <w:szCs w:val="22"/>
        </w:rPr>
        <w:t>), árvores de classificação/</w:t>
      </w:r>
      <w:r w:rsidRPr="00450CB3">
        <w:rPr>
          <w:rFonts w:ascii="Times New Roman" w:hAnsi="Times New Roman" w:cs="Times New Roman"/>
          <w:sz w:val="22"/>
          <w:szCs w:val="22"/>
        </w:rPr>
        <w:t>regressão (</w:t>
      </w:r>
      <w:proofErr w:type="spellStart"/>
      <w:r w:rsidRPr="00450CB3">
        <w:rPr>
          <w:rFonts w:ascii="Times New Roman" w:hAnsi="Times New Roman" w:cs="Times New Roman"/>
          <w:sz w:val="22"/>
          <w:szCs w:val="22"/>
        </w:rPr>
        <w:t>CARTs</w:t>
      </w:r>
      <w:proofErr w:type="spellEnd"/>
      <w:r w:rsidRPr="00450CB3">
        <w:rPr>
          <w:rFonts w:ascii="Times New Roman" w:hAnsi="Times New Roman" w:cs="Times New Roman"/>
          <w:sz w:val="22"/>
          <w:szCs w:val="22"/>
        </w:rPr>
        <w:t xml:space="preserve">) </w:t>
      </w:r>
      <w:r w:rsidRPr="006C116E">
        <w:rPr>
          <w:rFonts w:ascii="Times New Roman" w:hAnsi="Times New Roman" w:cs="Times New Roman"/>
          <w:sz w:val="22"/>
          <w:szCs w:val="22"/>
        </w:rPr>
        <w:t xml:space="preserve">e </w:t>
      </w:r>
      <w:r w:rsidRPr="00450CB3">
        <w:rPr>
          <w:rFonts w:ascii="Times New Roman" w:hAnsi="Times New Roman" w:cs="Times New Roman"/>
          <w:sz w:val="22"/>
          <w:szCs w:val="22"/>
        </w:rPr>
        <w:t>redes neurais artificiais (</w:t>
      </w:r>
      <w:proofErr w:type="spellStart"/>
      <w:r w:rsidRPr="00450CB3">
        <w:rPr>
          <w:rFonts w:ascii="Times New Roman" w:hAnsi="Times New Roman" w:cs="Times New Roman"/>
          <w:sz w:val="22"/>
          <w:szCs w:val="22"/>
        </w:rPr>
        <w:t>RNAs</w:t>
      </w:r>
      <w:proofErr w:type="spellEnd"/>
      <w:r w:rsidRPr="00450CB3">
        <w:rPr>
          <w:rFonts w:ascii="Times New Roman" w:hAnsi="Times New Roman" w:cs="Times New Roman"/>
          <w:sz w:val="22"/>
          <w:szCs w:val="22"/>
        </w:rPr>
        <w:t>)</w:t>
      </w:r>
      <w:r w:rsidRPr="006C116E">
        <w:rPr>
          <w:rFonts w:ascii="Times New Roman" w:hAnsi="Times New Roman" w:cs="Times New Roman"/>
          <w:sz w:val="22"/>
          <w:szCs w:val="22"/>
        </w:rPr>
        <w:t xml:space="preserve"> são consid</w:t>
      </w:r>
      <w:r>
        <w:rPr>
          <w:rFonts w:ascii="Times New Roman" w:hAnsi="Times New Roman" w:cs="Times New Roman"/>
          <w:sz w:val="22"/>
          <w:szCs w:val="22"/>
        </w:rPr>
        <w:t>eradas ferramentas promissoras e</w:t>
      </w:r>
      <w:r w:rsidRPr="006C116E">
        <w:rPr>
          <w:rFonts w:ascii="Times New Roman" w:hAnsi="Times New Roman" w:cs="Times New Roman"/>
          <w:sz w:val="22"/>
          <w:szCs w:val="22"/>
        </w:rPr>
        <w:t xml:space="preserve"> </w:t>
      </w:r>
      <w:r>
        <w:rPr>
          <w:rFonts w:ascii="Times New Roman" w:hAnsi="Times New Roman" w:cs="Times New Roman"/>
          <w:sz w:val="22"/>
          <w:szCs w:val="22"/>
        </w:rPr>
        <w:t>robustas</w:t>
      </w:r>
      <w:r w:rsidRPr="006C116E">
        <w:rPr>
          <w:rFonts w:ascii="Times New Roman" w:hAnsi="Times New Roman" w:cs="Times New Roman"/>
          <w:sz w:val="22"/>
          <w:szCs w:val="22"/>
        </w:rPr>
        <w:t xml:space="preserve">, para interpretar dados de alta variabilidade e </w:t>
      </w:r>
      <w:r>
        <w:rPr>
          <w:rFonts w:ascii="Times New Roman" w:hAnsi="Times New Roman" w:cs="Times New Roman"/>
          <w:sz w:val="22"/>
          <w:szCs w:val="22"/>
        </w:rPr>
        <w:t xml:space="preserve">indicar relações </w:t>
      </w:r>
      <w:r w:rsidRPr="006C116E">
        <w:rPr>
          <w:rFonts w:ascii="Times New Roman" w:hAnsi="Times New Roman" w:cs="Times New Roman"/>
          <w:sz w:val="22"/>
          <w:szCs w:val="22"/>
        </w:rPr>
        <w:t>não</w:t>
      </w:r>
      <w:r>
        <w:rPr>
          <w:rFonts w:ascii="Times New Roman" w:hAnsi="Times New Roman" w:cs="Times New Roman"/>
          <w:sz w:val="22"/>
          <w:szCs w:val="22"/>
        </w:rPr>
        <w:t xml:space="preserve">-lineares no espaço multivariado </w:t>
      </w:r>
      <w:r>
        <w:rPr>
          <w:rFonts w:ascii="Times New Roman" w:hAnsi="Times New Roman" w:cs="Times New Roman"/>
          <w:sz w:val="22"/>
          <w:szCs w:val="22"/>
        </w:rPr>
        <w:fldChar w:fldCharType="begin">
          <w:fldData xml:space="preserve">PEVuZE5vdGU+PENpdGU+PEF1dGhvcj5XYXJuZXI8L0F1dGhvcj48WWVhcj4yMDE5PC9ZZWFyPjxS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</w:fldData>
        </w:fldChar>
      </w:r>
      <w:r>
        <w:rPr>
          <w:rFonts w:ascii="Times New Roman" w:hAnsi="Times New Roman" w:cs="Times New Roman"/>
          <w:sz w:val="22"/>
          <w:szCs w:val="22"/>
        </w:rPr>
        <w:instrText xml:space="preserve"> ADDIN EN.CITE </w:instrText>
      </w:r>
      <w:r>
        <w:rPr>
          <w:rFonts w:ascii="Times New Roman" w:hAnsi="Times New Roman" w:cs="Times New Roman"/>
          <w:sz w:val="22"/>
          <w:szCs w:val="22"/>
        </w:rPr>
        <w:fldChar w:fldCharType="begin">
          <w:fldData xml:space="preserve">PEVuZE5vdGU+PENpdGU+PEF1dGhvcj5XYXJuZXI8L0F1dGhvcj48WWVhcj4yMDE5PC9ZZWFyPjxS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</w:fldData>
        </w:fldChar>
      </w:r>
      <w:r>
        <w:rPr>
          <w:rFonts w:ascii="Times New Roman" w:hAnsi="Times New Roman" w:cs="Times New Roman"/>
          <w:sz w:val="22"/>
          <w:szCs w:val="22"/>
        </w:rPr>
        <w:instrText xml:space="preserve"> ADDIN EN.CITE.DATA </w:instrText>
      </w:r>
      <w:r>
        <w:rPr>
          <w:rFonts w:ascii="Times New Roman" w:hAnsi="Times New Roman" w:cs="Times New Roman"/>
          <w:sz w:val="22"/>
          <w:szCs w:val="22"/>
        </w:rPr>
      </w:r>
      <w:r>
        <w:rPr>
          <w:rFonts w:ascii="Times New Roman" w:hAnsi="Times New Roman" w:cs="Times New Roman"/>
          <w:sz w:val="22"/>
          <w:szCs w:val="22"/>
        </w:rPr>
        <w:fldChar w:fldCharType="end"/>
      </w:r>
      <w:r>
        <w:rPr>
          <w:rFonts w:ascii="Times New Roman" w:hAnsi="Times New Roman" w:cs="Times New Roman"/>
          <w:sz w:val="22"/>
          <w:szCs w:val="22"/>
        </w:rPr>
      </w:r>
      <w:r>
        <w:rPr>
          <w:rFonts w:ascii="Times New Roman" w:hAnsi="Times New Roman" w:cs="Times New Roman"/>
          <w:sz w:val="22"/>
          <w:szCs w:val="22"/>
        </w:rPr>
        <w:fldChar w:fldCharType="separate"/>
      </w:r>
      <w:r>
        <w:rPr>
          <w:rFonts w:ascii="Times New Roman" w:hAnsi="Times New Roman" w:cs="Times New Roman"/>
          <w:noProof/>
          <w:sz w:val="22"/>
          <w:szCs w:val="22"/>
        </w:rPr>
        <w:t>(MCBRATNEY et al., 2000; WARNER et al., 2019)</w:t>
      </w:r>
      <w:r>
        <w:rPr>
          <w:rFonts w:ascii="Times New Roman" w:hAnsi="Times New Roman" w:cs="Times New Roman"/>
          <w:sz w:val="22"/>
          <w:szCs w:val="22"/>
        </w:rPr>
        <w:fldChar w:fldCharType="end"/>
      </w:r>
      <w:r>
        <w:rPr>
          <w:rFonts w:ascii="Times New Roman" w:hAnsi="Times New Roman" w:cs="Times New Roman"/>
          <w:sz w:val="22"/>
          <w:szCs w:val="22"/>
        </w:rPr>
        <w:t>. Estas técnicas têm sido</w:t>
      </w:r>
      <w:r w:rsidRPr="009673FC">
        <w:rPr>
          <w:rFonts w:ascii="Times New Roman" w:hAnsi="Times New Roman" w:cs="Times New Roman"/>
          <w:sz w:val="22"/>
          <w:szCs w:val="22"/>
        </w:rPr>
        <w:t xml:space="preserve"> satisfatoriamente empregadas no desenvolvime</w:t>
      </w:r>
      <w:r>
        <w:rPr>
          <w:rFonts w:ascii="Times New Roman" w:hAnsi="Times New Roman" w:cs="Times New Roman"/>
          <w:sz w:val="22"/>
          <w:szCs w:val="22"/>
        </w:rPr>
        <w:t xml:space="preserve">nto de modelos preditivos para </w:t>
      </w:r>
      <w:r w:rsidRPr="009673FC">
        <w:rPr>
          <w:rFonts w:ascii="Times New Roman" w:hAnsi="Times New Roman" w:cs="Times New Roman"/>
          <w:sz w:val="22"/>
          <w:szCs w:val="22"/>
        </w:rPr>
        <w:t>divers</w:t>
      </w:r>
      <w:r>
        <w:rPr>
          <w:rFonts w:ascii="Times New Roman" w:hAnsi="Times New Roman" w:cs="Times New Roman"/>
          <w:sz w:val="22"/>
          <w:szCs w:val="22"/>
        </w:rPr>
        <w:t>a</w:t>
      </w:r>
      <w:r w:rsidRPr="009673FC">
        <w:rPr>
          <w:rFonts w:ascii="Times New Roman" w:hAnsi="Times New Roman" w:cs="Times New Roman"/>
          <w:sz w:val="22"/>
          <w:szCs w:val="22"/>
        </w:rPr>
        <w:t xml:space="preserve">s </w:t>
      </w:r>
      <w:r>
        <w:rPr>
          <w:rFonts w:ascii="Times New Roman" w:hAnsi="Times New Roman" w:cs="Times New Roman"/>
          <w:sz w:val="22"/>
          <w:szCs w:val="22"/>
        </w:rPr>
        <w:t>variáveis nas ciências</w:t>
      </w:r>
      <w:r w:rsidRPr="006C116E">
        <w:rPr>
          <w:rFonts w:ascii="Times New Roman" w:hAnsi="Times New Roman" w:cs="Times New Roman"/>
          <w:sz w:val="22"/>
          <w:szCs w:val="22"/>
        </w:rPr>
        <w:t xml:space="preserve"> </w:t>
      </w:r>
      <w:r>
        <w:rPr>
          <w:rFonts w:ascii="Times New Roman" w:hAnsi="Times New Roman" w:cs="Times New Roman"/>
          <w:sz w:val="22"/>
          <w:szCs w:val="22"/>
        </w:rPr>
        <w:t xml:space="preserve">climatológicas, </w:t>
      </w:r>
      <w:r w:rsidRPr="006C116E">
        <w:rPr>
          <w:rFonts w:ascii="Times New Roman" w:hAnsi="Times New Roman" w:cs="Times New Roman"/>
          <w:sz w:val="22"/>
          <w:szCs w:val="22"/>
        </w:rPr>
        <w:t>ambientais</w:t>
      </w:r>
      <w:r>
        <w:rPr>
          <w:rFonts w:ascii="Times New Roman" w:hAnsi="Times New Roman" w:cs="Times New Roman"/>
          <w:sz w:val="22"/>
          <w:szCs w:val="22"/>
        </w:rPr>
        <w:t xml:space="preserve"> e agrárias </w:t>
      </w:r>
      <w:r>
        <w:rPr>
          <w:rFonts w:ascii="Times New Roman" w:hAnsi="Times New Roman" w:cs="Times New Roman"/>
          <w:sz w:val="22"/>
          <w:szCs w:val="22"/>
        </w:rPr>
        <w:fldChar w:fldCharType="begin">
          <w:fldData xml:space="preserve">PEVuZE5vdGU+PENpdGU+PEF1dGhvcj5TaGFkcmluPC9BdXRob3I+PFllYXI+MjAyMDwvWWVhcj48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</w:fldData>
        </w:fldChar>
      </w:r>
      <w:r>
        <w:rPr>
          <w:rFonts w:ascii="Times New Roman" w:hAnsi="Times New Roman" w:cs="Times New Roman"/>
          <w:sz w:val="22"/>
          <w:szCs w:val="22"/>
        </w:rPr>
        <w:instrText xml:space="preserve"> ADDIN EN.CITE </w:instrText>
      </w:r>
      <w:r>
        <w:rPr>
          <w:rFonts w:ascii="Times New Roman" w:hAnsi="Times New Roman" w:cs="Times New Roman"/>
          <w:sz w:val="22"/>
          <w:szCs w:val="22"/>
        </w:rPr>
        <w:fldChar w:fldCharType="begin">
          <w:fldData xml:space="preserve">PEVuZE5vdGU+PENpdGU+PEF1dGhvcj5TaGFkcmluPC9BdXRob3I+PFllYXI+MjAyMDwvWWVhcj48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</w:fldData>
        </w:fldChar>
      </w:r>
      <w:r>
        <w:rPr>
          <w:rFonts w:ascii="Times New Roman" w:hAnsi="Times New Roman" w:cs="Times New Roman"/>
          <w:sz w:val="22"/>
          <w:szCs w:val="22"/>
        </w:rPr>
        <w:instrText xml:space="preserve"> ADDIN EN.CITE.DATA </w:instrText>
      </w:r>
      <w:r>
        <w:rPr>
          <w:rFonts w:ascii="Times New Roman" w:hAnsi="Times New Roman" w:cs="Times New Roman"/>
          <w:sz w:val="22"/>
          <w:szCs w:val="22"/>
        </w:rPr>
      </w:r>
      <w:r>
        <w:rPr>
          <w:rFonts w:ascii="Times New Roman" w:hAnsi="Times New Roman" w:cs="Times New Roman"/>
          <w:sz w:val="22"/>
          <w:szCs w:val="22"/>
        </w:rPr>
        <w:fldChar w:fldCharType="end"/>
      </w:r>
      <w:r>
        <w:rPr>
          <w:rFonts w:ascii="Times New Roman" w:hAnsi="Times New Roman" w:cs="Times New Roman"/>
          <w:sz w:val="22"/>
          <w:szCs w:val="22"/>
        </w:rPr>
      </w:r>
      <w:r>
        <w:rPr>
          <w:rFonts w:ascii="Times New Roman" w:hAnsi="Times New Roman" w:cs="Times New Roman"/>
          <w:sz w:val="22"/>
          <w:szCs w:val="22"/>
        </w:rPr>
        <w:fldChar w:fldCharType="separate"/>
      </w:r>
      <w:r>
        <w:rPr>
          <w:rFonts w:ascii="Times New Roman" w:hAnsi="Times New Roman" w:cs="Times New Roman"/>
          <w:noProof/>
          <w:sz w:val="22"/>
          <w:szCs w:val="22"/>
        </w:rPr>
        <w:t>(YILMAZ; KAYNAR, 2011; BESALATPOUR et al., 2013; REICHSTEIN et al., 2019; SHADRIN et al., 2020)</w:t>
      </w:r>
      <w:r>
        <w:rPr>
          <w:rFonts w:ascii="Times New Roman" w:hAnsi="Times New Roman" w:cs="Times New Roman"/>
          <w:sz w:val="22"/>
          <w:szCs w:val="22"/>
        </w:rPr>
        <w:fldChar w:fldCharType="end"/>
      </w:r>
      <w:r w:rsidRPr="006C116E">
        <w:rPr>
          <w:rFonts w:ascii="Times New Roman" w:hAnsi="Times New Roman" w:cs="Times New Roman"/>
          <w:sz w:val="22"/>
          <w:szCs w:val="22"/>
        </w:rPr>
        <w:t xml:space="preserve">. </w:t>
      </w:r>
    </w:p>
    <w:p w14:paraId="637F73B2" w14:textId="483B3BE9" w:rsidR="00DC6EA9" w:rsidRDefault="00265A5B" w:rsidP="00C50D16">
      <w:pPr>
        <w:spacing w:line="360" w:lineRule="auto"/>
        <w:ind w:firstLine="1134"/>
        <w:jc w:val="both"/>
        <w:rPr>
          <w:rFonts w:ascii="Times New Roman" w:hAnsi="Times New Roman" w:cs="Times New Roman"/>
          <w:sz w:val="22"/>
          <w:szCs w:val="22"/>
        </w:rPr>
      </w:pPr>
      <w:r>
        <w:rPr>
          <w:rFonts w:ascii="Times New Roman" w:hAnsi="Times New Roman" w:cs="Times New Roman"/>
          <w:sz w:val="22"/>
          <w:szCs w:val="22"/>
        </w:rPr>
        <w:t>U</w:t>
      </w:r>
      <w:r w:rsidRPr="00583828">
        <w:rPr>
          <w:rFonts w:ascii="Times New Roman" w:hAnsi="Times New Roman" w:cs="Times New Roman"/>
          <w:sz w:val="22"/>
          <w:szCs w:val="22"/>
        </w:rPr>
        <w:t xml:space="preserve">m grande número de estudos tem sido conduzido para analisar e compreender a relação entre </w:t>
      </w:r>
      <w:r>
        <w:rPr>
          <w:rFonts w:ascii="Times New Roman" w:hAnsi="Times New Roman" w:cs="Times New Roman"/>
          <w:sz w:val="22"/>
          <w:szCs w:val="22"/>
        </w:rPr>
        <w:t>a emissão de</w:t>
      </w:r>
      <w:r w:rsidRPr="00583828">
        <w:rPr>
          <w:rFonts w:ascii="Times New Roman" w:hAnsi="Times New Roman" w:cs="Times New Roman"/>
          <w:sz w:val="22"/>
          <w:szCs w:val="22"/>
        </w:rPr>
        <w:t xml:space="preserve"> GEE e </w:t>
      </w:r>
      <w:r>
        <w:rPr>
          <w:rFonts w:ascii="Times New Roman" w:hAnsi="Times New Roman" w:cs="Times New Roman"/>
          <w:sz w:val="22"/>
          <w:szCs w:val="22"/>
        </w:rPr>
        <w:t>o aumento d</w:t>
      </w:r>
      <w:r w:rsidRPr="00583828">
        <w:rPr>
          <w:rFonts w:ascii="Times New Roman" w:hAnsi="Times New Roman" w:cs="Times New Roman"/>
          <w:sz w:val="22"/>
          <w:szCs w:val="22"/>
        </w:rPr>
        <w:t>a temperatura global usando abordagens estatísticas convencionais</w:t>
      </w:r>
      <w:r>
        <w:rPr>
          <w:rFonts w:ascii="Times New Roman" w:hAnsi="Times New Roman" w:cs="Times New Roman"/>
          <w:sz w:val="22"/>
          <w:szCs w:val="22"/>
        </w:rPr>
        <w:t>.</w:t>
      </w:r>
      <w:r w:rsidRPr="00583828">
        <w:rPr>
          <w:rFonts w:ascii="Times New Roman" w:hAnsi="Times New Roman" w:cs="Times New Roman"/>
          <w:sz w:val="22"/>
          <w:szCs w:val="22"/>
        </w:rPr>
        <w:t xml:space="preserve"> </w:t>
      </w:r>
      <w:r>
        <w:rPr>
          <w:rFonts w:ascii="Times New Roman" w:hAnsi="Times New Roman" w:cs="Times New Roman"/>
          <w:sz w:val="22"/>
          <w:szCs w:val="22"/>
        </w:rPr>
        <w:t>Entretanto</w:t>
      </w:r>
      <w:r w:rsidRPr="00583828">
        <w:rPr>
          <w:rFonts w:ascii="Times New Roman" w:hAnsi="Times New Roman" w:cs="Times New Roman"/>
          <w:sz w:val="22"/>
          <w:szCs w:val="22"/>
        </w:rPr>
        <w:t>, essas técnicas seguem suposições de modelagem probabilística, em que os resultados podem ser associados a incertezas de várias magnitudes</w:t>
      </w:r>
      <w:r w:rsidRPr="00A133BE">
        <w:rPr>
          <w:rFonts w:ascii="Times New Roman" w:hAnsi="Times New Roman" w:cs="Times New Roman"/>
          <w:sz w:val="22"/>
          <w:szCs w:val="22"/>
        </w:rPr>
        <w:t xml:space="preserve"> </w:t>
      </w:r>
      <w:r w:rsidRPr="00583828">
        <w:rPr>
          <w:rFonts w:ascii="Times New Roman" w:hAnsi="Times New Roman" w:cs="Times New Roman"/>
          <w:sz w:val="22"/>
          <w:szCs w:val="22"/>
        </w:rPr>
        <w:fldChar w:fldCharType="begin"/>
      </w:r>
      <w:r>
        <w:rPr>
          <w:rFonts w:ascii="Times New Roman" w:hAnsi="Times New Roman" w:cs="Times New Roman"/>
          <w:sz w:val="22"/>
          <w:szCs w:val="22"/>
        </w:rPr>
        <w:instrText xml:space="preserve"> ADDIN EN.CITE &lt;EndNote&gt;&lt;Cite&gt;&lt;Author&gt;Khan&lt;/Author&gt;&lt;Year&gt;2019&lt;/Year&gt;&lt;RecNum&gt;1128&lt;/RecNum&gt;&lt;DisplayText&gt;(KHAN; KHAN, 2019)&lt;/DisplayText&gt;&lt;record&gt;&lt;rec-number&gt;1128&lt;/rec-number&gt;&lt;foreign-keys&gt;&lt;key app="EN" db-id="0xtxv009l9wrf7e50ta5tpfufxwtp2w9tefe" timestamp="1596666278"&gt;1128&lt;/key&gt;&lt;/foreign-keys&gt;&lt;ref-type name="Journal Article"&gt;17&lt;/ref-type&gt;&lt;contributors&gt;&lt;authors&gt;&lt;author&gt;Khan, M. Z.&lt;/author&gt;&lt;author&gt;Khan, M. F.&lt;/author&gt;&lt;/authors&gt;&lt;/contributors&gt;&lt;titles&gt;&lt;title&gt;Application of ANFIS, ANN and fuzzy time series models to CO2 emission from the energy sector and global temperature increase&lt;/title&gt;&lt;secondary-title&gt;International Journal of Climate Change Strategies and Management&lt;/secondary-title&gt;&lt;/titles&gt;&lt;periodical&gt;&lt;full-title&gt;International Journal of Climate Change Strategies and Management&lt;/full-title&gt;&lt;/periodical&gt;&lt;pages&gt;622-642&lt;/pages&gt;&lt;volume&gt;11&lt;/volume&gt;&lt;number&gt;5&lt;/number&gt;&lt;dates&gt;&lt;year&gt;2019&lt;/year&gt;&lt;pub-dates&gt;&lt;date&gt;Nov&lt;/date&gt;&lt;/pub-dates&gt;&lt;/dates&gt;&lt;isbn&gt;1756-8692&lt;/isbn&gt;&lt;accession-num&gt;WOS:000487285800002&lt;/accession-num&gt;&lt;urls&gt;&lt;related-urls&gt;&lt;url&gt;&amp;lt;Go to ISI&amp;gt;://WOS:000487285800002&lt;/url&gt;&lt;/related-urls&gt;&lt;/urls&gt;&lt;electronic-resource-num&gt;10.1108/ijccsm-01-2019-0001&lt;/electronic-resource-num&gt;&lt;/record&gt;&lt;/Cite&gt;&lt;/EndNote&gt;</w:instrText>
      </w:r>
      <w:r w:rsidRPr="00583828">
        <w:rPr>
          <w:rFonts w:ascii="Times New Roman" w:hAnsi="Times New Roman" w:cs="Times New Roman"/>
          <w:sz w:val="22"/>
          <w:szCs w:val="22"/>
        </w:rPr>
        <w:fldChar w:fldCharType="separate"/>
      </w:r>
      <w:r>
        <w:rPr>
          <w:rFonts w:ascii="Times New Roman" w:hAnsi="Times New Roman" w:cs="Times New Roman"/>
          <w:noProof/>
          <w:sz w:val="22"/>
          <w:szCs w:val="22"/>
        </w:rPr>
        <w:t>(KHAN; KHAN, 2019)</w:t>
      </w:r>
      <w:r w:rsidRPr="00583828">
        <w:rPr>
          <w:rFonts w:ascii="Times New Roman" w:hAnsi="Times New Roman" w:cs="Times New Roman"/>
          <w:sz w:val="22"/>
          <w:szCs w:val="22"/>
        </w:rPr>
        <w:fldChar w:fldCharType="end"/>
      </w:r>
      <w:r w:rsidRPr="00583828">
        <w:rPr>
          <w:rFonts w:ascii="Times New Roman" w:hAnsi="Times New Roman" w:cs="Times New Roman"/>
          <w:sz w:val="22"/>
          <w:szCs w:val="22"/>
        </w:rPr>
        <w:t>. A</w:t>
      </w:r>
      <w:r w:rsidRPr="00583828">
        <w:rPr>
          <w:rStyle w:val="tlid-translation"/>
          <w:rFonts w:ascii="Times New Roman" w:hAnsi="Times New Roman" w:cs="Times New Roman"/>
          <w:sz w:val="22"/>
          <w:szCs w:val="22"/>
          <w:lang w:val="pt-PT"/>
        </w:rPr>
        <w:t>s técni</w:t>
      </w:r>
      <w:r>
        <w:rPr>
          <w:rStyle w:val="tlid-translation"/>
          <w:rFonts w:ascii="Times New Roman" w:hAnsi="Times New Roman" w:cs="Times New Roman"/>
          <w:sz w:val="22"/>
          <w:szCs w:val="22"/>
          <w:lang w:val="pt-PT"/>
        </w:rPr>
        <w:t xml:space="preserve">cas de aprendizado de máquina </w:t>
      </w:r>
      <w:r w:rsidRPr="00583828">
        <w:rPr>
          <w:rStyle w:val="tlid-translation"/>
          <w:rFonts w:ascii="Times New Roman" w:hAnsi="Times New Roman" w:cs="Times New Roman"/>
          <w:sz w:val="22"/>
          <w:szCs w:val="22"/>
          <w:lang w:val="pt-PT"/>
        </w:rPr>
        <w:t xml:space="preserve">oferecem grande potencial para refinar as estimativas a respeito ciclo de carbono em escala global </w:t>
      </w:r>
      <w:r w:rsidRPr="00583828">
        <w:rPr>
          <w:rStyle w:val="tlid-translation"/>
          <w:rFonts w:ascii="Times New Roman" w:hAnsi="Times New Roman" w:cs="Times New Roman"/>
          <w:sz w:val="22"/>
          <w:szCs w:val="22"/>
          <w:lang w:val="pt-PT"/>
        </w:rPr>
        <w:fldChar w:fldCharType="begin">
          <w:fldData xml:space="preserve">PEVuZE5vdGU+PENpdGU+PEF1dGhvcj5SZWljaHN0ZWluPC9BdXRob3I+PFllYXI+MjAxOTwvWWVh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=
</w:fldData>
        </w:fldChar>
      </w:r>
      <w:r>
        <w:rPr>
          <w:rStyle w:val="tlid-translation"/>
          <w:rFonts w:ascii="Times New Roman" w:hAnsi="Times New Roman" w:cs="Times New Roman"/>
          <w:sz w:val="22"/>
          <w:szCs w:val="22"/>
          <w:lang w:val="pt-PT"/>
        </w:rPr>
        <w:instrText xml:space="preserve"> ADDIN EN.CITE </w:instrText>
      </w:r>
      <w:r>
        <w:rPr>
          <w:rStyle w:val="tlid-translation"/>
          <w:rFonts w:ascii="Times New Roman" w:hAnsi="Times New Roman" w:cs="Times New Roman"/>
          <w:sz w:val="22"/>
          <w:szCs w:val="22"/>
          <w:lang w:val="pt-PT"/>
        </w:rPr>
        <w:fldChar w:fldCharType="begin">
          <w:fldData xml:space="preserve">PEVuZE5vdGU+PENpdGU+PEF1dGhvcj5SZWljaHN0ZWluPC9BdXRob3I+PFllYXI+MjAxOTwvWWVh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=
</w:fldData>
        </w:fldChar>
      </w:r>
      <w:r>
        <w:rPr>
          <w:rStyle w:val="tlid-translation"/>
          <w:rFonts w:ascii="Times New Roman" w:hAnsi="Times New Roman" w:cs="Times New Roman"/>
          <w:sz w:val="22"/>
          <w:szCs w:val="22"/>
          <w:lang w:val="pt-PT"/>
        </w:rPr>
        <w:instrText xml:space="preserve"> ADDIN EN.CITE.DATA </w:instrText>
      </w:r>
      <w:r>
        <w:rPr>
          <w:rStyle w:val="tlid-translation"/>
          <w:rFonts w:ascii="Times New Roman" w:hAnsi="Times New Roman" w:cs="Times New Roman"/>
          <w:sz w:val="22"/>
          <w:szCs w:val="22"/>
          <w:lang w:val="pt-PT"/>
        </w:rPr>
      </w:r>
      <w:r>
        <w:rPr>
          <w:rStyle w:val="tlid-translation"/>
          <w:rFonts w:ascii="Times New Roman" w:hAnsi="Times New Roman" w:cs="Times New Roman"/>
          <w:sz w:val="22"/>
          <w:szCs w:val="22"/>
          <w:lang w:val="pt-PT"/>
        </w:rPr>
        <w:fldChar w:fldCharType="end"/>
      </w:r>
      <w:r w:rsidRPr="00583828">
        <w:rPr>
          <w:rStyle w:val="tlid-translation"/>
          <w:rFonts w:ascii="Times New Roman" w:hAnsi="Times New Roman" w:cs="Times New Roman"/>
          <w:sz w:val="22"/>
          <w:szCs w:val="22"/>
          <w:lang w:val="pt-PT"/>
        </w:rPr>
      </w:r>
      <w:r w:rsidRPr="00583828">
        <w:rPr>
          <w:rStyle w:val="tlid-translation"/>
          <w:rFonts w:ascii="Times New Roman" w:hAnsi="Times New Roman" w:cs="Times New Roman"/>
          <w:sz w:val="22"/>
          <w:szCs w:val="22"/>
          <w:lang w:val="pt-PT"/>
        </w:rPr>
        <w:fldChar w:fldCharType="separate"/>
      </w:r>
      <w:r w:rsidRPr="00583828">
        <w:rPr>
          <w:rStyle w:val="tlid-translation"/>
          <w:rFonts w:ascii="Times New Roman" w:hAnsi="Times New Roman" w:cs="Times New Roman"/>
          <w:noProof/>
          <w:sz w:val="22"/>
          <w:szCs w:val="22"/>
          <w:lang w:val="pt-PT"/>
        </w:rPr>
        <w:t>(TRAMONTANA et al., 2016; REICHSTEIN et al., 2019)</w:t>
      </w:r>
      <w:r w:rsidRPr="00583828">
        <w:rPr>
          <w:rStyle w:val="tlid-translation"/>
          <w:rFonts w:ascii="Times New Roman" w:hAnsi="Times New Roman" w:cs="Times New Roman"/>
          <w:sz w:val="22"/>
          <w:szCs w:val="22"/>
          <w:lang w:val="pt-PT"/>
        </w:rPr>
        <w:fldChar w:fldCharType="end"/>
      </w:r>
      <w:r>
        <w:rPr>
          <w:rStyle w:val="tlid-translation"/>
          <w:rFonts w:ascii="Times New Roman" w:hAnsi="Times New Roman" w:cs="Times New Roman"/>
          <w:sz w:val="22"/>
          <w:szCs w:val="22"/>
          <w:lang w:val="pt-PT"/>
        </w:rPr>
        <w:t>.</w:t>
      </w:r>
      <w:r w:rsidRPr="00583828">
        <w:rPr>
          <w:rStyle w:val="tlid-translation"/>
          <w:rFonts w:ascii="Times New Roman" w:hAnsi="Times New Roman" w:cs="Times New Roman"/>
          <w:sz w:val="22"/>
          <w:szCs w:val="22"/>
          <w:lang w:val="pt-PT"/>
        </w:rPr>
        <w:t xml:space="preserve"> </w:t>
      </w:r>
      <w:r>
        <w:rPr>
          <w:rStyle w:val="tlid-translation"/>
          <w:rFonts w:ascii="Times New Roman" w:hAnsi="Times New Roman" w:cs="Times New Roman"/>
          <w:sz w:val="22"/>
          <w:szCs w:val="22"/>
          <w:lang w:val="pt-PT"/>
        </w:rPr>
        <w:t>E</w:t>
      </w:r>
      <w:r w:rsidRPr="00583828">
        <w:rPr>
          <w:rStyle w:val="tlid-translation"/>
          <w:rFonts w:ascii="Times New Roman" w:hAnsi="Times New Roman" w:cs="Times New Roman"/>
          <w:sz w:val="22"/>
          <w:szCs w:val="22"/>
          <w:lang w:val="pt-PT"/>
        </w:rPr>
        <w:t>ssas técnicas permitem a superação dos desafios estatísticos impostos por um número cada vez maior de covariáveis espaciais disponíveis, muitos das quais podem estar correlacionados entre si</w:t>
      </w:r>
      <w:r>
        <w:rPr>
          <w:rStyle w:val="tlid-translation"/>
          <w:rFonts w:ascii="Times New Roman" w:hAnsi="Times New Roman" w:cs="Times New Roman"/>
          <w:sz w:val="22"/>
          <w:szCs w:val="22"/>
          <w:lang w:val="pt-PT"/>
        </w:rPr>
        <w:t>,</w:t>
      </w:r>
      <w:r w:rsidRPr="00583828">
        <w:rPr>
          <w:rStyle w:val="tlid-translation"/>
          <w:rFonts w:ascii="Times New Roman" w:hAnsi="Times New Roman" w:cs="Times New Roman"/>
          <w:sz w:val="22"/>
          <w:szCs w:val="22"/>
          <w:lang w:val="pt-PT"/>
        </w:rPr>
        <w:t xml:space="preserve"> ou ter relações não-lineares</w:t>
      </w:r>
      <w:r>
        <w:rPr>
          <w:rStyle w:val="tlid-translation"/>
          <w:rFonts w:ascii="Times New Roman" w:hAnsi="Times New Roman" w:cs="Times New Roman"/>
          <w:sz w:val="22"/>
          <w:szCs w:val="22"/>
          <w:lang w:val="pt-PT"/>
        </w:rPr>
        <w:t>, incluso a dependência espacial,</w:t>
      </w:r>
      <w:r w:rsidRPr="00031DA1">
        <w:t xml:space="preserve"> </w:t>
      </w:r>
      <w:r w:rsidRPr="00031DA1">
        <w:rPr>
          <w:rStyle w:val="tlid-translation"/>
          <w:rFonts w:ascii="Times New Roman" w:hAnsi="Times New Roman" w:cs="Times New Roman"/>
          <w:sz w:val="22"/>
          <w:szCs w:val="22"/>
          <w:lang w:val="pt-PT"/>
        </w:rPr>
        <w:t>violando a importante suposição de dados distribuídos de forma idêntica e independente</w:t>
      </w:r>
      <w:r>
        <w:rPr>
          <w:rStyle w:val="tlid-translation"/>
          <w:rFonts w:ascii="Times New Roman" w:hAnsi="Times New Roman" w:cs="Times New Roman"/>
          <w:sz w:val="22"/>
          <w:szCs w:val="22"/>
          <w:lang w:val="pt-PT"/>
        </w:rPr>
        <w:t xml:space="preserve"> impostos pela abordagem probabilística </w:t>
      </w:r>
      <w:r w:rsidRPr="00583828">
        <w:rPr>
          <w:rStyle w:val="tlid-translation"/>
          <w:rFonts w:ascii="Times New Roman" w:hAnsi="Times New Roman" w:cs="Times New Roman"/>
          <w:sz w:val="22"/>
          <w:szCs w:val="22"/>
          <w:lang w:val="pt-PT"/>
        </w:rPr>
        <w:fldChar w:fldCharType="begin">
          <w:fldData xml:space="preserve">PEVuZE5vdGU+PENpdGU+PEF1dGhvcj5XYXJuZXI8L0F1dGhvcj48WWVhcj4yMDE5PC9ZZWFyPjxS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</w:fldData>
        </w:fldChar>
      </w:r>
      <w:r>
        <w:rPr>
          <w:rStyle w:val="tlid-translation"/>
          <w:rFonts w:ascii="Times New Roman" w:hAnsi="Times New Roman" w:cs="Times New Roman"/>
          <w:sz w:val="22"/>
          <w:szCs w:val="22"/>
          <w:lang w:val="pt-PT"/>
        </w:rPr>
        <w:instrText xml:space="preserve"> ADDIN EN.CITE </w:instrText>
      </w:r>
      <w:r>
        <w:rPr>
          <w:rStyle w:val="tlid-translation"/>
          <w:rFonts w:ascii="Times New Roman" w:hAnsi="Times New Roman" w:cs="Times New Roman"/>
          <w:sz w:val="22"/>
          <w:szCs w:val="22"/>
          <w:lang w:val="pt-PT"/>
        </w:rPr>
        <w:fldChar w:fldCharType="begin">
          <w:fldData xml:space="preserve">PEVuZE5vdGU+PENpdGU+PEF1dGhvcj5XYXJuZXI8L0F1dGhvcj48WWVhcj4yMDE5PC9ZZWFyPjxS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</w:fldData>
        </w:fldChar>
      </w:r>
      <w:r>
        <w:rPr>
          <w:rStyle w:val="tlid-translation"/>
          <w:rFonts w:ascii="Times New Roman" w:hAnsi="Times New Roman" w:cs="Times New Roman"/>
          <w:sz w:val="22"/>
          <w:szCs w:val="22"/>
          <w:lang w:val="pt-PT"/>
        </w:rPr>
        <w:instrText xml:space="preserve"> ADDIN EN.CITE.DATA </w:instrText>
      </w:r>
      <w:r>
        <w:rPr>
          <w:rStyle w:val="tlid-translation"/>
          <w:rFonts w:ascii="Times New Roman" w:hAnsi="Times New Roman" w:cs="Times New Roman"/>
          <w:sz w:val="22"/>
          <w:szCs w:val="22"/>
          <w:lang w:val="pt-PT"/>
        </w:rPr>
      </w:r>
      <w:r>
        <w:rPr>
          <w:rStyle w:val="tlid-translation"/>
          <w:rFonts w:ascii="Times New Roman" w:hAnsi="Times New Roman" w:cs="Times New Roman"/>
          <w:sz w:val="22"/>
          <w:szCs w:val="22"/>
          <w:lang w:val="pt-PT"/>
        </w:rPr>
        <w:fldChar w:fldCharType="end"/>
      </w:r>
      <w:r w:rsidRPr="00583828">
        <w:rPr>
          <w:rStyle w:val="tlid-translation"/>
          <w:rFonts w:ascii="Times New Roman" w:hAnsi="Times New Roman" w:cs="Times New Roman"/>
          <w:sz w:val="22"/>
          <w:szCs w:val="22"/>
          <w:lang w:val="pt-PT"/>
        </w:rPr>
      </w:r>
      <w:r w:rsidRPr="00583828">
        <w:rPr>
          <w:rStyle w:val="tlid-translation"/>
          <w:rFonts w:ascii="Times New Roman" w:hAnsi="Times New Roman" w:cs="Times New Roman"/>
          <w:sz w:val="22"/>
          <w:szCs w:val="22"/>
          <w:lang w:val="pt-PT"/>
        </w:rPr>
        <w:fldChar w:fldCharType="separate"/>
      </w:r>
      <w:r>
        <w:rPr>
          <w:rStyle w:val="tlid-translation"/>
          <w:rFonts w:ascii="Times New Roman" w:hAnsi="Times New Roman" w:cs="Times New Roman"/>
          <w:noProof/>
          <w:sz w:val="22"/>
          <w:szCs w:val="22"/>
          <w:lang w:val="pt-PT"/>
        </w:rPr>
        <w:t>(REICHSTEIN et al., 2019; WARNER et al., 2019)</w:t>
      </w:r>
      <w:r w:rsidRPr="00583828">
        <w:rPr>
          <w:rStyle w:val="tlid-translation"/>
          <w:rFonts w:ascii="Times New Roman" w:hAnsi="Times New Roman" w:cs="Times New Roman"/>
          <w:sz w:val="22"/>
          <w:szCs w:val="22"/>
          <w:lang w:val="pt-PT"/>
        </w:rPr>
        <w:fldChar w:fldCharType="end"/>
      </w:r>
      <w:r w:rsidRPr="00583828">
        <w:rPr>
          <w:rStyle w:val="tlid-translation"/>
          <w:rFonts w:ascii="Times New Roman" w:hAnsi="Times New Roman" w:cs="Times New Roman"/>
          <w:sz w:val="22"/>
          <w:szCs w:val="22"/>
          <w:lang w:val="pt-PT"/>
        </w:rPr>
        <w:t>.</w:t>
      </w:r>
      <w:r w:rsidR="00727AA4">
        <w:rPr>
          <w:rStyle w:val="tlid-translation"/>
          <w:rFonts w:ascii="Times New Roman" w:hAnsi="Times New Roman" w:cs="Times New Roman"/>
          <w:sz w:val="22"/>
          <w:szCs w:val="22"/>
          <w:lang w:val="pt-PT"/>
        </w:rPr>
        <w:t xml:space="preserve"> </w:t>
      </w:r>
      <w:r w:rsidR="00727AA4" w:rsidRPr="00727AA4">
        <w:rPr>
          <w:rStyle w:val="tlid-translation"/>
          <w:rFonts w:ascii="Times New Roman" w:hAnsi="Times New Roman" w:cs="Times New Roman"/>
          <w:sz w:val="22"/>
          <w:szCs w:val="22"/>
          <w:lang w:val="pt-PT"/>
        </w:rPr>
        <w:t>Utilizando RNAs para prever FCO2 em áreas de cana-de-açúcar, Farhate et al. (2018), observaram que a arquitetura de rede Multilayer Perceptron (MLP) com o método de seleção de atributos Wrapper apresentou alta precisão para classificação das taxas de perda de carbono no solo via FCO2.</w:t>
      </w:r>
      <w:r w:rsidR="00727AA4">
        <w:rPr>
          <w:rStyle w:val="tlid-translation"/>
          <w:rFonts w:ascii="Times New Roman" w:hAnsi="Times New Roman" w:cs="Times New Roman"/>
          <w:sz w:val="22"/>
          <w:szCs w:val="22"/>
          <w:lang w:val="pt-PT"/>
        </w:rPr>
        <w:t xml:space="preserve"> Similarmente,</w:t>
      </w:r>
      <w:r>
        <w:rPr>
          <w:rStyle w:val="tlid-translation"/>
          <w:lang w:val="pt-PT"/>
        </w:rPr>
        <w:t xml:space="preserve"> </w:t>
      </w:r>
      <w:r w:rsidRPr="0002798D">
        <w:rPr>
          <w:rFonts w:ascii="Times New Roman" w:hAnsi="Times New Roman" w:cs="Times New Roman"/>
          <w:sz w:val="22"/>
          <w:szCs w:val="22"/>
        </w:rPr>
        <w:t xml:space="preserve">Freitas et al. (2018), obtiveram resultados </w:t>
      </w:r>
      <w:r w:rsidRPr="00727AA4">
        <w:rPr>
          <w:rFonts w:ascii="Times New Roman" w:hAnsi="Times New Roman" w:cs="Times New Roman"/>
          <w:sz w:val="22"/>
          <w:szCs w:val="22"/>
        </w:rPr>
        <w:t>satisfatórios ao estimarem a variabilidade espaço-temporal de FCO</w:t>
      </w:r>
      <w:r w:rsidRPr="00727AA4">
        <w:rPr>
          <w:rFonts w:ascii="Times New Roman" w:hAnsi="Times New Roman" w:cs="Times New Roman"/>
          <w:sz w:val="22"/>
          <w:szCs w:val="22"/>
          <w:vertAlign w:val="subscript"/>
        </w:rPr>
        <w:t>2</w:t>
      </w:r>
      <w:r w:rsidRPr="00727AA4">
        <w:rPr>
          <w:rFonts w:ascii="Times New Roman" w:hAnsi="Times New Roman" w:cs="Times New Roman"/>
          <w:sz w:val="22"/>
          <w:szCs w:val="22"/>
        </w:rPr>
        <w:t xml:space="preserve"> em áreas de cultivo de cana-de-açúcar por meio de rede</w:t>
      </w:r>
      <w:r w:rsidR="00FA2DE7" w:rsidRPr="00727AA4">
        <w:rPr>
          <w:rFonts w:ascii="Times New Roman" w:hAnsi="Times New Roman" w:cs="Times New Roman"/>
          <w:sz w:val="22"/>
          <w:szCs w:val="22"/>
        </w:rPr>
        <w:t xml:space="preserve"> </w:t>
      </w:r>
      <w:proofErr w:type="spellStart"/>
      <w:r w:rsidR="00FA2DE7" w:rsidRPr="00727AA4">
        <w:rPr>
          <w:rFonts w:ascii="Times New Roman" w:hAnsi="Times New Roman" w:cs="Times New Roman"/>
          <w:i/>
          <w:sz w:val="22"/>
          <w:szCs w:val="22"/>
        </w:rPr>
        <w:t>Multilayer</w:t>
      </w:r>
      <w:proofErr w:type="spellEnd"/>
      <w:r w:rsidR="00FA2DE7" w:rsidRPr="00727AA4">
        <w:rPr>
          <w:rFonts w:ascii="Times New Roman" w:hAnsi="Times New Roman" w:cs="Times New Roman"/>
          <w:i/>
          <w:sz w:val="22"/>
          <w:szCs w:val="22"/>
        </w:rPr>
        <w:t xml:space="preserve"> </w:t>
      </w:r>
      <w:proofErr w:type="spellStart"/>
      <w:r w:rsidR="00FA2DE7" w:rsidRPr="00727AA4">
        <w:rPr>
          <w:rFonts w:ascii="Times New Roman" w:hAnsi="Times New Roman" w:cs="Times New Roman"/>
          <w:i/>
          <w:sz w:val="22"/>
          <w:szCs w:val="22"/>
        </w:rPr>
        <w:t>Perceptron</w:t>
      </w:r>
      <w:proofErr w:type="spellEnd"/>
      <w:r w:rsidRPr="00727AA4">
        <w:rPr>
          <w:rFonts w:ascii="Times New Roman" w:hAnsi="Times New Roman" w:cs="Times New Roman"/>
          <w:sz w:val="22"/>
          <w:szCs w:val="22"/>
        </w:rPr>
        <w:t xml:space="preserve"> </w:t>
      </w:r>
      <w:r w:rsidR="00FA2DE7" w:rsidRPr="00727AA4">
        <w:rPr>
          <w:rFonts w:ascii="Times New Roman" w:hAnsi="Times New Roman" w:cs="Times New Roman"/>
          <w:sz w:val="22"/>
          <w:szCs w:val="22"/>
        </w:rPr>
        <w:t>(</w:t>
      </w:r>
      <w:r w:rsidRPr="00727AA4">
        <w:rPr>
          <w:rFonts w:ascii="Times New Roman" w:hAnsi="Times New Roman" w:cs="Times New Roman"/>
          <w:sz w:val="22"/>
          <w:szCs w:val="22"/>
        </w:rPr>
        <w:t>MLP</w:t>
      </w:r>
      <w:r w:rsidR="00FA2DE7">
        <w:rPr>
          <w:rFonts w:ascii="Times New Roman" w:hAnsi="Times New Roman" w:cs="Times New Roman"/>
          <w:sz w:val="22"/>
          <w:szCs w:val="22"/>
        </w:rPr>
        <w:t>)</w:t>
      </w:r>
      <w:r w:rsidRPr="0002798D">
        <w:rPr>
          <w:rFonts w:ascii="Times New Roman" w:hAnsi="Times New Roman" w:cs="Times New Roman"/>
          <w:sz w:val="22"/>
          <w:szCs w:val="22"/>
        </w:rPr>
        <w:t xml:space="preserve"> e pelo algoritmo de </w:t>
      </w:r>
      <w:proofErr w:type="spellStart"/>
      <w:r w:rsidRPr="0002798D">
        <w:rPr>
          <w:rFonts w:ascii="Times New Roman" w:hAnsi="Times New Roman" w:cs="Times New Roman"/>
          <w:sz w:val="22"/>
          <w:szCs w:val="22"/>
        </w:rPr>
        <w:t>retropropagação</w:t>
      </w:r>
      <w:proofErr w:type="spellEnd"/>
      <w:r>
        <w:rPr>
          <w:rFonts w:ascii="Times New Roman" w:hAnsi="Times New Roman" w:cs="Times New Roman"/>
          <w:sz w:val="22"/>
          <w:szCs w:val="22"/>
        </w:rPr>
        <w:t xml:space="preserve"> do erro</w:t>
      </w:r>
      <w:r w:rsidRPr="0002798D">
        <w:rPr>
          <w:rFonts w:ascii="Times New Roman" w:hAnsi="Times New Roman" w:cs="Times New Roman"/>
          <w:sz w:val="22"/>
          <w:szCs w:val="22"/>
        </w:rPr>
        <w:t xml:space="preserve">, </w:t>
      </w:r>
      <w:r>
        <w:rPr>
          <w:rFonts w:ascii="Times New Roman" w:hAnsi="Times New Roman" w:cs="Times New Roman"/>
          <w:sz w:val="22"/>
          <w:szCs w:val="22"/>
        </w:rPr>
        <w:t>com ótimo desempenho preditivo, indicado pelos</w:t>
      </w:r>
      <w:r w:rsidRPr="0002798D">
        <w:rPr>
          <w:rFonts w:ascii="Times New Roman" w:hAnsi="Times New Roman" w:cs="Times New Roman"/>
          <w:sz w:val="22"/>
          <w:szCs w:val="22"/>
        </w:rPr>
        <w:t xml:space="preserve"> valores preditos </w:t>
      </w:r>
      <w:r>
        <w:rPr>
          <w:rFonts w:ascii="Times New Roman" w:hAnsi="Times New Roman" w:cs="Times New Roman"/>
          <w:sz w:val="22"/>
          <w:szCs w:val="22"/>
        </w:rPr>
        <w:t>próximos aos</w:t>
      </w:r>
      <w:r w:rsidRPr="0002798D">
        <w:rPr>
          <w:rFonts w:ascii="Times New Roman" w:hAnsi="Times New Roman" w:cs="Times New Roman"/>
          <w:sz w:val="22"/>
          <w:szCs w:val="22"/>
        </w:rPr>
        <w:t xml:space="preserve"> valores medidos experimentalmente, conforme o</w:t>
      </w:r>
      <w:r w:rsidR="00C50D16">
        <w:rPr>
          <w:rFonts w:ascii="Times New Roman" w:hAnsi="Times New Roman" w:cs="Times New Roman"/>
          <w:sz w:val="22"/>
          <w:szCs w:val="22"/>
        </w:rPr>
        <w:t xml:space="preserve"> </w:t>
      </w:r>
      <w:r w:rsidR="00C50D16" w:rsidRPr="00C50D16">
        <w:rPr>
          <w:rFonts w:ascii="Times New Roman" w:hAnsi="Times New Roman" w:cs="Times New Roman"/>
          <w:sz w:val="22"/>
          <w:szCs w:val="22"/>
        </w:rPr>
        <w:t>erro percentual absoluto médio</w:t>
      </w:r>
      <w:r w:rsidRPr="0002798D">
        <w:rPr>
          <w:rFonts w:ascii="Times New Roman" w:hAnsi="Times New Roman" w:cs="Times New Roman"/>
          <w:sz w:val="22"/>
          <w:szCs w:val="22"/>
        </w:rPr>
        <w:t xml:space="preserve"> </w:t>
      </w:r>
      <w:r w:rsidR="00C50D16">
        <w:rPr>
          <w:rFonts w:ascii="Times New Roman" w:hAnsi="Times New Roman" w:cs="Times New Roman"/>
          <w:sz w:val="22"/>
          <w:szCs w:val="22"/>
        </w:rPr>
        <w:t>(</w:t>
      </w:r>
      <w:r w:rsidRPr="0002798D">
        <w:rPr>
          <w:rFonts w:ascii="Times New Roman" w:hAnsi="Times New Roman" w:cs="Times New Roman"/>
          <w:sz w:val="22"/>
          <w:szCs w:val="22"/>
        </w:rPr>
        <w:t>MAPE</w:t>
      </w:r>
      <w:r w:rsidR="00C50D16">
        <w:rPr>
          <w:rFonts w:ascii="Times New Roman" w:hAnsi="Times New Roman" w:cs="Times New Roman"/>
          <w:sz w:val="22"/>
          <w:szCs w:val="22"/>
        </w:rPr>
        <w:t>)</w:t>
      </w:r>
      <w:r w:rsidRPr="0002798D">
        <w:rPr>
          <w:rFonts w:ascii="Times New Roman" w:hAnsi="Times New Roman" w:cs="Times New Roman"/>
          <w:sz w:val="22"/>
          <w:szCs w:val="22"/>
        </w:rPr>
        <w:t xml:space="preserve"> (18,29%) e o coeficiente de determinação obtidos (</w:t>
      </w:r>
      <w:r>
        <w:rPr>
          <w:rFonts w:ascii="Times New Roman" w:hAnsi="Times New Roman" w:cs="Times New Roman"/>
          <w:sz w:val="22"/>
          <w:szCs w:val="22"/>
        </w:rPr>
        <w:t>R</w:t>
      </w:r>
      <w:r>
        <w:rPr>
          <w:rFonts w:ascii="Times New Roman" w:hAnsi="Times New Roman" w:cs="Times New Roman"/>
          <w:sz w:val="22"/>
          <w:szCs w:val="22"/>
          <w:vertAlign w:val="superscript"/>
        </w:rPr>
        <w:t>2</w:t>
      </w:r>
      <w:r>
        <w:rPr>
          <w:rFonts w:ascii="Times New Roman" w:hAnsi="Times New Roman" w:cs="Times New Roman"/>
          <w:sz w:val="22"/>
          <w:szCs w:val="22"/>
        </w:rPr>
        <w:t xml:space="preserve"> = </w:t>
      </w:r>
      <w:r w:rsidRPr="0002798D">
        <w:rPr>
          <w:rFonts w:ascii="Times New Roman" w:hAnsi="Times New Roman" w:cs="Times New Roman"/>
          <w:sz w:val="22"/>
          <w:szCs w:val="22"/>
        </w:rPr>
        <w:t>0,92)</w:t>
      </w:r>
      <w:r>
        <w:rPr>
          <w:rFonts w:ascii="Times New Roman" w:hAnsi="Times New Roman" w:cs="Times New Roman"/>
          <w:sz w:val="22"/>
          <w:szCs w:val="22"/>
        </w:rPr>
        <w:t xml:space="preserve">. </w:t>
      </w:r>
    </w:p>
    <w:p w14:paraId="2DEA5A05" w14:textId="77777777" w:rsidR="00C50D16" w:rsidRDefault="00C50D16" w:rsidP="00C50D16">
      <w:pPr>
        <w:spacing w:line="360" w:lineRule="auto"/>
        <w:ind w:firstLine="1134"/>
        <w:jc w:val="both"/>
        <w:rPr>
          <w:rFonts w:ascii="Times New Roman" w:hAnsi="Times New Roman" w:cs="Times New Roman"/>
          <w:sz w:val="22"/>
          <w:szCs w:val="22"/>
        </w:rPr>
      </w:pPr>
    </w:p>
    <w:p w14:paraId="2B866C60" w14:textId="00AA5917" w:rsidR="00D34280" w:rsidRPr="004207AA" w:rsidRDefault="00D34280" w:rsidP="00D34280">
      <w:pPr>
        <w:pStyle w:val="Ttulo1"/>
        <w:rPr>
          <w:rFonts w:ascii="Times New Roman" w:hAnsi="Times New Roman" w:cs="Times New Roman"/>
          <w:bCs w:val="0"/>
          <w:sz w:val="22"/>
          <w:szCs w:val="22"/>
        </w:rPr>
      </w:pPr>
      <w:bookmarkStart w:id="8" w:name="_Toc78356734"/>
      <w:r>
        <w:rPr>
          <w:rFonts w:ascii="Times New Roman" w:hAnsi="Times New Roman" w:cs="Times New Roman"/>
          <w:sz w:val="22"/>
          <w:szCs w:val="22"/>
        </w:rPr>
        <w:lastRenderedPageBreak/>
        <w:t>HIPÓTESE</w:t>
      </w:r>
      <w:r w:rsidR="00715508">
        <w:rPr>
          <w:rFonts w:ascii="Times New Roman" w:hAnsi="Times New Roman" w:cs="Times New Roman"/>
          <w:sz w:val="22"/>
          <w:szCs w:val="22"/>
        </w:rPr>
        <w:t xml:space="preserve"> E OBJETIVOS</w:t>
      </w:r>
      <w:bookmarkEnd w:id="8"/>
    </w:p>
    <w:p w14:paraId="65A3180A" w14:textId="40675CE5" w:rsidR="00DC6EA9" w:rsidRDefault="00CB11D6" w:rsidP="00013804">
      <w:pPr>
        <w:spacing w:line="360" w:lineRule="auto"/>
        <w:ind w:firstLine="1134"/>
        <w:jc w:val="both"/>
        <w:rPr>
          <w:rFonts w:ascii="Times New Roman" w:hAnsi="Times New Roman" w:cs="Times New Roman"/>
          <w:sz w:val="22"/>
          <w:szCs w:val="22"/>
          <w:lang w:eastAsia="en-US"/>
        </w:rPr>
      </w:pPr>
      <w:r>
        <w:rPr>
          <w:rFonts w:ascii="Times New Roman" w:hAnsi="Times New Roman" w:cs="Times New Roman"/>
          <w:sz w:val="22"/>
          <w:szCs w:val="22"/>
        </w:rPr>
        <w:t xml:space="preserve">A hipótese </w:t>
      </w:r>
      <w:r w:rsidR="000B2681">
        <w:rPr>
          <w:rFonts w:ascii="Times New Roman" w:hAnsi="Times New Roman" w:cs="Times New Roman"/>
          <w:sz w:val="22"/>
          <w:szCs w:val="22"/>
        </w:rPr>
        <w:t>da presente proposta</w:t>
      </w:r>
      <w:r>
        <w:rPr>
          <w:rFonts w:ascii="Times New Roman" w:hAnsi="Times New Roman" w:cs="Times New Roman"/>
          <w:sz w:val="22"/>
          <w:szCs w:val="22"/>
        </w:rPr>
        <w:t xml:space="preserve"> é que a</w:t>
      </w:r>
      <w:r w:rsidR="00D34280" w:rsidRPr="00511D41">
        <w:rPr>
          <w:rFonts w:ascii="Times New Roman" w:hAnsi="Times New Roman" w:cs="Times New Roman"/>
          <w:sz w:val="22"/>
          <w:szCs w:val="22"/>
        </w:rPr>
        <w:t xml:space="preserve"> dinâmica </w:t>
      </w:r>
      <w:r w:rsidR="00997DFD">
        <w:rPr>
          <w:rFonts w:ascii="Times New Roman" w:hAnsi="Times New Roman" w:cs="Times New Roman"/>
          <w:sz w:val="22"/>
          <w:szCs w:val="22"/>
        </w:rPr>
        <w:t>temporal</w:t>
      </w:r>
      <w:r w:rsidR="00D34280" w:rsidRPr="00511D41">
        <w:rPr>
          <w:rFonts w:ascii="Times New Roman" w:hAnsi="Times New Roman" w:cs="Times New Roman"/>
          <w:sz w:val="22"/>
          <w:szCs w:val="22"/>
        </w:rPr>
        <w:t xml:space="preserve"> </w:t>
      </w:r>
      <w:r w:rsidR="00DF444F">
        <w:rPr>
          <w:rFonts w:ascii="Times New Roman" w:hAnsi="Times New Roman" w:cs="Times New Roman"/>
          <w:sz w:val="22"/>
          <w:szCs w:val="22"/>
        </w:rPr>
        <w:t>da emissão de CO</w:t>
      </w:r>
      <w:r w:rsidR="00DF444F">
        <w:rPr>
          <w:rFonts w:ascii="Times New Roman" w:hAnsi="Times New Roman" w:cs="Times New Roman"/>
          <w:sz w:val="22"/>
          <w:szCs w:val="22"/>
          <w:vertAlign w:val="subscript"/>
        </w:rPr>
        <w:t>2</w:t>
      </w:r>
      <w:r w:rsidR="00DF444F">
        <w:rPr>
          <w:rFonts w:ascii="Times New Roman" w:hAnsi="Times New Roman" w:cs="Times New Roman"/>
          <w:sz w:val="22"/>
          <w:szCs w:val="22"/>
        </w:rPr>
        <w:t xml:space="preserve"> do solo</w:t>
      </w:r>
      <w:r w:rsidR="00997DFD">
        <w:rPr>
          <w:rFonts w:ascii="Times New Roman" w:hAnsi="Times New Roman" w:cs="Times New Roman"/>
          <w:sz w:val="22"/>
          <w:szCs w:val="22"/>
        </w:rPr>
        <w:t xml:space="preserve"> e do CO</w:t>
      </w:r>
      <w:r w:rsidR="00997DFD">
        <w:rPr>
          <w:rFonts w:ascii="Times New Roman" w:hAnsi="Times New Roman" w:cs="Times New Roman"/>
          <w:sz w:val="22"/>
          <w:szCs w:val="22"/>
          <w:vertAlign w:val="subscript"/>
        </w:rPr>
        <w:t>2</w:t>
      </w:r>
      <w:r w:rsidR="00997DFD">
        <w:rPr>
          <w:rFonts w:ascii="Times New Roman" w:hAnsi="Times New Roman" w:cs="Times New Roman"/>
          <w:sz w:val="22"/>
          <w:szCs w:val="22"/>
        </w:rPr>
        <w:t xml:space="preserve"> atmosférico</w:t>
      </w:r>
      <w:r w:rsidR="00D34280" w:rsidRPr="00511D41">
        <w:rPr>
          <w:rFonts w:ascii="Times New Roman" w:hAnsi="Times New Roman" w:cs="Times New Roman"/>
          <w:sz w:val="22"/>
          <w:szCs w:val="22"/>
        </w:rPr>
        <w:t xml:space="preserve"> pode ser descrita como um fenômeno com </w:t>
      </w:r>
      <w:r w:rsidR="00D34280" w:rsidRPr="00511D41">
        <w:rPr>
          <w:rFonts w:ascii="Times New Roman" w:hAnsi="Times New Roman" w:cs="Times New Roman"/>
          <w:sz w:val="22"/>
          <w:szCs w:val="22"/>
          <w:lang w:eastAsia="en-US"/>
        </w:rPr>
        <w:t>estruturas multidim</w:t>
      </w:r>
      <w:r w:rsidR="0049426D">
        <w:rPr>
          <w:rFonts w:ascii="Times New Roman" w:hAnsi="Times New Roman" w:cs="Times New Roman"/>
          <w:sz w:val="22"/>
          <w:szCs w:val="22"/>
          <w:lang w:eastAsia="en-US"/>
        </w:rPr>
        <w:t xml:space="preserve">ensionais que evoluem no tempo, </w:t>
      </w:r>
      <w:r w:rsidR="00A64111">
        <w:rPr>
          <w:rFonts w:ascii="Times New Roman" w:hAnsi="Times New Roman" w:cs="Times New Roman"/>
          <w:sz w:val="22"/>
          <w:szCs w:val="22"/>
          <w:lang w:eastAsia="en-US"/>
        </w:rPr>
        <w:t>aptas a</w:t>
      </w:r>
      <w:r w:rsidR="0049426D">
        <w:rPr>
          <w:rFonts w:ascii="Times New Roman" w:hAnsi="Times New Roman" w:cs="Times New Roman"/>
          <w:sz w:val="22"/>
          <w:szCs w:val="22"/>
          <w:lang w:eastAsia="en-US"/>
        </w:rPr>
        <w:t xml:space="preserve"> ser</w:t>
      </w:r>
      <w:r w:rsidR="00A64111">
        <w:rPr>
          <w:rFonts w:ascii="Times New Roman" w:hAnsi="Times New Roman" w:cs="Times New Roman"/>
          <w:sz w:val="22"/>
          <w:szCs w:val="22"/>
          <w:lang w:eastAsia="en-US"/>
        </w:rPr>
        <w:t>es</w:t>
      </w:r>
      <w:r w:rsidR="0049426D">
        <w:rPr>
          <w:rFonts w:ascii="Times New Roman" w:hAnsi="Times New Roman" w:cs="Times New Roman"/>
          <w:sz w:val="22"/>
          <w:szCs w:val="22"/>
          <w:lang w:eastAsia="en-US"/>
        </w:rPr>
        <w:t xml:space="preserve"> modelada</w:t>
      </w:r>
      <w:r w:rsidR="00A64111">
        <w:rPr>
          <w:rFonts w:ascii="Times New Roman" w:hAnsi="Times New Roman" w:cs="Times New Roman"/>
          <w:sz w:val="22"/>
          <w:szCs w:val="22"/>
          <w:lang w:eastAsia="en-US"/>
        </w:rPr>
        <w:t>s</w:t>
      </w:r>
      <w:r w:rsidR="0049426D">
        <w:rPr>
          <w:rFonts w:ascii="Times New Roman" w:hAnsi="Times New Roman" w:cs="Times New Roman"/>
          <w:sz w:val="22"/>
          <w:szCs w:val="22"/>
          <w:lang w:eastAsia="en-US"/>
        </w:rPr>
        <w:t xml:space="preserve"> por algoritmos de </w:t>
      </w:r>
      <w:r w:rsidR="0049426D" w:rsidRPr="00727AA4">
        <w:rPr>
          <w:rFonts w:ascii="Times New Roman" w:hAnsi="Times New Roman" w:cs="Times New Roman"/>
          <w:sz w:val="22"/>
          <w:szCs w:val="22"/>
          <w:lang w:eastAsia="en-US"/>
        </w:rPr>
        <w:t>aprendizado de máquina</w:t>
      </w:r>
      <w:r w:rsidR="00AC5836" w:rsidRPr="00727AA4">
        <w:rPr>
          <w:rFonts w:ascii="Times New Roman" w:hAnsi="Times New Roman" w:cs="Times New Roman"/>
          <w:sz w:val="22"/>
          <w:szCs w:val="22"/>
          <w:lang w:eastAsia="en-US"/>
        </w:rPr>
        <w:t>.</w:t>
      </w:r>
      <w:r w:rsidR="00715508" w:rsidRPr="00727AA4">
        <w:rPr>
          <w:rFonts w:ascii="Times New Roman" w:hAnsi="Times New Roman" w:cs="Times New Roman"/>
          <w:sz w:val="22"/>
          <w:szCs w:val="22"/>
          <w:lang w:eastAsia="en-US"/>
        </w:rPr>
        <w:t xml:space="preserve"> Assim</w:t>
      </w:r>
      <w:r w:rsidR="007A7C9C" w:rsidRPr="00727AA4">
        <w:rPr>
          <w:rFonts w:ascii="Times New Roman" w:hAnsi="Times New Roman" w:cs="Times New Roman"/>
          <w:sz w:val="22"/>
          <w:szCs w:val="22"/>
        </w:rPr>
        <w:t>, o objetivo será avaliar o desempenho preditivo dos principais algoritmos de aprendizado de máquina para FCO</w:t>
      </w:r>
      <w:r w:rsidR="007A7C9C" w:rsidRPr="00727AA4">
        <w:rPr>
          <w:rFonts w:ascii="Times New Roman" w:hAnsi="Times New Roman" w:cs="Times New Roman"/>
          <w:sz w:val="22"/>
          <w:szCs w:val="22"/>
          <w:vertAlign w:val="subscript"/>
        </w:rPr>
        <w:t xml:space="preserve">2 </w:t>
      </w:r>
      <w:r w:rsidR="00715508" w:rsidRPr="00727AA4">
        <w:rPr>
          <w:rFonts w:ascii="Times New Roman" w:hAnsi="Times New Roman" w:cs="Times New Roman"/>
          <w:sz w:val="22"/>
          <w:szCs w:val="22"/>
        </w:rPr>
        <w:t>e sua relação com o CO</w:t>
      </w:r>
      <w:r w:rsidR="00715508" w:rsidRPr="00727AA4">
        <w:rPr>
          <w:rFonts w:ascii="Times New Roman" w:hAnsi="Times New Roman" w:cs="Times New Roman"/>
          <w:sz w:val="22"/>
          <w:szCs w:val="22"/>
          <w:vertAlign w:val="subscript"/>
        </w:rPr>
        <w:t>2</w:t>
      </w:r>
      <w:r w:rsidR="00715508" w:rsidRPr="00727AA4">
        <w:rPr>
          <w:rFonts w:ascii="Times New Roman" w:hAnsi="Times New Roman" w:cs="Times New Roman"/>
          <w:sz w:val="22"/>
          <w:szCs w:val="22"/>
        </w:rPr>
        <w:t xml:space="preserve"> atmosférico </w:t>
      </w:r>
      <w:r w:rsidR="0039277D" w:rsidRPr="00727AA4">
        <w:rPr>
          <w:rFonts w:ascii="Times New Roman" w:hAnsi="Times New Roman" w:cs="Times New Roman"/>
          <w:sz w:val="22"/>
          <w:szCs w:val="22"/>
        </w:rPr>
        <w:t xml:space="preserve">em áreas agrícolas </w:t>
      </w:r>
      <w:r w:rsidR="001A09D3" w:rsidRPr="00727AA4">
        <w:rPr>
          <w:rFonts w:ascii="Times New Roman" w:hAnsi="Times New Roman" w:cs="Times New Roman"/>
          <w:sz w:val="22"/>
          <w:szCs w:val="22"/>
        </w:rPr>
        <w:t>na região do estado do Mato Grosso do Sul</w:t>
      </w:r>
      <w:r w:rsidR="007A7C9C" w:rsidRPr="00727AA4">
        <w:rPr>
          <w:rFonts w:ascii="Times New Roman" w:hAnsi="Times New Roman" w:cs="Times New Roman"/>
          <w:sz w:val="22"/>
          <w:szCs w:val="22"/>
        </w:rPr>
        <w:t>. As técnicas utilizadas serão: máquina de vetores de suporte (SVM)</w:t>
      </w:r>
      <w:r w:rsidR="00997DFD" w:rsidRPr="00727AA4">
        <w:rPr>
          <w:rFonts w:ascii="Times New Roman" w:hAnsi="Times New Roman" w:cs="Times New Roman"/>
          <w:sz w:val="22"/>
          <w:szCs w:val="22"/>
        </w:rPr>
        <w:t xml:space="preserve"> e</w:t>
      </w:r>
      <w:r w:rsidR="007A7C9C" w:rsidRPr="00727AA4">
        <w:rPr>
          <w:rFonts w:ascii="Times New Roman" w:hAnsi="Times New Roman" w:cs="Times New Roman"/>
          <w:sz w:val="22"/>
          <w:szCs w:val="22"/>
        </w:rPr>
        <w:t xml:space="preserve"> árvores de decisão (</w:t>
      </w:r>
      <w:proofErr w:type="spellStart"/>
      <w:r w:rsidR="007A7C9C" w:rsidRPr="00727AA4">
        <w:rPr>
          <w:rFonts w:ascii="Times New Roman" w:hAnsi="Times New Roman" w:cs="Times New Roman"/>
          <w:i/>
          <w:sz w:val="22"/>
          <w:szCs w:val="22"/>
        </w:rPr>
        <w:t>Random</w:t>
      </w:r>
      <w:proofErr w:type="spellEnd"/>
      <w:r w:rsidR="007A7C9C" w:rsidRPr="00727AA4">
        <w:rPr>
          <w:rFonts w:ascii="Times New Roman" w:hAnsi="Times New Roman" w:cs="Times New Roman"/>
          <w:i/>
          <w:sz w:val="22"/>
          <w:szCs w:val="22"/>
        </w:rPr>
        <w:t xml:space="preserve"> Fores</w:t>
      </w:r>
      <w:r w:rsidR="007A7C9C" w:rsidRPr="00727AA4">
        <w:rPr>
          <w:rFonts w:ascii="Times New Roman" w:hAnsi="Times New Roman" w:cs="Times New Roman"/>
          <w:sz w:val="22"/>
          <w:szCs w:val="22"/>
        </w:rPr>
        <w:t xml:space="preserve">t e </w:t>
      </w:r>
      <w:proofErr w:type="spellStart"/>
      <w:r w:rsidR="007A7C9C" w:rsidRPr="00727AA4">
        <w:rPr>
          <w:rFonts w:ascii="Times New Roman" w:hAnsi="Times New Roman" w:cs="Times New Roman"/>
          <w:i/>
          <w:sz w:val="22"/>
          <w:szCs w:val="22"/>
        </w:rPr>
        <w:t>Gradient</w:t>
      </w:r>
      <w:proofErr w:type="spellEnd"/>
      <w:r w:rsidR="007A7C9C" w:rsidRPr="00727AA4">
        <w:rPr>
          <w:rFonts w:ascii="Times New Roman" w:hAnsi="Times New Roman" w:cs="Times New Roman"/>
          <w:i/>
          <w:sz w:val="22"/>
          <w:szCs w:val="22"/>
        </w:rPr>
        <w:t xml:space="preserve"> </w:t>
      </w:r>
      <w:proofErr w:type="spellStart"/>
      <w:r w:rsidR="007A7C9C" w:rsidRPr="00727AA4">
        <w:rPr>
          <w:rFonts w:ascii="Times New Roman" w:hAnsi="Times New Roman" w:cs="Times New Roman"/>
          <w:i/>
          <w:sz w:val="22"/>
          <w:szCs w:val="22"/>
        </w:rPr>
        <w:t>Boosting</w:t>
      </w:r>
      <w:proofErr w:type="spellEnd"/>
      <w:r w:rsidR="007A7C9C" w:rsidRPr="00727AA4">
        <w:rPr>
          <w:rFonts w:ascii="Times New Roman" w:hAnsi="Times New Roman" w:cs="Times New Roman"/>
          <w:i/>
          <w:sz w:val="22"/>
          <w:szCs w:val="22"/>
        </w:rPr>
        <w:t xml:space="preserve"> </w:t>
      </w:r>
      <w:proofErr w:type="spellStart"/>
      <w:r w:rsidR="007A7C9C" w:rsidRPr="00727AA4">
        <w:rPr>
          <w:rFonts w:ascii="Times New Roman" w:hAnsi="Times New Roman" w:cs="Times New Roman"/>
          <w:i/>
          <w:sz w:val="22"/>
          <w:szCs w:val="22"/>
        </w:rPr>
        <w:t>Machines</w:t>
      </w:r>
      <w:proofErr w:type="spellEnd"/>
      <w:r w:rsidR="007A7C9C" w:rsidRPr="00727AA4">
        <w:rPr>
          <w:rFonts w:ascii="Times New Roman" w:hAnsi="Times New Roman" w:cs="Times New Roman"/>
          <w:sz w:val="22"/>
          <w:szCs w:val="22"/>
        </w:rPr>
        <w:t xml:space="preserve">). </w:t>
      </w:r>
      <w:r w:rsidR="00682614" w:rsidRPr="00727AA4">
        <w:rPr>
          <w:rFonts w:ascii="Times New Roman" w:hAnsi="Times New Roman" w:cs="Times New Roman"/>
          <w:sz w:val="22"/>
          <w:szCs w:val="22"/>
        </w:rPr>
        <w:t xml:space="preserve">Especificamente, pretende-se </w:t>
      </w:r>
      <w:r w:rsidR="007A7C9C" w:rsidRPr="00727AA4">
        <w:rPr>
          <w:rFonts w:ascii="Times New Roman" w:hAnsi="Times New Roman" w:cs="Times New Roman"/>
          <w:sz w:val="22"/>
          <w:szCs w:val="22"/>
        </w:rPr>
        <w:t xml:space="preserve">usar a abordagem de aprendizado </w:t>
      </w:r>
      <w:r w:rsidR="007A7C9C" w:rsidRPr="00665136">
        <w:rPr>
          <w:rFonts w:ascii="Times New Roman" w:hAnsi="Times New Roman" w:cs="Times New Roman"/>
          <w:sz w:val="22"/>
          <w:szCs w:val="22"/>
        </w:rPr>
        <w:t xml:space="preserve">de máquina para investigar </w:t>
      </w:r>
      <w:r w:rsidR="00665136">
        <w:rPr>
          <w:rFonts w:ascii="Times New Roman" w:hAnsi="Times New Roman" w:cs="Times New Roman"/>
          <w:sz w:val="22"/>
          <w:szCs w:val="22"/>
        </w:rPr>
        <w:t xml:space="preserve">os </w:t>
      </w:r>
      <w:r w:rsidR="007A7C9C" w:rsidRPr="00665136">
        <w:rPr>
          <w:rFonts w:ascii="Times New Roman" w:hAnsi="Times New Roman" w:cs="Times New Roman"/>
          <w:sz w:val="22"/>
          <w:szCs w:val="22"/>
        </w:rPr>
        <w:t>padrões temporais de FCO</w:t>
      </w:r>
      <w:r w:rsidR="007A7C9C" w:rsidRPr="005C13A1">
        <w:rPr>
          <w:rFonts w:ascii="Times New Roman" w:hAnsi="Times New Roman" w:cs="Times New Roman"/>
          <w:sz w:val="22"/>
          <w:szCs w:val="22"/>
          <w:vertAlign w:val="subscript"/>
        </w:rPr>
        <w:t>2</w:t>
      </w:r>
      <w:r w:rsidR="007A7C9C" w:rsidRPr="00665136">
        <w:rPr>
          <w:rFonts w:ascii="Times New Roman" w:hAnsi="Times New Roman" w:cs="Times New Roman"/>
          <w:sz w:val="22"/>
          <w:szCs w:val="22"/>
        </w:rPr>
        <w:t xml:space="preserve"> </w:t>
      </w:r>
      <w:r w:rsidR="00682614" w:rsidRPr="00665136">
        <w:rPr>
          <w:rFonts w:ascii="Times New Roman" w:hAnsi="Times New Roman" w:cs="Times New Roman"/>
          <w:sz w:val="22"/>
          <w:szCs w:val="22"/>
        </w:rPr>
        <w:t>e CO</w:t>
      </w:r>
      <w:r w:rsidR="00682614" w:rsidRPr="00665136">
        <w:rPr>
          <w:rFonts w:ascii="Times New Roman" w:hAnsi="Times New Roman" w:cs="Times New Roman"/>
          <w:sz w:val="22"/>
          <w:szCs w:val="22"/>
          <w:vertAlign w:val="subscript"/>
        </w:rPr>
        <w:t>2</w:t>
      </w:r>
      <w:r w:rsidR="00682614" w:rsidRPr="00665136">
        <w:rPr>
          <w:rFonts w:ascii="Times New Roman" w:hAnsi="Times New Roman" w:cs="Times New Roman"/>
          <w:sz w:val="22"/>
          <w:szCs w:val="22"/>
        </w:rPr>
        <w:t xml:space="preserve"> atmosféricos</w:t>
      </w:r>
      <w:r w:rsidR="00245FF6" w:rsidRPr="00665136">
        <w:rPr>
          <w:rFonts w:ascii="Times New Roman" w:hAnsi="Times New Roman" w:cs="Times New Roman"/>
          <w:sz w:val="22"/>
          <w:szCs w:val="22"/>
        </w:rPr>
        <w:t xml:space="preserve"> no Brasil centra</w:t>
      </w:r>
      <w:r w:rsidR="00715508" w:rsidRPr="00665136">
        <w:rPr>
          <w:rFonts w:ascii="Times New Roman" w:hAnsi="Times New Roman" w:cs="Times New Roman"/>
          <w:sz w:val="22"/>
          <w:szCs w:val="22"/>
        </w:rPr>
        <w:t>l</w:t>
      </w:r>
      <w:r w:rsidR="00682614" w:rsidRPr="00665136">
        <w:rPr>
          <w:rFonts w:ascii="Times New Roman" w:hAnsi="Times New Roman" w:cs="Times New Roman"/>
          <w:sz w:val="22"/>
          <w:szCs w:val="22"/>
        </w:rPr>
        <w:t xml:space="preserve"> </w:t>
      </w:r>
      <w:r w:rsidR="007A7C9C" w:rsidRPr="00665136">
        <w:rPr>
          <w:rFonts w:ascii="Times New Roman" w:hAnsi="Times New Roman" w:cs="Times New Roman"/>
          <w:sz w:val="22"/>
          <w:szCs w:val="22"/>
        </w:rPr>
        <w:t xml:space="preserve">avaliando as fontes de incerteza </w:t>
      </w:r>
      <w:r w:rsidR="00245FF6" w:rsidRPr="00665136">
        <w:rPr>
          <w:rFonts w:ascii="Times New Roman" w:hAnsi="Times New Roman" w:cs="Times New Roman"/>
          <w:sz w:val="22"/>
          <w:szCs w:val="22"/>
        </w:rPr>
        <w:t xml:space="preserve">e </w:t>
      </w:r>
      <w:r w:rsidR="007A7C9C" w:rsidRPr="00665136">
        <w:rPr>
          <w:rFonts w:ascii="Times New Roman" w:hAnsi="Times New Roman" w:cs="Times New Roman"/>
          <w:sz w:val="22"/>
          <w:szCs w:val="22"/>
        </w:rPr>
        <w:t xml:space="preserve">de </w:t>
      </w:r>
      <w:r w:rsidR="007A7C9C" w:rsidRPr="00727AA4">
        <w:rPr>
          <w:rFonts w:ascii="Times New Roman" w:hAnsi="Times New Roman" w:cs="Times New Roman"/>
          <w:sz w:val="22"/>
          <w:szCs w:val="22"/>
        </w:rPr>
        <w:t xml:space="preserve">previsão </w:t>
      </w:r>
      <w:r w:rsidR="002934CB" w:rsidRPr="00727AA4">
        <w:rPr>
          <w:rFonts w:ascii="Times New Roman" w:hAnsi="Times New Roman" w:cs="Times New Roman"/>
          <w:sz w:val="22"/>
          <w:szCs w:val="22"/>
        </w:rPr>
        <w:t xml:space="preserve">em </w:t>
      </w:r>
      <w:r w:rsidR="000D039D" w:rsidRPr="00727AA4">
        <w:rPr>
          <w:rFonts w:ascii="Times New Roman" w:hAnsi="Times New Roman" w:cs="Times New Roman"/>
          <w:sz w:val="22"/>
          <w:szCs w:val="22"/>
        </w:rPr>
        <w:t>áreas agrícolas</w:t>
      </w:r>
      <w:r w:rsidR="005C56F3" w:rsidRPr="00727AA4">
        <w:rPr>
          <w:rFonts w:ascii="Times New Roman" w:hAnsi="Times New Roman" w:cs="Times New Roman"/>
          <w:sz w:val="22"/>
          <w:szCs w:val="22"/>
        </w:rPr>
        <w:t>.</w:t>
      </w:r>
      <w:r w:rsidR="005917B2" w:rsidRPr="00727AA4">
        <w:rPr>
          <w:rFonts w:ascii="Times New Roman" w:hAnsi="Times New Roman" w:cs="Times New Roman"/>
          <w:sz w:val="22"/>
          <w:szCs w:val="22"/>
        </w:rPr>
        <w:t xml:space="preserve"> Espera-se que a proposta, além de impactar na formação do aluno bolsista, traga avanços para a geração de produtos e processos com potencial de </w:t>
      </w:r>
      <w:r w:rsidR="00CD2157" w:rsidRPr="00727AA4">
        <w:rPr>
          <w:rFonts w:ascii="Times New Roman" w:hAnsi="Times New Roman" w:cs="Times New Roman"/>
          <w:sz w:val="22"/>
          <w:szCs w:val="22"/>
        </w:rPr>
        <w:t>auxílio</w:t>
      </w:r>
      <w:r w:rsidR="002848E1" w:rsidRPr="00727AA4">
        <w:rPr>
          <w:rFonts w:ascii="Times New Roman" w:hAnsi="Times New Roman" w:cs="Times New Roman"/>
          <w:sz w:val="22"/>
          <w:szCs w:val="22"/>
        </w:rPr>
        <w:t xml:space="preserve"> na</w:t>
      </w:r>
      <w:r w:rsidR="005917B2" w:rsidRPr="00727AA4">
        <w:rPr>
          <w:rFonts w:ascii="Times New Roman" w:hAnsi="Times New Roman" w:cs="Times New Roman"/>
          <w:sz w:val="22"/>
          <w:szCs w:val="22"/>
        </w:rPr>
        <w:t xml:space="preserve"> tomada de decisão sobre mitigação das emissões </w:t>
      </w:r>
      <w:r w:rsidR="005917B2" w:rsidRPr="005917B2">
        <w:rPr>
          <w:rFonts w:ascii="Times New Roman" w:hAnsi="Times New Roman" w:cs="Times New Roman"/>
          <w:sz w:val="22"/>
          <w:szCs w:val="22"/>
        </w:rPr>
        <w:t xml:space="preserve">de </w:t>
      </w:r>
      <w:r w:rsidR="005917B2">
        <w:rPr>
          <w:rFonts w:ascii="Times New Roman" w:hAnsi="Times New Roman" w:cs="Times New Roman"/>
          <w:sz w:val="22"/>
          <w:szCs w:val="22"/>
        </w:rPr>
        <w:t>CO</w:t>
      </w:r>
      <w:r w:rsidR="005917B2">
        <w:rPr>
          <w:rFonts w:ascii="Times New Roman" w:hAnsi="Times New Roman" w:cs="Times New Roman"/>
          <w:sz w:val="22"/>
          <w:szCs w:val="22"/>
          <w:vertAlign w:val="subscript"/>
        </w:rPr>
        <w:t>2</w:t>
      </w:r>
      <w:r w:rsidR="005917B2" w:rsidRPr="005917B2">
        <w:rPr>
          <w:rFonts w:ascii="Times New Roman" w:hAnsi="Times New Roman" w:cs="Times New Roman"/>
          <w:sz w:val="22"/>
          <w:szCs w:val="22"/>
        </w:rPr>
        <w:t>.</w:t>
      </w:r>
    </w:p>
    <w:p w14:paraId="3CDE1EE2" w14:textId="77777777" w:rsidR="00907AB7" w:rsidRDefault="00907AB7" w:rsidP="00907AB7">
      <w:pPr>
        <w:jc w:val="both"/>
        <w:rPr>
          <w:lang w:eastAsia="en-US"/>
        </w:rPr>
      </w:pPr>
    </w:p>
    <w:p w14:paraId="3053A97B" w14:textId="77777777" w:rsidR="00361384" w:rsidRPr="004B2E95" w:rsidRDefault="00361384" w:rsidP="00910C49">
      <w:pPr>
        <w:pStyle w:val="Ttulo1"/>
        <w:spacing w:before="120" w:after="120"/>
        <w:rPr>
          <w:rFonts w:ascii="Times New Roman" w:hAnsi="Times New Roman" w:cs="Times New Roman"/>
          <w:sz w:val="22"/>
          <w:szCs w:val="22"/>
        </w:rPr>
      </w:pPr>
      <w:bookmarkStart w:id="9" w:name="_Toc275868777"/>
      <w:bookmarkStart w:id="10" w:name="_Toc78356735"/>
      <w:bookmarkStart w:id="11" w:name="_Toc275868786"/>
      <w:r w:rsidRPr="004B2E95">
        <w:rPr>
          <w:rFonts w:ascii="Times New Roman" w:hAnsi="Times New Roman" w:cs="Times New Roman"/>
          <w:sz w:val="22"/>
          <w:szCs w:val="22"/>
        </w:rPr>
        <w:t>MATERIAL E MÉTODOS</w:t>
      </w:r>
      <w:bookmarkEnd w:id="9"/>
      <w:bookmarkEnd w:id="10"/>
    </w:p>
    <w:p w14:paraId="1499A44F" w14:textId="4536B9AB" w:rsidR="00361384" w:rsidRPr="004B2E95" w:rsidRDefault="00CD2157" w:rsidP="00381223">
      <w:pPr>
        <w:pStyle w:val="Ttulo2"/>
        <w:spacing w:before="120" w:after="120"/>
        <w:ind w:left="1134"/>
        <w:jc w:val="both"/>
        <w:rPr>
          <w:rFonts w:ascii="Times New Roman" w:hAnsi="Times New Roman" w:cs="Times New Roman"/>
          <w:noProof/>
          <w:sz w:val="22"/>
          <w:szCs w:val="22"/>
        </w:rPr>
      </w:pPr>
      <w:bookmarkStart w:id="12" w:name="_Toc78356736"/>
      <w:r>
        <w:rPr>
          <w:rFonts w:ascii="Times New Roman" w:hAnsi="Times New Roman" w:cs="Times New Roman"/>
          <w:noProof/>
          <w:sz w:val="22"/>
          <w:szCs w:val="22"/>
        </w:rPr>
        <w:t>Conjunto</w:t>
      </w:r>
      <w:r w:rsidR="004747F6" w:rsidRPr="004B2E95">
        <w:rPr>
          <w:rFonts w:ascii="Times New Roman" w:hAnsi="Times New Roman" w:cs="Times New Roman"/>
          <w:noProof/>
          <w:sz w:val="22"/>
          <w:szCs w:val="22"/>
        </w:rPr>
        <w:t xml:space="preserve"> de dados</w:t>
      </w:r>
      <w:bookmarkEnd w:id="12"/>
    </w:p>
    <w:p w14:paraId="3AEFC157" w14:textId="40009C0B" w:rsidR="00156F93" w:rsidRPr="00483E59" w:rsidRDefault="00B93E64" w:rsidP="00680B0F">
      <w:pPr>
        <w:pStyle w:val="Legenda"/>
        <w:keepNext/>
        <w:spacing w:line="360" w:lineRule="auto"/>
        <w:ind w:firstLine="709"/>
        <w:rPr>
          <w:rFonts w:ascii="Times New Roman" w:hAnsi="Times New Roman" w:cs="Times New Roman"/>
          <w:b w:val="0"/>
          <w:bCs w:val="0"/>
          <w:color w:val="auto"/>
          <w:sz w:val="20"/>
        </w:rPr>
      </w:pPr>
      <w:r w:rsidRPr="00B93E64">
        <w:rPr>
          <w:rFonts w:ascii="Times New Roman" w:hAnsi="Times New Roman" w:cs="Times New Roman"/>
          <w:b w:val="0"/>
          <w:bCs w:val="0"/>
          <w:noProof/>
          <w:color w:val="auto"/>
          <w:sz w:val="22"/>
          <w:szCs w:val="22"/>
        </w:rPr>
        <w:t>A presente proposta irá compilar achados anteriores e alguns resultados ainda não publicados sobre a emissão de CO</w:t>
      </w:r>
      <w:r w:rsidRPr="003E2C0D">
        <w:rPr>
          <w:rFonts w:ascii="Times New Roman" w:hAnsi="Times New Roman" w:cs="Times New Roman"/>
          <w:b w:val="0"/>
          <w:bCs w:val="0"/>
          <w:noProof/>
          <w:color w:val="auto"/>
          <w:sz w:val="22"/>
          <w:szCs w:val="22"/>
          <w:vertAlign w:val="subscript"/>
        </w:rPr>
        <w:t>2</w:t>
      </w:r>
      <w:r w:rsidRPr="00B93E64">
        <w:rPr>
          <w:rFonts w:ascii="Times New Roman" w:hAnsi="Times New Roman" w:cs="Times New Roman"/>
          <w:b w:val="0"/>
          <w:bCs w:val="0"/>
          <w:noProof/>
          <w:color w:val="auto"/>
          <w:sz w:val="22"/>
          <w:szCs w:val="22"/>
        </w:rPr>
        <w:t xml:space="preserve"> do solo (FCO</w:t>
      </w:r>
      <w:r w:rsidRPr="003E2C0D">
        <w:rPr>
          <w:rFonts w:ascii="Times New Roman" w:hAnsi="Times New Roman" w:cs="Times New Roman"/>
          <w:b w:val="0"/>
          <w:bCs w:val="0"/>
          <w:noProof/>
          <w:color w:val="auto"/>
          <w:sz w:val="22"/>
          <w:szCs w:val="22"/>
          <w:vertAlign w:val="subscript"/>
        </w:rPr>
        <w:t>2</w:t>
      </w:r>
      <w:r w:rsidRPr="00B93E64">
        <w:rPr>
          <w:rFonts w:ascii="Times New Roman" w:hAnsi="Times New Roman" w:cs="Times New Roman"/>
          <w:b w:val="0"/>
          <w:bCs w:val="0"/>
          <w:noProof/>
          <w:color w:val="auto"/>
          <w:sz w:val="22"/>
          <w:szCs w:val="22"/>
        </w:rPr>
        <w:t xml:space="preserve">) a partir de </w:t>
      </w:r>
      <w:r>
        <w:rPr>
          <w:rFonts w:ascii="Times New Roman" w:hAnsi="Times New Roman" w:cs="Times New Roman"/>
          <w:b w:val="0"/>
          <w:bCs w:val="0"/>
          <w:noProof/>
          <w:color w:val="auto"/>
          <w:sz w:val="22"/>
          <w:szCs w:val="22"/>
        </w:rPr>
        <w:t>4</w:t>
      </w:r>
      <w:r w:rsidR="00F461B6">
        <w:rPr>
          <w:rFonts w:ascii="Times New Roman" w:hAnsi="Times New Roman" w:cs="Times New Roman"/>
          <w:b w:val="0"/>
          <w:bCs w:val="0"/>
          <w:noProof/>
          <w:color w:val="auto"/>
          <w:sz w:val="22"/>
          <w:szCs w:val="22"/>
        </w:rPr>
        <w:t xml:space="preserve"> experimentos</w:t>
      </w:r>
      <w:r w:rsidRPr="00B93E64">
        <w:rPr>
          <w:rFonts w:ascii="Times New Roman" w:hAnsi="Times New Roman" w:cs="Times New Roman"/>
          <w:b w:val="0"/>
          <w:bCs w:val="0"/>
          <w:noProof/>
          <w:color w:val="auto"/>
          <w:sz w:val="22"/>
          <w:szCs w:val="22"/>
        </w:rPr>
        <w:t xml:space="preserve"> </w:t>
      </w:r>
      <w:r w:rsidRPr="004C3F13">
        <w:rPr>
          <w:rFonts w:ascii="Times New Roman" w:hAnsi="Times New Roman" w:cs="Times New Roman"/>
          <w:b w:val="0"/>
          <w:bCs w:val="0"/>
          <w:noProof/>
          <w:color w:val="auto"/>
          <w:sz w:val="22"/>
          <w:szCs w:val="22"/>
        </w:rPr>
        <w:t>realizados</w:t>
      </w:r>
      <w:r w:rsidR="00F461B6">
        <w:rPr>
          <w:rFonts w:ascii="Times New Roman" w:hAnsi="Times New Roman" w:cs="Times New Roman"/>
          <w:b w:val="0"/>
          <w:bCs w:val="0"/>
          <w:noProof/>
          <w:color w:val="auto"/>
          <w:sz w:val="22"/>
          <w:szCs w:val="22"/>
        </w:rPr>
        <w:t xml:space="preserve"> durante 3 anos</w:t>
      </w:r>
      <w:r w:rsidR="00661EF0">
        <w:rPr>
          <w:rFonts w:ascii="Times New Roman" w:hAnsi="Times New Roman" w:cs="Times New Roman"/>
          <w:b w:val="0"/>
          <w:bCs w:val="0"/>
          <w:noProof/>
          <w:color w:val="auto"/>
          <w:sz w:val="22"/>
          <w:szCs w:val="22"/>
        </w:rPr>
        <w:t xml:space="preserve"> (Tabela 1</w:t>
      </w:r>
      <w:r w:rsidR="00F461B6" w:rsidRPr="004C3F13">
        <w:rPr>
          <w:rFonts w:ascii="Times New Roman" w:hAnsi="Times New Roman" w:cs="Times New Roman"/>
          <w:b w:val="0"/>
          <w:bCs w:val="0"/>
          <w:noProof/>
          <w:color w:val="auto"/>
          <w:sz w:val="22"/>
          <w:szCs w:val="22"/>
        </w:rPr>
        <w:t>)</w:t>
      </w:r>
      <w:r w:rsidR="00F461B6">
        <w:rPr>
          <w:rFonts w:ascii="Times New Roman" w:hAnsi="Times New Roman" w:cs="Times New Roman"/>
          <w:b w:val="0"/>
          <w:bCs w:val="0"/>
          <w:noProof/>
          <w:color w:val="auto"/>
          <w:sz w:val="22"/>
          <w:szCs w:val="22"/>
        </w:rPr>
        <w:t xml:space="preserve"> no</w:t>
      </w:r>
      <w:r w:rsidRPr="004C3F13">
        <w:rPr>
          <w:rFonts w:ascii="Times New Roman" w:hAnsi="Times New Roman" w:cs="Times New Roman"/>
          <w:b w:val="0"/>
          <w:bCs w:val="0"/>
          <w:noProof/>
          <w:color w:val="auto"/>
          <w:sz w:val="22"/>
          <w:szCs w:val="22"/>
        </w:rPr>
        <w:t xml:space="preserve"> Mato Grosso do Sul</w:t>
      </w:r>
      <w:r w:rsidR="00F461B6">
        <w:rPr>
          <w:rFonts w:ascii="Times New Roman" w:hAnsi="Times New Roman" w:cs="Times New Roman"/>
          <w:b w:val="0"/>
          <w:bCs w:val="0"/>
          <w:noProof/>
          <w:color w:val="auto"/>
          <w:sz w:val="22"/>
          <w:szCs w:val="22"/>
        </w:rPr>
        <w:t xml:space="preserve">. </w:t>
      </w:r>
      <w:r w:rsidR="00AD362D" w:rsidRPr="004C3F13">
        <w:rPr>
          <w:rFonts w:ascii="Times New Roman" w:hAnsi="Times New Roman" w:cs="Times New Roman"/>
          <w:b w:val="0"/>
          <w:bCs w:val="0"/>
          <w:noProof/>
          <w:color w:val="auto"/>
          <w:sz w:val="22"/>
          <w:szCs w:val="22"/>
        </w:rPr>
        <w:t>Os experimentos selecionados representam usos da terra típicos da região específica onde os processos envolvidos na mudança do uso ocorreram e, em sua maioria, em áreas próximas dentro da localidade. Nesses estudos a variabilidade de FCO</w:t>
      </w:r>
      <w:r w:rsidR="00AD362D" w:rsidRPr="004C3F13">
        <w:rPr>
          <w:rFonts w:ascii="Times New Roman" w:hAnsi="Times New Roman" w:cs="Times New Roman"/>
          <w:b w:val="0"/>
          <w:bCs w:val="0"/>
          <w:noProof/>
          <w:color w:val="auto"/>
          <w:sz w:val="22"/>
          <w:szCs w:val="22"/>
          <w:vertAlign w:val="subscript"/>
        </w:rPr>
        <w:t>2</w:t>
      </w:r>
      <w:r w:rsidR="00AD362D" w:rsidRPr="004C3F13">
        <w:rPr>
          <w:rFonts w:ascii="Times New Roman" w:hAnsi="Times New Roman" w:cs="Times New Roman"/>
          <w:b w:val="0"/>
          <w:bCs w:val="0"/>
          <w:noProof/>
          <w:color w:val="auto"/>
          <w:sz w:val="22"/>
          <w:szCs w:val="22"/>
        </w:rPr>
        <w:t xml:space="preserve"> foi determinada ao longo do tempo e do espaço, bem como de demais variáveis como temperatura, umidade do solo e atributos físicos e químicos do solo.</w:t>
      </w:r>
      <w:bookmarkStart w:id="13" w:name="_Ref66710111"/>
      <w:bookmarkStart w:id="14" w:name="_Toc66185679"/>
    </w:p>
    <w:p w14:paraId="0485C648" w14:textId="30082A5C" w:rsidR="00733B32" w:rsidRPr="00733B32" w:rsidRDefault="00733B32" w:rsidP="00733B32">
      <w:pPr>
        <w:pStyle w:val="Legenda"/>
        <w:keepNext/>
        <w:ind w:firstLine="0"/>
        <w:rPr>
          <w:rFonts w:ascii="Times New Roman" w:hAnsi="Times New Roman" w:cs="Times New Roman"/>
          <w:color w:val="000000" w:themeColor="text1"/>
          <w:sz w:val="20"/>
        </w:rPr>
      </w:pPr>
      <w:r w:rsidRPr="00733B32">
        <w:rPr>
          <w:rFonts w:ascii="Times New Roman" w:hAnsi="Times New Roman" w:cs="Times New Roman"/>
          <w:color w:val="000000" w:themeColor="text1"/>
          <w:sz w:val="20"/>
        </w:rPr>
        <w:t>Tabela</w:t>
      </w:r>
      <w:bookmarkEnd w:id="13"/>
      <w:r w:rsidR="00661EF0">
        <w:rPr>
          <w:rFonts w:ascii="Times New Roman" w:hAnsi="Times New Roman" w:cs="Times New Roman"/>
          <w:color w:val="000000" w:themeColor="text1"/>
          <w:sz w:val="20"/>
        </w:rPr>
        <w:t>1</w:t>
      </w:r>
      <w:r w:rsidRPr="00733B32">
        <w:rPr>
          <w:rFonts w:ascii="Times New Roman" w:hAnsi="Times New Roman" w:cs="Times New Roman"/>
          <w:color w:val="000000" w:themeColor="text1"/>
          <w:sz w:val="20"/>
        </w:rPr>
        <w:t xml:space="preserve">. </w:t>
      </w:r>
      <w:r w:rsidRPr="00733B32">
        <w:rPr>
          <w:rFonts w:ascii="Times New Roman" w:hAnsi="Times New Roman" w:cs="Times New Roman"/>
          <w:b w:val="0"/>
          <w:color w:val="000000" w:themeColor="text1"/>
          <w:sz w:val="20"/>
        </w:rPr>
        <w:t>Informações geográficas, clima e histórico das áreas onde foram conduzidos os experimentos de variabilidade espaço-temporal da emissão de CO</w:t>
      </w:r>
      <w:r w:rsidRPr="00A2445A">
        <w:rPr>
          <w:rFonts w:ascii="Times New Roman" w:hAnsi="Times New Roman" w:cs="Times New Roman"/>
          <w:b w:val="0"/>
          <w:color w:val="000000" w:themeColor="text1"/>
          <w:sz w:val="20"/>
          <w:vertAlign w:val="subscript"/>
        </w:rPr>
        <w:t>2</w:t>
      </w:r>
      <w:r w:rsidRPr="00733B32">
        <w:rPr>
          <w:rFonts w:ascii="Times New Roman" w:hAnsi="Times New Roman" w:cs="Times New Roman"/>
          <w:b w:val="0"/>
          <w:color w:val="000000" w:themeColor="text1"/>
          <w:sz w:val="20"/>
        </w:rPr>
        <w:t xml:space="preserve"> e</w:t>
      </w:r>
      <w:r w:rsidR="005A492E">
        <w:rPr>
          <w:rFonts w:ascii="Times New Roman" w:hAnsi="Times New Roman" w:cs="Times New Roman"/>
          <w:b w:val="0"/>
          <w:color w:val="000000" w:themeColor="text1"/>
          <w:sz w:val="20"/>
        </w:rPr>
        <w:t xml:space="preserve"> </w:t>
      </w:r>
      <w:r w:rsidRPr="00733B32">
        <w:rPr>
          <w:rFonts w:ascii="Times New Roman" w:hAnsi="Times New Roman" w:cs="Times New Roman"/>
          <w:b w:val="0"/>
          <w:color w:val="000000" w:themeColor="text1"/>
          <w:sz w:val="20"/>
        </w:rPr>
        <w:t>atributos físicos e químicos do solo ao longo d</w:t>
      </w:r>
      <w:r w:rsidR="0034050C">
        <w:rPr>
          <w:rFonts w:ascii="Times New Roman" w:hAnsi="Times New Roman" w:cs="Times New Roman"/>
          <w:b w:val="0"/>
          <w:color w:val="000000" w:themeColor="text1"/>
          <w:sz w:val="20"/>
        </w:rPr>
        <w:t>e 3</w:t>
      </w:r>
      <w:r w:rsidRPr="00733B32">
        <w:rPr>
          <w:rFonts w:ascii="Times New Roman" w:hAnsi="Times New Roman" w:cs="Times New Roman"/>
          <w:b w:val="0"/>
          <w:color w:val="000000" w:themeColor="text1"/>
          <w:sz w:val="20"/>
        </w:rPr>
        <w:t xml:space="preserve"> anos no Brasil central.</w:t>
      </w:r>
      <w:bookmarkEnd w:id="14"/>
    </w:p>
    <w:tbl>
      <w:tblPr>
        <w:tblpPr w:leftFromText="141" w:rightFromText="141" w:vertAnchor="text" w:horzAnchor="margin" w:tblpY="59"/>
        <w:tblW w:w="5073" w:type="pct"/>
        <w:tblLook w:val="04A0" w:firstRow="1" w:lastRow="0" w:firstColumn="1" w:lastColumn="0" w:noHBand="0" w:noVBand="1"/>
        <w:tblCaption w:val="Informações geográficas, clima e histórico das áreas onde foram conduzidos os experimentos de variabilidade espaço-temporal da emissão de CO2 e atributos físicos e químicos do solo ao longo dos últimos 6 anos no Brasil central."/>
        <w:tblDescription w:val="TC = Tempo de conversão; N = número de pontos amostrais; Ano = ano de condução do experimento.&#10;1 Elevação em metros acima do nível do mar. &#10;2 Classificação climática de acordo com Köppen.&#10;&#10;"/>
      </w:tblPr>
      <w:tblGrid>
        <w:gridCol w:w="948"/>
        <w:gridCol w:w="662"/>
        <w:gridCol w:w="1066"/>
        <w:gridCol w:w="816"/>
        <w:gridCol w:w="668"/>
        <w:gridCol w:w="1014"/>
        <w:gridCol w:w="1293"/>
        <w:gridCol w:w="427"/>
        <w:gridCol w:w="599"/>
        <w:gridCol w:w="1275"/>
        <w:gridCol w:w="1350"/>
      </w:tblGrid>
      <w:tr w:rsidR="00CB380A" w:rsidRPr="00A67742" w14:paraId="2DAB00E4" w14:textId="2502A168" w:rsidTr="00CB380A">
        <w:trPr>
          <w:trHeight w:val="200"/>
        </w:trPr>
        <w:tc>
          <w:tcPr>
            <w:tcW w:w="468" w:type="pct"/>
            <w:tcBorders>
              <w:top w:val="single" w:sz="4" w:space="0" w:color="auto"/>
              <w:left w:val="nil"/>
              <w:bottom w:val="single" w:sz="4" w:space="0" w:color="auto"/>
              <w:right w:val="nil"/>
            </w:tcBorders>
            <w:vAlign w:val="center"/>
          </w:tcPr>
          <w:p w14:paraId="1B1468B6" w14:textId="0F750102"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Cidade</w:t>
            </w:r>
          </w:p>
        </w:tc>
        <w:tc>
          <w:tcPr>
            <w:tcW w:w="327" w:type="pct"/>
            <w:tcBorders>
              <w:top w:val="single" w:sz="4" w:space="0" w:color="auto"/>
              <w:left w:val="nil"/>
              <w:bottom w:val="single" w:sz="4" w:space="0" w:color="auto"/>
              <w:right w:val="nil"/>
            </w:tcBorders>
            <w:vAlign w:val="center"/>
          </w:tcPr>
          <w:p w14:paraId="7901DC90" w14:textId="20E12022"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Estado</w:t>
            </w:r>
          </w:p>
        </w:tc>
        <w:tc>
          <w:tcPr>
            <w:tcW w:w="527" w:type="pct"/>
            <w:tcBorders>
              <w:top w:val="single" w:sz="4" w:space="0" w:color="auto"/>
              <w:left w:val="nil"/>
              <w:bottom w:val="single" w:sz="4" w:space="0" w:color="auto"/>
              <w:right w:val="nil"/>
            </w:tcBorders>
            <w:vAlign w:val="center"/>
          </w:tcPr>
          <w:p w14:paraId="57778755" w14:textId="7CE4D621"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Coordenadas Geográficas</w:t>
            </w:r>
          </w:p>
        </w:tc>
        <w:tc>
          <w:tcPr>
            <w:tcW w:w="403" w:type="pct"/>
            <w:tcBorders>
              <w:top w:val="single" w:sz="4" w:space="0" w:color="auto"/>
              <w:left w:val="nil"/>
              <w:bottom w:val="single" w:sz="4" w:space="0" w:color="auto"/>
              <w:right w:val="nil"/>
            </w:tcBorders>
            <w:vAlign w:val="center"/>
          </w:tcPr>
          <w:p w14:paraId="1F8FAE02" w14:textId="44ED2808"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Elevação (m)</w:t>
            </w:r>
            <w:r w:rsidRPr="00CB380A">
              <w:rPr>
                <w:rFonts w:ascii="Times New Roman" w:hAnsi="Times New Roman" w:cs="Times New Roman"/>
                <w:sz w:val="16"/>
                <w:szCs w:val="16"/>
                <w:vertAlign w:val="superscript"/>
              </w:rPr>
              <w:t>1</w:t>
            </w:r>
          </w:p>
        </w:tc>
        <w:tc>
          <w:tcPr>
            <w:tcW w:w="330" w:type="pct"/>
            <w:tcBorders>
              <w:top w:val="single" w:sz="4" w:space="0" w:color="auto"/>
              <w:left w:val="nil"/>
              <w:bottom w:val="single" w:sz="4" w:space="0" w:color="auto"/>
              <w:right w:val="nil"/>
            </w:tcBorders>
            <w:vAlign w:val="center"/>
          </w:tcPr>
          <w:p w14:paraId="66134C4E" w14:textId="12F3279D"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Clima</w:t>
            </w:r>
            <w:r w:rsidRPr="00CB380A">
              <w:rPr>
                <w:rFonts w:ascii="Times New Roman" w:hAnsi="Times New Roman" w:cs="Times New Roman"/>
                <w:sz w:val="16"/>
                <w:szCs w:val="16"/>
                <w:vertAlign w:val="superscript"/>
              </w:rPr>
              <w:t>2</w:t>
            </w:r>
          </w:p>
        </w:tc>
        <w:tc>
          <w:tcPr>
            <w:tcW w:w="501" w:type="pct"/>
            <w:tcBorders>
              <w:top w:val="single" w:sz="4" w:space="0" w:color="auto"/>
              <w:left w:val="nil"/>
              <w:bottom w:val="single" w:sz="4" w:space="0" w:color="auto"/>
              <w:right w:val="nil"/>
            </w:tcBorders>
            <w:vAlign w:val="center"/>
          </w:tcPr>
          <w:p w14:paraId="0D63346A" w14:textId="548BF06B"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Cultura</w:t>
            </w:r>
          </w:p>
        </w:tc>
        <w:tc>
          <w:tcPr>
            <w:tcW w:w="639" w:type="pct"/>
            <w:tcBorders>
              <w:top w:val="single" w:sz="4" w:space="0" w:color="auto"/>
              <w:left w:val="nil"/>
              <w:bottom w:val="single" w:sz="4" w:space="0" w:color="auto"/>
              <w:right w:val="nil"/>
            </w:tcBorders>
            <w:vAlign w:val="center"/>
          </w:tcPr>
          <w:p w14:paraId="31DE8573" w14:textId="00C01C1A"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Manejo</w:t>
            </w:r>
          </w:p>
        </w:tc>
        <w:tc>
          <w:tcPr>
            <w:tcW w:w="211" w:type="pct"/>
            <w:tcBorders>
              <w:top w:val="single" w:sz="4" w:space="0" w:color="auto"/>
              <w:left w:val="nil"/>
              <w:bottom w:val="single" w:sz="4" w:space="0" w:color="auto"/>
              <w:right w:val="nil"/>
            </w:tcBorders>
            <w:vAlign w:val="center"/>
          </w:tcPr>
          <w:p w14:paraId="40B2566F" w14:textId="37CA9214"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TC</w:t>
            </w:r>
          </w:p>
        </w:tc>
        <w:tc>
          <w:tcPr>
            <w:tcW w:w="296" w:type="pct"/>
            <w:tcBorders>
              <w:top w:val="single" w:sz="4" w:space="0" w:color="auto"/>
              <w:left w:val="nil"/>
              <w:bottom w:val="single" w:sz="4" w:space="0" w:color="auto"/>
              <w:right w:val="nil"/>
            </w:tcBorders>
            <w:vAlign w:val="center"/>
          </w:tcPr>
          <w:p w14:paraId="14AAA902" w14:textId="13413B99"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Ano</w:t>
            </w:r>
          </w:p>
        </w:tc>
        <w:tc>
          <w:tcPr>
            <w:tcW w:w="630" w:type="pct"/>
            <w:tcBorders>
              <w:top w:val="single" w:sz="4" w:space="0" w:color="auto"/>
              <w:left w:val="nil"/>
              <w:bottom w:val="single" w:sz="4" w:space="0" w:color="auto"/>
              <w:right w:val="nil"/>
            </w:tcBorders>
            <w:vAlign w:val="center"/>
          </w:tcPr>
          <w:p w14:paraId="72226C8B" w14:textId="0C1767D9"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Solo</w:t>
            </w:r>
          </w:p>
        </w:tc>
        <w:tc>
          <w:tcPr>
            <w:tcW w:w="667" w:type="pct"/>
            <w:tcBorders>
              <w:top w:val="single" w:sz="4" w:space="0" w:color="auto"/>
              <w:left w:val="nil"/>
              <w:bottom w:val="single" w:sz="4" w:space="0" w:color="auto"/>
              <w:right w:val="nil"/>
            </w:tcBorders>
          </w:tcPr>
          <w:p w14:paraId="70F6C894" w14:textId="29D4E8E8"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N</w:t>
            </w:r>
          </w:p>
        </w:tc>
      </w:tr>
      <w:tr w:rsidR="00CB380A" w:rsidRPr="00A67742" w14:paraId="28EA45AD" w14:textId="75F46268" w:rsidTr="00CB380A">
        <w:trPr>
          <w:trHeight w:val="200"/>
        </w:trPr>
        <w:tc>
          <w:tcPr>
            <w:tcW w:w="468" w:type="pct"/>
            <w:vAlign w:val="center"/>
          </w:tcPr>
          <w:p w14:paraId="232B4465" w14:textId="2EB59C22" w:rsidR="00CB380A" w:rsidRPr="00CB380A" w:rsidRDefault="00CB380A" w:rsidP="00CB380A">
            <w:pPr>
              <w:jc w:val="center"/>
              <w:rPr>
                <w:rFonts w:ascii="Times New Roman" w:hAnsi="Times New Roman" w:cs="Times New Roman"/>
                <w:sz w:val="16"/>
                <w:szCs w:val="16"/>
              </w:rPr>
            </w:pPr>
            <w:proofErr w:type="spellStart"/>
            <w:r w:rsidRPr="00CB380A">
              <w:rPr>
                <w:rFonts w:ascii="Times New Roman" w:hAnsi="Times New Roman" w:cs="Times New Roman"/>
                <w:sz w:val="16"/>
                <w:szCs w:val="16"/>
              </w:rPr>
              <w:t>Selvíria</w:t>
            </w:r>
            <w:proofErr w:type="spellEnd"/>
          </w:p>
        </w:tc>
        <w:tc>
          <w:tcPr>
            <w:tcW w:w="327" w:type="pct"/>
            <w:vAlign w:val="center"/>
          </w:tcPr>
          <w:p w14:paraId="4DEB96AE" w14:textId="3F233127"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MS</w:t>
            </w:r>
          </w:p>
        </w:tc>
        <w:tc>
          <w:tcPr>
            <w:tcW w:w="527" w:type="pct"/>
            <w:vAlign w:val="center"/>
          </w:tcPr>
          <w:p w14:paraId="62006FB2" w14:textId="564887EC"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20º20' S; 51º24' O</w:t>
            </w:r>
          </w:p>
        </w:tc>
        <w:tc>
          <w:tcPr>
            <w:tcW w:w="403" w:type="pct"/>
            <w:vAlign w:val="center"/>
          </w:tcPr>
          <w:p w14:paraId="45C9DB60" w14:textId="266DFE96"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362</w:t>
            </w:r>
          </w:p>
        </w:tc>
        <w:tc>
          <w:tcPr>
            <w:tcW w:w="330" w:type="pct"/>
            <w:vAlign w:val="center"/>
          </w:tcPr>
          <w:p w14:paraId="6BF1D84D" w14:textId="15B17E6E" w:rsidR="00CB380A" w:rsidRPr="00CB380A" w:rsidRDefault="00CB380A" w:rsidP="00CB380A">
            <w:pPr>
              <w:jc w:val="center"/>
              <w:rPr>
                <w:rFonts w:ascii="Times New Roman" w:hAnsi="Times New Roman" w:cs="Times New Roman"/>
                <w:sz w:val="16"/>
                <w:szCs w:val="16"/>
              </w:rPr>
            </w:pPr>
            <w:proofErr w:type="spellStart"/>
            <w:r w:rsidRPr="00CB380A">
              <w:rPr>
                <w:rFonts w:ascii="Times New Roman" w:hAnsi="Times New Roman" w:cs="Times New Roman"/>
                <w:sz w:val="16"/>
                <w:szCs w:val="16"/>
              </w:rPr>
              <w:t>Aw</w:t>
            </w:r>
            <w:proofErr w:type="spellEnd"/>
          </w:p>
        </w:tc>
        <w:tc>
          <w:tcPr>
            <w:tcW w:w="501" w:type="pct"/>
            <w:vAlign w:val="center"/>
          </w:tcPr>
          <w:p w14:paraId="3803E76D" w14:textId="5CF1486B"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Eucalipto</w:t>
            </w:r>
          </w:p>
        </w:tc>
        <w:tc>
          <w:tcPr>
            <w:tcW w:w="639" w:type="pct"/>
            <w:vAlign w:val="center"/>
          </w:tcPr>
          <w:p w14:paraId="08D21858" w14:textId="169CE250"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Reflorestamento</w:t>
            </w:r>
          </w:p>
        </w:tc>
        <w:tc>
          <w:tcPr>
            <w:tcW w:w="211" w:type="pct"/>
            <w:vAlign w:val="center"/>
          </w:tcPr>
          <w:p w14:paraId="7EFC8FFA" w14:textId="4EB40824"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29</w:t>
            </w:r>
          </w:p>
        </w:tc>
        <w:tc>
          <w:tcPr>
            <w:tcW w:w="296" w:type="pct"/>
            <w:vAlign w:val="center"/>
          </w:tcPr>
          <w:p w14:paraId="3A2C69E0" w14:textId="54B9A65C"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2015-2017</w:t>
            </w:r>
          </w:p>
        </w:tc>
        <w:tc>
          <w:tcPr>
            <w:tcW w:w="630" w:type="pct"/>
            <w:vAlign w:val="center"/>
          </w:tcPr>
          <w:p w14:paraId="54E67A2F" w14:textId="580AE037" w:rsidR="00CB380A" w:rsidRPr="00CB380A" w:rsidRDefault="00CB380A" w:rsidP="00CB380A">
            <w:pPr>
              <w:jc w:val="center"/>
              <w:rPr>
                <w:rFonts w:ascii="Times New Roman" w:hAnsi="Times New Roman" w:cs="Times New Roman"/>
                <w:sz w:val="16"/>
                <w:szCs w:val="16"/>
              </w:rPr>
            </w:pPr>
            <w:proofErr w:type="spellStart"/>
            <w:r w:rsidRPr="00CB380A">
              <w:rPr>
                <w:rFonts w:ascii="Times New Roman" w:hAnsi="Times New Roman" w:cs="Times New Roman"/>
                <w:sz w:val="16"/>
                <w:szCs w:val="16"/>
              </w:rPr>
              <w:t>Latossolo</w:t>
            </w:r>
            <w:proofErr w:type="spellEnd"/>
            <w:r w:rsidRPr="00CB380A">
              <w:rPr>
                <w:rFonts w:ascii="Times New Roman" w:hAnsi="Times New Roman" w:cs="Times New Roman"/>
                <w:sz w:val="16"/>
                <w:szCs w:val="16"/>
              </w:rPr>
              <w:t xml:space="preserve"> Vermelho </w:t>
            </w:r>
            <w:proofErr w:type="spellStart"/>
            <w:r w:rsidRPr="00CB380A">
              <w:rPr>
                <w:rFonts w:ascii="Times New Roman" w:hAnsi="Times New Roman" w:cs="Times New Roman"/>
                <w:sz w:val="16"/>
                <w:szCs w:val="16"/>
              </w:rPr>
              <w:t>distroférrico</w:t>
            </w:r>
            <w:proofErr w:type="spellEnd"/>
          </w:p>
        </w:tc>
        <w:tc>
          <w:tcPr>
            <w:tcW w:w="667" w:type="pct"/>
          </w:tcPr>
          <w:p w14:paraId="3B702100" w14:textId="66E4C333"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102</w:t>
            </w:r>
          </w:p>
        </w:tc>
      </w:tr>
      <w:tr w:rsidR="00CB380A" w:rsidRPr="00A67742" w14:paraId="0931349F" w14:textId="57AEC228" w:rsidTr="00CB380A">
        <w:trPr>
          <w:trHeight w:val="200"/>
        </w:trPr>
        <w:tc>
          <w:tcPr>
            <w:tcW w:w="468" w:type="pct"/>
            <w:vAlign w:val="center"/>
          </w:tcPr>
          <w:p w14:paraId="3E7FC734" w14:textId="5F1D5770" w:rsidR="00CB380A" w:rsidRPr="00CB380A" w:rsidRDefault="00CB380A" w:rsidP="00CB380A">
            <w:pPr>
              <w:jc w:val="center"/>
              <w:rPr>
                <w:rFonts w:ascii="Times New Roman" w:hAnsi="Times New Roman" w:cs="Times New Roman"/>
                <w:sz w:val="16"/>
                <w:szCs w:val="16"/>
              </w:rPr>
            </w:pPr>
            <w:proofErr w:type="spellStart"/>
            <w:r w:rsidRPr="00CB380A">
              <w:rPr>
                <w:rFonts w:ascii="Times New Roman" w:hAnsi="Times New Roman" w:cs="Times New Roman"/>
                <w:sz w:val="16"/>
                <w:szCs w:val="16"/>
              </w:rPr>
              <w:t>Selvíria</w:t>
            </w:r>
            <w:proofErr w:type="spellEnd"/>
          </w:p>
        </w:tc>
        <w:tc>
          <w:tcPr>
            <w:tcW w:w="327" w:type="pct"/>
            <w:vAlign w:val="center"/>
          </w:tcPr>
          <w:p w14:paraId="4709E910" w14:textId="1C37EA14"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MS</w:t>
            </w:r>
          </w:p>
        </w:tc>
        <w:tc>
          <w:tcPr>
            <w:tcW w:w="527" w:type="pct"/>
            <w:vAlign w:val="center"/>
          </w:tcPr>
          <w:p w14:paraId="623ED61D" w14:textId="4BC9197C"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20º20' S; 51º24' O</w:t>
            </w:r>
          </w:p>
        </w:tc>
        <w:tc>
          <w:tcPr>
            <w:tcW w:w="403" w:type="pct"/>
            <w:vAlign w:val="center"/>
          </w:tcPr>
          <w:p w14:paraId="1FA9056E" w14:textId="41699491"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362</w:t>
            </w:r>
          </w:p>
        </w:tc>
        <w:tc>
          <w:tcPr>
            <w:tcW w:w="330" w:type="pct"/>
            <w:vAlign w:val="center"/>
          </w:tcPr>
          <w:p w14:paraId="32422035" w14:textId="5064AD8F" w:rsidR="00CB380A" w:rsidRPr="00CB380A" w:rsidRDefault="00CB380A" w:rsidP="00CB380A">
            <w:pPr>
              <w:jc w:val="center"/>
              <w:rPr>
                <w:rFonts w:ascii="Times New Roman" w:hAnsi="Times New Roman" w:cs="Times New Roman"/>
                <w:sz w:val="16"/>
                <w:szCs w:val="16"/>
              </w:rPr>
            </w:pPr>
            <w:proofErr w:type="spellStart"/>
            <w:r w:rsidRPr="00CB380A">
              <w:rPr>
                <w:rFonts w:ascii="Times New Roman" w:hAnsi="Times New Roman" w:cs="Times New Roman"/>
                <w:sz w:val="16"/>
                <w:szCs w:val="16"/>
              </w:rPr>
              <w:t>Aw</w:t>
            </w:r>
            <w:proofErr w:type="spellEnd"/>
          </w:p>
        </w:tc>
        <w:tc>
          <w:tcPr>
            <w:tcW w:w="501" w:type="pct"/>
            <w:vAlign w:val="center"/>
          </w:tcPr>
          <w:p w14:paraId="2DDA6387" w14:textId="14076A62"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Pinus</w:t>
            </w:r>
          </w:p>
        </w:tc>
        <w:tc>
          <w:tcPr>
            <w:tcW w:w="639" w:type="pct"/>
            <w:vAlign w:val="center"/>
          </w:tcPr>
          <w:p w14:paraId="2E28F674" w14:textId="506F636A"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Reflorestamento</w:t>
            </w:r>
          </w:p>
        </w:tc>
        <w:tc>
          <w:tcPr>
            <w:tcW w:w="211" w:type="pct"/>
            <w:vAlign w:val="center"/>
          </w:tcPr>
          <w:p w14:paraId="748393C2" w14:textId="7CAD0495"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29</w:t>
            </w:r>
          </w:p>
        </w:tc>
        <w:tc>
          <w:tcPr>
            <w:tcW w:w="296" w:type="pct"/>
            <w:vAlign w:val="center"/>
          </w:tcPr>
          <w:p w14:paraId="76C86E96" w14:textId="4FC906EC"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2015-2017</w:t>
            </w:r>
          </w:p>
        </w:tc>
        <w:tc>
          <w:tcPr>
            <w:tcW w:w="630" w:type="pct"/>
            <w:vAlign w:val="center"/>
          </w:tcPr>
          <w:p w14:paraId="02476D1A" w14:textId="2A627D9B" w:rsidR="00CB380A" w:rsidRPr="00CB380A" w:rsidRDefault="00CB380A" w:rsidP="00CB380A">
            <w:pPr>
              <w:jc w:val="center"/>
              <w:rPr>
                <w:rFonts w:ascii="Times New Roman" w:hAnsi="Times New Roman" w:cs="Times New Roman"/>
                <w:sz w:val="16"/>
                <w:szCs w:val="16"/>
              </w:rPr>
            </w:pPr>
            <w:proofErr w:type="spellStart"/>
            <w:r w:rsidRPr="00CB380A">
              <w:rPr>
                <w:rFonts w:ascii="Times New Roman" w:hAnsi="Times New Roman" w:cs="Times New Roman"/>
                <w:sz w:val="16"/>
                <w:szCs w:val="16"/>
              </w:rPr>
              <w:t>Latossolo</w:t>
            </w:r>
            <w:proofErr w:type="spellEnd"/>
            <w:r w:rsidRPr="00CB380A">
              <w:rPr>
                <w:rFonts w:ascii="Times New Roman" w:hAnsi="Times New Roman" w:cs="Times New Roman"/>
                <w:sz w:val="16"/>
                <w:szCs w:val="16"/>
              </w:rPr>
              <w:t xml:space="preserve"> Vermelho </w:t>
            </w:r>
            <w:proofErr w:type="spellStart"/>
            <w:r w:rsidRPr="00CB380A">
              <w:rPr>
                <w:rFonts w:ascii="Times New Roman" w:hAnsi="Times New Roman" w:cs="Times New Roman"/>
                <w:sz w:val="16"/>
                <w:szCs w:val="16"/>
              </w:rPr>
              <w:t>distroférrico</w:t>
            </w:r>
            <w:proofErr w:type="spellEnd"/>
          </w:p>
        </w:tc>
        <w:tc>
          <w:tcPr>
            <w:tcW w:w="667" w:type="pct"/>
          </w:tcPr>
          <w:p w14:paraId="665B6B78" w14:textId="71216D57"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15</w:t>
            </w:r>
          </w:p>
        </w:tc>
      </w:tr>
      <w:tr w:rsidR="00CB380A" w:rsidRPr="00A67742" w14:paraId="5AB1744D" w14:textId="5C36CCDC" w:rsidTr="00CB380A">
        <w:trPr>
          <w:trHeight w:val="200"/>
        </w:trPr>
        <w:tc>
          <w:tcPr>
            <w:tcW w:w="468" w:type="pct"/>
            <w:vAlign w:val="center"/>
          </w:tcPr>
          <w:p w14:paraId="3FBC77C1" w14:textId="0E39A0BA" w:rsidR="00CB380A" w:rsidRPr="00CB380A" w:rsidRDefault="00CB380A" w:rsidP="00CB380A">
            <w:pPr>
              <w:jc w:val="center"/>
              <w:rPr>
                <w:rFonts w:ascii="Times New Roman" w:hAnsi="Times New Roman" w:cs="Times New Roman"/>
                <w:sz w:val="16"/>
                <w:szCs w:val="16"/>
              </w:rPr>
            </w:pPr>
            <w:proofErr w:type="spellStart"/>
            <w:r w:rsidRPr="00CB380A">
              <w:rPr>
                <w:rFonts w:ascii="Times New Roman" w:hAnsi="Times New Roman" w:cs="Times New Roman"/>
                <w:sz w:val="16"/>
                <w:szCs w:val="16"/>
              </w:rPr>
              <w:t>Selvíria</w:t>
            </w:r>
            <w:proofErr w:type="spellEnd"/>
          </w:p>
        </w:tc>
        <w:tc>
          <w:tcPr>
            <w:tcW w:w="327" w:type="pct"/>
            <w:vAlign w:val="center"/>
          </w:tcPr>
          <w:p w14:paraId="3C4AF63B" w14:textId="1735CB6D"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MS</w:t>
            </w:r>
          </w:p>
        </w:tc>
        <w:tc>
          <w:tcPr>
            <w:tcW w:w="527" w:type="pct"/>
            <w:vAlign w:val="center"/>
          </w:tcPr>
          <w:p w14:paraId="22D4F8CC" w14:textId="2D2F22FC"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20º20' S; 51º24' O</w:t>
            </w:r>
          </w:p>
        </w:tc>
        <w:tc>
          <w:tcPr>
            <w:tcW w:w="403" w:type="pct"/>
            <w:vAlign w:val="center"/>
          </w:tcPr>
          <w:p w14:paraId="5F5968E6" w14:textId="20C94697"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362</w:t>
            </w:r>
          </w:p>
        </w:tc>
        <w:tc>
          <w:tcPr>
            <w:tcW w:w="330" w:type="pct"/>
            <w:vAlign w:val="center"/>
          </w:tcPr>
          <w:p w14:paraId="041A21A4" w14:textId="4B02502A" w:rsidR="00CB380A" w:rsidRPr="00CB380A" w:rsidRDefault="00CB380A" w:rsidP="00CB380A">
            <w:pPr>
              <w:jc w:val="center"/>
              <w:rPr>
                <w:rFonts w:ascii="Times New Roman" w:hAnsi="Times New Roman" w:cs="Times New Roman"/>
                <w:sz w:val="16"/>
                <w:szCs w:val="16"/>
              </w:rPr>
            </w:pPr>
            <w:proofErr w:type="spellStart"/>
            <w:r w:rsidRPr="00CB380A">
              <w:rPr>
                <w:rFonts w:ascii="Times New Roman" w:hAnsi="Times New Roman" w:cs="Times New Roman"/>
                <w:sz w:val="16"/>
                <w:szCs w:val="16"/>
              </w:rPr>
              <w:t>Aw</w:t>
            </w:r>
            <w:proofErr w:type="spellEnd"/>
          </w:p>
        </w:tc>
        <w:tc>
          <w:tcPr>
            <w:tcW w:w="501" w:type="pct"/>
            <w:vAlign w:val="center"/>
          </w:tcPr>
          <w:p w14:paraId="79893B22" w14:textId="134407AB" w:rsidR="00CB380A" w:rsidRPr="00CB380A" w:rsidRDefault="00CB380A" w:rsidP="00CB380A">
            <w:pPr>
              <w:jc w:val="center"/>
              <w:rPr>
                <w:rFonts w:ascii="Times New Roman" w:hAnsi="Times New Roman" w:cs="Times New Roman"/>
                <w:sz w:val="16"/>
                <w:szCs w:val="16"/>
              </w:rPr>
            </w:pPr>
            <w:proofErr w:type="spellStart"/>
            <w:r w:rsidRPr="00CB380A">
              <w:rPr>
                <w:rFonts w:ascii="Times New Roman" w:hAnsi="Times New Roman" w:cs="Times New Roman"/>
                <w:sz w:val="16"/>
                <w:szCs w:val="16"/>
              </w:rPr>
              <w:t>Silvipastoril</w:t>
            </w:r>
            <w:proofErr w:type="spellEnd"/>
          </w:p>
        </w:tc>
        <w:tc>
          <w:tcPr>
            <w:tcW w:w="639" w:type="pct"/>
            <w:vAlign w:val="center"/>
          </w:tcPr>
          <w:p w14:paraId="20AE8E26" w14:textId="7F7130D2" w:rsidR="00CB380A" w:rsidRPr="00CB380A" w:rsidRDefault="00AD362D" w:rsidP="00CB380A">
            <w:pPr>
              <w:jc w:val="center"/>
              <w:rPr>
                <w:rFonts w:ascii="Times New Roman" w:hAnsi="Times New Roman" w:cs="Times New Roman"/>
                <w:sz w:val="16"/>
                <w:szCs w:val="16"/>
              </w:rPr>
            </w:pPr>
            <w:r>
              <w:rPr>
                <w:rFonts w:ascii="Times New Roman" w:hAnsi="Times New Roman" w:cs="Times New Roman"/>
                <w:sz w:val="16"/>
                <w:szCs w:val="16"/>
              </w:rPr>
              <w:t>I</w:t>
            </w:r>
            <w:r w:rsidR="00CB380A" w:rsidRPr="00CB380A">
              <w:rPr>
                <w:rFonts w:ascii="Times New Roman" w:hAnsi="Times New Roman" w:cs="Times New Roman"/>
                <w:sz w:val="16"/>
                <w:szCs w:val="16"/>
              </w:rPr>
              <w:t>LPF</w:t>
            </w:r>
          </w:p>
        </w:tc>
        <w:tc>
          <w:tcPr>
            <w:tcW w:w="211" w:type="pct"/>
            <w:vAlign w:val="center"/>
          </w:tcPr>
          <w:p w14:paraId="639018F3" w14:textId="60B3DBDA"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29</w:t>
            </w:r>
          </w:p>
        </w:tc>
        <w:tc>
          <w:tcPr>
            <w:tcW w:w="296" w:type="pct"/>
            <w:vAlign w:val="center"/>
          </w:tcPr>
          <w:p w14:paraId="2A1A179E" w14:textId="572FEF75"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2015-2017</w:t>
            </w:r>
          </w:p>
        </w:tc>
        <w:tc>
          <w:tcPr>
            <w:tcW w:w="630" w:type="pct"/>
            <w:vAlign w:val="center"/>
          </w:tcPr>
          <w:p w14:paraId="4608CD1C" w14:textId="233226B5" w:rsidR="00CB380A" w:rsidRPr="00CB380A" w:rsidRDefault="00CB380A" w:rsidP="00CB380A">
            <w:pPr>
              <w:jc w:val="center"/>
              <w:rPr>
                <w:rFonts w:ascii="Times New Roman" w:hAnsi="Times New Roman" w:cs="Times New Roman"/>
                <w:sz w:val="16"/>
                <w:szCs w:val="16"/>
              </w:rPr>
            </w:pPr>
            <w:proofErr w:type="spellStart"/>
            <w:r w:rsidRPr="00CB380A">
              <w:rPr>
                <w:rFonts w:ascii="Times New Roman" w:hAnsi="Times New Roman" w:cs="Times New Roman"/>
                <w:sz w:val="16"/>
                <w:szCs w:val="16"/>
              </w:rPr>
              <w:t>Latossolo</w:t>
            </w:r>
            <w:proofErr w:type="spellEnd"/>
            <w:r w:rsidRPr="00CB380A">
              <w:rPr>
                <w:rFonts w:ascii="Times New Roman" w:hAnsi="Times New Roman" w:cs="Times New Roman"/>
                <w:sz w:val="16"/>
                <w:szCs w:val="16"/>
              </w:rPr>
              <w:t xml:space="preserve"> Vermelho </w:t>
            </w:r>
            <w:proofErr w:type="spellStart"/>
            <w:r w:rsidRPr="00CB380A">
              <w:rPr>
                <w:rFonts w:ascii="Times New Roman" w:hAnsi="Times New Roman" w:cs="Times New Roman"/>
                <w:sz w:val="16"/>
                <w:szCs w:val="16"/>
              </w:rPr>
              <w:t>distroférrico</w:t>
            </w:r>
            <w:proofErr w:type="spellEnd"/>
          </w:p>
        </w:tc>
        <w:tc>
          <w:tcPr>
            <w:tcW w:w="667" w:type="pct"/>
          </w:tcPr>
          <w:p w14:paraId="3D5DEDD6" w14:textId="2A6C9F70"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15</w:t>
            </w:r>
          </w:p>
        </w:tc>
      </w:tr>
      <w:tr w:rsidR="00CB380A" w:rsidRPr="00A67742" w14:paraId="78C68008" w14:textId="577A0362" w:rsidTr="00CB380A">
        <w:trPr>
          <w:trHeight w:val="200"/>
        </w:trPr>
        <w:tc>
          <w:tcPr>
            <w:tcW w:w="468" w:type="pct"/>
            <w:vAlign w:val="center"/>
          </w:tcPr>
          <w:p w14:paraId="64C79299" w14:textId="68D0B21D" w:rsidR="00CB380A" w:rsidRPr="00CB380A" w:rsidRDefault="00CB380A" w:rsidP="00CB380A">
            <w:pPr>
              <w:jc w:val="center"/>
              <w:rPr>
                <w:rFonts w:ascii="Times New Roman" w:hAnsi="Times New Roman" w:cs="Times New Roman"/>
                <w:sz w:val="16"/>
                <w:szCs w:val="16"/>
              </w:rPr>
            </w:pPr>
            <w:proofErr w:type="spellStart"/>
            <w:r w:rsidRPr="00CB380A">
              <w:rPr>
                <w:rFonts w:ascii="Times New Roman" w:hAnsi="Times New Roman" w:cs="Times New Roman"/>
                <w:sz w:val="16"/>
                <w:szCs w:val="16"/>
              </w:rPr>
              <w:t>Selvíria</w:t>
            </w:r>
            <w:proofErr w:type="spellEnd"/>
          </w:p>
        </w:tc>
        <w:tc>
          <w:tcPr>
            <w:tcW w:w="327" w:type="pct"/>
            <w:vAlign w:val="center"/>
          </w:tcPr>
          <w:p w14:paraId="574FF59C" w14:textId="2FAC6B44"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MS</w:t>
            </w:r>
          </w:p>
        </w:tc>
        <w:tc>
          <w:tcPr>
            <w:tcW w:w="527" w:type="pct"/>
            <w:vAlign w:val="center"/>
          </w:tcPr>
          <w:p w14:paraId="318E4F71" w14:textId="6ACE9D03"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20º20' S; 51º24' O</w:t>
            </w:r>
          </w:p>
        </w:tc>
        <w:tc>
          <w:tcPr>
            <w:tcW w:w="403" w:type="pct"/>
            <w:vAlign w:val="center"/>
          </w:tcPr>
          <w:p w14:paraId="3B8A7FDD" w14:textId="761B2768"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362</w:t>
            </w:r>
          </w:p>
        </w:tc>
        <w:tc>
          <w:tcPr>
            <w:tcW w:w="330" w:type="pct"/>
            <w:vAlign w:val="center"/>
          </w:tcPr>
          <w:p w14:paraId="4B5804A5" w14:textId="0FD597A5" w:rsidR="00CB380A" w:rsidRPr="00CB380A" w:rsidRDefault="00CB380A" w:rsidP="00CB380A">
            <w:pPr>
              <w:jc w:val="center"/>
              <w:rPr>
                <w:rFonts w:ascii="Times New Roman" w:hAnsi="Times New Roman" w:cs="Times New Roman"/>
                <w:sz w:val="16"/>
                <w:szCs w:val="16"/>
              </w:rPr>
            </w:pPr>
            <w:proofErr w:type="spellStart"/>
            <w:r w:rsidRPr="00CB380A">
              <w:rPr>
                <w:rFonts w:ascii="Times New Roman" w:hAnsi="Times New Roman" w:cs="Times New Roman"/>
                <w:sz w:val="16"/>
                <w:szCs w:val="16"/>
              </w:rPr>
              <w:t>Aw</w:t>
            </w:r>
            <w:proofErr w:type="spellEnd"/>
          </w:p>
        </w:tc>
        <w:tc>
          <w:tcPr>
            <w:tcW w:w="501" w:type="pct"/>
            <w:vAlign w:val="center"/>
          </w:tcPr>
          <w:p w14:paraId="0AB71319" w14:textId="4D06AE92"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Nativas Cerrado</w:t>
            </w:r>
          </w:p>
        </w:tc>
        <w:tc>
          <w:tcPr>
            <w:tcW w:w="639" w:type="pct"/>
            <w:vAlign w:val="center"/>
          </w:tcPr>
          <w:p w14:paraId="2C6461CD" w14:textId="58FD1AD5"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Reflorestamento</w:t>
            </w:r>
          </w:p>
        </w:tc>
        <w:tc>
          <w:tcPr>
            <w:tcW w:w="211" w:type="pct"/>
            <w:vAlign w:val="center"/>
          </w:tcPr>
          <w:p w14:paraId="2208C666" w14:textId="417C45C4"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29</w:t>
            </w:r>
          </w:p>
        </w:tc>
        <w:tc>
          <w:tcPr>
            <w:tcW w:w="296" w:type="pct"/>
            <w:vAlign w:val="center"/>
          </w:tcPr>
          <w:p w14:paraId="45AFF120" w14:textId="60505CCC"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2015-2016</w:t>
            </w:r>
          </w:p>
        </w:tc>
        <w:tc>
          <w:tcPr>
            <w:tcW w:w="630" w:type="pct"/>
            <w:vAlign w:val="center"/>
          </w:tcPr>
          <w:p w14:paraId="09C229B3" w14:textId="056139FC" w:rsidR="00CB380A" w:rsidRPr="00CB380A" w:rsidRDefault="00CB380A" w:rsidP="00CB380A">
            <w:pPr>
              <w:jc w:val="center"/>
              <w:rPr>
                <w:rFonts w:ascii="Times New Roman" w:hAnsi="Times New Roman" w:cs="Times New Roman"/>
                <w:sz w:val="16"/>
                <w:szCs w:val="16"/>
              </w:rPr>
            </w:pPr>
            <w:proofErr w:type="spellStart"/>
            <w:r w:rsidRPr="00CB380A">
              <w:rPr>
                <w:rFonts w:ascii="Times New Roman" w:hAnsi="Times New Roman" w:cs="Times New Roman"/>
                <w:sz w:val="16"/>
                <w:szCs w:val="16"/>
              </w:rPr>
              <w:t>Latossolo</w:t>
            </w:r>
            <w:proofErr w:type="spellEnd"/>
            <w:r w:rsidRPr="00CB380A">
              <w:rPr>
                <w:rFonts w:ascii="Times New Roman" w:hAnsi="Times New Roman" w:cs="Times New Roman"/>
                <w:sz w:val="16"/>
                <w:szCs w:val="16"/>
              </w:rPr>
              <w:t xml:space="preserve"> Vermelho </w:t>
            </w:r>
            <w:proofErr w:type="spellStart"/>
            <w:r w:rsidRPr="00CB380A">
              <w:rPr>
                <w:rFonts w:ascii="Times New Roman" w:hAnsi="Times New Roman" w:cs="Times New Roman"/>
                <w:sz w:val="16"/>
                <w:szCs w:val="16"/>
              </w:rPr>
              <w:t>distroférrico</w:t>
            </w:r>
            <w:proofErr w:type="spellEnd"/>
          </w:p>
        </w:tc>
        <w:tc>
          <w:tcPr>
            <w:tcW w:w="667" w:type="pct"/>
          </w:tcPr>
          <w:p w14:paraId="7EE09BDE" w14:textId="242D56D8"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15</w:t>
            </w:r>
          </w:p>
        </w:tc>
      </w:tr>
      <w:tr w:rsidR="00CB380A" w:rsidRPr="00A67742" w14:paraId="330591A2" w14:textId="09C8889D" w:rsidTr="00CB380A">
        <w:trPr>
          <w:trHeight w:val="99"/>
        </w:trPr>
        <w:tc>
          <w:tcPr>
            <w:tcW w:w="468" w:type="pct"/>
            <w:tcBorders>
              <w:bottom w:val="single" w:sz="4" w:space="0" w:color="auto"/>
            </w:tcBorders>
            <w:shd w:val="clear" w:color="auto" w:fill="auto"/>
            <w:vAlign w:val="center"/>
          </w:tcPr>
          <w:p w14:paraId="722AA219" w14:textId="77777777" w:rsidR="00CB380A" w:rsidRPr="00CB380A" w:rsidRDefault="00CB380A" w:rsidP="00CB380A">
            <w:pPr>
              <w:jc w:val="center"/>
              <w:rPr>
                <w:rFonts w:ascii="Times New Roman" w:hAnsi="Times New Roman" w:cs="Times New Roman"/>
                <w:sz w:val="16"/>
                <w:szCs w:val="16"/>
              </w:rPr>
            </w:pPr>
          </w:p>
        </w:tc>
        <w:tc>
          <w:tcPr>
            <w:tcW w:w="327" w:type="pct"/>
            <w:tcBorders>
              <w:bottom w:val="single" w:sz="4" w:space="0" w:color="auto"/>
            </w:tcBorders>
            <w:vAlign w:val="center"/>
          </w:tcPr>
          <w:p w14:paraId="68998833" w14:textId="77777777" w:rsidR="00CB380A" w:rsidRPr="00CB380A" w:rsidRDefault="00CB380A" w:rsidP="00CB380A">
            <w:pPr>
              <w:jc w:val="center"/>
              <w:rPr>
                <w:rFonts w:ascii="Times New Roman" w:hAnsi="Times New Roman" w:cs="Times New Roman"/>
                <w:sz w:val="16"/>
                <w:szCs w:val="16"/>
              </w:rPr>
            </w:pPr>
          </w:p>
        </w:tc>
        <w:tc>
          <w:tcPr>
            <w:tcW w:w="527" w:type="pct"/>
            <w:tcBorders>
              <w:bottom w:val="single" w:sz="4" w:space="0" w:color="auto"/>
            </w:tcBorders>
            <w:shd w:val="clear" w:color="auto" w:fill="auto"/>
            <w:vAlign w:val="center"/>
          </w:tcPr>
          <w:p w14:paraId="650AF4C0" w14:textId="77777777" w:rsidR="00CB380A" w:rsidRPr="00CB380A" w:rsidRDefault="00CB380A" w:rsidP="00CB380A">
            <w:pPr>
              <w:jc w:val="center"/>
              <w:rPr>
                <w:rFonts w:ascii="Times New Roman" w:hAnsi="Times New Roman" w:cs="Times New Roman"/>
                <w:sz w:val="16"/>
                <w:szCs w:val="16"/>
              </w:rPr>
            </w:pPr>
          </w:p>
        </w:tc>
        <w:tc>
          <w:tcPr>
            <w:tcW w:w="403" w:type="pct"/>
            <w:tcBorders>
              <w:bottom w:val="single" w:sz="4" w:space="0" w:color="auto"/>
            </w:tcBorders>
            <w:shd w:val="clear" w:color="auto" w:fill="auto"/>
            <w:vAlign w:val="center"/>
          </w:tcPr>
          <w:p w14:paraId="705C5CFD" w14:textId="77777777" w:rsidR="00CB380A" w:rsidRPr="00CB380A" w:rsidRDefault="00CB380A" w:rsidP="00CB380A">
            <w:pPr>
              <w:jc w:val="center"/>
              <w:rPr>
                <w:rFonts w:ascii="Times New Roman" w:hAnsi="Times New Roman" w:cs="Times New Roman"/>
                <w:sz w:val="16"/>
                <w:szCs w:val="16"/>
              </w:rPr>
            </w:pPr>
          </w:p>
        </w:tc>
        <w:tc>
          <w:tcPr>
            <w:tcW w:w="330" w:type="pct"/>
            <w:tcBorders>
              <w:bottom w:val="single" w:sz="4" w:space="0" w:color="auto"/>
            </w:tcBorders>
            <w:shd w:val="clear" w:color="auto" w:fill="auto"/>
            <w:vAlign w:val="center"/>
          </w:tcPr>
          <w:p w14:paraId="22683DB0" w14:textId="77777777" w:rsidR="00CB380A" w:rsidRPr="00CB380A" w:rsidRDefault="00CB380A" w:rsidP="00CB380A">
            <w:pPr>
              <w:jc w:val="center"/>
              <w:rPr>
                <w:rFonts w:ascii="Times New Roman" w:hAnsi="Times New Roman" w:cs="Times New Roman"/>
                <w:sz w:val="16"/>
                <w:szCs w:val="16"/>
              </w:rPr>
            </w:pPr>
          </w:p>
        </w:tc>
        <w:tc>
          <w:tcPr>
            <w:tcW w:w="501" w:type="pct"/>
            <w:tcBorders>
              <w:bottom w:val="single" w:sz="4" w:space="0" w:color="auto"/>
            </w:tcBorders>
            <w:shd w:val="clear" w:color="auto" w:fill="auto"/>
            <w:vAlign w:val="center"/>
          </w:tcPr>
          <w:p w14:paraId="14135272" w14:textId="77777777" w:rsidR="00CB380A" w:rsidRPr="00CB380A" w:rsidRDefault="00CB380A" w:rsidP="00CB380A">
            <w:pPr>
              <w:jc w:val="center"/>
              <w:rPr>
                <w:rFonts w:ascii="Times New Roman" w:hAnsi="Times New Roman" w:cs="Times New Roman"/>
                <w:sz w:val="16"/>
                <w:szCs w:val="16"/>
              </w:rPr>
            </w:pPr>
          </w:p>
        </w:tc>
        <w:tc>
          <w:tcPr>
            <w:tcW w:w="639" w:type="pct"/>
            <w:tcBorders>
              <w:bottom w:val="single" w:sz="4" w:space="0" w:color="auto"/>
            </w:tcBorders>
            <w:shd w:val="clear" w:color="auto" w:fill="auto"/>
            <w:vAlign w:val="center"/>
          </w:tcPr>
          <w:p w14:paraId="444E9A28" w14:textId="77777777" w:rsidR="00CB380A" w:rsidRPr="00CB380A" w:rsidRDefault="00CB380A" w:rsidP="00CB380A">
            <w:pPr>
              <w:jc w:val="center"/>
              <w:rPr>
                <w:rFonts w:ascii="Times New Roman" w:hAnsi="Times New Roman" w:cs="Times New Roman"/>
                <w:sz w:val="16"/>
                <w:szCs w:val="16"/>
              </w:rPr>
            </w:pPr>
          </w:p>
        </w:tc>
        <w:tc>
          <w:tcPr>
            <w:tcW w:w="211" w:type="pct"/>
            <w:tcBorders>
              <w:bottom w:val="single" w:sz="4" w:space="0" w:color="auto"/>
            </w:tcBorders>
            <w:vAlign w:val="center"/>
          </w:tcPr>
          <w:p w14:paraId="167CD9F5" w14:textId="77777777" w:rsidR="00CB380A" w:rsidRPr="00CB380A" w:rsidRDefault="00CB380A" w:rsidP="00CB380A">
            <w:pPr>
              <w:jc w:val="center"/>
              <w:rPr>
                <w:rFonts w:ascii="Times New Roman" w:hAnsi="Times New Roman" w:cs="Times New Roman"/>
                <w:sz w:val="16"/>
                <w:szCs w:val="16"/>
              </w:rPr>
            </w:pPr>
          </w:p>
        </w:tc>
        <w:tc>
          <w:tcPr>
            <w:tcW w:w="296" w:type="pct"/>
            <w:tcBorders>
              <w:bottom w:val="single" w:sz="4" w:space="0" w:color="auto"/>
            </w:tcBorders>
            <w:shd w:val="clear" w:color="auto" w:fill="auto"/>
            <w:vAlign w:val="center"/>
          </w:tcPr>
          <w:p w14:paraId="4EC25548" w14:textId="77777777" w:rsidR="00CB380A" w:rsidRPr="00CB380A" w:rsidRDefault="00CB380A" w:rsidP="00CB380A">
            <w:pPr>
              <w:jc w:val="center"/>
              <w:rPr>
                <w:rFonts w:ascii="Times New Roman" w:hAnsi="Times New Roman" w:cs="Times New Roman"/>
                <w:sz w:val="16"/>
                <w:szCs w:val="16"/>
              </w:rPr>
            </w:pPr>
          </w:p>
        </w:tc>
        <w:tc>
          <w:tcPr>
            <w:tcW w:w="630" w:type="pct"/>
            <w:tcBorders>
              <w:bottom w:val="single" w:sz="4" w:space="0" w:color="auto"/>
            </w:tcBorders>
            <w:vAlign w:val="center"/>
          </w:tcPr>
          <w:p w14:paraId="104E9DBA" w14:textId="77777777" w:rsidR="00CB380A" w:rsidRPr="00CB380A" w:rsidRDefault="00CB380A" w:rsidP="00CB380A">
            <w:pPr>
              <w:jc w:val="center"/>
              <w:rPr>
                <w:rFonts w:ascii="Times New Roman" w:hAnsi="Times New Roman" w:cs="Times New Roman"/>
                <w:sz w:val="16"/>
                <w:szCs w:val="16"/>
              </w:rPr>
            </w:pPr>
          </w:p>
        </w:tc>
        <w:tc>
          <w:tcPr>
            <w:tcW w:w="667" w:type="pct"/>
            <w:tcBorders>
              <w:bottom w:val="single" w:sz="4" w:space="0" w:color="auto"/>
            </w:tcBorders>
          </w:tcPr>
          <w:p w14:paraId="6D2DB757" w14:textId="0D61FAD7" w:rsidR="00CB380A" w:rsidRPr="00CB380A" w:rsidRDefault="00CB380A" w:rsidP="00CB380A">
            <w:pPr>
              <w:jc w:val="center"/>
              <w:rPr>
                <w:rFonts w:ascii="Times New Roman" w:hAnsi="Times New Roman" w:cs="Times New Roman"/>
                <w:sz w:val="16"/>
                <w:szCs w:val="16"/>
              </w:rPr>
            </w:pPr>
          </w:p>
        </w:tc>
      </w:tr>
    </w:tbl>
    <w:p w14:paraId="52BE1270" w14:textId="77777777" w:rsidR="00CB380A" w:rsidRDefault="00CB380A" w:rsidP="00CB380A">
      <w:pPr>
        <w:rPr>
          <w:rFonts w:ascii="Times New Roman" w:hAnsi="Times New Roman" w:cs="Times New Roman"/>
          <w:sz w:val="20"/>
          <w:szCs w:val="20"/>
        </w:rPr>
      </w:pPr>
      <w:r>
        <w:rPr>
          <w:rFonts w:ascii="Times New Roman" w:hAnsi="Times New Roman" w:cs="Times New Roman"/>
          <w:sz w:val="20"/>
          <w:szCs w:val="20"/>
        </w:rPr>
        <w:t>TC = Tempo de conversão em anos; N = número de pontos amostrais; Ano = ano de condução do experimento.</w:t>
      </w:r>
    </w:p>
    <w:p w14:paraId="60D6378A" w14:textId="77777777" w:rsidR="00CB380A" w:rsidRDefault="00CB380A" w:rsidP="00CB380A">
      <w:pPr>
        <w:rPr>
          <w:rFonts w:ascii="Times New Roman" w:hAnsi="Times New Roman" w:cs="Times New Roman"/>
          <w:sz w:val="20"/>
          <w:szCs w:val="20"/>
          <w:vertAlign w:val="superscript"/>
        </w:rPr>
      </w:pPr>
      <w:r>
        <w:rPr>
          <w:rFonts w:ascii="Times New Roman" w:hAnsi="Times New Roman" w:cs="Times New Roman"/>
          <w:sz w:val="20"/>
          <w:szCs w:val="20"/>
          <w:vertAlign w:val="superscript"/>
        </w:rPr>
        <w:t xml:space="preserve">1 </w:t>
      </w:r>
      <w:r>
        <w:rPr>
          <w:rFonts w:ascii="Times New Roman" w:hAnsi="Times New Roman" w:cs="Times New Roman"/>
          <w:sz w:val="20"/>
          <w:szCs w:val="20"/>
        </w:rPr>
        <w:t>Elevação em metros acima do nível do mar.</w:t>
      </w:r>
      <w:r>
        <w:rPr>
          <w:rFonts w:ascii="Times New Roman" w:hAnsi="Times New Roman" w:cs="Times New Roman"/>
          <w:sz w:val="20"/>
          <w:szCs w:val="20"/>
          <w:vertAlign w:val="superscript"/>
        </w:rPr>
        <w:t xml:space="preserve"> </w:t>
      </w:r>
    </w:p>
    <w:p w14:paraId="151D95B5" w14:textId="77777777" w:rsidR="00CB380A" w:rsidRDefault="00CB380A" w:rsidP="00CB380A">
      <w:pPr>
        <w:rPr>
          <w:rFonts w:ascii="Times New Roman" w:hAnsi="Times New Roman" w:cs="Times New Roman"/>
          <w:noProof/>
          <w:sz w:val="22"/>
          <w:szCs w:val="22"/>
        </w:rPr>
      </w:pPr>
      <w:r>
        <w:rPr>
          <w:rFonts w:ascii="Times New Roman" w:hAnsi="Times New Roman" w:cs="Times New Roman"/>
          <w:sz w:val="20"/>
          <w:szCs w:val="20"/>
          <w:vertAlign w:val="superscript"/>
        </w:rPr>
        <w:t>2</w:t>
      </w:r>
      <w:r>
        <w:rPr>
          <w:rFonts w:ascii="Times New Roman" w:hAnsi="Times New Roman" w:cs="Times New Roman"/>
          <w:sz w:val="20"/>
          <w:szCs w:val="20"/>
        </w:rPr>
        <w:t xml:space="preserve"> Classificação climática de acordo com </w:t>
      </w:r>
      <w:proofErr w:type="spellStart"/>
      <w:r>
        <w:rPr>
          <w:rFonts w:ascii="Times New Roman" w:hAnsi="Times New Roman" w:cs="Times New Roman"/>
          <w:sz w:val="20"/>
          <w:szCs w:val="20"/>
        </w:rPr>
        <w:t>Köppen</w:t>
      </w:r>
      <w:proofErr w:type="spellEnd"/>
      <w:r>
        <w:rPr>
          <w:rFonts w:ascii="Times New Roman" w:hAnsi="Times New Roman" w:cs="Times New Roman"/>
          <w:sz w:val="20"/>
          <w:szCs w:val="20"/>
        </w:rPr>
        <w:t>.</w:t>
      </w:r>
    </w:p>
    <w:p w14:paraId="209102B4" w14:textId="77777777" w:rsidR="00BB77A8" w:rsidRDefault="00BB77A8" w:rsidP="00BB77A8">
      <w:pPr>
        <w:rPr>
          <w:rFonts w:ascii="Times New Roman" w:hAnsi="Times New Roman" w:cs="Times New Roman"/>
          <w:sz w:val="22"/>
          <w:szCs w:val="22"/>
        </w:rPr>
      </w:pPr>
    </w:p>
    <w:p w14:paraId="7D9EBFD9" w14:textId="77777777" w:rsidR="00361384" w:rsidRPr="00F959E9" w:rsidRDefault="0073507E" w:rsidP="00381223">
      <w:pPr>
        <w:pStyle w:val="Ttulo2"/>
        <w:spacing w:before="120" w:after="120"/>
        <w:ind w:left="1134"/>
        <w:jc w:val="both"/>
        <w:rPr>
          <w:rFonts w:ascii="Times New Roman" w:hAnsi="Times New Roman" w:cs="Times New Roman"/>
          <w:noProof/>
          <w:sz w:val="22"/>
          <w:szCs w:val="22"/>
        </w:rPr>
      </w:pPr>
      <w:bookmarkStart w:id="15" w:name="_Toc78356737"/>
      <w:r>
        <w:rPr>
          <w:rFonts w:ascii="Times New Roman" w:hAnsi="Times New Roman" w:cs="Times New Roman"/>
          <w:noProof/>
          <w:sz w:val="22"/>
          <w:szCs w:val="22"/>
        </w:rPr>
        <w:lastRenderedPageBreak/>
        <w:t>Determinação da e</w:t>
      </w:r>
      <w:r w:rsidR="00361384" w:rsidRPr="00F959E9">
        <w:rPr>
          <w:rFonts w:ascii="Times New Roman" w:hAnsi="Times New Roman" w:cs="Times New Roman"/>
          <w:noProof/>
          <w:sz w:val="22"/>
          <w:szCs w:val="22"/>
        </w:rPr>
        <w:t>missão de CO</w:t>
      </w:r>
      <w:r w:rsidR="00361384" w:rsidRPr="00F959E9">
        <w:rPr>
          <w:rFonts w:ascii="Times New Roman" w:hAnsi="Times New Roman" w:cs="Times New Roman"/>
          <w:noProof/>
          <w:sz w:val="22"/>
          <w:szCs w:val="22"/>
          <w:vertAlign w:val="subscript"/>
        </w:rPr>
        <w:t>2</w:t>
      </w:r>
      <w:r w:rsidR="00381223" w:rsidRPr="00F959E9">
        <w:rPr>
          <w:rFonts w:ascii="Times New Roman" w:hAnsi="Times New Roman" w:cs="Times New Roman"/>
          <w:noProof/>
          <w:sz w:val="22"/>
          <w:szCs w:val="22"/>
        </w:rPr>
        <w:t>,</w:t>
      </w:r>
      <w:r w:rsidR="0098503D">
        <w:rPr>
          <w:rFonts w:ascii="Times New Roman" w:hAnsi="Times New Roman" w:cs="Times New Roman"/>
          <w:noProof/>
          <w:sz w:val="22"/>
          <w:szCs w:val="22"/>
        </w:rPr>
        <w:t xml:space="preserve"> captura de O</w:t>
      </w:r>
      <w:r w:rsidR="0098503D">
        <w:rPr>
          <w:rFonts w:ascii="Times New Roman" w:hAnsi="Times New Roman" w:cs="Times New Roman"/>
          <w:noProof/>
          <w:sz w:val="22"/>
          <w:szCs w:val="22"/>
          <w:vertAlign w:val="subscript"/>
        </w:rPr>
        <w:t>2</w:t>
      </w:r>
      <w:r w:rsidR="0098503D">
        <w:rPr>
          <w:rFonts w:ascii="Times New Roman" w:hAnsi="Times New Roman" w:cs="Times New Roman"/>
          <w:noProof/>
          <w:sz w:val="22"/>
          <w:szCs w:val="22"/>
        </w:rPr>
        <w:t>,</w:t>
      </w:r>
      <w:r w:rsidR="00381223" w:rsidRPr="00F959E9">
        <w:rPr>
          <w:rFonts w:ascii="Times New Roman" w:hAnsi="Times New Roman" w:cs="Times New Roman"/>
          <w:noProof/>
          <w:sz w:val="22"/>
          <w:szCs w:val="22"/>
        </w:rPr>
        <w:t xml:space="preserve"> temperatura e umidade </w:t>
      </w:r>
      <w:r w:rsidR="00361384" w:rsidRPr="00F959E9">
        <w:rPr>
          <w:rFonts w:ascii="Times New Roman" w:hAnsi="Times New Roman" w:cs="Times New Roman"/>
          <w:noProof/>
          <w:sz w:val="22"/>
          <w:szCs w:val="22"/>
        </w:rPr>
        <w:t>do solo</w:t>
      </w:r>
      <w:bookmarkEnd w:id="15"/>
    </w:p>
    <w:p w14:paraId="4E32DC58" w14:textId="3F38B4AD" w:rsidR="00361384" w:rsidRDefault="0073507E" w:rsidP="00DC4F79">
      <w:pPr>
        <w:spacing w:before="120" w:after="120" w:line="360" w:lineRule="auto"/>
        <w:ind w:firstLine="720"/>
        <w:jc w:val="both"/>
        <w:rPr>
          <w:rFonts w:ascii="Times New Roman" w:hAnsi="Times New Roman" w:cs="Times New Roman"/>
          <w:sz w:val="22"/>
          <w:szCs w:val="22"/>
        </w:rPr>
      </w:pPr>
      <w:r>
        <w:rPr>
          <w:rFonts w:ascii="Times New Roman" w:hAnsi="Times New Roman" w:cs="Times New Roman"/>
          <w:sz w:val="22"/>
          <w:szCs w:val="22"/>
        </w:rPr>
        <w:t xml:space="preserve">Em todos os ensaios a </w:t>
      </w:r>
      <w:r w:rsidR="00361384" w:rsidRPr="00F959E9">
        <w:rPr>
          <w:rFonts w:ascii="Times New Roman" w:hAnsi="Times New Roman" w:cs="Times New Roman"/>
          <w:sz w:val="22"/>
          <w:szCs w:val="22"/>
        </w:rPr>
        <w:t>emissão de CO</w:t>
      </w:r>
      <w:r w:rsidR="00361384" w:rsidRPr="00F959E9">
        <w:rPr>
          <w:rFonts w:ascii="Times New Roman" w:hAnsi="Times New Roman" w:cs="Times New Roman"/>
          <w:sz w:val="22"/>
          <w:szCs w:val="22"/>
          <w:vertAlign w:val="subscript"/>
        </w:rPr>
        <w:t>2</w:t>
      </w:r>
      <w:r w:rsidR="00361384" w:rsidRPr="00F959E9">
        <w:rPr>
          <w:rFonts w:ascii="Times New Roman" w:hAnsi="Times New Roman" w:cs="Times New Roman"/>
          <w:sz w:val="22"/>
          <w:szCs w:val="22"/>
        </w:rPr>
        <w:t xml:space="preserve"> do solo </w:t>
      </w:r>
      <w:r w:rsidR="00EE2F7F" w:rsidRPr="00F959E9">
        <w:rPr>
          <w:rFonts w:ascii="Times New Roman" w:hAnsi="Times New Roman" w:cs="Times New Roman"/>
          <w:sz w:val="22"/>
          <w:szCs w:val="22"/>
        </w:rPr>
        <w:t>foi</w:t>
      </w:r>
      <w:r w:rsidR="001E410F" w:rsidRPr="00F959E9">
        <w:rPr>
          <w:rFonts w:ascii="Times New Roman" w:hAnsi="Times New Roman" w:cs="Times New Roman"/>
          <w:sz w:val="22"/>
          <w:szCs w:val="22"/>
        </w:rPr>
        <w:t xml:space="preserve"> </w:t>
      </w:r>
      <w:r w:rsidR="00361384" w:rsidRPr="00F959E9">
        <w:rPr>
          <w:rFonts w:ascii="Times New Roman" w:hAnsi="Times New Roman" w:cs="Times New Roman"/>
          <w:sz w:val="22"/>
          <w:szCs w:val="22"/>
        </w:rPr>
        <w:t>registrada por me</w:t>
      </w:r>
      <w:r w:rsidR="00EE0D28">
        <w:rPr>
          <w:rFonts w:ascii="Times New Roman" w:hAnsi="Times New Roman" w:cs="Times New Roman"/>
          <w:sz w:val="22"/>
          <w:szCs w:val="22"/>
        </w:rPr>
        <w:t>io do sistema LI-COR (LI-8100)</w:t>
      </w:r>
      <w:r w:rsidR="00361384" w:rsidRPr="00F959E9">
        <w:rPr>
          <w:rFonts w:ascii="Times New Roman" w:hAnsi="Times New Roman" w:cs="Times New Roman"/>
          <w:sz w:val="22"/>
          <w:szCs w:val="22"/>
        </w:rPr>
        <w:t xml:space="preserve">, </w:t>
      </w:r>
      <w:r w:rsidR="00EE0D28">
        <w:rPr>
          <w:rFonts w:ascii="Times New Roman" w:hAnsi="Times New Roman" w:cs="Times New Roman"/>
          <w:sz w:val="22"/>
          <w:szCs w:val="22"/>
        </w:rPr>
        <w:t xml:space="preserve">que em seu modo de medição </w:t>
      </w:r>
      <w:r w:rsidR="00965A6B">
        <w:rPr>
          <w:rFonts w:ascii="Times New Roman" w:hAnsi="Times New Roman" w:cs="Times New Roman"/>
          <w:sz w:val="22"/>
          <w:szCs w:val="22"/>
        </w:rPr>
        <w:t xml:space="preserve">o sistema </w:t>
      </w:r>
      <w:r w:rsidR="00361384" w:rsidRPr="00F959E9">
        <w:rPr>
          <w:rFonts w:ascii="Times New Roman" w:hAnsi="Times New Roman" w:cs="Times New Roman"/>
          <w:sz w:val="22"/>
          <w:szCs w:val="22"/>
        </w:rPr>
        <w:t>monitora as mudanças na concentração de CO</w:t>
      </w:r>
      <w:r w:rsidR="00361384" w:rsidRPr="00F959E9">
        <w:rPr>
          <w:rFonts w:ascii="Times New Roman" w:hAnsi="Times New Roman" w:cs="Times New Roman"/>
          <w:sz w:val="22"/>
          <w:szCs w:val="22"/>
          <w:vertAlign w:val="subscript"/>
        </w:rPr>
        <w:t>2</w:t>
      </w:r>
      <w:r w:rsidR="00361384" w:rsidRPr="00F959E9">
        <w:rPr>
          <w:rFonts w:ascii="Times New Roman" w:hAnsi="Times New Roman" w:cs="Times New Roman"/>
          <w:sz w:val="22"/>
          <w:szCs w:val="22"/>
        </w:rPr>
        <w:t xml:space="preserve"> dentro da câmara </w:t>
      </w:r>
      <w:r w:rsidR="00965A6B">
        <w:rPr>
          <w:rFonts w:ascii="Times New Roman" w:hAnsi="Times New Roman" w:cs="Times New Roman"/>
          <w:sz w:val="22"/>
          <w:szCs w:val="22"/>
        </w:rPr>
        <w:t xml:space="preserve">para solos </w:t>
      </w:r>
      <w:r w:rsidR="00361384" w:rsidRPr="00F959E9">
        <w:rPr>
          <w:rFonts w:ascii="Times New Roman" w:hAnsi="Times New Roman" w:cs="Times New Roman"/>
          <w:sz w:val="22"/>
          <w:szCs w:val="22"/>
        </w:rPr>
        <w:t>por meio de espectrosc</w:t>
      </w:r>
      <w:r w:rsidR="00DC4F79">
        <w:rPr>
          <w:rFonts w:ascii="Times New Roman" w:hAnsi="Times New Roman" w:cs="Times New Roman"/>
          <w:sz w:val="22"/>
          <w:szCs w:val="22"/>
        </w:rPr>
        <w:t>opia na região do infravermelho</w:t>
      </w:r>
      <w:r w:rsidR="00361384" w:rsidRPr="00F959E9">
        <w:rPr>
          <w:rFonts w:ascii="Times New Roman" w:hAnsi="Times New Roman" w:cs="Times New Roman"/>
          <w:sz w:val="22"/>
          <w:szCs w:val="22"/>
        </w:rPr>
        <w:t xml:space="preserve">. Essa câmara </w:t>
      </w:r>
      <w:r w:rsidR="001E410F" w:rsidRPr="00F959E9">
        <w:rPr>
          <w:rFonts w:ascii="Times New Roman" w:hAnsi="Times New Roman" w:cs="Times New Roman"/>
          <w:sz w:val="22"/>
          <w:szCs w:val="22"/>
        </w:rPr>
        <w:t xml:space="preserve">é acoplada </w:t>
      </w:r>
      <w:r w:rsidR="00361384" w:rsidRPr="00F959E9">
        <w:rPr>
          <w:rFonts w:ascii="Times New Roman" w:hAnsi="Times New Roman" w:cs="Times New Roman"/>
          <w:sz w:val="22"/>
          <w:szCs w:val="22"/>
        </w:rPr>
        <w:t>sobre colares de</w:t>
      </w:r>
      <w:r w:rsidR="005C13A1">
        <w:rPr>
          <w:rFonts w:ascii="Times New Roman" w:hAnsi="Times New Roman" w:cs="Times New Roman"/>
          <w:sz w:val="22"/>
          <w:szCs w:val="22"/>
        </w:rPr>
        <w:t xml:space="preserve"> </w:t>
      </w:r>
      <w:r w:rsidR="005C13A1" w:rsidRPr="005C13A1">
        <w:rPr>
          <w:rFonts w:ascii="Times New Roman" w:hAnsi="Times New Roman" w:cs="Times New Roman"/>
          <w:sz w:val="22"/>
          <w:szCs w:val="22"/>
        </w:rPr>
        <w:t>policloreto de vinila</w:t>
      </w:r>
      <w:r w:rsidR="00361384" w:rsidRPr="00F959E9">
        <w:rPr>
          <w:rFonts w:ascii="Times New Roman" w:hAnsi="Times New Roman" w:cs="Times New Roman"/>
          <w:sz w:val="22"/>
          <w:szCs w:val="22"/>
        </w:rPr>
        <w:t xml:space="preserve"> </w:t>
      </w:r>
      <w:r w:rsidR="005C13A1">
        <w:rPr>
          <w:rFonts w:ascii="Times New Roman" w:hAnsi="Times New Roman" w:cs="Times New Roman"/>
          <w:sz w:val="22"/>
          <w:szCs w:val="22"/>
        </w:rPr>
        <w:t>(</w:t>
      </w:r>
      <w:r w:rsidR="00361384" w:rsidRPr="00F959E9">
        <w:rPr>
          <w:rFonts w:ascii="Times New Roman" w:hAnsi="Times New Roman" w:cs="Times New Roman"/>
          <w:sz w:val="22"/>
          <w:szCs w:val="22"/>
        </w:rPr>
        <w:t>PVC</w:t>
      </w:r>
      <w:r w:rsidR="005C13A1">
        <w:rPr>
          <w:rFonts w:ascii="Times New Roman" w:hAnsi="Times New Roman" w:cs="Times New Roman"/>
          <w:sz w:val="22"/>
          <w:szCs w:val="22"/>
        </w:rPr>
        <w:t>)</w:t>
      </w:r>
      <w:r w:rsidR="00361384" w:rsidRPr="00F959E9">
        <w:rPr>
          <w:rFonts w:ascii="Times New Roman" w:hAnsi="Times New Roman" w:cs="Times New Roman"/>
          <w:sz w:val="22"/>
          <w:szCs w:val="22"/>
        </w:rPr>
        <w:t xml:space="preserve"> previamente inseridos no solo e</w:t>
      </w:r>
      <w:r w:rsidR="004554B1">
        <w:rPr>
          <w:rFonts w:ascii="Times New Roman" w:hAnsi="Times New Roman" w:cs="Times New Roman"/>
          <w:sz w:val="22"/>
          <w:szCs w:val="22"/>
        </w:rPr>
        <w:t>m</w:t>
      </w:r>
      <w:r w:rsidR="00361384" w:rsidRPr="00F959E9">
        <w:rPr>
          <w:rFonts w:ascii="Times New Roman" w:hAnsi="Times New Roman" w:cs="Times New Roman"/>
          <w:sz w:val="22"/>
          <w:szCs w:val="22"/>
        </w:rPr>
        <w:t xml:space="preserve"> cada ponto amostral na profundidade de 3 cm. O fluxo de CO</w:t>
      </w:r>
      <w:r w:rsidR="00361384" w:rsidRPr="00F959E9">
        <w:rPr>
          <w:rFonts w:ascii="Times New Roman" w:hAnsi="Times New Roman" w:cs="Times New Roman"/>
          <w:sz w:val="22"/>
          <w:szCs w:val="22"/>
          <w:vertAlign w:val="subscript"/>
        </w:rPr>
        <w:t>2</w:t>
      </w:r>
      <w:r w:rsidR="00361384" w:rsidRPr="00F959E9">
        <w:rPr>
          <w:rFonts w:ascii="Times New Roman" w:hAnsi="Times New Roman" w:cs="Times New Roman"/>
          <w:sz w:val="22"/>
          <w:szCs w:val="22"/>
        </w:rPr>
        <w:t xml:space="preserve"> </w:t>
      </w:r>
      <w:r w:rsidR="004554B1">
        <w:rPr>
          <w:rFonts w:ascii="Times New Roman" w:hAnsi="Times New Roman" w:cs="Times New Roman"/>
          <w:sz w:val="22"/>
          <w:szCs w:val="22"/>
        </w:rPr>
        <w:t xml:space="preserve">foi </w:t>
      </w:r>
      <w:r w:rsidR="00361384" w:rsidRPr="00F959E9">
        <w:rPr>
          <w:rFonts w:ascii="Times New Roman" w:hAnsi="Times New Roman" w:cs="Times New Roman"/>
          <w:sz w:val="22"/>
          <w:szCs w:val="22"/>
        </w:rPr>
        <w:t>computado em cada ponto por um ajuste da concentração de CO</w:t>
      </w:r>
      <w:r w:rsidR="00361384" w:rsidRPr="00F959E9">
        <w:rPr>
          <w:rFonts w:ascii="Times New Roman" w:hAnsi="Times New Roman" w:cs="Times New Roman"/>
          <w:sz w:val="22"/>
          <w:szCs w:val="22"/>
          <w:vertAlign w:val="subscript"/>
        </w:rPr>
        <w:t>2</w:t>
      </w:r>
      <w:r w:rsidR="00361384" w:rsidRPr="00F959E9">
        <w:rPr>
          <w:rFonts w:ascii="Times New Roman" w:hAnsi="Times New Roman" w:cs="Times New Roman"/>
          <w:sz w:val="22"/>
          <w:szCs w:val="22"/>
        </w:rPr>
        <w:t xml:space="preserve"> do ar dentro da câmara em função de uma regressão </w:t>
      </w:r>
      <w:r w:rsidR="004554B1">
        <w:rPr>
          <w:rFonts w:ascii="Times New Roman" w:hAnsi="Times New Roman" w:cs="Times New Roman"/>
          <w:sz w:val="22"/>
          <w:szCs w:val="22"/>
        </w:rPr>
        <w:t>exponencial</w:t>
      </w:r>
      <w:r w:rsidR="00361384" w:rsidRPr="00F959E9">
        <w:rPr>
          <w:rFonts w:ascii="Times New Roman" w:hAnsi="Times New Roman" w:cs="Times New Roman"/>
          <w:sz w:val="22"/>
          <w:szCs w:val="22"/>
        </w:rPr>
        <w:t xml:space="preserve"> no tempo após o fechamento da mesma. </w:t>
      </w:r>
      <w:r w:rsidR="00361384" w:rsidRPr="00F959E9">
        <w:rPr>
          <w:rFonts w:ascii="Times New Roman" w:hAnsi="Times New Roman" w:cs="Times New Roman"/>
          <w:snapToGrid w:val="0"/>
          <w:sz w:val="22"/>
          <w:szCs w:val="22"/>
        </w:rPr>
        <w:t xml:space="preserve">A temperatura do solo </w:t>
      </w:r>
      <w:r w:rsidR="006878A5">
        <w:rPr>
          <w:rFonts w:ascii="Times New Roman" w:hAnsi="Times New Roman" w:cs="Times New Roman"/>
          <w:snapToGrid w:val="0"/>
          <w:sz w:val="22"/>
          <w:szCs w:val="22"/>
        </w:rPr>
        <w:t>foi</w:t>
      </w:r>
      <w:r w:rsidR="001E410F" w:rsidRPr="00F959E9">
        <w:rPr>
          <w:rFonts w:ascii="Times New Roman" w:hAnsi="Times New Roman" w:cs="Times New Roman"/>
          <w:snapToGrid w:val="0"/>
          <w:sz w:val="22"/>
          <w:szCs w:val="22"/>
        </w:rPr>
        <w:t xml:space="preserve"> </w:t>
      </w:r>
      <w:r w:rsidR="00361384" w:rsidRPr="00F959E9">
        <w:rPr>
          <w:rFonts w:ascii="Times New Roman" w:hAnsi="Times New Roman" w:cs="Times New Roman"/>
          <w:snapToGrid w:val="0"/>
          <w:sz w:val="22"/>
          <w:szCs w:val="22"/>
        </w:rPr>
        <w:t>monitorada</w:t>
      </w:r>
      <w:r w:rsidR="001E410F" w:rsidRPr="00F959E9">
        <w:rPr>
          <w:rFonts w:ascii="Times New Roman" w:hAnsi="Times New Roman" w:cs="Times New Roman"/>
          <w:snapToGrid w:val="0"/>
          <w:sz w:val="22"/>
          <w:szCs w:val="22"/>
        </w:rPr>
        <w:t>,</w:t>
      </w:r>
      <w:r w:rsidR="00361384" w:rsidRPr="00F959E9">
        <w:rPr>
          <w:rFonts w:ascii="Times New Roman" w:hAnsi="Times New Roman" w:cs="Times New Roman"/>
          <w:snapToGrid w:val="0"/>
          <w:sz w:val="22"/>
          <w:szCs w:val="22"/>
        </w:rPr>
        <w:t xml:space="preserve"> concomitantemente às avaliações de respiração do solo</w:t>
      </w:r>
      <w:r w:rsidR="001E410F" w:rsidRPr="00F959E9">
        <w:rPr>
          <w:rFonts w:ascii="Times New Roman" w:hAnsi="Times New Roman" w:cs="Times New Roman"/>
          <w:snapToGrid w:val="0"/>
          <w:sz w:val="22"/>
          <w:szCs w:val="22"/>
        </w:rPr>
        <w:t>,</w:t>
      </w:r>
      <w:r w:rsidR="00361384" w:rsidRPr="00F959E9">
        <w:rPr>
          <w:rFonts w:ascii="Times New Roman" w:hAnsi="Times New Roman" w:cs="Times New Roman"/>
          <w:snapToGrid w:val="0"/>
          <w:sz w:val="22"/>
          <w:szCs w:val="22"/>
        </w:rPr>
        <w:t xml:space="preserve"> utilizando-se um </w:t>
      </w:r>
      <w:r w:rsidR="00361384" w:rsidRPr="00F959E9">
        <w:rPr>
          <w:rFonts w:ascii="Times New Roman" w:hAnsi="Times New Roman" w:cs="Times New Roman"/>
          <w:sz w:val="22"/>
          <w:szCs w:val="22"/>
        </w:rPr>
        <w:t>sensor de temperatura que é parte in</w:t>
      </w:r>
      <w:r w:rsidR="00DC4F79">
        <w:rPr>
          <w:rFonts w:ascii="Times New Roman" w:hAnsi="Times New Roman" w:cs="Times New Roman"/>
          <w:sz w:val="22"/>
          <w:szCs w:val="22"/>
        </w:rPr>
        <w:t>tegrante do sistema ao LI-8100</w:t>
      </w:r>
      <w:r w:rsidR="00361384" w:rsidRPr="00F959E9">
        <w:rPr>
          <w:rFonts w:ascii="Times New Roman" w:hAnsi="Times New Roman" w:cs="Times New Roman"/>
          <w:sz w:val="22"/>
          <w:szCs w:val="22"/>
        </w:rPr>
        <w:t xml:space="preserve">. Tal sensor consiste de uma haste de </w:t>
      </w:r>
      <w:r w:rsidR="006878A5">
        <w:rPr>
          <w:rFonts w:ascii="Times New Roman" w:hAnsi="Times New Roman" w:cs="Times New Roman"/>
          <w:sz w:val="22"/>
          <w:szCs w:val="22"/>
        </w:rPr>
        <w:t xml:space="preserve">0,2 </w:t>
      </w:r>
      <w:r w:rsidR="00361384" w:rsidRPr="00F959E9">
        <w:rPr>
          <w:rFonts w:ascii="Times New Roman" w:hAnsi="Times New Roman" w:cs="Times New Roman"/>
          <w:sz w:val="22"/>
          <w:szCs w:val="22"/>
        </w:rPr>
        <w:t xml:space="preserve">m que </w:t>
      </w:r>
      <w:r w:rsidR="006878A5">
        <w:rPr>
          <w:rFonts w:ascii="Times New Roman" w:hAnsi="Times New Roman" w:cs="Times New Roman"/>
          <w:sz w:val="22"/>
          <w:szCs w:val="22"/>
        </w:rPr>
        <w:t>foi</w:t>
      </w:r>
      <w:r w:rsidR="00361384" w:rsidRPr="00F959E9">
        <w:rPr>
          <w:rFonts w:ascii="Times New Roman" w:hAnsi="Times New Roman" w:cs="Times New Roman"/>
          <w:sz w:val="22"/>
          <w:szCs w:val="22"/>
        </w:rPr>
        <w:t xml:space="preserve"> inserida no interior do solo </w:t>
      </w:r>
      <w:r w:rsidR="00AA56D3">
        <w:rPr>
          <w:rFonts w:ascii="Times New Roman" w:hAnsi="Times New Roman" w:cs="Times New Roman"/>
          <w:sz w:val="22"/>
          <w:szCs w:val="22"/>
        </w:rPr>
        <w:t>próximos</w:t>
      </w:r>
      <w:r w:rsidR="00361384" w:rsidRPr="00F959E9">
        <w:rPr>
          <w:rFonts w:ascii="Times New Roman" w:hAnsi="Times New Roman" w:cs="Times New Roman"/>
          <w:sz w:val="22"/>
          <w:szCs w:val="22"/>
        </w:rPr>
        <w:t xml:space="preserve"> </w:t>
      </w:r>
      <w:r w:rsidR="00AA56D3">
        <w:rPr>
          <w:rFonts w:ascii="Times New Roman" w:hAnsi="Times New Roman" w:cs="Times New Roman"/>
          <w:sz w:val="22"/>
          <w:szCs w:val="22"/>
        </w:rPr>
        <w:t xml:space="preserve">ao </w:t>
      </w:r>
      <w:r w:rsidR="00361384" w:rsidRPr="00F959E9">
        <w:rPr>
          <w:rFonts w:ascii="Times New Roman" w:hAnsi="Times New Roman" w:cs="Times New Roman"/>
          <w:sz w:val="22"/>
          <w:szCs w:val="22"/>
        </w:rPr>
        <w:t>local onde foram previamente instalados os colares de PVC para a avaliação da emissão de CO</w:t>
      </w:r>
      <w:r w:rsidR="00361384" w:rsidRPr="00F959E9">
        <w:rPr>
          <w:rFonts w:ascii="Times New Roman" w:hAnsi="Times New Roman" w:cs="Times New Roman"/>
          <w:sz w:val="22"/>
          <w:szCs w:val="22"/>
          <w:vertAlign w:val="subscript"/>
        </w:rPr>
        <w:t>2</w:t>
      </w:r>
      <w:r w:rsidR="00361384" w:rsidRPr="00F959E9">
        <w:rPr>
          <w:rFonts w:ascii="Times New Roman" w:hAnsi="Times New Roman" w:cs="Times New Roman"/>
          <w:sz w:val="22"/>
          <w:szCs w:val="22"/>
        </w:rPr>
        <w:t xml:space="preserve">. </w:t>
      </w:r>
      <w:r w:rsidR="006878A5">
        <w:rPr>
          <w:rFonts w:ascii="Times New Roman" w:hAnsi="Times New Roman" w:cs="Times New Roman"/>
          <w:sz w:val="22"/>
          <w:szCs w:val="22"/>
        </w:rPr>
        <w:t xml:space="preserve">Em alguns ensaios, a temperatura do solo foi medida </w:t>
      </w:r>
      <w:r w:rsidR="006878A5" w:rsidRPr="006878A5">
        <w:rPr>
          <w:rFonts w:ascii="Times New Roman" w:hAnsi="Times New Roman" w:cs="Times New Roman"/>
          <w:sz w:val="22"/>
          <w:szCs w:val="22"/>
        </w:rPr>
        <w:t>com auxílio de um termômetro digital do tipo espeto</w:t>
      </w:r>
      <w:r w:rsidR="006878A5">
        <w:rPr>
          <w:rFonts w:ascii="Times New Roman" w:hAnsi="Times New Roman" w:cs="Times New Roman"/>
          <w:sz w:val="22"/>
          <w:szCs w:val="22"/>
        </w:rPr>
        <w:t>.</w:t>
      </w:r>
      <w:r w:rsidR="00DF2A3F">
        <w:rPr>
          <w:rFonts w:ascii="Times New Roman" w:hAnsi="Times New Roman" w:cs="Times New Roman"/>
          <w:sz w:val="22"/>
          <w:szCs w:val="22"/>
        </w:rPr>
        <w:t xml:space="preserve"> </w:t>
      </w:r>
      <w:r w:rsidR="00361384" w:rsidRPr="00F959E9">
        <w:rPr>
          <w:rFonts w:ascii="Times New Roman" w:hAnsi="Times New Roman" w:cs="Times New Roman"/>
          <w:sz w:val="22"/>
          <w:szCs w:val="22"/>
        </w:rPr>
        <w:t xml:space="preserve">A umidade do solo </w:t>
      </w:r>
      <w:r w:rsidR="00AA56D3">
        <w:rPr>
          <w:rFonts w:ascii="Times New Roman" w:hAnsi="Times New Roman" w:cs="Times New Roman"/>
          <w:sz w:val="22"/>
          <w:szCs w:val="22"/>
        </w:rPr>
        <w:t>foi</w:t>
      </w:r>
      <w:r w:rsidR="001E410F" w:rsidRPr="00F959E9">
        <w:rPr>
          <w:rFonts w:ascii="Times New Roman" w:hAnsi="Times New Roman" w:cs="Times New Roman"/>
          <w:sz w:val="22"/>
          <w:szCs w:val="22"/>
        </w:rPr>
        <w:t xml:space="preserve"> </w:t>
      </w:r>
      <w:r w:rsidR="00361384" w:rsidRPr="00F959E9">
        <w:rPr>
          <w:rFonts w:ascii="Times New Roman" w:hAnsi="Times New Roman" w:cs="Times New Roman"/>
          <w:sz w:val="22"/>
          <w:szCs w:val="22"/>
        </w:rPr>
        <w:t xml:space="preserve">determinada por meio de um equipamento de TDR (Time Domain </w:t>
      </w:r>
      <w:proofErr w:type="spellStart"/>
      <w:r w:rsidR="00361384" w:rsidRPr="00F959E9">
        <w:rPr>
          <w:rFonts w:ascii="Times New Roman" w:hAnsi="Times New Roman" w:cs="Times New Roman"/>
          <w:sz w:val="22"/>
          <w:szCs w:val="22"/>
        </w:rPr>
        <w:t>Reflectometry</w:t>
      </w:r>
      <w:proofErr w:type="spellEnd"/>
      <w:r w:rsidR="00361384" w:rsidRPr="00F959E9">
        <w:rPr>
          <w:rFonts w:ascii="Times New Roman" w:hAnsi="Times New Roman" w:cs="Times New Roman"/>
          <w:sz w:val="22"/>
          <w:szCs w:val="22"/>
        </w:rPr>
        <w:t xml:space="preserve"> - </w:t>
      </w:r>
      <w:proofErr w:type="spellStart"/>
      <w:r w:rsidR="00361384" w:rsidRPr="00F959E9">
        <w:rPr>
          <w:rFonts w:ascii="Times New Roman" w:hAnsi="Times New Roman" w:cs="Times New Roman"/>
          <w:sz w:val="22"/>
          <w:szCs w:val="22"/>
        </w:rPr>
        <w:t>Hydrosense</w:t>
      </w:r>
      <w:proofErr w:type="spellEnd"/>
      <w:r w:rsidR="00361384" w:rsidRPr="00F959E9">
        <w:rPr>
          <w:rFonts w:ascii="Times New Roman" w:hAnsi="Times New Roman" w:cs="Times New Roman"/>
          <w:sz w:val="22"/>
          <w:szCs w:val="22"/>
        </w:rPr>
        <w:t xml:space="preserve"> TM, Campbell </w:t>
      </w:r>
      <w:proofErr w:type="spellStart"/>
      <w:r w:rsidR="00361384" w:rsidRPr="00F959E9">
        <w:rPr>
          <w:rFonts w:ascii="Times New Roman" w:hAnsi="Times New Roman" w:cs="Times New Roman"/>
          <w:sz w:val="22"/>
          <w:szCs w:val="22"/>
        </w:rPr>
        <w:t>Scientific</w:t>
      </w:r>
      <w:proofErr w:type="spellEnd"/>
      <w:r w:rsidR="00361384" w:rsidRPr="00F959E9">
        <w:rPr>
          <w:rFonts w:ascii="Times New Roman" w:hAnsi="Times New Roman" w:cs="Times New Roman"/>
          <w:sz w:val="22"/>
          <w:szCs w:val="22"/>
        </w:rPr>
        <w:t>, Austrália).</w:t>
      </w:r>
    </w:p>
    <w:p w14:paraId="5F38B658" w14:textId="49379B1B" w:rsidR="00D54EB6" w:rsidRPr="00627D8F" w:rsidRDefault="001E6F1F" w:rsidP="00D54EB6">
      <w:pPr>
        <w:pStyle w:val="Ttulo2"/>
        <w:spacing w:before="120" w:after="120"/>
        <w:ind w:left="1134"/>
        <w:jc w:val="both"/>
        <w:rPr>
          <w:rFonts w:ascii="Times New Roman" w:hAnsi="Times New Roman" w:cs="Times New Roman"/>
          <w:noProof/>
          <w:sz w:val="22"/>
          <w:szCs w:val="22"/>
        </w:rPr>
      </w:pPr>
      <w:bookmarkStart w:id="16" w:name="_Toc78356738"/>
      <w:r w:rsidRPr="00627D8F">
        <w:rPr>
          <w:rFonts w:ascii="Times New Roman" w:hAnsi="Times New Roman" w:cs="Times New Roman"/>
          <w:noProof/>
          <w:sz w:val="22"/>
          <w:szCs w:val="22"/>
        </w:rPr>
        <w:t>Conc</w:t>
      </w:r>
      <w:r w:rsidR="005C3DEB" w:rsidRPr="00627D8F">
        <w:rPr>
          <w:rFonts w:ascii="Times New Roman" w:hAnsi="Times New Roman" w:cs="Times New Roman"/>
          <w:noProof/>
          <w:sz w:val="22"/>
          <w:szCs w:val="22"/>
        </w:rPr>
        <w:t>en</w:t>
      </w:r>
      <w:r w:rsidRPr="00627D8F">
        <w:rPr>
          <w:rFonts w:ascii="Times New Roman" w:hAnsi="Times New Roman" w:cs="Times New Roman"/>
          <w:noProof/>
          <w:sz w:val="22"/>
          <w:szCs w:val="22"/>
        </w:rPr>
        <w:t>tração de CO</w:t>
      </w:r>
      <w:r w:rsidRPr="00627D8F">
        <w:rPr>
          <w:rFonts w:ascii="Times New Roman" w:hAnsi="Times New Roman" w:cs="Times New Roman"/>
          <w:noProof/>
          <w:sz w:val="22"/>
          <w:szCs w:val="22"/>
          <w:vertAlign w:val="subscript"/>
        </w:rPr>
        <w:t>2</w:t>
      </w:r>
      <w:r w:rsidRPr="00627D8F">
        <w:rPr>
          <w:rFonts w:ascii="Times New Roman" w:hAnsi="Times New Roman" w:cs="Times New Roman"/>
          <w:noProof/>
          <w:sz w:val="22"/>
          <w:szCs w:val="22"/>
        </w:rPr>
        <w:t xml:space="preserve"> atmosférico</w:t>
      </w:r>
      <w:bookmarkEnd w:id="16"/>
    </w:p>
    <w:p w14:paraId="6026BA79" w14:textId="0541484F" w:rsidR="00994739" w:rsidRPr="00994739" w:rsidRDefault="00994739" w:rsidP="0058708E">
      <w:pPr>
        <w:pStyle w:val="Recuodecorpodetexto"/>
        <w:spacing w:before="120" w:after="120"/>
        <w:ind w:firstLine="709"/>
        <w:rPr>
          <w:rFonts w:ascii="Times New Roman" w:hAnsi="Times New Roman" w:cs="Times New Roman"/>
          <w:color w:val="auto"/>
          <w:sz w:val="22"/>
          <w:szCs w:val="22"/>
        </w:rPr>
      </w:pPr>
      <w:r w:rsidRPr="00627D8F">
        <w:rPr>
          <w:rFonts w:ascii="Times New Roman" w:hAnsi="Times New Roman" w:cs="Times New Roman"/>
          <w:color w:val="auto"/>
          <w:sz w:val="22"/>
          <w:szCs w:val="22"/>
        </w:rPr>
        <w:t>Afim de</w:t>
      </w:r>
      <w:r w:rsidR="00823013" w:rsidRPr="00627D8F">
        <w:rPr>
          <w:rFonts w:ascii="Times New Roman" w:hAnsi="Times New Roman" w:cs="Times New Roman"/>
          <w:color w:val="auto"/>
          <w:sz w:val="22"/>
          <w:szCs w:val="22"/>
        </w:rPr>
        <w:t xml:space="preserve"> uma determinação acurada da concentração de CO</w:t>
      </w:r>
      <w:r w:rsidR="00823013" w:rsidRPr="00627D8F">
        <w:rPr>
          <w:rFonts w:ascii="Times New Roman" w:hAnsi="Times New Roman" w:cs="Times New Roman"/>
          <w:color w:val="auto"/>
          <w:sz w:val="22"/>
          <w:szCs w:val="22"/>
          <w:vertAlign w:val="subscript"/>
        </w:rPr>
        <w:t>2</w:t>
      </w:r>
      <w:r w:rsidR="00823013" w:rsidRPr="00627D8F">
        <w:rPr>
          <w:rFonts w:ascii="Times New Roman" w:hAnsi="Times New Roman" w:cs="Times New Roman"/>
          <w:color w:val="auto"/>
          <w:sz w:val="22"/>
          <w:szCs w:val="22"/>
        </w:rPr>
        <w:t xml:space="preserve"> atmosférico, o presente estudo visa coligir dados</w:t>
      </w:r>
      <w:r w:rsidRPr="00627D8F">
        <w:rPr>
          <w:rFonts w:ascii="Times New Roman" w:hAnsi="Times New Roman" w:cs="Times New Roman"/>
          <w:color w:val="auto"/>
          <w:sz w:val="22"/>
          <w:szCs w:val="22"/>
        </w:rPr>
        <w:t xml:space="preserve"> </w:t>
      </w:r>
      <w:r w:rsidR="00823013" w:rsidRPr="00627D8F">
        <w:rPr>
          <w:rFonts w:ascii="Times New Roman" w:hAnsi="Times New Roman" w:cs="Times New Roman"/>
          <w:color w:val="auto"/>
          <w:sz w:val="22"/>
          <w:szCs w:val="22"/>
        </w:rPr>
        <w:t>de</w:t>
      </w:r>
      <w:r w:rsidRPr="00627D8F">
        <w:rPr>
          <w:rFonts w:ascii="Times New Roman" w:hAnsi="Times New Roman" w:cs="Times New Roman"/>
          <w:color w:val="auto"/>
          <w:sz w:val="22"/>
          <w:szCs w:val="22"/>
        </w:rPr>
        <w:t xml:space="preserve"> sensores orbitais </w:t>
      </w:r>
      <w:r w:rsidR="00823013" w:rsidRPr="00627D8F">
        <w:rPr>
          <w:rFonts w:ascii="Times New Roman" w:hAnsi="Times New Roman" w:cs="Times New Roman"/>
          <w:color w:val="auto"/>
          <w:sz w:val="22"/>
          <w:szCs w:val="22"/>
        </w:rPr>
        <w:t xml:space="preserve">com </w:t>
      </w:r>
      <w:r w:rsidRPr="00627D8F">
        <w:rPr>
          <w:rFonts w:ascii="Times New Roman" w:hAnsi="Times New Roman" w:cs="Times New Roman"/>
          <w:color w:val="auto"/>
          <w:sz w:val="22"/>
          <w:szCs w:val="22"/>
        </w:rPr>
        <w:t>os dados coletados em campo</w:t>
      </w:r>
      <w:r w:rsidR="00823013" w:rsidRPr="00627D8F">
        <w:rPr>
          <w:rFonts w:ascii="Times New Roman" w:hAnsi="Times New Roman" w:cs="Times New Roman"/>
          <w:color w:val="auto"/>
          <w:sz w:val="22"/>
          <w:szCs w:val="22"/>
        </w:rPr>
        <w:t>, emp</w:t>
      </w:r>
      <w:r w:rsidRPr="00627D8F">
        <w:rPr>
          <w:rFonts w:ascii="Times New Roman" w:hAnsi="Times New Roman" w:cs="Times New Roman"/>
          <w:color w:val="auto"/>
          <w:sz w:val="22"/>
          <w:szCs w:val="22"/>
        </w:rPr>
        <w:t>rega</w:t>
      </w:r>
      <w:r w:rsidR="00823013" w:rsidRPr="00627D8F">
        <w:rPr>
          <w:rFonts w:ascii="Times New Roman" w:hAnsi="Times New Roman" w:cs="Times New Roman"/>
          <w:color w:val="auto"/>
          <w:sz w:val="22"/>
          <w:szCs w:val="22"/>
        </w:rPr>
        <w:t>n</w:t>
      </w:r>
      <w:r w:rsidRPr="00627D8F">
        <w:rPr>
          <w:rFonts w:ascii="Times New Roman" w:hAnsi="Times New Roman" w:cs="Times New Roman"/>
          <w:color w:val="auto"/>
          <w:sz w:val="22"/>
          <w:szCs w:val="22"/>
        </w:rPr>
        <w:t xml:space="preserve">do um processo, descrito no </w:t>
      </w:r>
      <w:r w:rsidRPr="00627D8F">
        <w:rPr>
          <w:rFonts w:ascii="Times New Roman" w:hAnsi="Times New Roman" w:cs="Times New Roman"/>
          <w:color w:val="auto"/>
          <w:sz w:val="22"/>
          <w:szCs w:val="22"/>
        </w:rPr>
        <w:fldChar w:fldCharType="begin"/>
      </w:r>
      <w:r w:rsidRPr="00627D8F">
        <w:rPr>
          <w:rFonts w:ascii="Times New Roman" w:hAnsi="Times New Roman" w:cs="Times New Roman"/>
          <w:color w:val="auto"/>
          <w:sz w:val="22"/>
          <w:szCs w:val="22"/>
        </w:rPr>
        <w:instrText xml:space="preserve"> REF _Ref66709747 \h </w:instrText>
      </w:r>
      <w:r w:rsidR="00814518" w:rsidRPr="00627D8F">
        <w:rPr>
          <w:rFonts w:ascii="Times New Roman" w:hAnsi="Times New Roman" w:cs="Times New Roman"/>
          <w:color w:val="auto"/>
          <w:sz w:val="22"/>
          <w:szCs w:val="22"/>
        </w:rPr>
        <w:instrText xml:space="preserve"> \* MERGEFORMAT </w:instrText>
      </w:r>
      <w:r w:rsidRPr="00627D8F">
        <w:rPr>
          <w:rFonts w:ascii="Times New Roman" w:hAnsi="Times New Roman" w:cs="Times New Roman"/>
          <w:color w:val="auto"/>
          <w:sz w:val="22"/>
          <w:szCs w:val="22"/>
        </w:rPr>
      </w:r>
      <w:r w:rsidRPr="00627D8F">
        <w:rPr>
          <w:rFonts w:ascii="Times New Roman" w:hAnsi="Times New Roman" w:cs="Times New Roman"/>
          <w:color w:val="auto"/>
          <w:sz w:val="22"/>
          <w:szCs w:val="22"/>
        </w:rPr>
        <w:fldChar w:fldCharType="separate"/>
      </w:r>
      <w:r w:rsidR="00AA46A0" w:rsidRPr="00994739">
        <w:rPr>
          <w:rFonts w:ascii="Times New Roman" w:hAnsi="Times New Roman" w:cs="Times New Roman"/>
          <w:color w:val="auto"/>
          <w:sz w:val="20"/>
          <w:szCs w:val="20"/>
        </w:rPr>
        <w:t xml:space="preserve">Fluxograma </w:t>
      </w:r>
      <w:r w:rsidR="00AA46A0">
        <w:rPr>
          <w:rFonts w:ascii="Times New Roman" w:hAnsi="Times New Roman" w:cs="Times New Roman"/>
          <w:noProof/>
          <w:color w:val="auto"/>
          <w:sz w:val="20"/>
          <w:szCs w:val="20"/>
        </w:rPr>
        <w:t>1</w:t>
      </w:r>
      <w:r w:rsidRPr="00627D8F">
        <w:rPr>
          <w:rFonts w:ascii="Times New Roman" w:hAnsi="Times New Roman" w:cs="Times New Roman"/>
          <w:color w:val="auto"/>
          <w:sz w:val="22"/>
          <w:szCs w:val="22"/>
        </w:rPr>
        <w:fldChar w:fldCharType="end"/>
      </w:r>
      <w:r w:rsidRPr="00627D8F">
        <w:rPr>
          <w:rFonts w:ascii="Times New Roman" w:hAnsi="Times New Roman" w:cs="Times New Roman"/>
          <w:color w:val="auto"/>
          <w:sz w:val="22"/>
          <w:szCs w:val="22"/>
        </w:rPr>
        <w:t>, que estabelece</w:t>
      </w:r>
      <w:r w:rsidR="007B3EAD" w:rsidRPr="00627D8F">
        <w:rPr>
          <w:rFonts w:ascii="Times New Roman" w:hAnsi="Times New Roman" w:cs="Times New Roman"/>
          <w:color w:val="auto"/>
          <w:sz w:val="22"/>
          <w:szCs w:val="22"/>
        </w:rPr>
        <w:t xml:space="preserve">rá um padrão entre </w:t>
      </w:r>
      <w:r w:rsidRPr="00627D8F">
        <w:rPr>
          <w:rFonts w:ascii="Times New Roman" w:hAnsi="Times New Roman" w:cs="Times New Roman"/>
          <w:color w:val="auto"/>
          <w:sz w:val="22"/>
          <w:szCs w:val="22"/>
        </w:rPr>
        <w:t>os dados</w:t>
      </w:r>
      <w:r w:rsidR="007B3EAD" w:rsidRPr="00627D8F">
        <w:rPr>
          <w:rFonts w:ascii="Times New Roman" w:hAnsi="Times New Roman" w:cs="Times New Roman"/>
          <w:color w:val="auto"/>
          <w:sz w:val="22"/>
          <w:szCs w:val="22"/>
        </w:rPr>
        <w:t xml:space="preserve"> dos sensores e os dados coletados em campo</w:t>
      </w:r>
      <w:r w:rsidRPr="00627D8F">
        <w:rPr>
          <w:rFonts w:ascii="Times New Roman" w:hAnsi="Times New Roman" w:cs="Times New Roman"/>
          <w:color w:val="auto"/>
          <w:sz w:val="22"/>
          <w:szCs w:val="22"/>
        </w:rPr>
        <w:t xml:space="preserve"> a partir das coordenadas obtidas na plataforma</w:t>
      </w:r>
      <w:r w:rsidR="007B3EAD" w:rsidRPr="00627D8F">
        <w:rPr>
          <w:rFonts w:ascii="Times New Roman" w:hAnsi="Times New Roman" w:cs="Times New Roman"/>
          <w:color w:val="auto"/>
          <w:sz w:val="22"/>
          <w:szCs w:val="22"/>
        </w:rPr>
        <w:t xml:space="preserve"> CO</w:t>
      </w:r>
      <w:r w:rsidR="007B3EAD" w:rsidRPr="00627D8F">
        <w:rPr>
          <w:rFonts w:ascii="Times New Roman" w:hAnsi="Times New Roman" w:cs="Times New Roman"/>
          <w:color w:val="auto"/>
          <w:sz w:val="22"/>
          <w:szCs w:val="22"/>
          <w:vertAlign w:val="subscript"/>
        </w:rPr>
        <w:t>2</w:t>
      </w:r>
      <w:r w:rsidR="007B3EAD" w:rsidRPr="00627D8F">
        <w:rPr>
          <w:rFonts w:ascii="Times New Roman" w:hAnsi="Times New Roman" w:cs="Times New Roman"/>
          <w:color w:val="auto"/>
          <w:sz w:val="22"/>
          <w:szCs w:val="22"/>
        </w:rPr>
        <w:t xml:space="preserve"> Virtual Science Data </w:t>
      </w:r>
      <w:proofErr w:type="spellStart"/>
      <w:r w:rsidR="007B3EAD" w:rsidRPr="00627D8F">
        <w:rPr>
          <w:rFonts w:ascii="Times New Roman" w:hAnsi="Times New Roman" w:cs="Times New Roman"/>
          <w:color w:val="auto"/>
          <w:sz w:val="22"/>
          <w:szCs w:val="22"/>
        </w:rPr>
        <w:t>Environment</w:t>
      </w:r>
      <w:proofErr w:type="spellEnd"/>
      <w:r w:rsidR="007B3EAD" w:rsidRPr="00627D8F">
        <w:rPr>
          <w:rFonts w:ascii="Times New Roman" w:hAnsi="Times New Roman" w:cs="Times New Roman"/>
          <w:color w:val="auto"/>
          <w:sz w:val="22"/>
          <w:szCs w:val="22"/>
        </w:rPr>
        <w:t>.</w:t>
      </w:r>
    </w:p>
    <w:p w14:paraId="31213293" w14:textId="77777777" w:rsidR="00994739" w:rsidRDefault="00994739" w:rsidP="00823013">
      <w:pPr>
        <w:pStyle w:val="Recuodecorpodetexto"/>
        <w:keepNext/>
        <w:spacing w:before="120" w:after="120"/>
        <w:ind w:firstLine="0"/>
        <w:jc w:val="center"/>
      </w:pPr>
      <w:r>
        <w:rPr>
          <w:rFonts w:ascii="Arial Unicode MS" w:hAnsi="Arial Unicode MS"/>
          <w:noProof/>
          <w:color w:val="auto"/>
          <w:sz w:val="22"/>
          <w:szCs w:val="22"/>
        </w:rPr>
        <w:drawing>
          <wp:inline distT="0" distB="0" distL="0" distR="0" wp14:anchorId="7EA16F20" wp14:editId="475B4937">
            <wp:extent cx="6151245" cy="2816860"/>
            <wp:effectExtent l="0" t="0" r="1905" b="254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1245" cy="2816860"/>
                    </a:xfrm>
                    <a:prstGeom prst="rect">
                      <a:avLst/>
                    </a:prstGeom>
                    <a:noFill/>
                  </pic:spPr>
                </pic:pic>
              </a:graphicData>
            </a:graphic>
          </wp:inline>
        </w:drawing>
      </w:r>
    </w:p>
    <w:p w14:paraId="49376D44" w14:textId="24CC90C6" w:rsidR="00FC0AEF" w:rsidRPr="00994739" w:rsidRDefault="00994739" w:rsidP="00994739">
      <w:pPr>
        <w:pStyle w:val="Legenda"/>
        <w:rPr>
          <w:rFonts w:ascii="Times New Roman" w:hAnsi="Times New Roman" w:cs="Times New Roman"/>
          <w:b w:val="0"/>
          <w:color w:val="auto"/>
          <w:sz w:val="20"/>
          <w:szCs w:val="20"/>
        </w:rPr>
      </w:pPr>
      <w:bookmarkStart w:id="17" w:name="_Ref66709747"/>
      <w:r w:rsidRPr="00994739">
        <w:rPr>
          <w:rFonts w:ascii="Times New Roman" w:hAnsi="Times New Roman" w:cs="Times New Roman"/>
          <w:color w:val="auto"/>
          <w:sz w:val="20"/>
          <w:szCs w:val="20"/>
        </w:rPr>
        <w:t xml:space="preserve">Fluxograma </w:t>
      </w:r>
      <w:r w:rsidRPr="00994739">
        <w:rPr>
          <w:rFonts w:ascii="Times New Roman" w:hAnsi="Times New Roman" w:cs="Times New Roman"/>
          <w:color w:val="auto"/>
          <w:sz w:val="20"/>
          <w:szCs w:val="20"/>
        </w:rPr>
        <w:fldChar w:fldCharType="begin"/>
      </w:r>
      <w:r w:rsidRPr="00994739">
        <w:rPr>
          <w:rFonts w:ascii="Times New Roman" w:hAnsi="Times New Roman" w:cs="Times New Roman"/>
          <w:color w:val="auto"/>
          <w:sz w:val="20"/>
          <w:szCs w:val="20"/>
        </w:rPr>
        <w:instrText xml:space="preserve"> SEQ Fluxograma \* ARABIC </w:instrText>
      </w:r>
      <w:r w:rsidRPr="00994739">
        <w:rPr>
          <w:rFonts w:ascii="Times New Roman" w:hAnsi="Times New Roman" w:cs="Times New Roman"/>
          <w:color w:val="auto"/>
          <w:sz w:val="20"/>
          <w:szCs w:val="20"/>
        </w:rPr>
        <w:fldChar w:fldCharType="separate"/>
      </w:r>
      <w:r w:rsidR="00AA46A0">
        <w:rPr>
          <w:rFonts w:ascii="Times New Roman" w:hAnsi="Times New Roman" w:cs="Times New Roman"/>
          <w:noProof/>
          <w:color w:val="auto"/>
          <w:sz w:val="20"/>
          <w:szCs w:val="20"/>
        </w:rPr>
        <w:t>1</w:t>
      </w:r>
      <w:r w:rsidRPr="00994739">
        <w:rPr>
          <w:rFonts w:ascii="Times New Roman" w:hAnsi="Times New Roman" w:cs="Times New Roman"/>
          <w:color w:val="auto"/>
          <w:sz w:val="20"/>
          <w:szCs w:val="20"/>
        </w:rPr>
        <w:fldChar w:fldCharType="end"/>
      </w:r>
      <w:bookmarkEnd w:id="17"/>
      <w:r w:rsidRPr="00994739">
        <w:rPr>
          <w:rFonts w:ascii="Times New Roman" w:hAnsi="Times New Roman" w:cs="Times New Roman"/>
          <w:color w:val="auto"/>
          <w:sz w:val="20"/>
          <w:szCs w:val="20"/>
        </w:rPr>
        <w:t>.</w:t>
      </w:r>
      <w:r w:rsidRPr="00994739">
        <w:rPr>
          <w:rFonts w:ascii="Times New Roman" w:hAnsi="Times New Roman" w:cs="Times New Roman"/>
          <w:b w:val="0"/>
          <w:color w:val="auto"/>
          <w:sz w:val="20"/>
          <w:szCs w:val="20"/>
        </w:rPr>
        <w:t xml:space="preserve"> Fluxograma de aquisição, processamento e análise dos dados</w:t>
      </w:r>
      <w:r w:rsidR="00823013">
        <w:rPr>
          <w:rFonts w:ascii="Times New Roman" w:hAnsi="Times New Roman" w:cs="Times New Roman"/>
          <w:b w:val="0"/>
          <w:color w:val="auto"/>
          <w:sz w:val="20"/>
          <w:szCs w:val="20"/>
        </w:rPr>
        <w:t>.</w:t>
      </w:r>
    </w:p>
    <w:p w14:paraId="69ECB9DD" w14:textId="77777777" w:rsidR="00361384" w:rsidRPr="00907DB4" w:rsidRDefault="00907DB4" w:rsidP="00907DB4">
      <w:pPr>
        <w:pStyle w:val="Ttulo2"/>
        <w:spacing w:before="120" w:after="120"/>
        <w:ind w:left="1134"/>
        <w:jc w:val="both"/>
        <w:rPr>
          <w:rFonts w:ascii="Times New Roman" w:hAnsi="Times New Roman" w:cs="Times New Roman"/>
          <w:noProof/>
          <w:sz w:val="22"/>
          <w:szCs w:val="22"/>
        </w:rPr>
      </w:pPr>
      <w:bookmarkStart w:id="18" w:name="_Toc78356739"/>
      <w:r>
        <w:rPr>
          <w:rFonts w:ascii="Times New Roman" w:hAnsi="Times New Roman" w:cs="Times New Roman"/>
          <w:noProof/>
          <w:sz w:val="22"/>
          <w:szCs w:val="22"/>
        </w:rPr>
        <w:lastRenderedPageBreak/>
        <w:t>Determinação dos atributos físico</w:t>
      </w:r>
      <w:r w:rsidR="00361384" w:rsidRPr="00907DB4">
        <w:rPr>
          <w:rFonts w:ascii="Times New Roman" w:hAnsi="Times New Roman" w:cs="Times New Roman"/>
          <w:noProof/>
          <w:sz w:val="22"/>
          <w:szCs w:val="22"/>
        </w:rPr>
        <w:t>s e químic</w:t>
      </w:r>
      <w:r>
        <w:rPr>
          <w:rFonts w:ascii="Times New Roman" w:hAnsi="Times New Roman" w:cs="Times New Roman"/>
          <w:noProof/>
          <w:sz w:val="22"/>
          <w:szCs w:val="22"/>
        </w:rPr>
        <w:t>o</w:t>
      </w:r>
      <w:r w:rsidR="00361384" w:rsidRPr="00907DB4">
        <w:rPr>
          <w:rFonts w:ascii="Times New Roman" w:hAnsi="Times New Roman" w:cs="Times New Roman"/>
          <w:noProof/>
          <w:sz w:val="22"/>
          <w:szCs w:val="22"/>
        </w:rPr>
        <w:t>s do solo</w:t>
      </w:r>
      <w:bookmarkEnd w:id="18"/>
    </w:p>
    <w:p w14:paraId="75FA6E72" w14:textId="7A315A87" w:rsidR="00702788" w:rsidRDefault="00540747" w:rsidP="00702788">
      <w:pPr>
        <w:autoSpaceDE w:val="0"/>
        <w:autoSpaceDN w:val="0"/>
        <w:adjustRightInd w:val="0"/>
        <w:spacing w:before="120" w:after="120" w:line="360" w:lineRule="auto"/>
        <w:ind w:firstLine="720"/>
        <w:jc w:val="both"/>
        <w:rPr>
          <w:rFonts w:ascii="Times New Roman" w:hAnsi="Times New Roman" w:cs="Times New Roman"/>
          <w:sz w:val="22"/>
          <w:szCs w:val="22"/>
        </w:rPr>
      </w:pPr>
      <w:r>
        <w:rPr>
          <w:rFonts w:ascii="Times New Roman" w:hAnsi="Times New Roman" w:cs="Times New Roman"/>
          <w:sz w:val="22"/>
          <w:szCs w:val="22"/>
        </w:rPr>
        <w:t xml:space="preserve">Os dados referentes aos atributos </w:t>
      </w:r>
      <w:r w:rsidR="00AD7019">
        <w:rPr>
          <w:rFonts w:ascii="Times New Roman" w:hAnsi="Times New Roman" w:cs="Times New Roman"/>
          <w:sz w:val="22"/>
          <w:szCs w:val="22"/>
        </w:rPr>
        <w:t>físico e químicos do solo</w:t>
      </w:r>
      <w:r>
        <w:rPr>
          <w:rFonts w:ascii="Times New Roman" w:hAnsi="Times New Roman" w:cs="Times New Roman"/>
          <w:sz w:val="22"/>
          <w:szCs w:val="22"/>
        </w:rPr>
        <w:t xml:space="preserve"> foram determinados na profundidade </w:t>
      </w:r>
      <w:r w:rsidR="00361384" w:rsidRPr="00907DB4">
        <w:rPr>
          <w:rFonts w:ascii="Times New Roman" w:hAnsi="Times New Roman" w:cs="Times New Roman"/>
          <w:sz w:val="22"/>
          <w:szCs w:val="22"/>
        </w:rPr>
        <w:t xml:space="preserve">de 0 </w:t>
      </w:r>
      <w:r w:rsidR="004A32B0" w:rsidRPr="00907DB4">
        <w:rPr>
          <w:rFonts w:ascii="Times New Roman" w:hAnsi="Times New Roman" w:cs="Times New Roman"/>
          <w:sz w:val="22"/>
          <w:szCs w:val="22"/>
        </w:rPr>
        <w:t>– 0,</w:t>
      </w:r>
      <w:r w:rsidR="00361384" w:rsidRPr="00907DB4">
        <w:rPr>
          <w:rFonts w:ascii="Times New Roman" w:hAnsi="Times New Roman" w:cs="Times New Roman"/>
          <w:sz w:val="22"/>
          <w:szCs w:val="22"/>
        </w:rPr>
        <w:t xml:space="preserve">10 </w:t>
      </w:r>
      <w:r w:rsidR="004A32B0" w:rsidRPr="00907DB4">
        <w:rPr>
          <w:rFonts w:ascii="Times New Roman" w:hAnsi="Times New Roman" w:cs="Times New Roman"/>
          <w:sz w:val="22"/>
          <w:szCs w:val="22"/>
        </w:rPr>
        <w:t xml:space="preserve">e 0,10-0,20 </w:t>
      </w:r>
      <w:r w:rsidR="00361384" w:rsidRPr="00907DB4">
        <w:rPr>
          <w:rFonts w:ascii="Times New Roman" w:hAnsi="Times New Roman" w:cs="Times New Roman"/>
          <w:sz w:val="22"/>
          <w:szCs w:val="22"/>
        </w:rPr>
        <w:t xml:space="preserve">m. </w:t>
      </w:r>
      <w:r w:rsidR="00E22281">
        <w:rPr>
          <w:rFonts w:ascii="Times New Roman" w:hAnsi="Times New Roman" w:cs="Times New Roman"/>
          <w:sz w:val="22"/>
          <w:szCs w:val="22"/>
        </w:rPr>
        <w:t>Foram</w:t>
      </w:r>
      <w:r w:rsidR="00361384" w:rsidRPr="00907DB4">
        <w:rPr>
          <w:rFonts w:ascii="Times New Roman" w:hAnsi="Times New Roman" w:cs="Times New Roman"/>
          <w:sz w:val="22"/>
          <w:szCs w:val="22"/>
        </w:rPr>
        <w:t xml:space="preserve"> realizadas as seguintes análises de rotina: </w:t>
      </w:r>
      <w:r w:rsidR="001179F2" w:rsidRPr="00907DB4">
        <w:rPr>
          <w:rFonts w:ascii="Times New Roman" w:hAnsi="Times New Roman" w:cs="Times New Roman"/>
          <w:sz w:val="22"/>
          <w:szCs w:val="22"/>
        </w:rPr>
        <w:t xml:space="preserve">pH, </w:t>
      </w:r>
      <w:r w:rsidR="00361384" w:rsidRPr="00907DB4">
        <w:rPr>
          <w:rFonts w:ascii="Times New Roman" w:hAnsi="Times New Roman" w:cs="Times New Roman"/>
          <w:sz w:val="22"/>
          <w:szCs w:val="22"/>
        </w:rPr>
        <w:t>determinação do teor de matéria orgânica do solo</w:t>
      </w:r>
      <w:r w:rsidR="001179F2" w:rsidRPr="00907DB4">
        <w:rPr>
          <w:rFonts w:ascii="Times New Roman" w:hAnsi="Times New Roman" w:cs="Times New Roman"/>
          <w:sz w:val="22"/>
          <w:szCs w:val="22"/>
        </w:rPr>
        <w:t xml:space="preserve"> (MO)</w:t>
      </w:r>
      <w:r w:rsidR="00361384" w:rsidRPr="00907DB4">
        <w:rPr>
          <w:rFonts w:ascii="Times New Roman" w:hAnsi="Times New Roman" w:cs="Times New Roman"/>
          <w:sz w:val="22"/>
          <w:szCs w:val="22"/>
        </w:rPr>
        <w:t xml:space="preserve">, </w:t>
      </w:r>
      <w:r w:rsidR="005C13A1">
        <w:rPr>
          <w:rFonts w:ascii="Times New Roman" w:hAnsi="Times New Roman" w:cs="Times New Roman"/>
          <w:sz w:val="22"/>
          <w:szCs w:val="22"/>
        </w:rPr>
        <w:t>fósforo</w:t>
      </w:r>
      <w:r w:rsidR="00361384" w:rsidRPr="00907DB4">
        <w:rPr>
          <w:rFonts w:ascii="Times New Roman" w:hAnsi="Times New Roman" w:cs="Times New Roman"/>
          <w:sz w:val="22"/>
          <w:szCs w:val="22"/>
        </w:rPr>
        <w:t xml:space="preserve"> disponível</w:t>
      </w:r>
      <w:r w:rsidR="001179F2" w:rsidRPr="00907DB4">
        <w:rPr>
          <w:rFonts w:ascii="Times New Roman" w:hAnsi="Times New Roman" w:cs="Times New Roman"/>
          <w:sz w:val="22"/>
          <w:szCs w:val="22"/>
        </w:rPr>
        <w:t xml:space="preserve"> (P)</w:t>
      </w:r>
      <w:r w:rsidR="00361384" w:rsidRPr="00907DB4">
        <w:rPr>
          <w:rFonts w:ascii="Times New Roman" w:hAnsi="Times New Roman" w:cs="Times New Roman"/>
          <w:sz w:val="22"/>
          <w:szCs w:val="22"/>
        </w:rPr>
        <w:t xml:space="preserve">, </w:t>
      </w:r>
      <w:r w:rsidR="001179F2" w:rsidRPr="00907DB4">
        <w:rPr>
          <w:rFonts w:ascii="Times New Roman" w:hAnsi="Times New Roman" w:cs="Times New Roman"/>
          <w:sz w:val="22"/>
          <w:szCs w:val="22"/>
        </w:rPr>
        <w:t>potássio (</w:t>
      </w:r>
      <w:r w:rsidR="00361384" w:rsidRPr="00907DB4">
        <w:rPr>
          <w:rFonts w:ascii="Times New Roman" w:hAnsi="Times New Roman" w:cs="Times New Roman"/>
          <w:sz w:val="22"/>
          <w:szCs w:val="22"/>
        </w:rPr>
        <w:t>K</w:t>
      </w:r>
      <w:r w:rsidR="001179F2" w:rsidRPr="00907DB4">
        <w:rPr>
          <w:rFonts w:ascii="Times New Roman" w:hAnsi="Times New Roman" w:cs="Times New Roman"/>
          <w:sz w:val="22"/>
          <w:szCs w:val="22"/>
        </w:rPr>
        <w:t>)</w:t>
      </w:r>
      <w:r w:rsidR="00361384" w:rsidRPr="00907DB4">
        <w:rPr>
          <w:rFonts w:ascii="Times New Roman" w:hAnsi="Times New Roman" w:cs="Times New Roman"/>
          <w:sz w:val="22"/>
          <w:szCs w:val="22"/>
        </w:rPr>
        <w:t xml:space="preserve">, </w:t>
      </w:r>
      <w:r w:rsidR="005C13A1">
        <w:rPr>
          <w:rFonts w:ascii="Times New Roman" w:hAnsi="Times New Roman" w:cs="Times New Roman"/>
          <w:sz w:val="22"/>
          <w:szCs w:val="22"/>
        </w:rPr>
        <w:t>c</w:t>
      </w:r>
      <w:r w:rsidR="001179F2" w:rsidRPr="00907DB4">
        <w:rPr>
          <w:rFonts w:ascii="Times New Roman" w:hAnsi="Times New Roman" w:cs="Times New Roman"/>
          <w:sz w:val="22"/>
          <w:szCs w:val="22"/>
        </w:rPr>
        <w:t>álcio (</w:t>
      </w:r>
      <w:r w:rsidR="00361384" w:rsidRPr="00907DB4">
        <w:rPr>
          <w:rFonts w:ascii="Times New Roman" w:hAnsi="Times New Roman" w:cs="Times New Roman"/>
          <w:sz w:val="22"/>
          <w:szCs w:val="22"/>
        </w:rPr>
        <w:t>Ca</w:t>
      </w:r>
      <w:r w:rsidR="001179F2" w:rsidRPr="00907DB4">
        <w:rPr>
          <w:rFonts w:ascii="Times New Roman" w:hAnsi="Times New Roman" w:cs="Times New Roman"/>
          <w:sz w:val="22"/>
          <w:szCs w:val="22"/>
        </w:rPr>
        <w:t>)</w:t>
      </w:r>
      <w:r w:rsidR="00361384" w:rsidRPr="00907DB4">
        <w:rPr>
          <w:rFonts w:ascii="Times New Roman" w:hAnsi="Times New Roman" w:cs="Times New Roman"/>
          <w:sz w:val="22"/>
          <w:szCs w:val="22"/>
        </w:rPr>
        <w:t xml:space="preserve">, </w:t>
      </w:r>
      <w:r w:rsidR="005C13A1">
        <w:rPr>
          <w:rFonts w:ascii="Times New Roman" w:hAnsi="Times New Roman" w:cs="Times New Roman"/>
          <w:sz w:val="22"/>
          <w:szCs w:val="22"/>
        </w:rPr>
        <w:t>m</w:t>
      </w:r>
      <w:r w:rsidR="001179F2" w:rsidRPr="00907DB4">
        <w:rPr>
          <w:rFonts w:ascii="Times New Roman" w:hAnsi="Times New Roman" w:cs="Times New Roman"/>
          <w:sz w:val="22"/>
          <w:szCs w:val="22"/>
        </w:rPr>
        <w:t>agnésio (</w:t>
      </w:r>
      <w:r w:rsidR="00361384" w:rsidRPr="00907DB4">
        <w:rPr>
          <w:rFonts w:ascii="Times New Roman" w:hAnsi="Times New Roman" w:cs="Times New Roman"/>
          <w:sz w:val="22"/>
          <w:szCs w:val="22"/>
        </w:rPr>
        <w:t>Mg</w:t>
      </w:r>
      <w:r w:rsidR="001179F2" w:rsidRPr="00907DB4">
        <w:rPr>
          <w:rFonts w:ascii="Times New Roman" w:hAnsi="Times New Roman" w:cs="Times New Roman"/>
          <w:sz w:val="22"/>
          <w:szCs w:val="22"/>
        </w:rPr>
        <w:t>), soma de bases (SB), acidez potencial (</w:t>
      </w:r>
      <w:proofErr w:type="spellStart"/>
      <w:r w:rsidR="00361384" w:rsidRPr="00907DB4">
        <w:rPr>
          <w:rFonts w:ascii="Times New Roman" w:hAnsi="Times New Roman" w:cs="Times New Roman"/>
          <w:sz w:val="22"/>
          <w:szCs w:val="22"/>
        </w:rPr>
        <w:t>H+Al</w:t>
      </w:r>
      <w:proofErr w:type="spellEnd"/>
      <w:r w:rsidR="001179F2" w:rsidRPr="00907DB4">
        <w:rPr>
          <w:rFonts w:ascii="Times New Roman" w:hAnsi="Times New Roman" w:cs="Times New Roman"/>
          <w:sz w:val="22"/>
          <w:szCs w:val="22"/>
        </w:rPr>
        <w:t>)</w:t>
      </w:r>
      <w:r w:rsidR="00361384" w:rsidRPr="00907DB4">
        <w:rPr>
          <w:rFonts w:ascii="Times New Roman" w:hAnsi="Times New Roman" w:cs="Times New Roman"/>
          <w:sz w:val="22"/>
          <w:szCs w:val="22"/>
        </w:rPr>
        <w:t>. Os teores de cálcio, magnésio</w:t>
      </w:r>
      <w:r w:rsidR="005C13A1">
        <w:rPr>
          <w:rFonts w:ascii="Times New Roman" w:hAnsi="Times New Roman" w:cs="Times New Roman"/>
          <w:sz w:val="22"/>
          <w:szCs w:val="22"/>
        </w:rPr>
        <w:t xml:space="preserve">, </w:t>
      </w:r>
      <w:r w:rsidR="00361384" w:rsidRPr="00907DB4">
        <w:rPr>
          <w:rFonts w:ascii="Times New Roman" w:hAnsi="Times New Roman" w:cs="Times New Roman"/>
          <w:sz w:val="22"/>
          <w:szCs w:val="22"/>
        </w:rPr>
        <w:t xml:space="preserve"> potássio trocáveis e fósforo disponíve</w:t>
      </w:r>
      <w:r w:rsidR="005C13A1">
        <w:rPr>
          <w:rFonts w:ascii="Times New Roman" w:hAnsi="Times New Roman" w:cs="Times New Roman"/>
          <w:sz w:val="22"/>
          <w:szCs w:val="22"/>
        </w:rPr>
        <w:t>is</w:t>
      </w:r>
      <w:r w:rsidR="00361384" w:rsidRPr="00907DB4">
        <w:rPr>
          <w:rFonts w:ascii="Times New Roman" w:hAnsi="Times New Roman" w:cs="Times New Roman"/>
          <w:sz w:val="22"/>
          <w:szCs w:val="22"/>
        </w:rPr>
        <w:t xml:space="preserve"> serão extraídos utilizando-se o método da resina trocadora de íons </w:t>
      </w:r>
      <w:r w:rsidR="00361384" w:rsidRPr="00907DB4">
        <w:rPr>
          <w:rFonts w:ascii="Times New Roman" w:hAnsi="Times New Roman" w:cs="Times New Roman"/>
          <w:sz w:val="22"/>
          <w:szCs w:val="22"/>
        </w:rPr>
        <w:fldChar w:fldCharType="begin"/>
      </w:r>
      <w:r w:rsidR="009720B0" w:rsidRPr="00907DB4">
        <w:rPr>
          <w:rFonts w:ascii="Times New Roman" w:hAnsi="Times New Roman" w:cs="Times New Roman"/>
          <w:sz w:val="22"/>
          <w:szCs w:val="22"/>
        </w:rPr>
        <w:instrText xml:space="preserve"> ADDIN EN.CITE &lt;EndNote&gt;&lt;Cite&gt;&lt;Author&gt;Raij&lt;/Author&gt;&lt;Year&gt;2001&lt;/Year&gt;&lt;RecNum&gt;236&lt;/RecNum&gt;&lt;DisplayText&gt;(RAIJ, 2001)&lt;/DisplayText&gt;&lt;record&gt;&lt;rec-number&gt;236&lt;/rec-number&gt;&lt;foreign-keys&gt;&lt;key app="EN" db-id="0xtxv009l9wrf7e50ta5tpfufxwtp2w9tefe" timestamp="1303137091"&gt;236&lt;/key&gt;&lt;/foreign-keys&gt;&lt;ref-type name="Book"&gt;6&lt;/ref-type&gt;&lt;contributors&gt;&lt;authors&gt;&lt;author&gt;Raij, B. van.&lt;/author&gt;&lt;/authors&gt;&lt;/contributors&gt;&lt;titles&gt;&lt;title&gt;Análise química para avaliação da fertilidade de solos tropicais&lt;/title&gt;&lt;/titles&gt;&lt;pages&gt;285&lt;/pages&gt;&lt;dates&gt;&lt;year&gt;2001&lt;/year&gt;&lt;/dates&gt;&lt;pub-location&gt;Campinas&lt;/pub-location&gt;&lt;publisher&gt;Instituto Agronômico&lt;/publisher&gt;&lt;urls&gt;&lt;/urls&gt;&lt;/record&gt;&lt;/Cite&gt;&lt;/EndNote&gt;</w:instrText>
      </w:r>
      <w:r w:rsidR="00361384" w:rsidRPr="00907DB4">
        <w:rPr>
          <w:rFonts w:ascii="Times New Roman" w:hAnsi="Times New Roman" w:cs="Times New Roman"/>
          <w:sz w:val="22"/>
          <w:szCs w:val="22"/>
        </w:rPr>
        <w:fldChar w:fldCharType="separate"/>
      </w:r>
      <w:r w:rsidR="00361384" w:rsidRPr="00907DB4">
        <w:rPr>
          <w:rFonts w:ascii="Times New Roman" w:hAnsi="Times New Roman" w:cs="Times New Roman"/>
          <w:noProof/>
          <w:sz w:val="22"/>
          <w:szCs w:val="22"/>
        </w:rPr>
        <w:t>(RAIJ, 2001)</w:t>
      </w:r>
      <w:r w:rsidR="00361384" w:rsidRPr="00907DB4">
        <w:rPr>
          <w:rFonts w:ascii="Times New Roman" w:hAnsi="Times New Roman" w:cs="Times New Roman"/>
          <w:sz w:val="22"/>
          <w:szCs w:val="22"/>
        </w:rPr>
        <w:fldChar w:fldCharType="end"/>
      </w:r>
      <w:r w:rsidR="00361384" w:rsidRPr="00907DB4">
        <w:rPr>
          <w:rFonts w:ascii="Times New Roman" w:hAnsi="Times New Roman" w:cs="Times New Roman"/>
          <w:sz w:val="22"/>
          <w:szCs w:val="22"/>
        </w:rPr>
        <w:t>; a capacidade de troca de cátions</w:t>
      </w:r>
      <w:r w:rsidR="001179F2" w:rsidRPr="00907DB4">
        <w:rPr>
          <w:rFonts w:ascii="Times New Roman" w:hAnsi="Times New Roman" w:cs="Times New Roman"/>
          <w:sz w:val="22"/>
          <w:szCs w:val="22"/>
        </w:rPr>
        <w:t xml:space="preserve"> (CTC)</w:t>
      </w:r>
      <w:r w:rsidR="00361384" w:rsidRPr="00907DB4">
        <w:rPr>
          <w:rFonts w:ascii="Times New Roman" w:hAnsi="Times New Roman" w:cs="Times New Roman"/>
          <w:sz w:val="22"/>
          <w:szCs w:val="22"/>
        </w:rPr>
        <w:t xml:space="preserve"> e a saturação por base (V%) também serão calculados.</w:t>
      </w:r>
      <w:r w:rsidR="00E71C9F" w:rsidRPr="00907DB4">
        <w:rPr>
          <w:rFonts w:ascii="Times New Roman" w:hAnsi="Times New Roman" w:cs="Times New Roman"/>
          <w:sz w:val="22"/>
          <w:szCs w:val="22"/>
        </w:rPr>
        <w:t xml:space="preserve"> O carbono orgânico será pelo método da combustão úmida, via colorimétrica </w:t>
      </w:r>
      <w:r w:rsidR="00E71C9F" w:rsidRPr="00907DB4">
        <w:rPr>
          <w:rFonts w:ascii="Times New Roman" w:hAnsi="Times New Roman" w:cs="Times New Roman"/>
          <w:sz w:val="22"/>
          <w:szCs w:val="22"/>
        </w:rPr>
        <w:fldChar w:fldCharType="begin"/>
      </w:r>
      <w:r w:rsidR="00E71C9F" w:rsidRPr="00907DB4">
        <w:rPr>
          <w:rFonts w:ascii="Times New Roman" w:hAnsi="Times New Roman" w:cs="Times New Roman"/>
          <w:sz w:val="22"/>
          <w:szCs w:val="22"/>
        </w:rPr>
        <w:instrText xml:space="preserve"> ADDIN EN.CITE &lt;EndNote&gt;&lt;Cite&gt;&lt;Author&gt;RAIJ&lt;/Author&gt;&lt;Year&gt;1987&lt;/Year&gt;&lt;RecNum&gt;776&lt;/RecNum&gt;&lt;DisplayText&gt;(RAIJ et al., 1987)&lt;/DisplayText&gt;&lt;record&gt;&lt;rec-number&gt;776&lt;/rec-number&gt;&lt;foreign-keys&gt;&lt;key app="EN" db-id="0xtxv009l9wrf7e50ta5tpfufxwtp2w9tefe" timestamp="1456164668"&gt;776&lt;/key&gt;&lt;/foreign-keys&gt;&lt;ref-type name="Book"&gt;6&lt;/ref-type&gt;&lt;contributors&gt;&lt;authors&gt;&lt;author&gt;RAIJ, B. van&lt;/author&gt;&lt;author&gt;de Andrade, J. C.&lt;/author&gt;&lt;author&gt;Cantarella, H.&lt;/author&gt;&lt;author&gt;Quaggio, J. A.&lt;/author&gt;&lt;/authors&gt;&lt;/contributors&gt;&lt;titles&gt;&lt;title&gt;Análise química do solo para fins de fertilidade&lt;/title&gt;&lt;/titles&gt;&lt;pages&gt;170&lt;/pages&gt;&lt;dates&gt;&lt;year&gt;1987&lt;/year&gt;&lt;/dates&gt;&lt;pub-location&gt;Campinas&lt;/pub-location&gt;&lt;publisher&gt;Fundação Cargill&lt;/publisher&gt;&lt;urls&gt;&lt;/urls&gt;&lt;/record&gt;&lt;/Cite&gt;&lt;/EndNote&gt;</w:instrText>
      </w:r>
      <w:r w:rsidR="00E71C9F" w:rsidRPr="00907DB4">
        <w:rPr>
          <w:rFonts w:ascii="Times New Roman" w:hAnsi="Times New Roman" w:cs="Times New Roman"/>
          <w:sz w:val="22"/>
          <w:szCs w:val="22"/>
        </w:rPr>
        <w:fldChar w:fldCharType="separate"/>
      </w:r>
      <w:r w:rsidR="00E71C9F" w:rsidRPr="00907DB4">
        <w:rPr>
          <w:rFonts w:ascii="Times New Roman" w:hAnsi="Times New Roman" w:cs="Times New Roman"/>
          <w:noProof/>
          <w:sz w:val="22"/>
          <w:szCs w:val="22"/>
        </w:rPr>
        <w:t>(RAIJ et al., 1987)</w:t>
      </w:r>
      <w:r w:rsidR="00E71C9F" w:rsidRPr="00907DB4">
        <w:rPr>
          <w:rFonts w:ascii="Times New Roman" w:hAnsi="Times New Roman" w:cs="Times New Roman"/>
          <w:sz w:val="22"/>
          <w:szCs w:val="22"/>
        </w:rPr>
        <w:fldChar w:fldCharType="end"/>
      </w:r>
      <w:r w:rsidR="00E71C9F" w:rsidRPr="00907DB4">
        <w:rPr>
          <w:rFonts w:ascii="Times New Roman" w:hAnsi="Times New Roman" w:cs="Times New Roman"/>
          <w:sz w:val="22"/>
          <w:szCs w:val="22"/>
        </w:rPr>
        <w:t xml:space="preserve">, a determinação do teor de nitrogênio será realizada por meio de digestão sulfúrica </w:t>
      </w:r>
      <w:r w:rsidR="00E71C9F" w:rsidRPr="00907DB4">
        <w:rPr>
          <w:rFonts w:ascii="Times New Roman" w:hAnsi="Times New Roman" w:cs="Times New Roman"/>
          <w:sz w:val="22"/>
          <w:szCs w:val="22"/>
        </w:rPr>
        <w:fldChar w:fldCharType="begin"/>
      </w:r>
      <w:r w:rsidR="00097DAD" w:rsidRPr="00907DB4">
        <w:rPr>
          <w:rFonts w:ascii="Times New Roman" w:hAnsi="Times New Roman" w:cs="Times New Roman"/>
          <w:sz w:val="22"/>
          <w:szCs w:val="22"/>
        </w:rPr>
        <w:instrText xml:space="preserve"> ADDIN EN.CITE &lt;EndNote&gt;&lt;Cite&gt;&lt;Author&gt;Malavolta&lt;/Author&gt;&lt;Year&gt;1997&lt;/Year&gt;&lt;RecNum&gt;777&lt;/RecNum&gt;&lt;DisplayText&gt;(MALAVOLTA; VITTI; OLIVEIRA, 1997)&lt;/DisplayText&gt;&lt;record&gt;&lt;rec-number&gt;777&lt;/rec-number&gt;&lt;foreign-keys&gt;&lt;key app="EN" db-id="0xtxv009l9wrf7e50ta5tpfufxwtp2w9tefe" timestamp="1456164881"&gt;777&lt;/key&gt;&lt;/foreign-keys&gt;&lt;ref-type name="Book"&gt;6&lt;/ref-type&gt;&lt;contributors&gt;&lt;authors&gt;&lt;author&gt;Malavolta, E. &lt;/author&gt;&lt;author&gt;Vitti, G. C.&lt;/author&gt;&lt;author&gt;Oliveira,  A. S.&lt;/author&gt;&lt;/authors&gt;&lt;secondary-authors&gt;&lt;author&gt;2&lt;/author&gt;&lt;/secondary-authors&gt;&lt;/contributors&gt;&lt;titles&gt;&lt;title&gt;Avaliação do estado nutricional das plantas: princípios e aplicações&lt;/title&gt;&lt;/titles&gt;&lt;dates&gt;&lt;year&gt;1997&lt;/year&gt;&lt;/dates&gt;&lt;pub-location&gt;Piracicaba&lt;/pub-location&gt;&lt;publisher&gt;Potafós&lt;/publisher&gt;&lt;urls&gt;&lt;/urls&gt;&lt;/record&gt;&lt;/Cite&gt;&lt;/EndNote&gt;</w:instrText>
      </w:r>
      <w:r w:rsidR="00E71C9F" w:rsidRPr="00907DB4">
        <w:rPr>
          <w:rFonts w:ascii="Times New Roman" w:hAnsi="Times New Roman" w:cs="Times New Roman"/>
          <w:sz w:val="22"/>
          <w:szCs w:val="22"/>
        </w:rPr>
        <w:fldChar w:fldCharType="separate"/>
      </w:r>
      <w:r w:rsidR="00097DAD" w:rsidRPr="00907DB4">
        <w:rPr>
          <w:rFonts w:ascii="Times New Roman" w:hAnsi="Times New Roman" w:cs="Times New Roman"/>
          <w:noProof/>
          <w:sz w:val="22"/>
          <w:szCs w:val="22"/>
        </w:rPr>
        <w:t>(MALAVOLTA; VITTI; OLIVEIRA, 1997)</w:t>
      </w:r>
      <w:r w:rsidR="00E71C9F" w:rsidRPr="00907DB4">
        <w:rPr>
          <w:rFonts w:ascii="Times New Roman" w:hAnsi="Times New Roman" w:cs="Times New Roman"/>
          <w:sz w:val="22"/>
          <w:szCs w:val="22"/>
        </w:rPr>
        <w:fldChar w:fldCharType="end"/>
      </w:r>
      <w:r w:rsidR="00E71C9F" w:rsidRPr="00907DB4">
        <w:rPr>
          <w:rFonts w:ascii="Times New Roman" w:hAnsi="Times New Roman" w:cs="Times New Roman"/>
          <w:sz w:val="22"/>
          <w:szCs w:val="22"/>
        </w:rPr>
        <w:t xml:space="preserve">. </w:t>
      </w:r>
      <w:r w:rsidR="00687478">
        <w:rPr>
          <w:rFonts w:ascii="Times New Roman" w:hAnsi="Times New Roman" w:cs="Times New Roman"/>
          <w:sz w:val="22"/>
          <w:szCs w:val="22"/>
        </w:rPr>
        <w:t>As</w:t>
      </w:r>
      <w:r w:rsidR="005C0046" w:rsidRPr="00907DB4">
        <w:rPr>
          <w:rFonts w:ascii="Times New Roman" w:hAnsi="Times New Roman" w:cs="Times New Roman"/>
          <w:sz w:val="22"/>
          <w:szCs w:val="22"/>
        </w:rPr>
        <w:t xml:space="preserve"> a</w:t>
      </w:r>
      <w:r w:rsidR="00361384" w:rsidRPr="00907DB4">
        <w:rPr>
          <w:rFonts w:ascii="Times New Roman" w:hAnsi="Times New Roman" w:cs="Times New Roman"/>
          <w:sz w:val="22"/>
          <w:szCs w:val="22"/>
        </w:rPr>
        <w:t xml:space="preserve">mostras indeformadas </w:t>
      </w:r>
      <w:r w:rsidR="00687478">
        <w:rPr>
          <w:rFonts w:ascii="Times New Roman" w:hAnsi="Times New Roman" w:cs="Times New Roman"/>
          <w:sz w:val="22"/>
          <w:szCs w:val="22"/>
        </w:rPr>
        <w:t xml:space="preserve">foram coletadas com </w:t>
      </w:r>
      <w:r w:rsidR="00361384" w:rsidRPr="00907DB4">
        <w:rPr>
          <w:rFonts w:ascii="Times New Roman" w:hAnsi="Times New Roman" w:cs="Times New Roman"/>
          <w:sz w:val="22"/>
          <w:szCs w:val="22"/>
        </w:rPr>
        <w:t xml:space="preserve">amostrador adaptado a cilindros com dimensões médias de </w:t>
      </w:r>
      <w:r w:rsidR="00202209" w:rsidRPr="00907DB4">
        <w:rPr>
          <w:rFonts w:ascii="Times New Roman" w:hAnsi="Times New Roman" w:cs="Times New Roman"/>
          <w:sz w:val="22"/>
          <w:szCs w:val="22"/>
        </w:rPr>
        <w:t>0,05 m</w:t>
      </w:r>
      <w:r w:rsidR="00361384" w:rsidRPr="00907DB4">
        <w:rPr>
          <w:rFonts w:ascii="Times New Roman" w:hAnsi="Times New Roman" w:cs="Times New Roman"/>
          <w:sz w:val="22"/>
          <w:szCs w:val="22"/>
        </w:rPr>
        <w:t xml:space="preserve"> de diâmetro interno e </w:t>
      </w:r>
      <w:r w:rsidR="00202209" w:rsidRPr="00907DB4">
        <w:rPr>
          <w:rFonts w:ascii="Times New Roman" w:hAnsi="Times New Roman" w:cs="Times New Roman"/>
          <w:sz w:val="22"/>
          <w:szCs w:val="22"/>
        </w:rPr>
        <w:t>0,04 m</w:t>
      </w:r>
      <w:r w:rsidR="00361384" w:rsidRPr="00907DB4">
        <w:rPr>
          <w:rFonts w:ascii="Times New Roman" w:hAnsi="Times New Roman" w:cs="Times New Roman"/>
          <w:sz w:val="22"/>
          <w:szCs w:val="22"/>
        </w:rPr>
        <w:t xml:space="preserve"> de altura </w:t>
      </w:r>
      <w:r w:rsidR="00361384" w:rsidRPr="00907DB4">
        <w:rPr>
          <w:rFonts w:ascii="Times New Roman" w:hAnsi="Times New Roman" w:cs="Times New Roman"/>
          <w:sz w:val="22"/>
          <w:szCs w:val="22"/>
        </w:rPr>
        <w:fldChar w:fldCharType="begin"/>
      </w:r>
      <w:r w:rsidR="009720B0" w:rsidRPr="00907DB4">
        <w:rPr>
          <w:rFonts w:ascii="Times New Roman" w:hAnsi="Times New Roman" w:cs="Times New Roman"/>
          <w:sz w:val="22"/>
          <w:szCs w:val="22"/>
        </w:rPr>
        <w:instrText xml:space="preserve"> ADDIN EN.CITE &lt;EndNote&gt;&lt;Cite&gt;&lt;Author&gt;EMBRAPA&lt;/Author&gt;&lt;Year&gt;1997&lt;/Year&gt;&lt;RecNum&gt;225&lt;/RecNum&gt;&lt;DisplayText&gt;(EMBRAPA, 1997)&lt;/DisplayText&gt;&lt;record&gt;&lt;rec-number&gt;225&lt;/rec-number&gt;&lt;foreign-keys&gt;&lt;key app="EN" db-id="0xtxv009l9wrf7e50ta5tpfufxwtp2w9tefe" timestamp="1303134916"&gt;225&lt;/key&gt;&lt;/foreign-keys&gt;&lt;ref-type name="Book"&gt;6&lt;/ref-type&gt;&lt;contributors&gt;&lt;authors&gt;&lt;author&gt;EMBRAPA&lt;/author&gt;&lt;/authors&gt;&lt;/contributors&gt;&lt;titles&gt;&lt;title&gt;Manual de métodos de análise de solo&lt;/title&gt;&lt;/titles&gt;&lt;pages&gt;212&lt;/pages&gt;&lt;edition&gt;2&lt;/edition&gt;&lt;dates&gt;&lt;year&gt;1997&lt;/year&gt;&lt;/dates&gt;&lt;pub-location&gt;Brasília&lt;/pub-location&gt;&lt;publisher&gt;Ministério da Agricultura e do Abastecimento / EMBRAPA-CNPS&lt;/publisher&gt;&lt;urls&gt;&lt;/urls&gt;&lt;/record&gt;&lt;/Cite&gt;&lt;/EndNote&gt;</w:instrText>
      </w:r>
      <w:r w:rsidR="00361384" w:rsidRPr="00907DB4">
        <w:rPr>
          <w:rFonts w:ascii="Times New Roman" w:hAnsi="Times New Roman" w:cs="Times New Roman"/>
          <w:sz w:val="22"/>
          <w:szCs w:val="22"/>
        </w:rPr>
        <w:fldChar w:fldCharType="separate"/>
      </w:r>
      <w:r w:rsidR="00361384" w:rsidRPr="00907DB4">
        <w:rPr>
          <w:rFonts w:ascii="Times New Roman" w:hAnsi="Times New Roman" w:cs="Times New Roman"/>
          <w:noProof/>
          <w:sz w:val="22"/>
          <w:szCs w:val="22"/>
        </w:rPr>
        <w:t>(EMBRAPA, 1997)</w:t>
      </w:r>
      <w:r w:rsidR="00361384" w:rsidRPr="00907DB4">
        <w:rPr>
          <w:rFonts w:ascii="Times New Roman" w:hAnsi="Times New Roman" w:cs="Times New Roman"/>
          <w:sz w:val="22"/>
          <w:szCs w:val="22"/>
        </w:rPr>
        <w:fldChar w:fldCharType="end"/>
      </w:r>
      <w:r w:rsidR="00361384" w:rsidRPr="00907DB4">
        <w:rPr>
          <w:rFonts w:ascii="Times New Roman" w:hAnsi="Times New Roman" w:cs="Times New Roman"/>
          <w:sz w:val="22"/>
          <w:szCs w:val="22"/>
        </w:rPr>
        <w:t xml:space="preserve">. A </w:t>
      </w:r>
      <w:proofErr w:type="spellStart"/>
      <w:r w:rsidR="00361384" w:rsidRPr="00907DB4">
        <w:rPr>
          <w:rFonts w:ascii="Times New Roman" w:hAnsi="Times New Roman" w:cs="Times New Roman"/>
          <w:sz w:val="22"/>
          <w:szCs w:val="22"/>
        </w:rPr>
        <w:t>macroporosidade</w:t>
      </w:r>
      <w:proofErr w:type="spellEnd"/>
      <w:r w:rsidR="005F205B" w:rsidRPr="00907DB4">
        <w:rPr>
          <w:rFonts w:ascii="Times New Roman" w:hAnsi="Times New Roman" w:cs="Times New Roman"/>
          <w:sz w:val="22"/>
          <w:szCs w:val="22"/>
        </w:rPr>
        <w:t xml:space="preserve"> (</w:t>
      </w:r>
      <w:proofErr w:type="spellStart"/>
      <w:r w:rsidR="005F205B" w:rsidRPr="00907DB4">
        <w:rPr>
          <w:rFonts w:ascii="Times New Roman" w:hAnsi="Times New Roman" w:cs="Times New Roman"/>
          <w:sz w:val="22"/>
          <w:szCs w:val="22"/>
        </w:rPr>
        <w:t>Ma</w:t>
      </w:r>
      <w:proofErr w:type="spellEnd"/>
      <w:r w:rsidR="005F205B" w:rsidRPr="00907DB4">
        <w:rPr>
          <w:rFonts w:ascii="Times New Roman" w:hAnsi="Times New Roman" w:cs="Times New Roman"/>
          <w:sz w:val="22"/>
          <w:szCs w:val="22"/>
        </w:rPr>
        <w:t>)</w:t>
      </w:r>
      <w:r w:rsidR="00361384" w:rsidRPr="00907DB4">
        <w:rPr>
          <w:rFonts w:ascii="Times New Roman" w:hAnsi="Times New Roman" w:cs="Times New Roman"/>
          <w:sz w:val="22"/>
          <w:szCs w:val="22"/>
        </w:rPr>
        <w:t xml:space="preserve"> e </w:t>
      </w:r>
      <w:proofErr w:type="spellStart"/>
      <w:r w:rsidR="00361384" w:rsidRPr="00907DB4">
        <w:rPr>
          <w:rFonts w:ascii="Times New Roman" w:hAnsi="Times New Roman" w:cs="Times New Roman"/>
          <w:sz w:val="22"/>
          <w:szCs w:val="22"/>
        </w:rPr>
        <w:t>microporosidade</w:t>
      </w:r>
      <w:proofErr w:type="spellEnd"/>
      <w:r w:rsidR="005F205B" w:rsidRPr="00907DB4">
        <w:rPr>
          <w:rFonts w:ascii="Times New Roman" w:hAnsi="Times New Roman" w:cs="Times New Roman"/>
          <w:sz w:val="22"/>
          <w:szCs w:val="22"/>
        </w:rPr>
        <w:t xml:space="preserve"> (Mi)</w:t>
      </w:r>
      <w:r w:rsidR="00361384" w:rsidRPr="00907DB4">
        <w:rPr>
          <w:rFonts w:ascii="Times New Roman" w:hAnsi="Times New Roman" w:cs="Times New Roman"/>
          <w:sz w:val="22"/>
          <w:szCs w:val="22"/>
        </w:rPr>
        <w:t xml:space="preserve"> </w:t>
      </w:r>
      <w:r w:rsidR="00687478">
        <w:rPr>
          <w:rFonts w:ascii="Times New Roman" w:hAnsi="Times New Roman" w:cs="Times New Roman"/>
          <w:sz w:val="22"/>
          <w:szCs w:val="22"/>
        </w:rPr>
        <w:t>foram</w:t>
      </w:r>
      <w:r w:rsidR="00361384" w:rsidRPr="00907DB4">
        <w:rPr>
          <w:rFonts w:ascii="Times New Roman" w:hAnsi="Times New Roman" w:cs="Times New Roman"/>
          <w:sz w:val="22"/>
          <w:szCs w:val="22"/>
        </w:rPr>
        <w:t xml:space="preserve"> determinada</w:t>
      </w:r>
      <w:r w:rsidR="001A6A75">
        <w:rPr>
          <w:rFonts w:ascii="Times New Roman" w:hAnsi="Times New Roman" w:cs="Times New Roman"/>
          <w:sz w:val="22"/>
          <w:szCs w:val="22"/>
        </w:rPr>
        <w:t>s</w:t>
      </w:r>
      <w:r w:rsidR="00361384" w:rsidRPr="00907DB4">
        <w:rPr>
          <w:rFonts w:ascii="Times New Roman" w:hAnsi="Times New Roman" w:cs="Times New Roman"/>
          <w:sz w:val="22"/>
          <w:szCs w:val="22"/>
        </w:rPr>
        <w:t xml:space="preserve"> </w:t>
      </w:r>
      <w:r w:rsidR="001A6A75">
        <w:rPr>
          <w:rFonts w:ascii="Times New Roman" w:hAnsi="Times New Roman" w:cs="Times New Roman"/>
          <w:sz w:val="22"/>
          <w:szCs w:val="22"/>
        </w:rPr>
        <w:t>por meio de</w:t>
      </w:r>
      <w:r w:rsidR="00202209" w:rsidRPr="00907DB4">
        <w:rPr>
          <w:rFonts w:ascii="Times New Roman" w:hAnsi="Times New Roman" w:cs="Times New Roman"/>
          <w:sz w:val="22"/>
          <w:szCs w:val="22"/>
        </w:rPr>
        <w:t xml:space="preserve"> mesa de tensão com</w:t>
      </w:r>
      <w:r w:rsidR="00361384" w:rsidRPr="00907DB4">
        <w:rPr>
          <w:rFonts w:ascii="Times New Roman" w:hAnsi="Times New Roman" w:cs="Times New Roman"/>
          <w:sz w:val="22"/>
          <w:szCs w:val="22"/>
        </w:rPr>
        <w:t xml:space="preserve"> </w:t>
      </w:r>
      <w:r w:rsidR="00202209" w:rsidRPr="00907DB4">
        <w:rPr>
          <w:rFonts w:ascii="Times New Roman" w:hAnsi="Times New Roman" w:cs="Times New Roman"/>
          <w:sz w:val="22"/>
          <w:szCs w:val="22"/>
        </w:rPr>
        <w:t>0,60 m</w:t>
      </w:r>
      <w:r w:rsidR="00361384" w:rsidRPr="00907DB4">
        <w:rPr>
          <w:rFonts w:ascii="Times New Roman" w:hAnsi="Times New Roman" w:cs="Times New Roman"/>
          <w:sz w:val="22"/>
          <w:szCs w:val="22"/>
        </w:rPr>
        <w:t xml:space="preserve"> de altura de coluna d’água em amostras previamente saturadas. O volume de água retido na amostra nesta condição corresponde </w:t>
      </w:r>
      <w:r w:rsidR="00202209" w:rsidRPr="00907DB4">
        <w:rPr>
          <w:rFonts w:ascii="Times New Roman" w:hAnsi="Times New Roman" w:cs="Times New Roman"/>
          <w:sz w:val="22"/>
          <w:szCs w:val="22"/>
        </w:rPr>
        <w:t xml:space="preserve">à </w:t>
      </w:r>
      <w:r w:rsidR="005F205B" w:rsidRPr="00907DB4">
        <w:rPr>
          <w:rFonts w:ascii="Times New Roman" w:hAnsi="Times New Roman" w:cs="Times New Roman"/>
          <w:sz w:val="22"/>
          <w:szCs w:val="22"/>
        </w:rPr>
        <w:t>Ma</w:t>
      </w:r>
      <w:r w:rsidR="005C0046" w:rsidRPr="00907DB4">
        <w:rPr>
          <w:rFonts w:ascii="Times New Roman" w:hAnsi="Times New Roman" w:cs="Times New Roman"/>
          <w:sz w:val="22"/>
          <w:szCs w:val="22"/>
        </w:rPr>
        <w:t>.</w:t>
      </w:r>
      <w:r w:rsidR="00361384" w:rsidRPr="00907DB4">
        <w:rPr>
          <w:rFonts w:ascii="Times New Roman" w:hAnsi="Times New Roman" w:cs="Times New Roman"/>
          <w:sz w:val="22"/>
          <w:szCs w:val="22"/>
        </w:rPr>
        <w:t xml:space="preserve"> </w:t>
      </w:r>
      <w:r w:rsidR="005C0046" w:rsidRPr="00907DB4">
        <w:rPr>
          <w:rFonts w:ascii="Times New Roman" w:hAnsi="Times New Roman" w:cs="Times New Roman"/>
          <w:sz w:val="22"/>
          <w:szCs w:val="22"/>
        </w:rPr>
        <w:t>A</w:t>
      </w:r>
      <w:r w:rsidR="00202209" w:rsidRPr="00907DB4">
        <w:rPr>
          <w:rFonts w:ascii="Times New Roman" w:hAnsi="Times New Roman" w:cs="Times New Roman"/>
          <w:sz w:val="22"/>
          <w:szCs w:val="22"/>
        </w:rPr>
        <w:t xml:space="preserve"> </w:t>
      </w:r>
      <w:r w:rsidR="005F205B" w:rsidRPr="00907DB4">
        <w:rPr>
          <w:rFonts w:ascii="Times New Roman" w:hAnsi="Times New Roman" w:cs="Times New Roman"/>
          <w:sz w:val="22"/>
          <w:szCs w:val="22"/>
        </w:rPr>
        <w:t>Mi</w:t>
      </w:r>
      <w:r w:rsidR="00202209" w:rsidRPr="00907DB4">
        <w:rPr>
          <w:rFonts w:ascii="Times New Roman" w:hAnsi="Times New Roman" w:cs="Times New Roman"/>
          <w:sz w:val="22"/>
          <w:szCs w:val="22"/>
        </w:rPr>
        <w:t xml:space="preserve"> </w:t>
      </w:r>
      <w:r w:rsidR="00687478">
        <w:rPr>
          <w:rFonts w:ascii="Times New Roman" w:hAnsi="Times New Roman" w:cs="Times New Roman"/>
          <w:sz w:val="22"/>
          <w:szCs w:val="22"/>
        </w:rPr>
        <w:t>foi</w:t>
      </w:r>
      <w:r w:rsidR="00202209" w:rsidRPr="00907DB4">
        <w:rPr>
          <w:rFonts w:ascii="Times New Roman" w:hAnsi="Times New Roman" w:cs="Times New Roman"/>
          <w:sz w:val="22"/>
          <w:szCs w:val="22"/>
        </w:rPr>
        <w:t xml:space="preserve"> determinada após a retirada dos anéis da estufa à 105</w:t>
      </w:r>
      <w:r w:rsidR="00851191" w:rsidRPr="00907DB4">
        <w:rPr>
          <w:rFonts w:ascii="Times New Roman" w:hAnsi="Times New Roman" w:cs="Times New Roman"/>
          <w:sz w:val="22"/>
          <w:szCs w:val="22"/>
        </w:rPr>
        <w:t xml:space="preserve"> </w:t>
      </w:r>
      <w:r w:rsidR="00202209" w:rsidRPr="00907DB4">
        <w:rPr>
          <w:rFonts w:ascii="Times New Roman" w:hAnsi="Times New Roman" w:cs="Times New Roman"/>
          <w:sz w:val="22"/>
          <w:szCs w:val="22"/>
        </w:rPr>
        <w:t xml:space="preserve">ºC num período de 24 h e posterior pesagem. Já a porosidade total </w:t>
      </w:r>
      <w:r w:rsidR="00687478">
        <w:rPr>
          <w:rFonts w:ascii="Times New Roman" w:hAnsi="Times New Roman" w:cs="Times New Roman"/>
          <w:sz w:val="22"/>
          <w:szCs w:val="22"/>
        </w:rPr>
        <w:t>foi</w:t>
      </w:r>
      <w:r w:rsidR="00202209" w:rsidRPr="00907DB4">
        <w:rPr>
          <w:rFonts w:ascii="Times New Roman" w:hAnsi="Times New Roman" w:cs="Times New Roman"/>
          <w:sz w:val="22"/>
          <w:szCs w:val="22"/>
        </w:rPr>
        <w:t xml:space="preserve"> calculada pela soma dos </w:t>
      </w:r>
      <w:proofErr w:type="spellStart"/>
      <w:r w:rsidR="00202209" w:rsidRPr="00907DB4">
        <w:rPr>
          <w:rFonts w:ascii="Times New Roman" w:hAnsi="Times New Roman" w:cs="Times New Roman"/>
          <w:sz w:val="22"/>
          <w:szCs w:val="22"/>
        </w:rPr>
        <w:t>macroporos</w:t>
      </w:r>
      <w:proofErr w:type="spellEnd"/>
      <w:r w:rsidR="00202209" w:rsidRPr="00907DB4">
        <w:rPr>
          <w:rFonts w:ascii="Times New Roman" w:hAnsi="Times New Roman" w:cs="Times New Roman"/>
          <w:sz w:val="22"/>
          <w:szCs w:val="22"/>
        </w:rPr>
        <w:t xml:space="preserve"> e </w:t>
      </w:r>
      <w:proofErr w:type="spellStart"/>
      <w:r w:rsidR="00202209" w:rsidRPr="00907DB4">
        <w:rPr>
          <w:rFonts w:ascii="Times New Roman" w:hAnsi="Times New Roman" w:cs="Times New Roman"/>
          <w:sz w:val="22"/>
          <w:szCs w:val="22"/>
        </w:rPr>
        <w:t>microporos</w:t>
      </w:r>
      <w:proofErr w:type="spellEnd"/>
      <w:r w:rsidR="005C0046" w:rsidRPr="00907DB4">
        <w:rPr>
          <w:rFonts w:ascii="Times New Roman" w:hAnsi="Times New Roman" w:cs="Times New Roman"/>
          <w:sz w:val="22"/>
          <w:szCs w:val="22"/>
        </w:rPr>
        <w:t xml:space="preserve">. Também </w:t>
      </w:r>
      <w:r w:rsidR="00687478">
        <w:rPr>
          <w:rFonts w:ascii="Times New Roman" w:hAnsi="Times New Roman" w:cs="Times New Roman"/>
          <w:sz w:val="22"/>
          <w:szCs w:val="22"/>
        </w:rPr>
        <w:t>foi</w:t>
      </w:r>
      <w:r w:rsidR="005C0046" w:rsidRPr="00907DB4">
        <w:rPr>
          <w:rFonts w:ascii="Times New Roman" w:hAnsi="Times New Roman" w:cs="Times New Roman"/>
          <w:sz w:val="22"/>
          <w:szCs w:val="22"/>
        </w:rPr>
        <w:t xml:space="preserve"> determinado a densidade do solo</w:t>
      </w:r>
      <w:r w:rsidR="004349B3" w:rsidRPr="00907DB4">
        <w:rPr>
          <w:rFonts w:ascii="Times New Roman" w:hAnsi="Times New Roman" w:cs="Times New Roman"/>
          <w:sz w:val="22"/>
          <w:szCs w:val="22"/>
        </w:rPr>
        <w:t xml:space="preserve"> (</w:t>
      </w:r>
      <w:proofErr w:type="spellStart"/>
      <w:r w:rsidR="004349B3" w:rsidRPr="00907DB4">
        <w:rPr>
          <w:rFonts w:ascii="Times New Roman" w:hAnsi="Times New Roman" w:cs="Times New Roman"/>
          <w:sz w:val="22"/>
          <w:szCs w:val="22"/>
        </w:rPr>
        <w:t>Ds</w:t>
      </w:r>
      <w:proofErr w:type="spellEnd"/>
      <w:r w:rsidR="004349B3" w:rsidRPr="00907DB4">
        <w:rPr>
          <w:rFonts w:ascii="Times New Roman" w:hAnsi="Times New Roman" w:cs="Times New Roman"/>
          <w:sz w:val="22"/>
          <w:szCs w:val="22"/>
        </w:rPr>
        <w:t>)</w:t>
      </w:r>
      <w:r w:rsidR="005C0046" w:rsidRPr="00907DB4">
        <w:rPr>
          <w:rFonts w:ascii="Times New Roman" w:hAnsi="Times New Roman" w:cs="Times New Roman"/>
          <w:sz w:val="22"/>
          <w:szCs w:val="22"/>
        </w:rPr>
        <w:t xml:space="preserve"> utilizando-se </w:t>
      </w:r>
      <w:r w:rsidR="001E6F1F">
        <w:rPr>
          <w:rFonts w:ascii="Times New Roman" w:hAnsi="Times New Roman" w:cs="Times New Roman"/>
          <w:sz w:val="22"/>
          <w:szCs w:val="22"/>
        </w:rPr>
        <w:t xml:space="preserve">metodologia de EMBRAPA </w:t>
      </w:r>
      <w:r w:rsidR="00276AEB" w:rsidRPr="00907DB4">
        <w:rPr>
          <w:rFonts w:ascii="Times New Roman" w:hAnsi="Times New Roman" w:cs="Times New Roman"/>
          <w:sz w:val="22"/>
          <w:szCs w:val="22"/>
        </w:rPr>
        <w:fldChar w:fldCharType="begin"/>
      </w:r>
      <w:r w:rsidR="00702788">
        <w:rPr>
          <w:rFonts w:ascii="Times New Roman" w:hAnsi="Times New Roman" w:cs="Times New Roman"/>
          <w:sz w:val="22"/>
          <w:szCs w:val="22"/>
        </w:rPr>
        <w:instrText xml:space="preserve"> ADDIN EN.CITE &lt;EndNote&gt;&lt;Cite ExcludeAuth="1"&gt;&lt;Author&gt;EMBRAPA&lt;/Author&gt;&lt;Year&gt;1997&lt;/Year&gt;&lt;RecNum&gt;225&lt;/RecNum&gt;&lt;DisplayText&gt;(1997)&lt;/DisplayText&gt;&lt;record&gt;&lt;rec-number&gt;225&lt;/rec-number&gt;&lt;foreign-keys&gt;&lt;key app="EN" db-id="0xtxv009l9wrf7e50ta5tpfufxwtp2w9tefe" timestamp="1303134916"&gt;225&lt;/key&gt;&lt;/foreign-keys&gt;&lt;ref-type name="Book"&gt;6&lt;/ref-type&gt;&lt;contributors&gt;&lt;authors&gt;&lt;author&gt;EMBRAPA&lt;/author&gt;&lt;/authors&gt;&lt;/contributors&gt;&lt;titles&gt;&lt;title&gt;Manual de métodos de análise de solo&lt;/title&gt;&lt;/titles&gt;&lt;pages&gt;212&lt;/pages&gt;&lt;edition&gt;2&lt;/edition&gt;&lt;dates&gt;&lt;year&gt;1997&lt;/year&gt;&lt;/dates&gt;&lt;pub-location&gt;Brasília&lt;/pub-location&gt;&lt;publisher&gt;Ministério da Agricultura e do Abastecimento / EMBRAPA-CNPS&lt;/publisher&gt;&lt;urls&gt;&lt;/urls&gt;&lt;/record&gt;&lt;/Cite&gt;&lt;/EndNote&gt;</w:instrText>
      </w:r>
      <w:r w:rsidR="00276AEB" w:rsidRPr="00907DB4">
        <w:rPr>
          <w:rFonts w:ascii="Times New Roman" w:hAnsi="Times New Roman" w:cs="Times New Roman"/>
          <w:sz w:val="22"/>
          <w:szCs w:val="22"/>
        </w:rPr>
        <w:fldChar w:fldCharType="separate"/>
      </w:r>
      <w:r w:rsidR="00702788">
        <w:rPr>
          <w:rFonts w:ascii="Times New Roman" w:hAnsi="Times New Roman" w:cs="Times New Roman"/>
          <w:noProof/>
          <w:sz w:val="22"/>
          <w:szCs w:val="22"/>
        </w:rPr>
        <w:t>(1997)</w:t>
      </w:r>
      <w:r w:rsidR="00276AEB" w:rsidRPr="00907DB4">
        <w:rPr>
          <w:rFonts w:ascii="Times New Roman" w:hAnsi="Times New Roman" w:cs="Times New Roman"/>
          <w:sz w:val="22"/>
          <w:szCs w:val="22"/>
        </w:rPr>
        <w:fldChar w:fldCharType="end"/>
      </w:r>
      <w:bookmarkStart w:id="19" w:name="_Toc275868781"/>
      <w:r w:rsidR="00702788">
        <w:rPr>
          <w:rFonts w:ascii="Times New Roman" w:hAnsi="Times New Roman" w:cs="Times New Roman"/>
          <w:sz w:val="22"/>
          <w:szCs w:val="22"/>
        </w:rPr>
        <w:t>.</w:t>
      </w:r>
    </w:p>
    <w:p w14:paraId="446AEE8C" w14:textId="726F0ADA" w:rsidR="005163B0" w:rsidRPr="00907DB4" w:rsidRDefault="00607BC8" w:rsidP="00702788">
      <w:pPr>
        <w:autoSpaceDE w:val="0"/>
        <w:autoSpaceDN w:val="0"/>
        <w:adjustRightInd w:val="0"/>
        <w:spacing w:before="120" w:after="120" w:line="360" w:lineRule="auto"/>
        <w:ind w:firstLine="720"/>
        <w:jc w:val="both"/>
        <w:rPr>
          <w:rFonts w:ascii="Times New Roman" w:hAnsi="Times New Roman" w:cs="Times New Roman"/>
          <w:sz w:val="22"/>
          <w:szCs w:val="22"/>
        </w:rPr>
      </w:pPr>
      <w:r w:rsidRPr="00907DB4">
        <w:rPr>
          <w:rFonts w:ascii="Times New Roman" w:hAnsi="Times New Roman" w:cs="Times New Roman"/>
          <w:sz w:val="22"/>
          <w:szCs w:val="22"/>
        </w:rPr>
        <w:t xml:space="preserve">Uma vez que as amostras de solo </w:t>
      </w:r>
      <w:r w:rsidR="00687478">
        <w:rPr>
          <w:rFonts w:ascii="Times New Roman" w:hAnsi="Times New Roman" w:cs="Times New Roman"/>
          <w:sz w:val="22"/>
          <w:szCs w:val="22"/>
        </w:rPr>
        <w:t>foram</w:t>
      </w:r>
      <w:r w:rsidRPr="00907DB4">
        <w:rPr>
          <w:rFonts w:ascii="Times New Roman" w:hAnsi="Times New Roman" w:cs="Times New Roman"/>
          <w:sz w:val="22"/>
          <w:szCs w:val="22"/>
        </w:rPr>
        <w:t xml:space="preserve"> coletadas em uma camada fixa, os estoques de </w:t>
      </w:r>
      <w:r w:rsidR="005C13A1">
        <w:rPr>
          <w:rFonts w:ascii="Times New Roman" w:hAnsi="Times New Roman" w:cs="Times New Roman"/>
          <w:sz w:val="22"/>
          <w:szCs w:val="22"/>
        </w:rPr>
        <w:t>carbono</w:t>
      </w:r>
      <w:r w:rsidRPr="00907DB4">
        <w:rPr>
          <w:rFonts w:ascii="Times New Roman" w:hAnsi="Times New Roman" w:cs="Times New Roman"/>
          <w:sz w:val="22"/>
          <w:szCs w:val="22"/>
        </w:rPr>
        <w:t xml:space="preserve"> </w:t>
      </w:r>
      <w:r w:rsidR="00B1028A" w:rsidRPr="00907DB4">
        <w:rPr>
          <w:rFonts w:ascii="Times New Roman" w:hAnsi="Times New Roman" w:cs="Times New Roman"/>
          <w:sz w:val="22"/>
          <w:szCs w:val="22"/>
        </w:rPr>
        <w:t>(</w:t>
      </w:r>
      <w:proofErr w:type="spellStart"/>
      <w:r w:rsidR="00B1028A" w:rsidRPr="00907DB4">
        <w:rPr>
          <w:rFonts w:ascii="Times New Roman" w:hAnsi="Times New Roman" w:cs="Times New Roman"/>
          <w:sz w:val="22"/>
          <w:szCs w:val="22"/>
        </w:rPr>
        <w:t>EstC</w:t>
      </w:r>
      <w:proofErr w:type="spellEnd"/>
      <w:r w:rsidR="00B1028A" w:rsidRPr="00907DB4">
        <w:rPr>
          <w:rFonts w:ascii="Times New Roman" w:hAnsi="Times New Roman" w:cs="Times New Roman"/>
          <w:sz w:val="22"/>
          <w:szCs w:val="22"/>
        </w:rPr>
        <w:t xml:space="preserve">) </w:t>
      </w:r>
      <w:r w:rsidR="00687478">
        <w:rPr>
          <w:rFonts w:ascii="Times New Roman" w:hAnsi="Times New Roman" w:cs="Times New Roman"/>
          <w:sz w:val="22"/>
          <w:szCs w:val="22"/>
        </w:rPr>
        <w:t>foram</w:t>
      </w:r>
      <w:r w:rsidRPr="00907DB4">
        <w:rPr>
          <w:rFonts w:ascii="Times New Roman" w:hAnsi="Times New Roman" w:cs="Times New Roman"/>
          <w:sz w:val="22"/>
          <w:szCs w:val="22"/>
        </w:rPr>
        <w:t xml:space="preserve"> ajustados para as mudanças na densidade do solo </w:t>
      </w:r>
      <w:r w:rsidR="00AB7204" w:rsidRPr="00907DB4">
        <w:rPr>
          <w:rFonts w:ascii="Times New Roman" w:hAnsi="Times New Roman" w:cs="Times New Roman"/>
          <w:sz w:val="22"/>
          <w:szCs w:val="22"/>
        </w:rPr>
        <w:t>(</w:t>
      </w:r>
      <w:proofErr w:type="spellStart"/>
      <w:r w:rsidR="00AB7204" w:rsidRPr="00907DB4">
        <w:rPr>
          <w:rFonts w:ascii="Times New Roman" w:hAnsi="Times New Roman" w:cs="Times New Roman"/>
          <w:sz w:val="22"/>
          <w:szCs w:val="22"/>
        </w:rPr>
        <w:t>Ds</w:t>
      </w:r>
      <w:proofErr w:type="spellEnd"/>
      <w:r w:rsidR="00AB7204" w:rsidRPr="00907DB4">
        <w:rPr>
          <w:rFonts w:ascii="Times New Roman" w:hAnsi="Times New Roman" w:cs="Times New Roman"/>
          <w:sz w:val="22"/>
          <w:szCs w:val="22"/>
        </w:rPr>
        <w:t xml:space="preserve">) </w:t>
      </w:r>
      <w:r w:rsidRPr="00907DB4">
        <w:rPr>
          <w:rFonts w:ascii="Times New Roman" w:hAnsi="Times New Roman" w:cs="Times New Roman"/>
          <w:sz w:val="22"/>
          <w:szCs w:val="22"/>
        </w:rPr>
        <w:t xml:space="preserve">que ocorrem após as mudanças do uso da terra. Para isso, será utilizada a metodologia descrita por </w:t>
      </w:r>
      <w:proofErr w:type="spellStart"/>
      <w:r w:rsidRPr="00907DB4">
        <w:rPr>
          <w:rFonts w:ascii="Times New Roman" w:hAnsi="Times New Roman" w:cs="Times New Roman"/>
          <w:sz w:val="22"/>
          <w:szCs w:val="22"/>
        </w:rPr>
        <w:t>Ellert</w:t>
      </w:r>
      <w:proofErr w:type="spellEnd"/>
      <w:r w:rsidRPr="00907DB4">
        <w:rPr>
          <w:rFonts w:ascii="Times New Roman" w:hAnsi="Times New Roman" w:cs="Times New Roman"/>
          <w:sz w:val="22"/>
          <w:szCs w:val="22"/>
        </w:rPr>
        <w:t xml:space="preserve">; </w:t>
      </w:r>
      <w:proofErr w:type="spellStart"/>
      <w:r w:rsidRPr="00907DB4">
        <w:rPr>
          <w:rFonts w:ascii="Times New Roman" w:hAnsi="Times New Roman" w:cs="Times New Roman"/>
          <w:sz w:val="22"/>
          <w:szCs w:val="22"/>
        </w:rPr>
        <w:t>Bettany</w:t>
      </w:r>
      <w:proofErr w:type="spellEnd"/>
      <w:r w:rsidRPr="00907DB4">
        <w:rPr>
          <w:rFonts w:ascii="Times New Roman" w:hAnsi="Times New Roman" w:cs="Times New Roman"/>
          <w:sz w:val="22"/>
          <w:szCs w:val="22"/>
        </w:rPr>
        <w:t xml:space="preserve"> </w:t>
      </w:r>
      <w:r w:rsidRPr="00907DB4">
        <w:rPr>
          <w:rFonts w:ascii="Times New Roman" w:hAnsi="Times New Roman" w:cs="Times New Roman"/>
          <w:sz w:val="22"/>
          <w:szCs w:val="22"/>
        </w:rPr>
        <w:fldChar w:fldCharType="begin"/>
      </w:r>
      <w:r w:rsidRPr="00907DB4">
        <w:rPr>
          <w:rFonts w:ascii="Times New Roman" w:hAnsi="Times New Roman" w:cs="Times New Roman"/>
          <w:sz w:val="22"/>
          <w:szCs w:val="22"/>
        </w:rPr>
        <w:instrText xml:space="preserve"> ADDIN EN.CITE &lt;EndNote&gt;&lt;Cite ExcludeAuth="1"&gt;&lt;Author&gt;Ellert&lt;/Author&gt;&lt;Year&gt;1995&lt;/Year&gt;&lt;RecNum&gt;760&lt;/RecNum&gt;&lt;DisplayText&gt;(1995)&lt;/DisplayText&gt;&lt;record&gt;&lt;rec-number&gt;760&lt;/rec-number&gt;&lt;foreign-keys&gt;&lt;key app="EN" db-id="0xtxv009l9wrf7e50ta5tpfufxwtp2w9tefe" timestamp="1456086174"&gt;760&lt;/key&gt;&lt;/foreign-keys&gt;&lt;ref-type name="Journal Article"&gt;17&lt;/ref-type&gt;&lt;contributors&gt;&lt;authors&gt;&lt;author&gt;Ellert, B. H.&lt;/author&gt;&lt;author&gt;Bettany, J. R.&lt;/author&gt;&lt;/authors&gt;&lt;/contributors&gt;&lt;titles&gt;&lt;title&gt;Calculation of organic matter and nutrients stored in soils under contrasting management regimes&lt;/title&gt;&lt;secondary-title&gt;Canadian Journal of Soil Science&lt;/secondary-title&gt;&lt;/titles&gt;&lt;periodical&gt;&lt;full-title&gt;Canadian Journal of Soil Science&lt;/full-title&gt;&lt;/periodical&gt;&lt;pages&gt;529-538&lt;/pages&gt;&lt;volume&gt;75&lt;/volume&gt;&lt;number&gt;4&lt;/number&gt;&lt;dates&gt;&lt;year&gt;1995&lt;/year&gt;&lt;pub-dates&gt;&lt;date&gt;1995/11/01&lt;/date&gt;&lt;/pub-dates&gt;&lt;/dates&gt;&lt;publisher&gt;NRC Research Press&lt;/publisher&gt;&lt;isbn&gt;0008-4271&lt;/isbn&gt;&lt;urls&gt;&lt;related-urls&gt;&lt;url&gt;http://dx.doi.org/10.4141/cjss95-075&lt;/url&gt;&lt;/related-urls&gt;&lt;/urls&gt;&lt;electronic-resource-num&gt;10.4141/cjss95-075&lt;/electronic-resource-num&gt;&lt;access-date&gt;2016/02/20&lt;/access-date&gt;&lt;/record&gt;&lt;/Cite&gt;&lt;/EndNote&gt;</w:instrText>
      </w:r>
      <w:r w:rsidRPr="00907DB4">
        <w:rPr>
          <w:rFonts w:ascii="Times New Roman" w:hAnsi="Times New Roman" w:cs="Times New Roman"/>
          <w:sz w:val="22"/>
          <w:szCs w:val="22"/>
        </w:rPr>
        <w:fldChar w:fldCharType="separate"/>
      </w:r>
      <w:r w:rsidRPr="00907DB4">
        <w:rPr>
          <w:rFonts w:ascii="Times New Roman" w:hAnsi="Times New Roman" w:cs="Times New Roman"/>
          <w:noProof/>
          <w:sz w:val="22"/>
          <w:szCs w:val="22"/>
        </w:rPr>
        <w:t>(1995)</w:t>
      </w:r>
      <w:r w:rsidRPr="00907DB4">
        <w:rPr>
          <w:rFonts w:ascii="Times New Roman" w:hAnsi="Times New Roman" w:cs="Times New Roman"/>
          <w:sz w:val="22"/>
          <w:szCs w:val="22"/>
        </w:rPr>
        <w:fldChar w:fldCharType="end"/>
      </w:r>
      <w:r w:rsidRPr="00907DB4">
        <w:rPr>
          <w:rFonts w:ascii="Times New Roman" w:hAnsi="Times New Roman" w:cs="Times New Roman"/>
          <w:sz w:val="22"/>
          <w:szCs w:val="22"/>
        </w:rPr>
        <w:t xml:space="preserve"> e Moraes et al. </w:t>
      </w:r>
      <w:r w:rsidRPr="00907DB4">
        <w:rPr>
          <w:rFonts w:ascii="Times New Roman" w:hAnsi="Times New Roman" w:cs="Times New Roman"/>
          <w:sz w:val="22"/>
          <w:szCs w:val="22"/>
        </w:rPr>
        <w:fldChar w:fldCharType="begin"/>
      </w:r>
      <w:r w:rsidR="00454402" w:rsidRPr="00907DB4">
        <w:rPr>
          <w:rFonts w:ascii="Times New Roman" w:hAnsi="Times New Roman" w:cs="Times New Roman"/>
          <w:sz w:val="22"/>
          <w:szCs w:val="22"/>
        </w:rPr>
        <w:instrText xml:space="preserve"> ADDIN EN.CITE &lt;EndNote&gt;&lt;Cite ExcludeAuth="1"&gt;&lt;Author&gt;Moraes&lt;/Author&gt;&lt;Year&gt;1996&lt;/Year&gt;&lt;RecNum&gt;171&lt;/RecNum&gt;&lt;DisplayText&gt;(1996)&lt;/DisplayText&gt;&lt;record&gt;&lt;rec-number&gt;171&lt;/rec-number&gt;&lt;foreign-keys&gt;&lt;key app="EN" db-id="0xtxv009l9wrf7e50ta5tpfufxwtp2w9tefe" timestamp="1303064335"&gt;171&lt;/key&gt;&lt;/foreign-keys&gt;&lt;ref-type name="Journal Article"&gt;17&lt;/ref-type&gt;&lt;contributors&gt;&lt;authors&gt;&lt;author&gt;Moraes, J. F. L.&lt;/author&gt;&lt;author&gt;Volkoff, B.&lt;/author&gt;&lt;author&gt;Cerri, C. C.&lt;/author&gt;&lt;author&gt;Bernoux, M.&lt;/author&gt;&lt;/authors&gt;&lt;/contributors&gt;&lt;titles&gt;&lt;title&gt;Soil properties under Amazon forest and changes due to pasture installation in Rondonia, Brazil&lt;/title&gt;&lt;secondary-title&gt;Geoderma&lt;/secondary-title&gt;&lt;/titles&gt;&lt;periodical&gt;&lt;full-title&gt;Geoderma&lt;/full-title&gt;&lt;/periodical&gt;&lt;pages&gt;63-81&lt;/pages&gt;&lt;volume&gt;70&lt;/volume&gt;&lt;number&gt;1&lt;/number&gt;&lt;dates&gt;&lt;year&gt;1996&lt;/year&gt;&lt;/dates&gt;&lt;isbn&gt;0016-7061&lt;/isbn&gt;&lt;accession-num&gt;WOS:A1996UK48500005&lt;/accession-num&gt;&lt;urls&gt;&lt;related-urls&gt;&lt;url&gt;&amp;lt;Go to ISI&amp;gt;://WOS:A1996UK48500005&lt;/url&gt;&lt;/related-urls&gt;&lt;/urls&gt;&lt;/record&gt;&lt;/Cite&gt;&lt;/EndNote&gt;</w:instrText>
      </w:r>
      <w:r w:rsidRPr="00907DB4">
        <w:rPr>
          <w:rFonts w:ascii="Times New Roman" w:hAnsi="Times New Roman" w:cs="Times New Roman"/>
          <w:sz w:val="22"/>
          <w:szCs w:val="22"/>
        </w:rPr>
        <w:fldChar w:fldCharType="separate"/>
      </w:r>
      <w:r w:rsidR="00454402" w:rsidRPr="00907DB4">
        <w:rPr>
          <w:rFonts w:ascii="Times New Roman" w:hAnsi="Times New Roman" w:cs="Times New Roman"/>
          <w:noProof/>
          <w:sz w:val="22"/>
          <w:szCs w:val="22"/>
        </w:rPr>
        <w:t>(1996)</w:t>
      </w:r>
      <w:r w:rsidRPr="00907DB4">
        <w:rPr>
          <w:rFonts w:ascii="Times New Roman" w:hAnsi="Times New Roman" w:cs="Times New Roman"/>
          <w:sz w:val="22"/>
          <w:szCs w:val="22"/>
        </w:rPr>
        <w:fldChar w:fldCharType="end"/>
      </w:r>
      <w:r w:rsidRPr="00907DB4">
        <w:rPr>
          <w:rFonts w:ascii="Times New Roman" w:hAnsi="Times New Roman" w:cs="Times New Roman"/>
          <w:sz w:val="22"/>
          <w:szCs w:val="22"/>
        </w:rPr>
        <w:t xml:space="preserve"> para corrigir os estoques de carbono do solo em uma profundidade de massa equivalente, ou seja, a profundidade do solo das áreas manejadas que contém a mesma massa de solo como a camada correspondente (0 – </w:t>
      </w:r>
      <w:r w:rsidR="00687478">
        <w:rPr>
          <w:rFonts w:ascii="Times New Roman" w:hAnsi="Times New Roman" w:cs="Times New Roman"/>
          <w:sz w:val="22"/>
          <w:szCs w:val="22"/>
        </w:rPr>
        <w:t>0,20</w:t>
      </w:r>
      <w:r w:rsidRPr="00907DB4">
        <w:rPr>
          <w:rFonts w:ascii="Times New Roman" w:hAnsi="Times New Roman" w:cs="Times New Roman"/>
          <w:sz w:val="22"/>
          <w:szCs w:val="22"/>
        </w:rPr>
        <w:t xml:space="preserve"> m) na área de vegetação nativa (área de referência</w:t>
      </w:r>
      <w:r w:rsidR="00687478">
        <w:rPr>
          <w:rFonts w:ascii="Times New Roman" w:hAnsi="Times New Roman" w:cs="Times New Roman"/>
          <w:sz w:val="22"/>
          <w:szCs w:val="22"/>
        </w:rPr>
        <w:t xml:space="preserve"> específica para cada região</w:t>
      </w:r>
      <w:r w:rsidRPr="00907DB4">
        <w:rPr>
          <w:rFonts w:ascii="Times New Roman" w:hAnsi="Times New Roman" w:cs="Times New Roman"/>
          <w:sz w:val="22"/>
          <w:szCs w:val="22"/>
        </w:rPr>
        <w:t xml:space="preserve">). </w:t>
      </w:r>
      <w:r w:rsidR="00454402" w:rsidRPr="00907DB4">
        <w:rPr>
          <w:rFonts w:ascii="Times New Roman" w:hAnsi="Times New Roman" w:cs="Times New Roman"/>
          <w:sz w:val="22"/>
          <w:szCs w:val="22"/>
        </w:rPr>
        <w:t xml:space="preserve">Os cálculos da camada de solo equivalente, </w:t>
      </w:r>
      <w:r w:rsidR="00E07F01">
        <w:rPr>
          <w:rFonts w:ascii="Times New Roman" w:hAnsi="Times New Roman" w:cs="Times New Roman"/>
          <w:sz w:val="22"/>
          <w:szCs w:val="22"/>
        </w:rPr>
        <w:t>foram</w:t>
      </w:r>
      <w:r w:rsidR="002903C5" w:rsidRPr="00907DB4">
        <w:rPr>
          <w:rFonts w:ascii="Times New Roman" w:hAnsi="Times New Roman" w:cs="Times New Roman"/>
          <w:sz w:val="22"/>
          <w:szCs w:val="22"/>
        </w:rPr>
        <w:t xml:space="preserve"> realizados </w:t>
      </w:r>
      <w:r w:rsidR="00454402" w:rsidRPr="00907DB4">
        <w:rPr>
          <w:rFonts w:ascii="Times New Roman" w:hAnsi="Times New Roman" w:cs="Times New Roman"/>
          <w:sz w:val="22"/>
          <w:szCs w:val="22"/>
        </w:rPr>
        <w:t xml:space="preserve">de acordo com </w:t>
      </w:r>
      <w:r w:rsidR="00FF0567" w:rsidRPr="00907DB4">
        <w:rPr>
          <w:rFonts w:ascii="Times New Roman" w:hAnsi="Times New Roman" w:cs="Times New Roman"/>
          <w:sz w:val="22"/>
          <w:szCs w:val="22"/>
        </w:rPr>
        <w:t xml:space="preserve">o apresentado por </w:t>
      </w:r>
      <w:r w:rsidR="00454402" w:rsidRPr="00907DB4">
        <w:rPr>
          <w:rFonts w:ascii="Times New Roman" w:hAnsi="Times New Roman" w:cs="Times New Roman"/>
          <w:sz w:val="22"/>
          <w:szCs w:val="22"/>
        </w:rPr>
        <w:t xml:space="preserve">Carvalho et al. </w:t>
      </w:r>
      <w:r w:rsidR="00454402" w:rsidRPr="00907DB4">
        <w:rPr>
          <w:rFonts w:ascii="Times New Roman" w:hAnsi="Times New Roman" w:cs="Times New Roman"/>
          <w:sz w:val="22"/>
          <w:szCs w:val="22"/>
        </w:rPr>
        <w:fldChar w:fldCharType="begin"/>
      </w:r>
      <w:r w:rsidR="009364F7" w:rsidRPr="00907DB4">
        <w:rPr>
          <w:rFonts w:ascii="Times New Roman" w:hAnsi="Times New Roman" w:cs="Times New Roman"/>
          <w:sz w:val="22"/>
          <w:szCs w:val="22"/>
        </w:rPr>
        <w:instrText xml:space="preserve"> ADDIN EN.CITE &lt;EndNote&gt;&lt;Cite ExcludeAuth="1"&gt;&lt;Author&gt;Carvalho&lt;/Author&gt;&lt;Year&gt;2009&lt;/Year&gt;&lt;RecNum&gt;751&lt;/RecNum&gt;&lt;DisplayText&gt;(2009)&lt;/DisplayText&gt;&lt;record&gt;&lt;rec-number&gt;751&lt;/rec-number&gt;&lt;foreign-keys&gt;&lt;key app="EN" db-id="0xtxv009l9wrf7e50ta5tpfufxwtp2w9tefe" timestamp="1451155769"&gt;751&lt;/key&gt;&lt;/foreign-keys&gt;&lt;ref-type name="Journal Article"&gt;17&lt;/ref-type&gt;&lt;contributors&gt;&lt;authors&gt;&lt;author&gt;Carvalho, J. L. N.&lt;/author&gt;&lt;author&gt;Cerri, C. E. P.&lt;/author&gt;&lt;author&gt;Feigl, B. J.&lt;/author&gt;&lt;author&gt;Piccolo, M. C.&lt;/author&gt;&lt;author&gt;Godinho, V. P.&lt;/author&gt;&lt;author&gt;Cerri, C. C.&lt;/author&gt;&lt;/authors&gt;&lt;/contributors&gt;&lt;titles&gt;&lt;title&gt;Carbon sequestration in agricultural soils in the Cerrado region of the Brazilian Amazon&lt;/title&gt;&lt;secondary-title&gt;Soil &amp;amp; Tillage Research&lt;/secondary-title&gt;&lt;/titles&gt;&lt;periodical&gt;&lt;full-title&gt;Soil &amp;amp; Tillage Research&lt;/full-title&gt;&lt;/periodical&gt;&lt;pages&gt;342-349&lt;/pages&gt;&lt;volume&gt;103&lt;/volume&gt;&lt;number&gt;2&lt;/number&gt;&lt;dates&gt;&lt;year&gt;2009&lt;/year&gt;&lt;pub-dates&gt;&lt;date&gt;May&lt;/date&gt;&lt;/pub-dates&gt;&lt;/dates&gt;&lt;isbn&gt;0167-1987&lt;/isbn&gt;&lt;accession-num&gt;WOS:000265729900018&lt;/accession-num&gt;&lt;urls&gt;&lt;related-urls&gt;&lt;url&gt;&amp;lt;Go to ISI&amp;gt;://WOS:000265729900018&lt;/url&gt;&lt;/related-urls&gt;&lt;/urls&gt;&lt;electronic-resource-num&gt;10.1016/j.still.2008.10.022&lt;/electronic-resource-num&gt;&lt;/record&gt;&lt;/Cite&gt;&lt;/EndNote&gt;</w:instrText>
      </w:r>
      <w:r w:rsidR="00454402" w:rsidRPr="00907DB4">
        <w:rPr>
          <w:rFonts w:ascii="Times New Roman" w:hAnsi="Times New Roman" w:cs="Times New Roman"/>
          <w:sz w:val="22"/>
          <w:szCs w:val="22"/>
        </w:rPr>
        <w:fldChar w:fldCharType="separate"/>
      </w:r>
      <w:r w:rsidR="009364F7" w:rsidRPr="00907DB4">
        <w:rPr>
          <w:rFonts w:ascii="Times New Roman" w:hAnsi="Times New Roman" w:cs="Times New Roman"/>
          <w:noProof/>
          <w:sz w:val="22"/>
          <w:szCs w:val="22"/>
        </w:rPr>
        <w:t>(2009)</w:t>
      </w:r>
      <w:r w:rsidR="00454402" w:rsidRPr="00907DB4">
        <w:rPr>
          <w:rFonts w:ascii="Times New Roman" w:hAnsi="Times New Roman" w:cs="Times New Roman"/>
          <w:sz w:val="22"/>
          <w:szCs w:val="22"/>
        </w:rPr>
        <w:fldChar w:fldCharType="end"/>
      </w:r>
      <w:r w:rsidR="00931A62" w:rsidRPr="00907DB4">
        <w:rPr>
          <w:rFonts w:ascii="Times New Roman" w:hAnsi="Times New Roman" w:cs="Times New Roman"/>
          <w:sz w:val="22"/>
          <w:szCs w:val="22"/>
        </w:rPr>
        <w:t xml:space="preserve"> e </w:t>
      </w:r>
      <w:proofErr w:type="spellStart"/>
      <w:r w:rsidR="00931A62" w:rsidRPr="00907DB4">
        <w:rPr>
          <w:rFonts w:ascii="Times New Roman" w:hAnsi="Times New Roman" w:cs="Times New Roman"/>
          <w:sz w:val="22"/>
          <w:szCs w:val="22"/>
        </w:rPr>
        <w:t>Segnini</w:t>
      </w:r>
      <w:proofErr w:type="spellEnd"/>
      <w:r w:rsidR="00931A62" w:rsidRPr="00907DB4">
        <w:rPr>
          <w:rFonts w:ascii="Times New Roman" w:hAnsi="Times New Roman" w:cs="Times New Roman"/>
          <w:sz w:val="22"/>
          <w:szCs w:val="22"/>
        </w:rPr>
        <w:t xml:space="preserve"> et al. </w:t>
      </w:r>
      <w:r w:rsidR="00931A62" w:rsidRPr="00907DB4">
        <w:rPr>
          <w:rFonts w:ascii="Times New Roman" w:hAnsi="Times New Roman" w:cs="Times New Roman"/>
          <w:sz w:val="22"/>
          <w:szCs w:val="22"/>
        </w:rPr>
        <w:fldChar w:fldCharType="begin"/>
      </w:r>
      <w:r w:rsidR="00931A62" w:rsidRPr="00907DB4">
        <w:rPr>
          <w:rFonts w:ascii="Times New Roman" w:hAnsi="Times New Roman" w:cs="Times New Roman"/>
          <w:sz w:val="22"/>
          <w:szCs w:val="22"/>
        </w:rPr>
        <w:instrText xml:space="preserve"> ADDIN EN.CITE &lt;EndNote&gt;&lt;Cite ExcludeAuth="1"&gt;&lt;Author&gt;Segnini&lt;/Author&gt;&lt;Year&gt;2013&lt;/Year&gt;&lt;RecNum&gt;783&lt;/RecNum&gt;&lt;DisplayText&gt;(2013)&lt;/DisplayText&gt;&lt;record&gt;&lt;rec-number&gt;783&lt;/rec-number&gt;&lt;foreign-keys&gt;&lt;key app="EN" db-id="0xtxv009l9wrf7e50ta5tpfufxwtp2w9tefe" timestamp="1464705088"&gt;783&lt;/key&gt;&lt;/foreign-keys&gt;&lt;ref-type name="Journal Article"&gt;17&lt;/ref-type&gt;&lt;contributors&gt;&lt;authors&gt;&lt;author&gt;Segnini, A.&lt;/author&gt;&lt;author&gt;Carvalho, J. L. N.&lt;/author&gt;&lt;author&gt;Bolonhezi, D.&lt;/author&gt;&lt;author&gt;Milori, Dmbp&lt;/author&gt;&lt;author&gt;da Silva, W. T. L.&lt;/author&gt;&lt;author&gt;Simoes, M. L.&lt;/author&gt;&lt;author&gt;Cantarella, H.&lt;/author&gt;&lt;author&gt;de Maria, I. C.&lt;/author&gt;&lt;author&gt;Martin-Neto, L.&lt;/author&gt;&lt;/authors&gt;&lt;/contributors&gt;&lt;titles&gt;&lt;title&gt;Carbon stock and humification index of organic matter affected by sugarcane straw and soil management&lt;/title&gt;&lt;secondary-title&gt;Scientia Agricola&lt;/secondary-title&gt;&lt;/titles&gt;&lt;periodical&gt;&lt;full-title&gt;Scientia Agricola&lt;/full-title&gt;&lt;/periodical&gt;&lt;pages&gt;321-326&lt;/pages&gt;&lt;volume&gt;70&lt;/volume&gt;&lt;number&gt;5&lt;/number&gt;&lt;dates&gt;&lt;year&gt;2013&lt;/year&gt;&lt;/dates&gt;&lt;isbn&gt;0103-9016&lt;/isbn&gt;&lt;accession-num&gt;WOS:000324630000006&lt;/accession-num&gt;&lt;urls&gt;&lt;related-urls&gt;&lt;url&gt;&amp;lt;Go to ISI&amp;gt;://WOS:000324630000006&lt;/url&gt;&lt;/related-urls&gt;&lt;/urls&gt;&lt;/record&gt;&lt;/Cite&gt;&lt;/EndNote&gt;</w:instrText>
      </w:r>
      <w:r w:rsidR="00931A62" w:rsidRPr="00907DB4">
        <w:rPr>
          <w:rFonts w:ascii="Times New Roman" w:hAnsi="Times New Roman" w:cs="Times New Roman"/>
          <w:sz w:val="22"/>
          <w:szCs w:val="22"/>
        </w:rPr>
        <w:fldChar w:fldCharType="separate"/>
      </w:r>
      <w:r w:rsidR="00931A62" w:rsidRPr="00907DB4">
        <w:rPr>
          <w:rFonts w:ascii="Times New Roman" w:hAnsi="Times New Roman" w:cs="Times New Roman"/>
          <w:noProof/>
          <w:sz w:val="22"/>
          <w:szCs w:val="22"/>
        </w:rPr>
        <w:t>(2013)</w:t>
      </w:r>
      <w:r w:rsidR="00931A62" w:rsidRPr="00907DB4">
        <w:rPr>
          <w:rFonts w:ascii="Times New Roman" w:hAnsi="Times New Roman" w:cs="Times New Roman"/>
          <w:sz w:val="22"/>
          <w:szCs w:val="22"/>
        </w:rPr>
        <w:fldChar w:fldCharType="end"/>
      </w:r>
      <w:r w:rsidR="00702788">
        <w:rPr>
          <w:rFonts w:ascii="Times New Roman" w:hAnsi="Times New Roman" w:cs="Times New Roman"/>
          <w:sz w:val="22"/>
          <w:szCs w:val="22"/>
        </w:rPr>
        <w:t>.</w:t>
      </w:r>
    </w:p>
    <w:p w14:paraId="36AE910C" w14:textId="77777777" w:rsidR="00E04032" w:rsidRDefault="00E04032" w:rsidP="00910C49">
      <w:pPr>
        <w:pStyle w:val="08ArticleText"/>
        <w:tabs>
          <w:tab w:val="clear" w:pos="198"/>
        </w:tabs>
        <w:spacing w:before="120" w:after="120" w:line="360" w:lineRule="auto"/>
        <w:ind w:firstLine="709"/>
        <w:rPr>
          <w:rFonts w:ascii="Times New Roman" w:hAnsi="Times New Roman" w:cs="Times New Roman"/>
          <w:sz w:val="22"/>
          <w:szCs w:val="22"/>
          <w:lang w:val="pt-BR"/>
        </w:rPr>
      </w:pPr>
    </w:p>
    <w:p w14:paraId="61FF4329" w14:textId="77777777" w:rsidR="00E04032" w:rsidRPr="009A46A0" w:rsidRDefault="00E04032" w:rsidP="00E04032">
      <w:pPr>
        <w:pStyle w:val="Ttulo2"/>
        <w:spacing w:before="120" w:after="120"/>
        <w:ind w:left="1134"/>
        <w:jc w:val="both"/>
        <w:rPr>
          <w:rFonts w:ascii="Times New Roman" w:hAnsi="Times New Roman" w:cs="Times New Roman"/>
          <w:noProof/>
          <w:sz w:val="22"/>
          <w:szCs w:val="22"/>
        </w:rPr>
      </w:pPr>
      <w:bookmarkStart w:id="20" w:name="_Toc78356740"/>
      <w:r w:rsidRPr="009A46A0">
        <w:rPr>
          <w:rFonts w:ascii="Times New Roman" w:hAnsi="Times New Roman" w:cs="Times New Roman"/>
          <w:noProof/>
          <w:sz w:val="22"/>
          <w:szCs w:val="22"/>
        </w:rPr>
        <w:t>Covariaveis ambientais</w:t>
      </w:r>
      <w:bookmarkEnd w:id="20"/>
    </w:p>
    <w:p w14:paraId="18C078E1" w14:textId="32E8EB63" w:rsidR="00E04032" w:rsidRPr="009A46A0" w:rsidRDefault="00E04032" w:rsidP="005D4DF5">
      <w:pPr>
        <w:spacing w:before="120" w:after="120" w:line="360" w:lineRule="auto"/>
        <w:ind w:firstLine="567"/>
        <w:jc w:val="both"/>
        <w:rPr>
          <w:rFonts w:ascii="Times New Roman" w:hAnsi="Times New Roman" w:cs="Times New Roman"/>
          <w:sz w:val="22"/>
          <w:szCs w:val="22"/>
        </w:rPr>
      </w:pPr>
      <w:r w:rsidRPr="009A46A0">
        <w:rPr>
          <w:rFonts w:ascii="Times New Roman" w:hAnsi="Times New Roman" w:cs="Times New Roman"/>
          <w:sz w:val="22"/>
          <w:szCs w:val="22"/>
        </w:rPr>
        <w:t>As seguintes covariáveis ambientais serão selecionadas: precipitação; velocidade do vento</w:t>
      </w:r>
      <w:r w:rsidR="005C13A1">
        <w:rPr>
          <w:rFonts w:ascii="Times New Roman" w:hAnsi="Times New Roman" w:cs="Times New Roman"/>
          <w:sz w:val="22"/>
          <w:szCs w:val="22"/>
        </w:rPr>
        <w:t xml:space="preserve"> </w:t>
      </w:r>
      <w:r w:rsidRPr="009A46A0">
        <w:rPr>
          <w:rFonts w:ascii="Times New Roman" w:hAnsi="Times New Roman" w:cs="Times New Roman"/>
          <w:sz w:val="22"/>
          <w:szCs w:val="22"/>
        </w:rPr>
        <w:t>(ms</w:t>
      </w:r>
      <w:r w:rsidRPr="000F7A53">
        <w:rPr>
          <w:rFonts w:ascii="Times New Roman" w:hAnsi="Times New Roman" w:cs="Times New Roman"/>
          <w:sz w:val="22"/>
          <w:szCs w:val="22"/>
          <w:vertAlign w:val="superscript"/>
        </w:rPr>
        <w:t>-1</w:t>
      </w:r>
      <w:r w:rsidRPr="009A46A0">
        <w:rPr>
          <w:rFonts w:ascii="Times New Roman" w:hAnsi="Times New Roman" w:cs="Times New Roman"/>
          <w:sz w:val="22"/>
          <w:szCs w:val="22"/>
        </w:rPr>
        <w:t xml:space="preserve">); evapotranspiração por </w:t>
      </w:r>
      <w:proofErr w:type="spellStart"/>
      <w:r w:rsidRPr="009A46A0">
        <w:rPr>
          <w:rFonts w:ascii="Times New Roman" w:hAnsi="Times New Roman" w:cs="Times New Roman"/>
          <w:sz w:val="22"/>
          <w:szCs w:val="22"/>
        </w:rPr>
        <w:t>Penman</w:t>
      </w:r>
      <w:proofErr w:type="spellEnd"/>
      <w:r w:rsidR="005D4DF5">
        <w:rPr>
          <w:rFonts w:ascii="Times New Roman" w:hAnsi="Times New Roman" w:cs="Times New Roman"/>
          <w:sz w:val="22"/>
          <w:szCs w:val="22"/>
        </w:rPr>
        <w:t xml:space="preserve"> </w:t>
      </w:r>
      <w:proofErr w:type="spellStart"/>
      <w:r w:rsidRPr="009A46A0">
        <w:rPr>
          <w:rFonts w:ascii="Times New Roman" w:hAnsi="Times New Roman" w:cs="Times New Roman"/>
          <w:sz w:val="22"/>
          <w:szCs w:val="22"/>
        </w:rPr>
        <w:t>Monteith</w:t>
      </w:r>
      <w:proofErr w:type="spellEnd"/>
      <w:r w:rsidRPr="009A46A0">
        <w:rPr>
          <w:rFonts w:ascii="Times New Roman" w:hAnsi="Times New Roman" w:cs="Times New Roman"/>
          <w:sz w:val="22"/>
          <w:szCs w:val="22"/>
        </w:rPr>
        <w:t xml:space="preserve"> </w:t>
      </w:r>
      <w:r w:rsidR="005D4DF5">
        <w:rPr>
          <w:rFonts w:ascii="Times New Roman" w:hAnsi="Times New Roman" w:cs="Times New Roman"/>
          <w:sz w:val="22"/>
          <w:szCs w:val="22"/>
        </w:rPr>
        <w:t>(</w:t>
      </w:r>
      <w:proofErr w:type="spellStart"/>
      <w:r w:rsidRPr="009A46A0">
        <w:rPr>
          <w:rFonts w:ascii="Times New Roman" w:hAnsi="Times New Roman" w:cs="Times New Roman"/>
          <w:sz w:val="22"/>
          <w:szCs w:val="22"/>
        </w:rPr>
        <w:t>ETo</w:t>
      </w:r>
      <w:proofErr w:type="spellEnd"/>
      <w:r w:rsidRPr="009A46A0">
        <w:rPr>
          <w:rFonts w:ascii="Times New Roman" w:hAnsi="Times New Roman" w:cs="Times New Roman"/>
          <w:sz w:val="22"/>
          <w:szCs w:val="22"/>
        </w:rPr>
        <w:t xml:space="preserve"> PN-M</w:t>
      </w:r>
      <w:r w:rsidR="005D4DF5">
        <w:rPr>
          <w:rFonts w:ascii="Times New Roman" w:hAnsi="Times New Roman" w:cs="Times New Roman"/>
          <w:sz w:val="22"/>
          <w:szCs w:val="22"/>
        </w:rPr>
        <w:t>)</w:t>
      </w:r>
      <w:r w:rsidRPr="009A46A0">
        <w:rPr>
          <w:rFonts w:ascii="Times New Roman" w:hAnsi="Times New Roman" w:cs="Times New Roman"/>
          <w:sz w:val="22"/>
          <w:szCs w:val="22"/>
        </w:rPr>
        <w:t xml:space="preserve"> (mm </w:t>
      </w:r>
      <w:r w:rsidR="000F7A53">
        <w:rPr>
          <w:rFonts w:ascii="Times New Roman" w:hAnsi="Times New Roman" w:cs="Times New Roman"/>
          <w:sz w:val="22"/>
          <w:szCs w:val="22"/>
        </w:rPr>
        <w:t>dia</w:t>
      </w:r>
      <w:r w:rsidRPr="000F7A53">
        <w:rPr>
          <w:rFonts w:ascii="Times New Roman" w:hAnsi="Times New Roman" w:cs="Times New Roman"/>
          <w:sz w:val="22"/>
          <w:szCs w:val="22"/>
          <w:vertAlign w:val="superscript"/>
        </w:rPr>
        <w:t>-1</w:t>
      </w:r>
      <w:r w:rsidRPr="009A46A0">
        <w:rPr>
          <w:rFonts w:ascii="Times New Roman" w:hAnsi="Times New Roman" w:cs="Times New Roman"/>
          <w:sz w:val="22"/>
          <w:szCs w:val="22"/>
        </w:rPr>
        <w:t xml:space="preserve">); radiação </w:t>
      </w:r>
      <w:proofErr w:type="spellStart"/>
      <w:r w:rsidRPr="009A46A0">
        <w:rPr>
          <w:rFonts w:ascii="Times New Roman" w:hAnsi="Times New Roman" w:cs="Times New Roman"/>
          <w:sz w:val="22"/>
          <w:szCs w:val="22"/>
        </w:rPr>
        <w:t>fotoss</w:t>
      </w:r>
      <w:r w:rsidR="000F7A53">
        <w:rPr>
          <w:rFonts w:ascii="Times New Roman" w:hAnsi="Times New Roman" w:cs="Times New Roman"/>
          <w:sz w:val="22"/>
          <w:szCs w:val="22"/>
        </w:rPr>
        <w:t>inteticamente</w:t>
      </w:r>
      <w:proofErr w:type="spellEnd"/>
      <w:r w:rsidR="000F7A53">
        <w:rPr>
          <w:rFonts w:ascii="Times New Roman" w:hAnsi="Times New Roman" w:cs="Times New Roman"/>
          <w:sz w:val="22"/>
          <w:szCs w:val="22"/>
        </w:rPr>
        <w:t xml:space="preserve"> ativa</w:t>
      </w:r>
      <w:r w:rsidR="005D4DF5">
        <w:rPr>
          <w:rFonts w:ascii="Times New Roman" w:hAnsi="Times New Roman" w:cs="Times New Roman"/>
          <w:sz w:val="22"/>
          <w:szCs w:val="22"/>
        </w:rPr>
        <w:t xml:space="preserve"> (</w:t>
      </w:r>
      <w:r w:rsidR="000F7A53">
        <w:rPr>
          <w:rFonts w:ascii="Times New Roman" w:hAnsi="Times New Roman" w:cs="Times New Roman"/>
          <w:sz w:val="22"/>
          <w:szCs w:val="22"/>
        </w:rPr>
        <w:t>PAR</w:t>
      </w:r>
      <w:r w:rsidR="005D4DF5">
        <w:rPr>
          <w:rFonts w:ascii="Times New Roman" w:hAnsi="Times New Roman" w:cs="Times New Roman"/>
          <w:sz w:val="22"/>
          <w:szCs w:val="22"/>
        </w:rPr>
        <w:t>)</w:t>
      </w:r>
      <w:r w:rsidR="000F7A53">
        <w:rPr>
          <w:rFonts w:ascii="Times New Roman" w:hAnsi="Times New Roman" w:cs="Times New Roman"/>
          <w:sz w:val="22"/>
          <w:szCs w:val="22"/>
        </w:rPr>
        <w:t xml:space="preserve"> (</w:t>
      </w:r>
      <w:proofErr w:type="spellStart"/>
      <w:r w:rsidR="000F7A53">
        <w:rPr>
          <w:rFonts w:ascii="Times New Roman" w:hAnsi="Times New Roman" w:cs="Times New Roman"/>
          <w:sz w:val="22"/>
          <w:szCs w:val="22"/>
        </w:rPr>
        <w:t>μmol</w:t>
      </w:r>
      <w:proofErr w:type="spellEnd"/>
      <w:r w:rsidRPr="009A46A0">
        <w:rPr>
          <w:rFonts w:ascii="Times New Roman" w:hAnsi="Times New Roman" w:cs="Times New Roman"/>
          <w:sz w:val="22"/>
          <w:szCs w:val="22"/>
        </w:rPr>
        <w:t xml:space="preserve"> m</w:t>
      </w:r>
      <w:r w:rsidRPr="000F7A53">
        <w:rPr>
          <w:rFonts w:ascii="Times New Roman" w:hAnsi="Times New Roman" w:cs="Times New Roman"/>
          <w:sz w:val="22"/>
          <w:szCs w:val="22"/>
          <w:vertAlign w:val="superscript"/>
        </w:rPr>
        <w:t>-2</w:t>
      </w:r>
      <w:r w:rsidR="000F7A53">
        <w:rPr>
          <w:rFonts w:ascii="Times New Roman" w:hAnsi="Times New Roman" w:cs="Times New Roman"/>
          <w:sz w:val="22"/>
          <w:szCs w:val="22"/>
        </w:rPr>
        <w:t xml:space="preserve"> </w:t>
      </w:r>
      <w:r w:rsidRPr="009A46A0">
        <w:rPr>
          <w:rFonts w:ascii="Times New Roman" w:hAnsi="Times New Roman" w:cs="Times New Roman"/>
          <w:sz w:val="22"/>
          <w:szCs w:val="22"/>
        </w:rPr>
        <w:t>s</w:t>
      </w:r>
      <w:r w:rsidRPr="000F7A53">
        <w:rPr>
          <w:rFonts w:ascii="Times New Roman" w:hAnsi="Times New Roman" w:cs="Times New Roman"/>
          <w:sz w:val="22"/>
          <w:szCs w:val="22"/>
          <w:vertAlign w:val="superscript"/>
        </w:rPr>
        <w:t>-1</w:t>
      </w:r>
      <w:r w:rsidRPr="009A46A0">
        <w:rPr>
          <w:rFonts w:ascii="Times New Roman" w:hAnsi="Times New Roman" w:cs="Times New Roman"/>
          <w:sz w:val="22"/>
          <w:szCs w:val="22"/>
        </w:rPr>
        <w:t xml:space="preserve">); radiação global </w:t>
      </w:r>
      <w:r w:rsidR="005D4DF5">
        <w:rPr>
          <w:rFonts w:ascii="Times New Roman" w:hAnsi="Times New Roman" w:cs="Times New Roman"/>
          <w:sz w:val="22"/>
          <w:szCs w:val="22"/>
        </w:rPr>
        <w:t>(</w:t>
      </w:r>
      <w:r w:rsidRPr="009A46A0">
        <w:rPr>
          <w:rFonts w:ascii="Times New Roman" w:hAnsi="Times New Roman" w:cs="Times New Roman"/>
          <w:sz w:val="22"/>
          <w:szCs w:val="22"/>
        </w:rPr>
        <w:t>GR</w:t>
      </w:r>
      <w:r w:rsidR="005D4DF5">
        <w:rPr>
          <w:rFonts w:ascii="Times New Roman" w:hAnsi="Times New Roman" w:cs="Times New Roman"/>
          <w:sz w:val="22"/>
          <w:szCs w:val="22"/>
        </w:rPr>
        <w:t>)</w:t>
      </w:r>
      <w:r w:rsidRPr="009A46A0">
        <w:rPr>
          <w:rFonts w:ascii="Times New Roman" w:hAnsi="Times New Roman" w:cs="Times New Roman"/>
          <w:sz w:val="22"/>
          <w:szCs w:val="22"/>
        </w:rPr>
        <w:t xml:space="preserve"> (MJ m</w:t>
      </w:r>
      <w:r w:rsidRPr="000F7A53">
        <w:rPr>
          <w:rFonts w:ascii="Times New Roman" w:hAnsi="Times New Roman" w:cs="Times New Roman"/>
          <w:sz w:val="22"/>
          <w:szCs w:val="22"/>
          <w:vertAlign w:val="superscript"/>
        </w:rPr>
        <w:t>2</w:t>
      </w:r>
      <w:r w:rsidRPr="009A46A0">
        <w:rPr>
          <w:rFonts w:ascii="Times New Roman" w:hAnsi="Times New Roman" w:cs="Times New Roman"/>
          <w:sz w:val="22"/>
          <w:szCs w:val="22"/>
        </w:rPr>
        <w:t xml:space="preserve"> </w:t>
      </w:r>
      <w:r w:rsidR="000F7A53">
        <w:rPr>
          <w:rFonts w:ascii="Times New Roman" w:hAnsi="Times New Roman" w:cs="Times New Roman"/>
          <w:sz w:val="22"/>
          <w:szCs w:val="22"/>
        </w:rPr>
        <w:t>dia</w:t>
      </w:r>
      <w:r w:rsidRPr="009A46A0">
        <w:rPr>
          <w:rFonts w:ascii="Times New Roman" w:hAnsi="Times New Roman" w:cs="Times New Roman"/>
          <w:sz w:val="22"/>
          <w:szCs w:val="22"/>
        </w:rPr>
        <w:t xml:space="preserve"> </w:t>
      </w:r>
      <w:r w:rsidRPr="000F7A53">
        <w:rPr>
          <w:rFonts w:ascii="Times New Roman" w:hAnsi="Times New Roman" w:cs="Times New Roman"/>
          <w:sz w:val="22"/>
          <w:szCs w:val="22"/>
          <w:vertAlign w:val="superscript"/>
        </w:rPr>
        <w:t>-1</w:t>
      </w:r>
      <w:r w:rsidR="000F7A53">
        <w:rPr>
          <w:rFonts w:ascii="Times New Roman" w:hAnsi="Times New Roman" w:cs="Times New Roman"/>
          <w:sz w:val="22"/>
          <w:szCs w:val="22"/>
        </w:rPr>
        <w:t xml:space="preserve">); pressão atmosférica </w:t>
      </w:r>
      <w:r w:rsidR="005D4DF5">
        <w:rPr>
          <w:rFonts w:ascii="Times New Roman" w:hAnsi="Times New Roman" w:cs="Times New Roman"/>
          <w:sz w:val="22"/>
          <w:szCs w:val="22"/>
        </w:rPr>
        <w:t>(</w:t>
      </w:r>
      <w:proofErr w:type="spellStart"/>
      <w:r w:rsidR="000F7A53">
        <w:rPr>
          <w:rFonts w:ascii="Times New Roman" w:hAnsi="Times New Roman" w:cs="Times New Roman"/>
          <w:sz w:val="22"/>
          <w:szCs w:val="22"/>
        </w:rPr>
        <w:t>Patm</w:t>
      </w:r>
      <w:proofErr w:type="spellEnd"/>
      <w:r w:rsidR="005D4DF5">
        <w:rPr>
          <w:rFonts w:ascii="Times New Roman" w:hAnsi="Times New Roman" w:cs="Times New Roman"/>
          <w:sz w:val="22"/>
          <w:szCs w:val="22"/>
        </w:rPr>
        <w:t>)</w:t>
      </w:r>
      <w:r w:rsidR="000F7A53">
        <w:rPr>
          <w:rFonts w:ascii="Times New Roman" w:hAnsi="Times New Roman" w:cs="Times New Roman"/>
          <w:sz w:val="22"/>
          <w:szCs w:val="22"/>
        </w:rPr>
        <w:t xml:space="preserve"> (</w:t>
      </w:r>
      <w:proofErr w:type="spellStart"/>
      <w:r w:rsidR="000F7A53">
        <w:rPr>
          <w:rFonts w:ascii="Times New Roman" w:hAnsi="Times New Roman" w:cs="Times New Roman"/>
          <w:sz w:val="22"/>
          <w:szCs w:val="22"/>
        </w:rPr>
        <w:t>kpa</w:t>
      </w:r>
      <w:proofErr w:type="spellEnd"/>
      <w:r w:rsidR="000F7A53">
        <w:rPr>
          <w:rFonts w:ascii="Times New Roman" w:hAnsi="Times New Roman" w:cs="Times New Roman"/>
          <w:sz w:val="22"/>
          <w:szCs w:val="22"/>
        </w:rPr>
        <w:t>); temperatura atmosférica</w:t>
      </w:r>
      <w:r w:rsidR="005D4DF5">
        <w:rPr>
          <w:rFonts w:ascii="Times New Roman" w:hAnsi="Times New Roman" w:cs="Times New Roman"/>
          <w:sz w:val="22"/>
          <w:szCs w:val="22"/>
        </w:rPr>
        <w:t xml:space="preserve"> (</w:t>
      </w:r>
      <w:proofErr w:type="spellStart"/>
      <w:r w:rsidR="000F7A53">
        <w:rPr>
          <w:rFonts w:ascii="Times New Roman" w:hAnsi="Times New Roman" w:cs="Times New Roman"/>
          <w:sz w:val="22"/>
          <w:szCs w:val="22"/>
        </w:rPr>
        <w:t>Tatm</w:t>
      </w:r>
      <w:proofErr w:type="spellEnd"/>
      <w:r w:rsidR="005D4DF5">
        <w:rPr>
          <w:rFonts w:ascii="Times New Roman" w:hAnsi="Times New Roman" w:cs="Times New Roman"/>
          <w:sz w:val="22"/>
          <w:szCs w:val="22"/>
        </w:rPr>
        <w:t>)</w:t>
      </w:r>
      <w:r w:rsidR="000F7A53">
        <w:rPr>
          <w:rFonts w:ascii="Times New Roman" w:hAnsi="Times New Roman" w:cs="Times New Roman"/>
          <w:sz w:val="22"/>
          <w:szCs w:val="22"/>
        </w:rPr>
        <w:t xml:space="preserve"> (</w:t>
      </w:r>
      <w:proofErr w:type="spellStart"/>
      <w:r w:rsidR="000F7A53">
        <w:rPr>
          <w:rFonts w:ascii="Times New Roman" w:hAnsi="Times New Roman" w:cs="Times New Roman"/>
          <w:sz w:val="22"/>
          <w:szCs w:val="22"/>
        </w:rPr>
        <w:t>ºC</w:t>
      </w:r>
      <w:proofErr w:type="spellEnd"/>
      <w:r w:rsidR="000F7A53">
        <w:rPr>
          <w:rFonts w:ascii="Times New Roman" w:hAnsi="Times New Roman" w:cs="Times New Roman"/>
          <w:sz w:val="22"/>
          <w:szCs w:val="22"/>
        </w:rPr>
        <w:t>) e</w:t>
      </w:r>
      <w:r w:rsidRPr="009A46A0">
        <w:rPr>
          <w:rFonts w:ascii="Times New Roman" w:hAnsi="Times New Roman" w:cs="Times New Roman"/>
          <w:sz w:val="22"/>
          <w:szCs w:val="22"/>
        </w:rPr>
        <w:t xml:space="preserve"> </w:t>
      </w:r>
      <w:r w:rsidR="000F7A53">
        <w:rPr>
          <w:rFonts w:ascii="Times New Roman" w:hAnsi="Times New Roman" w:cs="Times New Roman"/>
          <w:sz w:val="22"/>
          <w:szCs w:val="22"/>
        </w:rPr>
        <w:t>o índice de vegetação melhorado</w:t>
      </w:r>
      <w:r w:rsidRPr="009A46A0">
        <w:rPr>
          <w:rFonts w:ascii="Times New Roman" w:hAnsi="Times New Roman" w:cs="Times New Roman"/>
          <w:sz w:val="22"/>
          <w:szCs w:val="22"/>
        </w:rPr>
        <w:t xml:space="preserve"> </w:t>
      </w:r>
      <w:r w:rsidR="000F7A53">
        <w:rPr>
          <w:rFonts w:ascii="Times New Roman" w:hAnsi="Times New Roman" w:cs="Times New Roman"/>
          <w:sz w:val="22"/>
          <w:szCs w:val="22"/>
        </w:rPr>
        <w:t>(</w:t>
      </w:r>
      <w:r w:rsidRPr="009A46A0">
        <w:rPr>
          <w:rFonts w:ascii="Times New Roman" w:hAnsi="Times New Roman" w:cs="Times New Roman"/>
          <w:sz w:val="22"/>
          <w:szCs w:val="22"/>
        </w:rPr>
        <w:t>EVI</w:t>
      </w:r>
      <w:r w:rsidR="000F7A53">
        <w:rPr>
          <w:rFonts w:ascii="Times New Roman" w:hAnsi="Times New Roman" w:cs="Times New Roman"/>
          <w:sz w:val="22"/>
          <w:szCs w:val="22"/>
        </w:rPr>
        <w:t>)</w:t>
      </w:r>
      <w:r w:rsidRPr="009A46A0">
        <w:rPr>
          <w:rFonts w:ascii="Times New Roman" w:hAnsi="Times New Roman" w:cs="Times New Roman"/>
          <w:sz w:val="22"/>
          <w:szCs w:val="22"/>
        </w:rPr>
        <w:t xml:space="preserve">. A radiação PAR é a radiação incidente na faixa de ondas de 400 a 700 </w:t>
      </w:r>
      <w:proofErr w:type="spellStart"/>
      <w:r w:rsidRPr="009A46A0">
        <w:rPr>
          <w:rFonts w:ascii="Times New Roman" w:hAnsi="Times New Roman" w:cs="Times New Roman"/>
          <w:sz w:val="22"/>
          <w:szCs w:val="22"/>
        </w:rPr>
        <w:t>nm</w:t>
      </w:r>
      <w:proofErr w:type="spellEnd"/>
      <w:r w:rsidRPr="009A46A0">
        <w:rPr>
          <w:rFonts w:ascii="Times New Roman" w:hAnsi="Times New Roman" w:cs="Times New Roman"/>
          <w:sz w:val="22"/>
          <w:szCs w:val="22"/>
        </w:rPr>
        <w:t>, que pode ser absorvida pelo sistema fotossintético das plantas. Seu valor é responsável por aproximadamente 50% da radiação solar. As variáveis serão adquiridas a partir de estações meteorológicas próximas às regiões de ensaio, e a partir de banco de dados disponibilizados, oriundos de senso</w:t>
      </w:r>
      <w:r w:rsidR="000F7A53">
        <w:rPr>
          <w:rFonts w:ascii="Times New Roman" w:hAnsi="Times New Roman" w:cs="Times New Roman"/>
          <w:sz w:val="22"/>
          <w:szCs w:val="22"/>
        </w:rPr>
        <w:t>riamento remoto em alguns casos, e incorporadas à base de dados.</w:t>
      </w:r>
    </w:p>
    <w:p w14:paraId="2AEA0251" w14:textId="77777777" w:rsidR="008973C8" w:rsidRDefault="008973C8" w:rsidP="00910C49">
      <w:pPr>
        <w:pStyle w:val="08ArticleText"/>
        <w:tabs>
          <w:tab w:val="clear" w:pos="198"/>
        </w:tabs>
        <w:spacing w:before="120" w:after="120" w:line="360" w:lineRule="auto"/>
        <w:ind w:firstLine="709"/>
        <w:rPr>
          <w:rFonts w:ascii="Times New Roman" w:hAnsi="Times New Roman" w:cs="Times New Roman"/>
          <w:sz w:val="22"/>
          <w:szCs w:val="22"/>
          <w:lang w:val="pt-BR"/>
        </w:rPr>
      </w:pPr>
    </w:p>
    <w:p w14:paraId="6E67A834" w14:textId="77777777" w:rsidR="000F7A53" w:rsidRPr="005E3B34" w:rsidRDefault="000F7A53" w:rsidP="000F7A53">
      <w:pPr>
        <w:pStyle w:val="Ttulo2"/>
        <w:spacing w:before="120" w:after="120"/>
        <w:ind w:hanging="9"/>
        <w:jc w:val="both"/>
        <w:rPr>
          <w:rFonts w:ascii="Times New Roman" w:hAnsi="Times New Roman" w:cs="Times New Roman"/>
          <w:sz w:val="22"/>
          <w:szCs w:val="22"/>
        </w:rPr>
      </w:pPr>
      <w:bookmarkStart w:id="21" w:name="_Toc78356741"/>
      <w:r w:rsidRPr="005E3B34">
        <w:rPr>
          <w:rFonts w:ascii="Times New Roman" w:hAnsi="Times New Roman" w:cs="Times New Roman"/>
          <w:sz w:val="22"/>
          <w:szCs w:val="22"/>
        </w:rPr>
        <w:t>Forma de análise dos resultados</w:t>
      </w:r>
      <w:bookmarkEnd w:id="21"/>
    </w:p>
    <w:p w14:paraId="19ACB75F" w14:textId="6735A632" w:rsidR="00CB6DA1" w:rsidRDefault="00661C90" w:rsidP="00910C49">
      <w:pPr>
        <w:pStyle w:val="08ArticleText"/>
        <w:tabs>
          <w:tab w:val="clear" w:pos="198"/>
        </w:tabs>
        <w:spacing w:before="120" w:after="120" w:line="360" w:lineRule="auto"/>
        <w:ind w:firstLine="709"/>
        <w:rPr>
          <w:rFonts w:ascii="Times New Roman" w:hAnsi="Times New Roman" w:cs="Times New Roman"/>
          <w:sz w:val="22"/>
          <w:szCs w:val="22"/>
          <w:lang w:val="pt-BR"/>
        </w:rPr>
      </w:pPr>
      <w:r>
        <w:rPr>
          <w:rFonts w:ascii="Times New Roman" w:hAnsi="Times New Roman" w:cs="Times New Roman"/>
          <w:sz w:val="22"/>
          <w:szCs w:val="22"/>
          <w:lang w:val="pt-BR"/>
        </w:rPr>
        <w:t xml:space="preserve">Todos os modelos de aprendizado de máquina e etapas de pré-processamento e validação dos modelos serão realizado a partir de implmentações na linguagem R </w:t>
      </w:r>
      <w:r>
        <w:rPr>
          <w:rFonts w:ascii="Times New Roman" w:hAnsi="Times New Roman" w:cs="Times New Roman"/>
          <w:sz w:val="22"/>
          <w:szCs w:val="22"/>
          <w:lang w:val="pt-BR"/>
        </w:rPr>
        <w:fldChar w:fldCharType="begin"/>
      </w:r>
      <w:r w:rsidR="000A76CB">
        <w:rPr>
          <w:rFonts w:ascii="Times New Roman" w:hAnsi="Times New Roman" w:cs="Times New Roman"/>
          <w:sz w:val="22"/>
          <w:szCs w:val="22"/>
          <w:lang w:val="pt-BR"/>
        </w:rPr>
        <w:instrText xml:space="preserve"> ADDIN EN.CITE &lt;EndNote&gt;&lt;Cite&gt;&lt;Author&gt;R Development Core Team&lt;/Author&gt;&lt;Year&gt;2021&lt;/Year&gt;&lt;RecNum&gt;386&lt;/RecNum&gt;&lt;DisplayText&gt;(R DEVELOPMENT CORE TEAM, 2021)&lt;/DisplayText&gt;&lt;record&gt;&lt;rec-number&gt;386&lt;/rec-number&gt;&lt;foreign-keys&gt;&lt;key app="EN" db-id="0xtxv009l9wrf7e50ta5tpfufxwtp2w9tefe" timestamp="1310056525"&gt;386&lt;/key&gt;&lt;/foreign-keys&gt;&lt;ref-type name="Electronic Book"&gt;44&lt;/ref-type&gt;&lt;contributors&gt;&lt;authors&gt;&lt;author&gt;R Development Core Team,&lt;/author&gt;&lt;/authors&gt;&lt;/contributors&gt;&lt;titles&gt;&lt;title&gt; A language and environment for  statistical computing&lt;/title&gt;&lt;/titles&gt;&lt;dates&gt;&lt;year&gt;2021&lt;/year&gt;&lt;/dates&gt;&lt;pub-location&gt;Vienna, Austria&lt;/pub-location&gt;&lt;publisher&gt;R Foundation for Statistical Computing&lt;/publisher&gt;&lt;isbn&gt;ISBN 3-900051-07-0&lt;/isbn&gt;&lt;urls&gt;&lt;related-urls&gt;&lt;url&gt;URL http://www.R-project.org/&lt;/url&gt;&lt;/related-urls&gt;&lt;/urls&gt;&lt;/record&gt;&lt;/Cite&gt;&lt;/EndNote&gt;</w:instrText>
      </w:r>
      <w:r>
        <w:rPr>
          <w:rFonts w:ascii="Times New Roman" w:hAnsi="Times New Roman" w:cs="Times New Roman"/>
          <w:sz w:val="22"/>
          <w:szCs w:val="22"/>
          <w:lang w:val="pt-BR"/>
        </w:rPr>
        <w:fldChar w:fldCharType="separate"/>
      </w:r>
      <w:r w:rsidR="000A76CB">
        <w:rPr>
          <w:rFonts w:ascii="Times New Roman" w:hAnsi="Times New Roman" w:cs="Times New Roman"/>
          <w:sz w:val="22"/>
          <w:szCs w:val="22"/>
          <w:lang w:val="pt-BR"/>
        </w:rPr>
        <w:t>(R DEVELOPMENT CORE TEAM, 2021)</w:t>
      </w:r>
      <w:r>
        <w:rPr>
          <w:rFonts w:ascii="Times New Roman" w:hAnsi="Times New Roman" w:cs="Times New Roman"/>
          <w:sz w:val="22"/>
          <w:szCs w:val="22"/>
          <w:lang w:val="pt-BR"/>
        </w:rPr>
        <w:fldChar w:fldCharType="end"/>
      </w:r>
      <w:r>
        <w:rPr>
          <w:rFonts w:ascii="Times New Roman" w:hAnsi="Times New Roman" w:cs="Times New Roman"/>
          <w:sz w:val="22"/>
          <w:szCs w:val="22"/>
          <w:lang w:val="pt-BR"/>
        </w:rPr>
        <w:t xml:space="preserve">, cuja maior vantagem é ser livre, de código aberto, amplamente utilizada e </w:t>
      </w:r>
      <w:r w:rsidR="003419C5">
        <w:rPr>
          <w:rFonts w:ascii="Times New Roman" w:hAnsi="Times New Roman" w:cs="Times New Roman"/>
          <w:sz w:val="22"/>
          <w:szCs w:val="22"/>
          <w:lang w:val="pt-BR"/>
        </w:rPr>
        <w:t xml:space="preserve">de </w:t>
      </w:r>
      <w:r>
        <w:rPr>
          <w:rFonts w:ascii="Times New Roman" w:hAnsi="Times New Roman" w:cs="Times New Roman"/>
          <w:sz w:val="22"/>
          <w:szCs w:val="22"/>
          <w:lang w:val="pt-BR"/>
        </w:rPr>
        <w:t xml:space="preserve">alta longevidade, o que garantirá a </w:t>
      </w:r>
      <w:r w:rsidR="003419C5">
        <w:rPr>
          <w:rFonts w:ascii="Times New Roman" w:hAnsi="Times New Roman" w:cs="Times New Roman"/>
          <w:sz w:val="22"/>
          <w:szCs w:val="22"/>
          <w:lang w:val="pt-BR"/>
        </w:rPr>
        <w:t xml:space="preserve">inspeção e </w:t>
      </w:r>
      <w:r>
        <w:rPr>
          <w:rFonts w:ascii="Times New Roman" w:hAnsi="Times New Roman" w:cs="Times New Roman"/>
          <w:sz w:val="22"/>
          <w:szCs w:val="22"/>
          <w:lang w:val="pt-BR"/>
        </w:rPr>
        <w:t>reprodutibilidade dos resultados, facilitando a divulgação para a comunidade científica. As interface de aplicação das técnicas ser</w:t>
      </w:r>
      <w:r w:rsidR="003419C5">
        <w:rPr>
          <w:rFonts w:ascii="Times New Roman" w:hAnsi="Times New Roman" w:cs="Times New Roman"/>
          <w:sz w:val="22"/>
          <w:szCs w:val="22"/>
          <w:lang w:val="pt-BR"/>
        </w:rPr>
        <w:t>ão</w:t>
      </w:r>
      <w:r>
        <w:rPr>
          <w:rFonts w:ascii="Times New Roman" w:hAnsi="Times New Roman" w:cs="Times New Roman"/>
          <w:sz w:val="22"/>
          <w:szCs w:val="22"/>
          <w:lang w:val="pt-BR"/>
        </w:rPr>
        <w:t xml:space="preserve"> utilizado</w:t>
      </w:r>
      <w:r w:rsidR="003419C5">
        <w:rPr>
          <w:rFonts w:ascii="Times New Roman" w:hAnsi="Times New Roman" w:cs="Times New Roman"/>
          <w:sz w:val="22"/>
          <w:szCs w:val="22"/>
          <w:lang w:val="pt-BR"/>
        </w:rPr>
        <w:t>s</w:t>
      </w:r>
      <w:r>
        <w:rPr>
          <w:rFonts w:ascii="Times New Roman" w:hAnsi="Times New Roman" w:cs="Times New Roman"/>
          <w:sz w:val="22"/>
          <w:szCs w:val="22"/>
          <w:lang w:val="pt-BR"/>
        </w:rPr>
        <w:t xml:space="preserve"> os seguintes pacotes (coleções de funções implementadas dentro da linguagem R): </w:t>
      </w:r>
      <w:r>
        <w:rPr>
          <w:rFonts w:ascii="Times New Roman" w:hAnsi="Times New Roman" w:cs="Times New Roman"/>
          <w:i/>
          <w:sz w:val="22"/>
          <w:szCs w:val="22"/>
          <w:lang w:val="pt-BR"/>
        </w:rPr>
        <w:t xml:space="preserve">Caret </w:t>
      </w:r>
      <w:r w:rsidRPr="00661C90">
        <w:rPr>
          <w:rFonts w:ascii="Times New Roman" w:hAnsi="Times New Roman" w:cs="Times New Roman"/>
          <w:sz w:val="22"/>
          <w:szCs w:val="22"/>
          <w:lang w:val="pt-BR"/>
        </w:rPr>
        <w:t>e</w:t>
      </w:r>
      <w:r>
        <w:rPr>
          <w:rFonts w:ascii="Times New Roman" w:hAnsi="Times New Roman" w:cs="Times New Roman"/>
          <w:i/>
          <w:sz w:val="22"/>
          <w:szCs w:val="22"/>
          <w:lang w:val="pt-BR"/>
        </w:rPr>
        <w:t xml:space="preserve"> Keras</w:t>
      </w:r>
      <w:r>
        <w:rPr>
          <w:rFonts w:ascii="Times New Roman" w:hAnsi="Times New Roman" w:cs="Times New Roman"/>
          <w:sz w:val="22"/>
          <w:szCs w:val="22"/>
          <w:lang w:val="pt-BR"/>
        </w:rPr>
        <w:t>, para aprendizado de máqui</w:t>
      </w:r>
      <w:r w:rsidR="003419C5">
        <w:rPr>
          <w:rFonts w:ascii="Times New Roman" w:hAnsi="Times New Roman" w:cs="Times New Roman"/>
          <w:sz w:val="22"/>
          <w:szCs w:val="22"/>
          <w:lang w:val="pt-BR"/>
        </w:rPr>
        <w:t>na</w:t>
      </w:r>
      <w:r>
        <w:rPr>
          <w:rFonts w:ascii="Times New Roman" w:hAnsi="Times New Roman" w:cs="Times New Roman"/>
          <w:sz w:val="22"/>
          <w:szCs w:val="22"/>
          <w:lang w:val="pt-BR"/>
        </w:rPr>
        <w:t xml:space="preserve"> e aprendizado profundo respectivamente. Esses pacotes são conjuto de funções impl</w:t>
      </w:r>
      <w:r w:rsidR="00292272">
        <w:rPr>
          <w:rFonts w:ascii="Times New Roman" w:hAnsi="Times New Roman" w:cs="Times New Roman"/>
          <w:sz w:val="22"/>
          <w:szCs w:val="22"/>
          <w:lang w:val="pt-BR"/>
        </w:rPr>
        <w:t>e</w:t>
      </w:r>
      <w:r>
        <w:rPr>
          <w:rFonts w:ascii="Times New Roman" w:hAnsi="Times New Roman" w:cs="Times New Roman"/>
          <w:sz w:val="22"/>
          <w:szCs w:val="22"/>
          <w:lang w:val="pt-BR"/>
        </w:rPr>
        <w:t>mentadas para simplificação de todo o processo de criação</w:t>
      </w:r>
      <w:r w:rsidR="00292272">
        <w:rPr>
          <w:rFonts w:ascii="Times New Roman" w:hAnsi="Times New Roman" w:cs="Times New Roman"/>
          <w:sz w:val="22"/>
          <w:szCs w:val="22"/>
          <w:lang w:val="pt-BR"/>
        </w:rPr>
        <w:t xml:space="preserve"> e a</w:t>
      </w:r>
      <w:r>
        <w:rPr>
          <w:rFonts w:ascii="Times New Roman" w:hAnsi="Times New Roman" w:cs="Times New Roman"/>
          <w:sz w:val="22"/>
          <w:szCs w:val="22"/>
          <w:lang w:val="pt-BR"/>
        </w:rPr>
        <w:t>valiaç</w:t>
      </w:r>
      <w:r w:rsidR="00682878">
        <w:rPr>
          <w:rFonts w:ascii="Times New Roman" w:hAnsi="Times New Roman" w:cs="Times New Roman"/>
          <w:sz w:val="22"/>
          <w:szCs w:val="22"/>
          <w:lang w:val="pt-BR"/>
        </w:rPr>
        <w:t>ão dos modelos preditivos além de ser recomendado para a visualição dos resultados.</w:t>
      </w:r>
      <w:r w:rsidR="002C4EC3">
        <w:rPr>
          <w:rFonts w:ascii="Times New Roman" w:hAnsi="Times New Roman" w:cs="Times New Roman"/>
          <w:sz w:val="22"/>
          <w:szCs w:val="22"/>
          <w:lang w:val="pt-BR"/>
        </w:rPr>
        <w:t xml:space="preserve"> </w:t>
      </w:r>
      <w:r w:rsidR="002F5AEF">
        <w:rPr>
          <w:rFonts w:ascii="Times New Roman" w:hAnsi="Times New Roman" w:cs="Times New Roman"/>
          <w:sz w:val="22"/>
          <w:szCs w:val="22"/>
          <w:lang w:val="pt-BR"/>
        </w:rPr>
        <w:t xml:space="preserve">A Figura 5 apresenta as etapas do processo de data mining, o qual será utilizado para o processo </w:t>
      </w:r>
      <w:r w:rsidR="000F7FE9">
        <w:rPr>
          <w:rFonts w:ascii="Times New Roman" w:hAnsi="Times New Roman" w:cs="Times New Roman"/>
          <w:sz w:val="22"/>
          <w:szCs w:val="22"/>
          <w:lang w:val="pt-BR"/>
        </w:rPr>
        <w:t>de aprendiado de máquina</w:t>
      </w:r>
      <w:r w:rsidR="002F5AEF">
        <w:rPr>
          <w:rFonts w:ascii="Times New Roman" w:hAnsi="Times New Roman" w:cs="Times New Roman"/>
          <w:sz w:val="22"/>
          <w:szCs w:val="22"/>
          <w:lang w:val="pt-BR"/>
        </w:rPr>
        <w:t xml:space="preserve">. </w:t>
      </w:r>
      <w:r w:rsidR="000F7FE9">
        <w:rPr>
          <w:rFonts w:ascii="Times New Roman" w:hAnsi="Times New Roman" w:cs="Times New Roman"/>
          <w:sz w:val="22"/>
          <w:szCs w:val="22"/>
          <w:lang w:val="pt-BR"/>
        </w:rPr>
        <w:t>O protocol</w:t>
      </w:r>
      <w:r w:rsidR="0088357B">
        <w:rPr>
          <w:rFonts w:ascii="Times New Roman" w:hAnsi="Times New Roman" w:cs="Times New Roman"/>
          <w:sz w:val="22"/>
          <w:szCs w:val="22"/>
          <w:lang w:val="pt-BR"/>
        </w:rPr>
        <w:t>o</w:t>
      </w:r>
      <w:r w:rsidR="000F7FE9">
        <w:rPr>
          <w:rFonts w:ascii="Times New Roman" w:hAnsi="Times New Roman" w:cs="Times New Roman"/>
          <w:sz w:val="22"/>
          <w:szCs w:val="22"/>
          <w:lang w:val="pt-BR"/>
        </w:rPr>
        <w:t xml:space="preserve"> adotado será o CRISP-DM (</w:t>
      </w:r>
      <w:r w:rsidR="000F7FE9">
        <w:rPr>
          <w:rFonts w:ascii="Times New Roman" w:hAnsi="Times New Roman" w:cs="Times New Roman"/>
          <w:i/>
          <w:sz w:val="22"/>
          <w:szCs w:val="22"/>
          <w:lang w:val="pt-BR"/>
        </w:rPr>
        <w:t>Cross Industry Standard Process fo Data Mining</w:t>
      </w:r>
      <w:r w:rsidR="000F7FE9">
        <w:rPr>
          <w:rFonts w:ascii="Times New Roman" w:hAnsi="Times New Roman" w:cs="Times New Roman"/>
          <w:sz w:val="22"/>
          <w:szCs w:val="22"/>
          <w:lang w:val="pt-BR"/>
        </w:rPr>
        <w:t>)</w:t>
      </w:r>
      <w:r w:rsidR="00EF5D56">
        <w:rPr>
          <w:rFonts w:ascii="Times New Roman" w:hAnsi="Times New Roman" w:cs="Times New Roman"/>
          <w:sz w:val="22"/>
          <w:szCs w:val="22"/>
          <w:lang w:val="pt-BR"/>
        </w:rPr>
        <w:t xml:space="preserve"> </w:t>
      </w:r>
      <w:r w:rsidR="00215598">
        <w:rPr>
          <w:rFonts w:ascii="Times New Roman" w:hAnsi="Times New Roman" w:cs="Times New Roman"/>
          <w:sz w:val="22"/>
          <w:szCs w:val="22"/>
          <w:lang w:val="pt-BR"/>
        </w:rPr>
        <w:t>o qual ad</w:t>
      </w:r>
      <w:r w:rsidR="00567C61">
        <w:rPr>
          <w:rFonts w:ascii="Times New Roman" w:hAnsi="Times New Roman" w:cs="Times New Roman"/>
          <w:sz w:val="22"/>
          <w:szCs w:val="22"/>
          <w:lang w:val="pt-BR"/>
        </w:rPr>
        <w:t>aptado de Chapman</w:t>
      </w:r>
      <w:r w:rsidR="00243E0D">
        <w:rPr>
          <w:rFonts w:ascii="Times New Roman" w:hAnsi="Times New Roman" w:cs="Times New Roman"/>
          <w:sz w:val="22"/>
          <w:szCs w:val="22"/>
          <w:lang w:val="pt-BR"/>
        </w:rPr>
        <w:t xml:space="preserve"> et al. </w:t>
      </w:r>
      <w:r w:rsidR="00243E0D">
        <w:rPr>
          <w:rFonts w:ascii="Times New Roman" w:hAnsi="Times New Roman" w:cs="Times New Roman"/>
          <w:sz w:val="22"/>
          <w:szCs w:val="22"/>
          <w:lang w:val="pt-BR"/>
        </w:rPr>
        <w:fldChar w:fldCharType="begin"/>
      </w:r>
      <w:r w:rsidR="00243E0D">
        <w:rPr>
          <w:rFonts w:ascii="Times New Roman" w:hAnsi="Times New Roman" w:cs="Times New Roman"/>
          <w:sz w:val="22"/>
          <w:szCs w:val="22"/>
          <w:lang w:val="pt-BR"/>
        </w:rPr>
        <w:instrText xml:space="preserve"> ADDIN EN.CITE &lt;EndNote&gt;&lt;Cite ExcludeAuth="1"&gt;&lt;Author&gt;Chapman&lt;/Author&gt;&lt;Year&gt;2000&lt;/Year&gt;&lt;RecNum&gt;1140&lt;/RecNum&gt;&lt;DisplayText&gt;(2000)&lt;/DisplayText&gt;&lt;record&gt;&lt;rec-number&gt;1140&lt;/rec-number&gt;&lt;foreign-keys&gt;&lt;key app="EN" db-id="0xtxv009l9wrf7e50ta5tpfufxwtp2w9tefe" timestamp="1597488464"&gt;1140&lt;/key&gt;&lt;/foreign-keys&gt;&lt;ref-type name="Conference Proceedings"&gt;10&lt;/ref-type&gt;&lt;contributors&gt;&lt;authors&gt;&lt;author&gt;Chapman, P.&lt;/author&gt;&lt;author&gt;Clinton, J.&lt;/author&gt;&lt;author&gt;Kerber, R.&lt;/author&gt;&lt;author&gt;Khabaza, T.&lt;/author&gt;&lt;author&gt;Reinartz, T.&lt;/author&gt;&lt;author&gt;Shearer, C. R.&lt;/author&gt;&lt;author&gt;Wirth, R.&lt;/author&gt;&lt;/authors&gt;&lt;/contributors&gt;&lt;titles&gt;&lt;title&gt;CRISP-DM 1.0: Step-by-step data mining guide&lt;/title&gt;&lt;/titles&gt;&lt;dates&gt;&lt;year&gt;2000&lt;/year&gt;&lt;/dates&gt;&lt;urls&gt;&lt;/urls&gt;&lt;/record&gt;&lt;/Cite&gt;&lt;/EndNote&gt;</w:instrText>
      </w:r>
      <w:r w:rsidR="00243E0D">
        <w:rPr>
          <w:rFonts w:ascii="Times New Roman" w:hAnsi="Times New Roman" w:cs="Times New Roman"/>
          <w:sz w:val="22"/>
          <w:szCs w:val="22"/>
          <w:lang w:val="pt-BR"/>
        </w:rPr>
        <w:fldChar w:fldCharType="separate"/>
      </w:r>
      <w:r w:rsidR="00243E0D">
        <w:rPr>
          <w:rFonts w:ascii="Times New Roman" w:hAnsi="Times New Roman" w:cs="Times New Roman"/>
          <w:sz w:val="22"/>
          <w:szCs w:val="22"/>
          <w:lang w:val="pt-BR"/>
        </w:rPr>
        <w:t>(2000)</w:t>
      </w:r>
      <w:r w:rsidR="00243E0D">
        <w:rPr>
          <w:rFonts w:ascii="Times New Roman" w:hAnsi="Times New Roman" w:cs="Times New Roman"/>
          <w:sz w:val="22"/>
          <w:szCs w:val="22"/>
          <w:lang w:val="pt-BR"/>
        </w:rPr>
        <w:fldChar w:fldCharType="end"/>
      </w:r>
      <w:r w:rsidR="00215598">
        <w:rPr>
          <w:rFonts w:ascii="Times New Roman" w:hAnsi="Times New Roman" w:cs="Times New Roman"/>
          <w:sz w:val="22"/>
          <w:szCs w:val="22"/>
          <w:lang w:val="pt-BR"/>
        </w:rPr>
        <w:t xml:space="preserve"> e constituirá das seguintes etapas:</w:t>
      </w:r>
    </w:p>
    <w:p w14:paraId="12038152" w14:textId="77777777" w:rsidR="00EF5D56" w:rsidRDefault="00EF5D56" w:rsidP="00EF5D56">
      <w:pPr>
        <w:pStyle w:val="08ArticleText"/>
        <w:numPr>
          <w:ilvl w:val="0"/>
          <w:numId w:val="28"/>
        </w:numPr>
        <w:tabs>
          <w:tab w:val="clear" w:pos="198"/>
        </w:tabs>
        <w:spacing w:before="120" w:after="120" w:line="360" w:lineRule="auto"/>
        <w:rPr>
          <w:rFonts w:ascii="Times New Roman" w:hAnsi="Times New Roman" w:cs="Times New Roman"/>
          <w:sz w:val="22"/>
          <w:szCs w:val="22"/>
          <w:lang w:val="pt-BR"/>
        </w:rPr>
      </w:pPr>
      <w:r>
        <w:rPr>
          <w:rFonts w:ascii="Times New Roman" w:hAnsi="Times New Roman" w:cs="Times New Roman"/>
          <w:sz w:val="22"/>
          <w:szCs w:val="22"/>
          <w:lang w:val="pt-BR"/>
        </w:rPr>
        <w:t>Compreensão: definição dos objetivos e necessidades inicias do projeto que se pretende atender com a modelagem e mineração de dados, compreen</w:t>
      </w:r>
      <w:r w:rsidR="0037660E">
        <w:rPr>
          <w:rFonts w:ascii="Times New Roman" w:hAnsi="Times New Roman" w:cs="Times New Roman"/>
          <w:sz w:val="22"/>
          <w:szCs w:val="22"/>
          <w:lang w:val="pt-BR"/>
        </w:rPr>
        <w:t>de as etapa iniciais do projeto;</w:t>
      </w:r>
    </w:p>
    <w:p w14:paraId="2B84D70B" w14:textId="77777777" w:rsidR="008C7020" w:rsidRDefault="008C7020" w:rsidP="00EF5D56">
      <w:pPr>
        <w:pStyle w:val="08ArticleText"/>
        <w:numPr>
          <w:ilvl w:val="0"/>
          <w:numId w:val="28"/>
        </w:numPr>
        <w:tabs>
          <w:tab w:val="clear" w:pos="198"/>
        </w:tabs>
        <w:spacing w:before="120" w:after="120" w:line="360" w:lineRule="auto"/>
        <w:rPr>
          <w:rFonts w:ascii="Times New Roman" w:hAnsi="Times New Roman" w:cs="Times New Roman"/>
          <w:sz w:val="22"/>
          <w:szCs w:val="22"/>
          <w:lang w:val="pt-BR"/>
        </w:rPr>
      </w:pPr>
      <w:r>
        <w:rPr>
          <w:rFonts w:ascii="Times New Roman" w:hAnsi="Times New Roman" w:cs="Times New Roman"/>
          <w:sz w:val="22"/>
          <w:szCs w:val="22"/>
          <w:lang w:val="pt-BR"/>
        </w:rPr>
        <w:t>Entendimento dos dados: dados serão de diversas fontes e localidades, algums provenientes de sensores estarão em diferentes formatos</w:t>
      </w:r>
      <w:r w:rsidR="0036368F">
        <w:rPr>
          <w:rFonts w:ascii="Times New Roman" w:hAnsi="Times New Roman" w:cs="Times New Roman"/>
          <w:sz w:val="22"/>
          <w:szCs w:val="22"/>
          <w:lang w:val="pt-BR"/>
        </w:rPr>
        <w:t xml:space="preserve">, assim, dever-se-á compreender e entender as estruturas dos diferentes tipos de dados junto às suas especificidades com o principal objetivo de </w:t>
      </w:r>
      <w:r w:rsidR="0057418E">
        <w:rPr>
          <w:rFonts w:ascii="Times New Roman" w:hAnsi="Times New Roman" w:cs="Times New Roman"/>
          <w:sz w:val="22"/>
          <w:szCs w:val="22"/>
          <w:lang w:val="pt-BR"/>
        </w:rPr>
        <w:t xml:space="preserve">identificação de problemas </w:t>
      </w:r>
      <w:r w:rsidR="0037660E">
        <w:rPr>
          <w:rFonts w:ascii="Times New Roman" w:hAnsi="Times New Roman" w:cs="Times New Roman"/>
          <w:sz w:val="22"/>
          <w:szCs w:val="22"/>
          <w:lang w:val="pt-BR"/>
        </w:rPr>
        <w:t>e atestar a qualidade dos dados;</w:t>
      </w:r>
    </w:p>
    <w:p w14:paraId="223A99F0" w14:textId="77777777" w:rsidR="00192FC6" w:rsidRPr="00FF6D9B" w:rsidRDefault="00192FC6" w:rsidP="00EF5D56">
      <w:pPr>
        <w:pStyle w:val="08ArticleText"/>
        <w:numPr>
          <w:ilvl w:val="0"/>
          <w:numId w:val="28"/>
        </w:numPr>
        <w:tabs>
          <w:tab w:val="clear" w:pos="198"/>
        </w:tabs>
        <w:spacing w:before="120" w:after="120" w:line="360" w:lineRule="auto"/>
        <w:rPr>
          <w:rFonts w:ascii="Times New Roman" w:hAnsi="Times New Roman" w:cs="Times New Roman"/>
          <w:sz w:val="22"/>
          <w:szCs w:val="22"/>
          <w:lang w:val="pt-BR"/>
        </w:rPr>
      </w:pPr>
      <w:r>
        <w:rPr>
          <w:rFonts w:ascii="Times New Roman" w:hAnsi="Times New Roman" w:cs="Times New Roman"/>
          <w:sz w:val="22"/>
          <w:szCs w:val="22"/>
          <w:lang w:val="pt-BR"/>
        </w:rPr>
        <w:t xml:space="preserve">Preparação dos dados: incorporação dos dados no banco de dados final </w:t>
      </w:r>
      <w:r w:rsidRPr="00F4161B">
        <w:rPr>
          <w:rFonts w:ascii="Times New Roman" w:hAnsi="Times New Roman" w:cs="Times New Roman"/>
          <w:sz w:val="22"/>
          <w:szCs w:val="22"/>
          <w:lang w:val="pt-BR"/>
        </w:rPr>
        <w:t>(</w:t>
      </w:r>
      <w:hyperlink r:id="rId13" w:history="1">
        <w:r w:rsidRPr="00F4161B">
          <w:rPr>
            <w:rStyle w:val="Hyperlink"/>
            <w:rFonts w:ascii="Times New Roman" w:hAnsi="Times New Roman" w:cs="Times New Roman"/>
            <w:sz w:val="22"/>
            <w:szCs w:val="22"/>
            <w:lang w:val="pt-BR"/>
          </w:rPr>
          <w:t>https://arpanosso.github.io/FCO2_machinelearning/index.html</w:t>
        </w:r>
      </w:hyperlink>
      <w:r w:rsidRPr="00F4161B">
        <w:rPr>
          <w:rFonts w:ascii="Times New Roman" w:hAnsi="Times New Roman" w:cs="Times New Roman"/>
          <w:sz w:val="22"/>
          <w:szCs w:val="22"/>
          <w:lang w:val="pt-BR"/>
        </w:rPr>
        <w:t>). Para isso, a estrutura do banco de dados poderá ser modificada, e adaptada, possíveis eliminações de covariáveis, inclusão de novas variáveis, mudanças de escala, eliminação de inconsistencias e possivelmen</w:t>
      </w:r>
      <w:r w:rsidR="0037660E" w:rsidRPr="00F4161B">
        <w:rPr>
          <w:rFonts w:ascii="Times New Roman" w:hAnsi="Times New Roman" w:cs="Times New Roman"/>
          <w:sz w:val="22"/>
          <w:szCs w:val="22"/>
          <w:lang w:val="pt-BR"/>
        </w:rPr>
        <w:t>te de dados faltantes;</w:t>
      </w:r>
    </w:p>
    <w:p w14:paraId="3D3056F7" w14:textId="77777777" w:rsidR="00FF6D9B" w:rsidRPr="00FF6D9B" w:rsidRDefault="002913F7" w:rsidP="00EF5D56">
      <w:pPr>
        <w:pStyle w:val="08ArticleText"/>
        <w:numPr>
          <w:ilvl w:val="0"/>
          <w:numId w:val="28"/>
        </w:numPr>
        <w:tabs>
          <w:tab w:val="clear" w:pos="198"/>
        </w:tabs>
        <w:spacing w:before="120" w:after="120" w:line="360" w:lineRule="auto"/>
        <w:rPr>
          <w:rFonts w:ascii="Times New Roman" w:hAnsi="Times New Roman" w:cs="Times New Roman"/>
          <w:sz w:val="22"/>
          <w:szCs w:val="22"/>
          <w:lang w:val="pt-BR"/>
        </w:rPr>
      </w:pPr>
      <w:r>
        <w:rPr>
          <w:rFonts w:ascii="Times New Roman" w:hAnsi="Times New Roman" w:cs="Times New Roman"/>
          <w:sz w:val="22"/>
          <w:szCs w:val="22"/>
          <w:lang w:val="pt-BR"/>
        </w:rPr>
        <w:t>M</w:t>
      </w:r>
      <w:r w:rsidR="00FF6D9B" w:rsidRPr="00F4161B">
        <w:rPr>
          <w:rFonts w:ascii="Times New Roman" w:hAnsi="Times New Roman" w:cs="Times New Roman"/>
          <w:sz w:val="22"/>
          <w:szCs w:val="22"/>
          <w:lang w:val="pt-BR"/>
        </w:rPr>
        <w:t>odelagem</w:t>
      </w:r>
      <w:r>
        <w:rPr>
          <w:rFonts w:ascii="Times New Roman" w:hAnsi="Times New Roman" w:cs="Times New Roman"/>
          <w:sz w:val="22"/>
          <w:szCs w:val="22"/>
          <w:lang w:val="pt-BR"/>
        </w:rPr>
        <w:t>:</w:t>
      </w:r>
      <w:r w:rsidR="00FF6D9B" w:rsidRPr="00F4161B">
        <w:rPr>
          <w:rFonts w:ascii="Times New Roman" w:hAnsi="Times New Roman" w:cs="Times New Roman"/>
          <w:sz w:val="22"/>
          <w:szCs w:val="22"/>
          <w:lang w:val="pt-BR"/>
        </w:rPr>
        <w:t xml:space="preserve"> </w:t>
      </w:r>
      <w:r>
        <w:rPr>
          <w:rFonts w:ascii="Times New Roman" w:hAnsi="Times New Roman" w:cs="Times New Roman"/>
          <w:sz w:val="22"/>
          <w:szCs w:val="22"/>
          <w:lang w:val="pt-BR"/>
        </w:rPr>
        <w:t>Aprendizado de m</w:t>
      </w:r>
      <w:r w:rsidRPr="00F4161B">
        <w:rPr>
          <w:rFonts w:ascii="Times New Roman" w:hAnsi="Times New Roman" w:cs="Times New Roman"/>
          <w:sz w:val="22"/>
          <w:szCs w:val="22"/>
          <w:lang w:val="pt-BR"/>
        </w:rPr>
        <w:t xml:space="preserve">áquina </w:t>
      </w:r>
      <w:r w:rsidR="00FF6D9B" w:rsidRPr="00F4161B">
        <w:rPr>
          <w:rFonts w:ascii="Times New Roman" w:hAnsi="Times New Roman" w:cs="Times New Roman"/>
          <w:sz w:val="22"/>
          <w:szCs w:val="22"/>
          <w:lang w:val="pt-BR"/>
        </w:rPr>
        <w:t>propriamente dita. Atendimento das exigências específicas de cada técnica de aprendizado</w:t>
      </w:r>
      <w:r w:rsidR="0037660E" w:rsidRPr="00F4161B">
        <w:rPr>
          <w:rFonts w:ascii="Times New Roman" w:hAnsi="Times New Roman" w:cs="Times New Roman"/>
          <w:sz w:val="22"/>
          <w:szCs w:val="22"/>
          <w:lang w:val="pt-BR"/>
        </w:rPr>
        <w:t>;</w:t>
      </w:r>
    </w:p>
    <w:p w14:paraId="02852637" w14:textId="77777777" w:rsidR="00FF6D9B" w:rsidRDefault="0037660E" w:rsidP="00EF5D56">
      <w:pPr>
        <w:pStyle w:val="08ArticleText"/>
        <w:numPr>
          <w:ilvl w:val="0"/>
          <w:numId w:val="28"/>
        </w:numPr>
        <w:tabs>
          <w:tab w:val="clear" w:pos="198"/>
        </w:tabs>
        <w:spacing w:before="120" w:after="120" w:line="360" w:lineRule="auto"/>
        <w:rPr>
          <w:rFonts w:ascii="Times New Roman" w:hAnsi="Times New Roman" w:cs="Times New Roman"/>
          <w:sz w:val="22"/>
          <w:szCs w:val="22"/>
          <w:lang w:val="pt-BR"/>
        </w:rPr>
      </w:pPr>
      <w:r>
        <w:rPr>
          <w:rFonts w:ascii="Times New Roman" w:hAnsi="Times New Roman" w:cs="Times New Roman"/>
          <w:sz w:val="22"/>
          <w:szCs w:val="22"/>
          <w:lang w:val="pt-BR"/>
        </w:rPr>
        <w:t>Avaliação: após o desenvolvimento do modelo, serão revisados os processos e verificado se os objetivos foram atingidos para ao final da etapa ser tomada a decisão de utilização ou não dos resultados.</w:t>
      </w:r>
      <w:r w:rsidR="001E14D5">
        <w:rPr>
          <w:rFonts w:ascii="Times New Roman" w:hAnsi="Times New Roman" w:cs="Times New Roman"/>
          <w:sz w:val="22"/>
          <w:szCs w:val="22"/>
          <w:lang w:val="pt-BR"/>
        </w:rPr>
        <w:t xml:space="preserve"> Para avaliação dos modelos, será primeiramente necessário a separação do banco de dados em duas partes, sendo uma para o processo de aprendizado </w:t>
      </w:r>
      <w:r w:rsidR="00B8031E">
        <w:rPr>
          <w:rFonts w:ascii="Times New Roman" w:hAnsi="Times New Roman" w:cs="Times New Roman"/>
          <w:sz w:val="22"/>
          <w:szCs w:val="22"/>
          <w:lang w:val="pt-BR"/>
        </w:rPr>
        <w:t>e outra para o teste dos modelos gerados</w:t>
      </w:r>
      <w:r w:rsidR="004326AA">
        <w:rPr>
          <w:rFonts w:ascii="Times New Roman" w:hAnsi="Times New Roman" w:cs="Times New Roman"/>
          <w:sz w:val="22"/>
          <w:szCs w:val="22"/>
          <w:lang w:val="pt-BR"/>
        </w:rPr>
        <w:t xml:space="preserve"> a qual será feita pelo processo de validação cruzada.</w:t>
      </w:r>
    </w:p>
    <w:p w14:paraId="2CAEB8FC" w14:textId="6814090D" w:rsidR="007C3308" w:rsidRPr="009D2A99" w:rsidRDefault="003734F9" w:rsidP="0089125C">
      <w:pPr>
        <w:pStyle w:val="08ArticleText"/>
        <w:keepNext/>
        <w:numPr>
          <w:ilvl w:val="0"/>
          <w:numId w:val="28"/>
        </w:numPr>
        <w:tabs>
          <w:tab w:val="clear" w:pos="198"/>
        </w:tabs>
        <w:spacing w:before="120" w:after="120" w:line="360" w:lineRule="auto"/>
        <w:jc w:val="left"/>
        <w:rPr>
          <w:lang w:val="pt-BR"/>
        </w:rPr>
      </w:pPr>
      <w:r w:rsidRPr="00005933">
        <w:rPr>
          <w:rFonts w:ascii="Times New Roman" w:hAnsi="Times New Roman" w:cs="Times New Roman"/>
          <w:sz w:val="22"/>
          <w:szCs w:val="22"/>
          <w:lang w:val="pt-BR"/>
        </w:rPr>
        <w:t>Implantação: Proposição de aplicação e distribuição do conhecimento gerado durante o processo</w:t>
      </w:r>
      <w:r w:rsidR="00210782" w:rsidRPr="00005933">
        <w:rPr>
          <w:rFonts w:ascii="Times New Roman" w:hAnsi="Times New Roman" w:cs="Times New Roman"/>
          <w:sz w:val="22"/>
          <w:szCs w:val="22"/>
          <w:lang w:val="pt-BR"/>
        </w:rPr>
        <w:t xml:space="preserve"> </w:t>
      </w:r>
      <w:r w:rsidR="00210782" w:rsidRPr="00005933">
        <w:rPr>
          <w:rFonts w:ascii="Times New Roman" w:hAnsi="Times New Roman" w:cs="Times New Roman"/>
          <w:sz w:val="22"/>
          <w:szCs w:val="22"/>
          <w:lang w:val="pt-BR"/>
        </w:rPr>
        <w:lastRenderedPageBreak/>
        <w:t xml:space="preserve">será realizado por meio de </w:t>
      </w:r>
      <w:r w:rsidR="00210782" w:rsidRPr="005D4DF5">
        <w:rPr>
          <w:rFonts w:ascii="Times New Roman" w:hAnsi="Times New Roman" w:cs="Times New Roman"/>
          <w:i/>
          <w:iCs/>
          <w:sz w:val="22"/>
          <w:szCs w:val="22"/>
          <w:lang w:val="pt-BR"/>
        </w:rPr>
        <w:t>web app</w:t>
      </w:r>
      <w:r w:rsidR="00210782" w:rsidRPr="00005933">
        <w:rPr>
          <w:rFonts w:ascii="Times New Roman" w:hAnsi="Times New Roman" w:cs="Times New Roman"/>
          <w:sz w:val="22"/>
          <w:szCs w:val="22"/>
          <w:lang w:val="pt-BR"/>
        </w:rPr>
        <w:t xml:space="preserve"> desenvolvid</w:t>
      </w:r>
      <w:r w:rsidR="005D4DF5">
        <w:rPr>
          <w:rFonts w:ascii="Times New Roman" w:hAnsi="Times New Roman" w:cs="Times New Roman"/>
          <w:sz w:val="22"/>
          <w:szCs w:val="22"/>
          <w:lang w:val="pt-BR"/>
        </w:rPr>
        <w:t>o</w:t>
      </w:r>
      <w:r w:rsidR="00210782" w:rsidRPr="00005933">
        <w:rPr>
          <w:rFonts w:ascii="Times New Roman" w:hAnsi="Times New Roman" w:cs="Times New Roman"/>
          <w:sz w:val="22"/>
          <w:szCs w:val="22"/>
          <w:lang w:val="pt-BR"/>
        </w:rPr>
        <w:t xml:space="preserve"> em R (pacote </w:t>
      </w:r>
      <w:r w:rsidR="00210782" w:rsidRPr="00005933">
        <w:rPr>
          <w:rFonts w:ascii="Times New Roman" w:hAnsi="Times New Roman" w:cs="Times New Roman"/>
          <w:i/>
          <w:sz w:val="22"/>
          <w:szCs w:val="22"/>
          <w:lang w:val="pt-BR"/>
        </w:rPr>
        <w:t>Shiny</w:t>
      </w:r>
      <w:r w:rsidR="00210782" w:rsidRPr="00005933">
        <w:rPr>
          <w:rFonts w:ascii="Times New Roman" w:hAnsi="Times New Roman" w:cs="Times New Roman"/>
          <w:sz w:val="22"/>
          <w:szCs w:val="22"/>
          <w:lang w:val="pt-BR"/>
        </w:rPr>
        <w:t>)</w:t>
      </w:r>
      <w:r w:rsidRPr="00005933">
        <w:rPr>
          <w:rFonts w:ascii="Times New Roman" w:hAnsi="Times New Roman" w:cs="Times New Roman"/>
          <w:sz w:val="22"/>
          <w:szCs w:val="22"/>
          <w:lang w:val="pt-BR"/>
        </w:rPr>
        <w:t xml:space="preserve">. Os resultados </w:t>
      </w:r>
      <w:r w:rsidR="00210782" w:rsidRPr="00005933">
        <w:rPr>
          <w:rFonts w:ascii="Times New Roman" w:hAnsi="Times New Roman" w:cs="Times New Roman"/>
          <w:sz w:val="22"/>
          <w:szCs w:val="22"/>
          <w:lang w:val="pt-BR"/>
        </w:rPr>
        <w:t xml:space="preserve">também </w:t>
      </w:r>
      <w:r w:rsidRPr="00005933">
        <w:rPr>
          <w:rFonts w:ascii="Times New Roman" w:hAnsi="Times New Roman" w:cs="Times New Roman"/>
          <w:sz w:val="22"/>
          <w:szCs w:val="22"/>
          <w:lang w:val="pt-BR"/>
        </w:rPr>
        <w:t>serão organizados para divulgação de forma que este possa ser utilizado pela comunidade (</w:t>
      </w:r>
      <w:hyperlink r:id="rId14" w:history="1">
        <w:r w:rsidRPr="00005933">
          <w:rPr>
            <w:rStyle w:val="Hyperlink"/>
            <w:rFonts w:ascii="Times New Roman" w:hAnsi="Times New Roman" w:cs="Times New Roman"/>
            <w:sz w:val="22"/>
            <w:szCs w:val="22"/>
            <w:lang w:val="pt-BR"/>
          </w:rPr>
          <w:t>https://arpanosso.github.io/FCO2_machinelearning/index.html</w:t>
        </w:r>
      </w:hyperlink>
      <w:r w:rsidRPr="00005933">
        <w:rPr>
          <w:rFonts w:ascii="Times New Roman" w:hAnsi="Times New Roman" w:cs="Times New Roman"/>
          <w:sz w:val="22"/>
          <w:szCs w:val="22"/>
          <w:lang w:val="pt-BR"/>
        </w:rPr>
        <w:t>).</w:t>
      </w:r>
      <w:r w:rsidR="007C3308">
        <w:rPr>
          <w:rFonts w:ascii="Times New Roman" w:hAnsi="Times New Roman" w:cs="Times New Roman"/>
          <w:sz w:val="22"/>
          <w:szCs w:val="22"/>
          <w:lang w:val="pt-BR" w:eastAsia="pt-BR"/>
        </w:rPr>
        <w:drawing>
          <wp:inline distT="0" distB="0" distL="0" distR="0" wp14:anchorId="227EC28D" wp14:editId="73FA60D4">
            <wp:extent cx="4352925" cy="3927504"/>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60434" cy="3934279"/>
                    </a:xfrm>
                    <a:prstGeom prst="rect">
                      <a:avLst/>
                    </a:prstGeom>
                    <a:noFill/>
                  </pic:spPr>
                </pic:pic>
              </a:graphicData>
            </a:graphic>
          </wp:inline>
        </w:drawing>
      </w:r>
    </w:p>
    <w:p w14:paraId="45FB693F" w14:textId="5AF802EC" w:rsidR="00F4161B" w:rsidRPr="004A4629" w:rsidRDefault="007C3308" w:rsidP="0025628F">
      <w:pPr>
        <w:pStyle w:val="Legenda"/>
        <w:ind w:firstLine="0"/>
        <w:rPr>
          <w:rFonts w:ascii="Times New Roman" w:hAnsi="Times New Roman" w:cs="Times New Roman"/>
          <w:color w:val="000000" w:themeColor="text1"/>
          <w:sz w:val="24"/>
          <w:szCs w:val="22"/>
        </w:rPr>
      </w:pPr>
      <w:bookmarkStart w:id="22" w:name="_Toc66177941"/>
      <w:r w:rsidRPr="00685006">
        <w:rPr>
          <w:rFonts w:ascii="Times New Roman" w:hAnsi="Times New Roman" w:cs="Times New Roman"/>
          <w:color w:val="000000" w:themeColor="text1"/>
          <w:sz w:val="20"/>
        </w:rPr>
        <w:t xml:space="preserve">Figura </w:t>
      </w:r>
      <w:r w:rsidRPr="00685006">
        <w:rPr>
          <w:rFonts w:ascii="Times New Roman" w:hAnsi="Times New Roman" w:cs="Times New Roman"/>
          <w:color w:val="000000" w:themeColor="text1"/>
          <w:sz w:val="20"/>
        </w:rPr>
        <w:fldChar w:fldCharType="begin"/>
      </w:r>
      <w:r w:rsidRPr="00685006">
        <w:rPr>
          <w:rFonts w:ascii="Times New Roman" w:hAnsi="Times New Roman" w:cs="Times New Roman"/>
          <w:color w:val="000000" w:themeColor="text1"/>
          <w:sz w:val="20"/>
        </w:rPr>
        <w:instrText xml:space="preserve"> SEQ Figura \* ARABIC </w:instrText>
      </w:r>
      <w:r w:rsidRPr="00685006">
        <w:rPr>
          <w:rFonts w:ascii="Times New Roman" w:hAnsi="Times New Roman" w:cs="Times New Roman"/>
          <w:color w:val="000000" w:themeColor="text1"/>
          <w:sz w:val="20"/>
        </w:rPr>
        <w:fldChar w:fldCharType="separate"/>
      </w:r>
      <w:r w:rsidR="00AA46A0">
        <w:rPr>
          <w:rFonts w:ascii="Times New Roman" w:hAnsi="Times New Roman" w:cs="Times New Roman"/>
          <w:noProof/>
          <w:color w:val="000000" w:themeColor="text1"/>
          <w:sz w:val="20"/>
        </w:rPr>
        <w:t>1</w:t>
      </w:r>
      <w:r w:rsidRPr="00685006">
        <w:rPr>
          <w:rFonts w:ascii="Times New Roman" w:hAnsi="Times New Roman" w:cs="Times New Roman"/>
          <w:color w:val="000000" w:themeColor="text1"/>
          <w:sz w:val="20"/>
        </w:rPr>
        <w:fldChar w:fldCharType="end"/>
      </w:r>
      <w:r w:rsidRPr="004A4629">
        <w:rPr>
          <w:rFonts w:ascii="Times New Roman" w:hAnsi="Times New Roman" w:cs="Times New Roman"/>
          <w:color w:val="000000" w:themeColor="text1"/>
          <w:sz w:val="20"/>
        </w:rPr>
        <w:t xml:space="preserve">. </w:t>
      </w:r>
      <w:r w:rsidRPr="004A4629">
        <w:rPr>
          <w:rFonts w:ascii="Times New Roman" w:hAnsi="Times New Roman" w:cs="Times New Roman"/>
          <w:b w:val="0"/>
          <w:color w:val="000000" w:themeColor="text1"/>
          <w:sz w:val="20"/>
        </w:rPr>
        <w:t>Etapas do modelo de referência adaptado CRISP-DM, onde as sequencias das fases não serão rígidas uma vez que o movimento entre etapas é requerido (CHAPMAN et al., 2000).</w:t>
      </w:r>
      <w:bookmarkEnd w:id="22"/>
    </w:p>
    <w:p w14:paraId="59017D96" w14:textId="77777777" w:rsidR="00BE0BBD" w:rsidRDefault="00BE0BBD" w:rsidP="002F5AEF">
      <w:pPr>
        <w:pStyle w:val="08ArticleText"/>
        <w:tabs>
          <w:tab w:val="clear" w:pos="198"/>
        </w:tabs>
        <w:spacing w:before="120" w:after="120" w:line="360" w:lineRule="auto"/>
        <w:rPr>
          <w:rFonts w:ascii="Times New Roman" w:hAnsi="Times New Roman" w:cs="Times New Roman"/>
          <w:sz w:val="22"/>
          <w:szCs w:val="22"/>
          <w:lang w:val="pt-BR"/>
        </w:rPr>
      </w:pPr>
    </w:p>
    <w:p w14:paraId="293BCC52" w14:textId="77777777" w:rsidR="000C4A41" w:rsidRPr="000C4A41" w:rsidRDefault="000C4A41" w:rsidP="00BE0BBD">
      <w:pPr>
        <w:pStyle w:val="Ttulo3"/>
        <w:rPr>
          <w:rFonts w:ascii="Times New Roman" w:hAnsi="Times New Roman" w:cs="Times New Roman"/>
          <w:sz w:val="22"/>
          <w:szCs w:val="22"/>
        </w:rPr>
      </w:pPr>
      <w:bookmarkStart w:id="23" w:name="_Toc78356742"/>
      <w:r>
        <w:rPr>
          <w:rFonts w:ascii="Times New Roman" w:hAnsi="Times New Roman" w:cs="Times New Roman"/>
          <w:sz w:val="22"/>
          <w:szCs w:val="22"/>
        </w:rPr>
        <w:t>Pré-processamento</w:t>
      </w:r>
      <w:bookmarkEnd w:id="23"/>
    </w:p>
    <w:bookmarkEnd w:id="19"/>
    <w:p w14:paraId="62F1AFBE" w14:textId="3CACE9EF" w:rsidR="00A93E17" w:rsidRDefault="0018582C" w:rsidP="003920BD">
      <w:pPr>
        <w:tabs>
          <w:tab w:val="right" w:pos="9639"/>
        </w:tabs>
        <w:spacing w:before="120" w:after="120" w:line="360" w:lineRule="auto"/>
        <w:ind w:firstLine="709"/>
        <w:jc w:val="both"/>
        <w:rPr>
          <w:rFonts w:ascii="Times New Roman" w:hAnsi="Times New Roman"/>
          <w:sz w:val="22"/>
          <w:szCs w:val="22"/>
        </w:rPr>
      </w:pPr>
      <w:r w:rsidRPr="008C46FE">
        <w:rPr>
          <w:rFonts w:ascii="Times New Roman" w:hAnsi="Times New Roman" w:cs="Times New Roman"/>
          <w:sz w:val="22"/>
          <w:szCs w:val="22"/>
          <w:lang w:eastAsia="en-US"/>
        </w:rPr>
        <w:t xml:space="preserve">Inicialmente, cada </w:t>
      </w:r>
      <w:r w:rsidR="00BF087F">
        <w:rPr>
          <w:rFonts w:ascii="Times New Roman" w:hAnsi="Times New Roman" w:cs="Times New Roman"/>
          <w:sz w:val="22"/>
          <w:szCs w:val="22"/>
          <w:lang w:eastAsia="en-US"/>
        </w:rPr>
        <w:t>covariável</w:t>
      </w:r>
      <w:r w:rsidRPr="008C46FE">
        <w:rPr>
          <w:rFonts w:ascii="Times New Roman" w:hAnsi="Times New Roman" w:cs="Times New Roman"/>
          <w:sz w:val="22"/>
          <w:szCs w:val="22"/>
          <w:lang w:eastAsia="en-US"/>
        </w:rPr>
        <w:t xml:space="preserve"> será avaliad</w:t>
      </w:r>
      <w:r w:rsidR="006F3666">
        <w:rPr>
          <w:rFonts w:ascii="Times New Roman" w:hAnsi="Times New Roman" w:cs="Times New Roman"/>
          <w:sz w:val="22"/>
          <w:szCs w:val="22"/>
          <w:lang w:eastAsia="en-US"/>
        </w:rPr>
        <w:t>a</w:t>
      </w:r>
      <w:r w:rsidRPr="008C46FE">
        <w:rPr>
          <w:rFonts w:ascii="Times New Roman" w:hAnsi="Times New Roman" w:cs="Times New Roman"/>
          <w:sz w:val="22"/>
          <w:szCs w:val="22"/>
          <w:lang w:eastAsia="en-US"/>
        </w:rPr>
        <w:t xml:space="preserve"> por meio da análise de estatística descritiva dos dados, bem como a avaliação/remoção de outliers multivariados por meio da distância de </w:t>
      </w:r>
      <w:proofErr w:type="spellStart"/>
      <w:r w:rsidRPr="008C46FE">
        <w:rPr>
          <w:rFonts w:ascii="Times New Roman" w:hAnsi="Times New Roman" w:cs="Times New Roman"/>
          <w:sz w:val="22"/>
          <w:szCs w:val="22"/>
          <w:lang w:eastAsia="en-US"/>
        </w:rPr>
        <w:t>Mahalanobis</w:t>
      </w:r>
      <w:proofErr w:type="spellEnd"/>
      <w:r w:rsidRPr="008C46FE">
        <w:rPr>
          <w:rFonts w:ascii="Times New Roman" w:hAnsi="Times New Roman" w:cs="Times New Roman"/>
          <w:sz w:val="22"/>
          <w:szCs w:val="22"/>
          <w:lang w:eastAsia="en-US"/>
        </w:rPr>
        <w:t xml:space="preserve"> ao nível de 1% de significância. </w:t>
      </w:r>
      <w:r w:rsidR="00C73894" w:rsidRPr="004A64A5">
        <w:rPr>
          <w:rFonts w:ascii="Times New Roman" w:hAnsi="Times New Roman"/>
          <w:sz w:val="22"/>
          <w:szCs w:val="22"/>
        </w:rPr>
        <w:t xml:space="preserve">Para garantir a qualidade dos dados </w:t>
      </w:r>
      <w:r w:rsidR="002D26A7">
        <w:rPr>
          <w:rFonts w:ascii="Times New Roman" w:hAnsi="Times New Roman"/>
          <w:sz w:val="22"/>
          <w:szCs w:val="22"/>
        </w:rPr>
        <w:t>entendida nessa abordagem como a</w:t>
      </w:r>
      <w:r w:rsidR="00C73894" w:rsidRPr="004A64A5">
        <w:rPr>
          <w:rFonts w:ascii="Times New Roman" w:hAnsi="Times New Roman"/>
          <w:sz w:val="22"/>
          <w:szCs w:val="22"/>
        </w:rPr>
        <w:t xml:space="preserve"> adequação por meio de transformação recomendada, eliminação e padronização de valores</w:t>
      </w:r>
      <w:r w:rsidR="002D26A7">
        <w:rPr>
          <w:rFonts w:ascii="Times New Roman" w:hAnsi="Times New Roman"/>
          <w:sz w:val="22"/>
          <w:szCs w:val="22"/>
        </w:rPr>
        <w:t>,</w:t>
      </w:r>
      <w:r w:rsidR="00C73894" w:rsidRPr="004A64A5">
        <w:rPr>
          <w:rFonts w:ascii="Times New Roman" w:hAnsi="Times New Roman"/>
          <w:sz w:val="22"/>
          <w:szCs w:val="22"/>
        </w:rPr>
        <w:t xml:space="preserve"> será realizada a análise de componentes principais (ACP)</w:t>
      </w:r>
      <w:r w:rsidR="00E0072E" w:rsidRPr="004A64A5">
        <w:rPr>
          <w:rFonts w:ascii="Times New Roman" w:hAnsi="Times New Roman"/>
          <w:sz w:val="22"/>
          <w:szCs w:val="22"/>
        </w:rPr>
        <w:t xml:space="preserve">. ACP é </w:t>
      </w:r>
      <w:r w:rsidR="0013043E" w:rsidRPr="004A64A5">
        <w:rPr>
          <w:rFonts w:ascii="Times New Roman" w:hAnsi="Times New Roman"/>
          <w:sz w:val="22"/>
          <w:szCs w:val="22"/>
        </w:rPr>
        <w:t xml:space="preserve">uma abordagem de aprendizado não supervisionado, </w:t>
      </w:r>
      <w:r w:rsidR="00E0072E" w:rsidRPr="004A64A5">
        <w:rPr>
          <w:rFonts w:ascii="Times New Roman" w:hAnsi="Times New Roman"/>
          <w:sz w:val="22"/>
          <w:szCs w:val="22"/>
        </w:rPr>
        <w:t>e também</w:t>
      </w:r>
      <w:r w:rsidR="00DC76B4" w:rsidRPr="004A64A5">
        <w:rPr>
          <w:rFonts w:ascii="Times New Roman" w:hAnsi="Times New Roman"/>
          <w:sz w:val="22"/>
          <w:szCs w:val="22"/>
        </w:rPr>
        <w:t xml:space="preserve"> será</w:t>
      </w:r>
      <w:r w:rsidR="00A93E17" w:rsidRPr="004A64A5">
        <w:rPr>
          <w:rFonts w:ascii="Times New Roman" w:hAnsi="Times New Roman"/>
          <w:sz w:val="22"/>
          <w:szCs w:val="22"/>
        </w:rPr>
        <w:t xml:space="preserve"> realizada com o objetivo de reduzir um grande número de </w:t>
      </w:r>
      <w:r w:rsidR="00DC76B4" w:rsidRPr="004A64A5">
        <w:rPr>
          <w:rFonts w:ascii="Times New Roman" w:hAnsi="Times New Roman"/>
          <w:sz w:val="22"/>
          <w:szCs w:val="22"/>
        </w:rPr>
        <w:t>co</w:t>
      </w:r>
      <w:r w:rsidR="00A93E17" w:rsidRPr="004A64A5">
        <w:rPr>
          <w:rFonts w:ascii="Times New Roman" w:hAnsi="Times New Roman"/>
          <w:sz w:val="22"/>
          <w:szCs w:val="22"/>
        </w:rPr>
        <w:t xml:space="preserve">variáveis originais para um pequeno número de variáveis transformadas, e não correlacionadas </w:t>
      </w:r>
      <w:r w:rsidR="00DC76B4" w:rsidRPr="004A64A5">
        <w:rPr>
          <w:rFonts w:ascii="Times New Roman" w:hAnsi="Times New Roman"/>
          <w:sz w:val="22"/>
          <w:szCs w:val="22"/>
        </w:rPr>
        <w:t xml:space="preserve">onde serão </w:t>
      </w:r>
      <w:r w:rsidR="00A93E17" w:rsidRPr="004A64A5">
        <w:rPr>
          <w:rFonts w:ascii="Times New Roman" w:hAnsi="Times New Roman"/>
          <w:sz w:val="22"/>
          <w:szCs w:val="22"/>
        </w:rPr>
        <w:t xml:space="preserve">considerados os componentes principais que </w:t>
      </w:r>
      <w:r w:rsidR="00351E11">
        <w:rPr>
          <w:rFonts w:ascii="Times New Roman" w:hAnsi="Times New Roman"/>
          <w:sz w:val="22"/>
          <w:szCs w:val="22"/>
        </w:rPr>
        <w:t>apresentarem</w:t>
      </w:r>
      <w:r w:rsidR="00A93E17" w:rsidRPr="004A64A5">
        <w:rPr>
          <w:rFonts w:ascii="Times New Roman" w:hAnsi="Times New Roman"/>
          <w:sz w:val="22"/>
          <w:szCs w:val="22"/>
        </w:rPr>
        <w:t xml:space="preserve"> autovalores superiores à unidade </w:t>
      </w:r>
      <w:r w:rsidR="00A93E17" w:rsidRPr="004A64A5">
        <w:rPr>
          <w:rFonts w:ascii="Times New Roman" w:hAnsi="Times New Roman"/>
          <w:sz w:val="22"/>
          <w:szCs w:val="22"/>
        </w:rPr>
        <w:fldChar w:fldCharType="begin" w:fldLock="1"/>
      </w:r>
      <w:r w:rsidR="00A93E17" w:rsidRPr="004A64A5">
        <w:rPr>
          <w:rFonts w:ascii="Times New Roman" w:hAnsi="Times New Roman"/>
          <w:sz w:val="22"/>
          <w:szCs w:val="22"/>
        </w:rPr>
        <w:instrText>ADDIN CSL_CITATION {"citationItems":[{"id":"ITEM-1","itemData":{"DOI":"10.1007/BF02289233","ISSN":"00333123","abstract":"An analytic criterion for rotation is defined. The scientific advantage of analytic criteria over subjective (graphical) rotational procedures is discussed. Carroll's criterion and the quartimax criterion are briefly reviewed; the varimax criterion is outlined in detail and contrasted both logically and numerically with the quartimax criterion. It is shown that the normal varimax solution probably coincides closely to the application of the principle of simple structure. However, it is proposed that the ultimate criterion of a rotational procedure is factorial invariance, not simple structure-although the two notions appear to be highly related. The normal varimax criterion is shown to be a two-dimensional generalization of the classic Spearman case, i.e., it shows perfect factorial invariance for two pure clusters. An example is given of the invariance of a normal varimax solution for more than two factors. The oblique normal varimax criterion is stated. A computational outline for the orthogonal normal varimax is appended. © 1958 Psychometric Society.","author":[{"dropping-particle":"","family":"Kaiser","given":"Henry F.","non-dropping-particle":"","parse-names":false,"suffix":""}],"container-title":"Psychometrika","id":"ITEM-1","issue":"3","issued":{"date-parts":[["1958"]]},"page":"187-200","title":"The varimax criterion for analytic rotation in factor analysis","type":"article-journal","volume":"23"},"uris":["http://www.mendeley.com/documents/?uuid=a5394bd7-3d99-4e66-adef-91db69923e0b"]}],"mendeley":{"formattedCitation":"(Kaiser, 1958)","plainTextFormattedCitation":"(Kaiser, 1958)","previouslyFormattedCitation":"(Kaiser, 1958)"},"properties":{"noteIndex":0},"schema":"https://github.com/citation-style-language/schema/raw/master/csl-citation.json"}</w:instrText>
      </w:r>
      <w:r w:rsidR="00A93E17" w:rsidRPr="004A64A5">
        <w:rPr>
          <w:rFonts w:ascii="Times New Roman" w:hAnsi="Times New Roman"/>
          <w:sz w:val="22"/>
          <w:szCs w:val="22"/>
        </w:rPr>
        <w:fldChar w:fldCharType="separate"/>
      </w:r>
      <w:r w:rsidR="00A93E17" w:rsidRPr="004A64A5">
        <w:rPr>
          <w:rFonts w:ascii="Times New Roman" w:hAnsi="Times New Roman"/>
          <w:noProof/>
          <w:sz w:val="22"/>
          <w:szCs w:val="22"/>
        </w:rPr>
        <w:t>(Kaiser, 1958)</w:t>
      </w:r>
      <w:r w:rsidR="00A93E17" w:rsidRPr="004A64A5">
        <w:rPr>
          <w:rFonts w:ascii="Times New Roman" w:hAnsi="Times New Roman"/>
          <w:sz w:val="22"/>
          <w:szCs w:val="22"/>
        </w:rPr>
        <w:fldChar w:fldCharType="end"/>
      </w:r>
      <w:r w:rsidR="00A93E17" w:rsidRPr="004A64A5">
        <w:rPr>
          <w:rFonts w:ascii="Times New Roman" w:hAnsi="Times New Roman"/>
          <w:sz w:val="22"/>
          <w:szCs w:val="22"/>
        </w:rPr>
        <w:t>.</w:t>
      </w:r>
      <w:r w:rsidR="004113FF" w:rsidRPr="004A64A5">
        <w:rPr>
          <w:rFonts w:ascii="Times New Roman" w:hAnsi="Times New Roman"/>
          <w:sz w:val="22"/>
          <w:szCs w:val="22"/>
        </w:rPr>
        <w:t xml:space="preserve"> Deve-se ressaltar que ACP terá o objetivo de maximizar a representação da variabilidade dos dados, onde a</w:t>
      </w:r>
      <w:r w:rsidR="00491322">
        <w:rPr>
          <w:rFonts w:ascii="Times New Roman" w:hAnsi="Times New Roman"/>
          <w:sz w:val="22"/>
          <w:szCs w:val="22"/>
        </w:rPr>
        <w:t>s</w:t>
      </w:r>
      <w:r w:rsidR="004113FF" w:rsidRPr="004A64A5">
        <w:rPr>
          <w:rFonts w:ascii="Times New Roman" w:hAnsi="Times New Roman"/>
          <w:sz w:val="22"/>
          <w:szCs w:val="22"/>
        </w:rPr>
        <w:t xml:space="preserve"> variáv</w:t>
      </w:r>
      <w:r w:rsidR="00491322">
        <w:rPr>
          <w:rFonts w:ascii="Times New Roman" w:hAnsi="Times New Roman"/>
          <w:sz w:val="22"/>
          <w:szCs w:val="22"/>
        </w:rPr>
        <w:t>eis</w:t>
      </w:r>
      <w:r w:rsidR="004113FF" w:rsidRPr="004A64A5">
        <w:rPr>
          <w:rFonts w:ascii="Times New Roman" w:hAnsi="Times New Roman"/>
          <w:sz w:val="22"/>
          <w:szCs w:val="22"/>
        </w:rPr>
        <w:t xml:space="preserve"> alvo (FCO</w:t>
      </w:r>
      <w:r w:rsidR="004113FF" w:rsidRPr="000466C5">
        <w:rPr>
          <w:rFonts w:ascii="Times New Roman" w:hAnsi="Times New Roman"/>
          <w:sz w:val="22"/>
          <w:szCs w:val="22"/>
          <w:vertAlign w:val="subscript"/>
        </w:rPr>
        <w:t>2</w:t>
      </w:r>
      <w:r w:rsidR="004113FF" w:rsidRPr="004A64A5">
        <w:rPr>
          <w:rFonts w:ascii="Times New Roman" w:hAnsi="Times New Roman"/>
          <w:sz w:val="22"/>
          <w:szCs w:val="22"/>
        </w:rPr>
        <w:t xml:space="preserve"> e </w:t>
      </w:r>
      <w:r w:rsidR="0038737A">
        <w:rPr>
          <w:rFonts w:ascii="Times New Roman" w:hAnsi="Times New Roman"/>
          <w:sz w:val="22"/>
          <w:szCs w:val="22"/>
        </w:rPr>
        <w:t>CO</w:t>
      </w:r>
      <w:r w:rsidR="0038737A">
        <w:rPr>
          <w:rFonts w:ascii="Times New Roman" w:hAnsi="Times New Roman"/>
          <w:sz w:val="22"/>
          <w:szCs w:val="22"/>
          <w:vertAlign w:val="subscript"/>
        </w:rPr>
        <w:t xml:space="preserve">2 </w:t>
      </w:r>
      <w:r w:rsidR="0038737A">
        <w:rPr>
          <w:rFonts w:ascii="Times New Roman" w:hAnsi="Times New Roman"/>
          <w:sz w:val="22"/>
          <w:szCs w:val="22"/>
        </w:rPr>
        <w:t>atmosférico</w:t>
      </w:r>
      <w:r w:rsidR="004113FF" w:rsidRPr="004A64A5">
        <w:rPr>
          <w:rFonts w:ascii="Times New Roman" w:hAnsi="Times New Roman"/>
          <w:sz w:val="22"/>
          <w:szCs w:val="22"/>
        </w:rPr>
        <w:t>) não serão utilizadas no processo.</w:t>
      </w:r>
      <w:r w:rsidR="000647CC">
        <w:rPr>
          <w:rFonts w:ascii="Times New Roman" w:hAnsi="Times New Roman"/>
          <w:sz w:val="22"/>
          <w:szCs w:val="22"/>
        </w:rPr>
        <w:t xml:space="preserve"> Antes da análise, o</w:t>
      </w:r>
      <w:r w:rsidR="004113FF" w:rsidRPr="004A64A5">
        <w:rPr>
          <w:rFonts w:ascii="Times New Roman" w:hAnsi="Times New Roman"/>
          <w:sz w:val="22"/>
          <w:szCs w:val="22"/>
        </w:rPr>
        <w:t xml:space="preserve">s dados serão padronizados para média igual a zero e variância unitária, para </w:t>
      </w:r>
      <w:r w:rsidR="00105A54" w:rsidRPr="004A64A5">
        <w:rPr>
          <w:rFonts w:ascii="Times New Roman" w:hAnsi="Times New Roman"/>
          <w:sz w:val="22"/>
          <w:szCs w:val="22"/>
        </w:rPr>
        <w:lastRenderedPageBreak/>
        <w:t xml:space="preserve">garantir que as </w:t>
      </w:r>
      <w:proofErr w:type="spellStart"/>
      <w:r w:rsidR="00105A54" w:rsidRPr="004A64A5">
        <w:rPr>
          <w:rFonts w:ascii="Times New Roman" w:hAnsi="Times New Roman"/>
          <w:sz w:val="22"/>
          <w:szCs w:val="22"/>
        </w:rPr>
        <w:t>covariáves</w:t>
      </w:r>
      <w:proofErr w:type="spellEnd"/>
      <w:r w:rsidR="00105A54" w:rsidRPr="004A64A5">
        <w:rPr>
          <w:rFonts w:ascii="Times New Roman" w:hAnsi="Times New Roman"/>
          <w:sz w:val="22"/>
          <w:szCs w:val="22"/>
        </w:rPr>
        <w:t xml:space="preserve"> estejam em mesma escala, </w:t>
      </w:r>
      <w:r w:rsidR="0038737A">
        <w:rPr>
          <w:rFonts w:ascii="Times New Roman" w:hAnsi="Times New Roman"/>
          <w:sz w:val="22"/>
          <w:szCs w:val="22"/>
        </w:rPr>
        <w:t xml:space="preserve">evitando uma </w:t>
      </w:r>
      <w:r w:rsidR="00105A54" w:rsidRPr="004A64A5">
        <w:rPr>
          <w:rFonts w:ascii="Times New Roman" w:hAnsi="Times New Roman"/>
          <w:sz w:val="22"/>
          <w:szCs w:val="22"/>
        </w:rPr>
        <w:t>a maior representatividade de uma característica apenas devido à ordem de grandeza de sua unidade de medida.</w:t>
      </w:r>
    </w:p>
    <w:p w14:paraId="6CEFFEE3" w14:textId="77777777" w:rsidR="00E95C4E" w:rsidRPr="00553CB6" w:rsidRDefault="00E95C4E" w:rsidP="00E0072E">
      <w:pPr>
        <w:autoSpaceDE w:val="0"/>
        <w:autoSpaceDN w:val="0"/>
        <w:adjustRightInd w:val="0"/>
        <w:spacing w:before="120" w:after="120" w:line="360" w:lineRule="auto"/>
        <w:ind w:firstLine="709"/>
        <w:jc w:val="both"/>
        <w:rPr>
          <w:rFonts w:ascii="Times New Roman" w:hAnsi="Times New Roman" w:cs="Times New Roman"/>
          <w:sz w:val="22"/>
          <w:szCs w:val="22"/>
          <w:lang w:eastAsia="en-US"/>
        </w:rPr>
      </w:pPr>
    </w:p>
    <w:p w14:paraId="4E1235C3" w14:textId="77777777" w:rsidR="0047664C" w:rsidRPr="00553CB6" w:rsidRDefault="0047664C" w:rsidP="008F064B">
      <w:pPr>
        <w:pStyle w:val="Ttulo3"/>
        <w:spacing w:after="0"/>
        <w:rPr>
          <w:rFonts w:ascii="Times New Roman" w:hAnsi="Times New Roman" w:cs="Times New Roman"/>
          <w:sz w:val="22"/>
          <w:szCs w:val="22"/>
        </w:rPr>
      </w:pPr>
      <w:bookmarkStart w:id="24" w:name="_Toc78356743"/>
      <w:r w:rsidRPr="00553CB6">
        <w:rPr>
          <w:rFonts w:ascii="Times New Roman" w:hAnsi="Times New Roman" w:cs="Times New Roman"/>
          <w:sz w:val="22"/>
          <w:szCs w:val="22"/>
        </w:rPr>
        <w:t>Aprendizado de máquina</w:t>
      </w:r>
      <w:bookmarkEnd w:id="24"/>
    </w:p>
    <w:p w14:paraId="701E1B10" w14:textId="77777777" w:rsidR="0047664C" w:rsidRPr="00553CB6" w:rsidRDefault="008F4B27" w:rsidP="008F064B">
      <w:pPr>
        <w:pStyle w:val="paragraph"/>
        <w:spacing w:before="120" w:beforeAutospacing="0" w:after="0" w:afterAutospacing="0" w:line="360" w:lineRule="auto"/>
        <w:jc w:val="both"/>
        <w:textAlignment w:val="baseline"/>
        <w:rPr>
          <w:rStyle w:val="normaltextrun"/>
          <w:i/>
          <w:sz w:val="22"/>
          <w:szCs w:val="22"/>
        </w:rPr>
      </w:pPr>
      <w:r w:rsidRPr="00553CB6">
        <w:rPr>
          <w:rStyle w:val="normaltextrun"/>
          <w:i/>
          <w:sz w:val="22"/>
          <w:szCs w:val="22"/>
        </w:rPr>
        <w:t>Máquina de vetores de suporte</w:t>
      </w:r>
    </w:p>
    <w:p w14:paraId="4E013790" w14:textId="0D7E1FED" w:rsidR="00A93E17" w:rsidRDefault="00A93E17" w:rsidP="008F064B">
      <w:pPr>
        <w:pStyle w:val="paragraph"/>
        <w:spacing w:before="120" w:beforeAutospacing="0" w:after="0" w:afterAutospacing="0" w:line="360" w:lineRule="auto"/>
        <w:ind w:firstLine="851"/>
        <w:jc w:val="both"/>
        <w:textAlignment w:val="baseline"/>
        <w:rPr>
          <w:rStyle w:val="normaltextrun"/>
          <w:sz w:val="22"/>
          <w:szCs w:val="22"/>
        </w:rPr>
      </w:pPr>
      <w:r w:rsidRPr="00553CB6">
        <w:rPr>
          <w:rStyle w:val="normaltextrun"/>
          <w:sz w:val="22"/>
          <w:szCs w:val="22"/>
        </w:rPr>
        <w:t>A máquina de vetor</w:t>
      </w:r>
      <w:r w:rsidR="000045D8" w:rsidRPr="00553CB6">
        <w:rPr>
          <w:rStyle w:val="normaltextrun"/>
          <w:sz w:val="22"/>
          <w:szCs w:val="22"/>
        </w:rPr>
        <w:t>es</w:t>
      </w:r>
      <w:r w:rsidRPr="00553CB6">
        <w:rPr>
          <w:rStyle w:val="normaltextrun"/>
          <w:sz w:val="22"/>
          <w:szCs w:val="22"/>
        </w:rPr>
        <w:t xml:space="preserve"> de suporte (SVR) é um algoritmo de aprendizado de máquina, supervisionado para problemas de classificação e regressão. É conhecido popularm</w:t>
      </w:r>
      <w:r w:rsidR="0080156E" w:rsidRPr="00553CB6">
        <w:rPr>
          <w:rStyle w:val="normaltextrun"/>
          <w:sz w:val="22"/>
          <w:szCs w:val="22"/>
        </w:rPr>
        <w:t xml:space="preserve">ente como um método não linear. </w:t>
      </w:r>
      <w:r w:rsidR="00694760" w:rsidRPr="00553CB6">
        <w:rPr>
          <w:rStyle w:val="normaltextrun"/>
          <w:sz w:val="22"/>
          <w:szCs w:val="22"/>
        </w:rPr>
        <w:t xml:space="preserve">Engloba funções ou classificadores que implementam modificações espaciais nos dados, levando-os a um plano onde a classificação se torna mais fácil. </w:t>
      </w:r>
      <w:r w:rsidRPr="00553CB6">
        <w:rPr>
          <w:rStyle w:val="normaltextrun"/>
          <w:sz w:val="22"/>
          <w:szCs w:val="22"/>
        </w:rPr>
        <w:t>Para certo dado de treinamento representado por (</w:t>
      </w:r>
      <w:r w:rsidRPr="00553CB6">
        <w:rPr>
          <w:rStyle w:val="normaltextrun"/>
          <w:i/>
          <w:sz w:val="22"/>
          <w:szCs w:val="22"/>
        </w:rPr>
        <w:t>x</w:t>
      </w:r>
      <w:r w:rsidRPr="00553CB6">
        <w:rPr>
          <w:rStyle w:val="normaltextrun"/>
          <w:i/>
          <w:sz w:val="22"/>
          <w:szCs w:val="22"/>
          <w:vertAlign w:val="subscript"/>
        </w:rPr>
        <w:t>1</w:t>
      </w:r>
      <w:r w:rsidRPr="00553CB6">
        <w:rPr>
          <w:rStyle w:val="normaltextrun"/>
          <w:sz w:val="22"/>
          <w:szCs w:val="22"/>
        </w:rPr>
        <w:t xml:space="preserve">, </w:t>
      </w:r>
      <w:r w:rsidRPr="00553CB6">
        <w:rPr>
          <w:rStyle w:val="normaltextrun"/>
          <w:i/>
          <w:sz w:val="22"/>
          <w:szCs w:val="22"/>
        </w:rPr>
        <w:t>y</w:t>
      </w:r>
      <w:r w:rsidRPr="00553CB6">
        <w:rPr>
          <w:rStyle w:val="normaltextrun"/>
          <w:sz w:val="22"/>
          <w:szCs w:val="22"/>
          <w:vertAlign w:val="subscript"/>
        </w:rPr>
        <w:t>1</w:t>
      </w:r>
      <w:r w:rsidR="000045D8" w:rsidRPr="00553CB6">
        <w:rPr>
          <w:rStyle w:val="normaltextrun"/>
          <w:sz w:val="22"/>
          <w:szCs w:val="22"/>
        </w:rPr>
        <w:t>); ...;</w:t>
      </w:r>
      <w:r w:rsidRPr="00553CB6">
        <w:rPr>
          <w:rStyle w:val="normaltextrun"/>
          <w:sz w:val="22"/>
          <w:szCs w:val="22"/>
        </w:rPr>
        <w:t>(</w:t>
      </w:r>
      <w:proofErr w:type="spellStart"/>
      <w:r w:rsidRPr="00553CB6">
        <w:rPr>
          <w:rStyle w:val="normaltextrun"/>
          <w:i/>
          <w:sz w:val="22"/>
          <w:szCs w:val="22"/>
        </w:rPr>
        <w:t>x</w:t>
      </w:r>
      <w:r w:rsidRPr="00553CB6">
        <w:rPr>
          <w:rStyle w:val="normaltextrun"/>
          <w:sz w:val="22"/>
          <w:szCs w:val="22"/>
          <w:vertAlign w:val="subscript"/>
        </w:rPr>
        <w:t>N</w:t>
      </w:r>
      <w:proofErr w:type="spellEnd"/>
      <w:r w:rsidRPr="00553CB6">
        <w:rPr>
          <w:rStyle w:val="normaltextrun"/>
          <w:sz w:val="22"/>
          <w:szCs w:val="22"/>
        </w:rPr>
        <w:t xml:space="preserve">, </w:t>
      </w:r>
      <w:proofErr w:type="spellStart"/>
      <w:r w:rsidRPr="00553CB6">
        <w:rPr>
          <w:rStyle w:val="normaltextrun"/>
          <w:i/>
          <w:sz w:val="22"/>
          <w:szCs w:val="22"/>
        </w:rPr>
        <w:t>y</w:t>
      </w:r>
      <w:r w:rsidRPr="00553CB6">
        <w:rPr>
          <w:rStyle w:val="normaltextrun"/>
          <w:sz w:val="22"/>
          <w:szCs w:val="22"/>
          <w:vertAlign w:val="subscript"/>
        </w:rPr>
        <w:t>N</w:t>
      </w:r>
      <w:proofErr w:type="spellEnd"/>
      <w:r w:rsidRPr="00553CB6">
        <w:rPr>
          <w:rStyle w:val="normaltextrun"/>
          <w:sz w:val="22"/>
          <w:szCs w:val="22"/>
        </w:rPr>
        <w:t xml:space="preserve">), onde </w:t>
      </w:r>
      <w:r w:rsidRPr="00553CB6">
        <w:rPr>
          <w:rStyle w:val="normaltextrun"/>
          <w:i/>
          <w:sz w:val="22"/>
          <w:szCs w:val="22"/>
        </w:rPr>
        <w:t>x</w:t>
      </w:r>
      <w:r w:rsidRPr="00553CB6">
        <w:rPr>
          <w:rStyle w:val="normaltextrun"/>
          <w:sz w:val="22"/>
          <w:szCs w:val="22"/>
        </w:rPr>
        <w:t xml:space="preserve"> é um vetor de entrada e </w:t>
      </w:r>
      <w:r w:rsidRPr="00553CB6">
        <w:rPr>
          <w:rStyle w:val="normaltextrun"/>
          <w:i/>
          <w:sz w:val="22"/>
          <w:szCs w:val="22"/>
        </w:rPr>
        <w:t>y</w:t>
      </w:r>
      <w:r w:rsidRPr="00553CB6">
        <w:rPr>
          <w:rStyle w:val="normaltextrun"/>
          <w:sz w:val="22"/>
          <w:szCs w:val="22"/>
        </w:rPr>
        <w:t xml:space="preserve"> é um vetor de saída correspondente, a função de regressão do </w:t>
      </w:r>
      <w:r w:rsidRPr="00636C0E">
        <w:rPr>
          <w:rStyle w:val="normaltextrun"/>
          <w:sz w:val="22"/>
          <w:szCs w:val="22"/>
        </w:rPr>
        <w:t xml:space="preserve">SVM </w:t>
      </w:r>
      <w:r w:rsidR="0054717D" w:rsidRPr="00636C0E">
        <w:rPr>
          <w:rStyle w:val="normaltextrun"/>
          <w:sz w:val="22"/>
          <w:szCs w:val="22"/>
        </w:rPr>
        <w:t>(</w:t>
      </w:r>
      <w:r w:rsidR="00636C0E" w:rsidRPr="00636C0E">
        <w:rPr>
          <w:sz w:val="22"/>
          <w:szCs w:val="22"/>
        </w:rPr>
        <w:t>máquina de vetores de suporte</w:t>
      </w:r>
      <w:r w:rsidR="0054717D" w:rsidRPr="00636C0E">
        <w:rPr>
          <w:rStyle w:val="normaltextrun"/>
          <w:sz w:val="22"/>
          <w:szCs w:val="22"/>
        </w:rPr>
        <w:t>)</w:t>
      </w:r>
      <w:r w:rsidR="0054717D">
        <w:rPr>
          <w:rStyle w:val="normaltextrun"/>
          <w:sz w:val="22"/>
          <w:szCs w:val="22"/>
        </w:rPr>
        <w:t xml:space="preserve"> </w:t>
      </w:r>
      <w:r w:rsidRPr="00553CB6">
        <w:rPr>
          <w:rStyle w:val="normaltextrun"/>
          <w:sz w:val="22"/>
          <w:szCs w:val="22"/>
        </w:rPr>
        <w:t>pode ser expressa como:</w:t>
      </w:r>
    </w:p>
    <w:p w14:paraId="1FBD67CE" w14:textId="57BE1F98" w:rsidR="00A93E17" w:rsidRPr="00553CB6" w:rsidRDefault="00C44F88" w:rsidP="008F064B">
      <w:pPr>
        <w:pStyle w:val="paragraph"/>
        <w:tabs>
          <w:tab w:val="right" w:pos="9923"/>
        </w:tabs>
        <w:spacing w:before="120" w:beforeAutospacing="0" w:after="0" w:afterAutospacing="0" w:line="360" w:lineRule="auto"/>
        <w:jc w:val="both"/>
        <w:textAlignment w:val="baseline"/>
        <w:rPr>
          <w:rStyle w:val="normaltextrun"/>
          <w:sz w:val="22"/>
          <w:szCs w:val="22"/>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=ω.ϕ</m:t>
        </m:r>
        <m:d>
          <m:dPr>
            <m:ctrlPr>
              <w:rPr>
                <w:rFonts w:ascii="Cambria Math" w:hAnsi="Cambria Math"/>
                <w:i/>
              </w:rPr>
            </m:ctrlPr>
          </m:dPr>
          <m:e>
            <m:r>
              <w:rPr>
                <w:rFonts w:ascii="Cambria Math" w:hAnsi="Cambria Math"/>
              </w:rPr>
              <m:t>x</m:t>
            </m:r>
          </m:e>
        </m:d>
        <m:r>
          <w:rPr>
            <w:rFonts w:ascii="Cambria Math" w:hAnsi="Cambria Math"/>
          </w:rPr>
          <m:t>+b</m:t>
        </m:r>
      </m:oMath>
      <w:r w:rsidR="00A93E17" w:rsidRPr="00553CB6">
        <w:rPr>
          <w:rStyle w:val="normaltextrun"/>
          <w:sz w:val="22"/>
          <w:szCs w:val="22"/>
        </w:rPr>
        <w:tab/>
        <w:t xml:space="preserve"> (</w:t>
      </w:r>
      <w:r w:rsidR="0038737A">
        <w:rPr>
          <w:rStyle w:val="normaltextrun"/>
          <w:sz w:val="22"/>
          <w:szCs w:val="22"/>
        </w:rPr>
        <w:t>1</w:t>
      </w:r>
      <w:r w:rsidR="00A93E17" w:rsidRPr="00553CB6">
        <w:rPr>
          <w:rStyle w:val="normaltextrun"/>
          <w:sz w:val="22"/>
          <w:szCs w:val="22"/>
        </w:rPr>
        <w:t>)</w:t>
      </w:r>
    </w:p>
    <w:p w14:paraId="4044112B" w14:textId="0BFF4E3A" w:rsidR="00C0535A" w:rsidRPr="00553CB6" w:rsidRDefault="00C0535A" w:rsidP="008F064B">
      <w:pPr>
        <w:pStyle w:val="paragraph"/>
        <w:spacing w:before="120" w:beforeAutospacing="0" w:after="0" w:afterAutospacing="0" w:line="360" w:lineRule="auto"/>
        <w:jc w:val="both"/>
        <w:textAlignment w:val="baseline"/>
        <w:rPr>
          <w:rStyle w:val="normaltextrun"/>
          <w:sz w:val="22"/>
          <w:szCs w:val="22"/>
        </w:rPr>
      </w:pPr>
      <w:r w:rsidRPr="00553CB6">
        <w:rPr>
          <w:rStyle w:val="normaltextrun"/>
          <w:sz w:val="22"/>
          <w:szCs w:val="22"/>
        </w:rPr>
        <w:t>o</w:t>
      </w:r>
      <w:r w:rsidR="00BD2FF0">
        <w:rPr>
          <w:rStyle w:val="normaltextrun"/>
          <w:sz w:val="22"/>
          <w:szCs w:val="22"/>
        </w:rPr>
        <w:t>nde</w:t>
      </w:r>
      <w:r w:rsidR="00A93E17" w:rsidRPr="00553CB6">
        <w:rPr>
          <w:rStyle w:val="normaltextrun"/>
          <w:sz w:val="22"/>
          <w:szCs w:val="22"/>
        </w:rPr>
        <w:t xml:space="preserve"> </w:t>
      </w:r>
      <w:r w:rsidR="00BD2FF0" w:rsidRPr="00BD2FF0">
        <w:rPr>
          <w:rStyle w:val="normaltextrun"/>
          <w:i/>
          <w:sz w:val="22"/>
          <w:szCs w:val="22"/>
        </w:rPr>
        <w:sym w:font="Symbol" w:char="F077"/>
      </w:r>
      <w:r w:rsidR="0054717D">
        <w:rPr>
          <w:rStyle w:val="normaltextrun"/>
          <w:i/>
          <w:sz w:val="22"/>
          <w:szCs w:val="22"/>
        </w:rPr>
        <w:t xml:space="preserve"> </w:t>
      </w:r>
      <w:r w:rsidR="00A93E17" w:rsidRPr="00553CB6">
        <w:rPr>
          <w:rStyle w:val="normaltextrun"/>
          <w:sz w:val="22"/>
          <w:szCs w:val="22"/>
        </w:rPr>
        <w:t xml:space="preserve">é um vetor de peso, b é um viés e </w:t>
      </w:r>
      <w:r w:rsidR="008F064B" w:rsidRPr="00553CB6">
        <w:rPr>
          <w:rStyle w:val="normaltextrun"/>
          <w:i/>
          <w:sz w:val="22"/>
          <w:szCs w:val="22"/>
        </w:rPr>
        <w:sym w:font="Symbol" w:char="F066"/>
      </w:r>
      <w:r w:rsidR="00A93E17" w:rsidRPr="00553CB6">
        <w:rPr>
          <w:rStyle w:val="normaltextrun"/>
          <w:sz w:val="22"/>
          <w:szCs w:val="22"/>
        </w:rPr>
        <w:t xml:space="preserve"> apresenta uma função de transferência não linear. </w:t>
      </w:r>
    </w:p>
    <w:p w14:paraId="0E537577" w14:textId="3319DE17" w:rsidR="00A93E17" w:rsidRPr="00553CB6" w:rsidRDefault="00A93E17" w:rsidP="008F064B">
      <w:pPr>
        <w:pStyle w:val="paragraph"/>
        <w:spacing w:before="120" w:beforeAutospacing="0" w:after="0" w:afterAutospacing="0" w:line="360" w:lineRule="auto"/>
        <w:ind w:firstLine="709"/>
        <w:jc w:val="both"/>
        <w:textAlignment w:val="baseline"/>
        <w:rPr>
          <w:rStyle w:val="eop"/>
          <w:sz w:val="22"/>
          <w:szCs w:val="22"/>
        </w:rPr>
      </w:pPr>
      <w:r w:rsidRPr="00553CB6">
        <w:rPr>
          <w:rStyle w:val="normaltextrun"/>
          <w:sz w:val="22"/>
          <w:szCs w:val="22"/>
        </w:rPr>
        <w:t xml:space="preserve">O objetivo de </w:t>
      </w:r>
      <w:r w:rsidR="005952F0" w:rsidRPr="00553CB6">
        <w:rPr>
          <w:rStyle w:val="normaltextrun"/>
          <w:i/>
          <w:sz w:val="22"/>
          <w:szCs w:val="22"/>
        </w:rPr>
        <w:sym w:font="Symbol" w:char="F066"/>
      </w:r>
      <w:r w:rsidRPr="00553CB6">
        <w:rPr>
          <w:rStyle w:val="normaltextrun"/>
          <w:sz w:val="22"/>
          <w:szCs w:val="22"/>
        </w:rPr>
        <w:t xml:space="preserve"> é mapear de maneira não linear os vetores de entrada para um espaço de ca</w:t>
      </w:r>
      <w:r w:rsidR="008B7F0B" w:rsidRPr="00553CB6">
        <w:rPr>
          <w:rStyle w:val="normaltextrun"/>
          <w:sz w:val="22"/>
          <w:szCs w:val="22"/>
        </w:rPr>
        <w:t xml:space="preserve">racterística de alta dimensão. </w:t>
      </w:r>
      <w:r w:rsidRPr="00553CB6">
        <w:rPr>
          <w:rStyle w:val="normaltextrun"/>
          <w:sz w:val="22"/>
          <w:szCs w:val="22"/>
        </w:rPr>
        <w:t xml:space="preserve">A precisão do modelo SVR com Função Base Radial (RBF) depende das seleções dos parâmetros </w:t>
      </w:r>
      <w:r w:rsidRPr="00553CB6">
        <w:rPr>
          <w:rStyle w:val="normaltextrun"/>
          <w:i/>
          <w:sz w:val="22"/>
          <w:szCs w:val="22"/>
        </w:rPr>
        <w:t>C</w:t>
      </w:r>
      <w:r w:rsidRPr="00553CB6">
        <w:rPr>
          <w:rStyle w:val="normaltextrun"/>
          <w:sz w:val="22"/>
          <w:szCs w:val="22"/>
        </w:rPr>
        <w:t xml:space="preserve"> (custo), e regularização positivo que corresponde aos parâmetros do peso no problema de otimização</w:t>
      </w:r>
      <w:r w:rsidR="005952F0" w:rsidRPr="00553CB6">
        <w:rPr>
          <w:rStyle w:val="normaltextrun"/>
          <w:sz w:val="22"/>
          <w:szCs w:val="22"/>
        </w:rPr>
        <w:t xml:space="preserve"> para minimizar o erro empírico; a</w:t>
      </w:r>
      <w:r w:rsidRPr="00553CB6">
        <w:rPr>
          <w:rStyle w:val="normaltextrun"/>
          <w:sz w:val="22"/>
          <w:szCs w:val="22"/>
        </w:rPr>
        <w:t xml:space="preserve"> variável de penalização do treinamento ε (épsilon) e do</w:t>
      </w:r>
      <w:r w:rsidR="008B7F0B" w:rsidRPr="00553CB6">
        <w:rPr>
          <w:rStyle w:val="normaltextrun"/>
          <w:sz w:val="22"/>
          <w:szCs w:val="22"/>
        </w:rPr>
        <w:t xml:space="preserve"> parâmetro do </w:t>
      </w:r>
      <w:proofErr w:type="spellStart"/>
      <w:r w:rsidR="008B7F0B" w:rsidRPr="00553CB6">
        <w:rPr>
          <w:rStyle w:val="normaltextrun"/>
          <w:sz w:val="22"/>
          <w:szCs w:val="22"/>
        </w:rPr>
        <w:t>kernel</w:t>
      </w:r>
      <w:proofErr w:type="spellEnd"/>
      <w:r w:rsidR="008B7F0B" w:rsidRPr="00553CB6">
        <w:rPr>
          <w:rStyle w:val="normaltextrun"/>
          <w:sz w:val="22"/>
          <w:szCs w:val="22"/>
        </w:rPr>
        <w:t xml:space="preserve"> γ (</w:t>
      </w:r>
      <w:proofErr w:type="spellStart"/>
      <w:r w:rsidR="008B7F0B" w:rsidRPr="00553CB6">
        <w:rPr>
          <w:rStyle w:val="normaltextrun"/>
          <w:sz w:val="22"/>
          <w:szCs w:val="22"/>
        </w:rPr>
        <w:t>gamma</w:t>
      </w:r>
      <w:proofErr w:type="spellEnd"/>
      <w:r w:rsidR="008B7F0B" w:rsidRPr="00553CB6">
        <w:rPr>
          <w:rStyle w:val="normaltextrun"/>
          <w:sz w:val="22"/>
          <w:szCs w:val="22"/>
        </w:rPr>
        <w:t xml:space="preserve">). </w:t>
      </w:r>
      <w:r w:rsidR="0054717D" w:rsidRPr="00553CB6">
        <w:rPr>
          <w:rStyle w:val="normaltextrun"/>
          <w:sz w:val="22"/>
          <w:szCs w:val="22"/>
        </w:rPr>
        <w:t xml:space="preserve">Serão inicialmente </w:t>
      </w:r>
      <w:r w:rsidR="009F5CC9" w:rsidRPr="00553CB6">
        <w:rPr>
          <w:rStyle w:val="normaltextrun"/>
          <w:sz w:val="22"/>
          <w:szCs w:val="22"/>
        </w:rPr>
        <w:t>selecionadas</w:t>
      </w:r>
      <w:r w:rsidRPr="00553CB6">
        <w:rPr>
          <w:rStyle w:val="normaltextrun"/>
          <w:sz w:val="22"/>
          <w:szCs w:val="22"/>
        </w:rPr>
        <w:t xml:space="preserve"> a regressão SVM tipo 1 e função de Base Radial (RBF) de Kernel</w:t>
      </w:r>
      <w:r w:rsidR="006F1080">
        <w:rPr>
          <w:rStyle w:val="normaltextrun"/>
          <w:sz w:val="22"/>
          <w:szCs w:val="22"/>
        </w:rPr>
        <w:t>,</w:t>
      </w:r>
      <w:r w:rsidR="000960E8" w:rsidRPr="00553CB6">
        <w:rPr>
          <w:rStyle w:val="normaltextrun"/>
          <w:sz w:val="22"/>
          <w:szCs w:val="22"/>
        </w:rPr>
        <w:t xml:space="preserve"> escolhida para os dois modelos</w:t>
      </w:r>
      <w:r w:rsidRPr="00553CB6">
        <w:rPr>
          <w:rStyle w:val="normaltextrun"/>
          <w:sz w:val="22"/>
          <w:szCs w:val="22"/>
        </w:rPr>
        <w:t>. Os parâmetros (</w:t>
      </w:r>
      <w:r w:rsidR="005952F0" w:rsidRPr="00553CB6">
        <w:rPr>
          <w:rStyle w:val="normaltextrun"/>
          <w:i/>
          <w:sz w:val="22"/>
          <w:szCs w:val="22"/>
        </w:rPr>
        <w:t>C</w:t>
      </w:r>
      <w:r w:rsidRPr="00553CB6">
        <w:rPr>
          <w:spacing w:val="-4"/>
          <w:sz w:val="22"/>
          <w:szCs w:val="22"/>
        </w:rPr>
        <w:fldChar w:fldCharType="begin"/>
      </w:r>
      <w:r w:rsidRPr="00553CB6">
        <w:rPr>
          <w:spacing w:val="-4"/>
          <w:sz w:val="22"/>
          <w:szCs w:val="22"/>
        </w:rPr>
        <w:instrText xml:space="preserve"> QUOTE </w:instrText>
      </w:r>
      <m:oMath>
        <m:r>
          <m:rPr>
            <m:sty m:val="p"/>
          </m:rPr>
          <w:rPr>
            <w:rFonts w:ascii="Cambria Math" w:hAnsi="Cambria Math"/>
            <w:spacing w:val="-4"/>
          </w:rPr>
          <m:t>C</m:t>
        </m:r>
      </m:oMath>
      <w:r w:rsidRPr="00553CB6">
        <w:rPr>
          <w:spacing w:val="-4"/>
          <w:sz w:val="22"/>
          <w:szCs w:val="22"/>
        </w:rPr>
        <w:instrText xml:space="preserve"> </w:instrText>
      </w:r>
      <w:r w:rsidRPr="00553CB6">
        <w:rPr>
          <w:spacing w:val="-4"/>
          <w:sz w:val="22"/>
          <w:szCs w:val="22"/>
        </w:rPr>
        <w:fldChar w:fldCharType="end"/>
      </w:r>
      <w:r w:rsidRPr="00553CB6">
        <w:rPr>
          <w:spacing w:val="-4"/>
          <w:sz w:val="22"/>
          <w:szCs w:val="22"/>
        </w:rPr>
        <w:t xml:space="preserve">; γ e ε) </w:t>
      </w:r>
      <w:r w:rsidR="00DC42EF" w:rsidRPr="00553CB6">
        <w:rPr>
          <w:spacing w:val="-4"/>
          <w:sz w:val="22"/>
          <w:szCs w:val="22"/>
        </w:rPr>
        <w:t>serão</w:t>
      </w:r>
      <w:r w:rsidRPr="00553CB6">
        <w:rPr>
          <w:spacing w:val="-4"/>
          <w:sz w:val="22"/>
          <w:szCs w:val="22"/>
        </w:rPr>
        <w:t xml:space="preserve"> ajustados para os modelos. Assim, um </w:t>
      </w:r>
      <w:r w:rsidRPr="00553CB6">
        <w:rPr>
          <w:rStyle w:val="normaltextrun"/>
          <w:sz w:val="22"/>
          <w:szCs w:val="22"/>
        </w:rPr>
        <w:t xml:space="preserve">grande número de combinações desses parâmetros </w:t>
      </w:r>
      <w:r w:rsidR="00DC42EF" w:rsidRPr="00553CB6">
        <w:rPr>
          <w:rStyle w:val="normaltextrun"/>
          <w:sz w:val="22"/>
          <w:szCs w:val="22"/>
        </w:rPr>
        <w:t>será</w:t>
      </w:r>
      <w:r w:rsidRPr="00553CB6">
        <w:rPr>
          <w:rStyle w:val="normaltextrun"/>
          <w:sz w:val="22"/>
          <w:szCs w:val="22"/>
        </w:rPr>
        <w:t xml:space="preserve"> testado. </w:t>
      </w:r>
      <w:r w:rsidRPr="00553CB6">
        <w:rPr>
          <w:rStyle w:val="eop"/>
          <w:sz w:val="22"/>
          <w:szCs w:val="22"/>
        </w:rPr>
        <w:t xml:space="preserve">O algoritmo de validação cruzada </w:t>
      </w:r>
      <w:r w:rsidR="00DC42EF" w:rsidRPr="00553CB6">
        <w:rPr>
          <w:rStyle w:val="eop"/>
          <w:sz w:val="22"/>
          <w:szCs w:val="22"/>
        </w:rPr>
        <w:t>terá</w:t>
      </w:r>
      <w:r w:rsidRPr="00553CB6">
        <w:rPr>
          <w:rStyle w:val="eop"/>
          <w:sz w:val="22"/>
          <w:szCs w:val="22"/>
        </w:rPr>
        <w:t xml:space="preserve"> o valor </w:t>
      </w:r>
      <w:r w:rsidRPr="00811998">
        <w:rPr>
          <w:rStyle w:val="eop"/>
          <w:i/>
          <w:sz w:val="22"/>
          <w:szCs w:val="22"/>
        </w:rPr>
        <w:t>C</w:t>
      </w:r>
      <w:r w:rsidRPr="00553CB6">
        <w:rPr>
          <w:rStyle w:val="eop"/>
          <w:sz w:val="22"/>
          <w:szCs w:val="22"/>
        </w:rPr>
        <w:t xml:space="preserve"> constante da capacidade estimado como 1. </w:t>
      </w:r>
      <w:r w:rsidR="00BE7170" w:rsidRPr="00553CB6">
        <w:rPr>
          <w:rStyle w:val="eop"/>
          <w:sz w:val="22"/>
          <w:szCs w:val="22"/>
        </w:rPr>
        <w:t>O</w:t>
      </w:r>
      <w:r w:rsidRPr="00553CB6">
        <w:rPr>
          <w:rStyle w:val="eop"/>
          <w:sz w:val="22"/>
          <w:szCs w:val="22"/>
        </w:rPr>
        <w:t xml:space="preserve"> algoritmo de validação cruzada </w:t>
      </w:r>
      <w:r w:rsidR="00DC42EF" w:rsidRPr="00553CB6">
        <w:rPr>
          <w:rStyle w:val="eop"/>
          <w:sz w:val="22"/>
          <w:szCs w:val="22"/>
        </w:rPr>
        <w:t xml:space="preserve">será utilizado </w:t>
      </w:r>
      <w:r w:rsidRPr="00553CB6">
        <w:rPr>
          <w:rStyle w:val="eop"/>
          <w:sz w:val="22"/>
          <w:szCs w:val="22"/>
        </w:rPr>
        <w:t xml:space="preserve">para obter melhores estimativas de treinamento </w:t>
      </w:r>
      <w:r w:rsidR="00DC42EF" w:rsidRPr="00553CB6">
        <w:rPr>
          <w:rStyle w:val="eop"/>
          <w:sz w:val="22"/>
          <w:szCs w:val="22"/>
        </w:rPr>
        <w:t xml:space="preserve">de </w:t>
      </w:r>
      <w:r w:rsidRPr="00553CB6">
        <w:rPr>
          <w:rStyle w:val="eop"/>
          <w:sz w:val="22"/>
          <w:szCs w:val="22"/>
        </w:rPr>
        <w:t xml:space="preserve">parâmetros do modelo SVR escolhido. O número máximo de iterações escolhida </w:t>
      </w:r>
      <w:r w:rsidR="00DC42EF" w:rsidRPr="00553CB6">
        <w:rPr>
          <w:rStyle w:val="eop"/>
          <w:sz w:val="22"/>
          <w:szCs w:val="22"/>
        </w:rPr>
        <w:t xml:space="preserve">inicialmente </w:t>
      </w:r>
      <w:r w:rsidR="00850B8A" w:rsidRPr="00553CB6">
        <w:rPr>
          <w:rStyle w:val="eop"/>
          <w:sz w:val="22"/>
          <w:szCs w:val="22"/>
        </w:rPr>
        <w:t xml:space="preserve">será </w:t>
      </w:r>
      <w:r w:rsidR="00DC42EF" w:rsidRPr="00553CB6">
        <w:rPr>
          <w:rStyle w:val="eop"/>
          <w:sz w:val="22"/>
          <w:szCs w:val="22"/>
        </w:rPr>
        <w:t>de 10</w:t>
      </w:r>
      <w:r w:rsidR="00E56FE8" w:rsidRPr="00553CB6">
        <w:rPr>
          <w:rStyle w:val="eop"/>
          <w:sz w:val="22"/>
          <w:szCs w:val="22"/>
        </w:rPr>
        <w:t xml:space="preserve"> e </w:t>
      </w:r>
      <w:r w:rsidRPr="00553CB6">
        <w:rPr>
          <w:rStyle w:val="eop"/>
          <w:sz w:val="22"/>
          <w:szCs w:val="22"/>
        </w:rPr>
        <w:t xml:space="preserve">erro </w:t>
      </w:r>
      <w:r w:rsidR="00A02D4F" w:rsidRPr="00553CB6">
        <w:rPr>
          <w:rStyle w:val="eop"/>
          <w:sz w:val="22"/>
          <w:szCs w:val="22"/>
        </w:rPr>
        <w:t>de</w:t>
      </w:r>
      <w:r w:rsidRPr="00553CB6">
        <w:rPr>
          <w:rStyle w:val="eop"/>
          <w:sz w:val="22"/>
          <w:szCs w:val="22"/>
        </w:rPr>
        <w:t xml:space="preserve"> 0,001. </w:t>
      </w:r>
    </w:p>
    <w:p w14:paraId="32CE1DB7" w14:textId="77777777" w:rsidR="00A93E17" w:rsidRPr="00553CB6" w:rsidRDefault="00A93E17" w:rsidP="008F064B">
      <w:pPr>
        <w:pStyle w:val="paragraph"/>
        <w:spacing w:before="120" w:beforeAutospacing="0" w:after="0" w:afterAutospacing="0" w:line="360" w:lineRule="auto"/>
        <w:jc w:val="both"/>
        <w:textAlignment w:val="baseline"/>
        <w:rPr>
          <w:rStyle w:val="normaltextrun"/>
          <w:b/>
          <w:sz w:val="22"/>
          <w:szCs w:val="22"/>
          <w:highlight w:val="yellow"/>
        </w:rPr>
      </w:pPr>
    </w:p>
    <w:p w14:paraId="2856B3E6" w14:textId="77777777" w:rsidR="00A93E17" w:rsidRPr="00553CB6" w:rsidRDefault="00224AF0" w:rsidP="008F064B">
      <w:pPr>
        <w:pStyle w:val="paragraph"/>
        <w:spacing w:before="120" w:beforeAutospacing="0" w:after="0" w:afterAutospacing="0" w:line="360" w:lineRule="auto"/>
        <w:jc w:val="both"/>
        <w:textAlignment w:val="baseline"/>
        <w:rPr>
          <w:rStyle w:val="normaltextrun"/>
          <w:b/>
          <w:sz w:val="22"/>
          <w:szCs w:val="22"/>
        </w:rPr>
      </w:pPr>
      <w:proofErr w:type="spellStart"/>
      <w:r w:rsidRPr="00553CB6">
        <w:rPr>
          <w:rStyle w:val="normaltextrun"/>
          <w:i/>
          <w:sz w:val="22"/>
          <w:szCs w:val="22"/>
        </w:rPr>
        <w:t>Random</w:t>
      </w:r>
      <w:proofErr w:type="spellEnd"/>
      <w:r w:rsidRPr="00553CB6">
        <w:rPr>
          <w:rStyle w:val="normaltextrun"/>
          <w:i/>
          <w:sz w:val="22"/>
          <w:szCs w:val="22"/>
        </w:rPr>
        <w:t xml:space="preserve"> F</w:t>
      </w:r>
      <w:r w:rsidR="00A93E17" w:rsidRPr="00553CB6">
        <w:rPr>
          <w:rStyle w:val="normaltextrun"/>
          <w:i/>
          <w:sz w:val="22"/>
          <w:szCs w:val="22"/>
        </w:rPr>
        <w:t>orest</w:t>
      </w:r>
    </w:p>
    <w:p w14:paraId="21403DCC" w14:textId="77777777" w:rsidR="00A93E17" w:rsidRPr="00553CB6" w:rsidRDefault="00A93E17" w:rsidP="008F064B">
      <w:pPr>
        <w:pStyle w:val="paragraph"/>
        <w:spacing w:before="120" w:beforeAutospacing="0" w:after="0" w:afterAutospacing="0" w:line="360" w:lineRule="auto"/>
        <w:ind w:firstLine="709"/>
        <w:jc w:val="both"/>
        <w:textAlignment w:val="baseline"/>
        <w:rPr>
          <w:rStyle w:val="normaltextrun"/>
          <w:bCs/>
          <w:sz w:val="22"/>
          <w:szCs w:val="22"/>
        </w:rPr>
      </w:pPr>
      <w:r w:rsidRPr="00553CB6">
        <w:rPr>
          <w:rStyle w:val="normaltextrun"/>
          <w:sz w:val="22"/>
          <w:szCs w:val="22"/>
        </w:rPr>
        <w:t>São modelos estruturados em árvore utilizados tanto para class</w:t>
      </w:r>
      <w:r w:rsidR="00506F84" w:rsidRPr="00553CB6">
        <w:rPr>
          <w:rStyle w:val="normaltextrun"/>
          <w:sz w:val="22"/>
          <w:szCs w:val="22"/>
        </w:rPr>
        <w:t>ificação, quanto para regressão, sendo compostos por</w:t>
      </w:r>
      <w:r w:rsidRPr="00553CB6">
        <w:rPr>
          <w:rStyle w:val="normaltextrun"/>
          <w:sz w:val="22"/>
          <w:szCs w:val="22"/>
        </w:rPr>
        <w:t xml:space="preserve"> uma combinação de árvores preditoras (floresta) que são geradas a partir de um vetor aleatório, amostrado de forma independente e com a mesma distribuição para todas as árvores na floresta. Na construção de uma árvore de regressão o modelo baseia-se na divisão das variáveis explicativas, conforme suas semelhanças e dissemelhanças e o seu resultado final é formado pela média dos resultados de todas as árvores</w:t>
      </w:r>
      <w:r w:rsidR="00506F84" w:rsidRPr="00553CB6">
        <w:rPr>
          <w:rStyle w:val="normaltextrun"/>
          <w:sz w:val="22"/>
          <w:szCs w:val="22"/>
        </w:rPr>
        <w:t>.</w:t>
      </w:r>
      <w:r w:rsidRPr="00553CB6">
        <w:rPr>
          <w:rStyle w:val="normaltextrun"/>
          <w:sz w:val="22"/>
          <w:szCs w:val="22"/>
        </w:rPr>
        <w:t xml:space="preserve"> </w:t>
      </w:r>
      <w:r w:rsidRPr="00553CB6">
        <w:rPr>
          <w:rStyle w:val="eop"/>
          <w:sz w:val="22"/>
          <w:szCs w:val="22"/>
        </w:rPr>
        <w:t>É</w:t>
      </w:r>
      <w:r w:rsidRPr="00553CB6">
        <w:rPr>
          <w:rStyle w:val="normaltextrun"/>
          <w:sz w:val="22"/>
          <w:szCs w:val="22"/>
        </w:rPr>
        <w:t xml:space="preserve"> uma técnica estatística não paramétrica de aprendizagem. No seu processo de aprendizagem, três </w:t>
      </w:r>
      <w:proofErr w:type="spellStart"/>
      <w:r w:rsidRPr="00553CB6">
        <w:rPr>
          <w:rStyle w:val="normaltextrun"/>
          <w:sz w:val="22"/>
          <w:szCs w:val="22"/>
        </w:rPr>
        <w:t>hiper-parâmetros</w:t>
      </w:r>
      <w:proofErr w:type="spellEnd"/>
      <w:r w:rsidRPr="00553CB6">
        <w:rPr>
          <w:rStyle w:val="normaltextrun"/>
          <w:sz w:val="22"/>
          <w:szCs w:val="22"/>
        </w:rPr>
        <w:t xml:space="preserve"> precisam </w:t>
      </w:r>
      <w:r w:rsidRPr="00553CB6">
        <w:rPr>
          <w:rStyle w:val="normaltextrun"/>
          <w:sz w:val="22"/>
          <w:szCs w:val="22"/>
        </w:rPr>
        <w:lastRenderedPageBreak/>
        <w:t>ser otimizados: o número de árvores cu</w:t>
      </w:r>
      <w:r w:rsidR="00506F84" w:rsidRPr="00553CB6">
        <w:rPr>
          <w:rStyle w:val="normaltextrun"/>
          <w:sz w:val="22"/>
          <w:szCs w:val="22"/>
        </w:rPr>
        <w:t>l</w:t>
      </w:r>
      <w:r w:rsidRPr="00553CB6">
        <w:rPr>
          <w:rStyle w:val="normaltextrun"/>
          <w:sz w:val="22"/>
          <w:szCs w:val="22"/>
        </w:rPr>
        <w:t>tivadas na regressão (</w:t>
      </w:r>
      <w:r w:rsidRPr="00553CB6">
        <w:rPr>
          <w:rStyle w:val="normaltextrun"/>
          <w:i/>
          <w:sz w:val="22"/>
          <w:szCs w:val="22"/>
        </w:rPr>
        <w:t xml:space="preserve">n </w:t>
      </w:r>
      <w:proofErr w:type="spellStart"/>
      <w:r w:rsidRPr="00553CB6">
        <w:rPr>
          <w:rStyle w:val="normaltextrun"/>
          <w:i/>
          <w:sz w:val="22"/>
          <w:szCs w:val="22"/>
        </w:rPr>
        <w:t>tree</w:t>
      </w:r>
      <w:proofErr w:type="spellEnd"/>
      <w:r w:rsidRPr="00553CB6">
        <w:rPr>
          <w:rStyle w:val="normaltextrun"/>
          <w:sz w:val="22"/>
          <w:szCs w:val="22"/>
        </w:rPr>
        <w:t>); o número mínimo de dados em cada nó terminal (</w:t>
      </w:r>
      <w:proofErr w:type="spellStart"/>
      <w:r w:rsidRPr="00553CB6">
        <w:rPr>
          <w:rStyle w:val="normaltextrun"/>
          <w:i/>
          <w:sz w:val="22"/>
          <w:szCs w:val="22"/>
        </w:rPr>
        <w:t>nodesize</w:t>
      </w:r>
      <w:proofErr w:type="spellEnd"/>
      <w:r w:rsidRPr="00553CB6">
        <w:rPr>
          <w:rStyle w:val="normaltextrun"/>
          <w:sz w:val="22"/>
          <w:szCs w:val="22"/>
        </w:rPr>
        <w:t>) e o número de diferentes preditoras testadas em cada nó (</w:t>
      </w:r>
      <w:proofErr w:type="spellStart"/>
      <w:r w:rsidRPr="00553CB6">
        <w:rPr>
          <w:rStyle w:val="normaltextrun"/>
          <w:i/>
          <w:sz w:val="22"/>
          <w:szCs w:val="22"/>
        </w:rPr>
        <w:t>mtry</w:t>
      </w:r>
      <w:proofErr w:type="spellEnd"/>
      <w:r w:rsidRPr="00553CB6">
        <w:rPr>
          <w:rStyle w:val="normaltextrun"/>
          <w:sz w:val="22"/>
          <w:szCs w:val="22"/>
        </w:rPr>
        <w:t>).</w:t>
      </w:r>
      <w:r w:rsidR="00632641" w:rsidRPr="00553CB6">
        <w:rPr>
          <w:rStyle w:val="normaltextrun"/>
          <w:sz w:val="22"/>
          <w:szCs w:val="22"/>
        </w:rPr>
        <w:t xml:space="preserve"> Para a primeira abordagem, serão adotados </w:t>
      </w:r>
      <w:r w:rsidRPr="00553CB6">
        <w:rPr>
          <w:rStyle w:val="normaltextrun"/>
          <w:bCs/>
          <w:sz w:val="22"/>
          <w:szCs w:val="22"/>
        </w:rPr>
        <w:t xml:space="preserve">o </w:t>
      </w:r>
      <w:r w:rsidRPr="00553CB6">
        <w:rPr>
          <w:rStyle w:val="normaltextrun"/>
          <w:sz w:val="22"/>
          <w:szCs w:val="22"/>
        </w:rPr>
        <w:t xml:space="preserve">número de estimadores das árvores na floresta foi igual a 300 e a profundidade máxima da árvore </w:t>
      </w:r>
      <w:r w:rsidR="00632641" w:rsidRPr="00553CB6">
        <w:rPr>
          <w:rStyle w:val="normaltextrun"/>
          <w:sz w:val="22"/>
          <w:szCs w:val="22"/>
        </w:rPr>
        <w:t xml:space="preserve">será igual a </w:t>
      </w:r>
      <w:r w:rsidRPr="00553CB6">
        <w:rPr>
          <w:rStyle w:val="normaltextrun"/>
          <w:sz w:val="22"/>
          <w:szCs w:val="22"/>
        </w:rPr>
        <w:t xml:space="preserve">10. O número de </w:t>
      </w:r>
      <w:r w:rsidR="00632641" w:rsidRPr="00553CB6">
        <w:rPr>
          <w:rStyle w:val="normaltextrun"/>
          <w:sz w:val="22"/>
          <w:szCs w:val="22"/>
        </w:rPr>
        <w:t>co</w:t>
      </w:r>
      <w:r w:rsidRPr="00553CB6">
        <w:rPr>
          <w:rStyle w:val="normaltextrun"/>
          <w:sz w:val="22"/>
          <w:szCs w:val="22"/>
        </w:rPr>
        <w:t xml:space="preserve">variáveis usadas em cada árvore </w:t>
      </w:r>
      <w:r w:rsidR="00632641" w:rsidRPr="00553CB6">
        <w:rPr>
          <w:rStyle w:val="normaltextrun"/>
          <w:sz w:val="22"/>
          <w:szCs w:val="22"/>
        </w:rPr>
        <w:t>será</w:t>
      </w:r>
      <w:r w:rsidRPr="00553CB6">
        <w:rPr>
          <w:rStyle w:val="normaltextrun"/>
          <w:sz w:val="22"/>
          <w:szCs w:val="22"/>
        </w:rPr>
        <w:t xml:space="preserve"> um terço do número total de</w:t>
      </w:r>
      <w:r w:rsidR="00632641" w:rsidRPr="00553CB6">
        <w:rPr>
          <w:rStyle w:val="normaltextrun"/>
          <w:sz w:val="22"/>
          <w:szCs w:val="22"/>
        </w:rPr>
        <w:t xml:space="preserve"> amostras</w:t>
      </w:r>
      <w:r w:rsidRPr="00553CB6">
        <w:rPr>
          <w:rStyle w:val="normaltextrun"/>
          <w:sz w:val="22"/>
          <w:szCs w:val="22"/>
        </w:rPr>
        <w:t>.</w:t>
      </w:r>
      <w:r w:rsidRPr="00553CB6">
        <w:rPr>
          <w:rStyle w:val="normaltextrun"/>
          <w:i/>
          <w:sz w:val="22"/>
          <w:szCs w:val="22"/>
        </w:rPr>
        <w:t xml:space="preserve"> </w:t>
      </w:r>
    </w:p>
    <w:p w14:paraId="388F7A46" w14:textId="77777777" w:rsidR="00553CB6" w:rsidRPr="00553CB6" w:rsidRDefault="00553CB6" w:rsidP="008F064B">
      <w:pPr>
        <w:pStyle w:val="paragraph"/>
        <w:spacing w:before="120" w:beforeAutospacing="0" w:after="0" w:afterAutospacing="0" w:line="360" w:lineRule="auto"/>
        <w:ind w:firstLine="284"/>
        <w:jc w:val="both"/>
        <w:textAlignment w:val="baseline"/>
        <w:rPr>
          <w:rStyle w:val="normaltextrun"/>
          <w:sz w:val="22"/>
          <w:szCs w:val="22"/>
          <w:highlight w:val="yellow"/>
        </w:rPr>
      </w:pPr>
    </w:p>
    <w:p w14:paraId="7352ADFD" w14:textId="77777777" w:rsidR="00276526" w:rsidRPr="00553CB6" w:rsidRDefault="00276526" w:rsidP="008F064B">
      <w:pPr>
        <w:pStyle w:val="paragraph"/>
        <w:spacing w:before="120" w:beforeAutospacing="0" w:after="0" w:afterAutospacing="0" w:line="360" w:lineRule="auto"/>
        <w:jc w:val="both"/>
        <w:textAlignment w:val="baseline"/>
        <w:rPr>
          <w:rStyle w:val="normaltextrun"/>
          <w:sz w:val="22"/>
          <w:szCs w:val="22"/>
          <w:highlight w:val="yellow"/>
        </w:rPr>
      </w:pPr>
      <w:proofErr w:type="spellStart"/>
      <w:r w:rsidRPr="00553CB6">
        <w:rPr>
          <w:i/>
          <w:sz w:val="22"/>
          <w:szCs w:val="22"/>
        </w:rPr>
        <w:t>Gradient</w:t>
      </w:r>
      <w:proofErr w:type="spellEnd"/>
      <w:r w:rsidRPr="00553CB6">
        <w:rPr>
          <w:i/>
          <w:sz w:val="22"/>
          <w:szCs w:val="22"/>
        </w:rPr>
        <w:t xml:space="preserve"> </w:t>
      </w:r>
      <w:proofErr w:type="spellStart"/>
      <w:r w:rsidRPr="00553CB6">
        <w:rPr>
          <w:i/>
          <w:sz w:val="22"/>
          <w:szCs w:val="22"/>
        </w:rPr>
        <w:t>Boosting</w:t>
      </w:r>
      <w:proofErr w:type="spellEnd"/>
      <w:r w:rsidRPr="00553CB6">
        <w:rPr>
          <w:i/>
          <w:sz w:val="22"/>
          <w:szCs w:val="22"/>
        </w:rPr>
        <w:t xml:space="preserve"> </w:t>
      </w:r>
      <w:proofErr w:type="spellStart"/>
      <w:r w:rsidRPr="00553CB6">
        <w:rPr>
          <w:i/>
          <w:sz w:val="22"/>
          <w:szCs w:val="22"/>
        </w:rPr>
        <w:t>Machines</w:t>
      </w:r>
      <w:proofErr w:type="spellEnd"/>
    </w:p>
    <w:p w14:paraId="45E9A597" w14:textId="77777777" w:rsidR="00276526" w:rsidRPr="00553CB6" w:rsidRDefault="00276526" w:rsidP="008F064B">
      <w:pPr>
        <w:pStyle w:val="paragraph"/>
        <w:spacing w:before="120" w:beforeAutospacing="0" w:after="0" w:afterAutospacing="0" w:line="360" w:lineRule="auto"/>
        <w:ind w:firstLine="709"/>
        <w:jc w:val="both"/>
        <w:textAlignment w:val="baseline"/>
        <w:rPr>
          <w:rStyle w:val="normaltextrun"/>
          <w:sz w:val="22"/>
          <w:szCs w:val="22"/>
        </w:rPr>
      </w:pPr>
      <w:r w:rsidRPr="00553CB6">
        <w:rPr>
          <w:rStyle w:val="normaltextrun"/>
          <w:sz w:val="22"/>
          <w:szCs w:val="22"/>
        </w:rPr>
        <w:t xml:space="preserve">Baseia-se no conceito de obtenção de algoritmos de classificação/regressão fortes, a partir de transformação em algoritmos de baixo desempenho. </w:t>
      </w:r>
      <w:r w:rsidR="005500CD" w:rsidRPr="00553CB6">
        <w:rPr>
          <w:rStyle w:val="normaltextrun"/>
          <w:sz w:val="22"/>
          <w:szCs w:val="22"/>
        </w:rPr>
        <w:t xml:space="preserve">Assim como o algoritmo de </w:t>
      </w:r>
      <w:proofErr w:type="spellStart"/>
      <w:r w:rsidR="005500CD" w:rsidRPr="00553CB6">
        <w:rPr>
          <w:rStyle w:val="normaltextrun"/>
          <w:i/>
          <w:sz w:val="22"/>
          <w:szCs w:val="22"/>
        </w:rPr>
        <w:t>Random</w:t>
      </w:r>
      <w:proofErr w:type="spellEnd"/>
      <w:r w:rsidR="005500CD" w:rsidRPr="00553CB6">
        <w:rPr>
          <w:rStyle w:val="normaltextrun"/>
          <w:sz w:val="22"/>
          <w:szCs w:val="22"/>
        </w:rPr>
        <w:t xml:space="preserve"> </w:t>
      </w:r>
      <w:r w:rsidR="005500CD" w:rsidRPr="00553CB6">
        <w:rPr>
          <w:rStyle w:val="normaltextrun"/>
          <w:i/>
          <w:sz w:val="22"/>
          <w:szCs w:val="22"/>
        </w:rPr>
        <w:t>Forest</w:t>
      </w:r>
      <w:r w:rsidR="005500CD" w:rsidRPr="00553CB6">
        <w:rPr>
          <w:rStyle w:val="normaltextrun"/>
          <w:sz w:val="22"/>
          <w:szCs w:val="22"/>
        </w:rPr>
        <w:t>,</w:t>
      </w:r>
      <w:r w:rsidR="00EB47A7" w:rsidRPr="00553CB6">
        <w:rPr>
          <w:rStyle w:val="normaltextrun"/>
          <w:sz w:val="22"/>
          <w:szCs w:val="22"/>
        </w:rPr>
        <w:t xml:space="preserve"> ocorre a distribuição dos pesos às árvores individuais para, posteriormente gerar um consenso a partir da recombinação das mesmas.</w:t>
      </w:r>
      <w:r w:rsidR="00F90008" w:rsidRPr="00553CB6">
        <w:rPr>
          <w:rStyle w:val="normaltextrun"/>
          <w:sz w:val="22"/>
          <w:szCs w:val="22"/>
        </w:rPr>
        <w:t xml:space="preserve"> Nessa abordagem, o peso de um classificador será maior quanto pior for o desempenho de seu antecessor, previamente ajustado ao longo do processo de aprendizado. </w:t>
      </w:r>
      <w:r w:rsidR="00167031" w:rsidRPr="00553CB6">
        <w:rPr>
          <w:rStyle w:val="normaltextrun"/>
          <w:sz w:val="22"/>
          <w:szCs w:val="22"/>
        </w:rPr>
        <w:t xml:space="preserve">Esse método funciona aplicando-se a partir da aplicação sequencial dos classificadores a versões </w:t>
      </w:r>
      <w:proofErr w:type="spellStart"/>
      <w:r w:rsidR="00167031" w:rsidRPr="00553CB6">
        <w:rPr>
          <w:rStyle w:val="normaltextrun"/>
          <w:sz w:val="22"/>
          <w:szCs w:val="22"/>
        </w:rPr>
        <w:t>reponderadas</w:t>
      </w:r>
      <w:proofErr w:type="spellEnd"/>
      <w:r w:rsidR="00167031" w:rsidRPr="00553CB6">
        <w:rPr>
          <w:rStyle w:val="normaltextrun"/>
          <w:sz w:val="22"/>
          <w:szCs w:val="22"/>
        </w:rPr>
        <w:t xml:space="preserve"> do conjunto de treinamento, dando maior peso aos registros/observações classificado</w:t>
      </w:r>
      <w:r w:rsidR="00E7191A" w:rsidRPr="00553CB6">
        <w:rPr>
          <w:rStyle w:val="normaltextrun"/>
          <w:sz w:val="22"/>
          <w:szCs w:val="22"/>
        </w:rPr>
        <w:t>s</w:t>
      </w:r>
      <w:r w:rsidR="00167031" w:rsidRPr="00553CB6">
        <w:rPr>
          <w:rStyle w:val="normaltextrun"/>
          <w:sz w:val="22"/>
          <w:szCs w:val="22"/>
        </w:rPr>
        <w:t xml:space="preserve"> erroneamente no passo anterior e menos peso aos classificados corretamente.</w:t>
      </w:r>
      <w:r w:rsidR="002A292C" w:rsidRPr="00553CB6">
        <w:rPr>
          <w:rStyle w:val="normaltextrun"/>
          <w:sz w:val="22"/>
          <w:szCs w:val="22"/>
        </w:rPr>
        <w:t xml:space="preserve"> Assim, gera-se uma sequência de árvores que usam a informação contida no treinamento de suas antecessoras, o seja, o algoritmo vai "aprendendo com o erro".</w:t>
      </w:r>
      <w:r w:rsidR="00C134C1" w:rsidRPr="00553CB6">
        <w:rPr>
          <w:rStyle w:val="normaltextrun"/>
          <w:sz w:val="22"/>
          <w:szCs w:val="22"/>
        </w:rPr>
        <w:t xml:space="preserve"> Os </w:t>
      </w:r>
      <w:proofErr w:type="spellStart"/>
      <w:r w:rsidR="00C134C1" w:rsidRPr="00553CB6">
        <w:rPr>
          <w:rStyle w:val="normaltextrun"/>
          <w:sz w:val="22"/>
          <w:szCs w:val="22"/>
        </w:rPr>
        <w:t>hiperparâmetros</w:t>
      </w:r>
      <w:proofErr w:type="spellEnd"/>
      <w:r w:rsidR="00C134C1" w:rsidRPr="00553CB6">
        <w:rPr>
          <w:rStyle w:val="normaltextrun"/>
          <w:sz w:val="22"/>
          <w:szCs w:val="22"/>
        </w:rPr>
        <w:t xml:space="preserve"> ajustados para serão o número de árvores usadas para construir o modelo, redução, interação</w:t>
      </w:r>
    </w:p>
    <w:p w14:paraId="2F82743D" w14:textId="77777777" w:rsidR="00E7191A" w:rsidRDefault="00E7191A" w:rsidP="00276526">
      <w:pPr>
        <w:pStyle w:val="paragraph"/>
        <w:spacing w:before="0" w:beforeAutospacing="0" w:after="0" w:afterAutospacing="0" w:line="360" w:lineRule="auto"/>
        <w:ind w:firstLine="709"/>
        <w:jc w:val="both"/>
        <w:textAlignment w:val="baseline"/>
        <w:rPr>
          <w:rStyle w:val="normaltextrun"/>
          <w:sz w:val="22"/>
          <w:szCs w:val="22"/>
          <w:highlight w:val="yellow"/>
        </w:rPr>
      </w:pPr>
    </w:p>
    <w:p w14:paraId="3AB20E98" w14:textId="77777777" w:rsidR="0025628F" w:rsidRDefault="0025628F" w:rsidP="00276526">
      <w:pPr>
        <w:pStyle w:val="paragraph"/>
        <w:spacing w:before="0" w:beforeAutospacing="0" w:after="0" w:afterAutospacing="0" w:line="360" w:lineRule="auto"/>
        <w:ind w:firstLine="709"/>
        <w:jc w:val="both"/>
        <w:textAlignment w:val="baseline"/>
        <w:rPr>
          <w:rStyle w:val="normaltextrun"/>
          <w:sz w:val="22"/>
          <w:szCs w:val="22"/>
          <w:highlight w:val="yellow"/>
        </w:rPr>
      </w:pPr>
    </w:p>
    <w:p w14:paraId="61C7BE3C" w14:textId="77777777" w:rsidR="00A93E17" w:rsidRPr="00553CB6" w:rsidRDefault="00A93E17" w:rsidP="00D30893">
      <w:pPr>
        <w:pStyle w:val="Ttulo3"/>
        <w:rPr>
          <w:rFonts w:ascii="Times New Roman" w:hAnsi="Times New Roman" w:cs="Times New Roman"/>
          <w:sz w:val="22"/>
          <w:szCs w:val="22"/>
        </w:rPr>
      </w:pPr>
      <w:bookmarkStart w:id="25" w:name="_Toc78356744"/>
      <w:r w:rsidRPr="00553CB6">
        <w:rPr>
          <w:rStyle w:val="normaltextrun"/>
          <w:rFonts w:ascii="Times New Roman" w:hAnsi="Times New Roman" w:cs="Times New Roman"/>
          <w:bCs w:val="0"/>
          <w:sz w:val="22"/>
          <w:szCs w:val="22"/>
        </w:rPr>
        <w:t>Medidas estatísticas de avaliação de desempenho</w:t>
      </w:r>
      <w:r w:rsidRPr="00553CB6">
        <w:rPr>
          <w:rStyle w:val="eop"/>
          <w:rFonts w:ascii="Times New Roman" w:hAnsi="Times New Roman" w:cs="Times New Roman"/>
          <w:sz w:val="22"/>
          <w:szCs w:val="22"/>
        </w:rPr>
        <w:t xml:space="preserve"> dos diferentes modelos</w:t>
      </w:r>
      <w:bookmarkEnd w:id="25"/>
      <w:r w:rsidRPr="00553CB6">
        <w:rPr>
          <w:rStyle w:val="eop"/>
          <w:rFonts w:ascii="Times New Roman" w:hAnsi="Times New Roman" w:cs="Times New Roman"/>
          <w:sz w:val="22"/>
          <w:szCs w:val="22"/>
        </w:rPr>
        <w:t xml:space="preserve"> </w:t>
      </w:r>
    </w:p>
    <w:p w14:paraId="46D9F23E" w14:textId="07C26D99" w:rsidR="00A93E17" w:rsidRPr="00553CB6" w:rsidRDefault="00A93E17" w:rsidP="00E515B2">
      <w:pPr>
        <w:pStyle w:val="paragraph"/>
        <w:spacing w:before="120" w:beforeAutospacing="0" w:after="0" w:afterAutospacing="0" w:line="360" w:lineRule="auto"/>
        <w:ind w:firstLine="284"/>
        <w:jc w:val="both"/>
        <w:textAlignment w:val="baseline"/>
        <w:rPr>
          <w:sz w:val="22"/>
          <w:szCs w:val="22"/>
        </w:rPr>
      </w:pPr>
      <w:r w:rsidRPr="00553CB6">
        <w:rPr>
          <w:rStyle w:val="normaltextrun"/>
          <w:sz w:val="22"/>
          <w:szCs w:val="22"/>
        </w:rPr>
        <w:t xml:space="preserve">Os diferentes modelos </w:t>
      </w:r>
      <w:r w:rsidR="00CD497F" w:rsidRPr="00553CB6">
        <w:rPr>
          <w:rStyle w:val="normaltextrun"/>
          <w:sz w:val="22"/>
          <w:szCs w:val="22"/>
        </w:rPr>
        <w:t>serão</w:t>
      </w:r>
      <w:r w:rsidRPr="00553CB6">
        <w:rPr>
          <w:rStyle w:val="normaltextrun"/>
          <w:sz w:val="22"/>
          <w:szCs w:val="22"/>
        </w:rPr>
        <w:t xml:space="preserve"> comparados pelos seguintes indicadores estatísticos: coeficiente de correlação (r</w:t>
      </w:r>
      <w:r w:rsidR="00CD497F" w:rsidRPr="00553CB6">
        <w:rPr>
          <w:rStyle w:val="normaltextrun"/>
          <w:sz w:val="22"/>
          <w:szCs w:val="22"/>
        </w:rPr>
        <w:t xml:space="preserve"> </w:t>
      </w:r>
      <w:r w:rsidR="00570B78" w:rsidRPr="00553CB6">
        <w:rPr>
          <w:rStyle w:val="normaltextrun"/>
          <w:sz w:val="22"/>
          <w:szCs w:val="22"/>
        </w:rPr>
        <w:t>–</w:t>
      </w:r>
      <w:r w:rsidR="00CD497F" w:rsidRPr="00553CB6">
        <w:rPr>
          <w:rStyle w:val="normaltextrun"/>
          <w:sz w:val="22"/>
          <w:szCs w:val="22"/>
        </w:rPr>
        <w:t xml:space="preserve"> equação</w:t>
      </w:r>
      <w:r w:rsidR="00570B78" w:rsidRPr="00553CB6">
        <w:rPr>
          <w:rStyle w:val="normaltextrun"/>
          <w:sz w:val="22"/>
          <w:szCs w:val="22"/>
        </w:rPr>
        <w:t xml:space="preserve"> </w:t>
      </w:r>
      <w:r w:rsidR="002E16E0">
        <w:rPr>
          <w:rStyle w:val="normaltextrun"/>
          <w:sz w:val="22"/>
          <w:szCs w:val="22"/>
        </w:rPr>
        <w:t>1</w:t>
      </w:r>
      <w:r w:rsidRPr="00553CB6">
        <w:rPr>
          <w:rStyle w:val="normaltextrun"/>
          <w:sz w:val="22"/>
          <w:szCs w:val="22"/>
        </w:rPr>
        <w:t>), coeficiente de determinação (R</w:t>
      </w:r>
      <w:r w:rsidRPr="00553CB6">
        <w:rPr>
          <w:rStyle w:val="normaltextrun"/>
          <w:sz w:val="22"/>
          <w:szCs w:val="22"/>
          <w:vertAlign w:val="superscript"/>
        </w:rPr>
        <w:t>2</w:t>
      </w:r>
      <w:r w:rsidR="00CD497F" w:rsidRPr="00553CB6">
        <w:rPr>
          <w:rStyle w:val="normaltextrun"/>
          <w:sz w:val="22"/>
          <w:szCs w:val="22"/>
        </w:rPr>
        <w:t xml:space="preserve"> – equação </w:t>
      </w:r>
      <w:r w:rsidR="002E16E0">
        <w:rPr>
          <w:rStyle w:val="normaltextrun"/>
          <w:sz w:val="22"/>
          <w:szCs w:val="22"/>
        </w:rPr>
        <w:t>2</w:t>
      </w:r>
      <w:r w:rsidRPr="00553CB6">
        <w:rPr>
          <w:rStyle w:val="normaltextrun"/>
          <w:sz w:val="22"/>
          <w:szCs w:val="22"/>
        </w:rPr>
        <w:t>), erro quadrático médio (MSE</w:t>
      </w:r>
      <w:r w:rsidR="00CD497F" w:rsidRPr="00553CB6">
        <w:rPr>
          <w:rStyle w:val="normaltextrun"/>
          <w:sz w:val="22"/>
          <w:szCs w:val="22"/>
        </w:rPr>
        <w:t xml:space="preserve"> </w:t>
      </w:r>
      <w:r w:rsidR="00570B78" w:rsidRPr="00553CB6">
        <w:rPr>
          <w:rStyle w:val="normaltextrun"/>
          <w:sz w:val="22"/>
          <w:szCs w:val="22"/>
        </w:rPr>
        <w:t>–</w:t>
      </w:r>
      <w:r w:rsidR="00CD497F" w:rsidRPr="00553CB6">
        <w:rPr>
          <w:rStyle w:val="normaltextrun"/>
          <w:sz w:val="22"/>
          <w:szCs w:val="22"/>
        </w:rPr>
        <w:t xml:space="preserve"> equação</w:t>
      </w:r>
      <w:r w:rsidR="00570B78" w:rsidRPr="00553CB6">
        <w:rPr>
          <w:rStyle w:val="normaltextrun"/>
          <w:sz w:val="22"/>
          <w:szCs w:val="22"/>
        </w:rPr>
        <w:t xml:space="preserve"> </w:t>
      </w:r>
      <w:r w:rsidR="002E16E0">
        <w:rPr>
          <w:rStyle w:val="normaltextrun"/>
          <w:sz w:val="22"/>
          <w:szCs w:val="22"/>
        </w:rPr>
        <w:t>3</w:t>
      </w:r>
      <w:r w:rsidRPr="00553CB6">
        <w:rPr>
          <w:rStyle w:val="normaltextrun"/>
          <w:sz w:val="22"/>
          <w:szCs w:val="22"/>
        </w:rPr>
        <w:t>), raiz do erro quadrático médio (RMSE</w:t>
      </w:r>
      <w:r w:rsidR="00CD497F" w:rsidRPr="00553CB6">
        <w:rPr>
          <w:rStyle w:val="normaltextrun"/>
          <w:sz w:val="22"/>
          <w:szCs w:val="22"/>
        </w:rPr>
        <w:t xml:space="preserve"> </w:t>
      </w:r>
      <w:r w:rsidR="00CD497F" w:rsidRPr="00553CB6">
        <w:rPr>
          <w:rStyle w:val="Hyperlink"/>
          <w:rFonts w:ascii="Times New Roman" w:hAnsi="Times New Roman"/>
          <w:color w:val="auto"/>
          <w:sz w:val="22"/>
          <w:szCs w:val="22"/>
          <w:u w:val="none"/>
        </w:rPr>
        <w:t xml:space="preserve">- </w:t>
      </w:r>
      <w:r w:rsidR="00CD497F" w:rsidRPr="00553CB6">
        <w:rPr>
          <w:rStyle w:val="normaltextrun"/>
          <w:sz w:val="22"/>
          <w:szCs w:val="22"/>
        </w:rPr>
        <w:t xml:space="preserve">equação </w:t>
      </w:r>
      <w:r w:rsidR="002E16E0">
        <w:rPr>
          <w:rStyle w:val="normaltextrun"/>
          <w:sz w:val="22"/>
          <w:szCs w:val="22"/>
        </w:rPr>
        <w:t>4</w:t>
      </w:r>
      <w:r w:rsidRPr="00553CB6">
        <w:rPr>
          <w:rStyle w:val="normaltextrun"/>
          <w:sz w:val="22"/>
          <w:szCs w:val="22"/>
        </w:rPr>
        <w:t>), erro médio absoluto (MAE</w:t>
      </w:r>
      <w:r w:rsidR="00CD497F" w:rsidRPr="00553CB6">
        <w:rPr>
          <w:rStyle w:val="normaltextrun"/>
          <w:sz w:val="22"/>
          <w:szCs w:val="22"/>
        </w:rPr>
        <w:t xml:space="preserve"> - equação </w:t>
      </w:r>
      <w:r w:rsidR="002E16E0">
        <w:rPr>
          <w:rStyle w:val="normaltextrun"/>
          <w:sz w:val="22"/>
          <w:szCs w:val="22"/>
        </w:rPr>
        <w:t>5</w:t>
      </w:r>
      <w:r w:rsidRPr="00553CB6">
        <w:rPr>
          <w:rStyle w:val="normaltextrun"/>
          <w:sz w:val="22"/>
          <w:szCs w:val="22"/>
        </w:rPr>
        <w:t>), erro absoluto médio percentual (MAPE</w:t>
      </w:r>
      <w:r w:rsidR="00CD497F" w:rsidRPr="00553CB6">
        <w:rPr>
          <w:rStyle w:val="normaltextrun"/>
          <w:sz w:val="22"/>
          <w:szCs w:val="22"/>
        </w:rPr>
        <w:t xml:space="preserve"> - equação </w:t>
      </w:r>
      <w:r w:rsidR="002E16E0">
        <w:rPr>
          <w:rStyle w:val="normaltextrun"/>
          <w:sz w:val="22"/>
          <w:szCs w:val="22"/>
        </w:rPr>
        <w:t>6</w:t>
      </w:r>
      <w:r w:rsidRPr="00553CB6">
        <w:rPr>
          <w:rStyle w:val="normaltextrun"/>
          <w:sz w:val="22"/>
          <w:szCs w:val="22"/>
        </w:rPr>
        <w:t>).</w:t>
      </w:r>
    </w:p>
    <w:p w14:paraId="322F0453" w14:textId="77777777" w:rsidR="00512C10" w:rsidRDefault="00512C10" w:rsidP="005C6498">
      <w:pPr>
        <w:tabs>
          <w:tab w:val="right" w:pos="9923"/>
        </w:tabs>
        <w:spacing w:line="360" w:lineRule="auto"/>
        <w:rPr>
          <w:rFonts w:ascii="Times New Roman" w:eastAsia="Times New Roman" w:hAnsi="Times New Roman" w:cs="Times New Roman"/>
          <w:sz w:val="22"/>
          <w:szCs w:val="22"/>
        </w:rPr>
      </w:pPr>
    </w:p>
    <w:p w14:paraId="50C5A8C9" w14:textId="7A79BB70" w:rsidR="0022010C" w:rsidRDefault="00C44F88" w:rsidP="0022010C">
      <w:pPr>
        <w:tabs>
          <w:tab w:val="right" w:pos="9923"/>
        </w:tabs>
        <w:spacing w:line="360" w:lineRule="auto"/>
        <w:rPr>
          <w:rFonts w:ascii="Times New Roman" w:eastAsia="Times New Roman" w:hAnsi="Times New Roman" w:cs="Times New Roman"/>
          <w:sz w:val="22"/>
          <w:szCs w:val="22"/>
        </w:rPr>
      </w:pPr>
      <m:oMath>
        <m:r>
          <m:t>r</m:t>
        </m:r>
        <m:r>
          <m:rPr>
            <m:sty m:val="p"/>
          </m:rPr>
          <m:t>=</m:t>
        </m:r>
        <m:f>
          <m:fPr>
            <m:ctrlPr/>
          </m:fPr>
          <m:num>
            <m:nary>
              <m:naryPr>
                <m:chr m:val="∑"/>
                <m:limLoc m:val="undOvr"/>
                <m:subHide m:val="1"/>
                <m:supHide m:val="1"/>
                <m:ctrlPr>
                  <w:rPr>
                    <w:i/>
                  </w:rPr>
                </m:ctrlPr>
              </m:naryPr>
              <m:sub/>
              <m:sup/>
              <m:e>
                <m:sSub>
                  <m:sSubPr>
                    <m:ctrlPr>
                      <w:rPr>
                        <w:i/>
                      </w:rPr>
                    </m:ctrlPr>
                  </m:sSubPr>
                  <m:e>
                    <m:r>
                      <m:t>σ</m:t>
                    </m:r>
                  </m:e>
                  <m:sub>
                    <m:sSub>
                      <m:sSubPr>
                        <m:ctrlPr>
                          <w:rPr>
                            <w:i/>
                          </w:rPr>
                        </m:ctrlPr>
                      </m:sSubPr>
                      <m:e>
                        <m:r>
                          <m:t>ht</m:t>
                        </m:r>
                      </m:e>
                      <m:sub>
                        <m:r>
                          <m:t>i</m:t>
                        </m:r>
                      </m:sub>
                    </m:sSub>
                  </m:sub>
                </m:sSub>
                <m:r>
                  <m:rPr>
                    <m:sty m:val="p"/>
                  </m:rPr>
                  <m:t>×</m:t>
                </m:r>
                <m:sSub>
                  <m:sSubPr>
                    <m:ctrlPr>
                      <w:rPr>
                        <w:i/>
                      </w:rPr>
                    </m:ctrlPr>
                  </m:sSubPr>
                  <m:e>
                    <m:r>
                      <m:t>σ</m:t>
                    </m:r>
                  </m:e>
                  <m:sub>
                    <m:sSub>
                      <m:sSubPr>
                        <m:ctrlPr>
                          <w:rPr>
                            <w:i/>
                          </w:rPr>
                        </m:ctrlPr>
                      </m:sSubPr>
                      <m:e>
                        <m:r>
                          <m:t>hp</m:t>
                        </m:r>
                      </m:e>
                      <m:sub>
                        <m:r>
                          <m:t>i</m:t>
                        </m:r>
                      </m:sub>
                    </m:sSub>
                  </m:sub>
                </m:sSub>
                <m:r>
                  <m:rPr>
                    <m:sty m:val="p"/>
                  </m:rPr>
                  <m:t>-</m:t>
                </m:r>
                <m:sSub>
                  <m:sSubPr>
                    <m:ctrlPr/>
                  </m:sSubPr>
                  <m:e>
                    <m:acc>
                      <m:accPr>
                        <m:chr m:val="̅"/>
                        <m:ctrlPr>
                          <w:rPr>
                            <w:i/>
                          </w:rPr>
                        </m:ctrlPr>
                      </m:accPr>
                      <m:e>
                        <m:r>
                          <m:t>σ</m:t>
                        </m:r>
                      </m:e>
                    </m:acc>
                  </m:e>
                  <m:sub>
                    <m:r>
                      <m:t>ht</m:t>
                    </m:r>
                  </m:sub>
                </m:sSub>
                <m:r>
                  <m:t>×</m:t>
                </m:r>
                <m:sSub>
                  <m:sSubPr>
                    <m:ctrlPr/>
                  </m:sSubPr>
                  <m:e>
                    <m:acc>
                      <m:accPr>
                        <m:chr m:val="̅"/>
                        <m:ctrlPr>
                          <w:rPr>
                            <w:i/>
                          </w:rPr>
                        </m:ctrlPr>
                      </m:accPr>
                      <m:e>
                        <m:r>
                          <m:t>σ</m:t>
                        </m:r>
                      </m:e>
                    </m:acc>
                  </m:e>
                  <m:sub>
                    <m:r>
                      <m:t>hp</m:t>
                    </m:r>
                  </m:sub>
                </m:sSub>
              </m:e>
            </m:nary>
          </m:num>
          <m:den>
            <m:d>
              <m:dPr>
                <m:ctrlPr>
                  <w:rPr>
                    <w:i/>
                  </w:rPr>
                </m:ctrlPr>
              </m:dPr>
              <m:e>
                <m:r>
                  <m:t>n-1</m:t>
                </m:r>
              </m:e>
            </m:d>
            <m:r>
              <m:t xml:space="preserve"> </m:t>
            </m:r>
            <m:sSub>
              <m:sSubPr>
                <m:ctrlPr>
                  <w:rPr>
                    <w:i/>
                  </w:rPr>
                </m:ctrlPr>
              </m:sSubPr>
              <m:e>
                <m:r>
                  <m:t>Ѕ</m:t>
                </m:r>
              </m:e>
              <m:sub>
                <m:sSub>
                  <m:sSubPr>
                    <m:ctrlPr>
                      <w:rPr>
                        <w:i/>
                      </w:rPr>
                    </m:ctrlPr>
                  </m:sSubPr>
                  <m:e>
                    <m:r>
                      <m:t>σ</m:t>
                    </m:r>
                  </m:e>
                  <m:sub>
                    <m:r>
                      <m:t>ht</m:t>
                    </m:r>
                  </m:sub>
                </m:sSub>
              </m:sub>
            </m:sSub>
            <m:r>
              <m:t xml:space="preserve"> </m:t>
            </m:r>
            <m:sSub>
              <m:sSubPr>
                <m:ctrlPr>
                  <w:rPr>
                    <w:i/>
                  </w:rPr>
                </m:ctrlPr>
              </m:sSubPr>
              <m:e>
                <m:r>
                  <m:t>Ѕ</m:t>
                </m:r>
              </m:e>
              <m:sub>
                <m:sSub>
                  <m:sSubPr>
                    <m:ctrlPr>
                      <w:rPr>
                        <w:i/>
                      </w:rPr>
                    </m:ctrlPr>
                  </m:sSubPr>
                  <m:e>
                    <m:r>
                      <m:t>σ</m:t>
                    </m:r>
                  </m:e>
                  <m:sub>
                    <m:r>
                      <m:t>hp</m:t>
                    </m:r>
                  </m:sub>
                </m:sSub>
              </m:sub>
            </m:sSub>
            <m:r>
              <m:t xml:space="preserve"> </m:t>
            </m:r>
          </m:den>
        </m:f>
      </m:oMath>
      <w:r w:rsidR="00486C92">
        <w:rPr>
          <w:rFonts w:ascii="Times New Roman" w:eastAsia="Times New Roman" w:hAnsi="Times New Roman" w:cs="Times New Roman"/>
          <w:sz w:val="22"/>
          <w:szCs w:val="22"/>
        </w:rPr>
        <w:t xml:space="preserve"> </w:t>
      </w:r>
      <w:r w:rsidR="0022010C">
        <w:rPr>
          <w:rFonts w:ascii="Times New Roman" w:eastAsia="Times New Roman" w:hAnsi="Times New Roman" w:cs="Times New Roman"/>
          <w:sz w:val="22"/>
          <w:szCs w:val="22"/>
        </w:rPr>
        <w:tab/>
      </w:r>
      <w:r w:rsidR="0022010C" w:rsidRPr="00486C92">
        <w:rPr>
          <w:rFonts w:ascii="Times New Roman" w:eastAsia="Times New Roman" w:hAnsi="Times New Roman" w:cs="Times New Roman"/>
          <w:sz w:val="22"/>
          <w:szCs w:val="22"/>
        </w:rPr>
        <w:t>(</w:t>
      </w:r>
      <w:r w:rsidR="002E16E0">
        <w:rPr>
          <w:rFonts w:ascii="Times New Roman" w:hAnsi="Times New Roman" w:cs="Times New Roman"/>
          <w:sz w:val="22"/>
          <w:szCs w:val="22"/>
        </w:rPr>
        <w:t>1)</w:t>
      </w:r>
    </w:p>
    <w:p w14:paraId="49E90F8B" w14:textId="6D90005E" w:rsidR="00A93E17" w:rsidRPr="00486C92" w:rsidRDefault="00D9242C" w:rsidP="0022010C">
      <w:pPr>
        <w:tabs>
          <w:tab w:val="right" w:pos="9923"/>
        </w:tabs>
        <w:spacing w:line="360" w:lineRule="auto"/>
        <w:rPr>
          <w:rFonts w:ascii="Times New Roman" w:eastAsia="Times New Roman" w:hAnsi="Times New Roman" w:cs="Times New Roman"/>
          <w:sz w:val="22"/>
          <w:szCs w:val="22"/>
        </w:rPr>
      </w:pPr>
      <m:oMath>
        <m:sSup>
          <m:sSupPr>
            <m:ctrlPr>
              <w:rPr>
                <w:rFonts w:eastAsia="Calibri" w:cs="Times New Roman"/>
                <w:i/>
                <w:sz w:val="22"/>
                <w:szCs w:val="22"/>
                <w:lang w:eastAsia="en-US"/>
              </w:rPr>
            </m:ctrlPr>
          </m:sSupPr>
          <m:e>
            <m:r>
              <w:rPr>
                <w:rFonts w:eastAsia="Calibri" w:cs="Times New Roman"/>
                <w:sz w:val="22"/>
                <w:szCs w:val="22"/>
                <w:lang w:eastAsia="en-US"/>
              </w:rPr>
              <m:t>R</m:t>
            </m:r>
          </m:e>
          <m:sup>
            <m:r>
              <w:rPr>
                <w:rFonts w:eastAsia="Calibri" w:cs="Times New Roman"/>
                <w:sz w:val="22"/>
                <w:szCs w:val="22"/>
                <w:lang w:eastAsia="en-US"/>
              </w:rPr>
              <m:t>2</m:t>
            </m:r>
          </m:sup>
        </m:sSup>
        <m:r>
          <w:rPr>
            <w:rFonts w:eastAsia="Calibri" w:cs="Times New Roman"/>
            <w:sz w:val="22"/>
            <w:szCs w:val="22"/>
            <w:lang w:eastAsia="en-US"/>
          </w:rPr>
          <m:t>=1-</m:t>
        </m:r>
        <m:f>
          <m:fPr>
            <m:ctrlPr>
              <w:rPr>
                <w:rFonts w:eastAsia="Calibri" w:cs="Times New Roman"/>
                <w:i/>
                <w:sz w:val="22"/>
                <w:szCs w:val="22"/>
                <w:lang w:eastAsia="en-US"/>
              </w:rPr>
            </m:ctrlPr>
          </m:fPr>
          <m:num>
            <m:sSup>
              <m:sSupPr>
                <m:ctrlPr>
                  <w:rPr>
                    <w:rFonts w:eastAsia="Calibri" w:cs="Times New Roman"/>
                    <w:i/>
                    <w:sz w:val="22"/>
                    <w:szCs w:val="22"/>
                    <w:lang w:eastAsia="en-US"/>
                  </w:rPr>
                </m:ctrlPr>
              </m:sSupPr>
              <m:e>
                <m:sSub>
                  <m:sSubPr>
                    <m:ctrlPr>
                      <w:rPr>
                        <w:rFonts w:eastAsia="Calibri" w:cs="Times New Roman"/>
                        <w:i/>
                        <w:sz w:val="22"/>
                        <w:szCs w:val="22"/>
                        <w:lang w:eastAsia="en-US"/>
                      </w:rPr>
                    </m:ctrlPr>
                  </m:sSubPr>
                  <m:e>
                    <m:r>
                      <w:rPr>
                        <w:rFonts w:eastAsia="Calibri" w:cs="Times New Roman"/>
                        <w:sz w:val="22"/>
                        <w:szCs w:val="22"/>
                        <w:lang w:eastAsia="en-US"/>
                      </w:rPr>
                      <m:t>∑</m:t>
                    </m:r>
                  </m:e>
                  <m:sub>
                    <m:r>
                      <w:rPr>
                        <w:rFonts w:eastAsia="Calibri" w:cs="Times New Roman"/>
                        <w:sz w:val="22"/>
                        <w:szCs w:val="22"/>
                        <w:lang w:eastAsia="en-US"/>
                      </w:rPr>
                      <m:t>i</m:t>
                    </m:r>
                  </m:sub>
                </m:sSub>
                <m:sSub>
                  <m:sSubPr>
                    <m:ctrlPr>
                      <w:rPr>
                        <w:rFonts w:eastAsia="Calibri" w:cs="Times New Roman"/>
                        <w:i/>
                        <w:sz w:val="22"/>
                        <w:szCs w:val="22"/>
                        <w:lang w:eastAsia="en-US"/>
                      </w:rPr>
                    </m:ctrlPr>
                  </m:sSubPr>
                  <m:e>
                    <m:r>
                      <w:rPr>
                        <w:rFonts w:eastAsia="Calibri" w:cs="Times New Roman"/>
                        <w:sz w:val="22"/>
                        <w:szCs w:val="22"/>
                        <w:lang w:eastAsia="en-US"/>
                      </w:rPr>
                      <m:t>(σ</m:t>
                    </m:r>
                  </m:e>
                  <m:sub>
                    <m:sSub>
                      <m:sSubPr>
                        <m:ctrlPr>
                          <w:rPr>
                            <w:rFonts w:eastAsia="Calibri" w:cs="Times New Roman"/>
                            <w:i/>
                            <w:sz w:val="22"/>
                            <w:szCs w:val="22"/>
                            <w:lang w:eastAsia="en-US"/>
                          </w:rPr>
                        </m:ctrlPr>
                      </m:sSubPr>
                      <m:e>
                        <m:r>
                          <w:rPr>
                            <w:rFonts w:eastAsia="Calibri" w:cs="Times New Roman"/>
                            <w:sz w:val="22"/>
                            <w:szCs w:val="22"/>
                            <w:lang w:eastAsia="en-US"/>
                          </w:rPr>
                          <m:t>hp</m:t>
                        </m:r>
                      </m:e>
                      <m:sub>
                        <m:r>
                          <w:rPr>
                            <w:rFonts w:eastAsia="Calibri" w:cs="Times New Roman"/>
                            <w:sz w:val="22"/>
                            <w:szCs w:val="22"/>
                            <w:lang w:eastAsia="en-US"/>
                          </w:rPr>
                          <m:t>i</m:t>
                        </m:r>
                      </m:sub>
                    </m:sSub>
                  </m:sub>
                </m:sSub>
                <m:r>
                  <w:rPr>
                    <w:rFonts w:eastAsia="Calibri" w:cs="Times New Roman"/>
                    <w:sz w:val="22"/>
                    <w:szCs w:val="22"/>
                    <w:lang w:eastAsia="en-US"/>
                  </w:rPr>
                  <m:t>-</m:t>
                </m:r>
                <m:sSub>
                  <m:sSubPr>
                    <m:ctrlPr>
                      <w:rPr>
                        <w:rFonts w:eastAsia="Calibri" w:cs="Times New Roman"/>
                        <w:i/>
                        <w:sz w:val="22"/>
                        <w:szCs w:val="22"/>
                        <w:lang w:eastAsia="en-US"/>
                      </w:rPr>
                    </m:ctrlPr>
                  </m:sSubPr>
                  <m:e>
                    <m:r>
                      <w:rPr>
                        <w:rFonts w:eastAsia="Calibri" w:cs="Times New Roman"/>
                        <w:sz w:val="22"/>
                        <w:szCs w:val="22"/>
                        <w:lang w:eastAsia="en-US"/>
                      </w:rPr>
                      <m:t>σ</m:t>
                    </m:r>
                  </m:e>
                  <m:sub>
                    <m:sSub>
                      <m:sSubPr>
                        <m:ctrlPr>
                          <w:rPr>
                            <w:rFonts w:eastAsia="Calibri" w:cs="Times New Roman"/>
                            <w:i/>
                            <w:sz w:val="22"/>
                            <w:szCs w:val="22"/>
                            <w:lang w:eastAsia="en-US"/>
                          </w:rPr>
                        </m:ctrlPr>
                      </m:sSubPr>
                      <m:e>
                        <m:r>
                          <w:rPr>
                            <w:rFonts w:eastAsia="Calibri" w:cs="Times New Roman"/>
                            <w:sz w:val="22"/>
                            <w:szCs w:val="22"/>
                            <w:lang w:eastAsia="en-US"/>
                          </w:rPr>
                          <m:t>ht</m:t>
                        </m:r>
                      </m:e>
                      <m:sub>
                        <m:r>
                          <w:rPr>
                            <w:rFonts w:eastAsia="Calibri" w:cs="Times New Roman"/>
                            <w:sz w:val="22"/>
                            <w:szCs w:val="22"/>
                            <w:lang w:eastAsia="en-US"/>
                          </w:rPr>
                          <m:t>i</m:t>
                        </m:r>
                      </m:sub>
                    </m:sSub>
                  </m:sub>
                </m:sSub>
                <m:r>
                  <w:rPr>
                    <w:rFonts w:eastAsia="Calibri" w:cs="Times New Roman"/>
                    <w:sz w:val="22"/>
                    <w:szCs w:val="22"/>
                    <w:lang w:eastAsia="en-US"/>
                  </w:rPr>
                  <m:t>)</m:t>
                </m:r>
              </m:e>
              <m:sup>
                <m:r>
                  <w:rPr>
                    <w:rFonts w:eastAsia="Calibri" w:cs="Times New Roman"/>
                    <w:sz w:val="22"/>
                    <w:szCs w:val="22"/>
                    <w:lang w:eastAsia="en-US"/>
                  </w:rPr>
                  <m:t>2</m:t>
                </m:r>
              </m:sup>
            </m:sSup>
          </m:num>
          <m:den>
            <m:sSup>
              <m:sSupPr>
                <m:ctrlPr>
                  <w:rPr>
                    <w:rFonts w:eastAsia="Calibri" w:cs="Times New Roman"/>
                    <w:i/>
                    <w:sz w:val="22"/>
                    <w:szCs w:val="22"/>
                    <w:lang w:eastAsia="en-US"/>
                  </w:rPr>
                </m:ctrlPr>
              </m:sSupPr>
              <m:e>
                <m:sSub>
                  <m:sSubPr>
                    <m:ctrlPr>
                      <w:rPr>
                        <w:rFonts w:eastAsia="Calibri" w:cs="Times New Roman"/>
                        <w:i/>
                        <w:sz w:val="22"/>
                        <w:szCs w:val="22"/>
                        <w:lang w:eastAsia="en-US"/>
                      </w:rPr>
                    </m:ctrlPr>
                  </m:sSubPr>
                  <m:e>
                    <m:r>
                      <w:rPr>
                        <w:rFonts w:eastAsia="Calibri" w:cs="Times New Roman"/>
                        <w:sz w:val="22"/>
                        <w:szCs w:val="22"/>
                        <w:lang w:eastAsia="en-US"/>
                      </w:rPr>
                      <m:t>∑</m:t>
                    </m:r>
                  </m:e>
                  <m:sub>
                    <m:r>
                      <w:rPr>
                        <w:rFonts w:eastAsia="Calibri" w:cs="Times New Roman"/>
                        <w:sz w:val="22"/>
                        <w:szCs w:val="22"/>
                        <w:lang w:eastAsia="en-US"/>
                      </w:rPr>
                      <m:t>i</m:t>
                    </m:r>
                  </m:sub>
                </m:sSub>
                <m:sSub>
                  <m:sSubPr>
                    <m:ctrlPr>
                      <w:rPr>
                        <w:rFonts w:eastAsia="Calibri" w:cs="Times New Roman"/>
                        <w:i/>
                        <w:sz w:val="22"/>
                        <w:szCs w:val="22"/>
                        <w:lang w:eastAsia="en-US"/>
                      </w:rPr>
                    </m:ctrlPr>
                  </m:sSubPr>
                  <m:e>
                    <m:r>
                      <w:rPr>
                        <w:rFonts w:eastAsia="Calibri" w:cs="Times New Roman"/>
                        <w:sz w:val="22"/>
                        <w:szCs w:val="22"/>
                        <w:lang w:eastAsia="en-US"/>
                      </w:rPr>
                      <m:t>(σ</m:t>
                    </m:r>
                  </m:e>
                  <m:sub>
                    <m:sSub>
                      <m:sSubPr>
                        <m:ctrlPr>
                          <w:rPr>
                            <w:rFonts w:eastAsia="Calibri" w:cs="Times New Roman"/>
                            <w:i/>
                            <w:sz w:val="22"/>
                            <w:szCs w:val="22"/>
                            <w:lang w:eastAsia="en-US"/>
                          </w:rPr>
                        </m:ctrlPr>
                      </m:sSubPr>
                      <m:e>
                        <m:r>
                          <w:rPr>
                            <w:rFonts w:eastAsia="Calibri" w:cs="Times New Roman"/>
                            <w:sz w:val="22"/>
                            <w:szCs w:val="22"/>
                            <w:lang w:eastAsia="en-US"/>
                          </w:rPr>
                          <m:t>hp</m:t>
                        </m:r>
                      </m:e>
                      <m:sub>
                        <m:r>
                          <w:rPr>
                            <w:rFonts w:eastAsia="Calibri" w:cs="Times New Roman"/>
                            <w:sz w:val="22"/>
                            <w:szCs w:val="22"/>
                            <w:lang w:eastAsia="en-US"/>
                          </w:rPr>
                          <m:t>i</m:t>
                        </m:r>
                      </m:sub>
                    </m:sSub>
                  </m:sub>
                </m:sSub>
                <m:r>
                  <w:rPr>
                    <w:rFonts w:eastAsia="Calibri" w:cs="Times New Roman"/>
                    <w:sz w:val="22"/>
                    <w:szCs w:val="22"/>
                    <w:lang w:eastAsia="en-US"/>
                  </w:rPr>
                  <m:t>-</m:t>
                </m:r>
                <m:sSub>
                  <m:sSubPr>
                    <m:ctrlPr>
                      <w:rPr>
                        <w:rFonts w:eastAsia="Calibri" w:cs="Times New Roman"/>
                        <w:i/>
                        <w:sz w:val="22"/>
                        <w:szCs w:val="22"/>
                        <w:lang w:eastAsia="en-US"/>
                      </w:rPr>
                    </m:ctrlPr>
                  </m:sSubPr>
                  <m:e>
                    <m:acc>
                      <m:accPr>
                        <m:chr m:val="̅"/>
                        <m:ctrlPr>
                          <w:rPr>
                            <w:rFonts w:eastAsia="Calibri" w:cs="Times New Roman"/>
                            <w:i/>
                            <w:sz w:val="22"/>
                            <w:szCs w:val="22"/>
                            <w:lang w:eastAsia="en-US"/>
                          </w:rPr>
                        </m:ctrlPr>
                      </m:accPr>
                      <m:e>
                        <m:r>
                          <w:rPr>
                            <w:rFonts w:eastAsia="Calibri" w:cs="Times New Roman"/>
                            <w:sz w:val="22"/>
                            <w:szCs w:val="22"/>
                            <w:lang w:eastAsia="en-US"/>
                          </w:rPr>
                          <m:t>σ</m:t>
                        </m:r>
                      </m:e>
                    </m:acc>
                  </m:e>
                  <m:sub>
                    <m:r>
                      <w:rPr>
                        <w:rFonts w:eastAsia="Calibri" w:cs="Times New Roman"/>
                        <w:sz w:val="22"/>
                        <w:szCs w:val="22"/>
                        <w:lang w:eastAsia="en-US"/>
                      </w:rPr>
                      <m:t>hpi</m:t>
                    </m:r>
                  </m:sub>
                </m:sSub>
                <m:r>
                  <w:rPr>
                    <w:rFonts w:eastAsia="Calibri" w:cs="Times New Roman"/>
                    <w:sz w:val="22"/>
                    <w:szCs w:val="22"/>
                    <w:lang w:eastAsia="en-US"/>
                  </w:rPr>
                  <m:t>)</m:t>
                </m:r>
              </m:e>
              <m:sup>
                <m:r>
                  <w:rPr>
                    <w:rFonts w:eastAsia="Calibri" w:cs="Times New Roman"/>
                    <w:sz w:val="22"/>
                    <w:szCs w:val="22"/>
                    <w:lang w:eastAsia="en-US"/>
                  </w:rPr>
                  <m:t>2</m:t>
                </m:r>
              </m:sup>
            </m:sSup>
          </m:den>
        </m:f>
      </m:oMath>
      <w:r w:rsidR="00486C92">
        <w:rPr>
          <w:rFonts w:ascii="Times New Roman" w:eastAsia="Times New Roman" w:hAnsi="Times New Roman" w:cs="Times New Roman"/>
          <w:sz w:val="22"/>
          <w:szCs w:val="22"/>
        </w:rPr>
        <w:tab/>
      </w:r>
      <w:r w:rsidR="00A93E17" w:rsidRPr="00486C92">
        <w:rPr>
          <w:rFonts w:ascii="Times New Roman" w:eastAsia="Times New Roman" w:hAnsi="Times New Roman" w:cs="Times New Roman"/>
          <w:sz w:val="22"/>
          <w:szCs w:val="22"/>
        </w:rPr>
        <w:t>(</w:t>
      </w:r>
      <w:r w:rsidR="002E16E0">
        <w:rPr>
          <w:rFonts w:ascii="Times New Roman" w:hAnsi="Times New Roman" w:cs="Times New Roman"/>
          <w:sz w:val="22"/>
          <w:szCs w:val="22"/>
        </w:rPr>
        <w:t>2</w:t>
      </w:r>
      <w:r w:rsidR="00A93E17" w:rsidRPr="00486C92">
        <w:rPr>
          <w:rFonts w:ascii="Times New Roman" w:hAnsi="Times New Roman" w:cs="Times New Roman"/>
          <w:sz w:val="22"/>
          <w:szCs w:val="22"/>
        </w:rPr>
        <w:t>)</w:t>
      </w:r>
    </w:p>
    <w:p w14:paraId="0D063040" w14:textId="4C400F4E" w:rsidR="00FD2666" w:rsidRPr="0025628F" w:rsidRDefault="00C44F88" w:rsidP="005C6498">
      <w:pPr>
        <w:tabs>
          <w:tab w:val="left" w:pos="1148"/>
          <w:tab w:val="right" w:pos="9923"/>
        </w:tabs>
        <w:autoSpaceDE w:val="0"/>
        <w:autoSpaceDN w:val="0"/>
        <w:adjustRightInd w:val="0"/>
        <w:spacing w:line="360" w:lineRule="auto"/>
        <w:rPr>
          <w:rFonts w:ascii="Times New Roman" w:hAnsi="Times New Roman" w:cs="Times New Roman"/>
          <w:sz w:val="22"/>
          <w:szCs w:val="22"/>
        </w:rPr>
      </w:pPr>
      <m:oMath>
        <m:r>
          <w:rPr>
            <w:rFonts w:eastAsia="Times New Roman"/>
          </w:rPr>
          <m:t>MSE=</m:t>
        </m:r>
        <m:f>
          <m:fPr>
            <m:ctrlPr>
              <w:rPr>
                <w:rFonts w:eastAsia="Times New Roman"/>
                <w:i/>
              </w:rPr>
            </m:ctrlPr>
          </m:fPr>
          <m:num>
            <m:r>
              <w:rPr>
                <w:rFonts w:eastAsia="Times New Roman"/>
              </w:rPr>
              <m:t>1</m:t>
            </m:r>
          </m:num>
          <m:den>
            <m:r>
              <w:rPr>
                <w:rFonts w:eastAsia="Times New Roman"/>
              </w:rPr>
              <m:t>n</m:t>
            </m:r>
          </m:den>
        </m:f>
        <m:nary>
          <m:naryPr>
            <m:chr m:val="∑"/>
            <m:limLoc m:val="subSup"/>
            <m:ctrlPr>
              <w:rPr>
                <w:rFonts w:eastAsia="Times New Roman"/>
                <w:i/>
              </w:rPr>
            </m:ctrlPr>
          </m:naryPr>
          <m:sub>
            <m:r>
              <w:rPr>
                <w:rFonts w:eastAsia="Times New Roman"/>
              </w:rPr>
              <m:t>i</m:t>
            </m:r>
          </m:sub>
          <m:sup>
            <m:r>
              <w:rPr>
                <w:rFonts w:eastAsia="Times New Roman"/>
              </w:rPr>
              <m:t>n</m:t>
            </m:r>
          </m:sup>
          <m:e>
            <m:r>
              <w:rPr>
                <w:rFonts w:eastAsia="Times New Roman"/>
              </w:rPr>
              <m:t>=1</m:t>
            </m:r>
          </m:e>
        </m:nary>
        <m:r>
          <w:rPr>
            <w:rFonts w:eastAsia="Times New Roman"/>
          </w:rPr>
          <m:t xml:space="preserve"> </m:t>
        </m:r>
        <m:sSup>
          <m:sSupPr>
            <m:ctrlPr>
              <w:rPr>
                <w:i/>
              </w:rPr>
            </m:ctrlPr>
          </m:sSupPr>
          <m:e>
            <m:d>
              <m:dPr>
                <m:ctrlPr>
                  <w:rPr>
                    <w:i/>
                  </w:rPr>
                </m:ctrlPr>
              </m:dPr>
              <m:e>
                <m:sSub>
                  <m:sSubPr>
                    <m:ctrlPr>
                      <w:rPr>
                        <w:i/>
                      </w:rPr>
                    </m:ctrlPr>
                  </m:sSubPr>
                  <m:e>
                    <m:r>
                      <m:t>σ</m:t>
                    </m:r>
                  </m:e>
                  <m:sub>
                    <m:sSub>
                      <m:sSubPr>
                        <m:ctrlPr>
                          <w:rPr>
                            <w:i/>
                          </w:rPr>
                        </m:ctrlPr>
                      </m:sSubPr>
                      <m:e>
                        <m:r>
                          <m:t>ht</m:t>
                        </m:r>
                      </m:e>
                      <m:sub>
                        <m:r>
                          <m:t>i</m:t>
                        </m:r>
                      </m:sub>
                    </m:sSub>
                  </m:sub>
                </m:sSub>
                <m:r>
                  <m:t xml:space="preserve">- </m:t>
                </m:r>
                <m:sSub>
                  <m:sSubPr>
                    <m:ctrlPr>
                      <w:rPr>
                        <w:i/>
                      </w:rPr>
                    </m:ctrlPr>
                  </m:sSubPr>
                  <m:e>
                    <m:r>
                      <m:t>σ</m:t>
                    </m:r>
                  </m:e>
                  <m:sub>
                    <m:sSub>
                      <m:sSubPr>
                        <m:ctrlPr>
                          <w:rPr>
                            <w:i/>
                          </w:rPr>
                        </m:ctrlPr>
                      </m:sSubPr>
                      <m:e>
                        <m:r>
                          <m:t>hp</m:t>
                        </m:r>
                      </m:e>
                      <m:sub>
                        <m:r>
                          <m:t>i</m:t>
                        </m:r>
                      </m:sub>
                    </m:sSub>
                  </m:sub>
                </m:sSub>
              </m:e>
            </m:d>
          </m:e>
          <m:sup>
            <m:r>
              <m:t>2</m:t>
            </m:r>
          </m:sup>
        </m:sSup>
      </m:oMath>
      <w:r w:rsidR="00486C92">
        <w:rPr>
          <w:rFonts w:ascii="Times New Roman" w:eastAsia="Times New Roman" w:hAnsi="Times New Roman" w:cs="Times New Roman"/>
          <w:sz w:val="22"/>
          <w:szCs w:val="22"/>
        </w:rPr>
        <w:tab/>
      </w:r>
      <w:r w:rsidR="00A93E17" w:rsidRPr="00486C92">
        <w:rPr>
          <w:rFonts w:ascii="Times New Roman" w:eastAsia="Times New Roman" w:hAnsi="Times New Roman" w:cs="Times New Roman"/>
          <w:sz w:val="22"/>
          <w:szCs w:val="22"/>
        </w:rPr>
        <w:t>(</w:t>
      </w:r>
      <w:r w:rsidR="002E16E0">
        <w:rPr>
          <w:rFonts w:ascii="Times New Roman" w:hAnsi="Times New Roman" w:cs="Times New Roman"/>
          <w:sz w:val="22"/>
          <w:szCs w:val="22"/>
        </w:rPr>
        <w:t>3</w:t>
      </w:r>
      <w:r w:rsidR="00A93E17" w:rsidRPr="00486C92">
        <w:rPr>
          <w:rFonts w:ascii="Times New Roman" w:hAnsi="Times New Roman" w:cs="Times New Roman"/>
          <w:sz w:val="22"/>
          <w:szCs w:val="22"/>
        </w:rPr>
        <w:t>)</w:t>
      </w:r>
    </w:p>
    <w:p w14:paraId="4175B82E" w14:textId="73458898" w:rsidR="00FD2666" w:rsidRPr="00486C92" w:rsidRDefault="00A93E17" w:rsidP="005C6498">
      <w:pPr>
        <w:tabs>
          <w:tab w:val="left" w:pos="1148"/>
          <w:tab w:val="right" w:pos="9923"/>
        </w:tabs>
        <w:autoSpaceDE w:val="0"/>
        <w:autoSpaceDN w:val="0"/>
        <w:adjustRightInd w:val="0"/>
        <w:spacing w:line="360" w:lineRule="auto"/>
        <w:rPr>
          <w:rFonts w:ascii="Times New Roman" w:hAnsi="Times New Roman" w:cs="Times New Roman"/>
          <w:sz w:val="22"/>
          <w:szCs w:val="22"/>
        </w:rPr>
      </w:pPr>
      <w:r w:rsidRPr="00486C92">
        <w:rPr>
          <w:rFonts w:ascii="Times New Roman" w:eastAsia="Times New Roman" w:hAnsi="Times New Roman" w:cs="Times New Roman"/>
          <w:sz w:val="22"/>
          <w:szCs w:val="22"/>
        </w:rPr>
        <w:t>R</w:t>
      </w:r>
      <m:oMath>
        <m:r>
          <w:rPr>
            <w:rFonts w:eastAsia="Times New Roman"/>
          </w:rPr>
          <m:t>MSE=</m:t>
        </m:r>
        <m:rad>
          <m:radPr>
            <m:degHide m:val="1"/>
            <m:ctrlPr>
              <w:rPr>
                <w:rFonts w:eastAsia="Times New Roman"/>
                <w:i/>
              </w:rPr>
            </m:ctrlPr>
          </m:radPr>
          <m:deg/>
          <m:e>
            <m:f>
              <m:fPr>
                <m:ctrlPr>
                  <w:rPr>
                    <w:rFonts w:eastAsia="Times New Roman"/>
                    <w:i/>
                  </w:rPr>
                </m:ctrlPr>
              </m:fPr>
              <m:num>
                <m:r>
                  <w:rPr>
                    <w:rFonts w:eastAsia="Times New Roman"/>
                  </w:rPr>
                  <m:t>1</m:t>
                </m:r>
              </m:num>
              <m:den>
                <m:r>
                  <w:rPr>
                    <w:rFonts w:eastAsia="Times New Roman"/>
                  </w:rPr>
                  <m:t>n</m:t>
                </m:r>
              </m:den>
            </m:f>
            <m:nary>
              <m:naryPr>
                <m:chr m:val="∑"/>
                <m:limLoc m:val="subSup"/>
                <m:ctrlPr>
                  <w:rPr>
                    <w:rFonts w:eastAsia="Times New Roman"/>
                    <w:i/>
                  </w:rPr>
                </m:ctrlPr>
              </m:naryPr>
              <m:sub>
                <m:r>
                  <w:rPr>
                    <w:rFonts w:eastAsia="Times New Roman"/>
                  </w:rPr>
                  <m:t>i</m:t>
                </m:r>
              </m:sub>
              <m:sup>
                <m:r>
                  <w:rPr>
                    <w:rFonts w:eastAsia="Times New Roman"/>
                  </w:rPr>
                  <m:t>n</m:t>
                </m:r>
              </m:sup>
              <m:e>
                <m:r>
                  <w:rPr>
                    <w:rFonts w:eastAsia="Times New Roman"/>
                  </w:rPr>
                  <m:t>=1</m:t>
                </m:r>
              </m:e>
            </m:nary>
            <m:r>
              <w:rPr>
                <w:rFonts w:eastAsia="Times New Roman"/>
              </w:rPr>
              <m:t xml:space="preserve"> </m:t>
            </m:r>
            <m:sSup>
              <m:sSupPr>
                <m:ctrlPr>
                  <w:rPr>
                    <w:i/>
                  </w:rPr>
                </m:ctrlPr>
              </m:sSupPr>
              <m:e>
                <m:d>
                  <m:dPr>
                    <m:ctrlPr>
                      <w:rPr>
                        <w:i/>
                      </w:rPr>
                    </m:ctrlPr>
                  </m:dPr>
                  <m:e>
                    <m:sSub>
                      <m:sSubPr>
                        <m:ctrlPr>
                          <w:rPr>
                            <w:i/>
                          </w:rPr>
                        </m:ctrlPr>
                      </m:sSubPr>
                      <m:e>
                        <m:r>
                          <m:t>σ</m:t>
                        </m:r>
                      </m:e>
                      <m:sub>
                        <m:sSub>
                          <m:sSubPr>
                            <m:ctrlPr>
                              <w:rPr>
                                <w:i/>
                              </w:rPr>
                            </m:ctrlPr>
                          </m:sSubPr>
                          <m:e>
                            <m:r>
                              <m:t>ht</m:t>
                            </m:r>
                          </m:e>
                          <m:sub>
                            <m:r>
                              <m:t>i</m:t>
                            </m:r>
                          </m:sub>
                        </m:sSub>
                      </m:sub>
                    </m:sSub>
                    <m:r>
                      <m:t xml:space="preserve">- </m:t>
                    </m:r>
                    <m:sSub>
                      <m:sSubPr>
                        <m:ctrlPr>
                          <w:rPr>
                            <w:i/>
                          </w:rPr>
                        </m:ctrlPr>
                      </m:sSubPr>
                      <m:e>
                        <m:r>
                          <m:t>σ</m:t>
                        </m:r>
                      </m:e>
                      <m:sub>
                        <m:sSub>
                          <m:sSubPr>
                            <m:ctrlPr>
                              <w:rPr>
                                <w:i/>
                              </w:rPr>
                            </m:ctrlPr>
                          </m:sSubPr>
                          <m:e>
                            <m:r>
                              <m:t>hp</m:t>
                            </m:r>
                          </m:e>
                          <m:sub>
                            <m:r>
                              <m:t>i</m:t>
                            </m:r>
                          </m:sub>
                        </m:sSub>
                      </m:sub>
                    </m:sSub>
                  </m:e>
                </m:d>
              </m:e>
              <m:sup>
                <m:r>
                  <m:t>2</m:t>
                </m:r>
              </m:sup>
            </m:sSup>
          </m:e>
        </m:rad>
      </m:oMath>
      <w:r w:rsidR="00486C92">
        <w:rPr>
          <w:rFonts w:ascii="Times New Roman" w:eastAsia="Times New Roman" w:hAnsi="Times New Roman" w:cs="Times New Roman"/>
          <w:sz w:val="22"/>
          <w:szCs w:val="22"/>
        </w:rPr>
        <w:tab/>
      </w:r>
      <w:r w:rsidRPr="00486C92">
        <w:rPr>
          <w:rFonts w:ascii="Times New Roman" w:hAnsi="Times New Roman" w:cs="Times New Roman"/>
          <w:sz w:val="22"/>
          <w:szCs w:val="22"/>
        </w:rPr>
        <w:t>(</w:t>
      </w:r>
      <w:r w:rsidR="002E16E0">
        <w:rPr>
          <w:rFonts w:ascii="Times New Roman" w:hAnsi="Times New Roman" w:cs="Times New Roman"/>
          <w:sz w:val="22"/>
          <w:szCs w:val="22"/>
        </w:rPr>
        <w:t>4</w:t>
      </w:r>
      <w:r w:rsidRPr="00486C92">
        <w:rPr>
          <w:rFonts w:ascii="Times New Roman" w:hAnsi="Times New Roman" w:cs="Times New Roman"/>
          <w:sz w:val="22"/>
          <w:szCs w:val="22"/>
        </w:rPr>
        <w:t>)</w:t>
      </w:r>
    </w:p>
    <w:p w14:paraId="5C2787A3" w14:textId="11E31F3C" w:rsidR="00A93E17" w:rsidRDefault="00C44F88" w:rsidP="005C6498">
      <w:pPr>
        <w:tabs>
          <w:tab w:val="left" w:pos="1148"/>
          <w:tab w:val="right" w:pos="9923"/>
        </w:tabs>
        <w:autoSpaceDE w:val="0"/>
        <w:autoSpaceDN w:val="0"/>
        <w:adjustRightInd w:val="0"/>
        <w:spacing w:line="360" w:lineRule="auto"/>
        <w:rPr>
          <w:rFonts w:ascii="Times New Roman" w:hAnsi="Times New Roman" w:cs="Times New Roman"/>
          <w:sz w:val="22"/>
          <w:szCs w:val="22"/>
        </w:rPr>
      </w:pPr>
      <m:oMath>
        <m:r>
          <w:rPr>
            <w:rFonts w:eastAsia="Times New Roman"/>
          </w:rPr>
          <m:t>MAE=</m:t>
        </m:r>
        <m:f>
          <m:fPr>
            <m:ctrlPr>
              <w:rPr>
                <w:rFonts w:eastAsia="Times New Roman"/>
                <w:i/>
              </w:rPr>
            </m:ctrlPr>
          </m:fPr>
          <m:num>
            <m:r>
              <w:rPr>
                <w:rFonts w:eastAsia="Times New Roman"/>
              </w:rPr>
              <m:t>1</m:t>
            </m:r>
          </m:num>
          <m:den>
            <m:r>
              <w:rPr>
                <w:rFonts w:eastAsia="Times New Roman"/>
              </w:rPr>
              <m:t>n</m:t>
            </m:r>
          </m:den>
        </m:f>
        <m:nary>
          <m:naryPr>
            <m:chr m:val="∑"/>
            <m:limLoc m:val="subSup"/>
            <m:ctrlPr>
              <w:rPr>
                <w:rFonts w:eastAsia="Times New Roman"/>
                <w:i/>
              </w:rPr>
            </m:ctrlPr>
          </m:naryPr>
          <m:sub>
            <m:r>
              <w:rPr>
                <w:rFonts w:eastAsia="Times New Roman"/>
              </w:rPr>
              <m:t>i</m:t>
            </m:r>
          </m:sub>
          <m:sup>
            <m:r>
              <w:rPr>
                <w:rFonts w:eastAsia="Times New Roman"/>
              </w:rPr>
              <m:t>n</m:t>
            </m:r>
          </m:sup>
          <m:e>
            <m:r>
              <w:rPr>
                <w:rFonts w:eastAsia="Times New Roman"/>
              </w:rPr>
              <m:t>=1</m:t>
            </m:r>
          </m:e>
        </m:nary>
        <m:r>
          <w:rPr>
            <w:rFonts w:eastAsia="Times New Roman"/>
          </w:rPr>
          <m:t xml:space="preserve"> </m:t>
        </m:r>
        <m:d>
          <m:dPr>
            <m:begChr m:val="|"/>
            <m:endChr m:val=""/>
            <m:ctrlPr>
              <w:rPr>
                <w:rFonts w:eastAsia="Times New Roman"/>
                <w:i/>
              </w:rPr>
            </m:ctrlPr>
          </m:dPr>
          <m:e>
            <m:sSub>
              <m:sSubPr>
                <m:ctrlPr>
                  <w:rPr>
                    <w:i/>
                  </w:rPr>
                </m:ctrlPr>
              </m:sSubPr>
              <m:e>
                <m:r>
                  <m:t>σ</m:t>
                </m:r>
              </m:e>
              <m:sub>
                <m:sSub>
                  <m:sSubPr>
                    <m:ctrlPr>
                      <w:rPr>
                        <w:i/>
                      </w:rPr>
                    </m:ctrlPr>
                  </m:sSubPr>
                  <m:e>
                    <m:r>
                      <m:t>ht</m:t>
                    </m:r>
                  </m:e>
                  <m:sub>
                    <m:r>
                      <m:t>i</m:t>
                    </m:r>
                  </m:sub>
                </m:sSub>
              </m:sub>
            </m:sSub>
            <m:r>
              <m:t xml:space="preserve">- </m:t>
            </m:r>
          </m:e>
        </m:d>
        <m:d>
          <m:dPr>
            <m:begChr m:val=""/>
            <m:endChr m:val="|"/>
            <m:ctrlPr>
              <w:rPr>
                <w:rFonts w:eastAsia="Times New Roman"/>
                <w:i/>
              </w:rPr>
            </m:ctrlPr>
          </m:dPr>
          <m:e>
            <m:sSub>
              <m:sSubPr>
                <m:ctrlPr>
                  <w:rPr>
                    <w:i/>
                  </w:rPr>
                </m:ctrlPr>
              </m:sSubPr>
              <m:e>
                <m:r>
                  <m:t>σ</m:t>
                </m:r>
              </m:e>
              <m:sub>
                <m:sSub>
                  <m:sSubPr>
                    <m:ctrlPr>
                      <w:rPr>
                        <w:i/>
                      </w:rPr>
                    </m:ctrlPr>
                  </m:sSubPr>
                  <m:e>
                    <m:r>
                      <m:t>hp</m:t>
                    </m:r>
                  </m:e>
                  <m:sub>
                    <m:r>
                      <m:t>i</m:t>
                    </m:r>
                  </m:sub>
                </m:sSub>
              </m:sub>
            </m:sSub>
          </m:e>
        </m:d>
      </m:oMath>
      <w:r w:rsidR="00486C92">
        <w:rPr>
          <w:rFonts w:ascii="Times New Roman" w:eastAsia="Times New Roman" w:hAnsi="Times New Roman" w:cs="Times New Roman"/>
          <w:sz w:val="22"/>
          <w:szCs w:val="22"/>
        </w:rPr>
        <w:tab/>
      </w:r>
      <w:r w:rsidR="00A93E17" w:rsidRPr="00486C92">
        <w:rPr>
          <w:rFonts w:ascii="Times New Roman" w:hAnsi="Times New Roman" w:cs="Times New Roman"/>
          <w:sz w:val="22"/>
          <w:szCs w:val="22"/>
        </w:rPr>
        <w:t>(</w:t>
      </w:r>
      <w:r w:rsidR="002E16E0">
        <w:rPr>
          <w:rFonts w:ascii="Times New Roman" w:hAnsi="Times New Roman" w:cs="Times New Roman"/>
          <w:sz w:val="22"/>
          <w:szCs w:val="22"/>
        </w:rPr>
        <w:t>5</w:t>
      </w:r>
      <w:r w:rsidR="00A93E17" w:rsidRPr="00486C92">
        <w:rPr>
          <w:rFonts w:ascii="Times New Roman" w:hAnsi="Times New Roman" w:cs="Times New Roman"/>
          <w:sz w:val="22"/>
          <w:szCs w:val="22"/>
        </w:rPr>
        <w:t>)</w:t>
      </w:r>
    </w:p>
    <w:p w14:paraId="738B6AA1" w14:textId="044F94C9" w:rsidR="00A93E17" w:rsidRPr="00486C92" w:rsidRDefault="00C44F88" w:rsidP="005C6498">
      <w:pPr>
        <w:tabs>
          <w:tab w:val="right" w:pos="9923"/>
        </w:tabs>
        <w:autoSpaceDE w:val="0"/>
        <w:autoSpaceDN w:val="0"/>
        <w:adjustRightInd w:val="0"/>
        <w:spacing w:line="360" w:lineRule="auto"/>
        <w:rPr>
          <w:rStyle w:val="normaltextrun"/>
          <w:rFonts w:ascii="Times New Roman" w:hAnsi="Times New Roman" w:cs="Times New Roman"/>
          <w:sz w:val="22"/>
          <w:szCs w:val="22"/>
        </w:rPr>
      </w:pPr>
      <m:oMath>
        <m:r>
          <w:rPr>
            <w:rFonts w:eastAsia="Times New Roman"/>
          </w:rPr>
          <w:lastRenderedPageBreak/>
          <m:t>MAPE=</m:t>
        </m:r>
        <m:d>
          <m:dPr>
            <m:begChr m:val="["/>
            <m:endChr m:val="]"/>
            <m:ctrlPr>
              <w:rPr>
                <w:rFonts w:eastAsia="Times New Roman"/>
                <w:i/>
              </w:rPr>
            </m:ctrlPr>
          </m:dPr>
          <m:e>
            <m:f>
              <m:fPr>
                <m:ctrlPr>
                  <w:rPr>
                    <w:rFonts w:eastAsia="Times New Roman"/>
                    <w:i/>
                  </w:rPr>
                </m:ctrlPr>
              </m:fPr>
              <m:num>
                <m:r>
                  <w:rPr>
                    <w:rFonts w:eastAsia="Times New Roman"/>
                  </w:rPr>
                  <m:t>1</m:t>
                </m:r>
              </m:num>
              <m:den>
                <m:r>
                  <w:rPr>
                    <w:rFonts w:eastAsia="Times New Roman"/>
                  </w:rPr>
                  <m:t>n</m:t>
                </m:r>
              </m:den>
            </m:f>
            <m:nary>
              <m:naryPr>
                <m:chr m:val="∑"/>
                <m:limLoc m:val="subSup"/>
                <m:ctrlPr>
                  <w:rPr>
                    <w:rFonts w:eastAsia="Times New Roman"/>
                    <w:i/>
                  </w:rPr>
                </m:ctrlPr>
              </m:naryPr>
              <m:sub>
                <m:r>
                  <w:rPr>
                    <w:rFonts w:eastAsia="Times New Roman"/>
                  </w:rPr>
                  <m:t>i</m:t>
                </m:r>
              </m:sub>
              <m:sup>
                <m:r>
                  <w:rPr>
                    <w:rFonts w:eastAsia="Times New Roman"/>
                  </w:rPr>
                  <m:t>n</m:t>
                </m:r>
              </m:sup>
              <m:e>
                <m:r>
                  <w:rPr>
                    <w:rFonts w:eastAsia="Times New Roman"/>
                  </w:rPr>
                  <m:t>=1</m:t>
                </m:r>
              </m:e>
            </m:nary>
            <m:r>
              <w:rPr>
                <w:rFonts w:eastAsia="Times New Roman"/>
              </w:rPr>
              <m:t xml:space="preserve"> </m:t>
            </m:r>
            <m:d>
              <m:dPr>
                <m:begChr m:val="|"/>
                <m:endChr m:val=""/>
                <m:ctrlPr>
                  <w:rPr>
                    <w:rFonts w:eastAsia="Times New Roman"/>
                    <w:i/>
                  </w:rPr>
                </m:ctrlPr>
              </m:dPr>
              <m:e>
                <m:d>
                  <m:dPr>
                    <m:begChr m:val=""/>
                    <m:endChr m:val="|"/>
                    <m:ctrlPr>
                      <w:rPr>
                        <w:i/>
                      </w:rPr>
                    </m:ctrlPr>
                  </m:dPr>
                  <m:e>
                    <m:f>
                      <m:fPr>
                        <m:ctrlPr>
                          <w:rPr>
                            <w:i/>
                          </w:rPr>
                        </m:ctrlPr>
                      </m:fPr>
                      <m:num>
                        <m:sSub>
                          <m:sSubPr>
                            <m:ctrlPr>
                              <w:rPr>
                                <w:i/>
                              </w:rPr>
                            </m:ctrlPr>
                          </m:sSubPr>
                          <m:e>
                            <m:r>
                              <m:t>σ</m:t>
                            </m:r>
                          </m:e>
                          <m:sub>
                            <m:sSub>
                              <m:sSubPr>
                                <m:ctrlPr>
                                  <w:rPr>
                                    <w:i/>
                                  </w:rPr>
                                </m:ctrlPr>
                              </m:sSubPr>
                              <m:e>
                                <m:r>
                                  <m:t>ht</m:t>
                                </m:r>
                              </m:e>
                              <m:sub>
                                <m:r>
                                  <m:t>i</m:t>
                                </m:r>
                              </m:sub>
                            </m:sSub>
                          </m:sub>
                        </m:sSub>
                        <m:r>
                          <m:t>-</m:t>
                        </m:r>
                        <m:sSub>
                          <m:sSubPr>
                            <m:ctrlPr>
                              <w:rPr>
                                <w:i/>
                              </w:rPr>
                            </m:ctrlPr>
                          </m:sSubPr>
                          <m:e>
                            <m:r>
                              <m:t>σ</m:t>
                            </m:r>
                          </m:e>
                          <m:sub>
                            <m:sSub>
                              <m:sSubPr>
                                <m:ctrlPr>
                                  <w:rPr>
                                    <w:i/>
                                  </w:rPr>
                                </m:ctrlPr>
                              </m:sSubPr>
                              <m:e>
                                <m:r>
                                  <m:t>hp</m:t>
                                </m:r>
                              </m:e>
                              <m:sub>
                                <m:r>
                                  <m:t>i</m:t>
                                </m:r>
                              </m:sub>
                            </m:sSub>
                          </m:sub>
                        </m:sSub>
                        <m:r>
                          <m:t xml:space="preserve"> </m:t>
                        </m:r>
                      </m:num>
                      <m:den>
                        <m:sSub>
                          <m:sSubPr>
                            <m:ctrlPr>
                              <w:rPr>
                                <w:i/>
                              </w:rPr>
                            </m:ctrlPr>
                          </m:sSubPr>
                          <m:e>
                            <m:r>
                              <m:t>σ</m:t>
                            </m:r>
                          </m:e>
                          <m:sub>
                            <m:sSub>
                              <m:sSubPr>
                                <m:ctrlPr>
                                  <w:rPr>
                                    <w:i/>
                                  </w:rPr>
                                </m:ctrlPr>
                              </m:sSubPr>
                              <m:e>
                                <m:r>
                                  <m:t>ht</m:t>
                                </m:r>
                              </m:e>
                              <m:sub>
                                <m:r>
                                  <m:t>i</m:t>
                                </m:r>
                              </m:sub>
                            </m:sSub>
                          </m:sub>
                        </m:sSub>
                      </m:den>
                    </m:f>
                  </m:e>
                </m:d>
              </m:e>
            </m:d>
          </m:e>
        </m:d>
        <m:r>
          <w:rPr>
            <w:rFonts w:eastAsia="Times New Roman"/>
          </w:rPr>
          <m:t>×100</m:t>
        </m:r>
      </m:oMath>
      <w:r w:rsidR="00486C92">
        <w:rPr>
          <w:rFonts w:ascii="Times New Roman" w:eastAsia="Times New Roman" w:hAnsi="Times New Roman" w:cs="Times New Roman"/>
          <w:sz w:val="22"/>
          <w:szCs w:val="22"/>
        </w:rPr>
        <w:t xml:space="preserve"> </w:t>
      </w:r>
      <w:r w:rsidR="00486C92">
        <w:rPr>
          <w:rFonts w:ascii="Times New Roman" w:eastAsia="Times New Roman" w:hAnsi="Times New Roman" w:cs="Times New Roman"/>
          <w:sz w:val="22"/>
          <w:szCs w:val="22"/>
        </w:rPr>
        <w:tab/>
      </w:r>
      <w:r w:rsidR="00A93E17" w:rsidRPr="00486C92">
        <w:rPr>
          <w:rFonts w:ascii="Times New Roman" w:hAnsi="Times New Roman" w:cs="Times New Roman"/>
          <w:sz w:val="22"/>
          <w:szCs w:val="22"/>
        </w:rPr>
        <w:t>(</w:t>
      </w:r>
      <w:r w:rsidR="002E16E0">
        <w:rPr>
          <w:rFonts w:ascii="Times New Roman" w:hAnsi="Times New Roman" w:cs="Times New Roman"/>
          <w:sz w:val="22"/>
          <w:szCs w:val="22"/>
        </w:rPr>
        <w:t>6</w:t>
      </w:r>
      <w:r w:rsidR="00A93E17" w:rsidRPr="00486C92">
        <w:rPr>
          <w:rFonts w:ascii="Times New Roman" w:hAnsi="Times New Roman" w:cs="Times New Roman"/>
          <w:sz w:val="22"/>
          <w:szCs w:val="22"/>
        </w:rPr>
        <w:t>)</w:t>
      </w:r>
    </w:p>
    <w:p w14:paraId="46868A57" w14:textId="77777777" w:rsidR="00A93E17" w:rsidRPr="00486C92" w:rsidRDefault="00A93E17" w:rsidP="005C6498">
      <w:pPr>
        <w:autoSpaceDE w:val="0"/>
        <w:autoSpaceDN w:val="0"/>
        <w:adjustRightInd w:val="0"/>
        <w:spacing w:line="360" w:lineRule="auto"/>
        <w:jc w:val="both"/>
        <w:rPr>
          <w:rFonts w:ascii="Times New Roman" w:hAnsi="Times New Roman" w:cs="Times New Roman"/>
          <w:sz w:val="22"/>
          <w:szCs w:val="22"/>
          <w:lang w:eastAsia="en-US"/>
        </w:rPr>
      </w:pPr>
      <w:r w:rsidRPr="00486C92">
        <w:rPr>
          <w:rFonts w:ascii="Times New Roman" w:hAnsi="Times New Roman" w:cs="Times New Roman"/>
          <w:sz w:val="22"/>
          <w:szCs w:val="22"/>
        </w:rPr>
        <w:t xml:space="preserve">Observe </w:t>
      </w:r>
      <w:r w:rsidR="00486C92">
        <w:rPr>
          <w:rFonts w:ascii="Times New Roman" w:hAnsi="Times New Roman" w:cs="Times New Roman"/>
          <w:sz w:val="22"/>
          <w:szCs w:val="22"/>
        </w:rPr>
        <w:t xml:space="preserve">que </w:t>
      </w:r>
      <w:proofErr w:type="spellStart"/>
      <w:r w:rsidRPr="00486C92">
        <w:rPr>
          <w:rFonts w:ascii="Times New Roman" w:hAnsi="Times New Roman" w:cs="Times New Roman"/>
          <w:sz w:val="22"/>
          <w:szCs w:val="22"/>
        </w:rPr>
        <w:t>σ</w:t>
      </w:r>
      <w:r w:rsidRPr="00486C92">
        <w:rPr>
          <w:rFonts w:ascii="Times New Roman" w:hAnsi="Times New Roman" w:cs="Times New Roman"/>
          <w:sz w:val="22"/>
          <w:szCs w:val="22"/>
          <w:vertAlign w:val="subscript"/>
        </w:rPr>
        <w:t>ht</w:t>
      </w:r>
      <w:proofErr w:type="spellEnd"/>
      <w:r w:rsidRPr="00486C92">
        <w:rPr>
          <w:rFonts w:ascii="Times New Roman" w:hAnsi="Times New Roman" w:cs="Times New Roman"/>
          <w:sz w:val="22"/>
          <w:szCs w:val="22"/>
        </w:rPr>
        <w:t xml:space="preserve">, </w:t>
      </w:r>
      <w:proofErr w:type="spellStart"/>
      <w:r w:rsidRPr="00486C92">
        <w:rPr>
          <w:rFonts w:ascii="Times New Roman" w:hAnsi="Times New Roman" w:cs="Times New Roman"/>
          <w:sz w:val="22"/>
          <w:szCs w:val="22"/>
        </w:rPr>
        <w:t>σ</w:t>
      </w:r>
      <w:r w:rsidRPr="00486C92">
        <w:rPr>
          <w:rFonts w:ascii="Times New Roman" w:hAnsi="Times New Roman" w:cs="Times New Roman"/>
          <w:sz w:val="22"/>
          <w:szCs w:val="22"/>
          <w:vertAlign w:val="subscript"/>
        </w:rPr>
        <w:t>hp</w:t>
      </w:r>
      <w:proofErr w:type="spellEnd"/>
      <w:r w:rsidRPr="00486C92">
        <w:rPr>
          <w:rFonts w:ascii="Times New Roman" w:hAnsi="Times New Roman" w:cs="Times New Roman"/>
          <w:sz w:val="22"/>
          <w:szCs w:val="22"/>
        </w:rPr>
        <w:t xml:space="preserve"> </w:t>
      </w:r>
      <w:r w:rsidR="00486C92">
        <w:rPr>
          <w:rFonts w:ascii="Times New Roman" w:hAnsi="Times New Roman" w:cs="Times New Roman"/>
          <w:sz w:val="22"/>
          <w:szCs w:val="22"/>
        </w:rPr>
        <w:t xml:space="preserve">são, respectivamente </w:t>
      </w:r>
      <w:r w:rsidRPr="00486C92">
        <w:rPr>
          <w:rFonts w:ascii="Times New Roman" w:hAnsi="Times New Roman" w:cs="Times New Roman"/>
          <w:sz w:val="22"/>
          <w:szCs w:val="22"/>
        </w:rPr>
        <w:t xml:space="preserve">valor observado e estimado, </w:t>
      </w:r>
      <w:r w:rsidRPr="00486C92">
        <w:rPr>
          <w:rFonts w:ascii="Times New Roman" w:hAnsi="Times New Roman" w:cs="Times New Roman"/>
          <w:i/>
          <w:sz w:val="22"/>
          <w:szCs w:val="22"/>
        </w:rPr>
        <w:t>n</w:t>
      </w:r>
      <w:r w:rsidRPr="00486C92">
        <w:rPr>
          <w:rFonts w:ascii="Times New Roman" w:hAnsi="Times New Roman" w:cs="Times New Roman"/>
          <w:sz w:val="22"/>
          <w:szCs w:val="22"/>
        </w:rPr>
        <w:t xml:space="preserve"> número de observações,</w:t>
      </w:r>
      <m:oMath>
        <m:r>
          <m:t xml:space="preserve"> </m:t>
        </m:r>
        <m:acc>
          <m:accPr>
            <m:chr m:val="̅"/>
            <m:ctrlPr>
              <w:rPr>
                <w:i/>
              </w:rPr>
            </m:ctrlPr>
          </m:accPr>
          <m:e>
            <m:r>
              <m:t>σ</m:t>
            </m:r>
          </m:e>
        </m:acc>
      </m:oMath>
      <w:r w:rsidRPr="00486C92">
        <w:rPr>
          <w:rFonts w:ascii="Times New Roman" w:hAnsi="Times New Roman" w:cs="Times New Roman"/>
          <w:sz w:val="22"/>
          <w:szCs w:val="22"/>
          <w:vertAlign w:val="subscript"/>
        </w:rPr>
        <w:t>ht</w:t>
      </w:r>
      <w:r w:rsidRPr="00486C92">
        <w:rPr>
          <w:rFonts w:ascii="Times New Roman" w:hAnsi="Times New Roman" w:cs="Times New Roman"/>
          <w:sz w:val="22"/>
          <w:szCs w:val="22"/>
        </w:rPr>
        <w:t xml:space="preserve">, </w:t>
      </w:r>
      <m:oMath>
        <m:acc>
          <m:accPr>
            <m:chr m:val="̅"/>
            <m:ctrlPr>
              <w:rPr>
                <w:i/>
              </w:rPr>
            </m:ctrlPr>
          </m:accPr>
          <m:e>
            <m:r>
              <m:t>σ</m:t>
            </m:r>
          </m:e>
        </m:acc>
      </m:oMath>
      <w:r w:rsidRPr="00486C92">
        <w:rPr>
          <w:rFonts w:ascii="Times New Roman" w:hAnsi="Times New Roman" w:cs="Times New Roman"/>
          <w:sz w:val="22"/>
          <w:szCs w:val="22"/>
          <w:vertAlign w:val="subscript"/>
        </w:rPr>
        <w:t xml:space="preserve">hp </w:t>
      </w:r>
      <w:r w:rsidR="0076768B" w:rsidRPr="00486C92">
        <w:rPr>
          <w:rFonts w:ascii="Times New Roman" w:hAnsi="Times New Roman" w:cs="Times New Roman"/>
          <w:sz w:val="22"/>
          <w:szCs w:val="22"/>
        </w:rPr>
        <w:t>valores médios previsto</w:t>
      </w:r>
      <w:r w:rsidRPr="00486C92">
        <w:rPr>
          <w:rFonts w:ascii="Times New Roman" w:hAnsi="Times New Roman" w:cs="Times New Roman"/>
          <w:b/>
          <w:sz w:val="22"/>
          <w:szCs w:val="22"/>
        </w:rPr>
        <w:t xml:space="preserve">. </w:t>
      </w:r>
    </w:p>
    <w:p w14:paraId="3275FC28" w14:textId="77777777" w:rsidR="00A93E17" w:rsidRDefault="00A93E17" w:rsidP="00C3178D">
      <w:pPr>
        <w:autoSpaceDE w:val="0"/>
        <w:autoSpaceDN w:val="0"/>
        <w:adjustRightInd w:val="0"/>
        <w:spacing w:before="120" w:after="120" w:line="360" w:lineRule="auto"/>
        <w:jc w:val="both"/>
        <w:rPr>
          <w:rFonts w:ascii="Times New Roman" w:hAnsi="Times New Roman" w:cs="Times New Roman"/>
          <w:sz w:val="22"/>
          <w:szCs w:val="22"/>
          <w:lang w:eastAsia="en-US"/>
        </w:rPr>
      </w:pPr>
    </w:p>
    <w:p w14:paraId="303A2CF6" w14:textId="77777777" w:rsidR="003C0AEE" w:rsidRDefault="003C0AEE" w:rsidP="003C0AEE">
      <w:pPr>
        <w:pStyle w:val="Ttulo1"/>
        <w:spacing w:before="120" w:after="120"/>
        <w:rPr>
          <w:rFonts w:ascii="Times New Roman" w:hAnsi="Times New Roman" w:cs="Times New Roman"/>
          <w:sz w:val="22"/>
          <w:szCs w:val="22"/>
        </w:rPr>
      </w:pPr>
      <w:bookmarkStart w:id="26" w:name="_Toc78356745"/>
      <w:r w:rsidRPr="00375F68">
        <w:rPr>
          <w:rFonts w:ascii="Times New Roman" w:hAnsi="Times New Roman" w:cs="Times New Roman"/>
          <w:sz w:val="22"/>
          <w:szCs w:val="22"/>
        </w:rPr>
        <w:t>CRONOGRAMA DE ATIVIDADES</w:t>
      </w:r>
      <w:bookmarkEnd w:id="26"/>
    </w:p>
    <w:p w14:paraId="42DB98E8" w14:textId="051F544A" w:rsidR="00FC6D0F" w:rsidRDefault="00444193" w:rsidP="00FC6D0F">
      <w:pPr>
        <w:spacing w:after="120" w:line="360" w:lineRule="auto"/>
        <w:ind w:firstLine="709"/>
        <w:jc w:val="both"/>
        <w:rPr>
          <w:rFonts w:ascii="Times New Roman" w:hAnsi="Times New Roman" w:cs="Times New Roman"/>
          <w:sz w:val="22"/>
          <w:szCs w:val="22"/>
        </w:rPr>
      </w:pPr>
      <w:r>
        <w:rPr>
          <w:rFonts w:ascii="Times New Roman" w:hAnsi="Times New Roman" w:cs="Times New Roman"/>
          <w:sz w:val="22"/>
          <w:szCs w:val="22"/>
        </w:rPr>
        <w:t>O projeto será desenvolvido</w:t>
      </w:r>
      <w:r w:rsidR="001B16D6">
        <w:rPr>
          <w:rFonts w:ascii="Times New Roman" w:hAnsi="Times New Roman" w:cs="Times New Roman"/>
          <w:sz w:val="22"/>
          <w:szCs w:val="22"/>
        </w:rPr>
        <w:t xml:space="preserve"> junto ao</w:t>
      </w:r>
      <w:r w:rsidR="007701BC" w:rsidRPr="00375F68">
        <w:rPr>
          <w:rFonts w:ascii="Times New Roman" w:hAnsi="Times New Roman" w:cs="Times New Roman"/>
          <w:sz w:val="22"/>
          <w:szCs w:val="22"/>
        </w:rPr>
        <w:t xml:space="preserve"> Departamento de </w:t>
      </w:r>
      <w:r w:rsidR="0075046A" w:rsidRPr="00375F68">
        <w:rPr>
          <w:rFonts w:ascii="Times New Roman" w:hAnsi="Times New Roman" w:cs="Times New Roman"/>
          <w:sz w:val="22"/>
          <w:szCs w:val="22"/>
        </w:rPr>
        <w:t>Engenharia e Ciências Exatas da</w:t>
      </w:r>
      <w:r w:rsidR="007701BC" w:rsidRPr="00375F68">
        <w:rPr>
          <w:rFonts w:ascii="Times New Roman" w:hAnsi="Times New Roman" w:cs="Times New Roman"/>
          <w:sz w:val="22"/>
          <w:szCs w:val="22"/>
        </w:rPr>
        <w:t xml:space="preserve"> UNESP de </w:t>
      </w:r>
      <w:r w:rsidR="0075046A" w:rsidRPr="00375F68">
        <w:rPr>
          <w:rFonts w:ascii="Times New Roman" w:hAnsi="Times New Roman" w:cs="Times New Roman"/>
          <w:sz w:val="22"/>
          <w:szCs w:val="22"/>
        </w:rPr>
        <w:t>Jaboticabal</w:t>
      </w:r>
      <w:r w:rsidR="007701BC" w:rsidRPr="00375F68">
        <w:rPr>
          <w:rFonts w:ascii="Times New Roman" w:hAnsi="Times New Roman" w:cs="Times New Roman"/>
          <w:sz w:val="22"/>
          <w:szCs w:val="22"/>
        </w:rPr>
        <w:t xml:space="preserve"> </w:t>
      </w:r>
      <w:r w:rsidR="001B16D6">
        <w:rPr>
          <w:rFonts w:ascii="Times New Roman" w:hAnsi="Times New Roman" w:cs="Times New Roman"/>
          <w:sz w:val="22"/>
          <w:szCs w:val="22"/>
        </w:rPr>
        <w:t>com auxílio d</w:t>
      </w:r>
      <w:r w:rsidR="007701BC" w:rsidRPr="00375F68">
        <w:rPr>
          <w:rFonts w:ascii="Times New Roman" w:hAnsi="Times New Roman" w:cs="Times New Roman"/>
          <w:sz w:val="22"/>
          <w:szCs w:val="22"/>
        </w:rPr>
        <w:t>o programa</w:t>
      </w:r>
      <w:r>
        <w:rPr>
          <w:rFonts w:ascii="Times New Roman" w:hAnsi="Times New Roman" w:cs="Times New Roman"/>
          <w:sz w:val="22"/>
          <w:szCs w:val="22"/>
        </w:rPr>
        <w:t xml:space="preserve"> de pós-</w:t>
      </w:r>
      <w:r w:rsidR="007701BC" w:rsidRPr="00375F68">
        <w:rPr>
          <w:rFonts w:ascii="Times New Roman" w:hAnsi="Times New Roman" w:cs="Times New Roman"/>
          <w:sz w:val="22"/>
          <w:szCs w:val="22"/>
        </w:rPr>
        <w:t xml:space="preserve">graduação em Agronomia </w:t>
      </w:r>
      <w:r>
        <w:rPr>
          <w:rFonts w:ascii="Times New Roman" w:hAnsi="Times New Roman" w:cs="Times New Roman"/>
          <w:sz w:val="22"/>
          <w:szCs w:val="22"/>
        </w:rPr>
        <w:t>(Ciência do Solo)</w:t>
      </w:r>
      <w:r w:rsidR="001B16D6">
        <w:rPr>
          <w:rFonts w:ascii="Times New Roman" w:hAnsi="Times New Roman" w:cs="Times New Roman"/>
          <w:sz w:val="22"/>
          <w:szCs w:val="22"/>
        </w:rPr>
        <w:t xml:space="preserve"> da Unesp de Jaboticabal</w:t>
      </w:r>
      <w:r w:rsidR="007701BC" w:rsidRPr="00375F68">
        <w:rPr>
          <w:rFonts w:ascii="Times New Roman" w:hAnsi="Times New Roman" w:cs="Times New Roman"/>
          <w:sz w:val="22"/>
          <w:szCs w:val="22"/>
        </w:rPr>
        <w:t>.</w:t>
      </w:r>
      <w:r>
        <w:rPr>
          <w:rFonts w:ascii="Times New Roman" w:hAnsi="Times New Roman" w:cs="Times New Roman"/>
          <w:sz w:val="22"/>
          <w:szCs w:val="22"/>
        </w:rPr>
        <w:t xml:space="preserve"> A</w:t>
      </w:r>
      <w:r w:rsidR="00DA672C" w:rsidRPr="00375F68">
        <w:rPr>
          <w:rFonts w:ascii="Times New Roman" w:hAnsi="Times New Roman" w:cs="Times New Roman"/>
          <w:sz w:val="22"/>
          <w:szCs w:val="22"/>
        </w:rPr>
        <w:t xml:space="preserve"> </w:t>
      </w:r>
      <w:r>
        <w:rPr>
          <w:rFonts w:ascii="Times New Roman" w:hAnsi="Times New Roman" w:cs="Times New Roman"/>
          <w:sz w:val="22"/>
          <w:szCs w:val="22"/>
        </w:rPr>
        <w:t>bolsista será responsável</w:t>
      </w:r>
      <w:r w:rsidR="00DA672C" w:rsidRPr="00375F68">
        <w:rPr>
          <w:rFonts w:ascii="Times New Roman" w:hAnsi="Times New Roman" w:cs="Times New Roman"/>
          <w:sz w:val="22"/>
          <w:szCs w:val="22"/>
        </w:rPr>
        <w:t xml:space="preserve"> por várias etapas do projeto, sobre supervisão do pesquisador responsável e dos pesquisadores associados</w:t>
      </w:r>
      <w:r w:rsidR="0075046A" w:rsidRPr="00375F68">
        <w:rPr>
          <w:rFonts w:ascii="Times New Roman" w:hAnsi="Times New Roman" w:cs="Times New Roman"/>
          <w:sz w:val="22"/>
          <w:szCs w:val="22"/>
        </w:rPr>
        <w:t>, como</w:t>
      </w:r>
      <w:r w:rsidR="004A7444" w:rsidRPr="00375F68">
        <w:rPr>
          <w:rFonts w:ascii="Times New Roman" w:hAnsi="Times New Roman" w:cs="Times New Roman"/>
          <w:sz w:val="22"/>
          <w:szCs w:val="22"/>
        </w:rPr>
        <w:t xml:space="preserve">: </w:t>
      </w:r>
      <w:r w:rsidR="00AF04A8">
        <w:rPr>
          <w:rFonts w:ascii="Times New Roman" w:hAnsi="Times New Roman" w:cs="Times New Roman"/>
          <w:sz w:val="22"/>
          <w:szCs w:val="22"/>
        </w:rPr>
        <w:t>p</w:t>
      </w:r>
      <w:r w:rsidR="0075046A" w:rsidRPr="00375F68">
        <w:rPr>
          <w:rFonts w:ascii="Times New Roman" w:hAnsi="Times New Roman" w:cs="Times New Roman"/>
          <w:sz w:val="22"/>
          <w:szCs w:val="22"/>
        </w:rPr>
        <w:t xml:space="preserve">reparo do </w:t>
      </w:r>
      <w:r w:rsidR="00AF04A8">
        <w:rPr>
          <w:rFonts w:ascii="Times New Roman" w:hAnsi="Times New Roman" w:cs="Times New Roman"/>
          <w:sz w:val="22"/>
          <w:szCs w:val="22"/>
        </w:rPr>
        <w:t>b</w:t>
      </w:r>
      <w:r w:rsidR="0075046A" w:rsidRPr="00375F68">
        <w:rPr>
          <w:rFonts w:ascii="Times New Roman" w:hAnsi="Times New Roman" w:cs="Times New Roman"/>
          <w:sz w:val="22"/>
          <w:szCs w:val="22"/>
        </w:rPr>
        <w:t xml:space="preserve">anco de dados; </w:t>
      </w:r>
      <w:r w:rsidR="00AF04A8">
        <w:rPr>
          <w:rFonts w:ascii="Times New Roman" w:hAnsi="Times New Roman" w:cs="Times New Roman"/>
          <w:sz w:val="22"/>
          <w:szCs w:val="22"/>
        </w:rPr>
        <w:t>m</w:t>
      </w:r>
      <w:r w:rsidR="007E689A" w:rsidRPr="00375F68">
        <w:rPr>
          <w:rFonts w:ascii="Times New Roman" w:hAnsi="Times New Roman" w:cs="Times New Roman"/>
          <w:sz w:val="22"/>
          <w:szCs w:val="22"/>
        </w:rPr>
        <w:t>in</w:t>
      </w:r>
      <w:r w:rsidR="0075046A" w:rsidRPr="00375F68">
        <w:rPr>
          <w:rFonts w:ascii="Times New Roman" w:hAnsi="Times New Roman" w:cs="Times New Roman"/>
          <w:sz w:val="22"/>
          <w:szCs w:val="22"/>
        </w:rPr>
        <w:t xml:space="preserve">eração de </w:t>
      </w:r>
      <w:r w:rsidR="00AF04A8">
        <w:rPr>
          <w:rFonts w:ascii="Times New Roman" w:hAnsi="Times New Roman" w:cs="Times New Roman"/>
          <w:sz w:val="22"/>
          <w:szCs w:val="22"/>
        </w:rPr>
        <w:t>d</w:t>
      </w:r>
      <w:r w:rsidR="0075046A" w:rsidRPr="00375F68">
        <w:rPr>
          <w:rFonts w:ascii="Times New Roman" w:hAnsi="Times New Roman" w:cs="Times New Roman"/>
          <w:sz w:val="22"/>
          <w:szCs w:val="22"/>
        </w:rPr>
        <w:t xml:space="preserve">ados; </w:t>
      </w:r>
      <w:r w:rsidR="00AF04A8">
        <w:rPr>
          <w:rFonts w:ascii="Times New Roman" w:hAnsi="Times New Roman" w:cs="Times New Roman"/>
          <w:sz w:val="22"/>
          <w:szCs w:val="22"/>
        </w:rPr>
        <w:t>a</w:t>
      </w:r>
      <w:r w:rsidR="0075046A" w:rsidRPr="00375F68">
        <w:rPr>
          <w:rFonts w:ascii="Times New Roman" w:hAnsi="Times New Roman" w:cs="Times New Roman"/>
          <w:sz w:val="22"/>
          <w:szCs w:val="22"/>
        </w:rPr>
        <w:t xml:space="preserve">plicação dos algoritmos de aprendizagem; </w:t>
      </w:r>
      <w:r w:rsidR="00AF04A8">
        <w:rPr>
          <w:rFonts w:ascii="Times New Roman" w:hAnsi="Times New Roman" w:cs="Times New Roman"/>
          <w:sz w:val="22"/>
          <w:szCs w:val="22"/>
        </w:rPr>
        <w:t>r</w:t>
      </w:r>
      <w:r w:rsidR="004C53D0" w:rsidRPr="00375F68">
        <w:rPr>
          <w:rFonts w:ascii="Times New Roman" w:hAnsi="Times New Roman" w:cs="Times New Roman"/>
          <w:sz w:val="22"/>
          <w:szCs w:val="22"/>
        </w:rPr>
        <w:t xml:space="preserve">evisão de </w:t>
      </w:r>
      <w:r w:rsidR="00AF04A8">
        <w:rPr>
          <w:rFonts w:ascii="Times New Roman" w:hAnsi="Times New Roman" w:cs="Times New Roman"/>
          <w:sz w:val="22"/>
          <w:szCs w:val="22"/>
        </w:rPr>
        <w:t>l</w:t>
      </w:r>
      <w:r w:rsidR="004C53D0" w:rsidRPr="00375F68">
        <w:rPr>
          <w:rFonts w:ascii="Times New Roman" w:hAnsi="Times New Roman" w:cs="Times New Roman"/>
          <w:sz w:val="22"/>
          <w:szCs w:val="22"/>
        </w:rPr>
        <w:t>iteratura</w:t>
      </w:r>
      <w:r w:rsidR="001B16D6">
        <w:rPr>
          <w:rFonts w:ascii="Times New Roman" w:hAnsi="Times New Roman" w:cs="Times New Roman"/>
          <w:sz w:val="22"/>
          <w:szCs w:val="22"/>
        </w:rPr>
        <w:t>, confecção de relatórios científicos e apresentação de</w:t>
      </w:r>
      <w:r w:rsidR="00AF0040">
        <w:rPr>
          <w:rFonts w:ascii="Times New Roman" w:hAnsi="Times New Roman" w:cs="Times New Roman"/>
          <w:sz w:val="22"/>
          <w:szCs w:val="22"/>
        </w:rPr>
        <w:t xml:space="preserve"> resultados em congressos e simpósios</w:t>
      </w:r>
      <w:r w:rsidR="004C53D0" w:rsidRPr="00375F68">
        <w:rPr>
          <w:rFonts w:ascii="Times New Roman" w:hAnsi="Times New Roman" w:cs="Times New Roman"/>
          <w:sz w:val="22"/>
          <w:szCs w:val="22"/>
        </w:rPr>
        <w:t>.</w:t>
      </w:r>
      <w:r w:rsidR="005C551E">
        <w:rPr>
          <w:rFonts w:ascii="Times New Roman" w:hAnsi="Times New Roman" w:cs="Times New Roman"/>
          <w:sz w:val="22"/>
          <w:szCs w:val="22"/>
        </w:rPr>
        <w:t xml:space="preserve"> Será realizado a busca, atualização e padronização dos dados de variáveis ambientais.</w:t>
      </w:r>
      <w:r w:rsidR="001E736E">
        <w:rPr>
          <w:rFonts w:ascii="Times New Roman" w:hAnsi="Times New Roman" w:cs="Times New Roman"/>
          <w:sz w:val="22"/>
          <w:szCs w:val="22"/>
        </w:rPr>
        <w:t xml:space="preserve"> Finalmente</w:t>
      </w:r>
      <w:r w:rsidR="00183D16">
        <w:rPr>
          <w:rFonts w:ascii="Times New Roman" w:hAnsi="Times New Roman" w:cs="Times New Roman"/>
          <w:sz w:val="22"/>
          <w:szCs w:val="22"/>
        </w:rPr>
        <w:t>,</w:t>
      </w:r>
      <w:r w:rsidR="001E736E">
        <w:rPr>
          <w:rFonts w:ascii="Times New Roman" w:hAnsi="Times New Roman" w:cs="Times New Roman"/>
          <w:sz w:val="22"/>
          <w:szCs w:val="22"/>
        </w:rPr>
        <w:t xml:space="preserve"> ficarão sobre nossa supervisão as etapas de</w:t>
      </w:r>
      <w:r w:rsidR="00161F0D" w:rsidRPr="00375F68">
        <w:rPr>
          <w:rFonts w:ascii="Times New Roman" w:hAnsi="Times New Roman" w:cs="Times New Roman"/>
          <w:sz w:val="22"/>
          <w:szCs w:val="22"/>
        </w:rPr>
        <w:t xml:space="preserve"> </w:t>
      </w:r>
      <w:r w:rsidR="001E736E">
        <w:rPr>
          <w:rFonts w:ascii="Times New Roman" w:hAnsi="Times New Roman" w:cs="Times New Roman"/>
          <w:sz w:val="22"/>
          <w:szCs w:val="22"/>
        </w:rPr>
        <w:t>r</w:t>
      </w:r>
      <w:r w:rsidR="00EF307A" w:rsidRPr="00375F68">
        <w:rPr>
          <w:rFonts w:ascii="Times New Roman" w:hAnsi="Times New Roman" w:cs="Times New Roman"/>
          <w:sz w:val="22"/>
          <w:szCs w:val="22"/>
        </w:rPr>
        <w:t xml:space="preserve">edação de </w:t>
      </w:r>
      <w:r w:rsidR="001E736E">
        <w:rPr>
          <w:rFonts w:ascii="Times New Roman" w:hAnsi="Times New Roman" w:cs="Times New Roman"/>
          <w:sz w:val="22"/>
          <w:szCs w:val="22"/>
        </w:rPr>
        <w:t>trabalhos acadêmicos e c</w:t>
      </w:r>
      <w:r w:rsidR="00EF307A" w:rsidRPr="00375F68">
        <w:rPr>
          <w:rFonts w:ascii="Times New Roman" w:hAnsi="Times New Roman" w:cs="Times New Roman"/>
          <w:sz w:val="22"/>
          <w:szCs w:val="22"/>
        </w:rPr>
        <w:t>ientíficos</w:t>
      </w:r>
      <w:r w:rsidR="001E736E">
        <w:rPr>
          <w:rFonts w:ascii="Times New Roman" w:hAnsi="Times New Roman" w:cs="Times New Roman"/>
          <w:sz w:val="22"/>
          <w:szCs w:val="22"/>
        </w:rPr>
        <w:t xml:space="preserve"> além da construção </w:t>
      </w:r>
      <w:r w:rsidR="00787838">
        <w:rPr>
          <w:rFonts w:ascii="Times New Roman" w:hAnsi="Times New Roman" w:cs="Times New Roman"/>
          <w:sz w:val="22"/>
          <w:szCs w:val="22"/>
        </w:rPr>
        <w:t xml:space="preserve">da base de </w:t>
      </w:r>
      <w:r w:rsidR="001E736E">
        <w:rPr>
          <w:rFonts w:ascii="Times New Roman" w:hAnsi="Times New Roman" w:cs="Times New Roman"/>
          <w:sz w:val="22"/>
          <w:szCs w:val="22"/>
        </w:rPr>
        <w:t>dados e disponibilização pública</w:t>
      </w:r>
      <w:r w:rsidR="00161F0D" w:rsidRPr="00375F68">
        <w:rPr>
          <w:rFonts w:ascii="Times New Roman" w:hAnsi="Times New Roman" w:cs="Times New Roman"/>
          <w:sz w:val="22"/>
          <w:szCs w:val="22"/>
        </w:rPr>
        <w:t xml:space="preserve"> </w:t>
      </w:r>
      <w:r w:rsidR="00AF0040">
        <w:rPr>
          <w:rFonts w:ascii="Times New Roman" w:hAnsi="Times New Roman" w:cs="Times New Roman"/>
          <w:sz w:val="22"/>
          <w:szCs w:val="22"/>
        </w:rPr>
        <w:t>de web app para previsão de FCO</w:t>
      </w:r>
      <w:r w:rsidR="00AF0040" w:rsidRPr="00636C0E">
        <w:rPr>
          <w:rFonts w:ascii="Times New Roman" w:hAnsi="Times New Roman" w:cs="Times New Roman"/>
          <w:sz w:val="22"/>
          <w:szCs w:val="22"/>
          <w:vertAlign w:val="subscript"/>
        </w:rPr>
        <w:t>2</w:t>
      </w:r>
      <w:r w:rsidR="00AF0040">
        <w:rPr>
          <w:rFonts w:ascii="Times New Roman" w:hAnsi="Times New Roman" w:cs="Times New Roman"/>
          <w:sz w:val="22"/>
          <w:szCs w:val="22"/>
        </w:rPr>
        <w:t xml:space="preserve"> </w:t>
      </w:r>
      <w:r w:rsidR="00161F0D" w:rsidRPr="00375F68">
        <w:rPr>
          <w:rFonts w:ascii="Times New Roman" w:hAnsi="Times New Roman" w:cs="Times New Roman"/>
          <w:sz w:val="22"/>
          <w:szCs w:val="22"/>
        </w:rPr>
        <w:t>em áreas agrícolas</w:t>
      </w:r>
      <w:r w:rsidR="00787838">
        <w:rPr>
          <w:rFonts w:ascii="Times New Roman" w:hAnsi="Times New Roman" w:cs="Times New Roman"/>
          <w:sz w:val="22"/>
          <w:szCs w:val="22"/>
        </w:rPr>
        <w:t xml:space="preserve"> no Brasil.</w:t>
      </w:r>
      <w:r w:rsidR="00AF0040">
        <w:rPr>
          <w:rFonts w:ascii="Times New Roman" w:hAnsi="Times New Roman" w:cs="Times New Roman"/>
          <w:sz w:val="22"/>
          <w:szCs w:val="22"/>
        </w:rPr>
        <w:t xml:space="preserve"> Devemos ressaltar que durante </w:t>
      </w:r>
      <w:r w:rsidR="00D96C49">
        <w:rPr>
          <w:rFonts w:ascii="Times New Roman" w:hAnsi="Times New Roman" w:cs="Times New Roman"/>
          <w:sz w:val="22"/>
          <w:szCs w:val="22"/>
        </w:rPr>
        <w:t xml:space="preserve">o período de pandemia e consequente restrição da universidade, todas as reuniões e supervisões serão realizadas via </w:t>
      </w:r>
      <w:proofErr w:type="spellStart"/>
      <w:r w:rsidR="00D96C49">
        <w:rPr>
          <w:rFonts w:ascii="Times New Roman" w:hAnsi="Times New Roman" w:cs="Times New Roman"/>
          <w:sz w:val="22"/>
          <w:szCs w:val="22"/>
        </w:rPr>
        <w:t>GoogleMeet</w:t>
      </w:r>
      <w:proofErr w:type="spellEnd"/>
      <w:r w:rsidR="00D96C49">
        <w:rPr>
          <w:rFonts w:ascii="Times New Roman" w:hAnsi="Times New Roman" w:cs="Times New Roman"/>
          <w:sz w:val="22"/>
          <w:szCs w:val="22"/>
        </w:rPr>
        <w:t xml:space="preserve">, e o projeto será compartilhado via sistema em nuvem para controle de versão </w:t>
      </w:r>
      <w:proofErr w:type="spellStart"/>
      <w:r w:rsidR="00D96C49">
        <w:rPr>
          <w:rFonts w:ascii="Times New Roman" w:hAnsi="Times New Roman" w:cs="Times New Roman"/>
          <w:sz w:val="22"/>
          <w:szCs w:val="22"/>
        </w:rPr>
        <w:t>Git</w:t>
      </w:r>
      <w:proofErr w:type="spellEnd"/>
      <w:r w:rsidR="00D96C49">
        <w:rPr>
          <w:rFonts w:ascii="Times New Roman" w:hAnsi="Times New Roman" w:cs="Times New Roman"/>
          <w:sz w:val="22"/>
          <w:szCs w:val="22"/>
        </w:rPr>
        <w:t xml:space="preserve"> (</w:t>
      </w:r>
      <w:hyperlink r:id="rId16" w:history="1">
        <w:r w:rsidR="00D96C49" w:rsidRPr="00EC083A">
          <w:rPr>
            <w:rStyle w:val="Hyperlink"/>
            <w:rFonts w:ascii="Times New Roman" w:hAnsi="Times New Roman" w:cs="Times New Roman"/>
            <w:sz w:val="22"/>
            <w:szCs w:val="22"/>
          </w:rPr>
          <w:t>https://arpanosso.github.io/oco2/index.html</w:t>
        </w:r>
      </w:hyperlink>
      <w:r w:rsidR="00D96C49">
        <w:rPr>
          <w:rFonts w:ascii="Times New Roman" w:hAnsi="Times New Roman" w:cs="Times New Roman"/>
          <w:sz w:val="22"/>
          <w:szCs w:val="22"/>
        </w:rPr>
        <w:t>)</w:t>
      </w:r>
      <w:r w:rsidR="00867DB7">
        <w:rPr>
          <w:rFonts w:ascii="Times New Roman" w:hAnsi="Times New Roman" w:cs="Times New Roman"/>
          <w:sz w:val="22"/>
          <w:szCs w:val="22"/>
        </w:rPr>
        <w:t>, que permitir</w:t>
      </w:r>
      <w:r w:rsidR="001E4AFC">
        <w:rPr>
          <w:rFonts w:ascii="Times New Roman" w:hAnsi="Times New Roman" w:cs="Times New Roman"/>
          <w:sz w:val="22"/>
          <w:szCs w:val="22"/>
        </w:rPr>
        <w:t>á o compartilhamento do projeto entre os discentes envolvidos.</w:t>
      </w:r>
    </w:p>
    <w:p w14:paraId="1194EEFE" w14:textId="256B0D5A" w:rsidR="00005933" w:rsidRPr="00005933" w:rsidRDefault="00005933" w:rsidP="00005933">
      <w:pPr>
        <w:pStyle w:val="Legenda"/>
        <w:keepNext/>
        <w:rPr>
          <w:rFonts w:ascii="Times New Roman" w:hAnsi="Times New Roman" w:cs="Times New Roman"/>
          <w:b w:val="0"/>
          <w:color w:val="auto"/>
          <w:sz w:val="20"/>
        </w:rPr>
      </w:pPr>
      <w:r w:rsidRPr="00005933">
        <w:rPr>
          <w:rFonts w:ascii="Times New Roman" w:hAnsi="Times New Roman" w:cs="Times New Roman"/>
          <w:color w:val="auto"/>
          <w:sz w:val="20"/>
        </w:rPr>
        <w:t xml:space="preserve">Tabela </w:t>
      </w:r>
      <w:r w:rsidRPr="00005933">
        <w:rPr>
          <w:rFonts w:ascii="Times New Roman" w:hAnsi="Times New Roman" w:cs="Times New Roman"/>
          <w:color w:val="auto"/>
          <w:sz w:val="20"/>
        </w:rPr>
        <w:fldChar w:fldCharType="begin"/>
      </w:r>
      <w:r w:rsidRPr="00005933">
        <w:rPr>
          <w:rFonts w:ascii="Times New Roman" w:hAnsi="Times New Roman" w:cs="Times New Roman"/>
          <w:color w:val="auto"/>
          <w:sz w:val="20"/>
        </w:rPr>
        <w:instrText xml:space="preserve"> SEQ Tabela \* ARABIC </w:instrText>
      </w:r>
      <w:r w:rsidRPr="00005933">
        <w:rPr>
          <w:rFonts w:ascii="Times New Roman" w:hAnsi="Times New Roman" w:cs="Times New Roman"/>
          <w:color w:val="auto"/>
          <w:sz w:val="20"/>
        </w:rPr>
        <w:fldChar w:fldCharType="separate"/>
      </w:r>
      <w:r w:rsidR="00AA46A0">
        <w:rPr>
          <w:rFonts w:ascii="Times New Roman" w:hAnsi="Times New Roman" w:cs="Times New Roman"/>
          <w:noProof/>
          <w:color w:val="auto"/>
          <w:sz w:val="20"/>
        </w:rPr>
        <w:t>1</w:t>
      </w:r>
      <w:r w:rsidRPr="00005933">
        <w:rPr>
          <w:rFonts w:ascii="Times New Roman" w:hAnsi="Times New Roman" w:cs="Times New Roman"/>
          <w:color w:val="auto"/>
          <w:sz w:val="20"/>
        </w:rPr>
        <w:fldChar w:fldCharType="end"/>
      </w:r>
      <w:r w:rsidRPr="00005933">
        <w:rPr>
          <w:rFonts w:ascii="Times New Roman" w:hAnsi="Times New Roman" w:cs="Times New Roman"/>
          <w:color w:val="auto"/>
          <w:sz w:val="20"/>
        </w:rPr>
        <w:t>.</w:t>
      </w:r>
      <w:r w:rsidRPr="00005933">
        <w:rPr>
          <w:rFonts w:ascii="Times New Roman" w:hAnsi="Times New Roman" w:cs="Times New Roman"/>
          <w:b w:val="0"/>
          <w:color w:val="auto"/>
          <w:sz w:val="20"/>
        </w:rPr>
        <w:t xml:space="preserve"> Cronograma de atividades previstas para o período de vigência da proposta atual, 2021 a 202</w:t>
      </w:r>
      <w:r w:rsidR="00636C0E">
        <w:rPr>
          <w:rFonts w:ascii="Times New Roman" w:hAnsi="Times New Roman" w:cs="Times New Roman"/>
          <w:b w:val="0"/>
          <w:color w:val="auto"/>
          <w:sz w:val="20"/>
        </w:rPr>
        <w:t>2</w:t>
      </w:r>
      <w:r w:rsidRPr="00005933">
        <w:rPr>
          <w:rFonts w:ascii="Times New Roman" w:hAnsi="Times New Roman" w:cs="Times New Roman"/>
          <w:b w:val="0"/>
          <w:color w:val="auto"/>
          <w:sz w:val="20"/>
        </w:rPr>
        <w:t xml:space="preserve">, período total de </w:t>
      </w:r>
      <w:r w:rsidR="00636C0E">
        <w:rPr>
          <w:rFonts w:ascii="Times New Roman" w:hAnsi="Times New Roman" w:cs="Times New Roman"/>
          <w:b w:val="0"/>
          <w:color w:val="auto"/>
          <w:sz w:val="20"/>
        </w:rPr>
        <w:t>1</w:t>
      </w:r>
      <w:r w:rsidRPr="00005933">
        <w:rPr>
          <w:rFonts w:ascii="Times New Roman" w:hAnsi="Times New Roman" w:cs="Times New Roman"/>
          <w:b w:val="0"/>
          <w:color w:val="auto"/>
          <w:sz w:val="20"/>
        </w:rPr>
        <w:t xml:space="preserve"> ano (</w:t>
      </w:r>
      <w:r w:rsidR="00636C0E">
        <w:rPr>
          <w:rFonts w:ascii="Times New Roman" w:hAnsi="Times New Roman" w:cs="Times New Roman"/>
          <w:b w:val="0"/>
          <w:color w:val="auto"/>
          <w:sz w:val="20"/>
        </w:rPr>
        <w:t>4</w:t>
      </w:r>
      <w:r w:rsidRPr="00005933">
        <w:rPr>
          <w:rFonts w:ascii="Times New Roman" w:hAnsi="Times New Roman" w:cs="Times New Roman"/>
          <w:b w:val="0"/>
          <w:color w:val="auto"/>
          <w:sz w:val="20"/>
        </w:rPr>
        <w:t xml:space="preserve"> trimestres).</w:t>
      </w:r>
    </w:p>
    <w:tbl>
      <w:tblPr>
        <w:tblW w:w="0" w:type="auto"/>
        <w:tblCellMar>
          <w:left w:w="70" w:type="dxa"/>
          <w:right w:w="70" w:type="dxa"/>
        </w:tblCellMar>
        <w:tblLook w:val="0000" w:firstRow="0" w:lastRow="0" w:firstColumn="0" w:lastColumn="0" w:noHBand="0" w:noVBand="0"/>
      </w:tblPr>
      <w:tblGrid>
        <w:gridCol w:w="4111"/>
        <w:gridCol w:w="1843"/>
        <w:gridCol w:w="1701"/>
        <w:gridCol w:w="1134"/>
        <w:gridCol w:w="1183"/>
      </w:tblGrid>
      <w:tr w:rsidR="008C4ABA" w:rsidRPr="005E3B34" w14:paraId="75B8E0D7" w14:textId="77777777" w:rsidTr="00A62F1A">
        <w:trPr>
          <w:cantSplit/>
        </w:trPr>
        <w:tc>
          <w:tcPr>
            <w:tcW w:w="4111" w:type="dxa"/>
            <w:vMerge w:val="restart"/>
            <w:tcBorders>
              <w:top w:val="single" w:sz="4" w:space="0" w:color="auto"/>
            </w:tcBorders>
            <w:vAlign w:val="center"/>
          </w:tcPr>
          <w:p w14:paraId="73862C9C" w14:textId="77777777" w:rsidR="008C4ABA" w:rsidRPr="005E3B34" w:rsidRDefault="008C4ABA" w:rsidP="006967F0">
            <w:pPr>
              <w:jc w:val="center"/>
              <w:rPr>
                <w:rFonts w:ascii="Times New Roman" w:hAnsi="Times New Roman" w:cs="Times New Roman"/>
                <w:b/>
                <w:sz w:val="20"/>
                <w:szCs w:val="20"/>
              </w:rPr>
            </w:pPr>
            <w:r w:rsidRPr="005E3B34">
              <w:rPr>
                <w:rFonts w:ascii="Times New Roman" w:hAnsi="Times New Roman" w:cs="Times New Roman"/>
                <w:b/>
                <w:sz w:val="20"/>
                <w:szCs w:val="20"/>
              </w:rPr>
              <w:t>ATIVIDADES</w:t>
            </w:r>
          </w:p>
        </w:tc>
        <w:tc>
          <w:tcPr>
            <w:tcW w:w="5861" w:type="dxa"/>
            <w:gridSpan w:val="4"/>
            <w:tcBorders>
              <w:top w:val="single" w:sz="4" w:space="0" w:color="auto"/>
              <w:bottom w:val="single" w:sz="4" w:space="0" w:color="auto"/>
            </w:tcBorders>
            <w:vAlign w:val="center"/>
          </w:tcPr>
          <w:p w14:paraId="7D6A6530" w14:textId="77777777" w:rsidR="008C4ABA" w:rsidRPr="005E3B34" w:rsidRDefault="008C4ABA" w:rsidP="006967F0">
            <w:pPr>
              <w:jc w:val="center"/>
              <w:rPr>
                <w:rFonts w:ascii="Times New Roman" w:hAnsi="Times New Roman" w:cs="Times New Roman"/>
                <w:b/>
                <w:sz w:val="20"/>
                <w:szCs w:val="20"/>
              </w:rPr>
            </w:pPr>
            <w:r w:rsidRPr="005E3B34">
              <w:rPr>
                <w:rFonts w:ascii="Times New Roman" w:hAnsi="Times New Roman" w:cs="Times New Roman"/>
                <w:b/>
                <w:sz w:val="20"/>
                <w:szCs w:val="20"/>
              </w:rPr>
              <w:t>PERÍODO: (ANO) / - TRIMESTRE -</w:t>
            </w:r>
          </w:p>
        </w:tc>
      </w:tr>
      <w:tr w:rsidR="00E276C2" w:rsidRPr="005E3B34" w14:paraId="7873DBD3" w14:textId="77777777" w:rsidTr="00A62F1A">
        <w:trPr>
          <w:cantSplit/>
        </w:trPr>
        <w:tc>
          <w:tcPr>
            <w:tcW w:w="4111" w:type="dxa"/>
            <w:vMerge/>
          </w:tcPr>
          <w:p w14:paraId="5096826E" w14:textId="77777777" w:rsidR="00E276C2" w:rsidRPr="005E3B34" w:rsidRDefault="00E276C2" w:rsidP="006967F0">
            <w:pPr>
              <w:rPr>
                <w:rFonts w:ascii="Times New Roman" w:hAnsi="Times New Roman" w:cs="Times New Roman"/>
                <w:b/>
                <w:sz w:val="20"/>
                <w:szCs w:val="20"/>
              </w:rPr>
            </w:pPr>
          </w:p>
        </w:tc>
        <w:tc>
          <w:tcPr>
            <w:tcW w:w="3544" w:type="dxa"/>
            <w:gridSpan w:val="2"/>
            <w:tcBorders>
              <w:top w:val="single" w:sz="4" w:space="0" w:color="auto"/>
              <w:bottom w:val="single" w:sz="4" w:space="0" w:color="auto"/>
            </w:tcBorders>
          </w:tcPr>
          <w:p w14:paraId="39168636" w14:textId="77777777" w:rsidR="00E276C2" w:rsidRPr="005E3B34" w:rsidRDefault="00E276C2" w:rsidP="006967F0">
            <w:pPr>
              <w:jc w:val="center"/>
              <w:rPr>
                <w:rFonts w:ascii="Times New Roman" w:hAnsi="Times New Roman" w:cs="Times New Roman"/>
                <w:b/>
                <w:sz w:val="20"/>
                <w:szCs w:val="20"/>
                <w:vertAlign w:val="superscript"/>
              </w:rPr>
            </w:pPr>
            <w:r w:rsidRPr="005E3B34">
              <w:rPr>
                <w:rFonts w:ascii="Times New Roman" w:hAnsi="Times New Roman" w:cs="Times New Roman"/>
                <w:b/>
                <w:sz w:val="20"/>
                <w:szCs w:val="20"/>
              </w:rPr>
              <w:t>2021</w:t>
            </w:r>
          </w:p>
        </w:tc>
        <w:tc>
          <w:tcPr>
            <w:tcW w:w="2317" w:type="dxa"/>
            <w:gridSpan w:val="2"/>
            <w:tcBorders>
              <w:top w:val="single" w:sz="4" w:space="0" w:color="auto"/>
              <w:bottom w:val="single" w:sz="4" w:space="0" w:color="auto"/>
            </w:tcBorders>
          </w:tcPr>
          <w:p w14:paraId="30278DB3" w14:textId="77777777" w:rsidR="00E276C2" w:rsidRPr="005E3B34" w:rsidRDefault="00E276C2" w:rsidP="006967F0">
            <w:pPr>
              <w:jc w:val="center"/>
              <w:rPr>
                <w:rFonts w:ascii="Times New Roman" w:hAnsi="Times New Roman" w:cs="Times New Roman"/>
                <w:b/>
                <w:sz w:val="20"/>
                <w:szCs w:val="20"/>
              </w:rPr>
            </w:pPr>
            <w:r w:rsidRPr="005E3B34">
              <w:rPr>
                <w:rFonts w:ascii="Times New Roman" w:hAnsi="Times New Roman" w:cs="Times New Roman"/>
                <w:b/>
                <w:sz w:val="20"/>
                <w:szCs w:val="20"/>
              </w:rPr>
              <w:t>2022</w:t>
            </w:r>
          </w:p>
        </w:tc>
      </w:tr>
      <w:tr w:rsidR="00E276C2" w:rsidRPr="005E3B34" w14:paraId="0162463B" w14:textId="77777777" w:rsidTr="00A62F1A">
        <w:trPr>
          <w:cantSplit/>
        </w:trPr>
        <w:tc>
          <w:tcPr>
            <w:tcW w:w="4111" w:type="dxa"/>
            <w:vMerge/>
            <w:tcBorders>
              <w:bottom w:val="single" w:sz="4" w:space="0" w:color="auto"/>
            </w:tcBorders>
          </w:tcPr>
          <w:p w14:paraId="0FC518A7" w14:textId="77777777" w:rsidR="00E276C2" w:rsidRPr="005E3B34" w:rsidRDefault="00E276C2" w:rsidP="006967F0">
            <w:pPr>
              <w:rPr>
                <w:rFonts w:ascii="Times New Roman" w:hAnsi="Times New Roman" w:cs="Times New Roman"/>
                <w:b/>
                <w:sz w:val="20"/>
                <w:szCs w:val="20"/>
              </w:rPr>
            </w:pPr>
          </w:p>
        </w:tc>
        <w:tc>
          <w:tcPr>
            <w:tcW w:w="1843" w:type="dxa"/>
            <w:tcBorders>
              <w:top w:val="single" w:sz="4" w:space="0" w:color="auto"/>
              <w:bottom w:val="single" w:sz="4" w:space="0" w:color="auto"/>
            </w:tcBorders>
          </w:tcPr>
          <w:p w14:paraId="174F80D5" w14:textId="77777777" w:rsidR="00E276C2" w:rsidRPr="005E3B34" w:rsidRDefault="00E276C2" w:rsidP="006967F0">
            <w:pPr>
              <w:jc w:val="center"/>
              <w:rPr>
                <w:rFonts w:ascii="Times New Roman" w:hAnsi="Times New Roman" w:cs="Times New Roman"/>
                <w:b/>
                <w:sz w:val="20"/>
                <w:szCs w:val="20"/>
              </w:rPr>
            </w:pPr>
            <w:r w:rsidRPr="005E3B34">
              <w:rPr>
                <w:rFonts w:ascii="Times New Roman" w:hAnsi="Times New Roman" w:cs="Times New Roman"/>
                <w:b/>
                <w:sz w:val="20"/>
                <w:szCs w:val="20"/>
              </w:rPr>
              <w:t>- 3º -</w:t>
            </w:r>
          </w:p>
        </w:tc>
        <w:tc>
          <w:tcPr>
            <w:tcW w:w="1701" w:type="dxa"/>
            <w:tcBorders>
              <w:top w:val="single" w:sz="4" w:space="0" w:color="auto"/>
              <w:bottom w:val="single" w:sz="4" w:space="0" w:color="auto"/>
            </w:tcBorders>
          </w:tcPr>
          <w:p w14:paraId="600E2DC4" w14:textId="77777777" w:rsidR="00E276C2" w:rsidRPr="005E3B34" w:rsidRDefault="00E276C2" w:rsidP="006967F0">
            <w:pPr>
              <w:jc w:val="center"/>
              <w:rPr>
                <w:rFonts w:ascii="Times New Roman" w:hAnsi="Times New Roman" w:cs="Times New Roman"/>
                <w:b/>
                <w:sz w:val="20"/>
                <w:szCs w:val="20"/>
              </w:rPr>
            </w:pPr>
            <w:r w:rsidRPr="005E3B34">
              <w:rPr>
                <w:rFonts w:ascii="Times New Roman" w:hAnsi="Times New Roman" w:cs="Times New Roman"/>
                <w:b/>
                <w:sz w:val="20"/>
                <w:szCs w:val="20"/>
              </w:rPr>
              <w:t>- 4º -</w:t>
            </w:r>
          </w:p>
        </w:tc>
        <w:tc>
          <w:tcPr>
            <w:tcW w:w="1134" w:type="dxa"/>
            <w:tcBorders>
              <w:top w:val="single" w:sz="4" w:space="0" w:color="auto"/>
              <w:bottom w:val="single" w:sz="4" w:space="0" w:color="auto"/>
            </w:tcBorders>
          </w:tcPr>
          <w:p w14:paraId="1AFE8F7F" w14:textId="77777777" w:rsidR="00E276C2" w:rsidRPr="005E3B34" w:rsidRDefault="00E276C2" w:rsidP="006967F0">
            <w:pPr>
              <w:jc w:val="center"/>
              <w:rPr>
                <w:rFonts w:ascii="Times New Roman" w:hAnsi="Times New Roman" w:cs="Times New Roman"/>
                <w:b/>
                <w:sz w:val="20"/>
                <w:szCs w:val="20"/>
              </w:rPr>
            </w:pPr>
            <w:r w:rsidRPr="005E3B34">
              <w:rPr>
                <w:rFonts w:ascii="Times New Roman" w:hAnsi="Times New Roman" w:cs="Times New Roman"/>
                <w:b/>
                <w:sz w:val="20"/>
                <w:szCs w:val="20"/>
              </w:rPr>
              <w:t>- 1º -</w:t>
            </w:r>
          </w:p>
        </w:tc>
        <w:tc>
          <w:tcPr>
            <w:tcW w:w="1183" w:type="dxa"/>
            <w:tcBorders>
              <w:top w:val="single" w:sz="4" w:space="0" w:color="auto"/>
              <w:bottom w:val="single" w:sz="4" w:space="0" w:color="auto"/>
            </w:tcBorders>
          </w:tcPr>
          <w:p w14:paraId="32D3C611" w14:textId="77777777" w:rsidR="00E276C2" w:rsidRPr="005E3B34" w:rsidRDefault="00E276C2" w:rsidP="006967F0">
            <w:pPr>
              <w:jc w:val="center"/>
              <w:rPr>
                <w:rFonts w:ascii="Times New Roman" w:hAnsi="Times New Roman" w:cs="Times New Roman"/>
                <w:b/>
                <w:sz w:val="20"/>
                <w:szCs w:val="20"/>
              </w:rPr>
            </w:pPr>
            <w:r w:rsidRPr="005E3B34">
              <w:rPr>
                <w:rFonts w:ascii="Times New Roman" w:hAnsi="Times New Roman" w:cs="Times New Roman"/>
                <w:b/>
                <w:sz w:val="20"/>
                <w:szCs w:val="20"/>
              </w:rPr>
              <w:t>- 2º -</w:t>
            </w:r>
          </w:p>
        </w:tc>
      </w:tr>
      <w:tr w:rsidR="00E276C2" w:rsidRPr="005E3B34" w14:paraId="4C1DE747" w14:textId="77777777" w:rsidTr="00A62F1A">
        <w:trPr>
          <w:cantSplit/>
        </w:trPr>
        <w:tc>
          <w:tcPr>
            <w:tcW w:w="4111" w:type="dxa"/>
            <w:tcBorders>
              <w:top w:val="single" w:sz="4" w:space="0" w:color="auto"/>
            </w:tcBorders>
            <w:vAlign w:val="center"/>
          </w:tcPr>
          <w:p w14:paraId="322D06EC" w14:textId="77777777" w:rsidR="00E276C2" w:rsidRPr="005E3B34" w:rsidRDefault="00E276C2" w:rsidP="006967F0">
            <w:pPr>
              <w:rPr>
                <w:rFonts w:ascii="Times New Roman" w:hAnsi="Times New Roman" w:cs="Times New Roman"/>
                <w:sz w:val="20"/>
                <w:szCs w:val="20"/>
              </w:rPr>
            </w:pPr>
            <w:r w:rsidRPr="005E3B34">
              <w:rPr>
                <w:rFonts w:ascii="Times New Roman" w:hAnsi="Times New Roman" w:cs="Times New Roman"/>
                <w:sz w:val="20"/>
                <w:szCs w:val="20"/>
              </w:rPr>
              <w:t>Revisão de literatura</w:t>
            </w:r>
          </w:p>
        </w:tc>
        <w:tc>
          <w:tcPr>
            <w:tcW w:w="1843" w:type="dxa"/>
            <w:tcBorders>
              <w:top w:val="single" w:sz="4" w:space="0" w:color="auto"/>
            </w:tcBorders>
            <w:shd w:val="clear" w:color="auto" w:fill="auto"/>
            <w:vAlign w:val="center"/>
          </w:tcPr>
          <w:p w14:paraId="046F5C23" w14:textId="77777777" w:rsidR="00E276C2" w:rsidRPr="005E3B34" w:rsidRDefault="00E276C2" w:rsidP="006967F0">
            <w:pPr>
              <w:jc w:val="center"/>
              <w:rPr>
                <w:rFonts w:ascii="Times New Roman" w:hAnsi="Times New Roman" w:cs="Times New Roman"/>
                <w:sz w:val="20"/>
                <w:szCs w:val="20"/>
              </w:rPr>
            </w:pPr>
          </w:p>
        </w:tc>
        <w:tc>
          <w:tcPr>
            <w:tcW w:w="1701" w:type="dxa"/>
            <w:tcBorders>
              <w:top w:val="single" w:sz="4" w:space="0" w:color="auto"/>
            </w:tcBorders>
            <w:shd w:val="clear" w:color="auto" w:fill="auto"/>
            <w:vAlign w:val="center"/>
          </w:tcPr>
          <w:p w14:paraId="3F2E65DF" w14:textId="77777777" w:rsidR="00E276C2" w:rsidRPr="005E3B34" w:rsidRDefault="00E276C2" w:rsidP="006967F0">
            <w:pPr>
              <w:jc w:val="center"/>
              <w:rPr>
                <w:rFonts w:ascii="Times New Roman" w:hAnsi="Times New Roman" w:cs="Times New Roman"/>
                <w:sz w:val="20"/>
                <w:szCs w:val="20"/>
              </w:rPr>
            </w:pPr>
          </w:p>
        </w:tc>
        <w:tc>
          <w:tcPr>
            <w:tcW w:w="1134" w:type="dxa"/>
            <w:tcBorders>
              <w:top w:val="single" w:sz="4" w:space="0" w:color="auto"/>
            </w:tcBorders>
            <w:shd w:val="clear" w:color="auto" w:fill="auto"/>
            <w:vAlign w:val="center"/>
          </w:tcPr>
          <w:p w14:paraId="7206F237" w14:textId="77777777" w:rsidR="00E276C2" w:rsidRPr="005E3B34" w:rsidRDefault="00E276C2" w:rsidP="006967F0">
            <w:pPr>
              <w:jc w:val="center"/>
              <w:rPr>
                <w:rFonts w:ascii="Times New Roman" w:hAnsi="Times New Roman" w:cs="Times New Roman"/>
                <w:sz w:val="20"/>
                <w:szCs w:val="20"/>
              </w:rPr>
            </w:pPr>
          </w:p>
        </w:tc>
        <w:tc>
          <w:tcPr>
            <w:tcW w:w="1183" w:type="dxa"/>
            <w:tcBorders>
              <w:top w:val="single" w:sz="4" w:space="0" w:color="auto"/>
            </w:tcBorders>
            <w:shd w:val="clear" w:color="auto" w:fill="auto"/>
            <w:vAlign w:val="center"/>
          </w:tcPr>
          <w:p w14:paraId="0F87142E" w14:textId="77777777" w:rsidR="00E276C2" w:rsidRPr="005E3B34" w:rsidRDefault="00E276C2" w:rsidP="006967F0">
            <w:pPr>
              <w:jc w:val="center"/>
              <w:rPr>
                <w:rFonts w:ascii="Times New Roman" w:hAnsi="Times New Roman" w:cs="Times New Roman"/>
                <w:sz w:val="20"/>
                <w:szCs w:val="20"/>
              </w:rPr>
            </w:pPr>
            <w:r w:rsidRPr="005E3B34">
              <w:rPr>
                <w:rFonts w:ascii="Times New Roman" w:hAnsi="Times New Roman" w:cs="Times New Roman"/>
                <w:sz w:val="20"/>
                <w:szCs w:val="20"/>
              </w:rPr>
              <w:t>X</w:t>
            </w:r>
          </w:p>
        </w:tc>
      </w:tr>
      <w:tr w:rsidR="00E276C2" w:rsidRPr="005E3B34" w14:paraId="2A939FCB" w14:textId="77777777" w:rsidTr="00A62F1A">
        <w:trPr>
          <w:cantSplit/>
        </w:trPr>
        <w:tc>
          <w:tcPr>
            <w:tcW w:w="4111" w:type="dxa"/>
            <w:vAlign w:val="center"/>
          </w:tcPr>
          <w:p w14:paraId="323E5BF8" w14:textId="77777777" w:rsidR="00E276C2" w:rsidRPr="005E3B34" w:rsidRDefault="00E276C2" w:rsidP="006967F0">
            <w:pPr>
              <w:rPr>
                <w:rFonts w:ascii="Times New Roman" w:hAnsi="Times New Roman" w:cs="Times New Roman"/>
                <w:sz w:val="20"/>
                <w:szCs w:val="20"/>
              </w:rPr>
            </w:pPr>
            <w:r w:rsidRPr="005E3B34">
              <w:rPr>
                <w:rFonts w:ascii="Times New Roman" w:hAnsi="Times New Roman" w:cs="Times New Roman"/>
                <w:sz w:val="20"/>
                <w:szCs w:val="20"/>
              </w:rPr>
              <w:t>Avaliação da emissão de CO</w:t>
            </w:r>
            <w:r w:rsidRPr="005E3B34">
              <w:rPr>
                <w:rFonts w:ascii="Times New Roman" w:hAnsi="Times New Roman" w:cs="Times New Roman"/>
                <w:sz w:val="20"/>
                <w:szCs w:val="20"/>
                <w:vertAlign w:val="subscript"/>
              </w:rPr>
              <w:t>2</w:t>
            </w:r>
            <w:r w:rsidRPr="005E3B34">
              <w:rPr>
                <w:rFonts w:ascii="Times New Roman" w:hAnsi="Times New Roman" w:cs="Times New Roman"/>
                <w:sz w:val="20"/>
                <w:szCs w:val="20"/>
              </w:rPr>
              <w:t>, captura de O</w:t>
            </w:r>
            <w:r w:rsidRPr="005E3B34">
              <w:rPr>
                <w:rFonts w:ascii="Times New Roman" w:hAnsi="Times New Roman" w:cs="Times New Roman"/>
                <w:sz w:val="20"/>
                <w:szCs w:val="20"/>
                <w:vertAlign w:val="subscript"/>
              </w:rPr>
              <w:t>2</w:t>
            </w:r>
            <w:r w:rsidRPr="005E3B34">
              <w:rPr>
                <w:rFonts w:ascii="Times New Roman" w:hAnsi="Times New Roman" w:cs="Times New Roman"/>
                <w:sz w:val="20"/>
                <w:szCs w:val="20"/>
              </w:rPr>
              <w:t xml:space="preserve"> temperatura e umidade do solo</w:t>
            </w:r>
          </w:p>
        </w:tc>
        <w:tc>
          <w:tcPr>
            <w:tcW w:w="1843" w:type="dxa"/>
            <w:shd w:val="clear" w:color="auto" w:fill="auto"/>
            <w:vAlign w:val="center"/>
          </w:tcPr>
          <w:p w14:paraId="1D5B1662" w14:textId="77777777" w:rsidR="00E276C2" w:rsidRPr="005E3B34" w:rsidRDefault="00E276C2" w:rsidP="006967F0">
            <w:pPr>
              <w:jc w:val="center"/>
              <w:rPr>
                <w:rFonts w:ascii="Times New Roman" w:hAnsi="Times New Roman" w:cs="Times New Roman"/>
                <w:sz w:val="20"/>
                <w:szCs w:val="20"/>
              </w:rPr>
            </w:pPr>
            <w:r w:rsidRPr="005E3B34">
              <w:rPr>
                <w:rFonts w:ascii="Times New Roman" w:hAnsi="Times New Roman" w:cs="Times New Roman"/>
                <w:sz w:val="20"/>
                <w:szCs w:val="20"/>
              </w:rPr>
              <w:t>X</w:t>
            </w:r>
          </w:p>
        </w:tc>
        <w:tc>
          <w:tcPr>
            <w:tcW w:w="1701" w:type="dxa"/>
            <w:shd w:val="clear" w:color="auto" w:fill="auto"/>
            <w:vAlign w:val="center"/>
          </w:tcPr>
          <w:p w14:paraId="4A76668C" w14:textId="77777777" w:rsidR="00E276C2" w:rsidRPr="005E3B34" w:rsidRDefault="00E276C2" w:rsidP="006967F0">
            <w:pPr>
              <w:jc w:val="center"/>
              <w:rPr>
                <w:rFonts w:ascii="Times New Roman" w:hAnsi="Times New Roman" w:cs="Times New Roman"/>
                <w:sz w:val="20"/>
                <w:szCs w:val="20"/>
              </w:rPr>
            </w:pPr>
            <w:r w:rsidRPr="005E3B34">
              <w:rPr>
                <w:rFonts w:ascii="Times New Roman" w:hAnsi="Times New Roman" w:cs="Times New Roman"/>
                <w:sz w:val="20"/>
                <w:szCs w:val="20"/>
              </w:rPr>
              <w:t>X</w:t>
            </w:r>
          </w:p>
        </w:tc>
        <w:tc>
          <w:tcPr>
            <w:tcW w:w="1134" w:type="dxa"/>
            <w:shd w:val="clear" w:color="auto" w:fill="auto"/>
            <w:vAlign w:val="center"/>
          </w:tcPr>
          <w:p w14:paraId="3B48E47F" w14:textId="77777777" w:rsidR="00E276C2" w:rsidRPr="005E3B34" w:rsidRDefault="00E276C2" w:rsidP="006967F0">
            <w:pPr>
              <w:jc w:val="center"/>
              <w:rPr>
                <w:rFonts w:ascii="Times New Roman" w:hAnsi="Times New Roman" w:cs="Times New Roman"/>
                <w:sz w:val="20"/>
                <w:szCs w:val="20"/>
              </w:rPr>
            </w:pPr>
            <w:r w:rsidRPr="005E3B34">
              <w:rPr>
                <w:rFonts w:ascii="Times New Roman" w:hAnsi="Times New Roman" w:cs="Times New Roman"/>
                <w:sz w:val="20"/>
                <w:szCs w:val="20"/>
              </w:rPr>
              <w:t>X</w:t>
            </w:r>
          </w:p>
        </w:tc>
        <w:tc>
          <w:tcPr>
            <w:tcW w:w="1183" w:type="dxa"/>
            <w:shd w:val="clear" w:color="auto" w:fill="auto"/>
            <w:vAlign w:val="center"/>
          </w:tcPr>
          <w:p w14:paraId="7672BB98" w14:textId="77777777" w:rsidR="00E276C2" w:rsidRPr="005E3B34" w:rsidRDefault="00E276C2" w:rsidP="006967F0">
            <w:pPr>
              <w:jc w:val="center"/>
              <w:rPr>
                <w:rFonts w:ascii="Times New Roman" w:hAnsi="Times New Roman" w:cs="Times New Roman"/>
                <w:sz w:val="20"/>
                <w:szCs w:val="20"/>
              </w:rPr>
            </w:pPr>
          </w:p>
        </w:tc>
      </w:tr>
      <w:tr w:rsidR="00E276C2" w:rsidRPr="005E3B34" w14:paraId="32C596F2" w14:textId="77777777" w:rsidTr="00A62F1A">
        <w:trPr>
          <w:cantSplit/>
        </w:trPr>
        <w:tc>
          <w:tcPr>
            <w:tcW w:w="4111" w:type="dxa"/>
            <w:vAlign w:val="center"/>
          </w:tcPr>
          <w:p w14:paraId="7C660609" w14:textId="77777777" w:rsidR="00E276C2" w:rsidRPr="005E3B34" w:rsidRDefault="00E276C2" w:rsidP="006967F0">
            <w:pPr>
              <w:rPr>
                <w:rFonts w:ascii="Times New Roman" w:hAnsi="Times New Roman" w:cs="Times New Roman"/>
                <w:sz w:val="20"/>
                <w:szCs w:val="20"/>
              </w:rPr>
            </w:pPr>
            <w:r w:rsidRPr="005E3B34">
              <w:rPr>
                <w:rFonts w:ascii="Times New Roman" w:hAnsi="Times New Roman" w:cs="Times New Roman"/>
                <w:sz w:val="20"/>
                <w:szCs w:val="20"/>
              </w:rPr>
              <w:t>Preparo do Banco de dados para mineração e incorporação de variáveis ambientais</w:t>
            </w:r>
          </w:p>
        </w:tc>
        <w:tc>
          <w:tcPr>
            <w:tcW w:w="1843" w:type="dxa"/>
            <w:shd w:val="clear" w:color="auto" w:fill="auto"/>
            <w:vAlign w:val="center"/>
          </w:tcPr>
          <w:p w14:paraId="7102788F" w14:textId="77777777" w:rsidR="00E276C2" w:rsidRPr="005E3B34" w:rsidRDefault="00E276C2" w:rsidP="006967F0">
            <w:pPr>
              <w:jc w:val="center"/>
              <w:rPr>
                <w:rFonts w:ascii="Times New Roman" w:hAnsi="Times New Roman" w:cs="Times New Roman"/>
                <w:sz w:val="20"/>
                <w:szCs w:val="20"/>
              </w:rPr>
            </w:pPr>
            <w:r w:rsidRPr="005E3B34">
              <w:rPr>
                <w:rFonts w:ascii="Times New Roman" w:hAnsi="Times New Roman" w:cs="Times New Roman"/>
                <w:sz w:val="20"/>
                <w:szCs w:val="20"/>
              </w:rPr>
              <w:t>X</w:t>
            </w:r>
          </w:p>
        </w:tc>
        <w:tc>
          <w:tcPr>
            <w:tcW w:w="1701" w:type="dxa"/>
            <w:shd w:val="clear" w:color="auto" w:fill="auto"/>
            <w:vAlign w:val="center"/>
          </w:tcPr>
          <w:p w14:paraId="06D7F85E" w14:textId="77777777" w:rsidR="00E276C2" w:rsidRPr="005E3B34" w:rsidRDefault="00E276C2" w:rsidP="006967F0">
            <w:pPr>
              <w:jc w:val="center"/>
              <w:rPr>
                <w:rFonts w:ascii="Times New Roman" w:hAnsi="Times New Roman" w:cs="Times New Roman"/>
                <w:sz w:val="20"/>
                <w:szCs w:val="20"/>
              </w:rPr>
            </w:pPr>
            <w:r w:rsidRPr="005E3B34">
              <w:rPr>
                <w:rFonts w:ascii="Times New Roman" w:hAnsi="Times New Roman" w:cs="Times New Roman"/>
                <w:sz w:val="20"/>
                <w:szCs w:val="20"/>
              </w:rPr>
              <w:t>X</w:t>
            </w:r>
          </w:p>
        </w:tc>
        <w:tc>
          <w:tcPr>
            <w:tcW w:w="1134" w:type="dxa"/>
            <w:shd w:val="clear" w:color="auto" w:fill="auto"/>
            <w:vAlign w:val="center"/>
          </w:tcPr>
          <w:p w14:paraId="265FEFB6" w14:textId="77777777" w:rsidR="00E276C2" w:rsidRPr="005E3B34" w:rsidRDefault="00E276C2" w:rsidP="006967F0">
            <w:pPr>
              <w:jc w:val="center"/>
              <w:rPr>
                <w:rFonts w:ascii="Times New Roman" w:hAnsi="Times New Roman" w:cs="Times New Roman"/>
                <w:sz w:val="20"/>
                <w:szCs w:val="20"/>
              </w:rPr>
            </w:pPr>
          </w:p>
        </w:tc>
        <w:tc>
          <w:tcPr>
            <w:tcW w:w="1183" w:type="dxa"/>
            <w:shd w:val="clear" w:color="auto" w:fill="auto"/>
            <w:vAlign w:val="center"/>
          </w:tcPr>
          <w:p w14:paraId="497BF07C" w14:textId="77777777" w:rsidR="00E276C2" w:rsidRPr="005E3B34" w:rsidRDefault="00E276C2" w:rsidP="006967F0">
            <w:pPr>
              <w:jc w:val="center"/>
              <w:rPr>
                <w:rFonts w:ascii="Times New Roman" w:hAnsi="Times New Roman" w:cs="Times New Roman"/>
                <w:sz w:val="20"/>
                <w:szCs w:val="20"/>
              </w:rPr>
            </w:pPr>
          </w:p>
        </w:tc>
      </w:tr>
      <w:tr w:rsidR="00E276C2" w:rsidRPr="005E3B34" w14:paraId="2B924BFD" w14:textId="77777777" w:rsidTr="00A62F1A">
        <w:trPr>
          <w:cantSplit/>
        </w:trPr>
        <w:tc>
          <w:tcPr>
            <w:tcW w:w="4111" w:type="dxa"/>
            <w:vAlign w:val="center"/>
          </w:tcPr>
          <w:p w14:paraId="613C89D8" w14:textId="77777777" w:rsidR="00E276C2" w:rsidRPr="005E3B34" w:rsidRDefault="00E276C2" w:rsidP="00612DAD">
            <w:pPr>
              <w:rPr>
                <w:rFonts w:ascii="Times New Roman" w:hAnsi="Times New Roman" w:cs="Times New Roman"/>
                <w:sz w:val="20"/>
                <w:szCs w:val="20"/>
              </w:rPr>
            </w:pPr>
            <w:r w:rsidRPr="005E3B34">
              <w:rPr>
                <w:rFonts w:ascii="Times New Roman" w:hAnsi="Times New Roman" w:cs="Times New Roman"/>
                <w:sz w:val="20"/>
                <w:szCs w:val="20"/>
              </w:rPr>
              <w:t>Aplicação dos algoritmos de aprendizado de máquina</w:t>
            </w:r>
          </w:p>
        </w:tc>
        <w:tc>
          <w:tcPr>
            <w:tcW w:w="1843" w:type="dxa"/>
            <w:shd w:val="clear" w:color="auto" w:fill="auto"/>
            <w:vAlign w:val="center"/>
          </w:tcPr>
          <w:p w14:paraId="6A810BB1" w14:textId="77777777" w:rsidR="00E276C2" w:rsidRPr="005E3B34" w:rsidRDefault="00E276C2" w:rsidP="00FA32E6">
            <w:pPr>
              <w:rPr>
                <w:rFonts w:ascii="Times New Roman" w:hAnsi="Times New Roman" w:cs="Times New Roman"/>
                <w:sz w:val="20"/>
                <w:szCs w:val="20"/>
              </w:rPr>
            </w:pPr>
          </w:p>
        </w:tc>
        <w:tc>
          <w:tcPr>
            <w:tcW w:w="1701" w:type="dxa"/>
            <w:shd w:val="clear" w:color="auto" w:fill="auto"/>
            <w:vAlign w:val="center"/>
          </w:tcPr>
          <w:p w14:paraId="73AA788A" w14:textId="77777777" w:rsidR="00E276C2" w:rsidRPr="005E3B34" w:rsidRDefault="00E276C2" w:rsidP="006967F0">
            <w:pPr>
              <w:jc w:val="center"/>
              <w:rPr>
                <w:rFonts w:ascii="Times New Roman" w:hAnsi="Times New Roman" w:cs="Times New Roman"/>
                <w:sz w:val="20"/>
                <w:szCs w:val="20"/>
              </w:rPr>
            </w:pPr>
          </w:p>
        </w:tc>
        <w:tc>
          <w:tcPr>
            <w:tcW w:w="1134" w:type="dxa"/>
            <w:shd w:val="clear" w:color="auto" w:fill="auto"/>
            <w:vAlign w:val="center"/>
          </w:tcPr>
          <w:p w14:paraId="6DDF2DE8" w14:textId="77777777" w:rsidR="00E276C2" w:rsidRPr="005E3B34" w:rsidRDefault="00E276C2" w:rsidP="006967F0">
            <w:pPr>
              <w:jc w:val="center"/>
              <w:rPr>
                <w:rFonts w:ascii="Times New Roman" w:hAnsi="Times New Roman" w:cs="Times New Roman"/>
                <w:sz w:val="20"/>
                <w:szCs w:val="20"/>
              </w:rPr>
            </w:pPr>
            <w:r w:rsidRPr="005E3B34">
              <w:rPr>
                <w:rFonts w:ascii="Times New Roman" w:hAnsi="Times New Roman" w:cs="Times New Roman"/>
                <w:sz w:val="20"/>
                <w:szCs w:val="20"/>
              </w:rPr>
              <w:t>X</w:t>
            </w:r>
          </w:p>
        </w:tc>
        <w:tc>
          <w:tcPr>
            <w:tcW w:w="1183" w:type="dxa"/>
            <w:shd w:val="clear" w:color="auto" w:fill="auto"/>
            <w:vAlign w:val="center"/>
          </w:tcPr>
          <w:p w14:paraId="25F10D27" w14:textId="77777777" w:rsidR="00E276C2" w:rsidRPr="005E3B34" w:rsidRDefault="00E276C2" w:rsidP="006967F0">
            <w:pPr>
              <w:jc w:val="center"/>
              <w:rPr>
                <w:rFonts w:ascii="Times New Roman" w:hAnsi="Times New Roman" w:cs="Times New Roman"/>
                <w:sz w:val="20"/>
                <w:szCs w:val="20"/>
              </w:rPr>
            </w:pPr>
            <w:r w:rsidRPr="005E3B34">
              <w:rPr>
                <w:rFonts w:ascii="Times New Roman" w:hAnsi="Times New Roman" w:cs="Times New Roman"/>
                <w:sz w:val="20"/>
                <w:szCs w:val="20"/>
              </w:rPr>
              <w:t>X</w:t>
            </w:r>
          </w:p>
        </w:tc>
      </w:tr>
      <w:tr w:rsidR="00E276C2" w:rsidRPr="005E3B34" w14:paraId="088C5B80" w14:textId="77777777" w:rsidTr="00A62F1A">
        <w:trPr>
          <w:cantSplit/>
        </w:trPr>
        <w:tc>
          <w:tcPr>
            <w:tcW w:w="4111" w:type="dxa"/>
            <w:vAlign w:val="center"/>
          </w:tcPr>
          <w:p w14:paraId="2679F2F1" w14:textId="77777777" w:rsidR="00E276C2" w:rsidRPr="005E3B34" w:rsidRDefault="00E276C2" w:rsidP="006967F0">
            <w:pPr>
              <w:rPr>
                <w:rFonts w:ascii="Times New Roman" w:hAnsi="Times New Roman" w:cs="Times New Roman"/>
                <w:sz w:val="20"/>
                <w:szCs w:val="20"/>
              </w:rPr>
            </w:pPr>
            <w:r w:rsidRPr="005E3B34">
              <w:rPr>
                <w:rFonts w:ascii="Times New Roman" w:hAnsi="Times New Roman" w:cs="Times New Roman"/>
                <w:sz w:val="20"/>
                <w:szCs w:val="20"/>
              </w:rPr>
              <w:t>Confecção de dissertações, teses; Publicação de trabalho científico e programa computacional para previsão de FCO</w:t>
            </w:r>
            <w:r w:rsidRPr="00636C0E">
              <w:rPr>
                <w:rFonts w:ascii="Times New Roman" w:hAnsi="Times New Roman" w:cs="Times New Roman"/>
                <w:sz w:val="20"/>
                <w:szCs w:val="20"/>
                <w:vertAlign w:val="subscript"/>
              </w:rPr>
              <w:t>2</w:t>
            </w:r>
            <w:r w:rsidRPr="005E3B34">
              <w:rPr>
                <w:rFonts w:ascii="Times New Roman" w:hAnsi="Times New Roman" w:cs="Times New Roman"/>
                <w:sz w:val="20"/>
                <w:szCs w:val="20"/>
              </w:rPr>
              <w:t>.</w:t>
            </w:r>
          </w:p>
        </w:tc>
        <w:tc>
          <w:tcPr>
            <w:tcW w:w="1843" w:type="dxa"/>
            <w:shd w:val="clear" w:color="auto" w:fill="auto"/>
            <w:vAlign w:val="center"/>
          </w:tcPr>
          <w:p w14:paraId="2F69CCB6" w14:textId="77777777" w:rsidR="00E276C2" w:rsidRPr="005E3B34" w:rsidRDefault="00E276C2" w:rsidP="006967F0">
            <w:pPr>
              <w:jc w:val="center"/>
              <w:rPr>
                <w:rFonts w:ascii="Times New Roman" w:hAnsi="Times New Roman" w:cs="Times New Roman"/>
                <w:sz w:val="20"/>
                <w:szCs w:val="20"/>
              </w:rPr>
            </w:pPr>
          </w:p>
        </w:tc>
        <w:tc>
          <w:tcPr>
            <w:tcW w:w="1701" w:type="dxa"/>
            <w:shd w:val="clear" w:color="auto" w:fill="auto"/>
            <w:vAlign w:val="center"/>
          </w:tcPr>
          <w:p w14:paraId="08DF2EB3" w14:textId="77777777" w:rsidR="00E276C2" w:rsidRPr="005E3B34" w:rsidRDefault="00E276C2" w:rsidP="006967F0">
            <w:pPr>
              <w:jc w:val="center"/>
              <w:rPr>
                <w:rFonts w:ascii="Times New Roman" w:hAnsi="Times New Roman" w:cs="Times New Roman"/>
                <w:sz w:val="20"/>
                <w:szCs w:val="20"/>
              </w:rPr>
            </w:pPr>
          </w:p>
        </w:tc>
        <w:tc>
          <w:tcPr>
            <w:tcW w:w="1134" w:type="dxa"/>
            <w:shd w:val="clear" w:color="auto" w:fill="auto"/>
            <w:vAlign w:val="center"/>
          </w:tcPr>
          <w:p w14:paraId="750F2E90" w14:textId="77777777" w:rsidR="00E276C2" w:rsidRPr="005E3B34" w:rsidRDefault="00E276C2" w:rsidP="006967F0">
            <w:pPr>
              <w:jc w:val="center"/>
              <w:rPr>
                <w:rFonts w:ascii="Times New Roman" w:hAnsi="Times New Roman" w:cs="Times New Roman"/>
                <w:sz w:val="20"/>
                <w:szCs w:val="20"/>
              </w:rPr>
            </w:pPr>
          </w:p>
        </w:tc>
        <w:tc>
          <w:tcPr>
            <w:tcW w:w="1183" w:type="dxa"/>
            <w:shd w:val="clear" w:color="auto" w:fill="auto"/>
            <w:vAlign w:val="center"/>
          </w:tcPr>
          <w:p w14:paraId="627A4A97" w14:textId="77777777" w:rsidR="00E276C2" w:rsidRPr="005E3B34" w:rsidRDefault="00A62F1A" w:rsidP="006967F0">
            <w:pPr>
              <w:jc w:val="center"/>
              <w:rPr>
                <w:rFonts w:ascii="Times New Roman" w:hAnsi="Times New Roman" w:cs="Times New Roman"/>
                <w:sz w:val="20"/>
                <w:szCs w:val="20"/>
              </w:rPr>
            </w:pPr>
            <w:r>
              <w:rPr>
                <w:rFonts w:ascii="Times New Roman" w:hAnsi="Times New Roman" w:cs="Times New Roman"/>
                <w:sz w:val="20"/>
                <w:szCs w:val="20"/>
              </w:rPr>
              <w:t>X</w:t>
            </w:r>
          </w:p>
        </w:tc>
      </w:tr>
      <w:tr w:rsidR="00E276C2" w:rsidRPr="005E3B34" w14:paraId="5C06B328" w14:textId="77777777" w:rsidTr="00A62F1A">
        <w:trPr>
          <w:cantSplit/>
        </w:trPr>
        <w:tc>
          <w:tcPr>
            <w:tcW w:w="4111" w:type="dxa"/>
            <w:vAlign w:val="center"/>
          </w:tcPr>
          <w:p w14:paraId="0B9EEC69" w14:textId="77777777" w:rsidR="00E276C2" w:rsidRPr="005E3B34" w:rsidRDefault="00E276C2" w:rsidP="006967F0">
            <w:pPr>
              <w:rPr>
                <w:rFonts w:ascii="Times New Roman" w:hAnsi="Times New Roman" w:cs="Times New Roman"/>
                <w:sz w:val="20"/>
                <w:szCs w:val="20"/>
              </w:rPr>
            </w:pPr>
            <w:r w:rsidRPr="005E3B34">
              <w:rPr>
                <w:rFonts w:ascii="Times New Roman" w:hAnsi="Times New Roman" w:cs="Times New Roman"/>
                <w:sz w:val="20"/>
                <w:szCs w:val="20"/>
              </w:rPr>
              <w:t xml:space="preserve">Divulgação de Resultados </w:t>
            </w:r>
            <w:r w:rsidR="00FA32E6">
              <w:rPr>
                <w:rFonts w:ascii="Times New Roman" w:hAnsi="Times New Roman" w:cs="Times New Roman"/>
                <w:sz w:val="20"/>
                <w:szCs w:val="20"/>
              </w:rPr>
              <w:t>e preparo de relatório científico</w:t>
            </w:r>
          </w:p>
        </w:tc>
        <w:tc>
          <w:tcPr>
            <w:tcW w:w="1843" w:type="dxa"/>
            <w:shd w:val="clear" w:color="auto" w:fill="auto"/>
            <w:vAlign w:val="center"/>
          </w:tcPr>
          <w:p w14:paraId="6AE02061" w14:textId="77777777" w:rsidR="00E276C2" w:rsidRPr="005E3B34" w:rsidRDefault="00E276C2" w:rsidP="006967F0">
            <w:pPr>
              <w:jc w:val="center"/>
              <w:rPr>
                <w:rFonts w:ascii="Times New Roman" w:hAnsi="Times New Roman" w:cs="Times New Roman"/>
                <w:sz w:val="20"/>
                <w:szCs w:val="20"/>
              </w:rPr>
            </w:pPr>
          </w:p>
        </w:tc>
        <w:tc>
          <w:tcPr>
            <w:tcW w:w="1701" w:type="dxa"/>
            <w:shd w:val="clear" w:color="auto" w:fill="auto"/>
            <w:vAlign w:val="center"/>
          </w:tcPr>
          <w:p w14:paraId="334717D5" w14:textId="77777777" w:rsidR="00E276C2" w:rsidRPr="005E3B34" w:rsidRDefault="00E276C2" w:rsidP="006967F0">
            <w:pPr>
              <w:jc w:val="center"/>
              <w:rPr>
                <w:rFonts w:ascii="Times New Roman" w:hAnsi="Times New Roman" w:cs="Times New Roman"/>
                <w:sz w:val="20"/>
                <w:szCs w:val="20"/>
              </w:rPr>
            </w:pPr>
            <w:r w:rsidRPr="005E3B34">
              <w:rPr>
                <w:rFonts w:ascii="Times New Roman" w:hAnsi="Times New Roman" w:cs="Times New Roman"/>
                <w:sz w:val="20"/>
                <w:szCs w:val="20"/>
              </w:rPr>
              <w:t>X</w:t>
            </w:r>
          </w:p>
        </w:tc>
        <w:tc>
          <w:tcPr>
            <w:tcW w:w="1134" w:type="dxa"/>
            <w:shd w:val="clear" w:color="auto" w:fill="auto"/>
            <w:vAlign w:val="center"/>
          </w:tcPr>
          <w:p w14:paraId="496A241D" w14:textId="77777777" w:rsidR="00E276C2" w:rsidRPr="005E3B34" w:rsidRDefault="00E276C2" w:rsidP="006967F0">
            <w:pPr>
              <w:jc w:val="center"/>
              <w:rPr>
                <w:rFonts w:ascii="Times New Roman" w:hAnsi="Times New Roman" w:cs="Times New Roman"/>
                <w:sz w:val="20"/>
                <w:szCs w:val="20"/>
              </w:rPr>
            </w:pPr>
          </w:p>
        </w:tc>
        <w:tc>
          <w:tcPr>
            <w:tcW w:w="1183" w:type="dxa"/>
            <w:shd w:val="clear" w:color="auto" w:fill="auto"/>
            <w:vAlign w:val="center"/>
          </w:tcPr>
          <w:p w14:paraId="07F84F4B" w14:textId="77777777" w:rsidR="00E276C2" w:rsidRPr="005E3B34" w:rsidRDefault="00FA32E6" w:rsidP="006967F0">
            <w:pPr>
              <w:jc w:val="center"/>
              <w:rPr>
                <w:rFonts w:ascii="Times New Roman" w:hAnsi="Times New Roman" w:cs="Times New Roman"/>
                <w:sz w:val="20"/>
                <w:szCs w:val="20"/>
              </w:rPr>
            </w:pPr>
            <w:r>
              <w:rPr>
                <w:rFonts w:ascii="Times New Roman" w:hAnsi="Times New Roman" w:cs="Times New Roman"/>
                <w:sz w:val="20"/>
                <w:szCs w:val="20"/>
              </w:rPr>
              <w:t>X</w:t>
            </w:r>
          </w:p>
        </w:tc>
      </w:tr>
      <w:tr w:rsidR="00E276C2" w:rsidRPr="005E3B34" w14:paraId="6FDBC90F" w14:textId="77777777" w:rsidTr="00A62F1A">
        <w:trPr>
          <w:cantSplit/>
        </w:trPr>
        <w:tc>
          <w:tcPr>
            <w:tcW w:w="4111" w:type="dxa"/>
            <w:tcBorders>
              <w:bottom w:val="single" w:sz="4" w:space="0" w:color="auto"/>
            </w:tcBorders>
            <w:vAlign w:val="center"/>
          </w:tcPr>
          <w:p w14:paraId="0813E73E" w14:textId="77777777" w:rsidR="00E276C2" w:rsidRPr="005E3B34" w:rsidRDefault="00E276C2" w:rsidP="006967F0">
            <w:pPr>
              <w:rPr>
                <w:rFonts w:ascii="Times New Roman" w:hAnsi="Times New Roman" w:cs="Times New Roman"/>
                <w:sz w:val="20"/>
                <w:szCs w:val="20"/>
              </w:rPr>
            </w:pPr>
            <w:r w:rsidRPr="005E3B34">
              <w:rPr>
                <w:rFonts w:ascii="Times New Roman" w:hAnsi="Times New Roman" w:cs="Times New Roman"/>
                <w:sz w:val="20"/>
                <w:szCs w:val="20"/>
              </w:rPr>
              <w:t>Atualização de disponibilização da base de dados</w:t>
            </w:r>
          </w:p>
        </w:tc>
        <w:tc>
          <w:tcPr>
            <w:tcW w:w="1843" w:type="dxa"/>
            <w:tcBorders>
              <w:bottom w:val="single" w:sz="4" w:space="0" w:color="auto"/>
            </w:tcBorders>
            <w:shd w:val="clear" w:color="auto" w:fill="auto"/>
            <w:vAlign w:val="center"/>
          </w:tcPr>
          <w:p w14:paraId="7E9AE39A" w14:textId="77777777" w:rsidR="00E276C2" w:rsidRPr="005E3B34" w:rsidRDefault="00E276C2" w:rsidP="006967F0">
            <w:pPr>
              <w:jc w:val="center"/>
              <w:rPr>
                <w:rFonts w:ascii="Times New Roman" w:hAnsi="Times New Roman" w:cs="Times New Roman"/>
                <w:sz w:val="20"/>
                <w:szCs w:val="20"/>
              </w:rPr>
            </w:pPr>
          </w:p>
        </w:tc>
        <w:tc>
          <w:tcPr>
            <w:tcW w:w="1701" w:type="dxa"/>
            <w:tcBorders>
              <w:bottom w:val="single" w:sz="4" w:space="0" w:color="auto"/>
            </w:tcBorders>
            <w:shd w:val="clear" w:color="auto" w:fill="auto"/>
            <w:vAlign w:val="center"/>
          </w:tcPr>
          <w:p w14:paraId="171A7FFC" w14:textId="77777777" w:rsidR="00E276C2" w:rsidRPr="005E3B34" w:rsidRDefault="00E276C2" w:rsidP="006967F0">
            <w:pPr>
              <w:jc w:val="center"/>
              <w:rPr>
                <w:rFonts w:ascii="Times New Roman" w:hAnsi="Times New Roman" w:cs="Times New Roman"/>
                <w:sz w:val="20"/>
                <w:szCs w:val="20"/>
              </w:rPr>
            </w:pPr>
          </w:p>
        </w:tc>
        <w:tc>
          <w:tcPr>
            <w:tcW w:w="1134" w:type="dxa"/>
            <w:tcBorders>
              <w:bottom w:val="single" w:sz="4" w:space="0" w:color="auto"/>
            </w:tcBorders>
            <w:shd w:val="clear" w:color="auto" w:fill="auto"/>
            <w:vAlign w:val="center"/>
          </w:tcPr>
          <w:p w14:paraId="6EACB5E5" w14:textId="77777777" w:rsidR="00E276C2" w:rsidRPr="005E3B34" w:rsidRDefault="00E276C2" w:rsidP="006967F0">
            <w:pPr>
              <w:jc w:val="center"/>
              <w:rPr>
                <w:rFonts w:ascii="Times New Roman" w:hAnsi="Times New Roman" w:cs="Times New Roman"/>
                <w:sz w:val="20"/>
                <w:szCs w:val="20"/>
              </w:rPr>
            </w:pPr>
            <w:r w:rsidRPr="005E3B34">
              <w:rPr>
                <w:rFonts w:ascii="Times New Roman" w:hAnsi="Times New Roman" w:cs="Times New Roman"/>
                <w:sz w:val="20"/>
                <w:szCs w:val="20"/>
              </w:rPr>
              <w:t>X</w:t>
            </w:r>
          </w:p>
        </w:tc>
        <w:tc>
          <w:tcPr>
            <w:tcW w:w="1183" w:type="dxa"/>
            <w:tcBorders>
              <w:bottom w:val="single" w:sz="4" w:space="0" w:color="auto"/>
            </w:tcBorders>
            <w:shd w:val="clear" w:color="auto" w:fill="auto"/>
            <w:vAlign w:val="center"/>
          </w:tcPr>
          <w:p w14:paraId="72CAF9BD" w14:textId="77777777" w:rsidR="00E276C2" w:rsidRPr="005E3B34" w:rsidRDefault="00E276C2" w:rsidP="006967F0">
            <w:pPr>
              <w:jc w:val="center"/>
              <w:rPr>
                <w:rFonts w:ascii="Times New Roman" w:hAnsi="Times New Roman" w:cs="Times New Roman"/>
                <w:sz w:val="20"/>
                <w:szCs w:val="20"/>
              </w:rPr>
            </w:pPr>
            <w:r w:rsidRPr="005E3B34">
              <w:rPr>
                <w:rFonts w:ascii="Times New Roman" w:hAnsi="Times New Roman" w:cs="Times New Roman"/>
                <w:sz w:val="20"/>
                <w:szCs w:val="20"/>
              </w:rPr>
              <w:t>X</w:t>
            </w:r>
          </w:p>
        </w:tc>
      </w:tr>
    </w:tbl>
    <w:p w14:paraId="5DBD38F6" w14:textId="77777777" w:rsidR="002B30EF" w:rsidRDefault="002B30EF" w:rsidP="0003131F">
      <w:pPr>
        <w:tabs>
          <w:tab w:val="left" w:pos="284"/>
        </w:tabs>
        <w:rPr>
          <w:rFonts w:ascii="Arial Unicode MS" w:hAnsi="Arial Unicode MS" w:cs="Wingdings"/>
          <w:sz w:val="22"/>
          <w:szCs w:val="22"/>
        </w:rPr>
      </w:pPr>
    </w:p>
    <w:p w14:paraId="3F3F2097" w14:textId="77777777" w:rsidR="00801A95" w:rsidRDefault="00801A95" w:rsidP="00801A95">
      <w:pPr>
        <w:pStyle w:val="Ttulo1"/>
        <w:rPr>
          <w:rFonts w:ascii="Times New Roman" w:hAnsi="Times New Roman" w:cs="Times New Roman"/>
          <w:sz w:val="22"/>
          <w:szCs w:val="22"/>
        </w:rPr>
      </w:pPr>
      <w:bookmarkStart w:id="27" w:name="_Toc78356746"/>
      <w:r>
        <w:rPr>
          <w:rFonts w:ascii="Times New Roman" w:hAnsi="Times New Roman" w:cs="Times New Roman"/>
          <w:sz w:val="22"/>
          <w:szCs w:val="22"/>
        </w:rPr>
        <w:lastRenderedPageBreak/>
        <w:t>RESULTADOS PRELIMINARES</w:t>
      </w:r>
      <w:bookmarkEnd w:id="27"/>
    </w:p>
    <w:p w14:paraId="73D217EB" w14:textId="7375D021" w:rsidR="0083730F" w:rsidRDefault="0083730F" w:rsidP="0083730F">
      <w:pPr>
        <w:spacing w:after="120" w:line="360" w:lineRule="auto"/>
        <w:ind w:firstLine="709"/>
        <w:jc w:val="both"/>
        <w:rPr>
          <w:rFonts w:ascii="Times New Roman" w:hAnsi="Times New Roman" w:cs="Times New Roman"/>
          <w:sz w:val="22"/>
          <w:szCs w:val="22"/>
        </w:rPr>
      </w:pPr>
      <w:r>
        <w:rPr>
          <w:rFonts w:ascii="Times New Roman" w:hAnsi="Times New Roman" w:cs="Times New Roman"/>
          <w:sz w:val="22"/>
          <w:szCs w:val="22"/>
        </w:rPr>
        <w:t>Nessa seção serão apresentados alguns re</w:t>
      </w:r>
      <w:r w:rsidR="00153435">
        <w:rPr>
          <w:rFonts w:ascii="Times New Roman" w:hAnsi="Times New Roman" w:cs="Times New Roman"/>
          <w:sz w:val="22"/>
          <w:szCs w:val="22"/>
        </w:rPr>
        <w:t>sultados promissores a respeito da utilização das técnicas de aprendizado de máquina para dados de emissão de CO</w:t>
      </w:r>
      <w:r w:rsidR="00153435">
        <w:rPr>
          <w:rFonts w:ascii="Times New Roman" w:hAnsi="Times New Roman" w:cs="Times New Roman"/>
          <w:sz w:val="22"/>
          <w:szCs w:val="22"/>
          <w:vertAlign w:val="subscript"/>
        </w:rPr>
        <w:t>2</w:t>
      </w:r>
      <w:r w:rsidR="00153435">
        <w:rPr>
          <w:rFonts w:ascii="Times New Roman" w:hAnsi="Times New Roman" w:cs="Times New Roman"/>
          <w:sz w:val="22"/>
          <w:szCs w:val="22"/>
        </w:rPr>
        <w:t xml:space="preserve"> do solo</w:t>
      </w:r>
      <w:r w:rsidR="000F2109">
        <w:rPr>
          <w:rFonts w:ascii="Times New Roman" w:hAnsi="Times New Roman" w:cs="Times New Roman"/>
          <w:sz w:val="22"/>
          <w:szCs w:val="22"/>
        </w:rPr>
        <w:t xml:space="preserve"> (FCO</w:t>
      </w:r>
      <w:r w:rsidR="000F2109" w:rsidRPr="00636C0E">
        <w:rPr>
          <w:rFonts w:ascii="Times New Roman" w:hAnsi="Times New Roman" w:cs="Times New Roman"/>
          <w:sz w:val="22"/>
          <w:szCs w:val="22"/>
          <w:vertAlign w:val="subscript"/>
        </w:rPr>
        <w:t>2</w:t>
      </w:r>
      <w:r w:rsidR="000F2109">
        <w:rPr>
          <w:rFonts w:ascii="Times New Roman" w:hAnsi="Times New Roman" w:cs="Times New Roman"/>
          <w:sz w:val="22"/>
          <w:szCs w:val="22"/>
        </w:rPr>
        <w:t>)</w:t>
      </w:r>
      <w:r w:rsidR="00153435">
        <w:rPr>
          <w:rFonts w:ascii="Times New Roman" w:hAnsi="Times New Roman" w:cs="Times New Roman"/>
          <w:sz w:val="22"/>
          <w:szCs w:val="22"/>
        </w:rPr>
        <w:t xml:space="preserve"> </w:t>
      </w:r>
      <w:r w:rsidR="000F2109">
        <w:rPr>
          <w:rFonts w:ascii="Times New Roman" w:hAnsi="Times New Roman" w:cs="Times New Roman"/>
          <w:sz w:val="22"/>
          <w:szCs w:val="22"/>
        </w:rPr>
        <w:t>e a captura de oxigênio pelo solo (FO</w:t>
      </w:r>
      <w:r w:rsidR="000F2109" w:rsidRPr="00636C0E">
        <w:rPr>
          <w:rFonts w:ascii="Times New Roman" w:hAnsi="Times New Roman" w:cs="Times New Roman"/>
          <w:sz w:val="22"/>
          <w:szCs w:val="22"/>
          <w:vertAlign w:val="subscript"/>
        </w:rPr>
        <w:t>2</w:t>
      </w:r>
      <w:r w:rsidR="000F2109">
        <w:rPr>
          <w:rFonts w:ascii="Times New Roman" w:hAnsi="Times New Roman" w:cs="Times New Roman"/>
          <w:sz w:val="22"/>
          <w:szCs w:val="22"/>
        </w:rPr>
        <w:t xml:space="preserve">) </w:t>
      </w:r>
      <w:r w:rsidR="00153435">
        <w:rPr>
          <w:rFonts w:ascii="Times New Roman" w:hAnsi="Times New Roman" w:cs="Times New Roman"/>
          <w:sz w:val="22"/>
          <w:szCs w:val="22"/>
        </w:rPr>
        <w:t>em áreas de floresta plantada no Cerrado sul-mato-grossense</w:t>
      </w:r>
      <w:r w:rsidR="00777177">
        <w:rPr>
          <w:rFonts w:ascii="Times New Roman" w:hAnsi="Times New Roman" w:cs="Times New Roman"/>
          <w:sz w:val="22"/>
          <w:szCs w:val="22"/>
        </w:rPr>
        <w:t xml:space="preserve">, município de </w:t>
      </w:r>
      <w:proofErr w:type="spellStart"/>
      <w:r w:rsidR="0032392C">
        <w:rPr>
          <w:rFonts w:ascii="Times New Roman" w:hAnsi="Times New Roman" w:cs="Times New Roman"/>
          <w:sz w:val="22"/>
          <w:szCs w:val="22"/>
        </w:rPr>
        <w:t>Selvíria</w:t>
      </w:r>
      <w:proofErr w:type="spellEnd"/>
      <w:r w:rsidR="00636C0E">
        <w:rPr>
          <w:rFonts w:ascii="Times New Roman" w:hAnsi="Times New Roman" w:cs="Times New Roman"/>
          <w:sz w:val="22"/>
          <w:szCs w:val="22"/>
        </w:rPr>
        <w:t xml:space="preserve"> em Mato Grosso do Sul (MS)</w:t>
      </w:r>
      <w:r w:rsidR="00777177">
        <w:rPr>
          <w:rFonts w:ascii="Times New Roman" w:hAnsi="Times New Roman" w:cs="Times New Roman"/>
          <w:sz w:val="22"/>
          <w:szCs w:val="22"/>
        </w:rPr>
        <w:t xml:space="preserve"> (</w:t>
      </w:r>
      <w:r w:rsidR="00005933">
        <w:rPr>
          <w:rFonts w:ascii="Times New Roman" w:hAnsi="Times New Roman" w:cs="Times New Roman"/>
          <w:sz w:val="22"/>
          <w:szCs w:val="22"/>
        </w:rPr>
        <w:fldChar w:fldCharType="begin"/>
      </w:r>
      <w:r w:rsidR="00005933">
        <w:rPr>
          <w:rFonts w:ascii="Times New Roman" w:hAnsi="Times New Roman" w:cs="Times New Roman"/>
          <w:sz w:val="22"/>
          <w:szCs w:val="22"/>
        </w:rPr>
        <w:instrText xml:space="preserve"> REF _Ref66710277 \h </w:instrText>
      </w:r>
      <w:r w:rsidR="00005933">
        <w:rPr>
          <w:rFonts w:ascii="Times New Roman" w:hAnsi="Times New Roman" w:cs="Times New Roman"/>
          <w:sz w:val="22"/>
          <w:szCs w:val="22"/>
        </w:rPr>
      </w:r>
      <w:r w:rsidR="00005933">
        <w:rPr>
          <w:rFonts w:ascii="Times New Roman" w:hAnsi="Times New Roman" w:cs="Times New Roman"/>
          <w:sz w:val="22"/>
          <w:szCs w:val="22"/>
        </w:rPr>
        <w:fldChar w:fldCharType="separate"/>
      </w:r>
      <w:r w:rsidR="00AA46A0" w:rsidRPr="00685006">
        <w:rPr>
          <w:rFonts w:ascii="Times New Roman" w:hAnsi="Times New Roman" w:cs="Times New Roman"/>
          <w:color w:val="000000" w:themeColor="text1"/>
          <w:sz w:val="20"/>
        </w:rPr>
        <w:t xml:space="preserve">Figura </w:t>
      </w:r>
      <w:r w:rsidR="00AA46A0">
        <w:rPr>
          <w:rFonts w:ascii="Times New Roman" w:hAnsi="Times New Roman" w:cs="Times New Roman"/>
          <w:noProof/>
          <w:color w:val="000000" w:themeColor="text1"/>
          <w:sz w:val="20"/>
        </w:rPr>
        <w:t>2</w:t>
      </w:r>
      <w:r w:rsidR="00005933">
        <w:rPr>
          <w:rFonts w:ascii="Times New Roman" w:hAnsi="Times New Roman" w:cs="Times New Roman"/>
          <w:sz w:val="22"/>
          <w:szCs w:val="22"/>
        </w:rPr>
        <w:fldChar w:fldCharType="end"/>
      </w:r>
      <w:r w:rsidR="0032392C">
        <w:rPr>
          <w:rFonts w:ascii="Times New Roman" w:hAnsi="Times New Roman" w:cs="Times New Roman"/>
          <w:sz w:val="22"/>
          <w:szCs w:val="22"/>
        </w:rPr>
        <w:t>)</w:t>
      </w:r>
      <w:r w:rsidR="00153435">
        <w:rPr>
          <w:rFonts w:ascii="Times New Roman" w:hAnsi="Times New Roman" w:cs="Times New Roman"/>
          <w:sz w:val="22"/>
          <w:szCs w:val="22"/>
        </w:rPr>
        <w:t>. As áreas foram:</w:t>
      </w:r>
      <w:r w:rsidR="00153435" w:rsidRPr="00153435">
        <w:rPr>
          <w:rFonts w:ascii="Times New Roman" w:hAnsi="Times New Roman" w:cs="Times New Roman"/>
          <w:sz w:val="22"/>
          <w:szCs w:val="22"/>
        </w:rPr>
        <w:t xml:space="preserve"> </w:t>
      </w:r>
      <w:r w:rsidR="00153435">
        <w:rPr>
          <w:rFonts w:ascii="Times New Roman" w:hAnsi="Times New Roman" w:cs="Times New Roman"/>
          <w:sz w:val="22"/>
          <w:szCs w:val="22"/>
        </w:rPr>
        <w:t>P</w:t>
      </w:r>
      <w:r w:rsidR="00153435" w:rsidRPr="00153435">
        <w:rPr>
          <w:rFonts w:ascii="Times New Roman" w:hAnsi="Times New Roman" w:cs="Times New Roman"/>
          <w:sz w:val="22"/>
          <w:szCs w:val="22"/>
        </w:rPr>
        <w:t>inus (</w:t>
      </w:r>
      <w:r w:rsidR="00153435" w:rsidRPr="00153435">
        <w:rPr>
          <w:rFonts w:ascii="Times New Roman" w:hAnsi="Times New Roman" w:cs="Times New Roman"/>
          <w:b/>
          <w:sz w:val="22"/>
          <w:szCs w:val="22"/>
        </w:rPr>
        <w:t>pi</w:t>
      </w:r>
      <w:r w:rsidR="00153435" w:rsidRPr="00153435">
        <w:rPr>
          <w:rFonts w:ascii="Times New Roman" w:hAnsi="Times New Roman" w:cs="Times New Roman"/>
          <w:sz w:val="22"/>
          <w:szCs w:val="22"/>
        </w:rPr>
        <w:t xml:space="preserve">), </w:t>
      </w:r>
      <w:r w:rsidR="00153435">
        <w:rPr>
          <w:rFonts w:ascii="Times New Roman" w:hAnsi="Times New Roman" w:cs="Times New Roman"/>
          <w:sz w:val="22"/>
          <w:szCs w:val="22"/>
        </w:rPr>
        <w:t>E</w:t>
      </w:r>
      <w:r w:rsidR="00153435" w:rsidRPr="00153435">
        <w:rPr>
          <w:rFonts w:ascii="Times New Roman" w:hAnsi="Times New Roman" w:cs="Times New Roman"/>
          <w:sz w:val="22"/>
          <w:szCs w:val="22"/>
        </w:rPr>
        <w:t>ucalipto (</w:t>
      </w:r>
      <w:r w:rsidR="00153435" w:rsidRPr="00153435">
        <w:rPr>
          <w:rFonts w:ascii="Times New Roman" w:hAnsi="Times New Roman" w:cs="Times New Roman"/>
          <w:b/>
          <w:sz w:val="22"/>
          <w:szCs w:val="22"/>
        </w:rPr>
        <w:t>eu</w:t>
      </w:r>
      <w:r w:rsidR="00153435" w:rsidRPr="00153435">
        <w:rPr>
          <w:rFonts w:ascii="Times New Roman" w:hAnsi="Times New Roman" w:cs="Times New Roman"/>
          <w:sz w:val="22"/>
          <w:szCs w:val="22"/>
        </w:rPr>
        <w:t xml:space="preserve">) e </w:t>
      </w:r>
      <w:r w:rsidR="00153435">
        <w:rPr>
          <w:rFonts w:ascii="Times New Roman" w:hAnsi="Times New Roman" w:cs="Times New Roman"/>
          <w:sz w:val="22"/>
          <w:szCs w:val="22"/>
        </w:rPr>
        <w:t xml:space="preserve">área reflorestada com </w:t>
      </w:r>
      <w:r w:rsidR="00153435" w:rsidRPr="00153435">
        <w:rPr>
          <w:rFonts w:ascii="Times New Roman" w:hAnsi="Times New Roman" w:cs="Times New Roman"/>
          <w:sz w:val="22"/>
          <w:szCs w:val="22"/>
        </w:rPr>
        <w:t>espécies nativas (</w:t>
      </w:r>
      <w:proofErr w:type="spellStart"/>
      <w:r w:rsidR="00153435" w:rsidRPr="00153435">
        <w:rPr>
          <w:rFonts w:ascii="Times New Roman" w:hAnsi="Times New Roman" w:cs="Times New Roman"/>
          <w:b/>
          <w:sz w:val="22"/>
          <w:szCs w:val="22"/>
        </w:rPr>
        <w:t>ns</w:t>
      </w:r>
      <w:proofErr w:type="spellEnd"/>
      <w:r w:rsidR="00153435" w:rsidRPr="00153435">
        <w:rPr>
          <w:rFonts w:ascii="Times New Roman" w:hAnsi="Times New Roman" w:cs="Times New Roman"/>
          <w:sz w:val="22"/>
          <w:szCs w:val="22"/>
        </w:rPr>
        <w:t xml:space="preserve">), </w:t>
      </w:r>
      <w:r w:rsidR="0032392C">
        <w:rPr>
          <w:rFonts w:ascii="Times New Roman" w:hAnsi="Times New Roman" w:cs="Times New Roman"/>
          <w:sz w:val="22"/>
          <w:szCs w:val="22"/>
        </w:rPr>
        <w:t>todas com histórico de</w:t>
      </w:r>
      <w:r w:rsidR="00153435" w:rsidRPr="00153435">
        <w:rPr>
          <w:rFonts w:ascii="Times New Roman" w:hAnsi="Times New Roman" w:cs="Times New Roman"/>
          <w:sz w:val="22"/>
          <w:szCs w:val="22"/>
        </w:rPr>
        <w:t xml:space="preserve"> 30 anos de </w:t>
      </w:r>
      <w:r w:rsidR="0032392C">
        <w:rPr>
          <w:rFonts w:ascii="Times New Roman" w:hAnsi="Times New Roman" w:cs="Times New Roman"/>
          <w:sz w:val="22"/>
          <w:szCs w:val="22"/>
        </w:rPr>
        <w:t>conversão</w:t>
      </w:r>
      <w:r w:rsidR="00153435" w:rsidRPr="00153435">
        <w:rPr>
          <w:rFonts w:ascii="Times New Roman" w:hAnsi="Times New Roman" w:cs="Times New Roman"/>
          <w:sz w:val="22"/>
          <w:szCs w:val="22"/>
        </w:rPr>
        <w:t xml:space="preserve"> do solo </w:t>
      </w:r>
      <w:r w:rsidR="0032392C">
        <w:rPr>
          <w:rFonts w:ascii="Times New Roman" w:hAnsi="Times New Roman" w:cs="Times New Roman"/>
          <w:sz w:val="22"/>
          <w:szCs w:val="22"/>
        </w:rPr>
        <w:t>de</w:t>
      </w:r>
      <w:r w:rsidR="00153435" w:rsidRPr="00153435">
        <w:rPr>
          <w:rFonts w:ascii="Times New Roman" w:hAnsi="Times New Roman" w:cs="Times New Roman"/>
          <w:sz w:val="22"/>
          <w:szCs w:val="22"/>
        </w:rPr>
        <w:t xml:space="preserve"> culturas anuais (soja, milho e algodão).</w:t>
      </w:r>
      <w:r w:rsidR="00BF775D">
        <w:rPr>
          <w:rFonts w:ascii="Times New Roman" w:hAnsi="Times New Roman" w:cs="Times New Roman"/>
          <w:sz w:val="22"/>
          <w:szCs w:val="22"/>
        </w:rPr>
        <w:t xml:space="preserve"> As técnicas utilizadas foram redes neurais artificiais (RNA), máquina de vetores de suporte (SVM) e árvore de decisão (utilizando algoritmo </w:t>
      </w:r>
      <w:proofErr w:type="spellStart"/>
      <w:r w:rsidR="00BF775D" w:rsidRPr="00BF775D">
        <w:rPr>
          <w:rFonts w:ascii="Times New Roman" w:hAnsi="Times New Roman" w:cs="Times New Roman"/>
          <w:i/>
          <w:sz w:val="22"/>
          <w:szCs w:val="22"/>
        </w:rPr>
        <w:t>random</w:t>
      </w:r>
      <w:proofErr w:type="spellEnd"/>
      <w:r w:rsidR="00BF775D">
        <w:rPr>
          <w:rFonts w:ascii="Times New Roman" w:hAnsi="Times New Roman" w:cs="Times New Roman"/>
          <w:sz w:val="22"/>
          <w:szCs w:val="22"/>
        </w:rPr>
        <w:t xml:space="preserve"> </w:t>
      </w:r>
      <w:proofErr w:type="spellStart"/>
      <w:r w:rsidR="00BF775D" w:rsidRPr="00BF775D">
        <w:rPr>
          <w:rFonts w:ascii="Times New Roman" w:hAnsi="Times New Roman" w:cs="Times New Roman"/>
          <w:i/>
          <w:sz w:val="22"/>
          <w:szCs w:val="22"/>
        </w:rPr>
        <w:t>forest</w:t>
      </w:r>
      <w:proofErr w:type="spellEnd"/>
      <w:r w:rsidR="00BF775D">
        <w:rPr>
          <w:rFonts w:ascii="Times New Roman" w:hAnsi="Times New Roman" w:cs="Times New Roman"/>
          <w:sz w:val="22"/>
          <w:szCs w:val="22"/>
        </w:rPr>
        <w:t xml:space="preserve"> - RP)</w:t>
      </w:r>
      <w:r w:rsidR="008B34EE">
        <w:rPr>
          <w:rFonts w:ascii="Times New Roman" w:hAnsi="Times New Roman" w:cs="Times New Roman"/>
          <w:sz w:val="22"/>
          <w:szCs w:val="22"/>
        </w:rPr>
        <w:t>. Na etapa d</w:t>
      </w:r>
      <w:r w:rsidR="00040014">
        <w:rPr>
          <w:rFonts w:ascii="Times New Roman" w:hAnsi="Times New Roman" w:cs="Times New Roman"/>
          <w:sz w:val="22"/>
          <w:szCs w:val="22"/>
        </w:rPr>
        <w:t xml:space="preserve">e modelagem foram utilizados fatores ambientais e do solo, </w:t>
      </w:r>
      <w:r w:rsidR="00F36186">
        <w:rPr>
          <w:rFonts w:ascii="Times New Roman" w:hAnsi="Times New Roman" w:cs="Times New Roman"/>
          <w:sz w:val="22"/>
          <w:szCs w:val="22"/>
        </w:rPr>
        <w:t>totalizando</w:t>
      </w:r>
      <w:r w:rsidR="00040014">
        <w:rPr>
          <w:rFonts w:ascii="Times New Roman" w:hAnsi="Times New Roman" w:cs="Times New Roman"/>
          <w:sz w:val="22"/>
          <w:szCs w:val="22"/>
        </w:rPr>
        <w:t xml:space="preserve"> 23 covariáveis</w:t>
      </w:r>
      <w:r w:rsidR="003B1251">
        <w:rPr>
          <w:rFonts w:ascii="Times New Roman" w:hAnsi="Times New Roman" w:cs="Times New Roman"/>
          <w:sz w:val="22"/>
          <w:szCs w:val="22"/>
        </w:rPr>
        <w:t>.</w:t>
      </w:r>
      <w:r w:rsidR="00777177">
        <w:rPr>
          <w:rFonts w:ascii="Times New Roman" w:hAnsi="Times New Roman" w:cs="Times New Roman"/>
          <w:sz w:val="22"/>
          <w:szCs w:val="22"/>
        </w:rPr>
        <w:t xml:space="preserve"> A </w:t>
      </w:r>
      <w:r w:rsidR="00C80F38">
        <w:rPr>
          <w:rFonts w:ascii="Times New Roman" w:hAnsi="Times New Roman" w:cs="Times New Roman"/>
          <w:sz w:val="22"/>
          <w:szCs w:val="22"/>
        </w:rPr>
        <w:t>avaliação do fluxo de gases foi realizada</w:t>
      </w:r>
      <w:r w:rsidR="00777177">
        <w:rPr>
          <w:rFonts w:ascii="Times New Roman" w:hAnsi="Times New Roman" w:cs="Times New Roman"/>
          <w:sz w:val="22"/>
          <w:szCs w:val="22"/>
        </w:rPr>
        <w:t xml:space="preserve"> entre os anos de 201</w:t>
      </w:r>
      <w:r w:rsidR="00C80F38">
        <w:rPr>
          <w:rFonts w:ascii="Times New Roman" w:hAnsi="Times New Roman" w:cs="Times New Roman"/>
          <w:sz w:val="22"/>
          <w:szCs w:val="22"/>
        </w:rPr>
        <w:t>5 e 201</w:t>
      </w:r>
      <w:r w:rsidR="00FA61A6">
        <w:rPr>
          <w:rFonts w:ascii="Times New Roman" w:hAnsi="Times New Roman" w:cs="Times New Roman"/>
          <w:sz w:val="22"/>
          <w:szCs w:val="22"/>
        </w:rPr>
        <w:t>9</w:t>
      </w:r>
      <w:r w:rsidR="000D12EE">
        <w:rPr>
          <w:rFonts w:ascii="Times New Roman" w:hAnsi="Times New Roman" w:cs="Times New Roman"/>
          <w:sz w:val="22"/>
          <w:szCs w:val="22"/>
        </w:rPr>
        <w:t xml:space="preserve"> (</w:t>
      </w:r>
      <w:r w:rsidR="000D12EE" w:rsidRPr="000D12EE">
        <w:rPr>
          <w:rFonts w:ascii="Times New Roman" w:hAnsi="Times New Roman" w:cs="Times New Roman"/>
          <w:sz w:val="22"/>
          <w:szCs w:val="22"/>
        </w:rPr>
        <w:t xml:space="preserve">proposta </w:t>
      </w:r>
      <w:r w:rsidR="000D12EE">
        <w:rPr>
          <w:rFonts w:ascii="Times New Roman" w:hAnsi="Times New Roman" w:cs="Times New Roman"/>
          <w:sz w:val="22"/>
          <w:szCs w:val="22"/>
        </w:rPr>
        <w:t>atual em andamento</w:t>
      </w:r>
      <w:r w:rsidR="000D12EE" w:rsidRPr="000D12EE">
        <w:rPr>
          <w:rFonts w:ascii="Times New Roman" w:hAnsi="Times New Roman" w:cs="Times New Roman"/>
          <w:sz w:val="22"/>
          <w:szCs w:val="22"/>
        </w:rPr>
        <w:t xml:space="preserve"> 301606/2017-0)</w:t>
      </w:r>
      <w:r w:rsidR="00777177">
        <w:rPr>
          <w:rFonts w:ascii="Times New Roman" w:hAnsi="Times New Roman" w:cs="Times New Roman"/>
          <w:sz w:val="22"/>
          <w:szCs w:val="22"/>
        </w:rPr>
        <w:t>.</w:t>
      </w:r>
    </w:p>
    <w:p w14:paraId="5DEC951F" w14:textId="77777777" w:rsidR="007C3308" w:rsidRDefault="00C44F88" w:rsidP="007C3308">
      <w:pPr>
        <w:keepNext/>
        <w:spacing w:after="120" w:line="360" w:lineRule="auto"/>
        <w:jc w:val="center"/>
      </w:pPr>
      <w:r w:rsidRPr="00777177">
        <w:rPr>
          <w:rFonts w:ascii="Times New Roman" w:hAnsi="Times New Roman" w:cs="Times New Roman"/>
          <w:noProof/>
          <w:sz w:val="22"/>
          <w:szCs w:val="22"/>
        </w:rPr>
        <w:drawing>
          <wp:inline distT="0" distB="0" distL="0" distR="0" wp14:anchorId="67619B66" wp14:editId="269397F6">
            <wp:extent cx="4972050" cy="350520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extLst>
                        <a:ext uri="{28A0092B-C50C-407E-A947-70E740481C1C}">
                          <a14:useLocalDpi xmlns:a14="http://schemas.microsoft.com/office/drawing/2010/main" val="0"/>
                        </a:ext>
                      </a:extLst>
                    </a:blip>
                    <a:srcRect r="2209" b="15620"/>
                    <a:stretch>
                      <a:fillRect/>
                    </a:stretch>
                  </pic:blipFill>
                  <pic:spPr bwMode="auto">
                    <a:xfrm>
                      <a:off x="0" y="0"/>
                      <a:ext cx="4972050" cy="3505200"/>
                    </a:xfrm>
                    <a:prstGeom prst="rect">
                      <a:avLst/>
                    </a:prstGeom>
                    <a:noFill/>
                    <a:ln>
                      <a:noFill/>
                    </a:ln>
                  </pic:spPr>
                </pic:pic>
              </a:graphicData>
            </a:graphic>
          </wp:inline>
        </w:drawing>
      </w:r>
    </w:p>
    <w:p w14:paraId="58219EC0" w14:textId="016102C1" w:rsidR="007C3308" w:rsidRPr="004A4629" w:rsidRDefault="007C3308" w:rsidP="007C3308">
      <w:pPr>
        <w:pStyle w:val="Legenda"/>
        <w:ind w:firstLine="0"/>
        <w:rPr>
          <w:rFonts w:ascii="Times New Roman" w:hAnsi="Times New Roman" w:cs="Times New Roman"/>
          <w:b w:val="0"/>
          <w:color w:val="000000" w:themeColor="text1"/>
          <w:sz w:val="20"/>
        </w:rPr>
      </w:pPr>
      <w:bookmarkStart w:id="28" w:name="_Ref66710277"/>
      <w:bookmarkStart w:id="29" w:name="_Toc66177942"/>
      <w:r w:rsidRPr="00685006">
        <w:rPr>
          <w:rFonts w:ascii="Times New Roman" w:hAnsi="Times New Roman" w:cs="Times New Roman"/>
          <w:color w:val="000000" w:themeColor="text1"/>
          <w:sz w:val="20"/>
        </w:rPr>
        <w:t xml:space="preserve">Figura </w:t>
      </w:r>
      <w:r w:rsidRPr="00685006">
        <w:rPr>
          <w:rFonts w:ascii="Times New Roman" w:hAnsi="Times New Roman" w:cs="Times New Roman"/>
          <w:color w:val="000000" w:themeColor="text1"/>
          <w:sz w:val="20"/>
        </w:rPr>
        <w:fldChar w:fldCharType="begin"/>
      </w:r>
      <w:r w:rsidRPr="00685006">
        <w:rPr>
          <w:rFonts w:ascii="Times New Roman" w:hAnsi="Times New Roman" w:cs="Times New Roman"/>
          <w:color w:val="000000" w:themeColor="text1"/>
          <w:sz w:val="20"/>
        </w:rPr>
        <w:instrText xml:space="preserve"> SEQ Figura \* ARABIC </w:instrText>
      </w:r>
      <w:r w:rsidRPr="00685006">
        <w:rPr>
          <w:rFonts w:ascii="Times New Roman" w:hAnsi="Times New Roman" w:cs="Times New Roman"/>
          <w:color w:val="000000" w:themeColor="text1"/>
          <w:sz w:val="20"/>
        </w:rPr>
        <w:fldChar w:fldCharType="separate"/>
      </w:r>
      <w:r w:rsidR="00AA46A0">
        <w:rPr>
          <w:rFonts w:ascii="Times New Roman" w:hAnsi="Times New Roman" w:cs="Times New Roman"/>
          <w:noProof/>
          <w:color w:val="000000" w:themeColor="text1"/>
          <w:sz w:val="20"/>
        </w:rPr>
        <w:t>2</w:t>
      </w:r>
      <w:r w:rsidRPr="00685006">
        <w:rPr>
          <w:rFonts w:ascii="Times New Roman" w:hAnsi="Times New Roman" w:cs="Times New Roman"/>
          <w:color w:val="000000" w:themeColor="text1"/>
          <w:sz w:val="20"/>
        </w:rPr>
        <w:fldChar w:fldCharType="end"/>
      </w:r>
      <w:bookmarkEnd w:id="28"/>
      <w:r w:rsidRPr="00685006">
        <w:rPr>
          <w:rFonts w:ascii="Times New Roman" w:hAnsi="Times New Roman" w:cs="Times New Roman"/>
          <w:color w:val="000000" w:themeColor="text1"/>
          <w:sz w:val="20"/>
        </w:rPr>
        <w:t>.</w:t>
      </w:r>
      <w:r w:rsidRPr="004A4629">
        <w:rPr>
          <w:rFonts w:ascii="Times New Roman" w:hAnsi="Times New Roman" w:cs="Times New Roman"/>
          <w:b w:val="0"/>
          <w:color w:val="000000" w:themeColor="text1"/>
          <w:sz w:val="20"/>
        </w:rPr>
        <w:t xml:space="preserve"> Mapa das áreas de estudo localizadas no município de </w:t>
      </w:r>
      <w:proofErr w:type="spellStart"/>
      <w:r w:rsidRPr="004A4629">
        <w:rPr>
          <w:rFonts w:ascii="Times New Roman" w:hAnsi="Times New Roman" w:cs="Times New Roman"/>
          <w:b w:val="0"/>
          <w:color w:val="000000" w:themeColor="text1"/>
          <w:sz w:val="20"/>
        </w:rPr>
        <w:t>Selvíria</w:t>
      </w:r>
      <w:proofErr w:type="spellEnd"/>
      <w:r w:rsidRPr="004A4629">
        <w:rPr>
          <w:rFonts w:ascii="Times New Roman" w:hAnsi="Times New Roman" w:cs="Times New Roman"/>
          <w:b w:val="0"/>
          <w:color w:val="000000" w:themeColor="text1"/>
          <w:sz w:val="20"/>
        </w:rPr>
        <w:t xml:space="preserve">, MS. a) Estado do Mato Grosso do Sul, Brasil Central; b) Município de </w:t>
      </w:r>
      <w:proofErr w:type="spellStart"/>
      <w:r w:rsidRPr="004A4629">
        <w:rPr>
          <w:rFonts w:ascii="Times New Roman" w:hAnsi="Times New Roman" w:cs="Times New Roman"/>
          <w:b w:val="0"/>
          <w:color w:val="000000" w:themeColor="text1"/>
          <w:sz w:val="20"/>
        </w:rPr>
        <w:t>Selvíria</w:t>
      </w:r>
      <w:proofErr w:type="spellEnd"/>
      <w:r w:rsidRPr="004A4629">
        <w:rPr>
          <w:rFonts w:ascii="Times New Roman" w:hAnsi="Times New Roman" w:cs="Times New Roman"/>
          <w:b w:val="0"/>
          <w:color w:val="000000" w:themeColor="text1"/>
          <w:sz w:val="20"/>
        </w:rPr>
        <w:t>; c) Áreas de florestas plantadas: pinus, eucalipto e mata ciliar, respectivamente.</w:t>
      </w:r>
      <w:bookmarkEnd w:id="29"/>
    </w:p>
    <w:p w14:paraId="1CD41973" w14:textId="77777777" w:rsidR="007C3308" w:rsidRDefault="007C3308" w:rsidP="0056676F">
      <w:pPr>
        <w:spacing w:after="120" w:line="360" w:lineRule="auto"/>
        <w:ind w:firstLine="709"/>
        <w:jc w:val="both"/>
        <w:rPr>
          <w:rFonts w:ascii="Times New Roman" w:hAnsi="Times New Roman" w:cs="Times New Roman"/>
          <w:sz w:val="22"/>
          <w:szCs w:val="22"/>
        </w:rPr>
      </w:pPr>
    </w:p>
    <w:p w14:paraId="0FE10142" w14:textId="67E1CA8B" w:rsidR="000F2109" w:rsidRPr="000F2109" w:rsidRDefault="00F36186" w:rsidP="0056676F">
      <w:pPr>
        <w:spacing w:after="120" w:line="360" w:lineRule="auto"/>
        <w:ind w:firstLine="709"/>
        <w:jc w:val="both"/>
        <w:rPr>
          <w:rFonts w:ascii="Times New Roman" w:hAnsi="Times New Roman" w:cs="Times New Roman"/>
          <w:sz w:val="22"/>
          <w:szCs w:val="22"/>
        </w:rPr>
      </w:pPr>
      <w:r w:rsidRPr="00F36186">
        <w:rPr>
          <w:rFonts w:ascii="Times New Roman" w:hAnsi="Times New Roman" w:cs="Times New Roman"/>
          <w:sz w:val="22"/>
          <w:szCs w:val="22"/>
        </w:rPr>
        <w:t xml:space="preserve">A variabilidade temporal </w:t>
      </w:r>
      <w:r w:rsidR="000F2109">
        <w:rPr>
          <w:rFonts w:ascii="Times New Roman" w:hAnsi="Times New Roman" w:cs="Times New Roman"/>
          <w:sz w:val="22"/>
          <w:szCs w:val="22"/>
        </w:rPr>
        <w:t>dos fluxos de gases</w:t>
      </w:r>
      <w:r w:rsidRPr="00F36186">
        <w:rPr>
          <w:rFonts w:ascii="Times New Roman" w:hAnsi="Times New Roman" w:cs="Times New Roman"/>
          <w:sz w:val="22"/>
          <w:szCs w:val="22"/>
        </w:rPr>
        <w:t xml:space="preserve"> em áreas de floresta plantada foi governada pelo </w:t>
      </w:r>
      <w:r w:rsidR="000F2109">
        <w:rPr>
          <w:rFonts w:ascii="Times New Roman" w:hAnsi="Times New Roman" w:cs="Times New Roman"/>
          <w:sz w:val="22"/>
          <w:szCs w:val="22"/>
        </w:rPr>
        <w:t>índice de vegetação melhorado (</w:t>
      </w:r>
      <w:r w:rsidRPr="00F36186">
        <w:rPr>
          <w:rFonts w:ascii="Times New Roman" w:hAnsi="Times New Roman" w:cs="Times New Roman"/>
          <w:sz w:val="22"/>
          <w:szCs w:val="22"/>
        </w:rPr>
        <w:t>EVI</w:t>
      </w:r>
      <w:r w:rsidR="000F2109">
        <w:rPr>
          <w:rFonts w:ascii="Times New Roman" w:hAnsi="Times New Roman" w:cs="Times New Roman"/>
          <w:sz w:val="22"/>
          <w:szCs w:val="22"/>
        </w:rPr>
        <w:t>)</w:t>
      </w:r>
      <w:r w:rsidRPr="00F36186">
        <w:rPr>
          <w:rFonts w:ascii="Times New Roman" w:hAnsi="Times New Roman" w:cs="Times New Roman"/>
          <w:sz w:val="22"/>
          <w:szCs w:val="22"/>
        </w:rPr>
        <w:t>, temperatura do solo</w:t>
      </w:r>
      <w:r w:rsidR="000F2109">
        <w:rPr>
          <w:rFonts w:ascii="Times New Roman" w:hAnsi="Times New Roman" w:cs="Times New Roman"/>
          <w:sz w:val="22"/>
          <w:szCs w:val="22"/>
        </w:rPr>
        <w:t xml:space="preserve"> (</w:t>
      </w:r>
      <w:proofErr w:type="spellStart"/>
      <w:r w:rsidR="000F2109">
        <w:rPr>
          <w:rFonts w:ascii="Times New Roman" w:hAnsi="Times New Roman" w:cs="Times New Roman"/>
          <w:sz w:val="22"/>
          <w:szCs w:val="22"/>
        </w:rPr>
        <w:t>Ts</w:t>
      </w:r>
      <w:proofErr w:type="spellEnd"/>
      <w:r w:rsidR="000F2109">
        <w:rPr>
          <w:rFonts w:ascii="Times New Roman" w:hAnsi="Times New Roman" w:cs="Times New Roman"/>
          <w:sz w:val="22"/>
          <w:szCs w:val="22"/>
        </w:rPr>
        <w:t>)</w:t>
      </w:r>
      <w:r w:rsidRPr="00F36186">
        <w:rPr>
          <w:rFonts w:ascii="Times New Roman" w:hAnsi="Times New Roman" w:cs="Times New Roman"/>
          <w:sz w:val="22"/>
          <w:szCs w:val="22"/>
        </w:rPr>
        <w:t xml:space="preserve">, </w:t>
      </w:r>
      <w:r w:rsidR="000F2109">
        <w:rPr>
          <w:rFonts w:ascii="Times New Roman" w:hAnsi="Times New Roman" w:cs="Times New Roman"/>
          <w:sz w:val="22"/>
          <w:szCs w:val="22"/>
        </w:rPr>
        <w:t xml:space="preserve">teor de </w:t>
      </w:r>
      <w:r w:rsidRPr="00F36186">
        <w:rPr>
          <w:rFonts w:ascii="Times New Roman" w:hAnsi="Times New Roman" w:cs="Times New Roman"/>
          <w:sz w:val="22"/>
          <w:szCs w:val="22"/>
        </w:rPr>
        <w:t>matéria orgânica</w:t>
      </w:r>
      <w:r w:rsidR="000F2109">
        <w:rPr>
          <w:rFonts w:ascii="Times New Roman" w:hAnsi="Times New Roman" w:cs="Times New Roman"/>
          <w:sz w:val="22"/>
          <w:szCs w:val="22"/>
        </w:rPr>
        <w:t xml:space="preserve"> do solo (MO)</w:t>
      </w:r>
      <w:r w:rsidR="009D56A2">
        <w:rPr>
          <w:rFonts w:ascii="Times New Roman" w:hAnsi="Times New Roman" w:cs="Times New Roman"/>
          <w:sz w:val="22"/>
          <w:szCs w:val="22"/>
        </w:rPr>
        <w:t>,</w:t>
      </w:r>
      <w:r w:rsidR="000F2109">
        <w:rPr>
          <w:rFonts w:ascii="Times New Roman" w:hAnsi="Times New Roman" w:cs="Times New Roman"/>
          <w:sz w:val="22"/>
          <w:szCs w:val="22"/>
        </w:rPr>
        <w:t xml:space="preserve"> radiação solar (</w:t>
      </w:r>
      <w:proofErr w:type="spellStart"/>
      <w:r w:rsidR="000F2109">
        <w:rPr>
          <w:rFonts w:ascii="Times New Roman" w:hAnsi="Times New Roman" w:cs="Times New Roman"/>
          <w:sz w:val="22"/>
          <w:szCs w:val="22"/>
        </w:rPr>
        <w:t>Rs</w:t>
      </w:r>
      <w:proofErr w:type="spellEnd"/>
      <w:r w:rsidR="000F2109">
        <w:rPr>
          <w:rFonts w:ascii="Times New Roman" w:hAnsi="Times New Roman" w:cs="Times New Roman"/>
          <w:sz w:val="22"/>
          <w:szCs w:val="22"/>
        </w:rPr>
        <w:t>)</w:t>
      </w:r>
      <w:r w:rsidRPr="00F36186">
        <w:rPr>
          <w:rFonts w:ascii="Times New Roman" w:hAnsi="Times New Roman" w:cs="Times New Roman"/>
          <w:sz w:val="22"/>
          <w:szCs w:val="22"/>
        </w:rPr>
        <w:t xml:space="preserve"> e </w:t>
      </w:r>
      <w:proofErr w:type="spellStart"/>
      <w:r w:rsidRPr="00F36186">
        <w:rPr>
          <w:rFonts w:ascii="Times New Roman" w:hAnsi="Times New Roman" w:cs="Times New Roman"/>
          <w:sz w:val="22"/>
          <w:szCs w:val="22"/>
        </w:rPr>
        <w:t>macroporosidade</w:t>
      </w:r>
      <w:proofErr w:type="spellEnd"/>
      <w:r w:rsidR="000F2109">
        <w:rPr>
          <w:rFonts w:ascii="Times New Roman" w:hAnsi="Times New Roman" w:cs="Times New Roman"/>
          <w:sz w:val="22"/>
          <w:szCs w:val="22"/>
        </w:rPr>
        <w:t xml:space="preserve"> (Macro). </w:t>
      </w:r>
      <w:proofErr w:type="spellStart"/>
      <w:r w:rsidR="000F2109">
        <w:rPr>
          <w:rFonts w:ascii="Times New Roman" w:hAnsi="Times New Roman" w:cs="Times New Roman"/>
          <w:sz w:val="22"/>
          <w:szCs w:val="22"/>
        </w:rPr>
        <w:t>Ts</w:t>
      </w:r>
      <w:proofErr w:type="spellEnd"/>
      <w:r w:rsidR="000F2109">
        <w:rPr>
          <w:rFonts w:ascii="Times New Roman" w:hAnsi="Times New Roman" w:cs="Times New Roman"/>
          <w:sz w:val="22"/>
          <w:szCs w:val="22"/>
        </w:rPr>
        <w:t xml:space="preserve"> e MO foram as mais importantes para modelagem de FCO</w:t>
      </w:r>
      <w:r w:rsidR="000F2109" w:rsidRPr="00636C0E">
        <w:rPr>
          <w:rFonts w:ascii="Times New Roman" w:hAnsi="Times New Roman" w:cs="Times New Roman"/>
          <w:sz w:val="22"/>
          <w:szCs w:val="22"/>
          <w:vertAlign w:val="subscript"/>
        </w:rPr>
        <w:t>2</w:t>
      </w:r>
      <w:r w:rsidR="000F2109">
        <w:rPr>
          <w:rFonts w:ascii="Times New Roman" w:hAnsi="Times New Roman" w:cs="Times New Roman"/>
          <w:sz w:val="22"/>
          <w:szCs w:val="22"/>
        </w:rPr>
        <w:t xml:space="preserve">, enquanto </w:t>
      </w:r>
      <w:proofErr w:type="spellStart"/>
      <w:r w:rsidR="000F2109">
        <w:rPr>
          <w:rFonts w:ascii="Times New Roman" w:hAnsi="Times New Roman" w:cs="Times New Roman"/>
          <w:sz w:val="22"/>
          <w:szCs w:val="22"/>
        </w:rPr>
        <w:t>Ts</w:t>
      </w:r>
      <w:proofErr w:type="spellEnd"/>
      <w:r w:rsidR="000F2109">
        <w:rPr>
          <w:rFonts w:ascii="Times New Roman" w:hAnsi="Times New Roman" w:cs="Times New Roman"/>
          <w:sz w:val="22"/>
          <w:szCs w:val="22"/>
        </w:rPr>
        <w:t xml:space="preserve"> e Macro governaram FO</w:t>
      </w:r>
      <w:r w:rsidR="000F2109" w:rsidRPr="00636C0E">
        <w:rPr>
          <w:rFonts w:ascii="Times New Roman" w:hAnsi="Times New Roman" w:cs="Times New Roman"/>
          <w:sz w:val="22"/>
          <w:szCs w:val="22"/>
          <w:vertAlign w:val="subscript"/>
        </w:rPr>
        <w:t>2</w:t>
      </w:r>
      <w:r w:rsidR="000F2109">
        <w:rPr>
          <w:rFonts w:ascii="Times New Roman" w:hAnsi="Times New Roman" w:cs="Times New Roman"/>
          <w:sz w:val="22"/>
          <w:szCs w:val="22"/>
        </w:rPr>
        <w:t>.</w:t>
      </w:r>
      <w:r w:rsidR="00B949AE">
        <w:rPr>
          <w:rFonts w:ascii="Times New Roman" w:hAnsi="Times New Roman" w:cs="Times New Roman"/>
          <w:sz w:val="22"/>
          <w:szCs w:val="22"/>
        </w:rPr>
        <w:t xml:space="preserve"> Foram testados vários modelos e, de maneira geral, as covariáveis que sempre apresentaram importância relativa no processo de aprendizagem foram</w:t>
      </w:r>
      <w:r w:rsidR="00FA61A6">
        <w:rPr>
          <w:rFonts w:ascii="Times New Roman" w:hAnsi="Times New Roman" w:cs="Times New Roman"/>
          <w:sz w:val="22"/>
          <w:szCs w:val="22"/>
        </w:rPr>
        <w:t>:</w:t>
      </w:r>
      <w:r w:rsidR="009D56A2">
        <w:rPr>
          <w:rFonts w:ascii="Times New Roman" w:hAnsi="Times New Roman" w:cs="Times New Roman"/>
          <w:sz w:val="22"/>
          <w:szCs w:val="22"/>
        </w:rPr>
        <w:t xml:space="preserve"> o uso da área,</w:t>
      </w:r>
      <w:r w:rsidR="00D97C37">
        <w:rPr>
          <w:rFonts w:ascii="Times New Roman" w:hAnsi="Times New Roman" w:cs="Times New Roman"/>
          <w:sz w:val="22"/>
          <w:szCs w:val="22"/>
        </w:rPr>
        <w:t xml:space="preserve"> a</w:t>
      </w:r>
      <w:r w:rsidR="00B949AE">
        <w:rPr>
          <w:rFonts w:ascii="Times New Roman" w:hAnsi="Times New Roman" w:cs="Times New Roman"/>
          <w:sz w:val="22"/>
          <w:szCs w:val="22"/>
        </w:rPr>
        <w:t xml:space="preserve"> </w:t>
      </w:r>
      <w:r w:rsidR="00D97C37">
        <w:rPr>
          <w:rFonts w:ascii="Times New Roman" w:hAnsi="Times New Roman" w:cs="Times New Roman"/>
          <w:sz w:val="22"/>
          <w:szCs w:val="22"/>
        </w:rPr>
        <w:t>umidade do solo,</w:t>
      </w:r>
      <w:r w:rsidR="00B949AE">
        <w:rPr>
          <w:rFonts w:ascii="Times New Roman" w:hAnsi="Times New Roman" w:cs="Times New Roman"/>
          <w:sz w:val="22"/>
          <w:szCs w:val="22"/>
        </w:rPr>
        <w:t xml:space="preserve"> temperatura do ar, a </w:t>
      </w:r>
      <w:r w:rsidR="00B949AE">
        <w:rPr>
          <w:rFonts w:ascii="Times New Roman" w:hAnsi="Times New Roman" w:cs="Times New Roman"/>
          <w:sz w:val="22"/>
          <w:szCs w:val="22"/>
        </w:rPr>
        <w:lastRenderedPageBreak/>
        <w:t xml:space="preserve">radiação solar e pH do solo. Curiosamente, o aprendizado por árvore de decisão (RF) foi aquele que apresentou </w:t>
      </w:r>
      <w:r w:rsidR="0056676F">
        <w:rPr>
          <w:rFonts w:ascii="Times New Roman" w:hAnsi="Times New Roman" w:cs="Times New Roman"/>
          <w:sz w:val="22"/>
          <w:szCs w:val="22"/>
        </w:rPr>
        <w:t xml:space="preserve">o melhor desempenho preditivo </w:t>
      </w:r>
      <w:r w:rsidR="00B949AE">
        <w:rPr>
          <w:rFonts w:ascii="Times New Roman" w:hAnsi="Times New Roman" w:cs="Times New Roman"/>
          <w:sz w:val="22"/>
          <w:szCs w:val="22"/>
        </w:rPr>
        <w:t>para FCO</w:t>
      </w:r>
      <w:r w:rsidR="00B949AE" w:rsidRPr="00636C0E">
        <w:rPr>
          <w:rFonts w:ascii="Times New Roman" w:hAnsi="Times New Roman" w:cs="Times New Roman"/>
          <w:sz w:val="22"/>
          <w:szCs w:val="22"/>
          <w:vertAlign w:val="subscript"/>
        </w:rPr>
        <w:t>2</w:t>
      </w:r>
      <w:r w:rsidR="00B949AE">
        <w:rPr>
          <w:rFonts w:ascii="Times New Roman" w:hAnsi="Times New Roman" w:cs="Times New Roman"/>
          <w:sz w:val="22"/>
          <w:szCs w:val="22"/>
        </w:rPr>
        <w:t xml:space="preserve"> </w:t>
      </w:r>
      <w:r w:rsidR="00861721">
        <w:rPr>
          <w:rFonts w:ascii="Times New Roman" w:hAnsi="Times New Roman" w:cs="Times New Roman"/>
          <w:sz w:val="22"/>
          <w:szCs w:val="22"/>
        </w:rPr>
        <w:t>(</w:t>
      </w:r>
      <w:r w:rsidR="00005933">
        <w:rPr>
          <w:rFonts w:ascii="Times New Roman" w:hAnsi="Times New Roman" w:cs="Times New Roman"/>
          <w:sz w:val="22"/>
          <w:szCs w:val="22"/>
        </w:rPr>
        <w:fldChar w:fldCharType="begin"/>
      </w:r>
      <w:r w:rsidR="00005933">
        <w:rPr>
          <w:rFonts w:ascii="Times New Roman" w:hAnsi="Times New Roman" w:cs="Times New Roman"/>
          <w:sz w:val="22"/>
          <w:szCs w:val="22"/>
        </w:rPr>
        <w:instrText xml:space="preserve"> REF _Ref66710296 \h </w:instrText>
      </w:r>
      <w:r w:rsidR="00005933">
        <w:rPr>
          <w:rFonts w:ascii="Times New Roman" w:hAnsi="Times New Roman" w:cs="Times New Roman"/>
          <w:sz w:val="22"/>
          <w:szCs w:val="22"/>
        </w:rPr>
      </w:r>
      <w:r w:rsidR="00005933">
        <w:rPr>
          <w:rFonts w:ascii="Times New Roman" w:hAnsi="Times New Roman" w:cs="Times New Roman"/>
          <w:sz w:val="22"/>
          <w:szCs w:val="22"/>
        </w:rPr>
        <w:fldChar w:fldCharType="separate"/>
      </w:r>
      <w:r w:rsidR="00AA46A0" w:rsidRPr="00685006">
        <w:rPr>
          <w:rFonts w:ascii="Times New Roman" w:hAnsi="Times New Roman" w:cs="Times New Roman"/>
          <w:color w:val="000000" w:themeColor="text1"/>
          <w:sz w:val="20"/>
          <w:szCs w:val="20"/>
        </w:rPr>
        <w:t xml:space="preserve">Figura </w:t>
      </w:r>
      <w:r w:rsidR="00AA46A0">
        <w:rPr>
          <w:rFonts w:ascii="Times New Roman" w:hAnsi="Times New Roman" w:cs="Times New Roman"/>
          <w:noProof/>
          <w:color w:val="000000" w:themeColor="text1"/>
          <w:sz w:val="20"/>
          <w:szCs w:val="20"/>
        </w:rPr>
        <w:t>3</w:t>
      </w:r>
      <w:r w:rsidR="00005933">
        <w:rPr>
          <w:rFonts w:ascii="Times New Roman" w:hAnsi="Times New Roman" w:cs="Times New Roman"/>
          <w:sz w:val="22"/>
          <w:szCs w:val="22"/>
        </w:rPr>
        <w:fldChar w:fldCharType="end"/>
      </w:r>
      <w:r w:rsidR="00861721">
        <w:rPr>
          <w:rFonts w:ascii="Times New Roman" w:hAnsi="Times New Roman" w:cs="Times New Roman"/>
          <w:sz w:val="22"/>
          <w:szCs w:val="22"/>
        </w:rPr>
        <w:t>)</w:t>
      </w:r>
      <w:r w:rsidR="002E1E57">
        <w:rPr>
          <w:rFonts w:ascii="Times New Roman" w:hAnsi="Times New Roman" w:cs="Times New Roman"/>
          <w:sz w:val="22"/>
          <w:szCs w:val="22"/>
        </w:rPr>
        <w:t xml:space="preserve"> </w:t>
      </w:r>
      <w:r w:rsidR="00B949AE">
        <w:rPr>
          <w:rFonts w:ascii="Times New Roman" w:hAnsi="Times New Roman" w:cs="Times New Roman"/>
          <w:sz w:val="22"/>
          <w:szCs w:val="22"/>
        </w:rPr>
        <w:t>e o pior para FO</w:t>
      </w:r>
      <w:r w:rsidR="00B949AE" w:rsidRPr="00636C0E">
        <w:rPr>
          <w:rFonts w:ascii="Times New Roman" w:hAnsi="Times New Roman" w:cs="Times New Roman"/>
          <w:sz w:val="22"/>
          <w:szCs w:val="22"/>
          <w:vertAlign w:val="subscript"/>
        </w:rPr>
        <w:t>2</w:t>
      </w:r>
      <w:r w:rsidR="0056676F">
        <w:rPr>
          <w:rFonts w:ascii="Times New Roman" w:hAnsi="Times New Roman" w:cs="Times New Roman"/>
          <w:sz w:val="22"/>
          <w:szCs w:val="22"/>
        </w:rPr>
        <w:t xml:space="preserve">, </w:t>
      </w:r>
      <w:r w:rsidR="003A23EB">
        <w:rPr>
          <w:rFonts w:ascii="Times New Roman" w:hAnsi="Times New Roman" w:cs="Times New Roman"/>
          <w:sz w:val="22"/>
          <w:szCs w:val="22"/>
        </w:rPr>
        <w:t xml:space="preserve">o qual </w:t>
      </w:r>
      <w:r w:rsidR="00C81BB9">
        <w:rPr>
          <w:rFonts w:ascii="Times New Roman" w:hAnsi="Times New Roman" w:cs="Times New Roman"/>
          <w:sz w:val="22"/>
          <w:szCs w:val="22"/>
        </w:rPr>
        <w:t xml:space="preserve">foi </w:t>
      </w:r>
      <w:r w:rsidR="00FA61A6">
        <w:rPr>
          <w:rFonts w:ascii="Times New Roman" w:hAnsi="Times New Roman" w:cs="Times New Roman"/>
          <w:sz w:val="22"/>
          <w:szCs w:val="22"/>
        </w:rPr>
        <w:t>melhor modelado</w:t>
      </w:r>
      <w:r w:rsidR="00C81BB9">
        <w:rPr>
          <w:rFonts w:ascii="Times New Roman" w:hAnsi="Times New Roman" w:cs="Times New Roman"/>
          <w:sz w:val="22"/>
          <w:szCs w:val="22"/>
        </w:rPr>
        <w:t xml:space="preserve"> p</w:t>
      </w:r>
      <w:r w:rsidR="00FA61A6">
        <w:rPr>
          <w:rFonts w:ascii="Times New Roman" w:hAnsi="Times New Roman" w:cs="Times New Roman"/>
          <w:sz w:val="22"/>
          <w:szCs w:val="22"/>
        </w:rPr>
        <w:t>or redes neurais artificiais</w:t>
      </w:r>
      <w:r w:rsidR="00937D7C">
        <w:rPr>
          <w:rFonts w:ascii="Times New Roman" w:hAnsi="Times New Roman" w:cs="Times New Roman"/>
          <w:sz w:val="22"/>
          <w:szCs w:val="22"/>
        </w:rPr>
        <w:t>.</w:t>
      </w:r>
      <w:r w:rsidR="00B276A7">
        <w:rPr>
          <w:rFonts w:ascii="Times New Roman" w:hAnsi="Times New Roman" w:cs="Times New Roman"/>
          <w:sz w:val="22"/>
          <w:szCs w:val="22"/>
        </w:rPr>
        <w:t xml:space="preserve"> Os resultados preliminares indicam que o </w:t>
      </w:r>
      <w:r w:rsidR="00937D7C" w:rsidRPr="00937D7C">
        <w:rPr>
          <w:rFonts w:ascii="Times New Roman" w:hAnsi="Times New Roman" w:cs="Times New Roman"/>
          <w:sz w:val="22"/>
          <w:szCs w:val="22"/>
        </w:rPr>
        <w:t xml:space="preserve">desempenho dos modelos foi sensível à seleção das </w:t>
      </w:r>
      <w:r w:rsidR="00937D7C">
        <w:rPr>
          <w:rFonts w:ascii="Times New Roman" w:hAnsi="Times New Roman" w:cs="Times New Roman"/>
          <w:sz w:val="22"/>
          <w:szCs w:val="22"/>
        </w:rPr>
        <w:t>co</w:t>
      </w:r>
      <w:r w:rsidR="00937D7C" w:rsidRPr="00937D7C">
        <w:rPr>
          <w:rFonts w:ascii="Times New Roman" w:hAnsi="Times New Roman" w:cs="Times New Roman"/>
          <w:sz w:val="22"/>
          <w:szCs w:val="22"/>
        </w:rPr>
        <w:t>variáveis de entrada</w:t>
      </w:r>
      <w:r w:rsidR="00937D7C">
        <w:rPr>
          <w:rFonts w:ascii="Times New Roman" w:hAnsi="Times New Roman" w:cs="Times New Roman"/>
          <w:sz w:val="22"/>
          <w:szCs w:val="22"/>
        </w:rPr>
        <w:t xml:space="preserve"> </w:t>
      </w:r>
      <w:r w:rsidR="0056676F">
        <w:rPr>
          <w:rFonts w:ascii="Times New Roman" w:hAnsi="Times New Roman" w:cs="Times New Roman"/>
          <w:sz w:val="22"/>
          <w:szCs w:val="22"/>
        </w:rPr>
        <w:t>evidencia</w:t>
      </w:r>
      <w:r w:rsidR="00781BBC">
        <w:rPr>
          <w:rFonts w:ascii="Times New Roman" w:hAnsi="Times New Roman" w:cs="Times New Roman"/>
          <w:sz w:val="22"/>
          <w:szCs w:val="22"/>
        </w:rPr>
        <w:t>ndo</w:t>
      </w:r>
      <w:r w:rsidR="00937D7C" w:rsidRPr="00937D7C">
        <w:rPr>
          <w:rFonts w:ascii="Times New Roman" w:hAnsi="Times New Roman" w:cs="Times New Roman"/>
          <w:sz w:val="22"/>
          <w:szCs w:val="22"/>
        </w:rPr>
        <w:t xml:space="preserve"> </w:t>
      </w:r>
      <w:r w:rsidR="00937D7C">
        <w:rPr>
          <w:rFonts w:ascii="Times New Roman" w:hAnsi="Times New Roman" w:cs="Times New Roman"/>
          <w:sz w:val="22"/>
          <w:szCs w:val="22"/>
        </w:rPr>
        <w:t>a estrutura multidimensional da dinâmica desses gases no solo</w:t>
      </w:r>
      <w:r w:rsidR="0056676F">
        <w:rPr>
          <w:rFonts w:ascii="Times New Roman" w:hAnsi="Times New Roman" w:cs="Times New Roman"/>
          <w:sz w:val="22"/>
          <w:szCs w:val="22"/>
        </w:rPr>
        <w:t>, indicando a necessidade da incorporação da abordagem espacial do fenômeno</w:t>
      </w:r>
      <w:r w:rsidR="0027097E">
        <w:rPr>
          <w:rFonts w:ascii="Times New Roman" w:hAnsi="Times New Roman" w:cs="Times New Roman"/>
          <w:sz w:val="22"/>
          <w:szCs w:val="22"/>
        </w:rPr>
        <w:t>.</w:t>
      </w:r>
      <w:r w:rsidR="009659C9">
        <w:rPr>
          <w:rFonts w:ascii="Times New Roman" w:hAnsi="Times New Roman" w:cs="Times New Roman"/>
          <w:sz w:val="22"/>
          <w:szCs w:val="22"/>
        </w:rPr>
        <w:t xml:space="preserve"> </w:t>
      </w:r>
    </w:p>
    <w:p w14:paraId="45FA0875" w14:textId="77777777" w:rsidR="004A4629" w:rsidRDefault="004A4629" w:rsidP="004A4629">
      <w:pPr>
        <w:keepNext/>
        <w:jc w:val="center"/>
      </w:pPr>
      <w:r>
        <w:rPr>
          <w:rFonts w:ascii="Times New Roman" w:hAnsi="Times New Roman"/>
          <w:noProof/>
        </w:rPr>
        <w:drawing>
          <wp:inline distT="0" distB="0" distL="0" distR="0" wp14:anchorId="07396E2B" wp14:editId="41442B22">
            <wp:extent cx="5553710" cy="3249295"/>
            <wp:effectExtent l="0" t="0" r="8890" b="825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3710" cy="3249295"/>
                    </a:xfrm>
                    <a:prstGeom prst="rect">
                      <a:avLst/>
                    </a:prstGeom>
                    <a:noFill/>
                  </pic:spPr>
                </pic:pic>
              </a:graphicData>
            </a:graphic>
          </wp:inline>
        </w:drawing>
      </w:r>
    </w:p>
    <w:p w14:paraId="24235549" w14:textId="62C498F7" w:rsidR="00F36186" w:rsidRPr="004A4629" w:rsidRDefault="004A4629" w:rsidP="004A4629">
      <w:pPr>
        <w:pStyle w:val="Legenda"/>
        <w:ind w:firstLine="0"/>
        <w:rPr>
          <w:rFonts w:ascii="Times New Roman" w:hAnsi="Times New Roman" w:cs="Times New Roman"/>
          <w:b w:val="0"/>
          <w:color w:val="000000" w:themeColor="text1"/>
          <w:sz w:val="20"/>
          <w:szCs w:val="20"/>
        </w:rPr>
      </w:pPr>
      <w:bookmarkStart w:id="30" w:name="_Ref66710296"/>
      <w:bookmarkStart w:id="31" w:name="_Toc66177943"/>
      <w:r w:rsidRPr="00685006">
        <w:rPr>
          <w:rFonts w:ascii="Times New Roman" w:hAnsi="Times New Roman" w:cs="Times New Roman"/>
          <w:color w:val="000000" w:themeColor="text1"/>
          <w:sz w:val="20"/>
          <w:szCs w:val="20"/>
        </w:rPr>
        <w:t xml:space="preserve">Figura </w:t>
      </w:r>
      <w:r w:rsidRPr="00685006">
        <w:rPr>
          <w:rFonts w:ascii="Times New Roman" w:hAnsi="Times New Roman" w:cs="Times New Roman"/>
          <w:color w:val="000000" w:themeColor="text1"/>
          <w:sz w:val="20"/>
          <w:szCs w:val="20"/>
        </w:rPr>
        <w:fldChar w:fldCharType="begin"/>
      </w:r>
      <w:r w:rsidRPr="00685006">
        <w:rPr>
          <w:rFonts w:ascii="Times New Roman" w:hAnsi="Times New Roman" w:cs="Times New Roman"/>
          <w:color w:val="000000" w:themeColor="text1"/>
          <w:sz w:val="20"/>
          <w:szCs w:val="20"/>
        </w:rPr>
        <w:instrText xml:space="preserve"> SEQ Figura \* ARABIC </w:instrText>
      </w:r>
      <w:r w:rsidRPr="00685006">
        <w:rPr>
          <w:rFonts w:ascii="Times New Roman" w:hAnsi="Times New Roman" w:cs="Times New Roman"/>
          <w:color w:val="000000" w:themeColor="text1"/>
          <w:sz w:val="20"/>
          <w:szCs w:val="20"/>
        </w:rPr>
        <w:fldChar w:fldCharType="separate"/>
      </w:r>
      <w:r w:rsidR="00AA46A0">
        <w:rPr>
          <w:rFonts w:ascii="Times New Roman" w:hAnsi="Times New Roman" w:cs="Times New Roman"/>
          <w:noProof/>
          <w:color w:val="000000" w:themeColor="text1"/>
          <w:sz w:val="20"/>
          <w:szCs w:val="20"/>
        </w:rPr>
        <w:t>3</w:t>
      </w:r>
      <w:r w:rsidRPr="00685006">
        <w:rPr>
          <w:rFonts w:ascii="Times New Roman" w:hAnsi="Times New Roman" w:cs="Times New Roman"/>
          <w:color w:val="000000" w:themeColor="text1"/>
          <w:sz w:val="20"/>
          <w:szCs w:val="20"/>
        </w:rPr>
        <w:fldChar w:fldCharType="end"/>
      </w:r>
      <w:bookmarkEnd w:id="30"/>
      <w:r w:rsidRPr="00685006">
        <w:rPr>
          <w:rFonts w:ascii="Times New Roman" w:hAnsi="Times New Roman" w:cs="Times New Roman"/>
          <w:color w:val="000000" w:themeColor="text1"/>
          <w:sz w:val="20"/>
          <w:szCs w:val="20"/>
        </w:rPr>
        <w:t>.</w:t>
      </w:r>
      <w:r w:rsidRPr="004A4629">
        <w:rPr>
          <w:rFonts w:ascii="Times New Roman" w:hAnsi="Times New Roman" w:cs="Times New Roman"/>
          <w:color w:val="000000" w:themeColor="text1"/>
          <w:sz w:val="20"/>
          <w:szCs w:val="20"/>
        </w:rPr>
        <w:t xml:space="preserve"> </w:t>
      </w:r>
      <w:r w:rsidRPr="004A4629">
        <w:rPr>
          <w:rFonts w:ascii="Times New Roman" w:hAnsi="Times New Roman" w:cs="Times New Roman"/>
          <w:b w:val="0"/>
          <w:color w:val="000000" w:themeColor="text1"/>
          <w:sz w:val="20"/>
          <w:szCs w:val="20"/>
        </w:rPr>
        <w:t xml:space="preserve">Desempenho do algoritmo </w:t>
      </w:r>
      <w:proofErr w:type="spellStart"/>
      <w:r w:rsidRPr="004A4629">
        <w:rPr>
          <w:rFonts w:ascii="Times New Roman" w:hAnsi="Times New Roman" w:cs="Times New Roman"/>
          <w:b w:val="0"/>
          <w:color w:val="000000" w:themeColor="text1"/>
          <w:sz w:val="20"/>
          <w:szCs w:val="20"/>
        </w:rPr>
        <w:t>Random</w:t>
      </w:r>
      <w:proofErr w:type="spellEnd"/>
      <w:r w:rsidRPr="004A4629">
        <w:rPr>
          <w:rFonts w:ascii="Times New Roman" w:hAnsi="Times New Roman" w:cs="Times New Roman"/>
          <w:b w:val="0"/>
          <w:color w:val="000000" w:themeColor="text1"/>
          <w:sz w:val="20"/>
          <w:szCs w:val="20"/>
        </w:rPr>
        <w:t xml:space="preserve"> Forest na previsão da variabilidade temporal de FCO</w:t>
      </w:r>
      <w:r w:rsidRPr="00636C0E">
        <w:rPr>
          <w:rFonts w:ascii="Times New Roman" w:hAnsi="Times New Roman" w:cs="Times New Roman"/>
          <w:b w:val="0"/>
          <w:color w:val="000000" w:themeColor="text1"/>
          <w:sz w:val="20"/>
          <w:szCs w:val="20"/>
          <w:vertAlign w:val="subscript"/>
        </w:rPr>
        <w:t>2</w:t>
      </w:r>
      <w:r w:rsidRPr="004A4629">
        <w:rPr>
          <w:rFonts w:ascii="Times New Roman" w:hAnsi="Times New Roman" w:cs="Times New Roman"/>
          <w:b w:val="0"/>
          <w:color w:val="000000" w:themeColor="text1"/>
          <w:sz w:val="20"/>
          <w:szCs w:val="20"/>
        </w:rPr>
        <w:t xml:space="preserve"> em áreas de floresta plantada (a) e avaliação do desempenho de FCO</w:t>
      </w:r>
      <w:r w:rsidRPr="00636C0E">
        <w:rPr>
          <w:rFonts w:ascii="Times New Roman" w:hAnsi="Times New Roman" w:cs="Times New Roman"/>
          <w:b w:val="0"/>
          <w:color w:val="000000" w:themeColor="text1"/>
          <w:sz w:val="20"/>
          <w:szCs w:val="20"/>
          <w:vertAlign w:val="subscript"/>
        </w:rPr>
        <w:t>2</w:t>
      </w:r>
      <w:r w:rsidRPr="004A4629">
        <w:rPr>
          <w:rFonts w:ascii="Times New Roman" w:hAnsi="Times New Roman" w:cs="Times New Roman"/>
          <w:b w:val="0"/>
          <w:color w:val="000000" w:themeColor="text1"/>
          <w:sz w:val="20"/>
          <w:szCs w:val="20"/>
        </w:rPr>
        <w:t xml:space="preserve"> com duas arquiteturas de RNA, rede neural artificial com função de base radial (b) e de neural artificial de multicamadas-</w:t>
      </w:r>
      <w:proofErr w:type="spellStart"/>
      <w:r w:rsidRPr="004A4629">
        <w:rPr>
          <w:rFonts w:ascii="Times New Roman" w:hAnsi="Times New Roman" w:cs="Times New Roman"/>
          <w:b w:val="0"/>
          <w:color w:val="000000" w:themeColor="text1"/>
          <w:sz w:val="20"/>
          <w:szCs w:val="20"/>
        </w:rPr>
        <w:t>perceptron</w:t>
      </w:r>
      <w:proofErr w:type="spellEnd"/>
      <w:r w:rsidRPr="004A4629">
        <w:rPr>
          <w:rFonts w:ascii="Times New Roman" w:hAnsi="Times New Roman" w:cs="Times New Roman"/>
          <w:b w:val="0"/>
          <w:color w:val="000000" w:themeColor="text1"/>
          <w:sz w:val="20"/>
          <w:szCs w:val="20"/>
        </w:rPr>
        <w:t xml:space="preserve"> (c).</w:t>
      </w:r>
      <w:bookmarkEnd w:id="31"/>
    </w:p>
    <w:p w14:paraId="7A8B90C1" w14:textId="77777777" w:rsidR="00764CC8" w:rsidRDefault="00764CC8" w:rsidP="00FC30DC">
      <w:pPr>
        <w:spacing w:after="120" w:line="360" w:lineRule="auto"/>
        <w:jc w:val="both"/>
        <w:rPr>
          <w:rFonts w:ascii="Times New Roman" w:hAnsi="Times New Roman"/>
        </w:rPr>
      </w:pPr>
    </w:p>
    <w:p w14:paraId="573D4801" w14:textId="77777777" w:rsidR="00764CC8" w:rsidRPr="000F2109" w:rsidRDefault="00764CC8" w:rsidP="00764CC8">
      <w:pPr>
        <w:spacing w:after="120" w:line="360" w:lineRule="auto"/>
        <w:ind w:firstLine="709"/>
        <w:jc w:val="both"/>
        <w:rPr>
          <w:rFonts w:ascii="Times New Roman" w:hAnsi="Times New Roman" w:cs="Times New Roman"/>
          <w:sz w:val="22"/>
          <w:szCs w:val="22"/>
        </w:rPr>
      </w:pPr>
      <w:r>
        <w:rPr>
          <w:rFonts w:ascii="Times New Roman" w:hAnsi="Times New Roman" w:cs="Times New Roman"/>
          <w:sz w:val="22"/>
          <w:szCs w:val="22"/>
        </w:rPr>
        <w:t>Resultados promissores, foram observados a respeito da variabilidade espacial de FCO</w:t>
      </w:r>
      <w:r w:rsidRPr="00636C0E">
        <w:rPr>
          <w:rFonts w:ascii="Times New Roman" w:hAnsi="Times New Roman" w:cs="Times New Roman"/>
          <w:sz w:val="22"/>
          <w:szCs w:val="22"/>
          <w:vertAlign w:val="subscript"/>
        </w:rPr>
        <w:t>2</w:t>
      </w:r>
      <w:r>
        <w:rPr>
          <w:rFonts w:ascii="Times New Roman" w:hAnsi="Times New Roman" w:cs="Times New Roman"/>
          <w:sz w:val="22"/>
          <w:szCs w:val="22"/>
        </w:rPr>
        <w:t xml:space="preserve"> e áreas de Eucalipto</w:t>
      </w:r>
      <w:r w:rsidR="00BE0D1C">
        <w:rPr>
          <w:rFonts w:ascii="Times New Roman" w:hAnsi="Times New Roman" w:cs="Times New Roman"/>
          <w:sz w:val="22"/>
          <w:szCs w:val="22"/>
        </w:rPr>
        <w:t xml:space="preserve"> durante o período avaliado</w:t>
      </w:r>
      <w:r w:rsidR="0000253D">
        <w:rPr>
          <w:rFonts w:ascii="Times New Roman" w:hAnsi="Times New Roman" w:cs="Times New Roman"/>
          <w:sz w:val="22"/>
          <w:szCs w:val="22"/>
        </w:rPr>
        <w:t>, ano de 2015</w:t>
      </w:r>
      <w:r>
        <w:rPr>
          <w:rFonts w:ascii="Times New Roman" w:hAnsi="Times New Roman" w:cs="Times New Roman"/>
          <w:sz w:val="22"/>
          <w:szCs w:val="22"/>
        </w:rPr>
        <w:t xml:space="preserve">. </w:t>
      </w:r>
      <w:r w:rsidR="00BE0D1C">
        <w:rPr>
          <w:rFonts w:ascii="Times New Roman" w:hAnsi="Times New Roman" w:cs="Times New Roman"/>
          <w:sz w:val="22"/>
          <w:szCs w:val="22"/>
        </w:rPr>
        <w:t>A Figura 7 apresenta a importância relativa das covariáveis atributos do solo para a previsão de FCO</w:t>
      </w:r>
      <w:r w:rsidR="00BE0D1C" w:rsidRPr="00636C0E">
        <w:rPr>
          <w:rFonts w:ascii="Times New Roman" w:hAnsi="Times New Roman" w:cs="Times New Roman"/>
          <w:sz w:val="22"/>
          <w:szCs w:val="22"/>
          <w:vertAlign w:val="subscript"/>
        </w:rPr>
        <w:t>2</w:t>
      </w:r>
      <w:r w:rsidR="00BE0D1C">
        <w:rPr>
          <w:rFonts w:ascii="Times New Roman" w:hAnsi="Times New Roman" w:cs="Times New Roman"/>
          <w:sz w:val="22"/>
          <w:szCs w:val="22"/>
        </w:rPr>
        <w:t xml:space="preserve"> em locais não amostrados de um campo de aproximadamente 1</w:t>
      </w:r>
      <w:r w:rsidR="00D775A6">
        <w:rPr>
          <w:rFonts w:ascii="Times New Roman" w:hAnsi="Times New Roman" w:cs="Times New Roman"/>
          <w:sz w:val="22"/>
          <w:szCs w:val="22"/>
        </w:rPr>
        <w:t xml:space="preserve"> </w:t>
      </w:r>
      <w:r w:rsidR="00BE0D1C">
        <w:rPr>
          <w:rFonts w:ascii="Times New Roman" w:hAnsi="Times New Roman" w:cs="Times New Roman"/>
          <w:sz w:val="22"/>
          <w:szCs w:val="22"/>
        </w:rPr>
        <w:t>ha.</w:t>
      </w:r>
      <w:r w:rsidR="00AA43C5">
        <w:rPr>
          <w:rFonts w:ascii="Times New Roman" w:hAnsi="Times New Roman" w:cs="Times New Roman"/>
          <w:sz w:val="22"/>
          <w:szCs w:val="22"/>
        </w:rPr>
        <w:t xml:space="preserve"> O aprendizado foi realizado a partir do algoritmo </w:t>
      </w:r>
      <w:proofErr w:type="spellStart"/>
      <w:r w:rsidR="00AA43C5" w:rsidRPr="00AA43C5">
        <w:rPr>
          <w:rFonts w:ascii="Times New Roman" w:hAnsi="Times New Roman" w:cs="Times New Roman"/>
          <w:i/>
          <w:sz w:val="22"/>
          <w:szCs w:val="22"/>
        </w:rPr>
        <w:t>Gradient</w:t>
      </w:r>
      <w:proofErr w:type="spellEnd"/>
      <w:r w:rsidR="00AA43C5" w:rsidRPr="00AA43C5">
        <w:rPr>
          <w:rFonts w:ascii="Times New Roman" w:hAnsi="Times New Roman" w:cs="Times New Roman"/>
          <w:i/>
          <w:sz w:val="22"/>
          <w:szCs w:val="22"/>
        </w:rPr>
        <w:t xml:space="preserve"> </w:t>
      </w:r>
      <w:proofErr w:type="spellStart"/>
      <w:r w:rsidR="00AA43C5" w:rsidRPr="00AA43C5">
        <w:rPr>
          <w:rFonts w:ascii="Times New Roman" w:hAnsi="Times New Roman" w:cs="Times New Roman"/>
          <w:i/>
          <w:sz w:val="22"/>
          <w:szCs w:val="22"/>
        </w:rPr>
        <w:t>Boosting</w:t>
      </w:r>
      <w:proofErr w:type="spellEnd"/>
      <w:r w:rsidR="00AA43C5" w:rsidRPr="00AA43C5">
        <w:rPr>
          <w:rFonts w:ascii="Times New Roman" w:hAnsi="Times New Roman" w:cs="Times New Roman"/>
          <w:i/>
          <w:sz w:val="22"/>
          <w:szCs w:val="22"/>
        </w:rPr>
        <w:t xml:space="preserve"> </w:t>
      </w:r>
      <w:proofErr w:type="spellStart"/>
      <w:r w:rsidR="00AA43C5" w:rsidRPr="00AA43C5">
        <w:rPr>
          <w:rFonts w:ascii="Times New Roman" w:hAnsi="Times New Roman" w:cs="Times New Roman"/>
          <w:i/>
          <w:sz w:val="22"/>
          <w:szCs w:val="22"/>
        </w:rPr>
        <w:t>Machines</w:t>
      </w:r>
      <w:proofErr w:type="spellEnd"/>
      <w:r w:rsidR="00D775A6">
        <w:rPr>
          <w:rFonts w:ascii="Times New Roman" w:hAnsi="Times New Roman" w:cs="Times New Roman"/>
          <w:i/>
          <w:sz w:val="22"/>
          <w:szCs w:val="22"/>
        </w:rPr>
        <w:t>,</w:t>
      </w:r>
      <w:r w:rsidR="00840E99">
        <w:rPr>
          <w:rFonts w:ascii="Times New Roman" w:hAnsi="Times New Roman" w:cs="Times New Roman"/>
          <w:i/>
          <w:sz w:val="22"/>
          <w:szCs w:val="22"/>
        </w:rPr>
        <w:t xml:space="preserve"> </w:t>
      </w:r>
      <w:r w:rsidR="00840E99">
        <w:rPr>
          <w:rFonts w:ascii="Times New Roman" w:hAnsi="Times New Roman" w:cs="Times New Roman"/>
          <w:sz w:val="22"/>
          <w:szCs w:val="22"/>
        </w:rPr>
        <w:t xml:space="preserve">para comparação com o algoritmo de </w:t>
      </w:r>
      <w:proofErr w:type="spellStart"/>
      <w:r w:rsidR="00840E99">
        <w:rPr>
          <w:rFonts w:ascii="Times New Roman" w:hAnsi="Times New Roman" w:cs="Times New Roman"/>
          <w:sz w:val="22"/>
          <w:szCs w:val="22"/>
        </w:rPr>
        <w:t>krigagem</w:t>
      </w:r>
      <w:proofErr w:type="spellEnd"/>
      <w:r w:rsidR="00840E99">
        <w:rPr>
          <w:rFonts w:ascii="Times New Roman" w:hAnsi="Times New Roman" w:cs="Times New Roman"/>
          <w:sz w:val="22"/>
          <w:szCs w:val="22"/>
        </w:rPr>
        <w:t xml:space="preserve"> ordinária, considerando um modelo isotrópico de dependência espacial. O aprendizado de máquina </w:t>
      </w:r>
      <w:r w:rsidR="00D775A6">
        <w:rPr>
          <w:rFonts w:ascii="Times New Roman" w:hAnsi="Times New Roman" w:cs="Times New Roman"/>
          <w:sz w:val="22"/>
          <w:szCs w:val="22"/>
        </w:rPr>
        <w:t>foi altamente eficiente para geração de mapas</w:t>
      </w:r>
      <w:r w:rsidR="0000253D">
        <w:rPr>
          <w:rFonts w:ascii="Times New Roman" w:hAnsi="Times New Roman" w:cs="Times New Roman"/>
          <w:sz w:val="22"/>
          <w:szCs w:val="22"/>
        </w:rPr>
        <w:t xml:space="preserve"> de FCO</w:t>
      </w:r>
      <w:r w:rsidR="0000253D" w:rsidRPr="00636C0E">
        <w:rPr>
          <w:rFonts w:ascii="Times New Roman" w:hAnsi="Times New Roman" w:cs="Times New Roman"/>
          <w:sz w:val="22"/>
          <w:szCs w:val="22"/>
          <w:vertAlign w:val="subscript"/>
        </w:rPr>
        <w:t>2</w:t>
      </w:r>
      <w:r w:rsidR="0000253D">
        <w:rPr>
          <w:rFonts w:ascii="Times New Roman" w:hAnsi="Times New Roman" w:cs="Times New Roman"/>
          <w:sz w:val="22"/>
          <w:szCs w:val="22"/>
        </w:rPr>
        <w:t xml:space="preserve"> a partir dos mapas da covariáveis</w:t>
      </w:r>
      <w:r w:rsidR="00D775A6">
        <w:rPr>
          <w:rFonts w:ascii="Times New Roman" w:hAnsi="Times New Roman" w:cs="Times New Roman"/>
          <w:sz w:val="22"/>
          <w:szCs w:val="22"/>
        </w:rPr>
        <w:t>. O algoritmo</w:t>
      </w:r>
      <w:r w:rsidR="00AA43C5" w:rsidRPr="00AA43C5">
        <w:rPr>
          <w:rFonts w:ascii="Times New Roman" w:hAnsi="Times New Roman" w:cs="Times New Roman"/>
          <w:sz w:val="22"/>
          <w:szCs w:val="22"/>
        </w:rPr>
        <w:t xml:space="preserve"> apresent</w:t>
      </w:r>
      <w:r w:rsidR="00D775A6">
        <w:rPr>
          <w:rFonts w:ascii="Times New Roman" w:hAnsi="Times New Roman" w:cs="Times New Roman"/>
          <w:sz w:val="22"/>
          <w:szCs w:val="22"/>
        </w:rPr>
        <w:t>ou</w:t>
      </w:r>
      <w:r w:rsidR="00AA43C5" w:rsidRPr="00AA43C5">
        <w:rPr>
          <w:rFonts w:ascii="Times New Roman" w:hAnsi="Times New Roman" w:cs="Times New Roman"/>
          <w:sz w:val="22"/>
          <w:szCs w:val="22"/>
        </w:rPr>
        <w:t xml:space="preserve"> baixos valores de RMSE e altos valores de R</w:t>
      </w:r>
      <w:r w:rsidR="00AA43C5" w:rsidRPr="00D775A6">
        <w:rPr>
          <w:rFonts w:ascii="Times New Roman" w:hAnsi="Times New Roman" w:cs="Times New Roman"/>
          <w:sz w:val="22"/>
          <w:szCs w:val="22"/>
          <w:vertAlign w:val="superscript"/>
        </w:rPr>
        <w:t>2</w:t>
      </w:r>
      <w:r w:rsidR="00AA43C5" w:rsidRPr="00AA43C5">
        <w:rPr>
          <w:rFonts w:ascii="Times New Roman" w:hAnsi="Times New Roman" w:cs="Times New Roman"/>
          <w:sz w:val="22"/>
          <w:szCs w:val="22"/>
        </w:rPr>
        <w:t>. Os valores RMSE foram 0,12</w:t>
      </w:r>
      <w:r w:rsidR="0000253D">
        <w:rPr>
          <w:rFonts w:ascii="Times New Roman" w:hAnsi="Times New Roman" w:cs="Times New Roman"/>
          <w:sz w:val="22"/>
          <w:szCs w:val="22"/>
        </w:rPr>
        <w:t>; 0,10;</w:t>
      </w:r>
      <w:r w:rsidR="00AA43C5" w:rsidRPr="00AA43C5">
        <w:rPr>
          <w:rFonts w:ascii="Times New Roman" w:hAnsi="Times New Roman" w:cs="Times New Roman"/>
          <w:sz w:val="22"/>
          <w:szCs w:val="22"/>
        </w:rPr>
        <w:t xml:space="preserve"> 0,086 para </w:t>
      </w:r>
      <w:r w:rsidR="00D775A6">
        <w:rPr>
          <w:rFonts w:ascii="Times New Roman" w:hAnsi="Times New Roman" w:cs="Times New Roman"/>
          <w:sz w:val="22"/>
          <w:szCs w:val="22"/>
        </w:rPr>
        <w:t xml:space="preserve">os dias </w:t>
      </w:r>
      <w:r w:rsidR="00AA43C5" w:rsidRPr="00AA43C5">
        <w:rPr>
          <w:rFonts w:ascii="Times New Roman" w:hAnsi="Times New Roman" w:cs="Times New Roman"/>
          <w:sz w:val="22"/>
          <w:szCs w:val="22"/>
        </w:rPr>
        <w:t>8 de outubro, 29 de outubro e 18 de novembro</w:t>
      </w:r>
      <w:r w:rsidR="00D775A6">
        <w:rPr>
          <w:rFonts w:ascii="Times New Roman" w:hAnsi="Times New Roman" w:cs="Times New Roman"/>
          <w:sz w:val="22"/>
          <w:szCs w:val="22"/>
        </w:rPr>
        <w:t xml:space="preserve"> do ano de 201</w:t>
      </w:r>
      <w:r w:rsidR="009845EE">
        <w:rPr>
          <w:rFonts w:ascii="Times New Roman" w:hAnsi="Times New Roman" w:cs="Times New Roman"/>
          <w:sz w:val="22"/>
          <w:szCs w:val="22"/>
        </w:rPr>
        <w:t>5</w:t>
      </w:r>
      <w:r w:rsidR="00D775A6">
        <w:rPr>
          <w:rFonts w:ascii="Times New Roman" w:hAnsi="Times New Roman" w:cs="Times New Roman"/>
          <w:sz w:val="22"/>
          <w:szCs w:val="22"/>
        </w:rPr>
        <w:t>, respetivamente, sendo que para todos os dias foram observados valores de precisão superiores a 98%</w:t>
      </w:r>
      <w:r w:rsidR="00AA43C5" w:rsidRPr="00AA43C5">
        <w:rPr>
          <w:rFonts w:ascii="Times New Roman" w:hAnsi="Times New Roman" w:cs="Times New Roman"/>
          <w:sz w:val="22"/>
          <w:szCs w:val="22"/>
        </w:rPr>
        <w:t>.</w:t>
      </w:r>
      <w:r w:rsidR="00D775A6">
        <w:rPr>
          <w:rFonts w:ascii="Times New Roman" w:hAnsi="Times New Roman" w:cs="Times New Roman"/>
          <w:sz w:val="22"/>
          <w:szCs w:val="22"/>
        </w:rPr>
        <w:t xml:space="preserve"> Na dinâmica espaço temporal as </w:t>
      </w:r>
      <w:proofErr w:type="spellStart"/>
      <w:r w:rsidR="002E0C15">
        <w:rPr>
          <w:rFonts w:ascii="Times New Roman" w:hAnsi="Times New Roman" w:cs="Times New Roman"/>
          <w:sz w:val="22"/>
          <w:szCs w:val="22"/>
        </w:rPr>
        <w:t>co</w:t>
      </w:r>
      <w:r w:rsidR="00D775A6">
        <w:rPr>
          <w:rFonts w:ascii="Times New Roman" w:hAnsi="Times New Roman" w:cs="Times New Roman"/>
          <w:sz w:val="22"/>
          <w:szCs w:val="22"/>
        </w:rPr>
        <w:t>variáveis</w:t>
      </w:r>
      <w:proofErr w:type="spellEnd"/>
      <w:r w:rsidR="00D775A6">
        <w:rPr>
          <w:rFonts w:ascii="Times New Roman" w:hAnsi="Times New Roman" w:cs="Times New Roman"/>
          <w:sz w:val="22"/>
          <w:szCs w:val="22"/>
        </w:rPr>
        <w:t xml:space="preserve"> </w:t>
      </w:r>
      <w:r w:rsidR="00F023CF">
        <w:rPr>
          <w:rFonts w:ascii="Times New Roman" w:hAnsi="Times New Roman" w:cs="Times New Roman"/>
          <w:sz w:val="22"/>
          <w:szCs w:val="22"/>
        </w:rPr>
        <w:t xml:space="preserve">grau de </w:t>
      </w:r>
      <w:proofErr w:type="spellStart"/>
      <w:r w:rsidR="00F023CF">
        <w:rPr>
          <w:rFonts w:ascii="Times New Roman" w:hAnsi="Times New Roman" w:cs="Times New Roman"/>
          <w:sz w:val="22"/>
          <w:szCs w:val="22"/>
        </w:rPr>
        <w:t>humificação</w:t>
      </w:r>
      <w:proofErr w:type="spellEnd"/>
      <w:r w:rsidR="00F023CF">
        <w:rPr>
          <w:rFonts w:ascii="Times New Roman" w:hAnsi="Times New Roman" w:cs="Times New Roman"/>
          <w:sz w:val="22"/>
          <w:szCs w:val="22"/>
        </w:rPr>
        <w:t xml:space="preserve"> da matéria orgânica do solo (</w:t>
      </w:r>
      <w:r w:rsidR="00F023CF" w:rsidRPr="00F023CF">
        <w:rPr>
          <w:rFonts w:ascii="Times New Roman" w:hAnsi="Times New Roman" w:cs="Times New Roman"/>
          <w:sz w:val="22"/>
          <w:szCs w:val="22"/>
        </w:rPr>
        <w:t>H</w:t>
      </w:r>
      <w:r w:rsidR="00F023CF" w:rsidRPr="00F023CF">
        <w:rPr>
          <w:rFonts w:ascii="Times New Roman" w:hAnsi="Times New Roman" w:cs="Times New Roman"/>
          <w:sz w:val="22"/>
          <w:szCs w:val="22"/>
          <w:vertAlign w:val="subscript"/>
        </w:rPr>
        <w:t>LIFS</w:t>
      </w:r>
      <w:r w:rsidR="00F023CF">
        <w:rPr>
          <w:rFonts w:ascii="Times New Roman" w:hAnsi="Times New Roman" w:cs="Times New Roman"/>
          <w:sz w:val="22"/>
          <w:szCs w:val="22"/>
        </w:rPr>
        <w:t>)</w:t>
      </w:r>
      <w:r w:rsidR="00F023CF" w:rsidRPr="00F023CF">
        <w:rPr>
          <w:rFonts w:ascii="Times New Roman" w:hAnsi="Times New Roman" w:cs="Times New Roman"/>
          <w:sz w:val="22"/>
          <w:szCs w:val="22"/>
        </w:rPr>
        <w:t xml:space="preserve">, pH, </w:t>
      </w:r>
      <w:r w:rsidR="00F023CF">
        <w:rPr>
          <w:rFonts w:ascii="Times New Roman" w:hAnsi="Times New Roman" w:cs="Times New Roman"/>
          <w:sz w:val="22"/>
          <w:szCs w:val="22"/>
        </w:rPr>
        <w:t>teor de matéria orgânica do solo (</w:t>
      </w:r>
      <w:r w:rsidR="00F023CF" w:rsidRPr="00F023CF">
        <w:rPr>
          <w:rFonts w:ascii="Times New Roman" w:hAnsi="Times New Roman" w:cs="Times New Roman"/>
          <w:sz w:val="22"/>
          <w:szCs w:val="22"/>
        </w:rPr>
        <w:t>SOM</w:t>
      </w:r>
      <w:r w:rsidR="00F023CF">
        <w:rPr>
          <w:rFonts w:ascii="Times New Roman" w:hAnsi="Times New Roman" w:cs="Times New Roman"/>
          <w:sz w:val="22"/>
          <w:szCs w:val="22"/>
        </w:rPr>
        <w:t>) e teor de acidez potencial do solo (</w:t>
      </w:r>
      <w:r w:rsidR="00F023CF" w:rsidRPr="00F023CF">
        <w:rPr>
          <w:rFonts w:ascii="Times New Roman" w:hAnsi="Times New Roman" w:cs="Times New Roman"/>
          <w:sz w:val="22"/>
          <w:szCs w:val="22"/>
        </w:rPr>
        <w:t>H + Al</w:t>
      </w:r>
      <w:r w:rsidR="00F023CF">
        <w:rPr>
          <w:rFonts w:ascii="Times New Roman" w:hAnsi="Times New Roman" w:cs="Times New Roman"/>
          <w:sz w:val="22"/>
          <w:szCs w:val="22"/>
        </w:rPr>
        <w:t>)</w:t>
      </w:r>
      <w:r w:rsidR="00F023CF" w:rsidRPr="00F023CF">
        <w:rPr>
          <w:rFonts w:ascii="Times New Roman" w:hAnsi="Times New Roman" w:cs="Times New Roman"/>
          <w:sz w:val="22"/>
          <w:szCs w:val="22"/>
        </w:rPr>
        <w:t xml:space="preserve"> foram </w:t>
      </w:r>
      <w:r w:rsidR="00F023CF">
        <w:rPr>
          <w:rFonts w:ascii="Times New Roman" w:hAnsi="Times New Roman" w:cs="Times New Roman"/>
          <w:sz w:val="22"/>
          <w:szCs w:val="22"/>
        </w:rPr>
        <w:t xml:space="preserve">aquelas </w:t>
      </w:r>
      <w:r w:rsidR="00F023CF" w:rsidRPr="00F023CF">
        <w:rPr>
          <w:rFonts w:ascii="Times New Roman" w:hAnsi="Times New Roman" w:cs="Times New Roman"/>
          <w:sz w:val="22"/>
          <w:szCs w:val="22"/>
        </w:rPr>
        <w:t>que explicaram a maior parte da variação do FCO</w:t>
      </w:r>
      <w:r w:rsidR="00F023CF" w:rsidRPr="00636C0E">
        <w:rPr>
          <w:rFonts w:ascii="Times New Roman" w:hAnsi="Times New Roman" w:cs="Times New Roman"/>
          <w:sz w:val="22"/>
          <w:szCs w:val="22"/>
          <w:vertAlign w:val="subscript"/>
        </w:rPr>
        <w:t>2</w:t>
      </w:r>
      <w:r w:rsidR="00F023CF" w:rsidRPr="00F023CF">
        <w:rPr>
          <w:rFonts w:ascii="Times New Roman" w:hAnsi="Times New Roman" w:cs="Times New Roman"/>
          <w:sz w:val="22"/>
          <w:szCs w:val="22"/>
        </w:rPr>
        <w:t xml:space="preserve"> </w:t>
      </w:r>
      <w:r w:rsidR="00F023CF">
        <w:rPr>
          <w:rFonts w:ascii="Times New Roman" w:hAnsi="Times New Roman" w:cs="Times New Roman"/>
          <w:sz w:val="22"/>
          <w:szCs w:val="22"/>
        </w:rPr>
        <w:t>no período</w:t>
      </w:r>
      <w:r w:rsidR="00F023CF" w:rsidRPr="00F023CF">
        <w:rPr>
          <w:rFonts w:ascii="Times New Roman" w:hAnsi="Times New Roman" w:cs="Times New Roman"/>
          <w:sz w:val="22"/>
          <w:szCs w:val="22"/>
        </w:rPr>
        <w:t xml:space="preserve">. Com exceção de 29 de outubro, </w:t>
      </w:r>
      <w:r w:rsidR="00F023CF" w:rsidRPr="00F023CF">
        <w:rPr>
          <w:rFonts w:ascii="Times New Roman" w:hAnsi="Times New Roman" w:cs="Times New Roman"/>
          <w:sz w:val="22"/>
          <w:szCs w:val="22"/>
        </w:rPr>
        <w:lastRenderedPageBreak/>
        <w:t xml:space="preserve">conforme exemplificado pelo gráfico, </w:t>
      </w:r>
      <w:r w:rsidR="00F023CF">
        <w:rPr>
          <w:rFonts w:ascii="Times New Roman" w:hAnsi="Times New Roman" w:cs="Times New Roman"/>
          <w:sz w:val="22"/>
          <w:szCs w:val="22"/>
        </w:rPr>
        <w:t>a umidade do solo (SWC)</w:t>
      </w:r>
      <w:r w:rsidR="00F023CF" w:rsidRPr="00F023CF">
        <w:rPr>
          <w:rFonts w:ascii="Times New Roman" w:hAnsi="Times New Roman" w:cs="Times New Roman"/>
          <w:sz w:val="22"/>
          <w:szCs w:val="22"/>
        </w:rPr>
        <w:t xml:space="preserve"> foi a variável que regeu </w:t>
      </w:r>
      <w:r w:rsidR="00F023CF">
        <w:rPr>
          <w:rFonts w:ascii="Times New Roman" w:hAnsi="Times New Roman" w:cs="Times New Roman"/>
          <w:sz w:val="22"/>
          <w:szCs w:val="22"/>
        </w:rPr>
        <w:t>FCO</w:t>
      </w:r>
      <w:r w:rsidR="00F023CF" w:rsidRPr="007B7D45">
        <w:rPr>
          <w:rFonts w:ascii="Times New Roman" w:hAnsi="Times New Roman" w:cs="Times New Roman"/>
          <w:sz w:val="22"/>
          <w:szCs w:val="22"/>
          <w:vertAlign w:val="subscript"/>
        </w:rPr>
        <w:t>2</w:t>
      </w:r>
      <w:r w:rsidR="00F023CF" w:rsidRPr="00F023CF">
        <w:rPr>
          <w:rFonts w:ascii="Times New Roman" w:hAnsi="Times New Roman" w:cs="Times New Roman"/>
          <w:sz w:val="22"/>
          <w:szCs w:val="22"/>
        </w:rPr>
        <w:t xml:space="preserve">. </w:t>
      </w:r>
      <w:r w:rsidR="00F023CF">
        <w:rPr>
          <w:rFonts w:ascii="Times New Roman" w:hAnsi="Times New Roman" w:cs="Times New Roman"/>
          <w:sz w:val="22"/>
          <w:szCs w:val="22"/>
        </w:rPr>
        <w:t xml:space="preserve">No período </w:t>
      </w:r>
      <w:r w:rsidR="00F023CF" w:rsidRPr="00F023CF">
        <w:rPr>
          <w:rFonts w:ascii="Times New Roman" w:hAnsi="Times New Roman" w:cs="Times New Roman"/>
          <w:sz w:val="22"/>
          <w:szCs w:val="22"/>
        </w:rPr>
        <w:t>esta data marc</w:t>
      </w:r>
      <w:r w:rsidR="00F023CF">
        <w:rPr>
          <w:rFonts w:ascii="Times New Roman" w:hAnsi="Times New Roman" w:cs="Times New Roman"/>
          <w:sz w:val="22"/>
          <w:szCs w:val="22"/>
        </w:rPr>
        <w:t>ou</w:t>
      </w:r>
      <w:r w:rsidR="00F023CF" w:rsidRPr="00F023CF">
        <w:rPr>
          <w:rFonts w:ascii="Times New Roman" w:hAnsi="Times New Roman" w:cs="Times New Roman"/>
          <w:sz w:val="22"/>
          <w:szCs w:val="22"/>
        </w:rPr>
        <w:t xml:space="preserve"> a transição da estação seca p</w:t>
      </w:r>
      <w:r w:rsidR="009845EE">
        <w:rPr>
          <w:rFonts w:ascii="Times New Roman" w:hAnsi="Times New Roman" w:cs="Times New Roman"/>
          <w:sz w:val="22"/>
          <w:szCs w:val="22"/>
        </w:rPr>
        <w:t>ara o início da estação chuvosa, assim o</w:t>
      </w:r>
      <w:r w:rsidR="00F738DD">
        <w:rPr>
          <w:rFonts w:ascii="Times New Roman" w:hAnsi="Times New Roman" w:cs="Times New Roman"/>
          <w:sz w:val="22"/>
          <w:szCs w:val="22"/>
        </w:rPr>
        <w:t>s</w:t>
      </w:r>
      <w:r w:rsidR="009845EE">
        <w:rPr>
          <w:rFonts w:ascii="Times New Roman" w:hAnsi="Times New Roman" w:cs="Times New Roman"/>
          <w:sz w:val="22"/>
          <w:szCs w:val="22"/>
        </w:rPr>
        <w:t xml:space="preserve"> resultados indicam quo potencial da </w:t>
      </w:r>
      <w:r w:rsidR="00F738DD">
        <w:rPr>
          <w:rFonts w:ascii="Times New Roman" w:hAnsi="Times New Roman" w:cs="Times New Roman"/>
          <w:sz w:val="22"/>
          <w:szCs w:val="22"/>
        </w:rPr>
        <w:t>técnica</w:t>
      </w:r>
      <w:r w:rsidR="009845EE">
        <w:rPr>
          <w:rFonts w:ascii="Times New Roman" w:hAnsi="Times New Roman" w:cs="Times New Roman"/>
          <w:sz w:val="22"/>
          <w:szCs w:val="22"/>
        </w:rPr>
        <w:t xml:space="preserve"> para geração de mapas de alta </w:t>
      </w:r>
      <w:r w:rsidR="00F738DD">
        <w:rPr>
          <w:rFonts w:ascii="Times New Roman" w:hAnsi="Times New Roman" w:cs="Times New Roman"/>
          <w:sz w:val="22"/>
          <w:szCs w:val="22"/>
        </w:rPr>
        <w:t>qualidade na</w:t>
      </w:r>
      <w:r w:rsidR="009845EE">
        <w:rPr>
          <w:rFonts w:ascii="Times New Roman" w:hAnsi="Times New Roman" w:cs="Times New Roman"/>
          <w:sz w:val="22"/>
          <w:szCs w:val="22"/>
        </w:rPr>
        <w:t xml:space="preserve"> modelagem sazonal de F</w:t>
      </w:r>
      <w:r w:rsidR="00F738DD">
        <w:rPr>
          <w:rFonts w:ascii="Times New Roman" w:hAnsi="Times New Roman" w:cs="Times New Roman"/>
          <w:sz w:val="22"/>
          <w:szCs w:val="22"/>
        </w:rPr>
        <w:t>C</w:t>
      </w:r>
      <w:r w:rsidR="00204A22">
        <w:rPr>
          <w:rFonts w:ascii="Times New Roman" w:hAnsi="Times New Roman" w:cs="Times New Roman"/>
          <w:sz w:val="22"/>
          <w:szCs w:val="22"/>
        </w:rPr>
        <w:t>O</w:t>
      </w:r>
      <w:r w:rsidR="00F738DD" w:rsidRPr="007B7D45">
        <w:rPr>
          <w:rFonts w:ascii="Times New Roman" w:hAnsi="Times New Roman" w:cs="Times New Roman"/>
          <w:sz w:val="22"/>
          <w:szCs w:val="22"/>
          <w:vertAlign w:val="subscript"/>
        </w:rPr>
        <w:t>2</w:t>
      </w:r>
      <w:r w:rsidR="009845EE">
        <w:rPr>
          <w:rFonts w:ascii="Times New Roman" w:hAnsi="Times New Roman" w:cs="Times New Roman"/>
          <w:sz w:val="22"/>
          <w:szCs w:val="22"/>
        </w:rPr>
        <w:t>.</w:t>
      </w:r>
      <w:r w:rsidR="00F023CF" w:rsidRPr="00F023CF">
        <w:rPr>
          <w:rFonts w:ascii="Times New Roman" w:hAnsi="Times New Roman" w:cs="Times New Roman"/>
          <w:sz w:val="22"/>
          <w:szCs w:val="22"/>
        </w:rPr>
        <w:t xml:space="preserve"> </w:t>
      </w:r>
    </w:p>
    <w:p w14:paraId="65002CFF" w14:textId="77777777" w:rsidR="004A4629" w:rsidRDefault="00C44F88" w:rsidP="004A4629">
      <w:pPr>
        <w:keepNext/>
        <w:jc w:val="center"/>
      </w:pPr>
      <w:r w:rsidRPr="00CA466F">
        <w:rPr>
          <w:noProof/>
        </w:rPr>
        <w:drawing>
          <wp:inline distT="0" distB="0" distL="0" distR="0" wp14:anchorId="6F378413" wp14:editId="3FD2CD1B">
            <wp:extent cx="5286375" cy="5562600"/>
            <wp:effectExtent l="0" t="0" r="9525" b="0"/>
            <wp:docPr id="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9">
                      <a:extLst>
                        <a:ext uri="{28A0092B-C50C-407E-A947-70E740481C1C}">
                          <a14:useLocalDpi xmlns:a14="http://schemas.microsoft.com/office/drawing/2010/main" val="0"/>
                        </a:ext>
                      </a:extLst>
                    </a:blip>
                    <a:srcRect l="35033" t="10493" r="21385" b="7594"/>
                    <a:stretch>
                      <a:fillRect/>
                    </a:stretch>
                  </pic:blipFill>
                  <pic:spPr bwMode="auto">
                    <a:xfrm>
                      <a:off x="0" y="0"/>
                      <a:ext cx="5286375" cy="5562600"/>
                    </a:xfrm>
                    <a:prstGeom prst="rect">
                      <a:avLst/>
                    </a:prstGeom>
                    <a:noFill/>
                    <a:ln>
                      <a:noFill/>
                    </a:ln>
                  </pic:spPr>
                </pic:pic>
              </a:graphicData>
            </a:graphic>
          </wp:inline>
        </w:drawing>
      </w:r>
    </w:p>
    <w:p w14:paraId="52CB1C49" w14:textId="4789ECDE" w:rsidR="004A4629" w:rsidRPr="004A4629" w:rsidRDefault="004A4629" w:rsidP="004A4629">
      <w:pPr>
        <w:autoSpaceDE w:val="0"/>
        <w:autoSpaceDN w:val="0"/>
        <w:adjustRightInd w:val="0"/>
        <w:rPr>
          <w:rFonts w:ascii="Times New Roman" w:hAnsi="Times New Roman" w:cs="Times New Roman"/>
          <w:color w:val="000000" w:themeColor="text1"/>
          <w:sz w:val="20"/>
          <w:szCs w:val="18"/>
        </w:rPr>
      </w:pPr>
      <w:bookmarkStart w:id="32" w:name="_Toc66177944"/>
      <w:r w:rsidRPr="004A4629">
        <w:rPr>
          <w:rFonts w:ascii="Times New Roman" w:hAnsi="Times New Roman" w:cs="Times New Roman"/>
          <w:b/>
          <w:color w:val="000000" w:themeColor="text1"/>
          <w:sz w:val="20"/>
          <w:szCs w:val="18"/>
        </w:rPr>
        <w:t xml:space="preserve">Figura </w:t>
      </w:r>
      <w:r w:rsidRPr="004A4629">
        <w:rPr>
          <w:rFonts w:ascii="Times New Roman" w:hAnsi="Times New Roman" w:cs="Times New Roman"/>
          <w:b/>
          <w:color w:val="000000" w:themeColor="text1"/>
          <w:sz w:val="20"/>
          <w:szCs w:val="18"/>
        </w:rPr>
        <w:fldChar w:fldCharType="begin"/>
      </w:r>
      <w:r w:rsidRPr="004A4629">
        <w:rPr>
          <w:rFonts w:ascii="Times New Roman" w:hAnsi="Times New Roman" w:cs="Times New Roman"/>
          <w:b/>
          <w:color w:val="000000" w:themeColor="text1"/>
          <w:sz w:val="20"/>
          <w:szCs w:val="18"/>
        </w:rPr>
        <w:instrText xml:space="preserve"> SEQ Figura \* ARABIC </w:instrText>
      </w:r>
      <w:r w:rsidRPr="004A4629">
        <w:rPr>
          <w:rFonts w:ascii="Times New Roman" w:hAnsi="Times New Roman" w:cs="Times New Roman"/>
          <w:b/>
          <w:color w:val="000000" w:themeColor="text1"/>
          <w:sz w:val="20"/>
          <w:szCs w:val="18"/>
        </w:rPr>
        <w:fldChar w:fldCharType="separate"/>
      </w:r>
      <w:r w:rsidR="00AA46A0">
        <w:rPr>
          <w:rFonts w:ascii="Times New Roman" w:hAnsi="Times New Roman" w:cs="Times New Roman"/>
          <w:b/>
          <w:noProof/>
          <w:color w:val="000000" w:themeColor="text1"/>
          <w:sz w:val="20"/>
          <w:szCs w:val="18"/>
        </w:rPr>
        <w:t>4</w:t>
      </w:r>
      <w:r w:rsidRPr="004A4629">
        <w:rPr>
          <w:rFonts w:ascii="Times New Roman" w:hAnsi="Times New Roman" w:cs="Times New Roman"/>
          <w:b/>
          <w:color w:val="000000" w:themeColor="text1"/>
          <w:sz w:val="20"/>
          <w:szCs w:val="18"/>
        </w:rPr>
        <w:fldChar w:fldCharType="end"/>
      </w:r>
      <w:r w:rsidRPr="004A4629">
        <w:rPr>
          <w:rFonts w:ascii="Times New Roman" w:hAnsi="Times New Roman" w:cs="Times New Roman"/>
          <w:color w:val="000000" w:themeColor="text1"/>
          <w:sz w:val="20"/>
          <w:szCs w:val="18"/>
        </w:rPr>
        <w:t xml:space="preserve">. Importância dos atributos físicos e químicos do solo gerados pelo algoritmo </w:t>
      </w:r>
      <w:proofErr w:type="spellStart"/>
      <w:r w:rsidRPr="007B7D45">
        <w:rPr>
          <w:rFonts w:ascii="Times New Roman" w:hAnsi="Times New Roman" w:cs="Times New Roman"/>
          <w:i/>
          <w:iCs/>
          <w:color w:val="000000" w:themeColor="text1"/>
          <w:sz w:val="20"/>
          <w:szCs w:val="18"/>
        </w:rPr>
        <w:t>Gradient</w:t>
      </w:r>
      <w:proofErr w:type="spellEnd"/>
      <w:r w:rsidRPr="007B7D45">
        <w:rPr>
          <w:rFonts w:ascii="Times New Roman" w:hAnsi="Times New Roman" w:cs="Times New Roman"/>
          <w:i/>
          <w:iCs/>
          <w:color w:val="000000" w:themeColor="text1"/>
          <w:sz w:val="20"/>
          <w:szCs w:val="18"/>
        </w:rPr>
        <w:t xml:space="preserve"> </w:t>
      </w:r>
      <w:proofErr w:type="spellStart"/>
      <w:r w:rsidRPr="007B7D45">
        <w:rPr>
          <w:rFonts w:ascii="Times New Roman" w:hAnsi="Times New Roman" w:cs="Times New Roman"/>
          <w:i/>
          <w:iCs/>
          <w:color w:val="000000" w:themeColor="text1"/>
          <w:sz w:val="20"/>
          <w:szCs w:val="18"/>
        </w:rPr>
        <w:t>Boosting</w:t>
      </w:r>
      <w:proofErr w:type="spellEnd"/>
      <w:r w:rsidRPr="007B7D45">
        <w:rPr>
          <w:rFonts w:ascii="Times New Roman" w:hAnsi="Times New Roman" w:cs="Times New Roman"/>
          <w:i/>
          <w:iCs/>
          <w:color w:val="000000" w:themeColor="text1"/>
          <w:sz w:val="20"/>
          <w:szCs w:val="18"/>
        </w:rPr>
        <w:t xml:space="preserve"> </w:t>
      </w:r>
      <w:proofErr w:type="spellStart"/>
      <w:r w:rsidRPr="007B7D45">
        <w:rPr>
          <w:rFonts w:ascii="Times New Roman" w:hAnsi="Times New Roman" w:cs="Times New Roman"/>
          <w:i/>
          <w:iCs/>
          <w:color w:val="000000" w:themeColor="text1"/>
          <w:sz w:val="20"/>
          <w:szCs w:val="18"/>
        </w:rPr>
        <w:t>Machines</w:t>
      </w:r>
      <w:proofErr w:type="spellEnd"/>
      <w:r w:rsidRPr="004A4629">
        <w:rPr>
          <w:rFonts w:ascii="Times New Roman" w:hAnsi="Times New Roman" w:cs="Times New Roman"/>
          <w:color w:val="000000" w:themeColor="text1"/>
          <w:sz w:val="20"/>
          <w:szCs w:val="18"/>
        </w:rPr>
        <w:t>: temperatura do óleo (</w:t>
      </w:r>
      <w:proofErr w:type="spellStart"/>
      <w:r w:rsidRPr="004A4629">
        <w:rPr>
          <w:rFonts w:ascii="Times New Roman" w:hAnsi="Times New Roman" w:cs="Times New Roman"/>
          <w:color w:val="000000" w:themeColor="text1"/>
          <w:sz w:val="20"/>
          <w:szCs w:val="18"/>
        </w:rPr>
        <w:t>Ts</w:t>
      </w:r>
      <w:proofErr w:type="spellEnd"/>
      <w:r w:rsidRPr="004A4629">
        <w:rPr>
          <w:rFonts w:ascii="Times New Roman" w:hAnsi="Times New Roman" w:cs="Times New Roman"/>
          <w:color w:val="000000" w:themeColor="text1"/>
          <w:sz w:val="20"/>
          <w:szCs w:val="18"/>
        </w:rPr>
        <w:t xml:space="preserve">); teor de água do solo (SWC); matéria orgânica do solo (SOM); potencial de hidrogênio (pH); acidez potencial (H + Al); índice de </w:t>
      </w:r>
      <w:proofErr w:type="spellStart"/>
      <w:r w:rsidRPr="004A4629">
        <w:rPr>
          <w:rFonts w:ascii="Times New Roman" w:hAnsi="Times New Roman" w:cs="Times New Roman"/>
          <w:color w:val="000000" w:themeColor="text1"/>
          <w:sz w:val="20"/>
          <w:szCs w:val="18"/>
        </w:rPr>
        <w:t>humificação</w:t>
      </w:r>
      <w:proofErr w:type="spellEnd"/>
      <w:r w:rsidRPr="004A4629">
        <w:rPr>
          <w:rFonts w:ascii="Times New Roman" w:hAnsi="Times New Roman" w:cs="Times New Roman"/>
          <w:color w:val="000000" w:themeColor="text1"/>
          <w:sz w:val="20"/>
          <w:szCs w:val="18"/>
        </w:rPr>
        <w:t xml:space="preserve"> da matéria orgânica do solo (H</w:t>
      </w:r>
      <w:r w:rsidRPr="004A4629">
        <w:rPr>
          <w:rFonts w:ascii="Times New Roman" w:hAnsi="Times New Roman" w:cs="Times New Roman"/>
          <w:color w:val="000000" w:themeColor="text1"/>
          <w:sz w:val="20"/>
          <w:szCs w:val="18"/>
          <w:vertAlign w:val="subscript"/>
        </w:rPr>
        <w:t>LIFS</w:t>
      </w:r>
      <w:r w:rsidRPr="004A4629">
        <w:rPr>
          <w:rFonts w:ascii="Times New Roman" w:hAnsi="Times New Roman" w:cs="Times New Roman"/>
          <w:color w:val="000000" w:themeColor="text1"/>
          <w:sz w:val="20"/>
          <w:szCs w:val="18"/>
        </w:rPr>
        <w:t xml:space="preserve">); </w:t>
      </w:r>
      <w:proofErr w:type="spellStart"/>
      <w:r w:rsidRPr="004A4629">
        <w:rPr>
          <w:rFonts w:ascii="Times New Roman" w:hAnsi="Times New Roman" w:cs="Times New Roman"/>
          <w:color w:val="000000" w:themeColor="text1"/>
          <w:sz w:val="20"/>
          <w:szCs w:val="18"/>
        </w:rPr>
        <w:t>microporosidade</w:t>
      </w:r>
      <w:proofErr w:type="spellEnd"/>
      <w:r w:rsidRPr="004A4629">
        <w:rPr>
          <w:rFonts w:ascii="Times New Roman" w:hAnsi="Times New Roman" w:cs="Times New Roman"/>
          <w:color w:val="000000" w:themeColor="text1"/>
          <w:sz w:val="20"/>
          <w:szCs w:val="18"/>
        </w:rPr>
        <w:t xml:space="preserve"> (Micro); volume total de poros (TPV)</w:t>
      </w:r>
      <w:r w:rsidR="007B7D45">
        <w:rPr>
          <w:rFonts w:ascii="Times New Roman" w:hAnsi="Times New Roman" w:cs="Times New Roman"/>
          <w:color w:val="000000" w:themeColor="text1"/>
          <w:sz w:val="20"/>
          <w:szCs w:val="18"/>
        </w:rPr>
        <w:t>; c</w:t>
      </w:r>
      <w:r w:rsidRPr="004A4629">
        <w:rPr>
          <w:rFonts w:ascii="Times New Roman" w:hAnsi="Times New Roman" w:cs="Times New Roman"/>
          <w:color w:val="000000" w:themeColor="text1"/>
          <w:sz w:val="20"/>
          <w:szCs w:val="18"/>
        </w:rPr>
        <w:t>oeficiente de determinação (R</w:t>
      </w:r>
      <w:r w:rsidRPr="004A4629">
        <w:rPr>
          <w:rFonts w:ascii="Times New Roman" w:hAnsi="Times New Roman" w:cs="Times New Roman"/>
          <w:color w:val="000000" w:themeColor="text1"/>
          <w:sz w:val="20"/>
          <w:szCs w:val="18"/>
          <w:vertAlign w:val="superscript"/>
        </w:rPr>
        <w:t>2</w:t>
      </w:r>
      <w:r w:rsidRPr="004A4629">
        <w:rPr>
          <w:rFonts w:ascii="Times New Roman" w:hAnsi="Times New Roman" w:cs="Times New Roman"/>
          <w:color w:val="000000" w:themeColor="text1"/>
          <w:sz w:val="20"/>
          <w:szCs w:val="18"/>
        </w:rPr>
        <w:t>) e erro quadrático médio (RMSE).</w:t>
      </w:r>
      <w:bookmarkEnd w:id="32"/>
      <w:r w:rsidRPr="004A4629">
        <w:rPr>
          <w:rFonts w:ascii="Times New Roman" w:hAnsi="Times New Roman" w:cs="Times New Roman"/>
          <w:color w:val="000000" w:themeColor="text1"/>
          <w:sz w:val="20"/>
          <w:szCs w:val="18"/>
        </w:rPr>
        <w:t xml:space="preserve"> </w:t>
      </w:r>
    </w:p>
    <w:p w14:paraId="5508FAB4" w14:textId="77777777" w:rsidR="00764CC8" w:rsidRDefault="00764CC8" w:rsidP="004A4629">
      <w:pPr>
        <w:pStyle w:val="Legenda"/>
        <w:jc w:val="center"/>
      </w:pPr>
    </w:p>
    <w:p w14:paraId="5486B198" w14:textId="5A97A8A0" w:rsidR="00861D36" w:rsidRDefault="00861D36">
      <w:pPr>
        <w:rPr>
          <w:rFonts w:ascii="Times New Roman" w:hAnsi="Times New Roman" w:cs="Times New Roman"/>
          <w:sz w:val="22"/>
          <w:szCs w:val="22"/>
        </w:rPr>
      </w:pPr>
      <w:r>
        <w:rPr>
          <w:rFonts w:ascii="Times New Roman" w:hAnsi="Times New Roman" w:cs="Times New Roman"/>
          <w:sz w:val="22"/>
          <w:szCs w:val="22"/>
        </w:rPr>
        <w:br w:type="page"/>
      </w:r>
    </w:p>
    <w:p w14:paraId="072CF8F7" w14:textId="63BA735A" w:rsidR="00BC4038" w:rsidRDefault="00BC4038" w:rsidP="00BC4038">
      <w:pPr>
        <w:autoSpaceDE w:val="0"/>
        <w:autoSpaceDN w:val="0"/>
        <w:adjustRightInd w:val="0"/>
        <w:jc w:val="both"/>
        <w:rPr>
          <w:rFonts w:ascii="Times New Roman" w:hAnsi="Times New Roman" w:cs="Times New Roman"/>
          <w:sz w:val="22"/>
          <w:szCs w:val="22"/>
        </w:rPr>
      </w:pPr>
    </w:p>
    <w:p w14:paraId="4E57E4C4" w14:textId="77777777" w:rsidR="005C090D" w:rsidRPr="00375F68" w:rsidRDefault="0002388D" w:rsidP="00912314">
      <w:pPr>
        <w:pStyle w:val="Ttulo1"/>
        <w:spacing w:before="120" w:after="120"/>
        <w:rPr>
          <w:rFonts w:ascii="Times New Roman" w:hAnsi="Times New Roman" w:cs="Times New Roman"/>
          <w:sz w:val="22"/>
          <w:szCs w:val="22"/>
        </w:rPr>
      </w:pPr>
      <w:bookmarkStart w:id="33" w:name="_Toc78356747"/>
      <w:r w:rsidRPr="00375F68">
        <w:rPr>
          <w:rFonts w:ascii="Times New Roman" w:hAnsi="Times New Roman" w:cs="Times New Roman"/>
          <w:sz w:val="22"/>
          <w:szCs w:val="22"/>
        </w:rPr>
        <w:t>RE</w:t>
      </w:r>
      <w:r w:rsidR="00B4713C" w:rsidRPr="00375F68">
        <w:rPr>
          <w:rFonts w:ascii="Times New Roman" w:hAnsi="Times New Roman" w:cs="Times New Roman"/>
          <w:sz w:val="22"/>
          <w:szCs w:val="22"/>
        </w:rPr>
        <w:t>FERÊNCIAS BIBLIOGRÁFICAS</w:t>
      </w:r>
      <w:bookmarkEnd w:id="11"/>
      <w:bookmarkEnd w:id="33"/>
    </w:p>
    <w:p w14:paraId="1D10FAC9" w14:textId="77777777" w:rsidR="007A2431" w:rsidRPr="000E4465" w:rsidRDefault="003C4B84" w:rsidP="007A2431">
      <w:pPr>
        <w:pStyle w:val="EndNoteBibliography"/>
        <w:rPr>
          <w:lang w:val="en-US"/>
        </w:rPr>
      </w:pPr>
      <w:r w:rsidRPr="0092015B">
        <w:rPr>
          <w:rFonts w:ascii="Times New Roman" w:hAnsi="Times New Roman" w:cs="Times New Roman"/>
          <w:szCs w:val="22"/>
        </w:rPr>
        <w:fldChar w:fldCharType="begin"/>
      </w:r>
      <w:r w:rsidRPr="0092015B">
        <w:rPr>
          <w:rFonts w:ascii="Times New Roman" w:hAnsi="Times New Roman" w:cs="Times New Roman"/>
          <w:szCs w:val="22"/>
          <w:lang w:val="en-US"/>
        </w:rPr>
        <w:instrText xml:space="preserve"> ADDIN EN.REFLIST </w:instrText>
      </w:r>
      <w:r w:rsidRPr="0092015B">
        <w:rPr>
          <w:rFonts w:ascii="Times New Roman" w:hAnsi="Times New Roman" w:cs="Times New Roman"/>
          <w:szCs w:val="22"/>
        </w:rPr>
        <w:fldChar w:fldCharType="separate"/>
      </w:r>
      <w:r w:rsidR="007A2431" w:rsidRPr="000E4465">
        <w:rPr>
          <w:lang w:val="en-US"/>
        </w:rPr>
        <w:t xml:space="preserve">BESALATPOUR, A. A.; AYOUBI, S.; HAJABBASI, M. A.; MOSADDEGHI, M. R.; SCHULIN, R. Estimating wet soil aggregate stability from easily available properties in a highly mountainous watershed. </w:t>
      </w:r>
      <w:r w:rsidR="007A2431" w:rsidRPr="000E4465">
        <w:rPr>
          <w:b/>
          <w:lang w:val="en-US"/>
        </w:rPr>
        <w:t>Catena</w:t>
      </w:r>
      <w:r w:rsidR="007A2431" w:rsidRPr="000E4465">
        <w:rPr>
          <w:lang w:val="en-US"/>
        </w:rPr>
        <w:t>, v. 111, n., p. 72-79, 2013.</w:t>
      </w:r>
    </w:p>
    <w:p w14:paraId="538F8587" w14:textId="77777777" w:rsidR="007A2431" w:rsidRPr="000E4465" w:rsidRDefault="007A2431" w:rsidP="007A2431">
      <w:pPr>
        <w:pStyle w:val="EndNoteBibliography"/>
        <w:rPr>
          <w:lang w:val="en-US"/>
        </w:rPr>
      </w:pPr>
      <w:r w:rsidRPr="000E4465">
        <w:rPr>
          <w:lang w:val="en-US"/>
        </w:rPr>
        <w:t>BICALHO, E. S.; PANOSSO, A. R.; TEIXEIRA, D. D. B.; MIRANDA, J. G. V.; PEREIRA, G. T.; LA SCALA, N. Spatial variability structure of soil CO</w:t>
      </w:r>
      <w:r w:rsidRPr="000E4465">
        <w:rPr>
          <w:vertAlign w:val="subscript"/>
          <w:lang w:val="en-US"/>
        </w:rPr>
        <w:t>2</w:t>
      </w:r>
      <w:r w:rsidRPr="000E4465">
        <w:rPr>
          <w:lang w:val="en-US"/>
        </w:rPr>
        <w:t xml:space="preserve"> emission and soil attributes in a sugarcane area. </w:t>
      </w:r>
      <w:r w:rsidRPr="000E4465">
        <w:rPr>
          <w:b/>
          <w:lang w:val="en-US"/>
        </w:rPr>
        <w:t>Agriculture Ecosystems &amp; Environment</w:t>
      </w:r>
      <w:r w:rsidRPr="000E4465">
        <w:rPr>
          <w:lang w:val="en-US"/>
        </w:rPr>
        <w:t>, v. 189, n., p. 206-215, 2014.</w:t>
      </w:r>
    </w:p>
    <w:p w14:paraId="50708DF9" w14:textId="77777777" w:rsidR="007A2431" w:rsidRPr="000E4465" w:rsidRDefault="007A2431" w:rsidP="007A2431">
      <w:pPr>
        <w:pStyle w:val="EndNoteBibliography"/>
        <w:rPr>
          <w:lang w:val="en-US"/>
        </w:rPr>
      </w:pPr>
      <w:r w:rsidRPr="000E4465">
        <w:rPr>
          <w:lang w:val="en-US"/>
        </w:rPr>
        <w:t xml:space="preserve">BRUCE, P.; BRUCE, A. </w:t>
      </w:r>
      <w:r w:rsidRPr="000E4465">
        <w:rPr>
          <w:b/>
          <w:lang w:val="en-US"/>
        </w:rPr>
        <w:t>Practical Statistics for Data Scientists</w:t>
      </w:r>
      <w:r w:rsidRPr="000E4465">
        <w:rPr>
          <w:lang w:val="en-US"/>
        </w:rPr>
        <w:t>.  United States of America: O’Reilly Media, Inc., 2017. 562 p.</w:t>
      </w:r>
    </w:p>
    <w:p w14:paraId="79D7F5B1" w14:textId="77777777" w:rsidR="007A2431" w:rsidRPr="000E4465" w:rsidRDefault="007A2431" w:rsidP="007A2431">
      <w:pPr>
        <w:pStyle w:val="EndNoteBibliography"/>
        <w:rPr>
          <w:lang w:val="en-US"/>
        </w:rPr>
      </w:pPr>
      <w:r w:rsidRPr="000E4465">
        <w:rPr>
          <w:lang w:val="en-US"/>
        </w:rPr>
        <w:t xml:space="preserve">CARVALHO, J. L. N.; CERRI, C. E. P.; FEIGL, B. J.; PICCOLO, M. C.; GODINHO, V. P.; CERRI, C. C. Carbon sequestration in agricultural soils in the Cerrado region of the Brazilian Amazon. </w:t>
      </w:r>
      <w:r w:rsidRPr="000E4465">
        <w:rPr>
          <w:b/>
          <w:lang w:val="en-US"/>
        </w:rPr>
        <w:t>Soil &amp; Tillage Research</w:t>
      </w:r>
      <w:r w:rsidRPr="000E4465">
        <w:rPr>
          <w:lang w:val="en-US"/>
        </w:rPr>
        <w:t>, v. 103, n. 2, p. 342-349, 2009.</w:t>
      </w:r>
    </w:p>
    <w:p w14:paraId="3C404CA4" w14:textId="77777777" w:rsidR="007A2431" w:rsidRPr="000E4465" w:rsidRDefault="007A2431" w:rsidP="007A2431">
      <w:pPr>
        <w:pStyle w:val="EndNoteBibliography"/>
        <w:rPr>
          <w:lang w:val="en-US"/>
        </w:rPr>
      </w:pPr>
      <w:r w:rsidRPr="000E4465">
        <w:rPr>
          <w:lang w:val="en-US"/>
        </w:rPr>
        <w:t>CHAPMAN, P.; CLINTON, J.; KERBER, R.; KHABAZA, T.; REINARTZ, T.; SHEARER, C. R.; WIRTH, R., 2000. CRISP-DM 1.0: Step-by-step data mining guide.</w:t>
      </w:r>
    </w:p>
    <w:p w14:paraId="3D90AFB4" w14:textId="77777777" w:rsidR="007A2431" w:rsidRPr="000E4465" w:rsidRDefault="007A2431" w:rsidP="007A2431">
      <w:pPr>
        <w:pStyle w:val="EndNoteBibliography"/>
        <w:rPr>
          <w:lang w:val="en-US"/>
        </w:rPr>
      </w:pPr>
      <w:r w:rsidRPr="000E4465">
        <w:rPr>
          <w:lang w:val="en-US"/>
        </w:rPr>
        <w:t xml:space="preserve">CHEN, G. Q.; CHEN, Z. M. Carbon emissions and resources use by Chinese economy 2007: A 135-sector inventory and input-output embodiment. </w:t>
      </w:r>
      <w:r w:rsidRPr="000E4465">
        <w:rPr>
          <w:b/>
          <w:lang w:val="en-US"/>
        </w:rPr>
        <w:t>Communications in Nonlinear Science and Numerical Simulation</w:t>
      </w:r>
      <w:r w:rsidRPr="000E4465">
        <w:rPr>
          <w:lang w:val="en-US"/>
        </w:rPr>
        <w:t>, v. 15, n. 11, p. 3647-3732, 2010.</w:t>
      </w:r>
    </w:p>
    <w:p w14:paraId="6464016A" w14:textId="77777777" w:rsidR="007A2431" w:rsidRPr="000E4465" w:rsidRDefault="007A2431" w:rsidP="007A2431">
      <w:pPr>
        <w:pStyle w:val="EndNoteBibliography"/>
        <w:rPr>
          <w:lang w:val="en-US"/>
        </w:rPr>
      </w:pPr>
      <w:r w:rsidRPr="000E4465">
        <w:rPr>
          <w:lang w:val="en-US"/>
        </w:rPr>
        <w:t xml:space="preserve">CHIAVEGATTO FILHO, A. D. P.; DOS SANTOS, H. G.; DO NASCIMENTO, C. F.; MASSA, K.; KAWACHI, I. Overachieving Municipalities in Public Health: A Machine-learning Approach. </w:t>
      </w:r>
      <w:r w:rsidRPr="000E4465">
        <w:rPr>
          <w:b/>
          <w:lang w:val="en-US"/>
        </w:rPr>
        <w:t>Epidemiology</w:t>
      </w:r>
      <w:r w:rsidRPr="000E4465">
        <w:rPr>
          <w:lang w:val="en-US"/>
        </w:rPr>
        <w:t>, v. 29, n. 6, p. 836-840, 2018.</w:t>
      </w:r>
    </w:p>
    <w:p w14:paraId="2396A4C0" w14:textId="77777777" w:rsidR="007A2431" w:rsidRPr="000E4465" w:rsidRDefault="007A2431" w:rsidP="007A2431">
      <w:pPr>
        <w:pStyle w:val="EndNoteBibliography"/>
        <w:rPr>
          <w:lang w:val="en-US"/>
        </w:rPr>
      </w:pPr>
      <w:r w:rsidRPr="000E4465">
        <w:rPr>
          <w:lang w:val="en-US"/>
        </w:rPr>
        <w:t xml:space="preserve">CHOLLET, F.; ALLAIRE, J. J. </w:t>
      </w:r>
      <w:r w:rsidRPr="000E4465">
        <w:rPr>
          <w:b/>
          <w:lang w:val="en-US"/>
        </w:rPr>
        <w:t>Deep Learning with R</w:t>
      </w:r>
      <w:r w:rsidRPr="000E4465">
        <w:rPr>
          <w:lang w:val="en-US"/>
        </w:rPr>
        <w:t>. 2017. 341 p.</w:t>
      </w:r>
    </w:p>
    <w:p w14:paraId="23172EC4" w14:textId="77777777" w:rsidR="007A2431" w:rsidRPr="000E4465" w:rsidRDefault="007A2431" w:rsidP="007A2431">
      <w:pPr>
        <w:pStyle w:val="EndNoteBibliography"/>
        <w:rPr>
          <w:lang w:val="en-US"/>
        </w:rPr>
      </w:pPr>
      <w:r w:rsidRPr="000E4465">
        <w:rPr>
          <w:lang w:val="en-US"/>
        </w:rPr>
        <w:t xml:space="preserve">DI MININ, E.; FINK, C.; TENKANEN, H.; HIIPPALA, T. Machine learning for tracking illegal wildlife trade on social media. </w:t>
      </w:r>
      <w:r w:rsidRPr="000E4465">
        <w:rPr>
          <w:b/>
          <w:lang w:val="en-US"/>
        </w:rPr>
        <w:t>Nature Ecology &amp; Evolution</w:t>
      </w:r>
      <w:r w:rsidRPr="000E4465">
        <w:rPr>
          <w:lang w:val="en-US"/>
        </w:rPr>
        <w:t>, v. 2, n. 3, p. 406-407, 2018.</w:t>
      </w:r>
    </w:p>
    <w:p w14:paraId="0FB0D12B" w14:textId="77777777" w:rsidR="007A2431" w:rsidRPr="007A2431" w:rsidRDefault="007A2431" w:rsidP="007A2431">
      <w:pPr>
        <w:pStyle w:val="EndNoteBibliography"/>
      </w:pPr>
      <w:r w:rsidRPr="000E4465">
        <w:rPr>
          <w:lang w:val="en-US"/>
        </w:rPr>
        <w:t xml:space="preserve">ELLERT, B. H.; BETTANY, J. R. Calculation of organic matter and nutrients stored in soils under contrasting management regimes. </w:t>
      </w:r>
      <w:r w:rsidRPr="007A2431">
        <w:rPr>
          <w:b/>
        </w:rPr>
        <w:t>Canadian Journal of Soil Science</w:t>
      </w:r>
      <w:r w:rsidRPr="007A2431">
        <w:t>, v. 75, n. 4, p. 529-538, 1995.</w:t>
      </w:r>
    </w:p>
    <w:p w14:paraId="1211ACDD" w14:textId="77777777" w:rsidR="007A2431" w:rsidRPr="000E4465" w:rsidRDefault="007A2431" w:rsidP="007A2431">
      <w:pPr>
        <w:pStyle w:val="EndNoteBibliography"/>
        <w:rPr>
          <w:lang w:val="en-US"/>
        </w:rPr>
      </w:pPr>
      <w:r w:rsidRPr="007A2431">
        <w:t xml:space="preserve">EMBRAPA. </w:t>
      </w:r>
      <w:r w:rsidRPr="007A2431">
        <w:rPr>
          <w:b/>
        </w:rPr>
        <w:t>Manual de métodos de análise de solo</w:t>
      </w:r>
      <w:r w:rsidRPr="007A2431">
        <w:t xml:space="preserve">. 2 ed.  Brasília: Ministério da Agricultura e do Abastecimento / EMBRAPA-CNPS, 1997. </w:t>
      </w:r>
      <w:r w:rsidRPr="000E4465">
        <w:rPr>
          <w:lang w:val="en-US"/>
        </w:rPr>
        <w:t>212 p.</w:t>
      </w:r>
    </w:p>
    <w:p w14:paraId="44BA5C73" w14:textId="77777777" w:rsidR="007A2431" w:rsidRPr="000E4465" w:rsidRDefault="007A2431" w:rsidP="007A2431">
      <w:pPr>
        <w:pStyle w:val="EndNoteBibliography"/>
        <w:rPr>
          <w:lang w:val="en-US"/>
        </w:rPr>
      </w:pPr>
      <w:r w:rsidRPr="000E4465">
        <w:rPr>
          <w:lang w:val="en-US"/>
        </w:rPr>
        <w:t xml:space="preserve">FARHATE, C. V. V.; DE SOUZA, Z. M.; OLIVEIRA, S. R. D.; TAVARES, R. L. M.; CARVALHO, J. L. N. Use of data mining techniques to classify soil CO2 emission induced by crop management in sugarcane field. </w:t>
      </w:r>
      <w:r w:rsidRPr="000E4465">
        <w:rPr>
          <w:b/>
          <w:lang w:val="en-US"/>
        </w:rPr>
        <w:t>Plos One</w:t>
      </w:r>
      <w:r w:rsidRPr="000E4465">
        <w:rPr>
          <w:lang w:val="en-US"/>
        </w:rPr>
        <w:t>, v. 13, n. 3, p., 2018.</w:t>
      </w:r>
    </w:p>
    <w:p w14:paraId="336DCF39" w14:textId="77777777" w:rsidR="007A2431" w:rsidRPr="000E4465" w:rsidRDefault="007A2431" w:rsidP="007A2431">
      <w:pPr>
        <w:pStyle w:val="EndNoteBibliography"/>
        <w:rPr>
          <w:lang w:val="en-US"/>
        </w:rPr>
      </w:pPr>
      <w:r w:rsidRPr="000E4465">
        <w:rPr>
          <w:lang w:val="en-US"/>
        </w:rPr>
        <w:t xml:space="preserve">GE, Z.; SONG, Z.; DING, S. X.; HUANG, B. Data Mining and Analytics in the Process Industry: The Role of Machine Learning. </w:t>
      </w:r>
      <w:r w:rsidRPr="000E4465">
        <w:rPr>
          <w:b/>
          <w:lang w:val="en-US"/>
        </w:rPr>
        <w:t>IEEE Access</w:t>
      </w:r>
      <w:r w:rsidRPr="000E4465">
        <w:rPr>
          <w:lang w:val="en-US"/>
        </w:rPr>
        <w:t>, v. 5, n., p. 20590-20616, 2017.</w:t>
      </w:r>
    </w:p>
    <w:p w14:paraId="4278C53B" w14:textId="77777777" w:rsidR="007A2431" w:rsidRPr="000E4465" w:rsidRDefault="007A2431" w:rsidP="007A2431">
      <w:pPr>
        <w:pStyle w:val="EndNoteBibliography"/>
        <w:rPr>
          <w:lang w:val="en-US"/>
        </w:rPr>
      </w:pPr>
      <w:r w:rsidRPr="000E4465">
        <w:rPr>
          <w:lang w:val="en-US"/>
        </w:rPr>
        <w:t xml:space="preserve">GRAF, A.; HERBST, M.; WEIHERMULLER, L.; HUISMAN, J. A.; PROLINGHEUER, N.; BORNEMANN, L.; VEREECKEN, H. Analyzing spatiotemporal variability of heterotrophic soil respiration at the field scale using orthogonal functions. </w:t>
      </w:r>
      <w:r w:rsidRPr="000E4465">
        <w:rPr>
          <w:b/>
          <w:lang w:val="en-US"/>
        </w:rPr>
        <w:t>Geoderma</w:t>
      </w:r>
      <w:r w:rsidRPr="000E4465">
        <w:rPr>
          <w:lang w:val="en-US"/>
        </w:rPr>
        <w:t>, v. 181, n., p. 91-101, 2012.</w:t>
      </w:r>
    </w:p>
    <w:p w14:paraId="1A5AC447" w14:textId="77777777" w:rsidR="007A2431" w:rsidRPr="000E4465" w:rsidRDefault="007A2431" w:rsidP="007A2431">
      <w:pPr>
        <w:pStyle w:val="EndNoteBibliography"/>
        <w:rPr>
          <w:lang w:val="en-US"/>
        </w:rPr>
      </w:pPr>
      <w:r w:rsidRPr="000E4465">
        <w:rPr>
          <w:lang w:val="en-US"/>
        </w:rPr>
        <w:t xml:space="preserve">KHAN, M. Z.; KHAN, M. F. Application of ANFIS, ANN and fuzzy time series models to CO2 emission from the energy sector and global temperature increase. </w:t>
      </w:r>
      <w:r w:rsidRPr="000E4465">
        <w:rPr>
          <w:b/>
          <w:lang w:val="en-US"/>
        </w:rPr>
        <w:t>International Journal of Climate Change Strategies and Management</w:t>
      </w:r>
      <w:r w:rsidRPr="000E4465">
        <w:rPr>
          <w:lang w:val="en-US"/>
        </w:rPr>
        <w:t>, v. 11, n. 5, p. 622-642, 2019.</w:t>
      </w:r>
    </w:p>
    <w:p w14:paraId="58CCEF3D" w14:textId="77777777" w:rsidR="007A2431" w:rsidRPr="000E4465" w:rsidRDefault="007A2431" w:rsidP="007A2431">
      <w:pPr>
        <w:pStyle w:val="EndNoteBibliography"/>
        <w:rPr>
          <w:lang w:val="en-US"/>
        </w:rPr>
      </w:pPr>
      <w:r w:rsidRPr="000E4465">
        <w:rPr>
          <w:lang w:val="en-US"/>
        </w:rPr>
        <w:t>KUHN, M.; JOHNSON, K., 2013. Applied predictive modeling.</w:t>
      </w:r>
    </w:p>
    <w:p w14:paraId="6B25F9A0" w14:textId="77777777" w:rsidR="007A2431" w:rsidRPr="000E4465" w:rsidRDefault="007A2431" w:rsidP="007A2431">
      <w:pPr>
        <w:pStyle w:val="EndNoteBibliography"/>
        <w:rPr>
          <w:lang w:val="en-US"/>
        </w:rPr>
      </w:pPr>
      <w:r w:rsidRPr="000E4465">
        <w:rPr>
          <w:lang w:val="en-US"/>
        </w:rPr>
        <w:t xml:space="preserve">LAGANIERE, J.; ANGERS, D. A.; PARE, D. Carbon accumulation in agricultural soils after afforestation: a meta-analysis. </w:t>
      </w:r>
      <w:r w:rsidRPr="000E4465">
        <w:rPr>
          <w:b/>
          <w:lang w:val="en-US"/>
        </w:rPr>
        <w:t>Global Change Biology</w:t>
      </w:r>
      <w:r w:rsidRPr="000E4465">
        <w:rPr>
          <w:lang w:val="en-US"/>
        </w:rPr>
        <w:t>, v. 16, n. 1, p. 439-453, 2010.</w:t>
      </w:r>
    </w:p>
    <w:p w14:paraId="4130B787" w14:textId="77777777" w:rsidR="007A2431" w:rsidRPr="007A2431" w:rsidRDefault="007A2431" w:rsidP="007A2431">
      <w:pPr>
        <w:pStyle w:val="EndNoteBibliography"/>
      </w:pPr>
      <w:r w:rsidRPr="000E4465">
        <w:rPr>
          <w:lang w:val="en-US"/>
        </w:rPr>
        <w:t xml:space="preserve">LEON, E.; VARGAS, R.; BULLOCK, S.; LOPEZ, E.; PANOSSO, A. R.; LA SCALA JR, N. Hot spots, hot moments, and spatio-temporal controls on soil CO2 efflux in a water-limited ecosystem. </w:t>
      </w:r>
      <w:r w:rsidRPr="007A2431">
        <w:rPr>
          <w:b/>
        </w:rPr>
        <w:t>Soil Biology and Biochemistry</w:t>
      </w:r>
      <w:r w:rsidRPr="007A2431">
        <w:t>, v. 77, n. 0, p. 12-21, 2014.</w:t>
      </w:r>
    </w:p>
    <w:p w14:paraId="0C85F9CC" w14:textId="77777777" w:rsidR="007A2431" w:rsidRPr="000E4465" w:rsidRDefault="007A2431" w:rsidP="007A2431">
      <w:pPr>
        <w:pStyle w:val="EndNoteBibliography"/>
        <w:rPr>
          <w:lang w:val="en-US"/>
        </w:rPr>
      </w:pPr>
      <w:r w:rsidRPr="007A2431">
        <w:lastRenderedPageBreak/>
        <w:t xml:space="preserve">MALAVOLTA, E.; VITTI, G. C.; OLIVEIRA, A. S. </w:t>
      </w:r>
      <w:r w:rsidRPr="007A2431">
        <w:rPr>
          <w:b/>
        </w:rPr>
        <w:t>Avaliação do estado nutricional das plantas: princípios e aplicações</w:t>
      </w:r>
      <w:r w:rsidRPr="007A2431">
        <w:t xml:space="preserve">.  </w:t>
      </w:r>
      <w:r w:rsidRPr="000E4465">
        <w:rPr>
          <w:lang w:val="en-US"/>
        </w:rPr>
        <w:t>Piracicaba: Potafós, 1997.  p.</w:t>
      </w:r>
    </w:p>
    <w:p w14:paraId="39A4F486" w14:textId="77777777" w:rsidR="007A2431" w:rsidRPr="007A2431" w:rsidRDefault="007A2431" w:rsidP="007A2431">
      <w:pPr>
        <w:pStyle w:val="EndNoteBibliography"/>
      </w:pPr>
      <w:r w:rsidRPr="000E4465">
        <w:rPr>
          <w:lang w:val="en-US"/>
        </w:rPr>
        <w:t xml:space="preserve">MCBRATNEY, A. B.; ODEH, I. O. A.; BISHOP, T. F. A.; DUNBAR, M. S.; SHATAR, T. M. An overview of pedometric techniques for use in soil survey. </w:t>
      </w:r>
      <w:r w:rsidRPr="007A2431">
        <w:rPr>
          <w:b/>
        </w:rPr>
        <w:t>Geoderma</w:t>
      </w:r>
      <w:r w:rsidRPr="007A2431">
        <w:t>, v. 97, n. 3-4, p. 293-327, 2000.</w:t>
      </w:r>
    </w:p>
    <w:p w14:paraId="6283E685" w14:textId="77777777" w:rsidR="007A2431" w:rsidRPr="007A2431" w:rsidRDefault="007A2431" w:rsidP="007A2431">
      <w:pPr>
        <w:pStyle w:val="EndNoteBibliography"/>
      </w:pPr>
      <w:r w:rsidRPr="007A2431">
        <w:t xml:space="preserve">MINISTÉRIO DA AGRICULTURA PECUÁRIA E ABASTECIMENTO. </w:t>
      </w:r>
      <w:r w:rsidRPr="007A2431">
        <w:rPr>
          <w:b/>
        </w:rPr>
        <w:t>Brasil Projeções do Agronegócio 2017/2018 a 2027/2028</w:t>
      </w:r>
      <w:r w:rsidRPr="007A2431">
        <w:t>.  Brasília: Ministério da Agricultura, Pecuária e Abastecimento, 2018.  p.</w:t>
      </w:r>
    </w:p>
    <w:p w14:paraId="095F9E64" w14:textId="77777777" w:rsidR="007A2431" w:rsidRPr="007A2431" w:rsidRDefault="007A2431" w:rsidP="007A2431">
      <w:pPr>
        <w:pStyle w:val="EndNoteBibliography"/>
      </w:pPr>
      <w:r w:rsidRPr="007A2431">
        <w:t xml:space="preserve">MINISTRO DA CIÊNCIA TECNOLOGIA INOVAÇÕES E COMUNICAÇÕES. </w:t>
      </w:r>
      <w:r w:rsidRPr="007A2431">
        <w:rPr>
          <w:b/>
        </w:rPr>
        <w:t>Estimativas anuais de emissões de gases do efeito estufa no Brasil</w:t>
      </w:r>
      <w:r w:rsidRPr="007A2431">
        <w:t>.  Brasília: Ministro da Ciência, Tecnologia, Inovações e Comunicações, 2019.  p.</w:t>
      </w:r>
    </w:p>
    <w:p w14:paraId="644104C7" w14:textId="77777777" w:rsidR="007A2431" w:rsidRPr="000E4465" w:rsidRDefault="007A2431" w:rsidP="007A2431">
      <w:pPr>
        <w:pStyle w:val="EndNoteBibliography"/>
        <w:rPr>
          <w:lang w:val="en-US"/>
        </w:rPr>
      </w:pPr>
      <w:r w:rsidRPr="007A2431">
        <w:t xml:space="preserve">MORAES, J. F. L.; VOLKOFF, B.; CERRI, C. C.; BERNOUX, M. Soil properties under Amazon forest and changes due to pasture installation in Rondonia, Brazil. </w:t>
      </w:r>
      <w:r w:rsidRPr="000E4465">
        <w:rPr>
          <w:b/>
          <w:lang w:val="en-US"/>
        </w:rPr>
        <w:t>Geoderma</w:t>
      </w:r>
      <w:r w:rsidRPr="000E4465">
        <w:rPr>
          <w:lang w:val="en-US"/>
        </w:rPr>
        <w:t>, v. 70, n. 1, p. 63-81, 1996.</w:t>
      </w:r>
    </w:p>
    <w:p w14:paraId="045AA3E7" w14:textId="05B23F22" w:rsidR="007A2431" w:rsidRPr="000E4465" w:rsidRDefault="007A2431" w:rsidP="007A2431">
      <w:pPr>
        <w:pStyle w:val="EndNoteBibliography"/>
        <w:rPr>
          <w:lang w:val="en-US"/>
        </w:rPr>
      </w:pPr>
      <w:r w:rsidRPr="000E4465">
        <w:rPr>
          <w:lang w:val="en-US"/>
        </w:rPr>
        <w:t>R DEVELOPMENT CORE TEAM.</w:t>
      </w:r>
      <w:r w:rsidRPr="000E4465">
        <w:rPr>
          <w:b/>
          <w:lang w:val="en-US"/>
        </w:rPr>
        <w:t xml:space="preserve"> A language and environment for  statistical computing</w:t>
      </w:r>
      <w:r w:rsidRPr="000E4465">
        <w:rPr>
          <w:lang w:val="en-US"/>
        </w:rPr>
        <w:t xml:space="preserve">. R Foundation for Statistical Computing, Vienna, Austria. ISBN 3-900051-07-0, URL </w:t>
      </w:r>
      <w:hyperlink r:id="rId20" w:history="1">
        <w:r w:rsidRPr="000E4465">
          <w:rPr>
            <w:rStyle w:val="Hyperlink"/>
            <w:rFonts w:ascii="Calibri" w:hAnsi="Calibri"/>
            <w:lang w:val="en-US"/>
          </w:rPr>
          <w:t>http://www.R-project.org/</w:t>
        </w:r>
      </w:hyperlink>
      <w:r w:rsidRPr="000E4465">
        <w:rPr>
          <w:lang w:val="en-US"/>
        </w:rPr>
        <w:t>.</w:t>
      </w:r>
    </w:p>
    <w:p w14:paraId="573B0015" w14:textId="77777777" w:rsidR="007A2431" w:rsidRPr="000E4465" w:rsidRDefault="007A2431" w:rsidP="007A2431">
      <w:pPr>
        <w:pStyle w:val="EndNoteBibliography"/>
        <w:rPr>
          <w:lang w:val="en-US"/>
        </w:rPr>
      </w:pPr>
      <w:r w:rsidRPr="000E4465">
        <w:rPr>
          <w:lang w:val="en-US"/>
        </w:rPr>
        <w:t xml:space="preserve">RAICH, J. W.; SCHLESINGER, W. H. The global carbon-dioxide flux in soil respiration and its relationship to vegetation and climate. </w:t>
      </w:r>
      <w:r w:rsidRPr="000E4465">
        <w:rPr>
          <w:b/>
          <w:lang w:val="en-US"/>
        </w:rPr>
        <w:t>Tellus Series B-Chemical and Physical Meteorology</w:t>
      </w:r>
      <w:r w:rsidRPr="000E4465">
        <w:rPr>
          <w:lang w:val="en-US"/>
        </w:rPr>
        <w:t>, v. 44, n. 2, p. 81-99, 1992.</w:t>
      </w:r>
    </w:p>
    <w:p w14:paraId="5F8B08B1" w14:textId="77777777" w:rsidR="007A2431" w:rsidRPr="007A2431" w:rsidRDefault="007A2431" w:rsidP="007A2431">
      <w:pPr>
        <w:pStyle w:val="EndNoteBibliography"/>
      </w:pPr>
      <w:r w:rsidRPr="007A2431">
        <w:t xml:space="preserve">RAIJ, B. V. </w:t>
      </w:r>
      <w:r w:rsidRPr="007A2431">
        <w:rPr>
          <w:b/>
        </w:rPr>
        <w:t>Análise química para avaliação da fertilidade de solos tropicais</w:t>
      </w:r>
      <w:r w:rsidRPr="007A2431">
        <w:t>.  Campinas: Instituto Agronômico, 2001. 285 p.</w:t>
      </w:r>
    </w:p>
    <w:p w14:paraId="150D96BB" w14:textId="77777777" w:rsidR="007A2431" w:rsidRPr="000E4465" w:rsidRDefault="007A2431" w:rsidP="007A2431">
      <w:pPr>
        <w:pStyle w:val="EndNoteBibliography"/>
        <w:rPr>
          <w:lang w:val="en-US"/>
        </w:rPr>
      </w:pPr>
      <w:r w:rsidRPr="007A2431">
        <w:t xml:space="preserve">RAIJ, B. V.; DE ANDRADE, J. C.; CANTARELLA, H.; QUAGGIO, J. A. </w:t>
      </w:r>
      <w:r w:rsidRPr="007A2431">
        <w:rPr>
          <w:b/>
        </w:rPr>
        <w:t>Análise química do solo para fins de fertilidade</w:t>
      </w:r>
      <w:r w:rsidRPr="007A2431">
        <w:t xml:space="preserve">.  </w:t>
      </w:r>
      <w:r w:rsidRPr="000E4465">
        <w:rPr>
          <w:lang w:val="en-US"/>
        </w:rPr>
        <w:t>Campinas: Fundação Cargill, 1987. 170 p.</w:t>
      </w:r>
    </w:p>
    <w:p w14:paraId="47CCE704" w14:textId="77777777" w:rsidR="007A2431" w:rsidRPr="000E4465" w:rsidRDefault="007A2431" w:rsidP="007A2431">
      <w:pPr>
        <w:pStyle w:val="EndNoteBibliography"/>
        <w:rPr>
          <w:lang w:val="en-US"/>
        </w:rPr>
      </w:pPr>
      <w:r w:rsidRPr="000E4465">
        <w:rPr>
          <w:lang w:val="en-US"/>
        </w:rPr>
        <w:t xml:space="preserve">REICHSTEIN, M.; CAMPS-VALLS, G.; STEVENS, B.; JUNG, M.; DENZLER, J.; CARVALHAIS, N.; PRABHAT Deep learning and process understanding for data-driven Earth system science. </w:t>
      </w:r>
      <w:r w:rsidRPr="000E4465">
        <w:rPr>
          <w:b/>
          <w:lang w:val="en-US"/>
        </w:rPr>
        <w:t>Nature</w:t>
      </w:r>
      <w:r w:rsidRPr="000E4465">
        <w:rPr>
          <w:lang w:val="en-US"/>
        </w:rPr>
        <w:t>, v. 566, n. 7743, p. 195-204, 2019.</w:t>
      </w:r>
    </w:p>
    <w:p w14:paraId="0520EE5E" w14:textId="77777777" w:rsidR="007A2431" w:rsidRPr="007A2431" w:rsidRDefault="007A2431" w:rsidP="007A2431">
      <w:pPr>
        <w:pStyle w:val="EndNoteBibliography"/>
      </w:pPr>
      <w:r w:rsidRPr="000E4465">
        <w:rPr>
          <w:lang w:val="en-US"/>
        </w:rPr>
        <w:t xml:space="preserve">SANTOS, G. A. D.; MOITINHO, M. R.; SILVA, B. D.; XAVIER, C. V.; TEIXEIRA, D. D.; CORA, J. E.; LA SCALA, N. Effects of long-term no-tillage systems with different succession cropping strategies on the variation of soil CO2 emission. </w:t>
      </w:r>
      <w:r w:rsidRPr="007A2431">
        <w:rPr>
          <w:b/>
        </w:rPr>
        <w:t>Science of the Total Environment</w:t>
      </w:r>
      <w:r w:rsidRPr="007A2431">
        <w:t>, v. 686, n., p. 413-424, 2019a.</w:t>
      </w:r>
    </w:p>
    <w:p w14:paraId="532C5BAF" w14:textId="77777777" w:rsidR="007A2431" w:rsidRPr="007A2431" w:rsidRDefault="007A2431" w:rsidP="007A2431">
      <w:pPr>
        <w:pStyle w:val="EndNoteBibliography"/>
      </w:pPr>
      <w:r w:rsidRPr="007A2431">
        <w:t xml:space="preserve">SANTOS, H. G. D.; NASCIMENTO, C. F. D.; IZBICKI, R.; DUARTE, Y. A. D. O.; PORTO CHIAVEGATTO FILHO, A. D. Machine learning para análises preditivas em saúde: exemplo de aplicação para predizer óbito em idosos de São Paulo, Brasil. </w:t>
      </w:r>
      <w:r w:rsidRPr="007A2431">
        <w:rPr>
          <w:b/>
        </w:rPr>
        <w:t>Cadernos de Saúde Pública</w:t>
      </w:r>
      <w:r w:rsidRPr="007A2431">
        <w:t>, v. 35, n., p., 2019b.</w:t>
      </w:r>
    </w:p>
    <w:p w14:paraId="0B942201" w14:textId="77777777" w:rsidR="007A2431" w:rsidRPr="000E4465" w:rsidRDefault="007A2431" w:rsidP="007A2431">
      <w:pPr>
        <w:pStyle w:val="EndNoteBibliography"/>
        <w:rPr>
          <w:lang w:val="en-US"/>
        </w:rPr>
      </w:pPr>
      <w:r w:rsidRPr="007A2431">
        <w:t xml:space="preserve">SEGNINI, A.; CARVALHO, J. L. N.; BOLONHEZI, D.; MILORI, D.; DA SILVA, W. T. L.; SIMOES, M. L.; CANTARELLA, H.; DE MARIA, I. C.; MARTIN-NETO, L. Carbon stock and humification index of organic matter affected by sugarcane straw and soil management. </w:t>
      </w:r>
      <w:r w:rsidRPr="000E4465">
        <w:rPr>
          <w:b/>
          <w:lang w:val="en-US"/>
        </w:rPr>
        <w:t>Scientia Agricola</w:t>
      </w:r>
      <w:r w:rsidRPr="000E4465">
        <w:rPr>
          <w:lang w:val="en-US"/>
        </w:rPr>
        <w:t>, v. 70, n. 5, p. 321-326, 2013.</w:t>
      </w:r>
    </w:p>
    <w:p w14:paraId="6DC4D417" w14:textId="77777777" w:rsidR="007A2431" w:rsidRPr="000E4465" w:rsidRDefault="007A2431" w:rsidP="007A2431">
      <w:pPr>
        <w:pStyle w:val="EndNoteBibliography"/>
        <w:rPr>
          <w:lang w:val="en-US"/>
        </w:rPr>
      </w:pPr>
      <w:r w:rsidRPr="000E4465">
        <w:rPr>
          <w:lang w:val="en-US"/>
        </w:rPr>
        <w:t xml:space="preserve">SHADRIN, D.; PUKALCHIK, M.; KOVALEVA, E.; FEDOROV, M. Artificial intelligence models to predict acute phytotoxicity in petroleum contaminated soils. </w:t>
      </w:r>
      <w:r w:rsidRPr="000E4465">
        <w:rPr>
          <w:b/>
          <w:lang w:val="en-US"/>
        </w:rPr>
        <w:t>Ecotoxicology and Environmental Safety</w:t>
      </w:r>
      <w:r w:rsidRPr="000E4465">
        <w:rPr>
          <w:lang w:val="en-US"/>
        </w:rPr>
        <w:t>, v. 194, n., p., 2020.</w:t>
      </w:r>
    </w:p>
    <w:p w14:paraId="20D24AE0" w14:textId="77777777" w:rsidR="007A2431" w:rsidRPr="000E4465" w:rsidRDefault="007A2431" w:rsidP="007A2431">
      <w:pPr>
        <w:pStyle w:val="EndNoteBibliography"/>
        <w:rPr>
          <w:lang w:val="en-US"/>
        </w:rPr>
      </w:pPr>
      <w:r w:rsidRPr="000E4465">
        <w:rPr>
          <w:lang w:val="en-US"/>
        </w:rPr>
        <w:t xml:space="preserve">SIERRA, C. A.; TRUMBORE, S. E.; DAVIDSON, E. A.; VICCA, S.; JANSSENS, I. Sensitivity of decomposition rates of soil organic matter with respect to simultaneous changes in temperature and moisture. </w:t>
      </w:r>
      <w:r w:rsidRPr="000E4465">
        <w:rPr>
          <w:b/>
          <w:lang w:val="en-US"/>
        </w:rPr>
        <w:t>Journal of Advances in Modeling Earth Systems</w:t>
      </w:r>
      <w:r w:rsidRPr="000E4465">
        <w:rPr>
          <w:lang w:val="en-US"/>
        </w:rPr>
        <w:t>, v. 7, n. 1, p. 335-356, 2015.</w:t>
      </w:r>
    </w:p>
    <w:p w14:paraId="17107CDE" w14:textId="77777777" w:rsidR="007A2431" w:rsidRPr="000E4465" w:rsidRDefault="007A2431" w:rsidP="007A2431">
      <w:pPr>
        <w:pStyle w:val="EndNoteBibliography"/>
        <w:rPr>
          <w:lang w:val="en-US"/>
        </w:rPr>
      </w:pPr>
      <w:r w:rsidRPr="000E4465">
        <w:rPr>
          <w:lang w:val="en-US"/>
        </w:rPr>
        <w:t xml:space="preserve">THANGAVEL, R.; KANCHIKERIMATH, M.; SUDHARSANAM, A.; AYYANADAR, A.; KARUNANITHI, R.; DESHMUKH, N. A.; VANAO, N. S. Evaluating organic carbon fractions, temperature sensitivity and artificial neural network modeling of CO2 efflux in soils: Impact of land use change in subtropical India (Meghalaya). </w:t>
      </w:r>
      <w:r w:rsidRPr="000E4465">
        <w:rPr>
          <w:b/>
          <w:lang w:val="en-US"/>
        </w:rPr>
        <w:t>Ecological Indicators</w:t>
      </w:r>
      <w:r w:rsidRPr="000E4465">
        <w:rPr>
          <w:lang w:val="en-US"/>
        </w:rPr>
        <w:t>, v. 93, n., p. 129-141, 2018.</w:t>
      </w:r>
    </w:p>
    <w:p w14:paraId="12A07EF8" w14:textId="77777777" w:rsidR="007A2431" w:rsidRPr="000E4465" w:rsidRDefault="007A2431" w:rsidP="007A2431">
      <w:pPr>
        <w:pStyle w:val="EndNoteBibliography"/>
        <w:rPr>
          <w:lang w:val="en-US"/>
        </w:rPr>
      </w:pPr>
      <w:r w:rsidRPr="000E4465">
        <w:rPr>
          <w:lang w:val="en-US"/>
        </w:rPr>
        <w:t xml:space="preserve">TRAMONTANA, G.; JUNG, M.; SCHWALM, C. R.; ICHII, K.; CAMPS-VALLS, G.; RADULY, B.; REICHSTEIN, M.; ARAIN, M. A.; CESCATTI, A.; KIELY, G.; MERBOLD, L.; SERRANO-ORTIZ, P.; SICKERT, S.; WOLF, S.; PAPALE, D. Predicting carbon dioxide and energy fluxes across global FLUXNET sites with regression algorithms. </w:t>
      </w:r>
      <w:r w:rsidRPr="000E4465">
        <w:rPr>
          <w:b/>
          <w:lang w:val="en-US"/>
        </w:rPr>
        <w:t>Biogeosciences</w:t>
      </w:r>
      <w:r w:rsidRPr="000E4465">
        <w:rPr>
          <w:lang w:val="en-US"/>
        </w:rPr>
        <w:t>, v. 13, n. 14, p. 4291-4313, 2016.</w:t>
      </w:r>
    </w:p>
    <w:p w14:paraId="6F7CD84D" w14:textId="77777777" w:rsidR="007A2431" w:rsidRPr="000E4465" w:rsidRDefault="007A2431" w:rsidP="007A2431">
      <w:pPr>
        <w:pStyle w:val="EndNoteBibliography"/>
        <w:rPr>
          <w:lang w:val="en-US"/>
        </w:rPr>
      </w:pPr>
      <w:r w:rsidRPr="000E4465">
        <w:rPr>
          <w:lang w:val="en-US"/>
        </w:rPr>
        <w:t>VICENTINI, M. E.; PINOTTI, C. R.; HIRAI, W. Y.; DE MORAES, M. L. T.; MONTANARI, R.; FILHO, M. C. M. T.; MILORI, D. M. B. P.; JÚNIOR, N. L. S.; PANOSSO, A. R. CO</w:t>
      </w:r>
      <w:r w:rsidRPr="000E4465">
        <w:rPr>
          <w:vertAlign w:val="subscript"/>
          <w:lang w:val="en-US"/>
        </w:rPr>
        <w:t>2</w:t>
      </w:r>
      <w:r w:rsidRPr="000E4465">
        <w:rPr>
          <w:lang w:val="en-US"/>
        </w:rPr>
        <w:t xml:space="preserve"> emission and its relation to soil temperature, moisture, and O2 absorption in the reforested areas of Cerrado biome, Central Brazil. </w:t>
      </w:r>
      <w:r w:rsidRPr="000E4465">
        <w:rPr>
          <w:b/>
          <w:lang w:val="en-US"/>
        </w:rPr>
        <w:t>Plant and Soil</w:t>
      </w:r>
      <w:r w:rsidRPr="000E4465">
        <w:rPr>
          <w:lang w:val="en-US"/>
        </w:rPr>
        <w:t>, v., n., p., 2019.</w:t>
      </w:r>
    </w:p>
    <w:p w14:paraId="07174D16" w14:textId="77777777" w:rsidR="007A2431" w:rsidRPr="000E4465" w:rsidRDefault="007A2431" w:rsidP="007A2431">
      <w:pPr>
        <w:pStyle w:val="EndNoteBibliography"/>
        <w:rPr>
          <w:lang w:val="en-US"/>
        </w:rPr>
      </w:pPr>
      <w:r w:rsidRPr="000E4465">
        <w:rPr>
          <w:lang w:val="en-US"/>
        </w:rPr>
        <w:lastRenderedPageBreak/>
        <w:t xml:space="preserve">WARNER, D. L.; BOND-LAMBERTY, B.; JIAN, J.; STELL, E.; VARGAS, R. Spatial Predictions and Associated Uncertainty of Annual Soil Respiration at the Global Scale. </w:t>
      </w:r>
      <w:r w:rsidRPr="000E4465">
        <w:rPr>
          <w:b/>
          <w:lang w:val="en-US"/>
        </w:rPr>
        <w:t>Global Biogeochemical Cycles</w:t>
      </w:r>
      <w:r w:rsidRPr="000E4465">
        <w:rPr>
          <w:lang w:val="en-US"/>
        </w:rPr>
        <w:t>, v. 33, n. 12, p. 1733-1745, 2019.</w:t>
      </w:r>
    </w:p>
    <w:p w14:paraId="1670A628" w14:textId="77777777" w:rsidR="007A2431" w:rsidRPr="000E4465" w:rsidRDefault="007A2431" w:rsidP="007A2431">
      <w:pPr>
        <w:pStyle w:val="EndNoteBibliography"/>
        <w:rPr>
          <w:lang w:val="en-US"/>
        </w:rPr>
      </w:pPr>
      <w:r w:rsidRPr="000E4465">
        <w:rPr>
          <w:lang w:val="en-US"/>
        </w:rPr>
        <w:t xml:space="preserve">WARNER, D. L.; VARGAS, R.; SEYFFERTH, A.; INAMDAR, S. Transitional slopes act as hotspots of both soil CO2 emission and CH4 uptake in a temperate forest landscape. </w:t>
      </w:r>
      <w:r w:rsidRPr="000E4465">
        <w:rPr>
          <w:b/>
          <w:lang w:val="en-US"/>
        </w:rPr>
        <w:t>Biogeochemistry</w:t>
      </w:r>
      <w:r w:rsidRPr="000E4465">
        <w:rPr>
          <w:lang w:val="en-US"/>
        </w:rPr>
        <w:t>, v. 138, n. 2, p. 121-135, 2018.</w:t>
      </w:r>
    </w:p>
    <w:p w14:paraId="7BFECACA" w14:textId="46012830" w:rsidR="007A2431" w:rsidRPr="000E4465" w:rsidRDefault="007A2431" w:rsidP="007A2431">
      <w:pPr>
        <w:pStyle w:val="EndNoteBibliography"/>
        <w:rPr>
          <w:lang w:val="en-US"/>
        </w:rPr>
      </w:pPr>
      <w:r w:rsidRPr="000E4465">
        <w:rPr>
          <w:lang w:val="en-US"/>
        </w:rPr>
        <w:t xml:space="preserve">WMO. </w:t>
      </w:r>
      <w:r w:rsidRPr="000E4465">
        <w:rPr>
          <w:b/>
          <w:lang w:val="en-US"/>
        </w:rPr>
        <w:t>WMO Greenhouse Gas Bulletin (GHG Bulletin) - No. 16: The State of Greenhouse Gases in the Atmosphere Based on Global Observations through 2019</w:t>
      </w:r>
      <w:r w:rsidRPr="000E4465">
        <w:rPr>
          <w:lang w:val="en-US"/>
        </w:rPr>
        <w:t xml:space="preserve">. World Meteorological Organization, World Data Centre for Greenhouse Gases, Tokyo, Japan. </w:t>
      </w:r>
      <w:hyperlink r:id="rId21" w:history="1">
        <w:r w:rsidRPr="000E4465">
          <w:rPr>
            <w:rStyle w:val="Hyperlink"/>
            <w:rFonts w:ascii="Calibri" w:hAnsi="Calibri"/>
            <w:lang w:val="en-US"/>
          </w:rPr>
          <w:t>https://library.wmo.int/doc_num.php?explnum_id=10437</w:t>
        </w:r>
      </w:hyperlink>
      <w:r w:rsidRPr="000E4465">
        <w:rPr>
          <w:lang w:val="en-US"/>
        </w:rPr>
        <w:t>.</w:t>
      </w:r>
    </w:p>
    <w:p w14:paraId="7FA13592" w14:textId="77777777" w:rsidR="007A2431" w:rsidRPr="000E4465" w:rsidRDefault="007A2431" w:rsidP="007A2431">
      <w:pPr>
        <w:pStyle w:val="EndNoteBibliography"/>
        <w:rPr>
          <w:lang w:val="en-US"/>
        </w:rPr>
      </w:pPr>
      <w:r w:rsidRPr="000E4465">
        <w:rPr>
          <w:lang w:val="en-US"/>
        </w:rPr>
        <w:t xml:space="preserve">YILMAZ, I.; KAYNAR, O. Multiple regression, ANN (RBF, MLP) and ANFIS models for prediction of swell potential of clayey soils. </w:t>
      </w:r>
      <w:r w:rsidRPr="000E4465">
        <w:rPr>
          <w:b/>
          <w:lang w:val="en-US"/>
        </w:rPr>
        <w:t>Expert Systems with Applications</w:t>
      </w:r>
      <w:r w:rsidRPr="000E4465">
        <w:rPr>
          <w:lang w:val="en-US"/>
        </w:rPr>
        <w:t>, v. 38, n. 5, p. 5958-5966, 2011.</w:t>
      </w:r>
    </w:p>
    <w:p w14:paraId="42B50B6E" w14:textId="12451772" w:rsidR="000E16BF" w:rsidRPr="001E6F1F" w:rsidRDefault="003C4B84" w:rsidP="0092015B">
      <w:pPr>
        <w:pStyle w:val="PargrafodaLista"/>
        <w:tabs>
          <w:tab w:val="center" w:pos="6521"/>
        </w:tabs>
        <w:autoSpaceDE w:val="0"/>
        <w:autoSpaceDN w:val="0"/>
        <w:adjustRightInd w:val="0"/>
        <w:spacing w:before="240" w:after="0" w:line="240" w:lineRule="auto"/>
        <w:ind w:left="284" w:hanging="284"/>
        <w:jc w:val="both"/>
        <w:rPr>
          <w:rFonts w:ascii="Times New Roman" w:hAnsi="Times New Roman" w:cs="Times New Roman"/>
          <w:lang w:val="en-US"/>
        </w:rPr>
      </w:pPr>
      <w:r w:rsidRPr="0092015B">
        <w:rPr>
          <w:rFonts w:ascii="Times New Roman" w:hAnsi="Times New Roman" w:cs="Times New Roman"/>
        </w:rPr>
        <w:fldChar w:fldCharType="end"/>
      </w:r>
    </w:p>
    <w:p w14:paraId="36845BD8" w14:textId="0621CF8A" w:rsidR="0007740F" w:rsidRPr="000E4465" w:rsidRDefault="00EC07A9" w:rsidP="00B105EB">
      <w:pPr>
        <w:pStyle w:val="PargrafodaLista"/>
        <w:tabs>
          <w:tab w:val="center" w:pos="6521"/>
        </w:tabs>
        <w:autoSpaceDE w:val="0"/>
        <w:autoSpaceDN w:val="0"/>
        <w:adjustRightInd w:val="0"/>
        <w:spacing w:before="120" w:after="120" w:line="360" w:lineRule="auto"/>
        <w:ind w:left="0"/>
        <w:jc w:val="center"/>
        <w:rPr>
          <w:rFonts w:ascii="Times New Roman" w:hAnsi="Times New Roman" w:cs="Times New Roman"/>
          <w:lang w:val="en-US"/>
        </w:rPr>
      </w:pPr>
      <w:proofErr w:type="spellStart"/>
      <w:r w:rsidRPr="000E4465">
        <w:rPr>
          <w:rFonts w:ascii="Times New Roman" w:hAnsi="Times New Roman" w:cs="Times New Roman"/>
          <w:lang w:val="en-US"/>
        </w:rPr>
        <w:t>Jaboticabal</w:t>
      </w:r>
      <w:proofErr w:type="spellEnd"/>
      <w:r w:rsidR="001E3ED3" w:rsidRPr="000E4465">
        <w:rPr>
          <w:rFonts w:ascii="Times New Roman" w:hAnsi="Times New Roman" w:cs="Times New Roman"/>
          <w:lang w:val="en-US"/>
        </w:rPr>
        <w:t>-SP</w:t>
      </w:r>
      <w:r w:rsidR="0007740F" w:rsidRPr="000E4465">
        <w:rPr>
          <w:rFonts w:ascii="Times New Roman" w:hAnsi="Times New Roman" w:cs="Times New Roman"/>
          <w:lang w:val="en-US"/>
        </w:rPr>
        <w:t xml:space="preserve">, </w:t>
      </w:r>
      <w:r w:rsidR="00C62F10" w:rsidRPr="000E4465">
        <w:rPr>
          <w:rFonts w:ascii="Times New Roman" w:hAnsi="Times New Roman" w:cs="Times New Roman"/>
          <w:lang w:val="en-US"/>
        </w:rPr>
        <w:t>30</w:t>
      </w:r>
      <w:r w:rsidR="00166BE7" w:rsidRPr="000E4465">
        <w:rPr>
          <w:rFonts w:ascii="Times New Roman" w:hAnsi="Times New Roman" w:cs="Times New Roman"/>
          <w:lang w:val="en-US"/>
        </w:rPr>
        <w:t xml:space="preserve"> </w:t>
      </w:r>
      <w:r w:rsidR="0007740F" w:rsidRPr="000E4465">
        <w:rPr>
          <w:rFonts w:ascii="Times New Roman" w:hAnsi="Times New Roman" w:cs="Times New Roman"/>
          <w:lang w:val="en-US"/>
        </w:rPr>
        <w:t xml:space="preserve">de </w:t>
      </w:r>
      <w:proofErr w:type="spellStart"/>
      <w:r w:rsidR="00F65D20" w:rsidRPr="000E4465">
        <w:rPr>
          <w:rFonts w:ascii="Times New Roman" w:hAnsi="Times New Roman" w:cs="Times New Roman"/>
          <w:lang w:val="en-US"/>
        </w:rPr>
        <w:t>julho</w:t>
      </w:r>
      <w:proofErr w:type="spellEnd"/>
      <w:r w:rsidR="005B6F84" w:rsidRPr="000E4465">
        <w:rPr>
          <w:rFonts w:ascii="Times New Roman" w:hAnsi="Times New Roman" w:cs="Times New Roman"/>
          <w:lang w:val="en-US"/>
        </w:rPr>
        <w:t xml:space="preserve"> </w:t>
      </w:r>
      <w:r w:rsidR="0007740F" w:rsidRPr="000E4465">
        <w:rPr>
          <w:rFonts w:ascii="Times New Roman" w:hAnsi="Times New Roman" w:cs="Times New Roman"/>
          <w:lang w:val="en-US"/>
        </w:rPr>
        <w:t xml:space="preserve">de </w:t>
      </w:r>
      <w:r w:rsidR="005B6F84" w:rsidRPr="000E4465">
        <w:rPr>
          <w:rFonts w:ascii="Times New Roman" w:hAnsi="Times New Roman" w:cs="Times New Roman"/>
          <w:lang w:val="en-US"/>
        </w:rPr>
        <w:t>20</w:t>
      </w:r>
      <w:r w:rsidR="00AC71FB" w:rsidRPr="000E4465">
        <w:rPr>
          <w:rFonts w:ascii="Times New Roman" w:hAnsi="Times New Roman" w:cs="Times New Roman"/>
          <w:lang w:val="en-US"/>
        </w:rPr>
        <w:t>21</w:t>
      </w:r>
    </w:p>
    <w:p w14:paraId="0EC441FE" w14:textId="77777777" w:rsidR="00AC71FB" w:rsidRPr="000E4465" w:rsidRDefault="00AC71FB" w:rsidP="00B105EB">
      <w:pPr>
        <w:pStyle w:val="PargrafodaLista"/>
        <w:tabs>
          <w:tab w:val="center" w:pos="6521"/>
        </w:tabs>
        <w:autoSpaceDE w:val="0"/>
        <w:autoSpaceDN w:val="0"/>
        <w:adjustRightInd w:val="0"/>
        <w:spacing w:before="120" w:after="120" w:line="360" w:lineRule="auto"/>
        <w:ind w:left="0"/>
        <w:jc w:val="center"/>
        <w:rPr>
          <w:rFonts w:ascii="Times New Roman" w:hAnsi="Times New Roman" w:cs="Times New Roman"/>
          <w:lang w:val="en-US"/>
        </w:rPr>
      </w:pPr>
    </w:p>
    <w:p w14:paraId="1A245C8E" w14:textId="77777777" w:rsidR="00AC71FB" w:rsidRDefault="00C44F88" w:rsidP="00B105EB">
      <w:pPr>
        <w:pStyle w:val="PargrafodaLista"/>
        <w:tabs>
          <w:tab w:val="center" w:pos="6521"/>
        </w:tabs>
        <w:autoSpaceDE w:val="0"/>
        <w:autoSpaceDN w:val="0"/>
        <w:adjustRightInd w:val="0"/>
        <w:spacing w:before="120" w:after="120" w:line="360" w:lineRule="auto"/>
        <w:ind w:left="0"/>
        <w:jc w:val="center"/>
        <w:rPr>
          <w:rFonts w:ascii="Times New Roman" w:hAnsi="Times New Roman" w:cs="Times New Roman"/>
        </w:rPr>
      </w:pPr>
      <w:r>
        <w:rPr>
          <w:rFonts w:ascii="Times New Roman" w:hAnsi="Times New Roman" w:cs="Times New Roman"/>
          <w:noProof/>
        </w:rPr>
        <w:drawing>
          <wp:inline distT="0" distB="0" distL="0" distR="0" wp14:anchorId="1513568F" wp14:editId="0E0D5DAC">
            <wp:extent cx="2371725" cy="276225"/>
            <wp:effectExtent l="0" t="0" r="0" b="9525"/>
            <wp:docPr id="41" name="Imagem 41" descr="Assinatura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ssinatura Online"/>
                    <pic:cNvPicPr>
                      <a:picLocks noChangeAspect="1" noChangeArrowheads="1"/>
                    </pic:cNvPicPr>
                  </pic:nvPicPr>
                  <pic:blipFill>
                    <a:blip r:embed="rId22">
                      <a:extLst>
                        <a:ext uri="{BEBA8EAE-BF5A-486C-A8C5-ECC9F3942E4B}">
                          <a14:imgProps xmlns:a14="http://schemas.microsoft.com/office/drawing/2010/main">
                            <a14:imgLayer r:embed="rId23">
                              <a14:imgEffect>
                                <a14:backgroundRemoval t="38312" b="74675" l="3668" r="92278">
                                  <a14:foregroundMark x1="32819" y1="61039" x2="33205" y2="66883"/>
                                  <a14:foregroundMark x1="34170" y1="61039" x2="36100" y2="65584"/>
                                  <a14:foregroundMark x1="35714" y1="61039" x2="52317" y2="67532"/>
                                  <a14:foregroundMark x1="60232" y1="70130" x2="35135" y2="70130"/>
                                  <a14:foregroundMark x1="35135" y1="70130" x2="31467" y2="54545"/>
                                  <a14:foregroundMark x1="52124" y1="66234" x2="50965" y2="46753"/>
                                  <a14:foregroundMark x1="5019" y1="46104" x2="7336" y2="66234"/>
                                  <a14:foregroundMark x1="6564" y1="46753" x2="10039" y2="64286"/>
                                  <a14:foregroundMark x1="4440" y1="48701" x2="9073" y2="48052"/>
                                  <a14:foregroundMark x1="6757" y1="46753" x2="21815" y2="49351"/>
                                  <a14:foregroundMark x1="29151" y1="69481" x2="7529" y2="61688"/>
                                  <a14:foregroundMark x1="10425" y1="62338" x2="27027" y2="63636"/>
                                  <a14:foregroundMark x1="14865" y1="59091" x2="30502" y2="59740"/>
                                  <a14:foregroundMark x1="5985" y1="66883" x2="13127" y2="67532"/>
                                  <a14:foregroundMark x1="5019" y1="55195" x2="5212" y2="68182"/>
                                  <a14:foregroundMark x1="5598" y1="44156" x2="21815" y2="46753"/>
                                  <a14:foregroundMark x1="8687" y1="70130" x2="26255" y2="68182"/>
                                  <a14:foregroundMark x1="31467" y1="55195" x2="31467" y2="50649"/>
                                  <a14:foregroundMark x1="32625" y1="68182" x2="35714" y2="67532"/>
                                  <a14:foregroundMark x1="44402" y1="57792" x2="50965" y2="60390"/>
                                  <a14:foregroundMark x1="51737" y1="61688" x2="50386" y2="39610"/>
                                  <a14:foregroundMark x1="51158" y1="47403" x2="55985" y2="62987"/>
                                  <a14:foregroundMark x1="55985" y1="62987" x2="61197" y2="72078"/>
                                  <a14:foregroundMark x1="39961" y1="48052" x2="40734" y2="65584"/>
                                  <a14:foregroundMark x1="40734" y1="65584" x2="39575" y2="44156"/>
                                  <a14:foregroundMark x1="39575" y1="44156" x2="42664" y2="63636"/>
                                  <a14:foregroundMark x1="30888" y1="47403" x2="36293" y2="61688"/>
                                  <a14:foregroundMark x1="64479" y1="68182" x2="70656" y2="68182"/>
                                  <a14:foregroundMark x1="70656" y1="68182" x2="64093" y2="48052"/>
                                  <a14:foregroundMark x1="74903" y1="54545" x2="90734" y2="70130"/>
                                  <a14:foregroundMark x1="90734" y1="70130" x2="84170" y2="63636"/>
                                  <a14:foregroundMark x1="89189" y1="60390" x2="90154" y2="70130"/>
                                  <a14:foregroundMark x1="92278" y1="70130" x2="85521" y2="59091"/>
                                  <a14:foregroundMark x1="80309" y1="55844" x2="72201" y2="52597"/>
                                  <a14:foregroundMark x1="72780" y1="54545" x2="75676" y2="68831"/>
                                  <a14:foregroundMark x1="75676" y1="68831" x2="88417" y2="66883"/>
                                  <a14:foregroundMark x1="82432" y1="65584" x2="73359" y2="65584"/>
                                  <a14:foregroundMark x1="73552" y1="51948" x2="83398" y2="55195"/>
                                  <a14:foregroundMark x1="83398" y1="55195" x2="83398" y2="55195"/>
                                  <a14:foregroundMark x1="83398" y1="55195" x2="78185" y2="50649"/>
                                  <a14:foregroundMark x1="62162" y1="59091" x2="64672" y2="74675"/>
                                  <a14:foregroundMark x1="64672" y1="51948" x2="63707" y2="51948"/>
                                </a14:backgroundRemoval>
                              </a14:imgEffect>
                            </a14:imgLayer>
                          </a14:imgProps>
                        </a:ext>
                        <a:ext uri="{28A0092B-C50C-407E-A947-70E740481C1C}">
                          <a14:useLocalDpi xmlns:a14="http://schemas.microsoft.com/office/drawing/2010/main" val="0"/>
                        </a:ext>
                      </a:extLst>
                    </a:blip>
                    <a:srcRect t="37837" b="22974"/>
                    <a:stretch>
                      <a:fillRect/>
                    </a:stretch>
                  </pic:blipFill>
                  <pic:spPr bwMode="auto">
                    <a:xfrm>
                      <a:off x="0" y="0"/>
                      <a:ext cx="2371725" cy="276225"/>
                    </a:xfrm>
                    <a:prstGeom prst="rect">
                      <a:avLst/>
                    </a:prstGeom>
                    <a:noFill/>
                    <a:ln>
                      <a:noFill/>
                    </a:ln>
                  </pic:spPr>
                </pic:pic>
              </a:graphicData>
            </a:graphic>
          </wp:inline>
        </w:drawing>
      </w:r>
    </w:p>
    <w:p w14:paraId="7FFF7EA9" w14:textId="77777777" w:rsidR="00AC71FB" w:rsidRDefault="00AC71FB" w:rsidP="00B105EB">
      <w:pPr>
        <w:pStyle w:val="PargrafodaLista"/>
        <w:tabs>
          <w:tab w:val="center" w:pos="6521"/>
        </w:tabs>
        <w:autoSpaceDE w:val="0"/>
        <w:autoSpaceDN w:val="0"/>
        <w:adjustRightInd w:val="0"/>
        <w:spacing w:before="120" w:after="120" w:line="360" w:lineRule="auto"/>
        <w:ind w:left="0"/>
        <w:jc w:val="center"/>
        <w:rPr>
          <w:rFonts w:ascii="Times New Roman" w:hAnsi="Times New Roman" w:cs="Times New Roman"/>
        </w:rPr>
      </w:pPr>
      <w:r>
        <w:rPr>
          <w:rFonts w:ascii="Times New Roman" w:hAnsi="Times New Roman" w:cs="Times New Roman"/>
        </w:rPr>
        <w:t>Discente Letícia Roberta de Lima</w:t>
      </w:r>
    </w:p>
    <w:p w14:paraId="07AB19C0" w14:textId="77777777" w:rsidR="006D2E71" w:rsidRPr="00BC4038" w:rsidRDefault="00C44F88" w:rsidP="00B105EB">
      <w:pPr>
        <w:pStyle w:val="PargrafodaLista"/>
        <w:tabs>
          <w:tab w:val="center" w:pos="6521"/>
        </w:tabs>
        <w:autoSpaceDE w:val="0"/>
        <w:autoSpaceDN w:val="0"/>
        <w:adjustRightInd w:val="0"/>
        <w:spacing w:before="120" w:after="120" w:line="360" w:lineRule="auto"/>
        <w:ind w:left="0"/>
        <w:jc w:val="center"/>
        <w:rPr>
          <w:rFonts w:ascii="Times New Roman" w:hAnsi="Times New Roman" w:cs="Times New Roman"/>
        </w:rPr>
      </w:pPr>
      <w:r w:rsidRPr="00BC4038">
        <w:rPr>
          <w:rFonts w:ascii="Times New Roman" w:hAnsi="Times New Roman" w:cs="Times New Roman"/>
          <w:noProof/>
        </w:rPr>
        <w:drawing>
          <wp:anchor distT="0" distB="0" distL="114300" distR="114300" simplePos="0" relativeHeight="251624448" behindDoc="1" locked="0" layoutInCell="1" allowOverlap="1" wp14:anchorId="050FBF06" wp14:editId="481FEEF2">
            <wp:simplePos x="0" y="0"/>
            <wp:positionH relativeFrom="column">
              <wp:posOffset>2159000</wp:posOffset>
            </wp:positionH>
            <wp:positionV relativeFrom="paragraph">
              <wp:posOffset>105410</wp:posOffset>
            </wp:positionV>
            <wp:extent cx="2012950" cy="601345"/>
            <wp:effectExtent l="0" t="0" r="6350" b="8255"/>
            <wp:wrapNone/>
            <wp:docPr id="96" name="Imagem 96" descr="ass_A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ss_Ala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12950" cy="601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079412" w14:textId="77777777" w:rsidR="00965704" w:rsidRPr="00BC4038" w:rsidRDefault="00965704" w:rsidP="00B105EB">
      <w:pPr>
        <w:pStyle w:val="PargrafodaLista"/>
        <w:autoSpaceDE w:val="0"/>
        <w:autoSpaceDN w:val="0"/>
        <w:adjustRightInd w:val="0"/>
        <w:spacing w:before="120" w:after="120" w:line="360" w:lineRule="auto"/>
        <w:ind w:left="0" w:right="49"/>
        <w:jc w:val="center"/>
        <w:rPr>
          <w:rFonts w:ascii="Times New Roman" w:hAnsi="Times New Roman" w:cs="Times New Roman"/>
        </w:rPr>
      </w:pPr>
    </w:p>
    <w:p w14:paraId="1FC84EA8" w14:textId="22EAB436" w:rsidR="00951404" w:rsidRPr="00BC4038" w:rsidRDefault="00951404" w:rsidP="00B105EB">
      <w:pPr>
        <w:pStyle w:val="PargrafodaLista"/>
        <w:autoSpaceDE w:val="0"/>
        <w:autoSpaceDN w:val="0"/>
        <w:adjustRightInd w:val="0"/>
        <w:spacing w:before="120" w:after="120" w:line="360" w:lineRule="auto"/>
        <w:ind w:left="0" w:right="49"/>
        <w:jc w:val="center"/>
        <w:rPr>
          <w:rFonts w:ascii="Times New Roman" w:hAnsi="Times New Roman" w:cs="Times New Roman"/>
        </w:rPr>
      </w:pPr>
      <w:r w:rsidRPr="00BC4038">
        <w:rPr>
          <w:rFonts w:ascii="Times New Roman" w:hAnsi="Times New Roman" w:cs="Times New Roman"/>
        </w:rPr>
        <w:t>Prof. Dr. Alan Rodrigo Panosso</w:t>
      </w:r>
    </w:p>
    <w:sectPr w:rsidR="00951404" w:rsidRPr="00BC4038" w:rsidSect="00257B4D">
      <w:footerReference w:type="default" r:id="rId25"/>
      <w:pgSz w:w="12240" w:h="15840"/>
      <w:pgMar w:top="1418" w:right="1134" w:bottom="1418" w:left="1134"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Letícia" w:date="2022-05-02T08:59:00Z" w:initials="L">
    <w:p w14:paraId="79FE130D" w14:textId="54CA532D" w:rsidR="00411A61" w:rsidRDefault="00411A61">
      <w:pPr>
        <w:pStyle w:val="Textodecomentrio"/>
      </w:pPr>
      <w:r>
        <w:rPr>
          <w:rStyle w:val="Refdecomentrio"/>
        </w:rPr>
        <w:annotationRef/>
      </w:r>
      <w:r>
        <w:t>Adicionei o termo LULC</w:t>
      </w:r>
    </w:p>
  </w:comment>
  <w:comment w:id="5" w:author="Usuario" w:date="2022-05-04T16:24:00Z" w:initials="U">
    <w:p w14:paraId="3329C50E" w14:textId="12F9F3D2" w:rsidR="00F3549F" w:rsidRDefault="00F3549F">
      <w:pPr>
        <w:pStyle w:val="Textodecomentrio"/>
      </w:pPr>
      <w:r>
        <w:rPr>
          <w:rStyle w:val="Refdecomentrio"/>
        </w:rPr>
        <w:annotationRef/>
      </w:r>
      <w:r>
        <w:t xml:space="preserve">Bom momento para adicionar o trabalho do Fernando, e se necessário, definir os termos </w:t>
      </w:r>
      <w:proofErr w:type="spellStart"/>
      <w:r>
        <w:t>cold</w:t>
      </w:r>
      <w:proofErr w:type="spellEnd"/>
      <w:r>
        <w:t>-spot e hot-spot</w:t>
      </w:r>
      <w:bookmarkStart w:id="6" w:name="_GoBack"/>
      <w:bookmarkEnd w:id="6"/>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9FE130D" w15:done="0"/>
  <w15:commentEx w15:paraId="3329C50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A1BF9" w16cex:dateUtc="2022-05-02T11:59:00Z"/>
  <w16cex:commentExtensible w16cex:durableId="261A1C9E" w16cex:dateUtc="2022-05-02T12: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FE130D" w16cid:durableId="261A1BF9"/>
  <w16cid:commentId w16cid:paraId="6EA57CFB" w16cid:durableId="261A1C9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224228" w14:textId="77777777" w:rsidR="00D9242C" w:rsidRDefault="00D9242C">
      <w:r>
        <w:separator/>
      </w:r>
    </w:p>
  </w:endnote>
  <w:endnote w:type="continuationSeparator" w:id="0">
    <w:p w14:paraId="57296D0B" w14:textId="77777777" w:rsidR="00D9242C" w:rsidRDefault="00D924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ger Expert">
    <w:charset w:val="00"/>
    <w:family w:val="roman"/>
    <w:pitch w:val="variable"/>
    <w:sig w:usb0="A00003AF" w:usb1="100078FF"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Tiger Expert">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488CE" w14:textId="77777777" w:rsidR="00595E7C" w:rsidRDefault="00595E7C">
    <w:pPr>
      <w:pStyle w:val="Rodap"/>
      <w:pBdr>
        <w:bottom w:val="single" w:sz="12" w:space="1" w:color="auto"/>
      </w:pBdr>
    </w:pPr>
  </w:p>
  <w:p w14:paraId="34F13FD9" w14:textId="77777777" w:rsidR="00595E7C" w:rsidRPr="001C1A2F" w:rsidRDefault="00595E7C" w:rsidP="00B96797">
    <w:pPr>
      <w:pStyle w:val="Rodap"/>
      <w:tabs>
        <w:tab w:val="clear" w:pos="8838"/>
        <w:tab w:val="right" w:pos="9781"/>
      </w:tabs>
      <w:rPr>
        <w:rFonts w:ascii="Times New Roman" w:hAnsi="Times New Roman" w:cs="Times New Roman"/>
      </w:rPr>
    </w:pPr>
    <w:r w:rsidRPr="001C1A2F">
      <w:rPr>
        <w:rFonts w:ascii="Times New Roman" w:hAnsi="Times New Roman" w:cs="Times New Roman"/>
        <w:sz w:val="20"/>
        <w:szCs w:val="20"/>
      </w:rPr>
      <w:t>Universidade Estadual Paulista (UNESP) "Júlio de Mesquita Filho"</w:t>
    </w:r>
    <w:r w:rsidRPr="001C1A2F">
      <w:rPr>
        <w:rFonts w:ascii="Times New Roman" w:hAnsi="Times New Roman" w:cs="Times New Roman"/>
        <w:sz w:val="20"/>
        <w:szCs w:val="20"/>
      </w:rPr>
      <w:tab/>
    </w:r>
  </w:p>
  <w:p w14:paraId="262B28CC" w14:textId="77777777" w:rsidR="00595E7C" w:rsidRPr="001C1A2F" w:rsidRDefault="00595E7C">
    <w:pPr>
      <w:pStyle w:val="Rodap"/>
      <w:rPr>
        <w:rFonts w:ascii="Times New Roman" w:hAnsi="Times New Roman" w:cs="Times New Roman"/>
        <w:sz w:val="20"/>
        <w:szCs w:val="20"/>
      </w:rPr>
    </w:pPr>
    <w:r w:rsidRPr="001C1A2F">
      <w:rPr>
        <w:rFonts w:ascii="Times New Roman" w:hAnsi="Times New Roman" w:cs="Times New Roman"/>
        <w:sz w:val="20"/>
        <w:szCs w:val="20"/>
      </w:rPr>
      <w:t>Faculdade de Ciências Agrárias e Veterinárias de Jaboticabal (FCAV)</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AFEC4" w14:textId="77777777" w:rsidR="00595E7C" w:rsidRDefault="00595E7C" w:rsidP="00622443">
    <w:pPr>
      <w:pStyle w:val="Rodap"/>
      <w:tabs>
        <w:tab w:val="clear" w:pos="8838"/>
        <w:tab w:val="right" w:pos="9923"/>
      </w:tabs>
      <w:rPr>
        <w:rFonts w:ascii="Arial Unicode MS" w:hAnsi="Arial Unicode MS"/>
        <w:sz w:val="20"/>
        <w:szCs w:val="20"/>
      </w:rPr>
    </w:pPr>
    <w:r>
      <w:rPr>
        <w:rFonts w:ascii="Arial Unicode MS" w:hAnsi="Arial Unicode MS"/>
        <w:sz w:val="20"/>
        <w:szCs w:val="20"/>
      </w:rPr>
      <w:t>___________________________________________________________________________________________</w:t>
    </w:r>
  </w:p>
  <w:p w14:paraId="5E6C620B" w14:textId="33DAA70C" w:rsidR="00595E7C" w:rsidRPr="00F546B9" w:rsidRDefault="00595E7C" w:rsidP="00622443">
    <w:pPr>
      <w:pStyle w:val="Rodap"/>
      <w:tabs>
        <w:tab w:val="clear" w:pos="8838"/>
        <w:tab w:val="right" w:pos="9923"/>
      </w:tabs>
      <w:rPr>
        <w:rFonts w:ascii="Times New Roman" w:hAnsi="Times New Roman" w:cs="Times New Roman"/>
        <w:sz w:val="22"/>
        <w:szCs w:val="22"/>
      </w:rPr>
    </w:pPr>
    <w:r w:rsidRPr="00F546B9">
      <w:rPr>
        <w:rFonts w:ascii="Times New Roman" w:hAnsi="Times New Roman" w:cs="Times New Roman"/>
        <w:sz w:val="22"/>
        <w:szCs w:val="22"/>
      </w:rPr>
      <w:t>Universidade Estadual Paulista (UNESP) "Júlio de Mesquita Filho"</w:t>
    </w:r>
    <w:r w:rsidRPr="00F546B9">
      <w:rPr>
        <w:rFonts w:ascii="Times New Roman" w:hAnsi="Times New Roman" w:cs="Times New Roman"/>
        <w:sz w:val="22"/>
        <w:szCs w:val="22"/>
      </w:rPr>
      <w:tab/>
    </w:r>
    <w:r w:rsidRPr="00F546B9">
      <w:rPr>
        <w:rFonts w:ascii="Times New Roman" w:hAnsi="Times New Roman" w:cs="Times New Roman"/>
        <w:sz w:val="22"/>
        <w:szCs w:val="22"/>
      </w:rPr>
      <w:fldChar w:fldCharType="begin"/>
    </w:r>
    <w:r w:rsidRPr="00F546B9">
      <w:rPr>
        <w:rFonts w:ascii="Times New Roman" w:hAnsi="Times New Roman" w:cs="Times New Roman"/>
        <w:sz w:val="22"/>
        <w:szCs w:val="22"/>
      </w:rPr>
      <w:instrText>PAGE   \* MERGEFORMAT</w:instrText>
    </w:r>
    <w:r w:rsidRPr="00F546B9">
      <w:rPr>
        <w:rFonts w:ascii="Times New Roman" w:hAnsi="Times New Roman" w:cs="Times New Roman"/>
        <w:sz w:val="22"/>
        <w:szCs w:val="22"/>
      </w:rPr>
      <w:fldChar w:fldCharType="separate"/>
    </w:r>
    <w:r w:rsidR="00F3549F">
      <w:rPr>
        <w:rFonts w:ascii="Times New Roman" w:hAnsi="Times New Roman" w:cs="Times New Roman"/>
        <w:noProof/>
        <w:sz w:val="22"/>
        <w:szCs w:val="22"/>
      </w:rPr>
      <w:t>20</w:t>
    </w:r>
    <w:r w:rsidRPr="00F546B9">
      <w:rPr>
        <w:rFonts w:ascii="Times New Roman" w:hAnsi="Times New Roman" w:cs="Times New Roman"/>
        <w:sz w:val="22"/>
        <w:szCs w:val="22"/>
      </w:rPr>
      <w:fldChar w:fldCharType="end"/>
    </w:r>
  </w:p>
  <w:p w14:paraId="7EFA2CB7" w14:textId="77777777" w:rsidR="00595E7C" w:rsidRPr="00F546B9" w:rsidRDefault="00595E7C">
    <w:pPr>
      <w:pStyle w:val="Rodap"/>
      <w:rPr>
        <w:rFonts w:ascii="Times New Roman" w:hAnsi="Times New Roman" w:cs="Times New Roman"/>
        <w:sz w:val="22"/>
        <w:szCs w:val="22"/>
      </w:rPr>
    </w:pPr>
    <w:r w:rsidRPr="00F546B9">
      <w:rPr>
        <w:rFonts w:ascii="Times New Roman" w:hAnsi="Times New Roman" w:cs="Times New Roman"/>
        <w:sz w:val="22"/>
        <w:szCs w:val="22"/>
      </w:rPr>
      <w:t>Faculdade de Ciências Agrárias e Veterinárias de Jaboticabal (FCAV)</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5694DD" w14:textId="77777777" w:rsidR="00D9242C" w:rsidRDefault="00D9242C">
      <w:r>
        <w:separator/>
      </w:r>
    </w:p>
  </w:footnote>
  <w:footnote w:type="continuationSeparator" w:id="0">
    <w:p w14:paraId="115FC2F7" w14:textId="77777777" w:rsidR="00D9242C" w:rsidRDefault="00D9242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560236" w14:textId="77777777" w:rsidR="00595E7C" w:rsidRPr="006D28A7" w:rsidRDefault="00595E7C" w:rsidP="007E6E39">
    <w:pPr>
      <w:pBdr>
        <w:bottom w:val="single" w:sz="12" w:space="1" w:color="auto"/>
      </w:pBdr>
      <w:jc w:val="center"/>
      <w:rPr>
        <w:rFonts w:ascii="Times New Roman" w:hAnsi="Times New Roman" w:cs="Times New Roman"/>
        <w:sz w:val="18"/>
        <w:szCs w:val="18"/>
      </w:rPr>
    </w:pPr>
    <w:r w:rsidRPr="006D28A7">
      <w:rPr>
        <w:rFonts w:ascii="Times New Roman" w:hAnsi="Times New Roman" w:cs="Times New Roman"/>
        <w:sz w:val="18"/>
        <w:szCs w:val="18"/>
      </w:rPr>
      <w:t>Abordagem de aprendizado de máquina sobre a relação entre a emissão de CO</w:t>
    </w:r>
    <w:r w:rsidRPr="006D28A7">
      <w:rPr>
        <w:rFonts w:ascii="Times New Roman" w:hAnsi="Times New Roman" w:cs="Times New Roman"/>
        <w:sz w:val="18"/>
        <w:szCs w:val="18"/>
        <w:vertAlign w:val="subscript"/>
      </w:rPr>
      <w:t>2</w:t>
    </w:r>
    <w:r w:rsidRPr="006D28A7">
      <w:rPr>
        <w:rFonts w:ascii="Times New Roman" w:hAnsi="Times New Roman" w:cs="Times New Roman"/>
        <w:sz w:val="18"/>
        <w:szCs w:val="18"/>
      </w:rPr>
      <w:t xml:space="preserve"> no solo e o CO</w:t>
    </w:r>
    <w:r w:rsidRPr="006D28A7">
      <w:rPr>
        <w:rFonts w:ascii="Times New Roman" w:hAnsi="Times New Roman" w:cs="Times New Roman"/>
        <w:sz w:val="18"/>
        <w:szCs w:val="18"/>
        <w:vertAlign w:val="subscript"/>
      </w:rPr>
      <w:t>2</w:t>
    </w:r>
    <w:r w:rsidRPr="006D28A7">
      <w:rPr>
        <w:rFonts w:ascii="Times New Roman" w:hAnsi="Times New Roman" w:cs="Times New Roman"/>
        <w:sz w:val="18"/>
        <w:szCs w:val="18"/>
      </w:rPr>
      <w:t xml:space="preserve"> atmosférico em áreas agrícolas no Brasil central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A44556"/>
    <w:multiLevelType w:val="hybridMultilevel"/>
    <w:tmpl w:val="2A2428D2"/>
    <w:lvl w:ilvl="0" w:tplc="2632C06A">
      <w:numFmt w:val="bullet"/>
      <w:lvlText w:val="-"/>
      <w:lvlJc w:val="left"/>
      <w:pPr>
        <w:tabs>
          <w:tab w:val="num" w:pos="720"/>
        </w:tabs>
        <w:ind w:left="720" w:hanging="360"/>
      </w:pPr>
      <w:rPr>
        <w:rFonts w:ascii="Cambria Math" w:eastAsia="Cambria Math" w:hAnsi="Cambria Math" w:cs="Cambria Math" w:hint="default"/>
      </w:rPr>
    </w:lvl>
    <w:lvl w:ilvl="1" w:tplc="04160003">
      <w:start w:val="1"/>
      <w:numFmt w:val="bullet"/>
      <w:lvlText w:val="o"/>
      <w:lvlJc w:val="left"/>
      <w:pPr>
        <w:tabs>
          <w:tab w:val="num" w:pos="1440"/>
        </w:tabs>
        <w:ind w:left="1440" w:hanging="360"/>
      </w:pPr>
      <w:rPr>
        <w:rFonts w:ascii="Cambria" w:hAnsi="Cambria" w:hint="default"/>
      </w:rPr>
    </w:lvl>
    <w:lvl w:ilvl="2" w:tplc="04160005" w:tentative="1">
      <w:start w:val="1"/>
      <w:numFmt w:val="bullet"/>
      <w:lvlText w:val=""/>
      <w:lvlJc w:val="left"/>
      <w:pPr>
        <w:tabs>
          <w:tab w:val="num" w:pos="2160"/>
        </w:tabs>
        <w:ind w:left="2160" w:hanging="360"/>
      </w:pPr>
      <w:rPr>
        <w:rFonts w:ascii="Calibri" w:hAnsi="Calibri" w:hint="default"/>
      </w:rPr>
    </w:lvl>
    <w:lvl w:ilvl="3" w:tplc="04160001" w:tentative="1">
      <w:start w:val="1"/>
      <w:numFmt w:val="bullet"/>
      <w:lvlText w:val=""/>
      <w:lvlJc w:val="left"/>
      <w:pPr>
        <w:tabs>
          <w:tab w:val="num" w:pos="2880"/>
        </w:tabs>
        <w:ind w:left="2880" w:hanging="360"/>
      </w:pPr>
      <w:rPr>
        <w:rFonts w:ascii="Tiger Expert" w:hAnsi="Tiger Expert" w:hint="default"/>
      </w:rPr>
    </w:lvl>
    <w:lvl w:ilvl="4" w:tplc="04160003" w:tentative="1">
      <w:start w:val="1"/>
      <w:numFmt w:val="bullet"/>
      <w:lvlText w:val="o"/>
      <w:lvlJc w:val="left"/>
      <w:pPr>
        <w:tabs>
          <w:tab w:val="num" w:pos="3600"/>
        </w:tabs>
        <w:ind w:left="3600" w:hanging="360"/>
      </w:pPr>
      <w:rPr>
        <w:rFonts w:ascii="Cambria" w:hAnsi="Cambria" w:hint="default"/>
      </w:rPr>
    </w:lvl>
    <w:lvl w:ilvl="5" w:tplc="04160005" w:tentative="1">
      <w:start w:val="1"/>
      <w:numFmt w:val="bullet"/>
      <w:lvlText w:val=""/>
      <w:lvlJc w:val="left"/>
      <w:pPr>
        <w:tabs>
          <w:tab w:val="num" w:pos="4320"/>
        </w:tabs>
        <w:ind w:left="4320" w:hanging="360"/>
      </w:pPr>
      <w:rPr>
        <w:rFonts w:ascii="Calibri" w:hAnsi="Calibri" w:hint="default"/>
      </w:rPr>
    </w:lvl>
    <w:lvl w:ilvl="6" w:tplc="04160001" w:tentative="1">
      <w:start w:val="1"/>
      <w:numFmt w:val="bullet"/>
      <w:lvlText w:val=""/>
      <w:lvlJc w:val="left"/>
      <w:pPr>
        <w:tabs>
          <w:tab w:val="num" w:pos="5040"/>
        </w:tabs>
        <w:ind w:left="5040" w:hanging="360"/>
      </w:pPr>
      <w:rPr>
        <w:rFonts w:ascii="Tiger Expert" w:hAnsi="Tiger Expert" w:hint="default"/>
      </w:rPr>
    </w:lvl>
    <w:lvl w:ilvl="7" w:tplc="04160003" w:tentative="1">
      <w:start w:val="1"/>
      <w:numFmt w:val="bullet"/>
      <w:lvlText w:val="o"/>
      <w:lvlJc w:val="left"/>
      <w:pPr>
        <w:tabs>
          <w:tab w:val="num" w:pos="5760"/>
        </w:tabs>
        <w:ind w:left="5760" w:hanging="360"/>
      </w:pPr>
      <w:rPr>
        <w:rFonts w:ascii="Cambria" w:hAnsi="Cambria" w:hint="default"/>
      </w:rPr>
    </w:lvl>
    <w:lvl w:ilvl="8" w:tplc="04160005" w:tentative="1">
      <w:start w:val="1"/>
      <w:numFmt w:val="bullet"/>
      <w:lvlText w:val=""/>
      <w:lvlJc w:val="left"/>
      <w:pPr>
        <w:tabs>
          <w:tab w:val="num" w:pos="6480"/>
        </w:tabs>
        <w:ind w:left="6480" w:hanging="360"/>
      </w:pPr>
      <w:rPr>
        <w:rFonts w:ascii="Calibri" w:hAnsi="Calibri" w:hint="default"/>
      </w:rPr>
    </w:lvl>
  </w:abstractNum>
  <w:abstractNum w:abstractNumId="1" w15:restartNumberingAfterBreak="0">
    <w:nsid w:val="11B02D4F"/>
    <w:multiLevelType w:val="multilevel"/>
    <w:tmpl w:val="0416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 w15:restartNumberingAfterBreak="0">
    <w:nsid w:val="14CA484B"/>
    <w:multiLevelType w:val="multilevel"/>
    <w:tmpl w:val="3B301C2C"/>
    <w:lvl w:ilvl="0">
      <w:start w:val="1"/>
      <w:numFmt w:val="decimal"/>
      <w:lvlText w:val="(%1."/>
      <w:lvlJc w:val="left"/>
      <w:pPr>
        <w:tabs>
          <w:tab w:val="num" w:pos="600"/>
        </w:tabs>
        <w:ind w:left="600" w:hanging="600"/>
      </w:pPr>
      <w:rPr>
        <w:rFonts w:hint="default"/>
      </w:rPr>
    </w:lvl>
    <w:lvl w:ilvl="1">
      <w:start w:val="1"/>
      <w:numFmt w:val="decimal"/>
      <w:lvlText w:val="(%1.%2)"/>
      <w:lvlJc w:val="left"/>
      <w:pPr>
        <w:tabs>
          <w:tab w:val="num" w:pos="1425"/>
        </w:tabs>
        <w:ind w:left="1425" w:hanging="720"/>
      </w:pPr>
      <w:rPr>
        <w:rFonts w:hint="default"/>
      </w:rPr>
    </w:lvl>
    <w:lvl w:ilvl="2">
      <w:start w:val="1"/>
      <w:numFmt w:val="decimal"/>
      <w:lvlText w:val="(%1.%2)%3."/>
      <w:lvlJc w:val="left"/>
      <w:pPr>
        <w:tabs>
          <w:tab w:val="num" w:pos="2130"/>
        </w:tabs>
        <w:ind w:left="2130" w:hanging="720"/>
      </w:pPr>
      <w:rPr>
        <w:rFonts w:hint="default"/>
      </w:rPr>
    </w:lvl>
    <w:lvl w:ilvl="3">
      <w:start w:val="1"/>
      <w:numFmt w:val="decimal"/>
      <w:lvlText w:val="(%1.%2)%3.%4."/>
      <w:lvlJc w:val="left"/>
      <w:pPr>
        <w:tabs>
          <w:tab w:val="num" w:pos="3195"/>
        </w:tabs>
        <w:ind w:left="3195" w:hanging="1080"/>
      </w:pPr>
      <w:rPr>
        <w:rFonts w:hint="default"/>
      </w:rPr>
    </w:lvl>
    <w:lvl w:ilvl="4">
      <w:start w:val="1"/>
      <w:numFmt w:val="decimal"/>
      <w:lvlText w:val="(%1.%2)%3.%4.%5."/>
      <w:lvlJc w:val="left"/>
      <w:pPr>
        <w:tabs>
          <w:tab w:val="num" w:pos="4260"/>
        </w:tabs>
        <w:ind w:left="4260" w:hanging="1440"/>
      </w:pPr>
      <w:rPr>
        <w:rFonts w:hint="default"/>
      </w:rPr>
    </w:lvl>
    <w:lvl w:ilvl="5">
      <w:start w:val="1"/>
      <w:numFmt w:val="decimal"/>
      <w:lvlText w:val="(%1.%2)%3.%4.%5.%6."/>
      <w:lvlJc w:val="left"/>
      <w:pPr>
        <w:tabs>
          <w:tab w:val="num" w:pos="4965"/>
        </w:tabs>
        <w:ind w:left="4965" w:hanging="1440"/>
      </w:pPr>
      <w:rPr>
        <w:rFonts w:hint="default"/>
      </w:rPr>
    </w:lvl>
    <w:lvl w:ilvl="6">
      <w:start w:val="1"/>
      <w:numFmt w:val="decimal"/>
      <w:lvlText w:val="(%1.%2)%3.%4.%5.%6.%7."/>
      <w:lvlJc w:val="left"/>
      <w:pPr>
        <w:tabs>
          <w:tab w:val="num" w:pos="6030"/>
        </w:tabs>
        <w:ind w:left="6030" w:hanging="1800"/>
      </w:pPr>
      <w:rPr>
        <w:rFonts w:hint="default"/>
      </w:rPr>
    </w:lvl>
    <w:lvl w:ilvl="7">
      <w:start w:val="1"/>
      <w:numFmt w:val="decimal"/>
      <w:lvlText w:val="(%1.%2)%3.%4.%5.%6.%7.%8."/>
      <w:lvlJc w:val="left"/>
      <w:pPr>
        <w:tabs>
          <w:tab w:val="num" w:pos="6735"/>
        </w:tabs>
        <w:ind w:left="6735" w:hanging="1800"/>
      </w:pPr>
      <w:rPr>
        <w:rFonts w:hint="default"/>
      </w:rPr>
    </w:lvl>
    <w:lvl w:ilvl="8">
      <w:start w:val="1"/>
      <w:numFmt w:val="decimal"/>
      <w:lvlText w:val="(%1.%2)%3.%4.%5.%6.%7.%8.%9."/>
      <w:lvlJc w:val="left"/>
      <w:pPr>
        <w:tabs>
          <w:tab w:val="num" w:pos="7800"/>
        </w:tabs>
        <w:ind w:left="7800" w:hanging="2160"/>
      </w:pPr>
      <w:rPr>
        <w:rFonts w:hint="default"/>
      </w:rPr>
    </w:lvl>
  </w:abstractNum>
  <w:abstractNum w:abstractNumId="3" w15:restartNumberingAfterBreak="0">
    <w:nsid w:val="154C3881"/>
    <w:multiLevelType w:val="hybridMultilevel"/>
    <w:tmpl w:val="8CE0D1B6"/>
    <w:lvl w:ilvl="0" w:tplc="84DC83E0">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15:restartNumberingAfterBreak="0">
    <w:nsid w:val="189E2113"/>
    <w:multiLevelType w:val="hybridMultilevel"/>
    <w:tmpl w:val="FFBA1AC6"/>
    <w:lvl w:ilvl="0" w:tplc="405EDD28">
      <w:start w:val="1"/>
      <w:numFmt w:val="decimal"/>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5" w15:restartNumberingAfterBreak="0">
    <w:nsid w:val="21BB4AB5"/>
    <w:multiLevelType w:val="hybridMultilevel"/>
    <w:tmpl w:val="F18C267E"/>
    <w:lvl w:ilvl="0" w:tplc="B606A6C8">
      <w:start w:val="1"/>
      <w:numFmt w:val="decimal"/>
      <w:lvlText w:val="(%1)"/>
      <w:lvlJc w:val="left"/>
      <w:pPr>
        <w:tabs>
          <w:tab w:val="num" w:pos="-6"/>
        </w:tabs>
        <w:ind w:left="-6" w:hanging="420"/>
      </w:pPr>
      <w:rPr>
        <w:rFonts w:hint="default"/>
      </w:rPr>
    </w:lvl>
    <w:lvl w:ilvl="1" w:tplc="04160019" w:tentative="1">
      <w:start w:val="1"/>
      <w:numFmt w:val="lowerLetter"/>
      <w:lvlText w:val="%2."/>
      <w:lvlJc w:val="left"/>
      <w:pPr>
        <w:tabs>
          <w:tab w:val="num" w:pos="654"/>
        </w:tabs>
        <w:ind w:left="654" w:hanging="360"/>
      </w:pPr>
    </w:lvl>
    <w:lvl w:ilvl="2" w:tplc="0416001B" w:tentative="1">
      <w:start w:val="1"/>
      <w:numFmt w:val="lowerRoman"/>
      <w:lvlText w:val="%3."/>
      <w:lvlJc w:val="right"/>
      <w:pPr>
        <w:tabs>
          <w:tab w:val="num" w:pos="1374"/>
        </w:tabs>
        <w:ind w:left="1374" w:hanging="180"/>
      </w:pPr>
    </w:lvl>
    <w:lvl w:ilvl="3" w:tplc="0416000F" w:tentative="1">
      <w:start w:val="1"/>
      <w:numFmt w:val="decimal"/>
      <w:lvlText w:val="%4."/>
      <w:lvlJc w:val="left"/>
      <w:pPr>
        <w:tabs>
          <w:tab w:val="num" w:pos="2094"/>
        </w:tabs>
        <w:ind w:left="2094" w:hanging="360"/>
      </w:pPr>
    </w:lvl>
    <w:lvl w:ilvl="4" w:tplc="04160019" w:tentative="1">
      <w:start w:val="1"/>
      <w:numFmt w:val="lowerLetter"/>
      <w:lvlText w:val="%5."/>
      <w:lvlJc w:val="left"/>
      <w:pPr>
        <w:tabs>
          <w:tab w:val="num" w:pos="2814"/>
        </w:tabs>
        <w:ind w:left="2814" w:hanging="360"/>
      </w:pPr>
    </w:lvl>
    <w:lvl w:ilvl="5" w:tplc="0416001B" w:tentative="1">
      <w:start w:val="1"/>
      <w:numFmt w:val="lowerRoman"/>
      <w:lvlText w:val="%6."/>
      <w:lvlJc w:val="right"/>
      <w:pPr>
        <w:tabs>
          <w:tab w:val="num" w:pos="3534"/>
        </w:tabs>
        <w:ind w:left="3534" w:hanging="180"/>
      </w:pPr>
    </w:lvl>
    <w:lvl w:ilvl="6" w:tplc="0416000F" w:tentative="1">
      <w:start w:val="1"/>
      <w:numFmt w:val="decimal"/>
      <w:lvlText w:val="%7."/>
      <w:lvlJc w:val="left"/>
      <w:pPr>
        <w:tabs>
          <w:tab w:val="num" w:pos="4254"/>
        </w:tabs>
        <w:ind w:left="4254" w:hanging="360"/>
      </w:pPr>
    </w:lvl>
    <w:lvl w:ilvl="7" w:tplc="04160019" w:tentative="1">
      <w:start w:val="1"/>
      <w:numFmt w:val="lowerLetter"/>
      <w:lvlText w:val="%8."/>
      <w:lvlJc w:val="left"/>
      <w:pPr>
        <w:tabs>
          <w:tab w:val="num" w:pos="4974"/>
        </w:tabs>
        <w:ind w:left="4974" w:hanging="360"/>
      </w:pPr>
    </w:lvl>
    <w:lvl w:ilvl="8" w:tplc="0416001B" w:tentative="1">
      <w:start w:val="1"/>
      <w:numFmt w:val="lowerRoman"/>
      <w:lvlText w:val="%9."/>
      <w:lvlJc w:val="right"/>
      <w:pPr>
        <w:tabs>
          <w:tab w:val="num" w:pos="5694"/>
        </w:tabs>
        <w:ind w:left="5694" w:hanging="180"/>
      </w:pPr>
    </w:lvl>
  </w:abstractNum>
  <w:abstractNum w:abstractNumId="6" w15:restartNumberingAfterBreak="0">
    <w:nsid w:val="25C523F3"/>
    <w:multiLevelType w:val="hybridMultilevel"/>
    <w:tmpl w:val="D10A2196"/>
    <w:lvl w:ilvl="0" w:tplc="ECD2BD34">
      <w:start w:val="1"/>
      <w:numFmt w:val="bullet"/>
      <w:lvlText w:val=""/>
      <w:lvlJc w:val="left"/>
      <w:pPr>
        <w:tabs>
          <w:tab w:val="num" w:pos="720"/>
        </w:tabs>
        <w:ind w:left="720" w:hanging="360"/>
      </w:pPr>
      <w:rPr>
        <w:rFonts w:ascii="Tiger Expert" w:hAnsi="Tiger Expert" w:hint="default"/>
        <w:sz w:val="20"/>
      </w:rPr>
    </w:lvl>
    <w:lvl w:ilvl="1" w:tplc="0B68F0FA" w:tentative="1">
      <w:start w:val="1"/>
      <w:numFmt w:val="bullet"/>
      <w:lvlText w:val="o"/>
      <w:lvlJc w:val="left"/>
      <w:pPr>
        <w:tabs>
          <w:tab w:val="num" w:pos="1440"/>
        </w:tabs>
        <w:ind w:left="1440" w:hanging="360"/>
      </w:pPr>
      <w:rPr>
        <w:rFonts w:ascii="Cambria" w:hAnsi="Cambria" w:hint="default"/>
        <w:sz w:val="20"/>
      </w:rPr>
    </w:lvl>
    <w:lvl w:ilvl="2" w:tplc="6890C3C4" w:tentative="1">
      <w:start w:val="1"/>
      <w:numFmt w:val="bullet"/>
      <w:lvlText w:val=""/>
      <w:lvlJc w:val="left"/>
      <w:pPr>
        <w:tabs>
          <w:tab w:val="num" w:pos="2160"/>
        </w:tabs>
        <w:ind w:left="2160" w:hanging="360"/>
      </w:pPr>
      <w:rPr>
        <w:rFonts w:ascii="Calibri" w:hAnsi="Calibri" w:hint="default"/>
        <w:sz w:val="20"/>
      </w:rPr>
    </w:lvl>
    <w:lvl w:ilvl="3" w:tplc="D1006EAE" w:tentative="1">
      <w:start w:val="1"/>
      <w:numFmt w:val="bullet"/>
      <w:lvlText w:val=""/>
      <w:lvlJc w:val="left"/>
      <w:pPr>
        <w:tabs>
          <w:tab w:val="num" w:pos="2880"/>
        </w:tabs>
        <w:ind w:left="2880" w:hanging="360"/>
      </w:pPr>
      <w:rPr>
        <w:rFonts w:ascii="Calibri" w:hAnsi="Calibri" w:hint="default"/>
        <w:sz w:val="20"/>
      </w:rPr>
    </w:lvl>
    <w:lvl w:ilvl="4" w:tplc="86F61F3E" w:tentative="1">
      <w:start w:val="1"/>
      <w:numFmt w:val="bullet"/>
      <w:lvlText w:val=""/>
      <w:lvlJc w:val="left"/>
      <w:pPr>
        <w:tabs>
          <w:tab w:val="num" w:pos="3600"/>
        </w:tabs>
        <w:ind w:left="3600" w:hanging="360"/>
      </w:pPr>
      <w:rPr>
        <w:rFonts w:ascii="Calibri" w:hAnsi="Calibri" w:hint="default"/>
        <w:sz w:val="20"/>
      </w:rPr>
    </w:lvl>
    <w:lvl w:ilvl="5" w:tplc="EBEA32DC" w:tentative="1">
      <w:start w:val="1"/>
      <w:numFmt w:val="bullet"/>
      <w:lvlText w:val=""/>
      <w:lvlJc w:val="left"/>
      <w:pPr>
        <w:tabs>
          <w:tab w:val="num" w:pos="4320"/>
        </w:tabs>
        <w:ind w:left="4320" w:hanging="360"/>
      </w:pPr>
      <w:rPr>
        <w:rFonts w:ascii="Calibri" w:hAnsi="Calibri" w:hint="default"/>
        <w:sz w:val="20"/>
      </w:rPr>
    </w:lvl>
    <w:lvl w:ilvl="6" w:tplc="73EECA5E" w:tentative="1">
      <w:start w:val="1"/>
      <w:numFmt w:val="bullet"/>
      <w:lvlText w:val=""/>
      <w:lvlJc w:val="left"/>
      <w:pPr>
        <w:tabs>
          <w:tab w:val="num" w:pos="5040"/>
        </w:tabs>
        <w:ind w:left="5040" w:hanging="360"/>
      </w:pPr>
      <w:rPr>
        <w:rFonts w:ascii="Calibri" w:hAnsi="Calibri" w:hint="default"/>
        <w:sz w:val="20"/>
      </w:rPr>
    </w:lvl>
    <w:lvl w:ilvl="7" w:tplc="00B0C216" w:tentative="1">
      <w:start w:val="1"/>
      <w:numFmt w:val="bullet"/>
      <w:lvlText w:val=""/>
      <w:lvlJc w:val="left"/>
      <w:pPr>
        <w:tabs>
          <w:tab w:val="num" w:pos="5760"/>
        </w:tabs>
        <w:ind w:left="5760" w:hanging="360"/>
      </w:pPr>
      <w:rPr>
        <w:rFonts w:ascii="Calibri" w:hAnsi="Calibri" w:hint="default"/>
        <w:sz w:val="20"/>
      </w:rPr>
    </w:lvl>
    <w:lvl w:ilvl="8" w:tplc="55CC0D94" w:tentative="1">
      <w:start w:val="1"/>
      <w:numFmt w:val="bullet"/>
      <w:lvlText w:val=""/>
      <w:lvlJc w:val="left"/>
      <w:pPr>
        <w:tabs>
          <w:tab w:val="num" w:pos="6480"/>
        </w:tabs>
        <w:ind w:left="6480" w:hanging="360"/>
      </w:pPr>
      <w:rPr>
        <w:rFonts w:ascii="Calibri" w:hAnsi="Calibri" w:hint="default"/>
        <w:sz w:val="20"/>
      </w:rPr>
    </w:lvl>
  </w:abstractNum>
  <w:abstractNum w:abstractNumId="7" w15:restartNumberingAfterBreak="0">
    <w:nsid w:val="2EAC3464"/>
    <w:multiLevelType w:val="hybridMultilevel"/>
    <w:tmpl w:val="5AC0EC10"/>
    <w:lvl w:ilvl="0" w:tplc="04160001">
      <w:start w:val="1"/>
      <w:numFmt w:val="bullet"/>
      <w:lvlText w:val=""/>
      <w:lvlJc w:val="left"/>
      <w:pPr>
        <w:ind w:left="1287" w:hanging="360"/>
      </w:pPr>
      <w:rPr>
        <w:rFonts w:ascii="Tiger Expert" w:hAnsi="Tiger Expert" w:hint="default"/>
      </w:rPr>
    </w:lvl>
    <w:lvl w:ilvl="1" w:tplc="04160003" w:tentative="1">
      <w:start w:val="1"/>
      <w:numFmt w:val="bullet"/>
      <w:lvlText w:val="o"/>
      <w:lvlJc w:val="left"/>
      <w:pPr>
        <w:ind w:left="2007" w:hanging="360"/>
      </w:pPr>
      <w:rPr>
        <w:rFonts w:ascii="Cambria" w:hAnsi="Cambria" w:cs="Cambria" w:hint="default"/>
      </w:rPr>
    </w:lvl>
    <w:lvl w:ilvl="2" w:tplc="04160005" w:tentative="1">
      <w:start w:val="1"/>
      <w:numFmt w:val="bullet"/>
      <w:lvlText w:val=""/>
      <w:lvlJc w:val="left"/>
      <w:pPr>
        <w:ind w:left="2727" w:hanging="360"/>
      </w:pPr>
      <w:rPr>
        <w:rFonts w:ascii="Calibri" w:hAnsi="Calibri" w:hint="default"/>
      </w:rPr>
    </w:lvl>
    <w:lvl w:ilvl="3" w:tplc="04160001" w:tentative="1">
      <w:start w:val="1"/>
      <w:numFmt w:val="bullet"/>
      <w:lvlText w:val=""/>
      <w:lvlJc w:val="left"/>
      <w:pPr>
        <w:ind w:left="3447" w:hanging="360"/>
      </w:pPr>
      <w:rPr>
        <w:rFonts w:ascii="Tiger Expert" w:hAnsi="Tiger Expert" w:hint="default"/>
      </w:rPr>
    </w:lvl>
    <w:lvl w:ilvl="4" w:tplc="04160003" w:tentative="1">
      <w:start w:val="1"/>
      <w:numFmt w:val="bullet"/>
      <w:lvlText w:val="o"/>
      <w:lvlJc w:val="left"/>
      <w:pPr>
        <w:ind w:left="4167" w:hanging="360"/>
      </w:pPr>
      <w:rPr>
        <w:rFonts w:ascii="Cambria" w:hAnsi="Cambria" w:cs="Cambria" w:hint="default"/>
      </w:rPr>
    </w:lvl>
    <w:lvl w:ilvl="5" w:tplc="04160005" w:tentative="1">
      <w:start w:val="1"/>
      <w:numFmt w:val="bullet"/>
      <w:lvlText w:val=""/>
      <w:lvlJc w:val="left"/>
      <w:pPr>
        <w:ind w:left="4887" w:hanging="360"/>
      </w:pPr>
      <w:rPr>
        <w:rFonts w:ascii="Calibri" w:hAnsi="Calibri" w:hint="default"/>
      </w:rPr>
    </w:lvl>
    <w:lvl w:ilvl="6" w:tplc="04160001" w:tentative="1">
      <w:start w:val="1"/>
      <w:numFmt w:val="bullet"/>
      <w:lvlText w:val=""/>
      <w:lvlJc w:val="left"/>
      <w:pPr>
        <w:ind w:left="5607" w:hanging="360"/>
      </w:pPr>
      <w:rPr>
        <w:rFonts w:ascii="Tiger Expert" w:hAnsi="Tiger Expert" w:hint="default"/>
      </w:rPr>
    </w:lvl>
    <w:lvl w:ilvl="7" w:tplc="04160003" w:tentative="1">
      <w:start w:val="1"/>
      <w:numFmt w:val="bullet"/>
      <w:lvlText w:val="o"/>
      <w:lvlJc w:val="left"/>
      <w:pPr>
        <w:ind w:left="6327" w:hanging="360"/>
      </w:pPr>
      <w:rPr>
        <w:rFonts w:ascii="Cambria" w:hAnsi="Cambria" w:cs="Cambria" w:hint="default"/>
      </w:rPr>
    </w:lvl>
    <w:lvl w:ilvl="8" w:tplc="04160005" w:tentative="1">
      <w:start w:val="1"/>
      <w:numFmt w:val="bullet"/>
      <w:lvlText w:val=""/>
      <w:lvlJc w:val="left"/>
      <w:pPr>
        <w:ind w:left="7047" w:hanging="360"/>
      </w:pPr>
      <w:rPr>
        <w:rFonts w:ascii="Calibri" w:hAnsi="Calibri" w:hint="default"/>
      </w:rPr>
    </w:lvl>
  </w:abstractNum>
  <w:abstractNum w:abstractNumId="8" w15:restartNumberingAfterBreak="0">
    <w:nsid w:val="3094615A"/>
    <w:multiLevelType w:val="multilevel"/>
    <w:tmpl w:val="DFC64168"/>
    <w:lvl w:ilvl="0">
      <w:start w:val="1"/>
      <w:numFmt w:val="decimal"/>
      <w:pStyle w:val="Ttulo1"/>
      <w:lvlText w:val="%1"/>
      <w:lvlJc w:val="left"/>
      <w:pPr>
        <w:ind w:left="432" w:hanging="432"/>
      </w:pPr>
      <w:rPr>
        <w:rFonts w:hint="default"/>
        <w:b/>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15:restartNumberingAfterBreak="0">
    <w:nsid w:val="330345AC"/>
    <w:multiLevelType w:val="hybridMultilevel"/>
    <w:tmpl w:val="826037EC"/>
    <w:lvl w:ilvl="0" w:tplc="0416000F">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0" w15:restartNumberingAfterBreak="0">
    <w:nsid w:val="41F351A8"/>
    <w:multiLevelType w:val="hybridMultilevel"/>
    <w:tmpl w:val="B8E263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1FC2C4B"/>
    <w:multiLevelType w:val="hybridMultilevel"/>
    <w:tmpl w:val="C9F8E046"/>
    <w:lvl w:ilvl="0" w:tplc="04160001">
      <w:start w:val="1"/>
      <w:numFmt w:val="bullet"/>
      <w:lvlText w:val=""/>
      <w:lvlJc w:val="left"/>
      <w:pPr>
        <w:ind w:left="1421" w:hanging="360"/>
      </w:pPr>
      <w:rPr>
        <w:rFonts w:ascii="Symbol" w:hAnsi="Symbol" w:hint="default"/>
      </w:rPr>
    </w:lvl>
    <w:lvl w:ilvl="1" w:tplc="04160003" w:tentative="1">
      <w:start w:val="1"/>
      <w:numFmt w:val="bullet"/>
      <w:lvlText w:val="o"/>
      <w:lvlJc w:val="left"/>
      <w:pPr>
        <w:ind w:left="2141" w:hanging="360"/>
      </w:pPr>
      <w:rPr>
        <w:rFonts w:ascii="Courier New" w:hAnsi="Courier New" w:cs="Courier New" w:hint="default"/>
      </w:rPr>
    </w:lvl>
    <w:lvl w:ilvl="2" w:tplc="04160005" w:tentative="1">
      <w:start w:val="1"/>
      <w:numFmt w:val="bullet"/>
      <w:lvlText w:val=""/>
      <w:lvlJc w:val="left"/>
      <w:pPr>
        <w:ind w:left="2861" w:hanging="360"/>
      </w:pPr>
      <w:rPr>
        <w:rFonts w:ascii="Wingdings" w:hAnsi="Wingdings" w:hint="default"/>
      </w:rPr>
    </w:lvl>
    <w:lvl w:ilvl="3" w:tplc="04160001" w:tentative="1">
      <w:start w:val="1"/>
      <w:numFmt w:val="bullet"/>
      <w:lvlText w:val=""/>
      <w:lvlJc w:val="left"/>
      <w:pPr>
        <w:ind w:left="3581" w:hanging="360"/>
      </w:pPr>
      <w:rPr>
        <w:rFonts w:ascii="Symbol" w:hAnsi="Symbol" w:hint="default"/>
      </w:rPr>
    </w:lvl>
    <w:lvl w:ilvl="4" w:tplc="04160003" w:tentative="1">
      <w:start w:val="1"/>
      <w:numFmt w:val="bullet"/>
      <w:lvlText w:val="o"/>
      <w:lvlJc w:val="left"/>
      <w:pPr>
        <w:ind w:left="4301" w:hanging="360"/>
      </w:pPr>
      <w:rPr>
        <w:rFonts w:ascii="Courier New" w:hAnsi="Courier New" w:cs="Courier New" w:hint="default"/>
      </w:rPr>
    </w:lvl>
    <w:lvl w:ilvl="5" w:tplc="04160005" w:tentative="1">
      <w:start w:val="1"/>
      <w:numFmt w:val="bullet"/>
      <w:lvlText w:val=""/>
      <w:lvlJc w:val="left"/>
      <w:pPr>
        <w:ind w:left="5021" w:hanging="360"/>
      </w:pPr>
      <w:rPr>
        <w:rFonts w:ascii="Wingdings" w:hAnsi="Wingdings" w:hint="default"/>
      </w:rPr>
    </w:lvl>
    <w:lvl w:ilvl="6" w:tplc="04160001" w:tentative="1">
      <w:start w:val="1"/>
      <w:numFmt w:val="bullet"/>
      <w:lvlText w:val=""/>
      <w:lvlJc w:val="left"/>
      <w:pPr>
        <w:ind w:left="5741" w:hanging="360"/>
      </w:pPr>
      <w:rPr>
        <w:rFonts w:ascii="Symbol" w:hAnsi="Symbol" w:hint="default"/>
      </w:rPr>
    </w:lvl>
    <w:lvl w:ilvl="7" w:tplc="04160003" w:tentative="1">
      <w:start w:val="1"/>
      <w:numFmt w:val="bullet"/>
      <w:lvlText w:val="o"/>
      <w:lvlJc w:val="left"/>
      <w:pPr>
        <w:ind w:left="6461" w:hanging="360"/>
      </w:pPr>
      <w:rPr>
        <w:rFonts w:ascii="Courier New" w:hAnsi="Courier New" w:cs="Courier New" w:hint="default"/>
      </w:rPr>
    </w:lvl>
    <w:lvl w:ilvl="8" w:tplc="04160005" w:tentative="1">
      <w:start w:val="1"/>
      <w:numFmt w:val="bullet"/>
      <w:lvlText w:val=""/>
      <w:lvlJc w:val="left"/>
      <w:pPr>
        <w:ind w:left="7181" w:hanging="360"/>
      </w:pPr>
      <w:rPr>
        <w:rFonts w:ascii="Wingdings" w:hAnsi="Wingdings" w:hint="default"/>
      </w:rPr>
    </w:lvl>
  </w:abstractNum>
  <w:abstractNum w:abstractNumId="12" w15:restartNumberingAfterBreak="0">
    <w:nsid w:val="423C31F2"/>
    <w:multiLevelType w:val="hybridMultilevel"/>
    <w:tmpl w:val="9BB05160"/>
    <w:lvl w:ilvl="0" w:tplc="E6B2FDD6">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3" w15:restartNumberingAfterBreak="0">
    <w:nsid w:val="47125176"/>
    <w:multiLevelType w:val="hybridMultilevel"/>
    <w:tmpl w:val="CFE4E3EA"/>
    <w:lvl w:ilvl="0" w:tplc="117075FC">
      <w:start w:val="1"/>
      <w:numFmt w:val="decimal"/>
      <w:lvlText w:val="(%1)"/>
      <w:lvlJc w:val="left"/>
      <w:pPr>
        <w:tabs>
          <w:tab w:val="num" w:pos="1068"/>
        </w:tabs>
        <w:ind w:left="1068" w:hanging="360"/>
      </w:pPr>
      <w:rPr>
        <w:rFonts w:hint="default"/>
      </w:rPr>
    </w:lvl>
    <w:lvl w:ilvl="1" w:tplc="04160019" w:tentative="1">
      <w:start w:val="1"/>
      <w:numFmt w:val="lowerLetter"/>
      <w:lvlText w:val="%2."/>
      <w:lvlJc w:val="left"/>
      <w:pPr>
        <w:tabs>
          <w:tab w:val="num" w:pos="1788"/>
        </w:tabs>
        <w:ind w:left="1788" w:hanging="360"/>
      </w:pPr>
    </w:lvl>
    <w:lvl w:ilvl="2" w:tplc="0416001B" w:tentative="1">
      <w:start w:val="1"/>
      <w:numFmt w:val="lowerRoman"/>
      <w:lvlText w:val="%3."/>
      <w:lvlJc w:val="right"/>
      <w:pPr>
        <w:tabs>
          <w:tab w:val="num" w:pos="2508"/>
        </w:tabs>
        <w:ind w:left="2508" w:hanging="180"/>
      </w:pPr>
    </w:lvl>
    <w:lvl w:ilvl="3" w:tplc="0416000F" w:tentative="1">
      <w:start w:val="1"/>
      <w:numFmt w:val="decimal"/>
      <w:lvlText w:val="%4."/>
      <w:lvlJc w:val="left"/>
      <w:pPr>
        <w:tabs>
          <w:tab w:val="num" w:pos="3228"/>
        </w:tabs>
        <w:ind w:left="3228" w:hanging="360"/>
      </w:pPr>
    </w:lvl>
    <w:lvl w:ilvl="4" w:tplc="04160019" w:tentative="1">
      <w:start w:val="1"/>
      <w:numFmt w:val="lowerLetter"/>
      <w:lvlText w:val="%5."/>
      <w:lvlJc w:val="left"/>
      <w:pPr>
        <w:tabs>
          <w:tab w:val="num" w:pos="3948"/>
        </w:tabs>
        <w:ind w:left="3948" w:hanging="360"/>
      </w:pPr>
    </w:lvl>
    <w:lvl w:ilvl="5" w:tplc="0416001B" w:tentative="1">
      <w:start w:val="1"/>
      <w:numFmt w:val="lowerRoman"/>
      <w:lvlText w:val="%6."/>
      <w:lvlJc w:val="right"/>
      <w:pPr>
        <w:tabs>
          <w:tab w:val="num" w:pos="4668"/>
        </w:tabs>
        <w:ind w:left="4668" w:hanging="180"/>
      </w:pPr>
    </w:lvl>
    <w:lvl w:ilvl="6" w:tplc="0416000F" w:tentative="1">
      <w:start w:val="1"/>
      <w:numFmt w:val="decimal"/>
      <w:lvlText w:val="%7."/>
      <w:lvlJc w:val="left"/>
      <w:pPr>
        <w:tabs>
          <w:tab w:val="num" w:pos="5388"/>
        </w:tabs>
        <w:ind w:left="5388" w:hanging="360"/>
      </w:pPr>
    </w:lvl>
    <w:lvl w:ilvl="7" w:tplc="04160019" w:tentative="1">
      <w:start w:val="1"/>
      <w:numFmt w:val="lowerLetter"/>
      <w:lvlText w:val="%8."/>
      <w:lvlJc w:val="left"/>
      <w:pPr>
        <w:tabs>
          <w:tab w:val="num" w:pos="6108"/>
        </w:tabs>
        <w:ind w:left="6108" w:hanging="360"/>
      </w:pPr>
    </w:lvl>
    <w:lvl w:ilvl="8" w:tplc="0416001B" w:tentative="1">
      <w:start w:val="1"/>
      <w:numFmt w:val="lowerRoman"/>
      <w:lvlText w:val="%9."/>
      <w:lvlJc w:val="right"/>
      <w:pPr>
        <w:tabs>
          <w:tab w:val="num" w:pos="6828"/>
        </w:tabs>
        <w:ind w:left="6828" w:hanging="180"/>
      </w:pPr>
    </w:lvl>
  </w:abstractNum>
  <w:abstractNum w:abstractNumId="14" w15:restartNumberingAfterBreak="0">
    <w:nsid w:val="48DB4DBA"/>
    <w:multiLevelType w:val="hybridMultilevel"/>
    <w:tmpl w:val="9B9E679C"/>
    <w:lvl w:ilvl="0" w:tplc="53A8C9C6">
      <w:numFmt w:val="bullet"/>
      <w:lvlText w:val="-"/>
      <w:lvlJc w:val="left"/>
      <w:pPr>
        <w:ind w:left="720" w:hanging="360"/>
      </w:pPr>
      <w:rPr>
        <w:rFonts w:ascii="Cambria" w:eastAsia="Cambria" w:hAnsi="Cambria" w:cs="Cambria" w:hint="default"/>
        <w:lang w:val="pt-BR"/>
      </w:rPr>
    </w:lvl>
    <w:lvl w:ilvl="1" w:tplc="04160003" w:tentative="1">
      <w:start w:val="1"/>
      <w:numFmt w:val="bullet"/>
      <w:lvlText w:val="o"/>
      <w:lvlJc w:val="left"/>
      <w:pPr>
        <w:ind w:left="1440" w:hanging="360"/>
      </w:pPr>
      <w:rPr>
        <w:rFonts w:ascii="Cambria" w:hAnsi="Cambria" w:cs="Cambria" w:hint="default"/>
      </w:rPr>
    </w:lvl>
    <w:lvl w:ilvl="2" w:tplc="04160005" w:tentative="1">
      <w:start w:val="1"/>
      <w:numFmt w:val="bullet"/>
      <w:lvlText w:val=""/>
      <w:lvlJc w:val="left"/>
      <w:pPr>
        <w:ind w:left="2160" w:hanging="360"/>
      </w:pPr>
      <w:rPr>
        <w:rFonts w:ascii="Calibri" w:hAnsi="Calibri" w:hint="default"/>
      </w:rPr>
    </w:lvl>
    <w:lvl w:ilvl="3" w:tplc="04160001" w:tentative="1">
      <w:start w:val="1"/>
      <w:numFmt w:val="bullet"/>
      <w:lvlText w:val=""/>
      <w:lvlJc w:val="left"/>
      <w:pPr>
        <w:ind w:left="2880" w:hanging="360"/>
      </w:pPr>
      <w:rPr>
        <w:rFonts w:ascii="Tiger Expert" w:hAnsi="Tiger Expert" w:hint="default"/>
      </w:rPr>
    </w:lvl>
    <w:lvl w:ilvl="4" w:tplc="04160003" w:tentative="1">
      <w:start w:val="1"/>
      <w:numFmt w:val="bullet"/>
      <w:lvlText w:val="o"/>
      <w:lvlJc w:val="left"/>
      <w:pPr>
        <w:ind w:left="3600" w:hanging="360"/>
      </w:pPr>
      <w:rPr>
        <w:rFonts w:ascii="Cambria" w:hAnsi="Cambria" w:cs="Cambria" w:hint="default"/>
      </w:rPr>
    </w:lvl>
    <w:lvl w:ilvl="5" w:tplc="04160005" w:tentative="1">
      <w:start w:val="1"/>
      <w:numFmt w:val="bullet"/>
      <w:lvlText w:val=""/>
      <w:lvlJc w:val="left"/>
      <w:pPr>
        <w:ind w:left="4320" w:hanging="360"/>
      </w:pPr>
      <w:rPr>
        <w:rFonts w:ascii="Calibri" w:hAnsi="Calibri" w:hint="default"/>
      </w:rPr>
    </w:lvl>
    <w:lvl w:ilvl="6" w:tplc="04160001" w:tentative="1">
      <w:start w:val="1"/>
      <w:numFmt w:val="bullet"/>
      <w:lvlText w:val=""/>
      <w:lvlJc w:val="left"/>
      <w:pPr>
        <w:ind w:left="5040" w:hanging="360"/>
      </w:pPr>
      <w:rPr>
        <w:rFonts w:ascii="Tiger Expert" w:hAnsi="Tiger Expert" w:hint="default"/>
      </w:rPr>
    </w:lvl>
    <w:lvl w:ilvl="7" w:tplc="04160003" w:tentative="1">
      <w:start w:val="1"/>
      <w:numFmt w:val="bullet"/>
      <w:lvlText w:val="o"/>
      <w:lvlJc w:val="left"/>
      <w:pPr>
        <w:ind w:left="5760" w:hanging="360"/>
      </w:pPr>
      <w:rPr>
        <w:rFonts w:ascii="Cambria" w:hAnsi="Cambria" w:cs="Cambria" w:hint="default"/>
      </w:rPr>
    </w:lvl>
    <w:lvl w:ilvl="8" w:tplc="04160005" w:tentative="1">
      <w:start w:val="1"/>
      <w:numFmt w:val="bullet"/>
      <w:lvlText w:val=""/>
      <w:lvlJc w:val="left"/>
      <w:pPr>
        <w:ind w:left="6480" w:hanging="360"/>
      </w:pPr>
      <w:rPr>
        <w:rFonts w:ascii="Calibri" w:hAnsi="Calibri" w:hint="default"/>
      </w:rPr>
    </w:lvl>
  </w:abstractNum>
  <w:abstractNum w:abstractNumId="15" w15:restartNumberingAfterBreak="0">
    <w:nsid w:val="4DA8799E"/>
    <w:multiLevelType w:val="hybridMultilevel"/>
    <w:tmpl w:val="03845EA6"/>
    <w:lvl w:ilvl="0" w:tplc="05FE4096">
      <w:start w:val="400"/>
      <w:numFmt w:val="bullet"/>
      <w:lvlText w:val="-"/>
      <w:lvlJc w:val="left"/>
      <w:pPr>
        <w:tabs>
          <w:tab w:val="num" w:pos="720"/>
        </w:tabs>
        <w:ind w:left="720" w:hanging="360"/>
      </w:pPr>
      <w:rPr>
        <w:rFonts w:ascii="Cambria Math" w:eastAsia="Cambria Math" w:hAnsi="Cambria Math" w:cs="Cambria Math" w:hint="default"/>
        <w:b/>
      </w:rPr>
    </w:lvl>
    <w:lvl w:ilvl="1" w:tplc="04160003" w:tentative="1">
      <w:start w:val="1"/>
      <w:numFmt w:val="bullet"/>
      <w:lvlText w:val="o"/>
      <w:lvlJc w:val="left"/>
      <w:pPr>
        <w:tabs>
          <w:tab w:val="num" w:pos="1440"/>
        </w:tabs>
        <w:ind w:left="1440" w:hanging="360"/>
      </w:pPr>
      <w:rPr>
        <w:rFonts w:ascii="Cambria" w:hAnsi="Cambria" w:hint="default"/>
      </w:rPr>
    </w:lvl>
    <w:lvl w:ilvl="2" w:tplc="04160005" w:tentative="1">
      <w:start w:val="1"/>
      <w:numFmt w:val="bullet"/>
      <w:lvlText w:val=""/>
      <w:lvlJc w:val="left"/>
      <w:pPr>
        <w:tabs>
          <w:tab w:val="num" w:pos="2160"/>
        </w:tabs>
        <w:ind w:left="2160" w:hanging="360"/>
      </w:pPr>
      <w:rPr>
        <w:rFonts w:ascii="Calibri" w:hAnsi="Calibri" w:hint="default"/>
      </w:rPr>
    </w:lvl>
    <w:lvl w:ilvl="3" w:tplc="04160001" w:tentative="1">
      <w:start w:val="1"/>
      <w:numFmt w:val="bullet"/>
      <w:lvlText w:val=""/>
      <w:lvlJc w:val="left"/>
      <w:pPr>
        <w:tabs>
          <w:tab w:val="num" w:pos="2880"/>
        </w:tabs>
        <w:ind w:left="2880" w:hanging="360"/>
      </w:pPr>
      <w:rPr>
        <w:rFonts w:ascii="Tiger Expert" w:hAnsi="Tiger Expert" w:hint="default"/>
      </w:rPr>
    </w:lvl>
    <w:lvl w:ilvl="4" w:tplc="04160003" w:tentative="1">
      <w:start w:val="1"/>
      <w:numFmt w:val="bullet"/>
      <w:lvlText w:val="o"/>
      <w:lvlJc w:val="left"/>
      <w:pPr>
        <w:tabs>
          <w:tab w:val="num" w:pos="3600"/>
        </w:tabs>
        <w:ind w:left="3600" w:hanging="360"/>
      </w:pPr>
      <w:rPr>
        <w:rFonts w:ascii="Cambria" w:hAnsi="Cambria" w:hint="default"/>
      </w:rPr>
    </w:lvl>
    <w:lvl w:ilvl="5" w:tplc="04160005" w:tentative="1">
      <w:start w:val="1"/>
      <w:numFmt w:val="bullet"/>
      <w:lvlText w:val=""/>
      <w:lvlJc w:val="left"/>
      <w:pPr>
        <w:tabs>
          <w:tab w:val="num" w:pos="4320"/>
        </w:tabs>
        <w:ind w:left="4320" w:hanging="360"/>
      </w:pPr>
      <w:rPr>
        <w:rFonts w:ascii="Calibri" w:hAnsi="Calibri" w:hint="default"/>
      </w:rPr>
    </w:lvl>
    <w:lvl w:ilvl="6" w:tplc="04160001" w:tentative="1">
      <w:start w:val="1"/>
      <w:numFmt w:val="bullet"/>
      <w:lvlText w:val=""/>
      <w:lvlJc w:val="left"/>
      <w:pPr>
        <w:tabs>
          <w:tab w:val="num" w:pos="5040"/>
        </w:tabs>
        <w:ind w:left="5040" w:hanging="360"/>
      </w:pPr>
      <w:rPr>
        <w:rFonts w:ascii="Tiger Expert" w:hAnsi="Tiger Expert" w:hint="default"/>
      </w:rPr>
    </w:lvl>
    <w:lvl w:ilvl="7" w:tplc="04160003" w:tentative="1">
      <w:start w:val="1"/>
      <w:numFmt w:val="bullet"/>
      <w:lvlText w:val="o"/>
      <w:lvlJc w:val="left"/>
      <w:pPr>
        <w:tabs>
          <w:tab w:val="num" w:pos="5760"/>
        </w:tabs>
        <w:ind w:left="5760" w:hanging="360"/>
      </w:pPr>
      <w:rPr>
        <w:rFonts w:ascii="Cambria" w:hAnsi="Cambria" w:hint="default"/>
      </w:rPr>
    </w:lvl>
    <w:lvl w:ilvl="8" w:tplc="04160005" w:tentative="1">
      <w:start w:val="1"/>
      <w:numFmt w:val="bullet"/>
      <w:lvlText w:val=""/>
      <w:lvlJc w:val="left"/>
      <w:pPr>
        <w:tabs>
          <w:tab w:val="num" w:pos="6480"/>
        </w:tabs>
        <w:ind w:left="6480" w:hanging="360"/>
      </w:pPr>
      <w:rPr>
        <w:rFonts w:ascii="Calibri" w:hAnsi="Calibri" w:hint="default"/>
      </w:rPr>
    </w:lvl>
  </w:abstractNum>
  <w:abstractNum w:abstractNumId="16" w15:restartNumberingAfterBreak="0">
    <w:nsid w:val="611666D4"/>
    <w:multiLevelType w:val="multilevel"/>
    <w:tmpl w:val="D5C800DA"/>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67447248"/>
    <w:multiLevelType w:val="hybridMultilevel"/>
    <w:tmpl w:val="EC8E9488"/>
    <w:lvl w:ilvl="0" w:tplc="04160001">
      <w:start w:val="1"/>
      <w:numFmt w:val="bullet"/>
      <w:lvlText w:val=""/>
      <w:lvlJc w:val="left"/>
      <w:pPr>
        <w:ind w:left="1287" w:hanging="360"/>
      </w:pPr>
      <w:rPr>
        <w:rFonts w:ascii="Tiger Expert" w:hAnsi="Tiger Expert" w:hint="default"/>
      </w:rPr>
    </w:lvl>
    <w:lvl w:ilvl="1" w:tplc="04160003" w:tentative="1">
      <w:start w:val="1"/>
      <w:numFmt w:val="bullet"/>
      <w:lvlText w:val="o"/>
      <w:lvlJc w:val="left"/>
      <w:pPr>
        <w:ind w:left="2007" w:hanging="360"/>
      </w:pPr>
      <w:rPr>
        <w:rFonts w:ascii="Cambria" w:hAnsi="Cambria" w:cs="Cambria" w:hint="default"/>
      </w:rPr>
    </w:lvl>
    <w:lvl w:ilvl="2" w:tplc="04160005" w:tentative="1">
      <w:start w:val="1"/>
      <w:numFmt w:val="bullet"/>
      <w:lvlText w:val=""/>
      <w:lvlJc w:val="left"/>
      <w:pPr>
        <w:ind w:left="2727" w:hanging="360"/>
      </w:pPr>
      <w:rPr>
        <w:rFonts w:ascii="Calibri" w:hAnsi="Calibri" w:hint="default"/>
      </w:rPr>
    </w:lvl>
    <w:lvl w:ilvl="3" w:tplc="04160001" w:tentative="1">
      <w:start w:val="1"/>
      <w:numFmt w:val="bullet"/>
      <w:lvlText w:val=""/>
      <w:lvlJc w:val="left"/>
      <w:pPr>
        <w:ind w:left="3447" w:hanging="360"/>
      </w:pPr>
      <w:rPr>
        <w:rFonts w:ascii="Tiger Expert" w:hAnsi="Tiger Expert" w:hint="default"/>
      </w:rPr>
    </w:lvl>
    <w:lvl w:ilvl="4" w:tplc="04160003" w:tentative="1">
      <w:start w:val="1"/>
      <w:numFmt w:val="bullet"/>
      <w:lvlText w:val="o"/>
      <w:lvlJc w:val="left"/>
      <w:pPr>
        <w:ind w:left="4167" w:hanging="360"/>
      </w:pPr>
      <w:rPr>
        <w:rFonts w:ascii="Cambria" w:hAnsi="Cambria" w:cs="Cambria" w:hint="default"/>
      </w:rPr>
    </w:lvl>
    <w:lvl w:ilvl="5" w:tplc="04160005" w:tentative="1">
      <w:start w:val="1"/>
      <w:numFmt w:val="bullet"/>
      <w:lvlText w:val=""/>
      <w:lvlJc w:val="left"/>
      <w:pPr>
        <w:ind w:left="4887" w:hanging="360"/>
      </w:pPr>
      <w:rPr>
        <w:rFonts w:ascii="Calibri" w:hAnsi="Calibri" w:hint="default"/>
      </w:rPr>
    </w:lvl>
    <w:lvl w:ilvl="6" w:tplc="04160001" w:tentative="1">
      <w:start w:val="1"/>
      <w:numFmt w:val="bullet"/>
      <w:lvlText w:val=""/>
      <w:lvlJc w:val="left"/>
      <w:pPr>
        <w:ind w:left="5607" w:hanging="360"/>
      </w:pPr>
      <w:rPr>
        <w:rFonts w:ascii="Tiger Expert" w:hAnsi="Tiger Expert" w:hint="default"/>
      </w:rPr>
    </w:lvl>
    <w:lvl w:ilvl="7" w:tplc="04160003" w:tentative="1">
      <w:start w:val="1"/>
      <w:numFmt w:val="bullet"/>
      <w:lvlText w:val="o"/>
      <w:lvlJc w:val="left"/>
      <w:pPr>
        <w:ind w:left="6327" w:hanging="360"/>
      </w:pPr>
      <w:rPr>
        <w:rFonts w:ascii="Cambria" w:hAnsi="Cambria" w:cs="Cambria" w:hint="default"/>
      </w:rPr>
    </w:lvl>
    <w:lvl w:ilvl="8" w:tplc="04160005" w:tentative="1">
      <w:start w:val="1"/>
      <w:numFmt w:val="bullet"/>
      <w:lvlText w:val=""/>
      <w:lvlJc w:val="left"/>
      <w:pPr>
        <w:ind w:left="7047" w:hanging="360"/>
      </w:pPr>
      <w:rPr>
        <w:rFonts w:ascii="Calibri" w:hAnsi="Calibri" w:hint="default"/>
      </w:rPr>
    </w:lvl>
  </w:abstractNum>
  <w:abstractNum w:abstractNumId="18" w15:restartNumberingAfterBreak="0">
    <w:nsid w:val="688514AC"/>
    <w:multiLevelType w:val="hybridMultilevel"/>
    <w:tmpl w:val="40822FD6"/>
    <w:lvl w:ilvl="0" w:tplc="05FE4096">
      <w:start w:val="400"/>
      <w:numFmt w:val="bullet"/>
      <w:lvlText w:val="-"/>
      <w:lvlJc w:val="left"/>
      <w:pPr>
        <w:tabs>
          <w:tab w:val="num" w:pos="720"/>
        </w:tabs>
        <w:ind w:left="720" w:hanging="360"/>
      </w:pPr>
      <w:rPr>
        <w:rFonts w:ascii="Cambria Math" w:eastAsia="Cambria Math" w:hAnsi="Cambria Math" w:cs="Cambria Math" w:hint="default"/>
        <w:b/>
      </w:rPr>
    </w:lvl>
    <w:lvl w:ilvl="1" w:tplc="04160003" w:tentative="1">
      <w:start w:val="1"/>
      <w:numFmt w:val="bullet"/>
      <w:lvlText w:val="o"/>
      <w:lvlJc w:val="left"/>
      <w:pPr>
        <w:tabs>
          <w:tab w:val="num" w:pos="1440"/>
        </w:tabs>
        <w:ind w:left="1440" w:hanging="360"/>
      </w:pPr>
      <w:rPr>
        <w:rFonts w:ascii="Cambria" w:hAnsi="Cambria" w:hint="default"/>
      </w:rPr>
    </w:lvl>
    <w:lvl w:ilvl="2" w:tplc="04160005" w:tentative="1">
      <w:start w:val="1"/>
      <w:numFmt w:val="bullet"/>
      <w:lvlText w:val=""/>
      <w:lvlJc w:val="left"/>
      <w:pPr>
        <w:tabs>
          <w:tab w:val="num" w:pos="2160"/>
        </w:tabs>
        <w:ind w:left="2160" w:hanging="360"/>
      </w:pPr>
      <w:rPr>
        <w:rFonts w:ascii="Calibri" w:hAnsi="Calibri" w:hint="default"/>
      </w:rPr>
    </w:lvl>
    <w:lvl w:ilvl="3" w:tplc="04160001" w:tentative="1">
      <w:start w:val="1"/>
      <w:numFmt w:val="bullet"/>
      <w:lvlText w:val=""/>
      <w:lvlJc w:val="left"/>
      <w:pPr>
        <w:tabs>
          <w:tab w:val="num" w:pos="2880"/>
        </w:tabs>
        <w:ind w:left="2880" w:hanging="360"/>
      </w:pPr>
      <w:rPr>
        <w:rFonts w:ascii="Tiger Expert" w:hAnsi="Tiger Expert" w:hint="default"/>
      </w:rPr>
    </w:lvl>
    <w:lvl w:ilvl="4" w:tplc="04160003" w:tentative="1">
      <w:start w:val="1"/>
      <w:numFmt w:val="bullet"/>
      <w:lvlText w:val="o"/>
      <w:lvlJc w:val="left"/>
      <w:pPr>
        <w:tabs>
          <w:tab w:val="num" w:pos="3600"/>
        </w:tabs>
        <w:ind w:left="3600" w:hanging="360"/>
      </w:pPr>
      <w:rPr>
        <w:rFonts w:ascii="Cambria" w:hAnsi="Cambria" w:hint="default"/>
      </w:rPr>
    </w:lvl>
    <w:lvl w:ilvl="5" w:tplc="04160005" w:tentative="1">
      <w:start w:val="1"/>
      <w:numFmt w:val="bullet"/>
      <w:lvlText w:val=""/>
      <w:lvlJc w:val="left"/>
      <w:pPr>
        <w:tabs>
          <w:tab w:val="num" w:pos="4320"/>
        </w:tabs>
        <w:ind w:left="4320" w:hanging="360"/>
      </w:pPr>
      <w:rPr>
        <w:rFonts w:ascii="Calibri" w:hAnsi="Calibri" w:hint="default"/>
      </w:rPr>
    </w:lvl>
    <w:lvl w:ilvl="6" w:tplc="04160001" w:tentative="1">
      <w:start w:val="1"/>
      <w:numFmt w:val="bullet"/>
      <w:lvlText w:val=""/>
      <w:lvlJc w:val="left"/>
      <w:pPr>
        <w:tabs>
          <w:tab w:val="num" w:pos="5040"/>
        </w:tabs>
        <w:ind w:left="5040" w:hanging="360"/>
      </w:pPr>
      <w:rPr>
        <w:rFonts w:ascii="Tiger Expert" w:hAnsi="Tiger Expert" w:hint="default"/>
      </w:rPr>
    </w:lvl>
    <w:lvl w:ilvl="7" w:tplc="04160003" w:tentative="1">
      <w:start w:val="1"/>
      <w:numFmt w:val="bullet"/>
      <w:lvlText w:val="o"/>
      <w:lvlJc w:val="left"/>
      <w:pPr>
        <w:tabs>
          <w:tab w:val="num" w:pos="5760"/>
        </w:tabs>
        <w:ind w:left="5760" w:hanging="360"/>
      </w:pPr>
      <w:rPr>
        <w:rFonts w:ascii="Cambria" w:hAnsi="Cambria" w:hint="default"/>
      </w:rPr>
    </w:lvl>
    <w:lvl w:ilvl="8" w:tplc="04160005" w:tentative="1">
      <w:start w:val="1"/>
      <w:numFmt w:val="bullet"/>
      <w:lvlText w:val=""/>
      <w:lvlJc w:val="left"/>
      <w:pPr>
        <w:tabs>
          <w:tab w:val="num" w:pos="6480"/>
        </w:tabs>
        <w:ind w:left="6480" w:hanging="360"/>
      </w:pPr>
      <w:rPr>
        <w:rFonts w:ascii="Calibri" w:hAnsi="Calibri" w:hint="default"/>
      </w:rPr>
    </w:lvl>
  </w:abstractNum>
  <w:abstractNum w:abstractNumId="19" w15:restartNumberingAfterBreak="0">
    <w:nsid w:val="6EBA12C5"/>
    <w:multiLevelType w:val="multilevel"/>
    <w:tmpl w:val="990862A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140"/>
        </w:tabs>
        <w:ind w:left="1140" w:hanging="720"/>
      </w:pPr>
      <w:rPr>
        <w:rFonts w:hint="default"/>
      </w:rPr>
    </w:lvl>
    <w:lvl w:ilvl="2">
      <w:start w:val="1"/>
      <w:numFmt w:val="decimal"/>
      <w:lvlText w:val="(%1.%2)%3."/>
      <w:lvlJc w:val="left"/>
      <w:pPr>
        <w:tabs>
          <w:tab w:val="num" w:pos="1560"/>
        </w:tabs>
        <w:ind w:left="1560" w:hanging="720"/>
      </w:pPr>
      <w:rPr>
        <w:rFonts w:hint="default"/>
      </w:rPr>
    </w:lvl>
    <w:lvl w:ilvl="3">
      <w:start w:val="1"/>
      <w:numFmt w:val="decimal"/>
      <w:lvlText w:val="(%1.%2)%3.%4."/>
      <w:lvlJc w:val="left"/>
      <w:pPr>
        <w:tabs>
          <w:tab w:val="num" w:pos="2340"/>
        </w:tabs>
        <w:ind w:left="2340" w:hanging="1080"/>
      </w:pPr>
      <w:rPr>
        <w:rFonts w:hint="default"/>
      </w:rPr>
    </w:lvl>
    <w:lvl w:ilvl="4">
      <w:start w:val="1"/>
      <w:numFmt w:val="decimal"/>
      <w:lvlText w:val="(%1.%2)%3.%4.%5."/>
      <w:lvlJc w:val="left"/>
      <w:pPr>
        <w:tabs>
          <w:tab w:val="num" w:pos="3120"/>
        </w:tabs>
        <w:ind w:left="3120" w:hanging="1440"/>
      </w:pPr>
      <w:rPr>
        <w:rFonts w:hint="default"/>
      </w:rPr>
    </w:lvl>
    <w:lvl w:ilvl="5">
      <w:start w:val="1"/>
      <w:numFmt w:val="decimal"/>
      <w:lvlText w:val="(%1.%2)%3.%4.%5.%6."/>
      <w:lvlJc w:val="left"/>
      <w:pPr>
        <w:tabs>
          <w:tab w:val="num" w:pos="3540"/>
        </w:tabs>
        <w:ind w:left="3540" w:hanging="1440"/>
      </w:pPr>
      <w:rPr>
        <w:rFonts w:hint="default"/>
      </w:rPr>
    </w:lvl>
    <w:lvl w:ilvl="6">
      <w:start w:val="1"/>
      <w:numFmt w:val="decimal"/>
      <w:lvlText w:val="(%1.%2)%3.%4.%5.%6.%7."/>
      <w:lvlJc w:val="left"/>
      <w:pPr>
        <w:tabs>
          <w:tab w:val="num" w:pos="4320"/>
        </w:tabs>
        <w:ind w:left="4320" w:hanging="1800"/>
      </w:pPr>
      <w:rPr>
        <w:rFonts w:hint="default"/>
      </w:rPr>
    </w:lvl>
    <w:lvl w:ilvl="7">
      <w:start w:val="1"/>
      <w:numFmt w:val="decimal"/>
      <w:lvlText w:val="(%1.%2)%3.%4.%5.%6.%7.%8."/>
      <w:lvlJc w:val="left"/>
      <w:pPr>
        <w:tabs>
          <w:tab w:val="num" w:pos="4740"/>
        </w:tabs>
        <w:ind w:left="4740" w:hanging="1800"/>
      </w:pPr>
      <w:rPr>
        <w:rFonts w:hint="default"/>
      </w:rPr>
    </w:lvl>
    <w:lvl w:ilvl="8">
      <w:start w:val="1"/>
      <w:numFmt w:val="decimal"/>
      <w:lvlText w:val="(%1.%2)%3.%4.%5.%6.%7.%8.%9."/>
      <w:lvlJc w:val="left"/>
      <w:pPr>
        <w:tabs>
          <w:tab w:val="num" w:pos="5520"/>
        </w:tabs>
        <w:ind w:left="5520" w:hanging="2160"/>
      </w:pPr>
      <w:rPr>
        <w:rFonts w:hint="default"/>
      </w:rPr>
    </w:lvl>
  </w:abstractNum>
  <w:abstractNum w:abstractNumId="20" w15:restartNumberingAfterBreak="0">
    <w:nsid w:val="75BC08EF"/>
    <w:multiLevelType w:val="hybridMultilevel"/>
    <w:tmpl w:val="E35CC99C"/>
    <w:lvl w:ilvl="0" w:tplc="11FA0534">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num w:numId="1">
    <w:abstractNumId w:val="20"/>
  </w:num>
  <w:num w:numId="2">
    <w:abstractNumId w:val="19"/>
  </w:num>
  <w:num w:numId="3">
    <w:abstractNumId w:val="1"/>
  </w:num>
  <w:num w:numId="4">
    <w:abstractNumId w:val="12"/>
  </w:num>
  <w:num w:numId="5">
    <w:abstractNumId w:val="2"/>
  </w:num>
  <w:num w:numId="6">
    <w:abstractNumId w:val="5"/>
  </w:num>
  <w:num w:numId="7">
    <w:abstractNumId w:val="4"/>
  </w:num>
  <w:num w:numId="8">
    <w:abstractNumId w:val="13"/>
  </w:num>
  <w:num w:numId="9">
    <w:abstractNumId w:val="6"/>
  </w:num>
  <w:num w:numId="10">
    <w:abstractNumId w:val="0"/>
  </w:num>
  <w:num w:numId="11">
    <w:abstractNumId w:val="9"/>
  </w:num>
  <w:num w:numId="12">
    <w:abstractNumId w:val="18"/>
  </w:num>
  <w:num w:numId="13">
    <w:abstractNumId w:val="15"/>
  </w:num>
  <w:num w:numId="14">
    <w:abstractNumId w:val="8"/>
  </w:num>
  <w:num w:numId="15">
    <w:abstractNumId w:val="8"/>
  </w:num>
  <w:num w:numId="16">
    <w:abstractNumId w:val="8"/>
  </w:num>
  <w:num w:numId="17">
    <w:abstractNumId w:val="15"/>
  </w:num>
  <w:num w:numId="18">
    <w:abstractNumId w:val="14"/>
  </w:num>
  <w:num w:numId="19">
    <w:abstractNumId w:val="8"/>
  </w:num>
  <w:num w:numId="20">
    <w:abstractNumId w:val="8"/>
  </w:num>
  <w:num w:numId="21">
    <w:abstractNumId w:val="17"/>
  </w:num>
  <w:num w:numId="22">
    <w:abstractNumId w:val="16"/>
  </w:num>
  <w:num w:numId="23">
    <w:abstractNumId w:val="7"/>
  </w:num>
  <w:num w:numId="24">
    <w:abstractNumId w:val="8"/>
  </w:num>
  <w:num w:numId="25">
    <w:abstractNumId w:val="11"/>
  </w:num>
  <w:num w:numId="26">
    <w:abstractNumId w:val="8"/>
  </w:num>
  <w:num w:numId="27">
    <w:abstractNumId w:val="10"/>
  </w:num>
  <w:num w:numId="28">
    <w:abstractNumId w:val="3"/>
  </w:num>
  <w:num w:numId="2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etícia">
    <w15:presenceInfo w15:providerId="Windows Live" w15:userId="47ddc60ca2d90fc2"/>
  </w15:person>
  <w15:person w15:author="Usuario">
    <w15:presenceInfo w15:providerId="None" w15:userId="Usuari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ctiveWritingStyle w:appName="MSWord" w:lang="pt-BR" w:vendorID="64" w:dllVersion="6" w:nlCheck="1" w:checkStyle="0"/>
  <w:activeWritingStyle w:appName="MSWord" w:lang="en-US" w:vendorID="64" w:dllVersion="6" w:nlCheck="1" w:checkStyle="1"/>
  <w:activeWritingStyle w:appName="MSWord" w:lang="en-GB" w:vendorID="64" w:dllVersion="6" w:nlCheck="1" w:checkStyle="1"/>
  <w:activeWritingStyle w:appName="MSWord" w:lang="pt-BR" w:vendorID="64" w:dllVersion="4096" w:nlCheck="1" w:checkStyle="0"/>
  <w:activeWritingStyle w:appName="MSWord" w:lang="en-US" w:vendorID="64" w:dllVersion="4096" w:nlCheck="1" w:checkStyle="0"/>
  <w:activeWritingStyle w:appName="MSWord" w:lang="pt-BR" w:vendorID="64" w:dllVersion="131078" w:nlCheck="1" w:checkStyle="0"/>
  <w:activeWritingStyle w:appName="MSWord" w:lang="en-US" w:vendorID="64" w:dllVersion="131078" w:nlCheck="1" w:checkStyle="1"/>
  <w:proofState w:spelling="clean" w:grammar="clean"/>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UNESP_2015&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927559"/>
    <w:rsid w:val="0000010E"/>
    <w:rsid w:val="0000054F"/>
    <w:rsid w:val="00000869"/>
    <w:rsid w:val="00000BB8"/>
    <w:rsid w:val="0000253D"/>
    <w:rsid w:val="00002709"/>
    <w:rsid w:val="00002896"/>
    <w:rsid w:val="00002DB7"/>
    <w:rsid w:val="0000384B"/>
    <w:rsid w:val="00003872"/>
    <w:rsid w:val="000045D8"/>
    <w:rsid w:val="00005933"/>
    <w:rsid w:val="00006AD2"/>
    <w:rsid w:val="00006FAD"/>
    <w:rsid w:val="00007CF7"/>
    <w:rsid w:val="00007D49"/>
    <w:rsid w:val="00007F5C"/>
    <w:rsid w:val="00010C30"/>
    <w:rsid w:val="00012294"/>
    <w:rsid w:val="00012A30"/>
    <w:rsid w:val="00012AC8"/>
    <w:rsid w:val="00012E8F"/>
    <w:rsid w:val="0001316D"/>
    <w:rsid w:val="00013804"/>
    <w:rsid w:val="00013D8C"/>
    <w:rsid w:val="00014600"/>
    <w:rsid w:val="000149D7"/>
    <w:rsid w:val="00014A4B"/>
    <w:rsid w:val="00014E75"/>
    <w:rsid w:val="000173BC"/>
    <w:rsid w:val="00017655"/>
    <w:rsid w:val="00017A39"/>
    <w:rsid w:val="00017A91"/>
    <w:rsid w:val="00017A9A"/>
    <w:rsid w:val="00020506"/>
    <w:rsid w:val="000209FB"/>
    <w:rsid w:val="000219DE"/>
    <w:rsid w:val="00021AEA"/>
    <w:rsid w:val="00021BE3"/>
    <w:rsid w:val="00021D30"/>
    <w:rsid w:val="0002253E"/>
    <w:rsid w:val="000228D2"/>
    <w:rsid w:val="00022992"/>
    <w:rsid w:val="000229FB"/>
    <w:rsid w:val="000231ED"/>
    <w:rsid w:val="00023466"/>
    <w:rsid w:val="0002388D"/>
    <w:rsid w:val="00025161"/>
    <w:rsid w:val="00025831"/>
    <w:rsid w:val="00025907"/>
    <w:rsid w:val="00025EE1"/>
    <w:rsid w:val="00026A70"/>
    <w:rsid w:val="0002798D"/>
    <w:rsid w:val="0003131F"/>
    <w:rsid w:val="00031DA1"/>
    <w:rsid w:val="00032182"/>
    <w:rsid w:val="000326F2"/>
    <w:rsid w:val="00032B9B"/>
    <w:rsid w:val="00032F83"/>
    <w:rsid w:val="0003333A"/>
    <w:rsid w:val="00033C3A"/>
    <w:rsid w:val="00034374"/>
    <w:rsid w:val="000345F5"/>
    <w:rsid w:val="00035203"/>
    <w:rsid w:val="0003574A"/>
    <w:rsid w:val="000359C1"/>
    <w:rsid w:val="0003631C"/>
    <w:rsid w:val="00036629"/>
    <w:rsid w:val="000368B0"/>
    <w:rsid w:val="00036C07"/>
    <w:rsid w:val="000372E1"/>
    <w:rsid w:val="00040014"/>
    <w:rsid w:val="000405A0"/>
    <w:rsid w:val="00040BA6"/>
    <w:rsid w:val="0004136A"/>
    <w:rsid w:val="00041926"/>
    <w:rsid w:val="000425FA"/>
    <w:rsid w:val="00042798"/>
    <w:rsid w:val="00042A67"/>
    <w:rsid w:val="00042AB1"/>
    <w:rsid w:val="00043A83"/>
    <w:rsid w:val="00044106"/>
    <w:rsid w:val="000446D1"/>
    <w:rsid w:val="00045480"/>
    <w:rsid w:val="000458B3"/>
    <w:rsid w:val="000461F1"/>
    <w:rsid w:val="000466C5"/>
    <w:rsid w:val="00046A14"/>
    <w:rsid w:val="000479AC"/>
    <w:rsid w:val="00047F36"/>
    <w:rsid w:val="00047F3F"/>
    <w:rsid w:val="00050318"/>
    <w:rsid w:val="0005089C"/>
    <w:rsid w:val="000509AE"/>
    <w:rsid w:val="000518EC"/>
    <w:rsid w:val="00052876"/>
    <w:rsid w:val="000532B6"/>
    <w:rsid w:val="000545AD"/>
    <w:rsid w:val="00054B80"/>
    <w:rsid w:val="000555EB"/>
    <w:rsid w:val="00055F7C"/>
    <w:rsid w:val="00055FB6"/>
    <w:rsid w:val="000566A5"/>
    <w:rsid w:val="00056F1F"/>
    <w:rsid w:val="00057DE1"/>
    <w:rsid w:val="0006132E"/>
    <w:rsid w:val="00061993"/>
    <w:rsid w:val="00061AA2"/>
    <w:rsid w:val="00061EA5"/>
    <w:rsid w:val="000625C0"/>
    <w:rsid w:val="00062999"/>
    <w:rsid w:val="00063269"/>
    <w:rsid w:val="0006352B"/>
    <w:rsid w:val="00063BB3"/>
    <w:rsid w:val="00063CDE"/>
    <w:rsid w:val="00063ED1"/>
    <w:rsid w:val="000641D3"/>
    <w:rsid w:val="00064503"/>
    <w:rsid w:val="000647CC"/>
    <w:rsid w:val="00065D0B"/>
    <w:rsid w:val="000663AB"/>
    <w:rsid w:val="00066611"/>
    <w:rsid w:val="00066898"/>
    <w:rsid w:val="00066F0A"/>
    <w:rsid w:val="0006718E"/>
    <w:rsid w:val="00067F28"/>
    <w:rsid w:val="00067FD2"/>
    <w:rsid w:val="00071EB6"/>
    <w:rsid w:val="0007236E"/>
    <w:rsid w:val="000727A0"/>
    <w:rsid w:val="00072CD2"/>
    <w:rsid w:val="000739FF"/>
    <w:rsid w:val="00074440"/>
    <w:rsid w:val="00074962"/>
    <w:rsid w:val="00075159"/>
    <w:rsid w:val="000762A8"/>
    <w:rsid w:val="00076617"/>
    <w:rsid w:val="00076619"/>
    <w:rsid w:val="00076DAF"/>
    <w:rsid w:val="0007709A"/>
    <w:rsid w:val="0007740F"/>
    <w:rsid w:val="00077573"/>
    <w:rsid w:val="000775AE"/>
    <w:rsid w:val="00080335"/>
    <w:rsid w:val="000805CE"/>
    <w:rsid w:val="000836A3"/>
    <w:rsid w:val="000836CE"/>
    <w:rsid w:val="000837E9"/>
    <w:rsid w:val="00083816"/>
    <w:rsid w:val="00083857"/>
    <w:rsid w:val="00083A4E"/>
    <w:rsid w:val="0008451A"/>
    <w:rsid w:val="00085056"/>
    <w:rsid w:val="000850B1"/>
    <w:rsid w:val="0008513F"/>
    <w:rsid w:val="000858A2"/>
    <w:rsid w:val="00086AA4"/>
    <w:rsid w:val="000870CA"/>
    <w:rsid w:val="00087455"/>
    <w:rsid w:val="00087608"/>
    <w:rsid w:val="00087F90"/>
    <w:rsid w:val="000905D1"/>
    <w:rsid w:val="00090727"/>
    <w:rsid w:val="00090D85"/>
    <w:rsid w:val="000915E7"/>
    <w:rsid w:val="00091759"/>
    <w:rsid w:val="000920CE"/>
    <w:rsid w:val="000929B8"/>
    <w:rsid w:val="0009492D"/>
    <w:rsid w:val="000950A0"/>
    <w:rsid w:val="00095B1B"/>
    <w:rsid w:val="00095EAB"/>
    <w:rsid w:val="00095F39"/>
    <w:rsid w:val="00096084"/>
    <w:rsid w:val="000960E8"/>
    <w:rsid w:val="00096CFB"/>
    <w:rsid w:val="00097D6A"/>
    <w:rsid w:val="00097DAD"/>
    <w:rsid w:val="000A003F"/>
    <w:rsid w:val="000A15F0"/>
    <w:rsid w:val="000A1645"/>
    <w:rsid w:val="000A1C0F"/>
    <w:rsid w:val="000A1E84"/>
    <w:rsid w:val="000A2323"/>
    <w:rsid w:val="000A3235"/>
    <w:rsid w:val="000A32AB"/>
    <w:rsid w:val="000A3438"/>
    <w:rsid w:val="000A3B29"/>
    <w:rsid w:val="000A3E33"/>
    <w:rsid w:val="000A441D"/>
    <w:rsid w:val="000A54E9"/>
    <w:rsid w:val="000A5AEE"/>
    <w:rsid w:val="000A632D"/>
    <w:rsid w:val="000A676A"/>
    <w:rsid w:val="000A695A"/>
    <w:rsid w:val="000A6B15"/>
    <w:rsid w:val="000A6BD7"/>
    <w:rsid w:val="000A6CBA"/>
    <w:rsid w:val="000A6DD5"/>
    <w:rsid w:val="000A76CB"/>
    <w:rsid w:val="000A7702"/>
    <w:rsid w:val="000B0877"/>
    <w:rsid w:val="000B15A7"/>
    <w:rsid w:val="000B21A1"/>
    <w:rsid w:val="000B2246"/>
    <w:rsid w:val="000B2340"/>
    <w:rsid w:val="000B2627"/>
    <w:rsid w:val="000B2681"/>
    <w:rsid w:val="000B3828"/>
    <w:rsid w:val="000B3A98"/>
    <w:rsid w:val="000B41D3"/>
    <w:rsid w:val="000B4B3C"/>
    <w:rsid w:val="000B4CE8"/>
    <w:rsid w:val="000B546A"/>
    <w:rsid w:val="000B5C2F"/>
    <w:rsid w:val="000B5C88"/>
    <w:rsid w:val="000B6499"/>
    <w:rsid w:val="000B7327"/>
    <w:rsid w:val="000B748F"/>
    <w:rsid w:val="000C078A"/>
    <w:rsid w:val="000C0DAD"/>
    <w:rsid w:val="000C1969"/>
    <w:rsid w:val="000C1BDB"/>
    <w:rsid w:val="000C22A8"/>
    <w:rsid w:val="000C2AD8"/>
    <w:rsid w:val="000C388D"/>
    <w:rsid w:val="000C4A41"/>
    <w:rsid w:val="000C4CDF"/>
    <w:rsid w:val="000C5119"/>
    <w:rsid w:val="000C5FCE"/>
    <w:rsid w:val="000C6329"/>
    <w:rsid w:val="000C6AFB"/>
    <w:rsid w:val="000C7344"/>
    <w:rsid w:val="000C7F46"/>
    <w:rsid w:val="000D039D"/>
    <w:rsid w:val="000D12EE"/>
    <w:rsid w:val="000D1EC0"/>
    <w:rsid w:val="000D208C"/>
    <w:rsid w:val="000D20B5"/>
    <w:rsid w:val="000D28DA"/>
    <w:rsid w:val="000D2EA5"/>
    <w:rsid w:val="000D3291"/>
    <w:rsid w:val="000D3B78"/>
    <w:rsid w:val="000D3C82"/>
    <w:rsid w:val="000D40BA"/>
    <w:rsid w:val="000D481C"/>
    <w:rsid w:val="000D4870"/>
    <w:rsid w:val="000D4F62"/>
    <w:rsid w:val="000D5503"/>
    <w:rsid w:val="000D6028"/>
    <w:rsid w:val="000D63A4"/>
    <w:rsid w:val="000D6565"/>
    <w:rsid w:val="000D67B4"/>
    <w:rsid w:val="000D7479"/>
    <w:rsid w:val="000E0014"/>
    <w:rsid w:val="000E05AD"/>
    <w:rsid w:val="000E06A1"/>
    <w:rsid w:val="000E13DE"/>
    <w:rsid w:val="000E16BF"/>
    <w:rsid w:val="000E2C5C"/>
    <w:rsid w:val="000E2F67"/>
    <w:rsid w:val="000E4465"/>
    <w:rsid w:val="000E50FB"/>
    <w:rsid w:val="000E6130"/>
    <w:rsid w:val="000E652B"/>
    <w:rsid w:val="000E6858"/>
    <w:rsid w:val="000E7590"/>
    <w:rsid w:val="000E769E"/>
    <w:rsid w:val="000E7C08"/>
    <w:rsid w:val="000F010D"/>
    <w:rsid w:val="000F03DF"/>
    <w:rsid w:val="000F06A3"/>
    <w:rsid w:val="000F1077"/>
    <w:rsid w:val="000F13B0"/>
    <w:rsid w:val="000F179E"/>
    <w:rsid w:val="000F2109"/>
    <w:rsid w:val="000F3091"/>
    <w:rsid w:val="000F3C97"/>
    <w:rsid w:val="000F425A"/>
    <w:rsid w:val="000F5020"/>
    <w:rsid w:val="000F5687"/>
    <w:rsid w:val="000F6584"/>
    <w:rsid w:val="000F7052"/>
    <w:rsid w:val="000F7A53"/>
    <w:rsid w:val="000F7FE9"/>
    <w:rsid w:val="001016A4"/>
    <w:rsid w:val="00101826"/>
    <w:rsid w:val="00101F1A"/>
    <w:rsid w:val="0010288E"/>
    <w:rsid w:val="0010353A"/>
    <w:rsid w:val="001037CC"/>
    <w:rsid w:val="001040F3"/>
    <w:rsid w:val="00104B81"/>
    <w:rsid w:val="00105610"/>
    <w:rsid w:val="00105A54"/>
    <w:rsid w:val="0010622C"/>
    <w:rsid w:val="00106245"/>
    <w:rsid w:val="001064CC"/>
    <w:rsid w:val="001078EB"/>
    <w:rsid w:val="00107950"/>
    <w:rsid w:val="001105E1"/>
    <w:rsid w:val="0011114F"/>
    <w:rsid w:val="00111ACD"/>
    <w:rsid w:val="001123F2"/>
    <w:rsid w:val="0011348E"/>
    <w:rsid w:val="001140D7"/>
    <w:rsid w:val="00114971"/>
    <w:rsid w:val="00115953"/>
    <w:rsid w:val="00115AD6"/>
    <w:rsid w:val="001179F2"/>
    <w:rsid w:val="001202C8"/>
    <w:rsid w:val="001206C1"/>
    <w:rsid w:val="001207FF"/>
    <w:rsid w:val="00120FB5"/>
    <w:rsid w:val="00121073"/>
    <w:rsid w:val="001210AB"/>
    <w:rsid w:val="00121419"/>
    <w:rsid w:val="0012160A"/>
    <w:rsid w:val="001229E5"/>
    <w:rsid w:val="00122C5F"/>
    <w:rsid w:val="00122F0B"/>
    <w:rsid w:val="00123C19"/>
    <w:rsid w:val="001247E4"/>
    <w:rsid w:val="00124AE1"/>
    <w:rsid w:val="00124C6C"/>
    <w:rsid w:val="00125341"/>
    <w:rsid w:val="00125FEC"/>
    <w:rsid w:val="00126691"/>
    <w:rsid w:val="00126BA7"/>
    <w:rsid w:val="00126FE0"/>
    <w:rsid w:val="0013043E"/>
    <w:rsid w:val="00132475"/>
    <w:rsid w:val="00132B69"/>
    <w:rsid w:val="00132D84"/>
    <w:rsid w:val="00132E1A"/>
    <w:rsid w:val="0013373F"/>
    <w:rsid w:val="00133FCA"/>
    <w:rsid w:val="00134EE1"/>
    <w:rsid w:val="001352F0"/>
    <w:rsid w:val="001353E2"/>
    <w:rsid w:val="00135854"/>
    <w:rsid w:val="00135B18"/>
    <w:rsid w:val="00135BEC"/>
    <w:rsid w:val="0013738A"/>
    <w:rsid w:val="00137D27"/>
    <w:rsid w:val="00137F41"/>
    <w:rsid w:val="001403BF"/>
    <w:rsid w:val="001405B2"/>
    <w:rsid w:val="00140CDE"/>
    <w:rsid w:val="00141844"/>
    <w:rsid w:val="00142CCA"/>
    <w:rsid w:val="00143294"/>
    <w:rsid w:val="001439D5"/>
    <w:rsid w:val="00144294"/>
    <w:rsid w:val="001443D6"/>
    <w:rsid w:val="00144E5A"/>
    <w:rsid w:val="00145DA0"/>
    <w:rsid w:val="00146D5E"/>
    <w:rsid w:val="0014701D"/>
    <w:rsid w:val="00147514"/>
    <w:rsid w:val="00147942"/>
    <w:rsid w:val="0015008C"/>
    <w:rsid w:val="001502FA"/>
    <w:rsid w:val="001503BD"/>
    <w:rsid w:val="00151534"/>
    <w:rsid w:val="00151A16"/>
    <w:rsid w:val="00151A52"/>
    <w:rsid w:val="00151C75"/>
    <w:rsid w:val="00152EC9"/>
    <w:rsid w:val="00153435"/>
    <w:rsid w:val="00153F2D"/>
    <w:rsid w:val="0015499C"/>
    <w:rsid w:val="0015573B"/>
    <w:rsid w:val="00155B59"/>
    <w:rsid w:val="00155DCF"/>
    <w:rsid w:val="001564FA"/>
    <w:rsid w:val="00156953"/>
    <w:rsid w:val="00156F93"/>
    <w:rsid w:val="0015798F"/>
    <w:rsid w:val="00160C48"/>
    <w:rsid w:val="00161AEA"/>
    <w:rsid w:val="00161F0D"/>
    <w:rsid w:val="001620FA"/>
    <w:rsid w:val="00162FF6"/>
    <w:rsid w:val="00163413"/>
    <w:rsid w:val="00163CA6"/>
    <w:rsid w:val="00164DD3"/>
    <w:rsid w:val="001651A4"/>
    <w:rsid w:val="0016546D"/>
    <w:rsid w:val="00165672"/>
    <w:rsid w:val="001658C0"/>
    <w:rsid w:val="001669C5"/>
    <w:rsid w:val="00166BE7"/>
    <w:rsid w:val="00167013"/>
    <w:rsid w:val="00167031"/>
    <w:rsid w:val="0016752A"/>
    <w:rsid w:val="0016791A"/>
    <w:rsid w:val="001708ED"/>
    <w:rsid w:val="001711CF"/>
    <w:rsid w:val="0017127E"/>
    <w:rsid w:val="001718B4"/>
    <w:rsid w:val="00171ACB"/>
    <w:rsid w:val="001732BB"/>
    <w:rsid w:val="001734D2"/>
    <w:rsid w:val="00173634"/>
    <w:rsid w:val="00173B00"/>
    <w:rsid w:val="00174AC5"/>
    <w:rsid w:val="00177887"/>
    <w:rsid w:val="001779A9"/>
    <w:rsid w:val="001805EF"/>
    <w:rsid w:val="00180666"/>
    <w:rsid w:val="001807FB"/>
    <w:rsid w:val="00180811"/>
    <w:rsid w:val="00180C31"/>
    <w:rsid w:val="0018104E"/>
    <w:rsid w:val="00181EA0"/>
    <w:rsid w:val="001829FC"/>
    <w:rsid w:val="001831A1"/>
    <w:rsid w:val="00183D16"/>
    <w:rsid w:val="00184003"/>
    <w:rsid w:val="00184AAC"/>
    <w:rsid w:val="00184D58"/>
    <w:rsid w:val="00184F38"/>
    <w:rsid w:val="00185731"/>
    <w:rsid w:val="0018582C"/>
    <w:rsid w:val="00187A0A"/>
    <w:rsid w:val="00187AE0"/>
    <w:rsid w:val="001912B8"/>
    <w:rsid w:val="001918C7"/>
    <w:rsid w:val="00192246"/>
    <w:rsid w:val="00192FC6"/>
    <w:rsid w:val="0019332A"/>
    <w:rsid w:val="00193A1B"/>
    <w:rsid w:val="00193DE8"/>
    <w:rsid w:val="0019553F"/>
    <w:rsid w:val="001956ED"/>
    <w:rsid w:val="00195F1D"/>
    <w:rsid w:val="0019607A"/>
    <w:rsid w:val="0019685A"/>
    <w:rsid w:val="00196955"/>
    <w:rsid w:val="0019735F"/>
    <w:rsid w:val="00197C0D"/>
    <w:rsid w:val="001A0629"/>
    <w:rsid w:val="001A09D3"/>
    <w:rsid w:val="001A0DFC"/>
    <w:rsid w:val="001A1A45"/>
    <w:rsid w:val="001A21C6"/>
    <w:rsid w:val="001A2EEC"/>
    <w:rsid w:val="001A2F01"/>
    <w:rsid w:val="001A30E0"/>
    <w:rsid w:val="001A4619"/>
    <w:rsid w:val="001A5862"/>
    <w:rsid w:val="001A5DBD"/>
    <w:rsid w:val="001A64B8"/>
    <w:rsid w:val="001A66B3"/>
    <w:rsid w:val="001A6A75"/>
    <w:rsid w:val="001A6E1F"/>
    <w:rsid w:val="001A7AE3"/>
    <w:rsid w:val="001A7C2E"/>
    <w:rsid w:val="001B06D0"/>
    <w:rsid w:val="001B13F6"/>
    <w:rsid w:val="001B16D6"/>
    <w:rsid w:val="001B1C96"/>
    <w:rsid w:val="001B2104"/>
    <w:rsid w:val="001B21A8"/>
    <w:rsid w:val="001B21DD"/>
    <w:rsid w:val="001B23D5"/>
    <w:rsid w:val="001B2C85"/>
    <w:rsid w:val="001B2D93"/>
    <w:rsid w:val="001B323D"/>
    <w:rsid w:val="001B32DE"/>
    <w:rsid w:val="001B3910"/>
    <w:rsid w:val="001B5BB0"/>
    <w:rsid w:val="001B61A5"/>
    <w:rsid w:val="001B694D"/>
    <w:rsid w:val="001B6BE2"/>
    <w:rsid w:val="001B70D8"/>
    <w:rsid w:val="001C04B3"/>
    <w:rsid w:val="001C15D8"/>
    <w:rsid w:val="001C185A"/>
    <w:rsid w:val="001C18A8"/>
    <w:rsid w:val="001C1A2F"/>
    <w:rsid w:val="001C1A4A"/>
    <w:rsid w:val="001C2C0E"/>
    <w:rsid w:val="001C2D64"/>
    <w:rsid w:val="001C2DB7"/>
    <w:rsid w:val="001C337D"/>
    <w:rsid w:val="001C38F2"/>
    <w:rsid w:val="001C39FA"/>
    <w:rsid w:val="001C3AD7"/>
    <w:rsid w:val="001C463A"/>
    <w:rsid w:val="001C4772"/>
    <w:rsid w:val="001C4AA4"/>
    <w:rsid w:val="001C4AD2"/>
    <w:rsid w:val="001C5142"/>
    <w:rsid w:val="001C5232"/>
    <w:rsid w:val="001C5627"/>
    <w:rsid w:val="001C5AE2"/>
    <w:rsid w:val="001C5ED2"/>
    <w:rsid w:val="001C618A"/>
    <w:rsid w:val="001D113E"/>
    <w:rsid w:val="001D123B"/>
    <w:rsid w:val="001D1260"/>
    <w:rsid w:val="001D1397"/>
    <w:rsid w:val="001D1D59"/>
    <w:rsid w:val="001D2032"/>
    <w:rsid w:val="001D26DD"/>
    <w:rsid w:val="001D2FD0"/>
    <w:rsid w:val="001D32CD"/>
    <w:rsid w:val="001D3A69"/>
    <w:rsid w:val="001D3F9B"/>
    <w:rsid w:val="001D4262"/>
    <w:rsid w:val="001D4887"/>
    <w:rsid w:val="001D4E1D"/>
    <w:rsid w:val="001D54AE"/>
    <w:rsid w:val="001D560C"/>
    <w:rsid w:val="001D5AA1"/>
    <w:rsid w:val="001D70D2"/>
    <w:rsid w:val="001D7230"/>
    <w:rsid w:val="001D724A"/>
    <w:rsid w:val="001D75AA"/>
    <w:rsid w:val="001E03D9"/>
    <w:rsid w:val="001E0D9A"/>
    <w:rsid w:val="001E1174"/>
    <w:rsid w:val="001E14D5"/>
    <w:rsid w:val="001E1924"/>
    <w:rsid w:val="001E1E06"/>
    <w:rsid w:val="001E27CB"/>
    <w:rsid w:val="001E2CF2"/>
    <w:rsid w:val="001E3ED3"/>
    <w:rsid w:val="001E410F"/>
    <w:rsid w:val="001E43CA"/>
    <w:rsid w:val="001E4994"/>
    <w:rsid w:val="001E4AFC"/>
    <w:rsid w:val="001E4F56"/>
    <w:rsid w:val="001E5E74"/>
    <w:rsid w:val="001E6F1F"/>
    <w:rsid w:val="001E6F90"/>
    <w:rsid w:val="001E736E"/>
    <w:rsid w:val="001E77F3"/>
    <w:rsid w:val="001F1D8C"/>
    <w:rsid w:val="001F23E0"/>
    <w:rsid w:val="001F2985"/>
    <w:rsid w:val="001F2DCA"/>
    <w:rsid w:val="001F2E84"/>
    <w:rsid w:val="001F3769"/>
    <w:rsid w:val="001F41DC"/>
    <w:rsid w:val="001F435B"/>
    <w:rsid w:val="001F4444"/>
    <w:rsid w:val="001F4926"/>
    <w:rsid w:val="001F4FE5"/>
    <w:rsid w:val="001F568C"/>
    <w:rsid w:val="001F5A82"/>
    <w:rsid w:val="001F60F7"/>
    <w:rsid w:val="001F7512"/>
    <w:rsid w:val="001F75D7"/>
    <w:rsid w:val="002001EB"/>
    <w:rsid w:val="00201D0D"/>
    <w:rsid w:val="00202209"/>
    <w:rsid w:val="00202C9E"/>
    <w:rsid w:val="00203526"/>
    <w:rsid w:val="00204A22"/>
    <w:rsid w:val="00205BB9"/>
    <w:rsid w:val="00205F17"/>
    <w:rsid w:val="00206600"/>
    <w:rsid w:val="00206CAE"/>
    <w:rsid w:val="002072B8"/>
    <w:rsid w:val="00210367"/>
    <w:rsid w:val="002103B3"/>
    <w:rsid w:val="00210782"/>
    <w:rsid w:val="00210811"/>
    <w:rsid w:val="00210C53"/>
    <w:rsid w:val="00211465"/>
    <w:rsid w:val="00212243"/>
    <w:rsid w:val="00212407"/>
    <w:rsid w:val="0021317F"/>
    <w:rsid w:val="0021351E"/>
    <w:rsid w:val="00214929"/>
    <w:rsid w:val="00214A7D"/>
    <w:rsid w:val="00214B85"/>
    <w:rsid w:val="00215598"/>
    <w:rsid w:val="00215770"/>
    <w:rsid w:val="00215A93"/>
    <w:rsid w:val="00215F69"/>
    <w:rsid w:val="0021617E"/>
    <w:rsid w:val="00216332"/>
    <w:rsid w:val="0021728B"/>
    <w:rsid w:val="0021732B"/>
    <w:rsid w:val="00217B3C"/>
    <w:rsid w:val="0022010C"/>
    <w:rsid w:val="00220350"/>
    <w:rsid w:val="00221593"/>
    <w:rsid w:val="00221C1B"/>
    <w:rsid w:val="00222DFD"/>
    <w:rsid w:val="00223FB5"/>
    <w:rsid w:val="00224471"/>
    <w:rsid w:val="00224957"/>
    <w:rsid w:val="00224AF0"/>
    <w:rsid w:val="00225E10"/>
    <w:rsid w:val="0022635D"/>
    <w:rsid w:val="00226970"/>
    <w:rsid w:val="00226A27"/>
    <w:rsid w:val="00226E9B"/>
    <w:rsid w:val="00226F3A"/>
    <w:rsid w:val="00227205"/>
    <w:rsid w:val="00227553"/>
    <w:rsid w:val="0023054E"/>
    <w:rsid w:val="00230B0C"/>
    <w:rsid w:val="002312D7"/>
    <w:rsid w:val="00231777"/>
    <w:rsid w:val="00231E17"/>
    <w:rsid w:val="0023288F"/>
    <w:rsid w:val="002329F6"/>
    <w:rsid w:val="00232A23"/>
    <w:rsid w:val="00233CA3"/>
    <w:rsid w:val="002344DA"/>
    <w:rsid w:val="0023491C"/>
    <w:rsid w:val="00235C25"/>
    <w:rsid w:val="00235C47"/>
    <w:rsid w:val="002362F7"/>
    <w:rsid w:val="0023674D"/>
    <w:rsid w:val="0023676A"/>
    <w:rsid w:val="002378D8"/>
    <w:rsid w:val="00237DBD"/>
    <w:rsid w:val="00240098"/>
    <w:rsid w:val="00241904"/>
    <w:rsid w:val="0024236A"/>
    <w:rsid w:val="00242813"/>
    <w:rsid w:val="00243E0D"/>
    <w:rsid w:val="00244591"/>
    <w:rsid w:val="002454A6"/>
    <w:rsid w:val="002454D5"/>
    <w:rsid w:val="00245FF6"/>
    <w:rsid w:val="00246B51"/>
    <w:rsid w:val="00246CDB"/>
    <w:rsid w:val="002478BB"/>
    <w:rsid w:val="002479F6"/>
    <w:rsid w:val="002504A7"/>
    <w:rsid w:val="00250B13"/>
    <w:rsid w:val="0025180B"/>
    <w:rsid w:val="00251A7B"/>
    <w:rsid w:val="00252120"/>
    <w:rsid w:val="002527DA"/>
    <w:rsid w:val="00253652"/>
    <w:rsid w:val="00253766"/>
    <w:rsid w:val="00254232"/>
    <w:rsid w:val="00254B40"/>
    <w:rsid w:val="0025557F"/>
    <w:rsid w:val="00255A59"/>
    <w:rsid w:val="00255B7A"/>
    <w:rsid w:val="0025628F"/>
    <w:rsid w:val="00256528"/>
    <w:rsid w:val="002566D1"/>
    <w:rsid w:val="00256C24"/>
    <w:rsid w:val="00257847"/>
    <w:rsid w:val="00257B4D"/>
    <w:rsid w:val="002606BB"/>
    <w:rsid w:val="002607E6"/>
    <w:rsid w:val="002614EF"/>
    <w:rsid w:val="00262105"/>
    <w:rsid w:val="0026251D"/>
    <w:rsid w:val="00262DDA"/>
    <w:rsid w:val="002641FF"/>
    <w:rsid w:val="00265A5B"/>
    <w:rsid w:val="00265D74"/>
    <w:rsid w:val="00265F60"/>
    <w:rsid w:val="00266435"/>
    <w:rsid w:val="00266D4C"/>
    <w:rsid w:val="00266DEC"/>
    <w:rsid w:val="00267929"/>
    <w:rsid w:val="00267DB6"/>
    <w:rsid w:val="0027045F"/>
    <w:rsid w:val="0027097E"/>
    <w:rsid w:val="00270A8F"/>
    <w:rsid w:val="00270B51"/>
    <w:rsid w:val="00271990"/>
    <w:rsid w:val="00272786"/>
    <w:rsid w:val="0027326E"/>
    <w:rsid w:val="002732A0"/>
    <w:rsid w:val="002732CD"/>
    <w:rsid w:val="00273C25"/>
    <w:rsid w:val="00274B71"/>
    <w:rsid w:val="0027528D"/>
    <w:rsid w:val="002757E5"/>
    <w:rsid w:val="0027624A"/>
    <w:rsid w:val="00276526"/>
    <w:rsid w:val="00276AEB"/>
    <w:rsid w:val="00276E18"/>
    <w:rsid w:val="00277C92"/>
    <w:rsid w:val="00280D1A"/>
    <w:rsid w:val="002816AE"/>
    <w:rsid w:val="00281C4C"/>
    <w:rsid w:val="002821B8"/>
    <w:rsid w:val="002837E9"/>
    <w:rsid w:val="002841FE"/>
    <w:rsid w:val="00284535"/>
    <w:rsid w:val="002848E1"/>
    <w:rsid w:val="002851F2"/>
    <w:rsid w:val="00285715"/>
    <w:rsid w:val="002863A0"/>
    <w:rsid w:val="002866E0"/>
    <w:rsid w:val="002868A3"/>
    <w:rsid w:val="0028690F"/>
    <w:rsid w:val="0028774E"/>
    <w:rsid w:val="00287E76"/>
    <w:rsid w:val="002903C5"/>
    <w:rsid w:val="002913F7"/>
    <w:rsid w:val="002917BC"/>
    <w:rsid w:val="002920CD"/>
    <w:rsid w:val="00292272"/>
    <w:rsid w:val="00292C8E"/>
    <w:rsid w:val="002934CB"/>
    <w:rsid w:val="002934E6"/>
    <w:rsid w:val="00293A52"/>
    <w:rsid w:val="00293E8C"/>
    <w:rsid w:val="00294314"/>
    <w:rsid w:val="00294968"/>
    <w:rsid w:val="002952A5"/>
    <w:rsid w:val="002957A1"/>
    <w:rsid w:val="00295858"/>
    <w:rsid w:val="0029622E"/>
    <w:rsid w:val="002968E0"/>
    <w:rsid w:val="0029713B"/>
    <w:rsid w:val="002973D6"/>
    <w:rsid w:val="002977B0"/>
    <w:rsid w:val="002A018F"/>
    <w:rsid w:val="002A0B68"/>
    <w:rsid w:val="002A27F2"/>
    <w:rsid w:val="002A28B7"/>
    <w:rsid w:val="002A292C"/>
    <w:rsid w:val="002A2B19"/>
    <w:rsid w:val="002A2B64"/>
    <w:rsid w:val="002A358B"/>
    <w:rsid w:val="002A35A6"/>
    <w:rsid w:val="002A3B8D"/>
    <w:rsid w:val="002A439A"/>
    <w:rsid w:val="002A5E53"/>
    <w:rsid w:val="002A664E"/>
    <w:rsid w:val="002B04B2"/>
    <w:rsid w:val="002B09AE"/>
    <w:rsid w:val="002B0B37"/>
    <w:rsid w:val="002B0D82"/>
    <w:rsid w:val="002B0E44"/>
    <w:rsid w:val="002B0F21"/>
    <w:rsid w:val="002B1127"/>
    <w:rsid w:val="002B1410"/>
    <w:rsid w:val="002B19CC"/>
    <w:rsid w:val="002B1E97"/>
    <w:rsid w:val="002B22A4"/>
    <w:rsid w:val="002B234B"/>
    <w:rsid w:val="002B26CA"/>
    <w:rsid w:val="002B2B8E"/>
    <w:rsid w:val="002B2BE2"/>
    <w:rsid w:val="002B30EF"/>
    <w:rsid w:val="002B35FB"/>
    <w:rsid w:val="002B3938"/>
    <w:rsid w:val="002B46E6"/>
    <w:rsid w:val="002B4780"/>
    <w:rsid w:val="002B49F6"/>
    <w:rsid w:val="002B508E"/>
    <w:rsid w:val="002B510C"/>
    <w:rsid w:val="002B5A7C"/>
    <w:rsid w:val="002B5F6E"/>
    <w:rsid w:val="002B6A95"/>
    <w:rsid w:val="002B7F86"/>
    <w:rsid w:val="002C066F"/>
    <w:rsid w:val="002C099F"/>
    <w:rsid w:val="002C0C76"/>
    <w:rsid w:val="002C1376"/>
    <w:rsid w:val="002C15BE"/>
    <w:rsid w:val="002C32BA"/>
    <w:rsid w:val="002C3ED1"/>
    <w:rsid w:val="002C3F76"/>
    <w:rsid w:val="002C43E8"/>
    <w:rsid w:val="002C45A7"/>
    <w:rsid w:val="002C4EC3"/>
    <w:rsid w:val="002C55D3"/>
    <w:rsid w:val="002C57C7"/>
    <w:rsid w:val="002C6259"/>
    <w:rsid w:val="002C630B"/>
    <w:rsid w:val="002C765A"/>
    <w:rsid w:val="002D013A"/>
    <w:rsid w:val="002D0273"/>
    <w:rsid w:val="002D0339"/>
    <w:rsid w:val="002D193C"/>
    <w:rsid w:val="002D2230"/>
    <w:rsid w:val="002D22A4"/>
    <w:rsid w:val="002D26A7"/>
    <w:rsid w:val="002D3056"/>
    <w:rsid w:val="002D3E14"/>
    <w:rsid w:val="002D48A9"/>
    <w:rsid w:val="002D5787"/>
    <w:rsid w:val="002D57D5"/>
    <w:rsid w:val="002D6B92"/>
    <w:rsid w:val="002E0B59"/>
    <w:rsid w:val="002E0C15"/>
    <w:rsid w:val="002E116A"/>
    <w:rsid w:val="002E1626"/>
    <w:rsid w:val="002E16E0"/>
    <w:rsid w:val="002E1E1B"/>
    <w:rsid w:val="002E1E57"/>
    <w:rsid w:val="002E2A1A"/>
    <w:rsid w:val="002E2BBB"/>
    <w:rsid w:val="002E36A5"/>
    <w:rsid w:val="002E371A"/>
    <w:rsid w:val="002E3925"/>
    <w:rsid w:val="002E4085"/>
    <w:rsid w:val="002E424D"/>
    <w:rsid w:val="002E429F"/>
    <w:rsid w:val="002E466F"/>
    <w:rsid w:val="002E61D8"/>
    <w:rsid w:val="002E7D07"/>
    <w:rsid w:val="002F097D"/>
    <w:rsid w:val="002F0A11"/>
    <w:rsid w:val="002F1816"/>
    <w:rsid w:val="002F22B5"/>
    <w:rsid w:val="002F2A94"/>
    <w:rsid w:val="002F308C"/>
    <w:rsid w:val="002F31C3"/>
    <w:rsid w:val="002F3BF2"/>
    <w:rsid w:val="002F41E8"/>
    <w:rsid w:val="002F5851"/>
    <w:rsid w:val="002F5AEF"/>
    <w:rsid w:val="002F5F42"/>
    <w:rsid w:val="002F62C5"/>
    <w:rsid w:val="002F6628"/>
    <w:rsid w:val="002F7A40"/>
    <w:rsid w:val="002F7C1E"/>
    <w:rsid w:val="00300501"/>
    <w:rsid w:val="00300987"/>
    <w:rsid w:val="00300A9D"/>
    <w:rsid w:val="00300D32"/>
    <w:rsid w:val="00300DB5"/>
    <w:rsid w:val="003013C1"/>
    <w:rsid w:val="003013E6"/>
    <w:rsid w:val="00301512"/>
    <w:rsid w:val="00301A7F"/>
    <w:rsid w:val="00301AA3"/>
    <w:rsid w:val="00302ED8"/>
    <w:rsid w:val="00303435"/>
    <w:rsid w:val="00304409"/>
    <w:rsid w:val="003050FD"/>
    <w:rsid w:val="00305C8E"/>
    <w:rsid w:val="0030690F"/>
    <w:rsid w:val="00306A4D"/>
    <w:rsid w:val="003071FB"/>
    <w:rsid w:val="003078D5"/>
    <w:rsid w:val="0031063D"/>
    <w:rsid w:val="00311CC6"/>
    <w:rsid w:val="00311F1C"/>
    <w:rsid w:val="0031303E"/>
    <w:rsid w:val="00314145"/>
    <w:rsid w:val="0031447B"/>
    <w:rsid w:val="00314BAB"/>
    <w:rsid w:val="003161C2"/>
    <w:rsid w:val="00316576"/>
    <w:rsid w:val="00316A83"/>
    <w:rsid w:val="00316D3E"/>
    <w:rsid w:val="00317705"/>
    <w:rsid w:val="00317895"/>
    <w:rsid w:val="00320C35"/>
    <w:rsid w:val="00320DFC"/>
    <w:rsid w:val="00320E8B"/>
    <w:rsid w:val="00321153"/>
    <w:rsid w:val="00322BCD"/>
    <w:rsid w:val="00322CFA"/>
    <w:rsid w:val="00322E09"/>
    <w:rsid w:val="00323229"/>
    <w:rsid w:val="00323713"/>
    <w:rsid w:val="0032392C"/>
    <w:rsid w:val="00324207"/>
    <w:rsid w:val="0032487B"/>
    <w:rsid w:val="00324FA3"/>
    <w:rsid w:val="00325A3C"/>
    <w:rsid w:val="00327B69"/>
    <w:rsid w:val="00330769"/>
    <w:rsid w:val="00330B38"/>
    <w:rsid w:val="003315BB"/>
    <w:rsid w:val="003319ED"/>
    <w:rsid w:val="00331F76"/>
    <w:rsid w:val="00332714"/>
    <w:rsid w:val="00333512"/>
    <w:rsid w:val="00334188"/>
    <w:rsid w:val="00334DA5"/>
    <w:rsid w:val="0033693C"/>
    <w:rsid w:val="003377CF"/>
    <w:rsid w:val="00340131"/>
    <w:rsid w:val="0034044D"/>
    <w:rsid w:val="0034050C"/>
    <w:rsid w:val="00340D85"/>
    <w:rsid w:val="003414FE"/>
    <w:rsid w:val="003419C5"/>
    <w:rsid w:val="00342553"/>
    <w:rsid w:val="00342B90"/>
    <w:rsid w:val="00343333"/>
    <w:rsid w:val="00344071"/>
    <w:rsid w:val="003440AE"/>
    <w:rsid w:val="00345A35"/>
    <w:rsid w:val="00346CB6"/>
    <w:rsid w:val="0034724C"/>
    <w:rsid w:val="00347663"/>
    <w:rsid w:val="00347A8D"/>
    <w:rsid w:val="00347D24"/>
    <w:rsid w:val="0035019C"/>
    <w:rsid w:val="0035045D"/>
    <w:rsid w:val="00350CFC"/>
    <w:rsid w:val="00351011"/>
    <w:rsid w:val="003511FC"/>
    <w:rsid w:val="0035146E"/>
    <w:rsid w:val="0035158E"/>
    <w:rsid w:val="00351E11"/>
    <w:rsid w:val="003523D3"/>
    <w:rsid w:val="00352475"/>
    <w:rsid w:val="003532F3"/>
    <w:rsid w:val="003537CD"/>
    <w:rsid w:val="00353E93"/>
    <w:rsid w:val="0035578F"/>
    <w:rsid w:val="003560C9"/>
    <w:rsid w:val="00356132"/>
    <w:rsid w:val="00356556"/>
    <w:rsid w:val="003568C6"/>
    <w:rsid w:val="00356DEA"/>
    <w:rsid w:val="00357130"/>
    <w:rsid w:val="00360ED4"/>
    <w:rsid w:val="00361384"/>
    <w:rsid w:val="0036180E"/>
    <w:rsid w:val="00361E81"/>
    <w:rsid w:val="003625B4"/>
    <w:rsid w:val="003629EE"/>
    <w:rsid w:val="0036368F"/>
    <w:rsid w:val="00363E10"/>
    <w:rsid w:val="00363F93"/>
    <w:rsid w:val="00364D9A"/>
    <w:rsid w:val="00365033"/>
    <w:rsid w:val="0036586B"/>
    <w:rsid w:val="003661C9"/>
    <w:rsid w:val="003665F6"/>
    <w:rsid w:val="00366B72"/>
    <w:rsid w:val="0036704A"/>
    <w:rsid w:val="00367FB4"/>
    <w:rsid w:val="003707EE"/>
    <w:rsid w:val="00371A20"/>
    <w:rsid w:val="00371A7D"/>
    <w:rsid w:val="003720E7"/>
    <w:rsid w:val="0037247B"/>
    <w:rsid w:val="00372786"/>
    <w:rsid w:val="00372979"/>
    <w:rsid w:val="00373103"/>
    <w:rsid w:val="003734F9"/>
    <w:rsid w:val="0037399E"/>
    <w:rsid w:val="00373AB2"/>
    <w:rsid w:val="0037498D"/>
    <w:rsid w:val="00374998"/>
    <w:rsid w:val="00375440"/>
    <w:rsid w:val="00375F68"/>
    <w:rsid w:val="0037660E"/>
    <w:rsid w:val="00377751"/>
    <w:rsid w:val="00380510"/>
    <w:rsid w:val="00380B2C"/>
    <w:rsid w:val="00381223"/>
    <w:rsid w:val="00381CF3"/>
    <w:rsid w:val="00381D64"/>
    <w:rsid w:val="00382414"/>
    <w:rsid w:val="00382615"/>
    <w:rsid w:val="0038331A"/>
    <w:rsid w:val="003841C1"/>
    <w:rsid w:val="00384410"/>
    <w:rsid w:val="00384C86"/>
    <w:rsid w:val="003854B1"/>
    <w:rsid w:val="0038571E"/>
    <w:rsid w:val="0038595F"/>
    <w:rsid w:val="0038621C"/>
    <w:rsid w:val="0038659A"/>
    <w:rsid w:val="0038737A"/>
    <w:rsid w:val="003876EC"/>
    <w:rsid w:val="00387AF4"/>
    <w:rsid w:val="00387B0D"/>
    <w:rsid w:val="00387F05"/>
    <w:rsid w:val="00390254"/>
    <w:rsid w:val="00390258"/>
    <w:rsid w:val="00390366"/>
    <w:rsid w:val="00390933"/>
    <w:rsid w:val="00390AEC"/>
    <w:rsid w:val="00390BB3"/>
    <w:rsid w:val="00390DC9"/>
    <w:rsid w:val="00391413"/>
    <w:rsid w:val="0039144C"/>
    <w:rsid w:val="003920BD"/>
    <w:rsid w:val="003925E2"/>
    <w:rsid w:val="0039277D"/>
    <w:rsid w:val="00392F2F"/>
    <w:rsid w:val="00393322"/>
    <w:rsid w:val="0039359B"/>
    <w:rsid w:val="003935DB"/>
    <w:rsid w:val="00393696"/>
    <w:rsid w:val="00395C52"/>
    <w:rsid w:val="003967F1"/>
    <w:rsid w:val="003968AD"/>
    <w:rsid w:val="00396B7E"/>
    <w:rsid w:val="00397BFD"/>
    <w:rsid w:val="00397F89"/>
    <w:rsid w:val="003A0076"/>
    <w:rsid w:val="003A0FF1"/>
    <w:rsid w:val="003A23EB"/>
    <w:rsid w:val="003A2572"/>
    <w:rsid w:val="003A2687"/>
    <w:rsid w:val="003A3487"/>
    <w:rsid w:val="003A428B"/>
    <w:rsid w:val="003A4B3E"/>
    <w:rsid w:val="003A52C1"/>
    <w:rsid w:val="003A6CB2"/>
    <w:rsid w:val="003A7E88"/>
    <w:rsid w:val="003B10E2"/>
    <w:rsid w:val="003B1251"/>
    <w:rsid w:val="003B1CC4"/>
    <w:rsid w:val="003B2472"/>
    <w:rsid w:val="003B28F9"/>
    <w:rsid w:val="003B385A"/>
    <w:rsid w:val="003B3CB0"/>
    <w:rsid w:val="003B4192"/>
    <w:rsid w:val="003B49E2"/>
    <w:rsid w:val="003B5695"/>
    <w:rsid w:val="003B5952"/>
    <w:rsid w:val="003B5B0F"/>
    <w:rsid w:val="003B5BD1"/>
    <w:rsid w:val="003B6D9A"/>
    <w:rsid w:val="003B7076"/>
    <w:rsid w:val="003B7637"/>
    <w:rsid w:val="003B7D0C"/>
    <w:rsid w:val="003B7F4C"/>
    <w:rsid w:val="003C0090"/>
    <w:rsid w:val="003C0750"/>
    <w:rsid w:val="003C078D"/>
    <w:rsid w:val="003C0A43"/>
    <w:rsid w:val="003C0AEE"/>
    <w:rsid w:val="003C23B4"/>
    <w:rsid w:val="003C24F9"/>
    <w:rsid w:val="003C281C"/>
    <w:rsid w:val="003C3307"/>
    <w:rsid w:val="003C417A"/>
    <w:rsid w:val="003C43BE"/>
    <w:rsid w:val="003C4B84"/>
    <w:rsid w:val="003C60A9"/>
    <w:rsid w:val="003C71AA"/>
    <w:rsid w:val="003C745F"/>
    <w:rsid w:val="003C7812"/>
    <w:rsid w:val="003C7F72"/>
    <w:rsid w:val="003D000B"/>
    <w:rsid w:val="003D0CF5"/>
    <w:rsid w:val="003D183B"/>
    <w:rsid w:val="003D199E"/>
    <w:rsid w:val="003D1E2A"/>
    <w:rsid w:val="003D2D20"/>
    <w:rsid w:val="003D35C5"/>
    <w:rsid w:val="003D3A49"/>
    <w:rsid w:val="003D3C36"/>
    <w:rsid w:val="003D51FB"/>
    <w:rsid w:val="003D5A5F"/>
    <w:rsid w:val="003D6134"/>
    <w:rsid w:val="003D74F2"/>
    <w:rsid w:val="003D7578"/>
    <w:rsid w:val="003D7E11"/>
    <w:rsid w:val="003E0754"/>
    <w:rsid w:val="003E0837"/>
    <w:rsid w:val="003E13FA"/>
    <w:rsid w:val="003E17D8"/>
    <w:rsid w:val="003E1A42"/>
    <w:rsid w:val="003E1B94"/>
    <w:rsid w:val="003E2169"/>
    <w:rsid w:val="003E2379"/>
    <w:rsid w:val="003E2C0D"/>
    <w:rsid w:val="003E2DA5"/>
    <w:rsid w:val="003E422B"/>
    <w:rsid w:val="003E4C2A"/>
    <w:rsid w:val="003E5917"/>
    <w:rsid w:val="003E5D67"/>
    <w:rsid w:val="003E5F0C"/>
    <w:rsid w:val="003E65C5"/>
    <w:rsid w:val="003E6DB7"/>
    <w:rsid w:val="003E7668"/>
    <w:rsid w:val="003F0BC6"/>
    <w:rsid w:val="003F0C3B"/>
    <w:rsid w:val="003F0C4D"/>
    <w:rsid w:val="003F1292"/>
    <w:rsid w:val="003F1BD4"/>
    <w:rsid w:val="003F2B7D"/>
    <w:rsid w:val="003F3134"/>
    <w:rsid w:val="003F3B28"/>
    <w:rsid w:val="003F3CCC"/>
    <w:rsid w:val="003F3CF0"/>
    <w:rsid w:val="003F4758"/>
    <w:rsid w:val="003F47B5"/>
    <w:rsid w:val="003F625F"/>
    <w:rsid w:val="003F6271"/>
    <w:rsid w:val="003F6564"/>
    <w:rsid w:val="003F6BAB"/>
    <w:rsid w:val="003F6E13"/>
    <w:rsid w:val="003F70B0"/>
    <w:rsid w:val="003F7107"/>
    <w:rsid w:val="003F71E7"/>
    <w:rsid w:val="003F722C"/>
    <w:rsid w:val="003F72A7"/>
    <w:rsid w:val="003F72DE"/>
    <w:rsid w:val="003F7869"/>
    <w:rsid w:val="003F7ACE"/>
    <w:rsid w:val="00400495"/>
    <w:rsid w:val="00400E7B"/>
    <w:rsid w:val="004018E8"/>
    <w:rsid w:val="00401C91"/>
    <w:rsid w:val="00401D00"/>
    <w:rsid w:val="004021EB"/>
    <w:rsid w:val="00402F85"/>
    <w:rsid w:val="00404EC7"/>
    <w:rsid w:val="00406708"/>
    <w:rsid w:val="004072EB"/>
    <w:rsid w:val="00407A6E"/>
    <w:rsid w:val="00407B6B"/>
    <w:rsid w:val="004102CB"/>
    <w:rsid w:val="00410C8F"/>
    <w:rsid w:val="004113FF"/>
    <w:rsid w:val="00411A61"/>
    <w:rsid w:val="00412B5F"/>
    <w:rsid w:val="004136C2"/>
    <w:rsid w:val="004148E7"/>
    <w:rsid w:val="0041526C"/>
    <w:rsid w:val="00415716"/>
    <w:rsid w:val="004158E5"/>
    <w:rsid w:val="00415BEC"/>
    <w:rsid w:val="0041651A"/>
    <w:rsid w:val="00416AE7"/>
    <w:rsid w:val="004172B0"/>
    <w:rsid w:val="00417442"/>
    <w:rsid w:val="004207AA"/>
    <w:rsid w:val="00422224"/>
    <w:rsid w:val="004224F9"/>
    <w:rsid w:val="00423016"/>
    <w:rsid w:val="00424F63"/>
    <w:rsid w:val="004262A6"/>
    <w:rsid w:val="00426330"/>
    <w:rsid w:val="00426B60"/>
    <w:rsid w:val="00426D0E"/>
    <w:rsid w:val="00426DC8"/>
    <w:rsid w:val="00427BCE"/>
    <w:rsid w:val="00427C63"/>
    <w:rsid w:val="00430E25"/>
    <w:rsid w:val="00431913"/>
    <w:rsid w:val="004325B2"/>
    <w:rsid w:val="004326AA"/>
    <w:rsid w:val="00432DE4"/>
    <w:rsid w:val="004332A3"/>
    <w:rsid w:val="004339DB"/>
    <w:rsid w:val="00433E63"/>
    <w:rsid w:val="004349B3"/>
    <w:rsid w:val="0043504A"/>
    <w:rsid w:val="004351BB"/>
    <w:rsid w:val="0043531C"/>
    <w:rsid w:val="00435428"/>
    <w:rsid w:val="00435770"/>
    <w:rsid w:val="00435EC0"/>
    <w:rsid w:val="004360C9"/>
    <w:rsid w:val="00436105"/>
    <w:rsid w:val="00436B63"/>
    <w:rsid w:val="00436CA3"/>
    <w:rsid w:val="00436EE9"/>
    <w:rsid w:val="00440225"/>
    <w:rsid w:val="00442755"/>
    <w:rsid w:val="0044309B"/>
    <w:rsid w:val="0044385F"/>
    <w:rsid w:val="00444193"/>
    <w:rsid w:val="00444ABE"/>
    <w:rsid w:val="0044512C"/>
    <w:rsid w:val="00445BF3"/>
    <w:rsid w:val="00446165"/>
    <w:rsid w:val="0044651C"/>
    <w:rsid w:val="004469ED"/>
    <w:rsid w:val="0044715D"/>
    <w:rsid w:val="0044765E"/>
    <w:rsid w:val="00447904"/>
    <w:rsid w:val="00447D71"/>
    <w:rsid w:val="004503B7"/>
    <w:rsid w:val="00450A16"/>
    <w:rsid w:val="00450BF3"/>
    <w:rsid w:val="00450CB3"/>
    <w:rsid w:val="00451223"/>
    <w:rsid w:val="00452173"/>
    <w:rsid w:val="00452B31"/>
    <w:rsid w:val="00452D28"/>
    <w:rsid w:val="00453314"/>
    <w:rsid w:val="00453A12"/>
    <w:rsid w:val="00454384"/>
    <w:rsid w:val="00454402"/>
    <w:rsid w:val="004554B1"/>
    <w:rsid w:val="00455966"/>
    <w:rsid w:val="00455C59"/>
    <w:rsid w:val="004564A2"/>
    <w:rsid w:val="00456D0E"/>
    <w:rsid w:val="00456F91"/>
    <w:rsid w:val="00457006"/>
    <w:rsid w:val="00457078"/>
    <w:rsid w:val="0046053C"/>
    <w:rsid w:val="00460B58"/>
    <w:rsid w:val="00462D6E"/>
    <w:rsid w:val="00462E6C"/>
    <w:rsid w:val="00463574"/>
    <w:rsid w:val="0046428E"/>
    <w:rsid w:val="00464520"/>
    <w:rsid w:val="00464A25"/>
    <w:rsid w:val="00465448"/>
    <w:rsid w:val="00465469"/>
    <w:rsid w:val="004657EF"/>
    <w:rsid w:val="0046719D"/>
    <w:rsid w:val="004672AF"/>
    <w:rsid w:val="00467E77"/>
    <w:rsid w:val="004714FD"/>
    <w:rsid w:val="00471F26"/>
    <w:rsid w:val="004721BF"/>
    <w:rsid w:val="004725A1"/>
    <w:rsid w:val="0047267D"/>
    <w:rsid w:val="00472ED3"/>
    <w:rsid w:val="00473B01"/>
    <w:rsid w:val="00474016"/>
    <w:rsid w:val="004747F6"/>
    <w:rsid w:val="0047492F"/>
    <w:rsid w:val="00474F07"/>
    <w:rsid w:val="00475151"/>
    <w:rsid w:val="00475D1C"/>
    <w:rsid w:val="00475DDF"/>
    <w:rsid w:val="0047664C"/>
    <w:rsid w:val="00476F63"/>
    <w:rsid w:val="00476F7F"/>
    <w:rsid w:val="00477063"/>
    <w:rsid w:val="00477E7E"/>
    <w:rsid w:val="00480B48"/>
    <w:rsid w:val="00480B79"/>
    <w:rsid w:val="00480F30"/>
    <w:rsid w:val="004815BD"/>
    <w:rsid w:val="00482108"/>
    <w:rsid w:val="004827AC"/>
    <w:rsid w:val="00482B8A"/>
    <w:rsid w:val="00482F04"/>
    <w:rsid w:val="0048305C"/>
    <w:rsid w:val="0048348D"/>
    <w:rsid w:val="00483B61"/>
    <w:rsid w:val="00483E59"/>
    <w:rsid w:val="00483F21"/>
    <w:rsid w:val="00483F44"/>
    <w:rsid w:val="00483FA2"/>
    <w:rsid w:val="00483FA8"/>
    <w:rsid w:val="00485F8A"/>
    <w:rsid w:val="004862D7"/>
    <w:rsid w:val="00486751"/>
    <w:rsid w:val="00486B78"/>
    <w:rsid w:val="00486C92"/>
    <w:rsid w:val="00486F6D"/>
    <w:rsid w:val="0048700D"/>
    <w:rsid w:val="00487C46"/>
    <w:rsid w:val="004903B1"/>
    <w:rsid w:val="00490E78"/>
    <w:rsid w:val="00491322"/>
    <w:rsid w:val="004914C0"/>
    <w:rsid w:val="004916FE"/>
    <w:rsid w:val="0049201D"/>
    <w:rsid w:val="00492AAB"/>
    <w:rsid w:val="00492C84"/>
    <w:rsid w:val="00493346"/>
    <w:rsid w:val="00493BCD"/>
    <w:rsid w:val="0049426D"/>
    <w:rsid w:val="0049531C"/>
    <w:rsid w:val="00495515"/>
    <w:rsid w:val="00495A84"/>
    <w:rsid w:val="00495E44"/>
    <w:rsid w:val="0049629D"/>
    <w:rsid w:val="00497B02"/>
    <w:rsid w:val="004A02FA"/>
    <w:rsid w:val="004A0716"/>
    <w:rsid w:val="004A07D6"/>
    <w:rsid w:val="004A0D2C"/>
    <w:rsid w:val="004A1800"/>
    <w:rsid w:val="004A1DB2"/>
    <w:rsid w:val="004A23E1"/>
    <w:rsid w:val="004A32B0"/>
    <w:rsid w:val="004A4118"/>
    <w:rsid w:val="004A4629"/>
    <w:rsid w:val="004A5D5D"/>
    <w:rsid w:val="004A5E84"/>
    <w:rsid w:val="004A64A5"/>
    <w:rsid w:val="004A7444"/>
    <w:rsid w:val="004A7B5E"/>
    <w:rsid w:val="004B1A5F"/>
    <w:rsid w:val="004B2A0E"/>
    <w:rsid w:val="004B2B0F"/>
    <w:rsid w:val="004B2D02"/>
    <w:rsid w:val="004B2DBE"/>
    <w:rsid w:val="004B2E95"/>
    <w:rsid w:val="004B34F4"/>
    <w:rsid w:val="004B4072"/>
    <w:rsid w:val="004B4DE9"/>
    <w:rsid w:val="004B52D6"/>
    <w:rsid w:val="004B5360"/>
    <w:rsid w:val="004B576F"/>
    <w:rsid w:val="004B5C0C"/>
    <w:rsid w:val="004B6795"/>
    <w:rsid w:val="004B68B7"/>
    <w:rsid w:val="004B71F3"/>
    <w:rsid w:val="004B7382"/>
    <w:rsid w:val="004C005E"/>
    <w:rsid w:val="004C0288"/>
    <w:rsid w:val="004C0391"/>
    <w:rsid w:val="004C09A8"/>
    <w:rsid w:val="004C0EEA"/>
    <w:rsid w:val="004C1193"/>
    <w:rsid w:val="004C1427"/>
    <w:rsid w:val="004C1DB7"/>
    <w:rsid w:val="004C20EF"/>
    <w:rsid w:val="004C2158"/>
    <w:rsid w:val="004C26FD"/>
    <w:rsid w:val="004C35D5"/>
    <w:rsid w:val="004C3F13"/>
    <w:rsid w:val="004C4A53"/>
    <w:rsid w:val="004C53D0"/>
    <w:rsid w:val="004C5543"/>
    <w:rsid w:val="004C57F3"/>
    <w:rsid w:val="004C63B9"/>
    <w:rsid w:val="004C654C"/>
    <w:rsid w:val="004C65CB"/>
    <w:rsid w:val="004C668A"/>
    <w:rsid w:val="004C6E31"/>
    <w:rsid w:val="004C6E69"/>
    <w:rsid w:val="004C6F6E"/>
    <w:rsid w:val="004C7E8F"/>
    <w:rsid w:val="004C7F7F"/>
    <w:rsid w:val="004D112C"/>
    <w:rsid w:val="004D161F"/>
    <w:rsid w:val="004D1627"/>
    <w:rsid w:val="004D1A47"/>
    <w:rsid w:val="004D2324"/>
    <w:rsid w:val="004D252A"/>
    <w:rsid w:val="004D2CF2"/>
    <w:rsid w:val="004D2DDD"/>
    <w:rsid w:val="004D3073"/>
    <w:rsid w:val="004D354A"/>
    <w:rsid w:val="004D5231"/>
    <w:rsid w:val="004D5778"/>
    <w:rsid w:val="004D59B3"/>
    <w:rsid w:val="004D5EFE"/>
    <w:rsid w:val="004D5FC3"/>
    <w:rsid w:val="004E0B07"/>
    <w:rsid w:val="004E1BEA"/>
    <w:rsid w:val="004E3A6A"/>
    <w:rsid w:val="004E3B9D"/>
    <w:rsid w:val="004E4269"/>
    <w:rsid w:val="004E473D"/>
    <w:rsid w:val="004E56CF"/>
    <w:rsid w:val="004E63E9"/>
    <w:rsid w:val="004E63F9"/>
    <w:rsid w:val="004E6446"/>
    <w:rsid w:val="004E73F2"/>
    <w:rsid w:val="004E7954"/>
    <w:rsid w:val="004F0112"/>
    <w:rsid w:val="004F0D99"/>
    <w:rsid w:val="004F2DC7"/>
    <w:rsid w:val="004F3201"/>
    <w:rsid w:val="004F333B"/>
    <w:rsid w:val="004F420F"/>
    <w:rsid w:val="004F4EAE"/>
    <w:rsid w:val="004F5F7D"/>
    <w:rsid w:val="004F66E1"/>
    <w:rsid w:val="004F6F8F"/>
    <w:rsid w:val="004F7E02"/>
    <w:rsid w:val="0050070F"/>
    <w:rsid w:val="00501364"/>
    <w:rsid w:val="00501D69"/>
    <w:rsid w:val="00502385"/>
    <w:rsid w:val="00502426"/>
    <w:rsid w:val="005024BB"/>
    <w:rsid w:val="00502558"/>
    <w:rsid w:val="00502D9B"/>
    <w:rsid w:val="0050336A"/>
    <w:rsid w:val="00503A31"/>
    <w:rsid w:val="00504163"/>
    <w:rsid w:val="00504B75"/>
    <w:rsid w:val="005053C4"/>
    <w:rsid w:val="0050563D"/>
    <w:rsid w:val="00505867"/>
    <w:rsid w:val="00506100"/>
    <w:rsid w:val="005062FD"/>
    <w:rsid w:val="005063C8"/>
    <w:rsid w:val="00506517"/>
    <w:rsid w:val="00506659"/>
    <w:rsid w:val="00506F84"/>
    <w:rsid w:val="00507D05"/>
    <w:rsid w:val="00507E10"/>
    <w:rsid w:val="005111D8"/>
    <w:rsid w:val="00511758"/>
    <w:rsid w:val="00511D41"/>
    <w:rsid w:val="00511E41"/>
    <w:rsid w:val="005128D6"/>
    <w:rsid w:val="00512C10"/>
    <w:rsid w:val="00512FE8"/>
    <w:rsid w:val="0051320F"/>
    <w:rsid w:val="005137F7"/>
    <w:rsid w:val="00513893"/>
    <w:rsid w:val="00514053"/>
    <w:rsid w:val="0051462C"/>
    <w:rsid w:val="00514752"/>
    <w:rsid w:val="00515F39"/>
    <w:rsid w:val="00515FBE"/>
    <w:rsid w:val="005163B0"/>
    <w:rsid w:val="00517617"/>
    <w:rsid w:val="005176ED"/>
    <w:rsid w:val="005178CD"/>
    <w:rsid w:val="00517C9D"/>
    <w:rsid w:val="005216FB"/>
    <w:rsid w:val="005218F4"/>
    <w:rsid w:val="005220A0"/>
    <w:rsid w:val="00522AB0"/>
    <w:rsid w:val="00522C81"/>
    <w:rsid w:val="00523550"/>
    <w:rsid w:val="00523D91"/>
    <w:rsid w:val="00524AC9"/>
    <w:rsid w:val="0052512F"/>
    <w:rsid w:val="00525A89"/>
    <w:rsid w:val="00526AEF"/>
    <w:rsid w:val="0052736F"/>
    <w:rsid w:val="005278DA"/>
    <w:rsid w:val="00530617"/>
    <w:rsid w:val="0053068D"/>
    <w:rsid w:val="005306BD"/>
    <w:rsid w:val="005309F3"/>
    <w:rsid w:val="00530DC0"/>
    <w:rsid w:val="00530E5B"/>
    <w:rsid w:val="0053132D"/>
    <w:rsid w:val="00531AC5"/>
    <w:rsid w:val="00531D84"/>
    <w:rsid w:val="00532C21"/>
    <w:rsid w:val="00532FCA"/>
    <w:rsid w:val="00533280"/>
    <w:rsid w:val="005333B9"/>
    <w:rsid w:val="00533A6F"/>
    <w:rsid w:val="00533DEA"/>
    <w:rsid w:val="00535594"/>
    <w:rsid w:val="00535720"/>
    <w:rsid w:val="00536DB9"/>
    <w:rsid w:val="005378B6"/>
    <w:rsid w:val="00537DF9"/>
    <w:rsid w:val="0054000C"/>
    <w:rsid w:val="00540747"/>
    <w:rsid w:val="0054334C"/>
    <w:rsid w:val="00543640"/>
    <w:rsid w:val="0054392A"/>
    <w:rsid w:val="0054449A"/>
    <w:rsid w:val="00544B9F"/>
    <w:rsid w:val="005457C8"/>
    <w:rsid w:val="00546E60"/>
    <w:rsid w:val="0054717D"/>
    <w:rsid w:val="005471E0"/>
    <w:rsid w:val="0054720A"/>
    <w:rsid w:val="005500CD"/>
    <w:rsid w:val="005510D5"/>
    <w:rsid w:val="00551566"/>
    <w:rsid w:val="00551B74"/>
    <w:rsid w:val="00551E3A"/>
    <w:rsid w:val="00553236"/>
    <w:rsid w:val="00553CB6"/>
    <w:rsid w:val="00555E87"/>
    <w:rsid w:val="00556359"/>
    <w:rsid w:val="005565D3"/>
    <w:rsid w:val="00556663"/>
    <w:rsid w:val="00556D29"/>
    <w:rsid w:val="00556E86"/>
    <w:rsid w:val="0056107B"/>
    <w:rsid w:val="005616AA"/>
    <w:rsid w:val="005616C0"/>
    <w:rsid w:val="00561EC3"/>
    <w:rsid w:val="00562B31"/>
    <w:rsid w:val="00563691"/>
    <w:rsid w:val="005644AA"/>
    <w:rsid w:val="00564607"/>
    <w:rsid w:val="00564F0E"/>
    <w:rsid w:val="005661DF"/>
    <w:rsid w:val="0056676F"/>
    <w:rsid w:val="005674E4"/>
    <w:rsid w:val="00567C61"/>
    <w:rsid w:val="00567F79"/>
    <w:rsid w:val="00570380"/>
    <w:rsid w:val="0057067E"/>
    <w:rsid w:val="00570A98"/>
    <w:rsid w:val="00570AC0"/>
    <w:rsid w:val="00570B78"/>
    <w:rsid w:val="00570F5F"/>
    <w:rsid w:val="00571047"/>
    <w:rsid w:val="005721A9"/>
    <w:rsid w:val="0057257B"/>
    <w:rsid w:val="005726C9"/>
    <w:rsid w:val="00572C1A"/>
    <w:rsid w:val="00573B2E"/>
    <w:rsid w:val="00573DA4"/>
    <w:rsid w:val="0057418E"/>
    <w:rsid w:val="005748C0"/>
    <w:rsid w:val="00574DE9"/>
    <w:rsid w:val="00575593"/>
    <w:rsid w:val="00576291"/>
    <w:rsid w:val="005773E8"/>
    <w:rsid w:val="00577F64"/>
    <w:rsid w:val="005805F7"/>
    <w:rsid w:val="00580ACA"/>
    <w:rsid w:val="00580E13"/>
    <w:rsid w:val="00581CD3"/>
    <w:rsid w:val="00582112"/>
    <w:rsid w:val="00582156"/>
    <w:rsid w:val="0058242A"/>
    <w:rsid w:val="005835B3"/>
    <w:rsid w:val="00583828"/>
    <w:rsid w:val="00583E3D"/>
    <w:rsid w:val="00584162"/>
    <w:rsid w:val="0058543E"/>
    <w:rsid w:val="00585A0C"/>
    <w:rsid w:val="00585C61"/>
    <w:rsid w:val="00585DB9"/>
    <w:rsid w:val="0058707B"/>
    <w:rsid w:val="0058708E"/>
    <w:rsid w:val="005876BB"/>
    <w:rsid w:val="00590157"/>
    <w:rsid w:val="005917B2"/>
    <w:rsid w:val="00593166"/>
    <w:rsid w:val="00593331"/>
    <w:rsid w:val="005938EC"/>
    <w:rsid w:val="0059394D"/>
    <w:rsid w:val="00594295"/>
    <w:rsid w:val="0059491E"/>
    <w:rsid w:val="00594933"/>
    <w:rsid w:val="005952F0"/>
    <w:rsid w:val="00595E7C"/>
    <w:rsid w:val="0059677C"/>
    <w:rsid w:val="00596BC2"/>
    <w:rsid w:val="00596D1F"/>
    <w:rsid w:val="005976D0"/>
    <w:rsid w:val="00597FCD"/>
    <w:rsid w:val="005A01C4"/>
    <w:rsid w:val="005A1723"/>
    <w:rsid w:val="005A28F5"/>
    <w:rsid w:val="005A36A7"/>
    <w:rsid w:val="005A3A9E"/>
    <w:rsid w:val="005A3AE0"/>
    <w:rsid w:val="005A3E1B"/>
    <w:rsid w:val="005A3FBD"/>
    <w:rsid w:val="005A4373"/>
    <w:rsid w:val="005A492E"/>
    <w:rsid w:val="005A4B91"/>
    <w:rsid w:val="005A4CB9"/>
    <w:rsid w:val="005A503F"/>
    <w:rsid w:val="005A5A58"/>
    <w:rsid w:val="005A5BBB"/>
    <w:rsid w:val="005A5BDA"/>
    <w:rsid w:val="005A65DB"/>
    <w:rsid w:val="005A667D"/>
    <w:rsid w:val="005A68BC"/>
    <w:rsid w:val="005A70A3"/>
    <w:rsid w:val="005A7175"/>
    <w:rsid w:val="005A72DC"/>
    <w:rsid w:val="005A7AF3"/>
    <w:rsid w:val="005B0B71"/>
    <w:rsid w:val="005B0B8F"/>
    <w:rsid w:val="005B0E33"/>
    <w:rsid w:val="005B157B"/>
    <w:rsid w:val="005B1AB0"/>
    <w:rsid w:val="005B1C43"/>
    <w:rsid w:val="005B234E"/>
    <w:rsid w:val="005B2467"/>
    <w:rsid w:val="005B2BE6"/>
    <w:rsid w:val="005B3230"/>
    <w:rsid w:val="005B37CD"/>
    <w:rsid w:val="005B3DAA"/>
    <w:rsid w:val="005B3FB5"/>
    <w:rsid w:val="005B42EA"/>
    <w:rsid w:val="005B4419"/>
    <w:rsid w:val="005B50CD"/>
    <w:rsid w:val="005B5DEA"/>
    <w:rsid w:val="005B6F84"/>
    <w:rsid w:val="005C0046"/>
    <w:rsid w:val="005C04F6"/>
    <w:rsid w:val="005C07BF"/>
    <w:rsid w:val="005C086F"/>
    <w:rsid w:val="005C090D"/>
    <w:rsid w:val="005C13A1"/>
    <w:rsid w:val="005C2778"/>
    <w:rsid w:val="005C388E"/>
    <w:rsid w:val="005C38ED"/>
    <w:rsid w:val="005C3C2F"/>
    <w:rsid w:val="005C3DEB"/>
    <w:rsid w:val="005C4D49"/>
    <w:rsid w:val="005C551E"/>
    <w:rsid w:val="005C56F3"/>
    <w:rsid w:val="005C5D35"/>
    <w:rsid w:val="005C626D"/>
    <w:rsid w:val="005C6498"/>
    <w:rsid w:val="005C7821"/>
    <w:rsid w:val="005C7E95"/>
    <w:rsid w:val="005D0D11"/>
    <w:rsid w:val="005D148E"/>
    <w:rsid w:val="005D2063"/>
    <w:rsid w:val="005D2295"/>
    <w:rsid w:val="005D3909"/>
    <w:rsid w:val="005D3C1E"/>
    <w:rsid w:val="005D3C84"/>
    <w:rsid w:val="005D4926"/>
    <w:rsid w:val="005D49B5"/>
    <w:rsid w:val="005D4DF5"/>
    <w:rsid w:val="005D5DDA"/>
    <w:rsid w:val="005D628F"/>
    <w:rsid w:val="005D6776"/>
    <w:rsid w:val="005E0512"/>
    <w:rsid w:val="005E0FC9"/>
    <w:rsid w:val="005E23BE"/>
    <w:rsid w:val="005E2C0A"/>
    <w:rsid w:val="005E3B34"/>
    <w:rsid w:val="005E439D"/>
    <w:rsid w:val="005E4F6B"/>
    <w:rsid w:val="005E59AC"/>
    <w:rsid w:val="005E6C8A"/>
    <w:rsid w:val="005E7BD1"/>
    <w:rsid w:val="005E7FD0"/>
    <w:rsid w:val="005F0A3E"/>
    <w:rsid w:val="005F0DAA"/>
    <w:rsid w:val="005F120A"/>
    <w:rsid w:val="005F1A35"/>
    <w:rsid w:val="005F1F9D"/>
    <w:rsid w:val="005F205B"/>
    <w:rsid w:val="005F20C1"/>
    <w:rsid w:val="005F2A93"/>
    <w:rsid w:val="005F35B2"/>
    <w:rsid w:val="005F3D92"/>
    <w:rsid w:val="005F3F74"/>
    <w:rsid w:val="005F4078"/>
    <w:rsid w:val="005F4234"/>
    <w:rsid w:val="005F43BF"/>
    <w:rsid w:val="005F66A3"/>
    <w:rsid w:val="005F7653"/>
    <w:rsid w:val="0060093B"/>
    <w:rsid w:val="00600A45"/>
    <w:rsid w:val="00600E06"/>
    <w:rsid w:val="006016AE"/>
    <w:rsid w:val="006017C8"/>
    <w:rsid w:val="00601FBA"/>
    <w:rsid w:val="0060212D"/>
    <w:rsid w:val="0060269A"/>
    <w:rsid w:val="0060286F"/>
    <w:rsid w:val="00602EBF"/>
    <w:rsid w:val="00602FA5"/>
    <w:rsid w:val="00603092"/>
    <w:rsid w:val="0060413E"/>
    <w:rsid w:val="00604E57"/>
    <w:rsid w:val="0060537B"/>
    <w:rsid w:val="00605729"/>
    <w:rsid w:val="00605C9B"/>
    <w:rsid w:val="00605D6B"/>
    <w:rsid w:val="006061F4"/>
    <w:rsid w:val="00606BA0"/>
    <w:rsid w:val="00607BC8"/>
    <w:rsid w:val="00607F01"/>
    <w:rsid w:val="00610592"/>
    <w:rsid w:val="00610A33"/>
    <w:rsid w:val="006110FF"/>
    <w:rsid w:val="006111D6"/>
    <w:rsid w:val="006115FD"/>
    <w:rsid w:val="00611654"/>
    <w:rsid w:val="006116AC"/>
    <w:rsid w:val="00611739"/>
    <w:rsid w:val="006125D8"/>
    <w:rsid w:val="00612DAD"/>
    <w:rsid w:val="00613A5C"/>
    <w:rsid w:val="00613C49"/>
    <w:rsid w:val="00613F54"/>
    <w:rsid w:val="00614B24"/>
    <w:rsid w:val="006155C1"/>
    <w:rsid w:val="00615A28"/>
    <w:rsid w:val="00616453"/>
    <w:rsid w:val="006166F6"/>
    <w:rsid w:val="00616BBE"/>
    <w:rsid w:val="0061734D"/>
    <w:rsid w:val="006174A7"/>
    <w:rsid w:val="00617FFA"/>
    <w:rsid w:val="00620596"/>
    <w:rsid w:val="006219E7"/>
    <w:rsid w:val="00621A08"/>
    <w:rsid w:val="00622443"/>
    <w:rsid w:val="00622AF2"/>
    <w:rsid w:val="00623165"/>
    <w:rsid w:val="0062636F"/>
    <w:rsid w:val="006263D0"/>
    <w:rsid w:val="00626435"/>
    <w:rsid w:val="00626C4D"/>
    <w:rsid w:val="00627450"/>
    <w:rsid w:val="006274F5"/>
    <w:rsid w:val="006278AB"/>
    <w:rsid w:val="00627976"/>
    <w:rsid w:val="00627989"/>
    <w:rsid w:val="00627BFF"/>
    <w:rsid w:val="00627D8F"/>
    <w:rsid w:val="006303F6"/>
    <w:rsid w:val="00630617"/>
    <w:rsid w:val="00630A2F"/>
    <w:rsid w:val="00631119"/>
    <w:rsid w:val="00631DD4"/>
    <w:rsid w:val="00632588"/>
    <w:rsid w:val="00632641"/>
    <w:rsid w:val="00632C6E"/>
    <w:rsid w:val="00633D15"/>
    <w:rsid w:val="00635409"/>
    <w:rsid w:val="00635603"/>
    <w:rsid w:val="0063669D"/>
    <w:rsid w:val="00636852"/>
    <w:rsid w:val="00636C0E"/>
    <w:rsid w:val="00637238"/>
    <w:rsid w:val="006372D4"/>
    <w:rsid w:val="006377C1"/>
    <w:rsid w:val="00637D85"/>
    <w:rsid w:val="00640B5E"/>
    <w:rsid w:val="006410A2"/>
    <w:rsid w:val="006415AE"/>
    <w:rsid w:val="00642099"/>
    <w:rsid w:val="006424B2"/>
    <w:rsid w:val="00643268"/>
    <w:rsid w:val="00644FEA"/>
    <w:rsid w:val="00645AB0"/>
    <w:rsid w:val="006461BA"/>
    <w:rsid w:val="006473B6"/>
    <w:rsid w:val="00647CF2"/>
    <w:rsid w:val="006504C2"/>
    <w:rsid w:val="0065051C"/>
    <w:rsid w:val="0065124B"/>
    <w:rsid w:val="00651992"/>
    <w:rsid w:val="00651BFD"/>
    <w:rsid w:val="00651FE7"/>
    <w:rsid w:val="006522C5"/>
    <w:rsid w:val="00652490"/>
    <w:rsid w:val="006535A8"/>
    <w:rsid w:val="00653C58"/>
    <w:rsid w:val="00654279"/>
    <w:rsid w:val="00654865"/>
    <w:rsid w:val="00654E27"/>
    <w:rsid w:val="00654EF6"/>
    <w:rsid w:val="00657575"/>
    <w:rsid w:val="00657C73"/>
    <w:rsid w:val="00660580"/>
    <w:rsid w:val="00660671"/>
    <w:rsid w:val="00660FA7"/>
    <w:rsid w:val="00661AED"/>
    <w:rsid w:val="00661C70"/>
    <w:rsid w:val="00661C90"/>
    <w:rsid w:val="00661EF0"/>
    <w:rsid w:val="0066372F"/>
    <w:rsid w:val="00664500"/>
    <w:rsid w:val="00664571"/>
    <w:rsid w:val="00665136"/>
    <w:rsid w:val="00666450"/>
    <w:rsid w:val="0067100C"/>
    <w:rsid w:val="0067175C"/>
    <w:rsid w:val="00671C48"/>
    <w:rsid w:val="00672355"/>
    <w:rsid w:val="00672704"/>
    <w:rsid w:val="00673275"/>
    <w:rsid w:val="006739F1"/>
    <w:rsid w:val="006743F6"/>
    <w:rsid w:val="00674EE9"/>
    <w:rsid w:val="00677711"/>
    <w:rsid w:val="00677775"/>
    <w:rsid w:val="00680A6E"/>
    <w:rsid w:val="00680B0F"/>
    <w:rsid w:val="0068127B"/>
    <w:rsid w:val="0068138D"/>
    <w:rsid w:val="00681A91"/>
    <w:rsid w:val="00681C08"/>
    <w:rsid w:val="00682031"/>
    <w:rsid w:val="00682614"/>
    <w:rsid w:val="00682878"/>
    <w:rsid w:val="00683AEF"/>
    <w:rsid w:val="0068404C"/>
    <w:rsid w:val="006840AA"/>
    <w:rsid w:val="0068457D"/>
    <w:rsid w:val="00685006"/>
    <w:rsid w:val="00685086"/>
    <w:rsid w:val="00686559"/>
    <w:rsid w:val="00687478"/>
    <w:rsid w:val="006878A5"/>
    <w:rsid w:val="00687931"/>
    <w:rsid w:val="00687AD3"/>
    <w:rsid w:val="00687DBB"/>
    <w:rsid w:val="006905CF"/>
    <w:rsid w:val="00690935"/>
    <w:rsid w:val="00690941"/>
    <w:rsid w:val="00691920"/>
    <w:rsid w:val="006922D5"/>
    <w:rsid w:val="00692957"/>
    <w:rsid w:val="00693506"/>
    <w:rsid w:val="006941F7"/>
    <w:rsid w:val="00694760"/>
    <w:rsid w:val="00694D1F"/>
    <w:rsid w:val="00695178"/>
    <w:rsid w:val="00695202"/>
    <w:rsid w:val="00695EB7"/>
    <w:rsid w:val="0069604D"/>
    <w:rsid w:val="00696278"/>
    <w:rsid w:val="00696393"/>
    <w:rsid w:val="006967F0"/>
    <w:rsid w:val="00696A00"/>
    <w:rsid w:val="006970F0"/>
    <w:rsid w:val="00697F0B"/>
    <w:rsid w:val="006A0690"/>
    <w:rsid w:val="006A0872"/>
    <w:rsid w:val="006A15E2"/>
    <w:rsid w:val="006A1A9F"/>
    <w:rsid w:val="006A1D48"/>
    <w:rsid w:val="006A200D"/>
    <w:rsid w:val="006A204D"/>
    <w:rsid w:val="006A2146"/>
    <w:rsid w:val="006A2281"/>
    <w:rsid w:val="006A250F"/>
    <w:rsid w:val="006A3601"/>
    <w:rsid w:val="006A41FC"/>
    <w:rsid w:val="006A44B2"/>
    <w:rsid w:val="006A4EA4"/>
    <w:rsid w:val="006A6718"/>
    <w:rsid w:val="006A6A92"/>
    <w:rsid w:val="006A6CED"/>
    <w:rsid w:val="006A7AB0"/>
    <w:rsid w:val="006A7C8B"/>
    <w:rsid w:val="006A7FA0"/>
    <w:rsid w:val="006B0D0C"/>
    <w:rsid w:val="006B0E7B"/>
    <w:rsid w:val="006B111C"/>
    <w:rsid w:val="006B1F27"/>
    <w:rsid w:val="006B2053"/>
    <w:rsid w:val="006B3BAF"/>
    <w:rsid w:val="006B4BE3"/>
    <w:rsid w:val="006B51BF"/>
    <w:rsid w:val="006B5B33"/>
    <w:rsid w:val="006B67DA"/>
    <w:rsid w:val="006B6A3A"/>
    <w:rsid w:val="006B7401"/>
    <w:rsid w:val="006B76D8"/>
    <w:rsid w:val="006B7A75"/>
    <w:rsid w:val="006B7BF5"/>
    <w:rsid w:val="006C070B"/>
    <w:rsid w:val="006C1026"/>
    <w:rsid w:val="006C116E"/>
    <w:rsid w:val="006C124D"/>
    <w:rsid w:val="006C1C44"/>
    <w:rsid w:val="006C2008"/>
    <w:rsid w:val="006C202A"/>
    <w:rsid w:val="006C28C1"/>
    <w:rsid w:val="006C3472"/>
    <w:rsid w:val="006C3C19"/>
    <w:rsid w:val="006C56BE"/>
    <w:rsid w:val="006C6DBC"/>
    <w:rsid w:val="006C727C"/>
    <w:rsid w:val="006C74CB"/>
    <w:rsid w:val="006C75D8"/>
    <w:rsid w:val="006C780B"/>
    <w:rsid w:val="006C7901"/>
    <w:rsid w:val="006C7DEE"/>
    <w:rsid w:val="006D0891"/>
    <w:rsid w:val="006D0A06"/>
    <w:rsid w:val="006D127A"/>
    <w:rsid w:val="006D1459"/>
    <w:rsid w:val="006D28A7"/>
    <w:rsid w:val="006D2E71"/>
    <w:rsid w:val="006D3A4A"/>
    <w:rsid w:val="006D3D97"/>
    <w:rsid w:val="006D3EA5"/>
    <w:rsid w:val="006D465F"/>
    <w:rsid w:val="006D47DC"/>
    <w:rsid w:val="006D4DFB"/>
    <w:rsid w:val="006D4F68"/>
    <w:rsid w:val="006D59AE"/>
    <w:rsid w:val="006D6F3D"/>
    <w:rsid w:val="006D7C56"/>
    <w:rsid w:val="006E180C"/>
    <w:rsid w:val="006E1C0A"/>
    <w:rsid w:val="006E21E0"/>
    <w:rsid w:val="006E2231"/>
    <w:rsid w:val="006E2D75"/>
    <w:rsid w:val="006E2DF4"/>
    <w:rsid w:val="006E2E65"/>
    <w:rsid w:val="006E30B6"/>
    <w:rsid w:val="006E32AC"/>
    <w:rsid w:val="006E3509"/>
    <w:rsid w:val="006E3C52"/>
    <w:rsid w:val="006E4238"/>
    <w:rsid w:val="006E4F4C"/>
    <w:rsid w:val="006E5755"/>
    <w:rsid w:val="006E58EA"/>
    <w:rsid w:val="006E5F1E"/>
    <w:rsid w:val="006E62C3"/>
    <w:rsid w:val="006E66FE"/>
    <w:rsid w:val="006E67EA"/>
    <w:rsid w:val="006E7A2A"/>
    <w:rsid w:val="006E7B68"/>
    <w:rsid w:val="006E7B91"/>
    <w:rsid w:val="006F03FC"/>
    <w:rsid w:val="006F043A"/>
    <w:rsid w:val="006F07F2"/>
    <w:rsid w:val="006F088B"/>
    <w:rsid w:val="006F0D29"/>
    <w:rsid w:val="006F1080"/>
    <w:rsid w:val="006F17E7"/>
    <w:rsid w:val="006F1A14"/>
    <w:rsid w:val="006F28E2"/>
    <w:rsid w:val="006F2942"/>
    <w:rsid w:val="006F2D79"/>
    <w:rsid w:val="006F2FF9"/>
    <w:rsid w:val="006F3666"/>
    <w:rsid w:val="006F385D"/>
    <w:rsid w:val="006F3EC3"/>
    <w:rsid w:val="006F40F6"/>
    <w:rsid w:val="006F4568"/>
    <w:rsid w:val="006F4CB2"/>
    <w:rsid w:val="006F505A"/>
    <w:rsid w:val="006F5A69"/>
    <w:rsid w:val="006F5AA2"/>
    <w:rsid w:val="006F6738"/>
    <w:rsid w:val="006F67D4"/>
    <w:rsid w:val="006F6A8F"/>
    <w:rsid w:val="007001E6"/>
    <w:rsid w:val="00701A1E"/>
    <w:rsid w:val="0070208D"/>
    <w:rsid w:val="00702788"/>
    <w:rsid w:val="00703059"/>
    <w:rsid w:val="007039E8"/>
    <w:rsid w:val="00704368"/>
    <w:rsid w:val="00704A23"/>
    <w:rsid w:val="00704B02"/>
    <w:rsid w:val="00705678"/>
    <w:rsid w:val="007068F3"/>
    <w:rsid w:val="00707857"/>
    <w:rsid w:val="0071017B"/>
    <w:rsid w:val="00711FAC"/>
    <w:rsid w:val="00712023"/>
    <w:rsid w:val="0071327D"/>
    <w:rsid w:val="00713DF6"/>
    <w:rsid w:val="00714AB8"/>
    <w:rsid w:val="00715030"/>
    <w:rsid w:val="00715508"/>
    <w:rsid w:val="00715571"/>
    <w:rsid w:val="0071619B"/>
    <w:rsid w:val="00716F81"/>
    <w:rsid w:val="00720063"/>
    <w:rsid w:val="00720B09"/>
    <w:rsid w:val="00720B5D"/>
    <w:rsid w:val="00720BB7"/>
    <w:rsid w:val="00720DAD"/>
    <w:rsid w:val="00721A6F"/>
    <w:rsid w:val="00721AE5"/>
    <w:rsid w:val="00721E03"/>
    <w:rsid w:val="00722216"/>
    <w:rsid w:val="00722D70"/>
    <w:rsid w:val="0072361E"/>
    <w:rsid w:val="00723B4C"/>
    <w:rsid w:val="00723BDC"/>
    <w:rsid w:val="00723F9F"/>
    <w:rsid w:val="00724A18"/>
    <w:rsid w:val="00724B5C"/>
    <w:rsid w:val="007250CA"/>
    <w:rsid w:val="0072551B"/>
    <w:rsid w:val="00727AA4"/>
    <w:rsid w:val="00730477"/>
    <w:rsid w:val="00730826"/>
    <w:rsid w:val="0073176B"/>
    <w:rsid w:val="00731E38"/>
    <w:rsid w:val="00732F21"/>
    <w:rsid w:val="007338D9"/>
    <w:rsid w:val="00733B32"/>
    <w:rsid w:val="00733E6E"/>
    <w:rsid w:val="00734401"/>
    <w:rsid w:val="0073453A"/>
    <w:rsid w:val="0073507E"/>
    <w:rsid w:val="00735363"/>
    <w:rsid w:val="00736DF7"/>
    <w:rsid w:val="00736F09"/>
    <w:rsid w:val="0073738F"/>
    <w:rsid w:val="00737486"/>
    <w:rsid w:val="00737C54"/>
    <w:rsid w:val="007413B2"/>
    <w:rsid w:val="00742820"/>
    <w:rsid w:val="007429DE"/>
    <w:rsid w:val="00743124"/>
    <w:rsid w:val="007447F3"/>
    <w:rsid w:val="00745329"/>
    <w:rsid w:val="007458DB"/>
    <w:rsid w:val="007458F8"/>
    <w:rsid w:val="00745A4C"/>
    <w:rsid w:val="00745FB1"/>
    <w:rsid w:val="00746F88"/>
    <w:rsid w:val="007470A9"/>
    <w:rsid w:val="007477DC"/>
    <w:rsid w:val="007502A2"/>
    <w:rsid w:val="0075046A"/>
    <w:rsid w:val="00750658"/>
    <w:rsid w:val="00750973"/>
    <w:rsid w:val="00750FB1"/>
    <w:rsid w:val="00751394"/>
    <w:rsid w:val="007518A0"/>
    <w:rsid w:val="00751AE3"/>
    <w:rsid w:val="00752C09"/>
    <w:rsid w:val="00754248"/>
    <w:rsid w:val="00754E34"/>
    <w:rsid w:val="00756611"/>
    <w:rsid w:val="00756B76"/>
    <w:rsid w:val="00757CBF"/>
    <w:rsid w:val="00760581"/>
    <w:rsid w:val="00761BEB"/>
    <w:rsid w:val="00761C03"/>
    <w:rsid w:val="007627A3"/>
    <w:rsid w:val="00763072"/>
    <w:rsid w:val="007640C8"/>
    <w:rsid w:val="00764BF9"/>
    <w:rsid w:val="00764CC8"/>
    <w:rsid w:val="0076699D"/>
    <w:rsid w:val="0076768B"/>
    <w:rsid w:val="007701BC"/>
    <w:rsid w:val="00770570"/>
    <w:rsid w:val="0077064E"/>
    <w:rsid w:val="007718D4"/>
    <w:rsid w:val="00772099"/>
    <w:rsid w:val="00772F31"/>
    <w:rsid w:val="0077326D"/>
    <w:rsid w:val="007736B5"/>
    <w:rsid w:val="00773CD8"/>
    <w:rsid w:val="007753A4"/>
    <w:rsid w:val="0077664A"/>
    <w:rsid w:val="00776AA4"/>
    <w:rsid w:val="00776BF9"/>
    <w:rsid w:val="00777177"/>
    <w:rsid w:val="00777839"/>
    <w:rsid w:val="00781BBC"/>
    <w:rsid w:val="00781D23"/>
    <w:rsid w:val="00781FA0"/>
    <w:rsid w:val="0078274A"/>
    <w:rsid w:val="00782DF3"/>
    <w:rsid w:val="0078328A"/>
    <w:rsid w:val="00784A4B"/>
    <w:rsid w:val="007855EA"/>
    <w:rsid w:val="00785E2A"/>
    <w:rsid w:val="007861DD"/>
    <w:rsid w:val="00786DD4"/>
    <w:rsid w:val="00786E33"/>
    <w:rsid w:val="00787157"/>
    <w:rsid w:val="00787838"/>
    <w:rsid w:val="00787B0C"/>
    <w:rsid w:val="00787BAC"/>
    <w:rsid w:val="00787D83"/>
    <w:rsid w:val="00787EE4"/>
    <w:rsid w:val="00790003"/>
    <w:rsid w:val="0079020F"/>
    <w:rsid w:val="00792060"/>
    <w:rsid w:val="007922E7"/>
    <w:rsid w:val="007933F1"/>
    <w:rsid w:val="007938DB"/>
    <w:rsid w:val="00793FC3"/>
    <w:rsid w:val="00794150"/>
    <w:rsid w:val="007941AE"/>
    <w:rsid w:val="007942BA"/>
    <w:rsid w:val="00794BFC"/>
    <w:rsid w:val="00795B1B"/>
    <w:rsid w:val="007963BD"/>
    <w:rsid w:val="00796D03"/>
    <w:rsid w:val="00797493"/>
    <w:rsid w:val="007977DF"/>
    <w:rsid w:val="007A06CB"/>
    <w:rsid w:val="007A0B20"/>
    <w:rsid w:val="007A1240"/>
    <w:rsid w:val="007A1304"/>
    <w:rsid w:val="007A2431"/>
    <w:rsid w:val="007A2CEF"/>
    <w:rsid w:val="007A2E3C"/>
    <w:rsid w:val="007A2F73"/>
    <w:rsid w:val="007A4A34"/>
    <w:rsid w:val="007A4E60"/>
    <w:rsid w:val="007A6057"/>
    <w:rsid w:val="007A6AA7"/>
    <w:rsid w:val="007A6B10"/>
    <w:rsid w:val="007A7C9C"/>
    <w:rsid w:val="007A7D61"/>
    <w:rsid w:val="007B1A02"/>
    <w:rsid w:val="007B30D6"/>
    <w:rsid w:val="007B3C4F"/>
    <w:rsid w:val="007B3EAD"/>
    <w:rsid w:val="007B40A5"/>
    <w:rsid w:val="007B4133"/>
    <w:rsid w:val="007B542F"/>
    <w:rsid w:val="007B5F03"/>
    <w:rsid w:val="007B60FC"/>
    <w:rsid w:val="007B6249"/>
    <w:rsid w:val="007B6647"/>
    <w:rsid w:val="007B76AE"/>
    <w:rsid w:val="007B7D45"/>
    <w:rsid w:val="007C020F"/>
    <w:rsid w:val="007C26C1"/>
    <w:rsid w:val="007C3043"/>
    <w:rsid w:val="007C3108"/>
    <w:rsid w:val="007C3308"/>
    <w:rsid w:val="007C3D4B"/>
    <w:rsid w:val="007C438B"/>
    <w:rsid w:val="007C4610"/>
    <w:rsid w:val="007C4623"/>
    <w:rsid w:val="007C5101"/>
    <w:rsid w:val="007C54E0"/>
    <w:rsid w:val="007C57AC"/>
    <w:rsid w:val="007C5FD3"/>
    <w:rsid w:val="007C67F1"/>
    <w:rsid w:val="007C72D3"/>
    <w:rsid w:val="007C7696"/>
    <w:rsid w:val="007D037B"/>
    <w:rsid w:val="007D153E"/>
    <w:rsid w:val="007D2F3C"/>
    <w:rsid w:val="007D314A"/>
    <w:rsid w:val="007D3663"/>
    <w:rsid w:val="007D4995"/>
    <w:rsid w:val="007D4B16"/>
    <w:rsid w:val="007D5D5F"/>
    <w:rsid w:val="007D64E1"/>
    <w:rsid w:val="007D6743"/>
    <w:rsid w:val="007D6C38"/>
    <w:rsid w:val="007D78CE"/>
    <w:rsid w:val="007D7E95"/>
    <w:rsid w:val="007E091F"/>
    <w:rsid w:val="007E179B"/>
    <w:rsid w:val="007E3099"/>
    <w:rsid w:val="007E52A4"/>
    <w:rsid w:val="007E570C"/>
    <w:rsid w:val="007E57C5"/>
    <w:rsid w:val="007E689A"/>
    <w:rsid w:val="007E6C9F"/>
    <w:rsid w:val="007E6E39"/>
    <w:rsid w:val="007E77EE"/>
    <w:rsid w:val="007E7AEA"/>
    <w:rsid w:val="007E7F4D"/>
    <w:rsid w:val="007F106D"/>
    <w:rsid w:val="007F1276"/>
    <w:rsid w:val="007F1B79"/>
    <w:rsid w:val="007F1E68"/>
    <w:rsid w:val="007F2E57"/>
    <w:rsid w:val="007F3C80"/>
    <w:rsid w:val="007F55DE"/>
    <w:rsid w:val="007F65EE"/>
    <w:rsid w:val="007F6FF3"/>
    <w:rsid w:val="007F70B0"/>
    <w:rsid w:val="007F7373"/>
    <w:rsid w:val="007F761B"/>
    <w:rsid w:val="007F7744"/>
    <w:rsid w:val="007F7AA4"/>
    <w:rsid w:val="0080156E"/>
    <w:rsid w:val="00801A95"/>
    <w:rsid w:val="00802BAB"/>
    <w:rsid w:val="00802F57"/>
    <w:rsid w:val="00803B46"/>
    <w:rsid w:val="0080411A"/>
    <w:rsid w:val="008044CC"/>
    <w:rsid w:val="00804A07"/>
    <w:rsid w:val="00804A1A"/>
    <w:rsid w:val="00805EB8"/>
    <w:rsid w:val="00806924"/>
    <w:rsid w:val="008069A6"/>
    <w:rsid w:val="00806C9A"/>
    <w:rsid w:val="00807300"/>
    <w:rsid w:val="0080773A"/>
    <w:rsid w:val="00807D27"/>
    <w:rsid w:val="00810CC6"/>
    <w:rsid w:val="00811285"/>
    <w:rsid w:val="0081128D"/>
    <w:rsid w:val="00811487"/>
    <w:rsid w:val="00811998"/>
    <w:rsid w:val="00811F15"/>
    <w:rsid w:val="0081252F"/>
    <w:rsid w:val="00812CA2"/>
    <w:rsid w:val="00812FBB"/>
    <w:rsid w:val="00813F21"/>
    <w:rsid w:val="00814518"/>
    <w:rsid w:val="008147C7"/>
    <w:rsid w:val="008159E0"/>
    <w:rsid w:val="00816833"/>
    <w:rsid w:val="00817C44"/>
    <w:rsid w:val="00820DA9"/>
    <w:rsid w:val="00822704"/>
    <w:rsid w:val="00823013"/>
    <w:rsid w:val="00823743"/>
    <w:rsid w:val="0082469C"/>
    <w:rsid w:val="008272E4"/>
    <w:rsid w:val="008273D8"/>
    <w:rsid w:val="0082765A"/>
    <w:rsid w:val="008303EF"/>
    <w:rsid w:val="00830611"/>
    <w:rsid w:val="0083090F"/>
    <w:rsid w:val="008310A5"/>
    <w:rsid w:val="00831903"/>
    <w:rsid w:val="008325FA"/>
    <w:rsid w:val="00832B04"/>
    <w:rsid w:val="0083356B"/>
    <w:rsid w:val="00833751"/>
    <w:rsid w:val="00833905"/>
    <w:rsid w:val="00833CE1"/>
    <w:rsid w:val="00833D49"/>
    <w:rsid w:val="008347BE"/>
    <w:rsid w:val="008348FC"/>
    <w:rsid w:val="0083492B"/>
    <w:rsid w:val="00834B7D"/>
    <w:rsid w:val="00834C9A"/>
    <w:rsid w:val="00834D00"/>
    <w:rsid w:val="00835558"/>
    <w:rsid w:val="00835619"/>
    <w:rsid w:val="00835714"/>
    <w:rsid w:val="00835A09"/>
    <w:rsid w:val="008361CF"/>
    <w:rsid w:val="0083730F"/>
    <w:rsid w:val="008379CC"/>
    <w:rsid w:val="00837AD0"/>
    <w:rsid w:val="00837C6A"/>
    <w:rsid w:val="00837E5C"/>
    <w:rsid w:val="0084017D"/>
    <w:rsid w:val="00840DCB"/>
    <w:rsid w:val="00840E99"/>
    <w:rsid w:val="00841BD2"/>
    <w:rsid w:val="00842808"/>
    <w:rsid w:val="00842B5D"/>
    <w:rsid w:val="00842C94"/>
    <w:rsid w:val="00843D76"/>
    <w:rsid w:val="008440EC"/>
    <w:rsid w:val="008452B7"/>
    <w:rsid w:val="008454A3"/>
    <w:rsid w:val="00845602"/>
    <w:rsid w:val="008456C6"/>
    <w:rsid w:val="0084642D"/>
    <w:rsid w:val="00846731"/>
    <w:rsid w:val="0084759E"/>
    <w:rsid w:val="0085057A"/>
    <w:rsid w:val="008505E5"/>
    <w:rsid w:val="00850946"/>
    <w:rsid w:val="00850B8A"/>
    <w:rsid w:val="00851191"/>
    <w:rsid w:val="0085164C"/>
    <w:rsid w:val="00851C53"/>
    <w:rsid w:val="008520D5"/>
    <w:rsid w:val="00852293"/>
    <w:rsid w:val="008524E9"/>
    <w:rsid w:val="00852A16"/>
    <w:rsid w:val="00855507"/>
    <w:rsid w:val="008559D8"/>
    <w:rsid w:val="00855DE5"/>
    <w:rsid w:val="00855E20"/>
    <w:rsid w:val="00857403"/>
    <w:rsid w:val="00857488"/>
    <w:rsid w:val="0086096D"/>
    <w:rsid w:val="00860AE7"/>
    <w:rsid w:val="00860B78"/>
    <w:rsid w:val="00860E99"/>
    <w:rsid w:val="00861721"/>
    <w:rsid w:val="00861D36"/>
    <w:rsid w:val="00861D8F"/>
    <w:rsid w:val="008628E9"/>
    <w:rsid w:val="00862BFC"/>
    <w:rsid w:val="008636DA"/>
    <w:rsid w:val="0086393F"/>
    <w:rsid w:val="00863E3B"/>
    <w:rsid w:val="00863FD1"/>
    <w:rsid w:val="00864701"/>
    <w:rsid w:val="00864C0C"/>
    <w:rsid w:val="00864D5E"/>
    <w:rsid w:val="00864FC2"/>
    <w:rsid w:val="008658A4"/>
    <w:rsid w:val="00865996"/>
    <w:rsid w:val="00865AB8"/>
    <w:rsid w:val="008660A8"/>
    <w:rsid w:val="008665F6"/>
    <w:rsid w:val="00866E98"/>
    <w:rsid w:val="00867CD2"/>
    <w:rsid w:val="00867D5A"/>
    <w:rsid w:val="00867DB7"/>
    <w:rsid w:val="008703E6"/>
    <w:rsid w:val="00870F94"/>
    <w:rsid w:val="008712B8"/>
    <w:rsid w:val="00871324"/>
    <w:rsid w:val="00872450"/>
    <w:rsid w:val="00872A53"/>
    <w:rsid w:val="00872DF7"/>
    <w:rsid w:val="008735C5"/>
    <w:rsid w:val="0087466B"/>
    <w:rsid w:val="008760A9"/>
    <w:rsid w:val="0087654B"/>
    <w:rsid w:val="00876A92"/>
    <w:rsid w:val="00877087"/>
    <w:rsid w:val="008775E7"/>
    <w:rsid w:val="008776B0"/>
    <w:rsid w:val="008779A0"/>
    <w:rsid w:val="00877A15"/>
    <w:rsid w:val="00877B70"/>
    <w:rsid w:val="00877C83"/>
    <w:rsid w:val="00877D0D"/>
    <w:rsid w:val="00877F05"/>
    <w:rsid w:val="00877F0F"/>
    <w:rsid w:val="00880255"/>
    <w:rsid w:val="00880F1A"/>
    <w:rsid w:val="00880FB6"/>
    <w:rsid w:val="00881AC3"/>
    <w:rsid w:val="00881C2D"/>
    <w:rsid w:val="00881C56"/>
    <w:rsid w:val="00882BA0"/>
    <w:rsid w:val="00883188"/>
    <w:rsid w:val="0088357B"/>
    <w:rsid w:val="00883788"/>
    <w:rsid w:val="00883B19"/>
    <w:rsid w:val="00884241"/>
    <w:rsid w:val="00885161"/>
    <w:rsid w:val="008855F9"/>
    <w:rsid w:val="0088645B"/>
    <w:rsid w:val="008864DE"/>
    <w:rsid w:val="00886D18"/>
    <w:rsid w:val="0088749F"/>
    <w:rsid w:val="008907E2"/>
    <w:rsid w:val="0089114C"/>
    <w:rsid w:val="0089125C"/>
    <w:rsid w:val="008913B3"/>
    <w:rsid w:val="00891614"/>
    <w:rsid w:val="008918D5"/>
    <w:rsid w:val="00891F40"/>
    <w:rsid w:val="00891F77"/>
    <w:rsid w:val="00892572"/>
    <w:rsid w:val="00892683"/>
    <w:rsid w:val="008926E9"/>
    <w:rsid w:val="00892F23"/>
    <w:rsid w:val="0089319C"/>
    <w:rsid w:val="008938E2"/>
    <w:rsid w:val="008945CF"/>
    <w:rsid w:val="00894BC7"/>
    <w:rsid w:val="00895764"/>
    <w:rsid w:val="0089609A"/>
    <w:rsid w:val="008965B7"/>
    <w:rsid w:val="008969DD"/>
    <w:rsid w:val="00896CDD"/>
    <w:rsid w:val="00897158"/>
    <w:rsid w:val="008973C8"/>
    <w:rsid w:val="008974E4"/>
    <w:rsid w:val="00897634"/>
    <w:rsid w:val="008A024F"/>
    <w:rsid w:val="008A1E24"/>
    <w:rsid w:val="008A26D1"/>
    <w:rsid w:val="008A3B53"/>
    <w:rsid w:val="008A43F4"/>
    <w:rsid w:val="008A4789"/>
    <w:rsid w:val="008A4AFA"/>
    <w:rsid w:val="008A4BA9"/>
    <w:rsid w:val="008A4C37"/>
    <w:rsid w:val="008A5499"/>
    <w:rsid w:val="008A597B"/>
    <w:rsid w:val="008A61CE"/>
    <w:rsid w:val="008A6C41"/>
    <w:rsid w:val="008A6DFE"/>
    <w:rsid w:val="008A7DA5"/>
    <w:rsid w:val="008B00A9"/>
    <w:rsid w:val="008B01E1"/>
    <w:rsid w:val="008B0338"/>
    <w:rsid w:val="008B06DC"/>
    <w:rsid w:val="008B0D2D"/>
    <w:rsid w:val="008B0DDF"/>
    <w:rsid w:val="008B1127"/>
    <w:rsid w:val="008B27DE"/>
    <w:rsid w:val="008B2EB2"/>
    <w:rsid w:val="008B34EE"/>
    <w:rsid w:val="008B4AE1"/>
    <w:rsid w:val="008B4BDD"/>
    <w:rsid w:val="008B505E"/>
    <w:rsid w:val="008B58B3"/>
    <w:rsid w:val="008B614B"/>
    <w:rsid w:val="008B6221"/>
    <w:rsid w:val="008B624F"/>
    <w:rsid w:val="008B6595"/>
    <w:rsid w:val="008B729C"/>
    <w:rsid w:val="008B7443"/>
    <w:rsid w:val="008B7656"/>
    <w:rsid w:val="008B7AE2"/>
    <w:rsid w:val="008B7F0B"/>
    <w:rsid w:val="008C094F"/>
    <w:rsid w:val="008C0A5F"/>
    <w:rsid w:val="008C1EB3"/>
    <w:rsid w:val="008C20D8"/>
    <w:rsid w:val="008C2235"/>
    <w:rsid w:val="008C36A3"/>
    <w:rsid w:val="008C3963"/>
    <w:rsid w:val="008C3A84"/>
    <w:rsid w:val="008C4437"/>
    <w:rsid w:val="008C4558"/>
    <w:rsid w:val="008C46FE"/>
    <w:rsid w:val="008C4811"/>
    <w:rsid w:val="008C4A35"/>
    <w:rsid w:val="008C4ABA"/>
    <w:rsid w:val="008C4F7F"/>
    <w:rsid w:val="008C54CA"/>
    <w:rsid w:val="008C6784"/>
    <w:rsid w:val="008C7020"/>
    <w:rsid w:val="008C799B"/>
    <w:rsid w:val="008C7D30"/>
    <w:rsid w:val="008D0E88"/>
    <w:rsid w:val="008D1412"/>
    <w:rsid w:val="008D181E"/>
    <w:rsid w:val="008D190A"/>
    <w:rsid w:val="008D2C2A"/>
    <w:rsid w:val="008D3AEC"/>
    <w:rsid w:val="008D3BB9"/>
    <w:rsid w:val="008D3BCD"/>
    <w:rsid w:val="008D3F3E"/>
    <w:rsid w:val="008D3FCD"/>
    <w:rsid w:val="008D4625"/>
    <w:rsid w:val="008D4C31"/>
    <w:rsid w:val="008D506E"/>
    <w:rsid w:val="008D591A"/>
    <w:rsid w:val="008D5BA4"/>
    <w:rsid w:val="008D6E3C"/>
    <w:rsid w:val="008D7471"/>
    <w:rsid w:val="008E06D2"/>
    <w:rsid w:val="008E06F3"/>
    <w:rsid w:val="008E230C"/>
    <w:rsid w:val="008E24BD"/>
    <w:rsid w:val="008E263B"/>
    <w:rsid w:val="008E3174"/>
    <w:rsid w:val="008E381C"/>
    <w:rsid w:val="008E3A56"/>
    <w:rsid w:val="008E3EDC"/>
    <w:rsid w:val="008E4019"/>
    <w:rsid w:val="008E40A8"/>
    <w:rsid w:val="008E4A89"/>
    <w:rsid w:val="008E518B"/>
    <w:rsid w:val="008E53C5"/>
    <w:rsid w:val="008E5586"/>
    <w:rsid w:val="008E57A6"/>
    <w:rsid w:val="008E5928"/>
    <w:rsid w:val="008E5E50"/>
    <w:rsid w:val="008E6108"/>
    <w:rsid w:val="008E64BB"/>
    <w:rsid w:val="008E6B91"/>
    <w:rsid w:val="008E6BEF"/>
    <w:rsid w:val="008E761B"/>
    <w:rsid w:val="008E7CC3"/>
    <w:rsid w:val="008F03E3"/>
    <w:rsid w:val="008F0623"/>
    <w:rsid w:val="008F064B"/>
    <w:rsid w:val="008F0F29"/>
    <w:rsid w:val="008F100B"/>
    <w:rsid w:val="008F117B"/>
    <w:rsid w:val="008F15BC"/>
    <w:rsid w:val="008F1969"/>
    <w:rsid w:val="008F1976"/>
    <w:rsid w:val="008F1AF4"/>
    <w:rsid w:val="008F21E9"/>
    <w:rsid w:val="008F2D04"/>
    <w:rsid w:val="008F3124"/>
    <w:rsid w:val="008F383B"/>
    <w:rsid w:val="008F3CAA"/>
    <w:rsid w:val="008F3DB7"/>
    <w:rsid w:val="008F409A"/>
    <w:rsid w:val="008F4111"/>
    <w:rsid w:val="008F48CF"/>
    <w:rsid w:val="008F4B27"/>
    <w:rsid w:val="008F5F11"/>
    <w:rsid w:val="008F7822"/>
    <w:rsid w:val="008F7D9A"/>
    <w:rsid w:val="00900261"/>
    <w:rsid w:val="009013B2"/>
    <w:rsid w:val="009017C2"/>
    <w:rsid w:val="00901B9E"/>
    <w:rsid w:val="0090208A"/>
    <w:rsid w:val="00902770"/>
    <w:rsid w:val="00902804"/>
    <w:rsid w:val="00902EA7"/>
    <w:rsid w:val="009033EB"/>
    <w:rsid w:val="00903459"/>
    <w:rsid w:val="0090348C"/>
    <w:rsid w:val="0090365A"/>
    <w:rsid w:val="00904E16"/>
    <w:rsid w:val="00904E98"/>
    <w:rsid w:val="00904EDB"/>
    <w:rsid w:val="00905DBD"/>
    <w:rsid w:val="0090668B"/>
    <w:rsid w:val="00906789"/>
    <w:rsid w:val="00906FA6"/>
    <w:rsid w:val="00907AB7"/>
    <w:rsid w:val="00907DB4"/>
    <w:rsid w:val="00910C49"/>
    <w:rsid w:val="00910C97"/>
    <w:rsid w:val="009114A6"/>
    <w:rsid w:val="009115EA"/>
    <w:rsid w:val="00912314"/>
    <w:rsid w:val="0091321F"/>
    <w:rsid w:val="00913F55"/>
    <w:rsid w:val="0091613B"/>
    <w:rsid w:val="00916305"/>
    <w:rsid w:val="00916465"/>
    <w:rsid w:val="0091770D"/>
    <w:rsid w:val="0092015B"/>
    <w:rsid w:val="0092081B"/>
    <w:rsid w:val="00920D74"/>
    <w:rsid w:val="009217C5"/>
    <w:rsid w:val="00922006"/>
    <w:rsid w:val="00922530"/>
    <w:rsid w:val="00922F6E"/>
    <w:rsid w:val="009235DF"/>
    <w:rsid w:val="009241D0"/>
    <w:rsid w:val="00924501"/>
    <w:rsid w:val="00924883"/>
    <w:rsid w:val="00925E0D"/>
    <w:rsid w:val="00927559"/>
    <w:rsid w:val="009300F6"/>
    <w:rsid w:val="00930364"/>
    <w:rsid w:val="00930909"/>
    <w:rsid w:val="00931200"/>
    <w:rsid w:val="00931389"/>
    <w:rsid w:val="00931A62"/>
    <w:rsid w:val="00931FBC"/>
    <w:rsid w:val="00932209"/>
    <w:rsid w:val="0093332D"/>
    <w:rsid w:val="0093367C"/>
    <w:rsid w:val="00934098"/>
    <w:rsid w:val="00934DAB"/>
    <w:rsid w:val="00935198"/>
    <w:rsid w:val="00935266"/>
    <w:rsid w:val="009360F9"/>
    <w:rsid w:val="009364F7"/>
    <w:rsid w:val="0093678A"/>
    <w:rsid w:val="0093797C"/>
    <w:rsid w:val="00937B4D"/>
    <w:rsid w:val="00937C04"/>
    <w:rsid w:val="00937D7C"/>
    <w:rsid w:val="00937EB2"/>
    <w:rsid w:val="00940148"/>
    <w:rsid w:val="00942AFD"/>
    <w:rsid w:val="00944521"/>
    <w:rsid w:val="00944EB3"/>
    <w:rsid w:val="00945401"/>
    <w:rsid w:val="009459BD"/>
    <w:rsid w:val="00946076"/>
    <w:rsid w:val="009468D4"/>
    <w:rsid w:val="00947A83"/>
    <w:rsid w:val="00950179"/>
    <w:rsid w:val="00950215"/>
    <w:rsid w:val="00950E1F"/>
    <w:rsid w:val="00951404"/>
    <w:rsid w:val="00951B78"/>
    <w:rsid w:val="00951F0F"/>
    <w:rsid w:val="0095233D"/>
    <w:rsid w:val="009523AD"/>
    <w:rsid w:val="00952EF9"/>
    <w:rsid w:val="009532CF"/>
    <w:rsid w:val="00953A87"/>
    <w:rsid w:val="00953C26"/>
    <w:rsid w:val="0095401E"/>
    <w:rsid w:val="00954276"/>
    <w:rsid w:val="00954434"/>
    <w:rsid w:val="0095475A"/>
    <w:rsid w:val="00954D4F"/>
    <w:rsid w:val="0095656E"/>
    <w:rsid w:val="009565EC"/>
    <w:rsid w:val="00956BD9"/>
    <w:rsid w:val="00956E6A"/>
    <w:rsid w:val="00957372"/>
    <w:rsid w:val="0095759A"/>
    <w:rsid w:val="00957666"/>
    <w:rsid w:val="00957872"/>
    <w:rsid w:val="0096045B"/>
    <w:rsid w:val="0096090D"/>
    <w:rsid w:val="00960DE8"/>
    <w:rsid w:val="00961036"/>
    <w:rsid w:val="00961550"/>
    <w:rsid w:val="00962D79"/>
    <w:rsid w:val="0096361B"/>
    <w:rsid w:val="00963849"/>
    <w:rsid w:val="0096451F"/>
    <w:rsid w:val="0096497A"/>
    <w:rsid w:val="00964DAD"/>
    <w:rsid w:val="00965704"/>
    <w:rsid w:val="009659C9"/>
    <w:rsid w:val="00965A6B"/>
    <w:rsid w:val="00965FCF"/>
    <w:rsid w:val="00966B0F"/>
    <w:rsid w:val="009673FC"/>
    <w:rsid w:val="009678F5"/>
    <w:rsid w:val="0097131D"/>
    <w:rsid w:val="009720B0"/>
    <w:rsid w:val="0097248A"/>
    <w:rsid w:val="00972696"/>
    <w:rsid w:val="00972B88"/>
    <w:rsid w:val="009732CB"/>
    <w:rsid w:val="00975358"/>
    <w:rsid w:val="00975448"/>
    <w:rsid w:val="009754BA"/>
    <w:rsid w:val="00975782"/>
    <w:rsid w:val="00975CA0"/>
    <w:rsid w:val="00976191"/>
    <w:rsid w:val="00976232"/>
    <w:rsid w:val="00976858"/>
    <w:rsid w:val="00976BB9"/>
    <w:rsid w:val="00976BC4"/>
    <w:rsid w:val="00977399"/>
    <w:rsid w:val="009807F3"/>
    <w:rsid w:val="00980AC1"/>
    <w:rsid w:val="0098109E"/>
    <w:rsid w:val="0098113E"/>
    <w:rsid w:val="009815F5"/>
    <w:rsid w:val="00981825"/>
    <w:rsid w:val="00981C1A"/>
    <w:rsid w:val="00981E0F"/>
    <w:rsid w:val="00982889"/>
    <w:rsid w:val="00983FCE"/>
    <w:rsid w:val="009845EE"/>
    <w:rsid w:val="0098465F"/>
    <w:rsid w:val="00984662"/>
    <w:rsid w:val="00984E36"/>
    <w:rsid w:val="0098503D"/>
    <w:rsid w:val="0098526C"/>
    <w:rsid w:val="00985733"/>
    <w:rsid w:val="00986EF0"/>
    <w:rsid w:val="00987310"/>
    <w:rsid w:val="00987809"/>
    <w:rsid w:val="0099019E"/>
    <w:rsid w:val="009917C9"/>
    <w:rsid w:val="00991C34"/>
    <w:rsid w:val="009924BF"/>
    <w:rsid w:val="0099298A"/>
    <w:rsid w:val="00992AF0"/>
    <w:rsid w:val="00994643"/>
    <w:rsid w:val="009946BC"/>
    <w:rsid w:val="00994739"/>
    <w:rsid w:val="0099473D"/>
    <w:rsid w:val="00994C0B"/>
    <w:rsid w:val="00994F20"/>
    <w:rsid w:val="00995016"/>
    <w:rsid w:val="00995966"/>
    <w:rsid w:val="00996851"/>
    <w:rsid w:val="00997DFD"/>
    <w:rsid w:val="009A0252"/>
    <w:rsid w:val="009A0DDE"/>
    <w:rsid w:val="009A12E2"/>
    <w:rsid w:val="009A2CB6"/>
    <w:rsid w:val="009A2CCD"/>
    <w:rsid w:val="009A37B0"/>
    <w:rsid w:val="009A3E8A"/>
    <w:rsid w:val="009A4576"/>
    <w:rsid w:val="009A46A0"/>
    <w:rsid w:val="009A4F13"/>
    <w:rsid w:val="009A5BE8"/>
    <w:rsid w:val="009A60DB"/>
    <w:rsid w:val="009A6C51"/>
    <w:rsid w:val="009A7686"/>
    <w:rsid w:val="009A7834"/>
    <w:rsid w:val="009A7985"/>
    <w:rsid w:val="009A7B08"/>
    <w:rsid w:val="009B000B"/>
    <w:rsid w:val="009B0A7B"/>
    <w:rsid w:val="009B1440"/>
    <w:rsid w:val="009B20AB"/>
    <w:rsid w:val="009B3717"/>
    <w:rsid w:val="009B3B0B"/>
    <w:rsid w:val="009B4122"/>
    <w:rsid w:val="009B510A"/>
    <w:rsid w:val="009B5318"/>
    <w:rsid w:val="009B54EF"/>
    <w:rsid w:val="009B58FE"/>
    <w:rsid w:val="009B5E26"/>
    <w:rsid w:val="009B6123"/>
    <w:rsid w:val="009B6EC3"/>
    <w:rsid w:val="009B7658"/>
    <w:rsid w:val="009B7856"/>
    <w:rsid w:val="009B7B53"/>
    <w:rsid w:val="009C0412"/>
    <w:rsid w:val="009C0656"/>
    <w:rsid w:val="009C0694"/>
    <w:rsid w:val="009C0C35"/>
    <w:rsid w:val="009C0CDD"/>
    <w:rsid w:val="009C2B62"/>
    <w:rsid w:val="009C2B88"/>
    <w:rsid w:val="009C2BB1"/>
    <w:rsid w:val="009C4879"/>
    <w:rsid w:val="009C4CE6"/>
    <w:rsid w:val="009C4D97"/>
    <w:rsid w:val="009C5A21"/>
    <w:rsid w:val="009C6AE3"/>
    <w:rsid w:val="009C6D57"/>
    <w:rsid w:val="009C71ED"/>
    <w:rsid w:val="009C7DC5"/>
    <w:rsid w:val="009D087F"/>
    <w:rsid w:val="009D2549"/>
    <w:rsid w:val="009D2A99"/>
    <w:rsid w:val="009D2AD5"/>
    <w:rsid w:val="009D2EFF"/>
    <w:rsid w:val="009D3A0A"/>
    <w:rsid w:val="009D45FE"/>
    <w:rsid w:val="009D4D00"/>
    <w:rsid w:val="009D4D7B"/>
    <w:rsid w:val="009D56A2"/>
    <w:rsid w:val="009D6A35"/>
    <w:rsid w:val="009D71EB"/>
    <w:rsid w:val="009D71FC"/>
    <w:rsid w:val="009D7717"/>
    <w:rsid w:val="009D7A2B"/>
    <w:rsid w:val="009E038E"/>
    <w:rsid w:val="009E05D3"/>
    <w:rsid w:val="009E17AD"/>
    <w:rsid w:val="009E195A"/>
    <w:rsid w:val="009E199D"/>
    <w:rsid w:val="009E2A2C"/>
    <w:rsid w:val="009E2A44"/>
    <w:rsid w:val="009E2D54"/>
    <w:rsid w:val="009E33D1"/>
    <w:rsid w:val="009E3504"/>
    <w:rsid w:val="009E4905"/>
    <w:rsid w:val="009E4AE4"/>
    <w:rsid w:val="009E51C7"/>
    <w:rsid w:val="009E527F"/>
    <w:rsid w:val="009E5383"/>
    <w:rsid w:val="009E546F"/>
    <w:rsid w:val="009E56F9"/>
    <w:rsid w:val="009E5E0E"/>
    <w:rsid w:val="009E6062"/>
    <w:rsid w:val="009E6470"/>
    <w:rsid w:val="009E65D3"/>
    <w:rsid w:val="009E6A89"/>
    <w:rsid w:val="009E6B81"/>
    <w:rsid w:val="009E7275"/>
    <w:rsid w:val="009E75A8"/>
    <w:rsid w:val="009F03E6"/>
    <w:rsid w:val="009F0ACA"/>
    <w:rsid w:val="009F0C9F"/>
    <w:rsid w:val="009F1022"/>
    <w:rsid w:val="009F1082"/>
    <w:rsid w:val="009F1365"/>
    <w:rsid w:val="009F14E5"/>
    <w:rsid w:val="009F1D45"/>
    <w:rsid w:val="009F254A"/>
    <w:rsid w:val="009F288F"/>
    <w:rsid w:val="009F2F19"/>
    <w:rsid w:val="009F32D2"/>
    <w:rsid w:val="009F3352"/>
    <w:rsid w:val="009F4905"/>
    <w:rsid w:val="009F49AD"/>
    <w:rsid w:val="009F5B69"/>
    <w:rsid w:val="009F5CC9"/>
    <w:rsid w:val="009F5FE4"/>
    <w:rsid w:val="009F6A2D"/>
    <w:rsid w:val="009F74E3"/>
    <w:rsid w:val="009F77C1"/>
    <w:rsid w:val="009F7D73"/>
    <w:rsid w:val="00A004B4"/>
    <w:rsid w:val="00A007D0"/>
    <w:rsid w:val="00A0232A"/>
    <w:rsid w:val="00A028D3"/>
    <w:rsid w:val="00A02A31"/>
    <w:rsid w:val="00A02A7D"/>
    <w:rsid w:val="00A02D4F"/>
    <w:rsid w:val="00A033AF"/>
    <w:rsid w:val="00A033F7"/>
    <w:rsid w:val="00A0351E"/>
    <w:rsid w:val="00A036E5"/>
    <w:rsid w:val="00A042C6"/>
    <w:rsid w:val="00A04F20"/>
    <w:rsid w:val="00A05B4A"/>
    <w:rsid w:val="00A06790"/>
    <w:rsid w:val="00A06E92"/>
    <w:rsid w:val="00A0733A"/>
    <w:rsid w:val="00A07FD2"/>
    <w:rsid w:val="00A10906"/>
    <w:rsid w:val="00A10C8E"/>
    <w:rsid w:val="00A111E6"/>
    <w:rsid w:val="00A116F7"/>
    <w:rsid w:val="00A117C2"/>
    <w:rsid w:val="00A125F7"/>
    <w:rsid w:val="00A12DF1"/>
    <w:rsid w:val="00A13370"/>
    <w:rsid w:val="00A13746"/>
    <w:rsid w:val="00A13768"/>
    <w:rsid w:val="00A139EB"/>
    <w:rsid w:val="00A153A1"/>
    <w:rsid w:val="00A1670E"/>
    <w:rsid w:val="00A16FC0"/>
    <w:rsid w:val="00A2007F"/>
    <w:rsid w:val="00A208A7"/>
    <w:rsid w:val="00A228E0"/>
    <w:rsid w:val="00A22906"/>
    <w:rsid w:val="00A233F1"/>
    <w:rsid w:val="00A23873"/>
    <w:rsid w:val="00A23D29"/>
    <w:rsid w:val="00A23D3F"/>
    <w:rsid w:val="00A23D98"/>
    <w:rsid w:val="00A2423D"/>
    <w:rsid w:val="00A24320"/>
    <w:rsid w:val="00A243F3"/>
    <w:rsid w:val="00A2445A"/>
    <w:rsid w:val="00A24B98"/>
    <w:rsid w:val="00A25F36"/>
    <w:rsid w:val="00A2628D"/>
    <w:rsid w:val="00A26A25"/>
    <w:rsid w:val="00A26A73"/>
    <w:rsid w:val="00A26C57"/>
    <w:rsid w:val="00A26E51"/>
    <w:rsid w:val="00A27136"/>
    <w:rsid w:val="00A27E5F"/>
    <w:rsid w:val="00A27EC2"/>
    <w:rsid w:val="00A27FF4"/>
    <w:rsid w:val="00A310B9"/>
    <w:rsid w:val="00A31144"/>
    <w:rsid w:val="00A3163C"/>
    <w:rsid w:val="00A3171F"/>
    <w:rsid w:val="00A3251A"/>
    <w:rsid w:val="00A32C75"/>
    <w:rsid w:val="00A34A89"/>
    <w:rsid w:val="00A35D34"/>
    <w:rsid w:val="00A361C9"/>
    <w:rsid w:val="00A36D0E"/>
    <w:rsid w:val="00A37B55"/>
    <w:rsid w:val="00A37B9D"/>
    <w:rsid w:val="00A407D5"/>
    <w:rsid w:val="00A41734"/>
    <w:rsid w:val="00A41FAF"/>
    <w:rsid w:val="00A4219A"/>
    <w:rsid w:val="00A42B5D"/>
    <w:rsid w:val="00A42DF6"/>
    <w:rsid w:val="00A42E69"/>
    <w:rsid w:val="00A4320A"/>
    <w:rsid w:val="00A43B29"/>
    <w:rsid w:val="00A43CAC"/>
    <w:rsid w:val="00A4400C"/>
    <w:rsid w:val="00A44749"/>
    <w:rsid w:val="00A45377"/>
    <w:rsid w:val="00A456A3"/>
    <w:rsid w:val="00A45AF7"/>
    <w:rsid w:val="00A45B7F"/>
    <w:rsid w:val="00A45E6A"/>
    <w:rsid w:val="00A46343"/>
    <w:rsid w:val="00A46E3A"/>
    <w:rsid w:val="00A47373"/>
    <w:rsid w:val="00A47570"/>
    <w:rsid w:val="00A47698"/>
    <w:rsid w:val="00A47ADC"/>
    <w:rsid w:val="00A47E66"/>
    <w:rsid w:val="00A501C5"/>
    <w:rsid w:val="00A504E3"/>
    <w:rsid w:val="00A51D1F"/>
    <w:rsid w:val="00A520C8"/>
    <w:rsid w:val="00A52A87"/>
    <w:rsid w:val="00A52D1E"/>
    <w:rsid w:val="00A5304D"/>
    <w:rsid w:val="00A530CF"/>
    <w:rsid w:val="00A5326E"/>
    <w:rsid w:val="00A5425E"/>
    <w:rsid w:val="00A54E8D"/>
    <w:rsid w:val="00A553FB"/>
    <w:rsid w:val="00A55947"/>
    <w:rsid w:val="00A57B55"/>
    <w:rsid w:val="00A602F0"/>
    <w:rsid w:val="00A603A5"/>
    <w:rsid w:val="00A606BF"/>
    <w:rsid w:val="00A60A95"/>
    <w:rsid w:val="00A60F9D"/>
    <w:rsid w:val="00A62294"/>
    <w:rsid w:val="00A62329"/>
    <w:rsid w:val="00A623EF"/>
    <w:rsid w:val="00A62F1A"/>
    <w:rsid w:val="00A63946"/>
    <w:rsid w:val="00A63C6F"/>
    <w:rsid w:val="00A63F7E"/>
    <w:rsid w:val="00A64111"/>
    <w:rsid w:val="00A66099"/>
    <w:rsid w:val="00A661F2"/>
    <w:rsid w:val="00A66208"/>
    <w:rsid w:val="00A67693"/>
    <w:rsid w:val="00A67742"/>
    <w:rsid w:val="00A67F1F"/>
    <w:rsid w:val="00A706B2"/>
    <w:rsid w:val="00A70ACA"/>
    <w:rsid w:val="00A71190"/>
    <w:rsid w:val="00A71BA6"/>
    <w:rsid w:val="00A71DEF"/>
    <w:rsid w:val="00A72CD6"/>
    <w:rsid w:val="00A72D2D"/>
    <w:rsid w:val="00A732E9"/>
    <w:rsid w:val="00A7400A"/>
    <w:rsid w:val="00A75051"/>
    <w:rsid w:val="00A76624"/>
    <w:rsid w:val="00A76C9C"/>
    <w:rsid w:val="00A770F4"/>
    <w:rsid w:val="00A7797A"/>
    <w:rsid w:val="00A77FB1"/>
    <w:rsid w:val="00A80445"/>
    <w:rsid w:val="00A810BA"/>
    <w:rsid w:val="00A823FA"/>
    <w:rsid w:val="00A827D0"/>
    <w:rsid w:val="00A82C93"/>
    <w:rsid w:val="00A83600"/>
    <w:rsid w:val="00A84071"/>
    <w:rsid w:val="00A8543A"/>
    <w:rsid w:val="00A8697E"/>
    <w:rsid w:val="00A874D7"/>
    <w:rsid w:val="00A87CA2"/>
    <w:rsid w:val="00A87E53"/>
    <w:rsid w:val="00A9044B"/>
    <w:rsid w:val="00A915A9"/>
    <w:rsid w:val="00A919C4"/>
    <w:rsid w:val="00A91AE8"/>
    <w:rsid w:val="00A91C6C"/>
    <w:rsid w:val="00A91F37"/>
    <w:rsid w:val="00A92BE4"/>
    <w:rsid w:val="00A93E17"/>
    <w:rsid w:val="00A941A7"/>
    <w:rsid w:val="00A9437F"/>
    <w:rsid w:val="00A94958"/>
    <w:rsid w:val="00A94963"/>
    <w:rsid w:val="00A95151"/>
    <w:rsid w:val="00A9526D"/>
    <w:rsid w:val="00A95A9E"/>
    <w:rsid w:val="00A96403"/>
    <w:rsid w:val="00A9661E"/>
    <w:rsid w:val="00A97ACD"/>
    <w:rsid w:val="00AA027D"/>
    <w:rsid w:val="00AA0564"/>
    <w:rsid w:val="00AA05AC"/>
    <w:rsid w:val="00AA10AE"/>
    <w:rsid w:val="00AA14AE"/>
    <w:rsid w:val="00AA3220"/>
    <w:rsid w:val="00AA3301"/>
    <w:rsid w:val="00AA43C5"/>
    <w:rsid w:val="00AA4505"/>
    <w:rsid w:val="00AA4641"/>
    <w:rsid w:val="00AA46A0"/>
    <w:rsid w:val="00AA4D25"/>
    <w:rsid w:val="00AA4DC7"/>
    <w:rsid w:val="00AA56D3"/>
    <w:rsid w:val="00AA5778"/>
    <w:rsid w:val="00AA60B6"/>
    <w:rsid w:val="00AA63E7"/>
    <w:rsid w:val="00AA66E7"/>
    <w:rsid w:val="00AA67A9"/>
    <w:rsid w:val="00AA6C7B"/>
    <w:rsid w:val="00AA7184"/>
    <w:rsid w:val="00AA75FA"/>
    <w:rsid w:val="00AA7717"/>
    <w:rsid w:val="00AA7DCE"/>
    <w:rsid w:val="00AB084A"/>
    <w:rsid w:val="00AB143A"/>
    <w:rsid w:val="00AB18A2"/>
    <w:rsid w:val="00AB21D6"/>
    <w:rsid w:val="00AB249A"/>
    <w:rsid w:val="00AB26BB"/>
    <w:rsid w:val="00AB295D"/>
    <w:rsid w:val="00AB2D2B"/>
    <w:rsid w:val="00AB2E65"/>
    <w:rsid w:val="00AB47C2"/>
    <w:rsid w:val="00AB5EF3"/>
    <w:rsid w:val="00AB64BB"/>
    <w:rsid w:val="00AB7098"/>
    <w:rsid w:val="00AB7204"/>
    <w:rsid w:val="00AB7E6E"/>
    <w:rsid w:val="00AB7F51"/>
    <w:rsid w:val="00AC0298"/>
    <w:rsid w:val="00AC099C"/>
    <w:rsid w:val="00AC1B78"/>
    <w:rsid w:val="00AC1D8A"/>
    <w:rsid w:val="00AC23D2"/>
    <w:rsid w:val="00AC2591"/>
    <w:rsid w:val="00AC2EAA"/>
    <w:rsid w:val="00AC3784"/>
    <w:rsid w:val="00AC4D33"/>
    <w:rsid w:val="00AC527A"/>
    <w:rsid w:val="00AC5280"/>
    <w:rsid w:val="00AC5836"/>
    <w:rsid w:val="00AC5C1B"/>
    <w:rsid w:val="00AC63C9"/>
    <w:rsid w:val="00AC6A5C"/>
    <w:rsid w:val="00AC71FB"/>
    <w:rsid w:val="00AC745B"/>
    <w:rsid w:val="00AC764E"/>
    <w:rsid w:val="00AC79F4"/>
    <w:rsid w:val="00AC7B25"/>
    <w:rsid w:val="00AC7C7F"/>
    <w:rsid w:val="00AD08C5"/>
    <w:rsid w:val="00AD1928"/>
    <w:rsid w:val="00AD196B"/>
    <w:rsid w:val="00AD23C5"/>
    <w:rsid w:val="00AD2E06"/>
    <w:rsid w:val="00AD362D"/>
    <w:rsid w:val="00AD38B6"/>
    <w:rsid w:val="00AD3DC2"/>
    <w:rsid w:val="00AD4392"/>
    <w:rsid w:val="00AD456C"/>
    <w:rsid w:val="00AD4829"/>
    <w:rsid w:val="00AD4C9C"/>
    <w:rsid w:val="00AD5A0B"/>
    <w:rsid w:val="00AD5DCB"/>
    <w:rsid w:val="00AD699E"/>
    <w:rsid w:val="00AD7019"/>
    <w:rsid w:val="00AD7DF7"/>
    <w:rsid w:val="00AE0A5F"/>
    <w:rsid w:val="00AE220F"/>
    <w:rsid w:val="00AE23C2"/>
    <w:rsid w:val="00AE2F3F"/>
    <w:rsid w:val="00AE37F8"/>
    <w:rsid w:val="00AE3CF2"/>
    <w:rsid w:val="00AE470F"/>
    <w:rsid w:val="00AE4CE8"/>
    <w:rsid w:val="00AE4D53"/>
    <w:rsid w:val="00AE68DB"/>
    <w:rsid w:val="00AE6CE8"/>
    <w:rsid w:val="00AE7E6D"/>
    <w:rsid w:val="00AF0040"/>
    <w:rsid w:val="00AF04A8"/>
    <w:rsid w:val="00AF0872"/>
    <w:rsid w:val="00AF0EB6"/>
    <w:rsid w:val="00AF1B47"/>
    <w:rsid w:val="00AF214F"/>
    <w:rsid w:val="00AF2299"/>
    <w:rsid w:val="00AF2656"/>
    <w:rsid w:val="00AF265B"/>
    <w:rsid w:val="00AF3FA4"/>
    <w:rsid w:val="00AF50A4"/>
    <w:rsid w:val="00AF518A"/>
    <w:rsid w:val="00AF58D7"/>
    <w:rsid w:val="00AF720A"/>
    <w:rsid w:val="00AF7D3F"/>
    <w:rsid w:val="00AF7E88"/>
    <w:rsid w:val="00B00DEC"/>
    <w:rsid w:val="00B014C8"/>
    <w:rsid w:val="00B018A0"/>
    <w:rsid w:val="00B02305"/>
    <w:rsid w:val="00B033C3"/>
    <w:rsid w:val="00B03D49"/>
    <w:rsid w:val="00B043DD"/>
    <w:rsid w:val="00B04BBD"/>
    <w:rsid w:val="00B055DF"/>
    <w:rsid w:val="00B05743"/>
    <w:rsid w:val="00B058D3"/>
    <w:rsid w:val="00B06007"/>
    <w:rsid w:val="00B06428"/>
    <w:rsid w:val="00B06754"/>
    <w:rsid w:val="00B068D0"/>
    <w:rsid w:val="00B06A85"/>
    <w:rsid w:val="00B07056"/>
    <w:rsid w:val="00B07824"/>
    <w:rsid w:val="00B1028A"/>
    <w:rsid w:val="00B105EB"/>
    <w:rsid w:val="00B10F9F"/>
    <w:rsid w:val="00B11AE3"/>
    <w:rsid w:val="00B12508"/>
    <w:rsid w:val="00B13C23"/>
    <w:rsid w:val="00B14A8E"/>
    <w:rsid w:val="00B15ABB"/>
    <w:rsid w:val="00B15B1C"/>
    <w:rsid w:val="00B15BF1"/>
    <w:rsid w:val="00B16470"/>
    <w:rsid w:val="00B172D9"/>
    <w:rsid w:val="00B17367"/>
    <w:rsid w:val="00B17519"/>
    <w:rsid w:val="00B17D97"/>
    <w:rsid w:val="00B202B2"/>
    <w:rsid w:val="00B2076F"/>
    <w:rsid w:val="00B23144"/>
    <w:rsid w:val="00B23A5A"/>
    <w:rsid w:val="00B246E6"/>
    <w:rsid w:val="00B25409"/>
    <w:rsid w:val="00B25566"/>
    <w:rsid w:val="00B2566D"/>
    <w:rsid w:val="00B25741"/>
    <w:rsid w:val="00B2631D"/>
    <w:rsid w:val="00B271A3"/>
    <w:rsid w:val="00B276A7"/>
    <w:rsid w:val="00B3356D"/>
    <w:rsid w:val="00B34F12"/>
    <w:rsid w:val="00B356EF"/>
    <w:rsid w:val="00B35B27"/>
    <w:rsid w:val="00B3716E"/>
    <w:rsid w:val="00B37DED"/>
    <w:rsid w:val="00B37F84"/>
    <w:rsid w:val="00B406A3"/>
    <w:rsid w:val="00B41630"/>
    <w:rsid w:val="00B41833"/>
    <w:rsid w:val="00B41DEE"/>
    <w:rsid w:val="00B430F6"/>
    <w:rsid w:val="00B4391E"/>
    <w:rsid w:val="00B441D1"/>
    <w:rsid w:val="00B44382"/>
    <w:rsid w:val="00B44641"/>
    <w:rsid w:val="00B45831"/>
    <w:rsid w:val="00B45B10"/>
    <w:rsid w:val="00B45F94"/>
    <w:rsid w:val="00B461DB"/>
    <w:rsid w:val="00B46489"/>
    <w:rsid w:val="00B46525"/>
    <w:rsid w:val="00B46CF1"/>
    <w:rsid w:val="00B46DF1"/>
    <w:rsid w:val="00B47137"/>
    <w:rsid w:val="00B4713C"/>
    <w:rsid w:val="00B471A7"/>
    <w:rsid w:val="00B47E15"/>
    <w:rsid w:val="00B50770"/>
    <w:rsid w:val="00B50F49"/>
    <w:rsid w:val="00B51175"/>
    <w:rsid w:val="00B5125A"/>
    <w:rsid w:val="00B52D88"/>
    <w:rsid w:val="00B532E2"/>
    <w:rsid w:val="00B533D6"/>
    <w:rsid w:val="00B5359F"/>
    <w:rsid w:val="00B535EB"/>
    <w:rsid w:val="00B53846"/>
    <w:rsid w:val="00B53857"/>
    <w:rsid w:val="00B53E22"/>
    <w:rsid w:val="00B546EC"/>
    <w:rsid w:val="00B54FD6"/>
    <w:rsid w:val="00B552D3"/>
    <w:rsid w:val="00B557BE"/>
    <w:rsid w:val="00B564A4"/>
    <w:rsid w:val="00B56503"/>
    <w:rsid w:val="00B570CB"/>
    <w:rsid w:val="00B60A51"/>
    <w:rsid w:val="00B61642"/>
    <w:rsid w:val="00B616D1"/>
    <w:rsid w:val="00B6190F"/>
    <w:rsid w:val="00B64139"/>
    <w:rsid w:val="00B64257"/>
    <w:rsid w:val="00B644C8"/>
    <w:rsid w:val="00B65B06"/>
    <w:rsid w:val="00B65C2B"/>
    <w:rsid w:val="00B70C32"/>
    <w:rsid w:val="00B70C34"/>
    <w:rsid w:val="00B7159C"/>
    <w:rsid w:val="00B715FB"/>
    <w:rsid w:val="00B71841"/>
    <w:rsid w:val="00B728AC"/>
    <w:rsid w:val="00B72C97"/>
    <w:rsid w:val="00B72D1D"/>
    <w:rsid w:val="00B72FBC"/>
    <w:rsid w:val="00B73321"/>
    <w:rsid w:val="00B73707"/>
    <w:rsid w:val="00B74097"/>
    <w:rsid w:val="00B75546"/>
    <w:rsid w:val="00B75E32"/>
    <w:rsid w:val="00B75FA7"/>
    <w:rsid w:val="00B76502"/>
    <w:rsid w:val="00B77266"/>
    <w:rsid w:val="00B77624"/>
    <w:rsid w:val="00B8019C"/>
    <w:rsid w:val="00B8031E"/>
    <w:rsid w:val="00B807B3"/>
    <w:rsid w:val="00B808CD"/>
    <w:rsid w:val="00B814AA"/>
    <w:rsid w:val="00B81F4B"/>
    <w:rsid w:val="00B834DA"/>
    <w:rsid w:val="00B83665"/>
    <w:rsid w:val="00B838A7"/>
    <w:rsid w:val="00B8398E"/>
    <w:rsid w:val="00B83D56"/>
    <w:rsid w:val="00B83E02"/>
    <w:rsid w:val="00B84887"/>
    <w:rsid w:val="00B8493E"/>
    <w:rsid w:val="00B85C0D"/>
    <w:rsid w:val="00B8642D"/>
    <w:rsid w:val="00B868D5"/>
    <w:rsid w:val="00B86F06"/>
    <w:rsid w:val="00B87C14"/>
    <w:rsid w:val="00B87CAA"/>
    <w:rsid w:val="00B87EA5"/>
    <w:rsid w:val="00B905FF"/>
    <w:rsid w:val="00B91A97"/>
    <w:rsid w:val="00B92187"/>
    <w:rsid w:val="00B92841"/>
    <w:rsid w:val="00B93455"/>
    <w:rsid w:val="00B93C1B"/>
    <w:rsid w:val="00B93E64"/>
    <w:rsid w:val="00B941CC"/>
    <w:rsid w:val="00B946E8"/>
    <w:rsid w:val="00B949AE"/>
    <w:rsid w:val="00B95F59"/>
    <w:rsid w:val="00B96097"/>
    <w:rsid w:val="00B96294"/>
    <w:rsid w:val="00B96797"/>
    <w:rsid w:val="00B96E10"/>
    <w:rsid w:val="00B97659"/>
    <w:rsid w:val="00B97CA5"/>
    <w:rsid w:val="00B97E0B"/>
    <w:rsid w:val="00BA03B5"/>
    <w:rsid w:val="00BA06E8"/>
    <w:rsid w:val="00BA0851"/>
    <w:rsid w:val="00BA2683"/>
    <w:rsid w:val="00BA2B4A"/>
    <w:rsid w:val="00BA2E2B"/>
    <w:rsid w:val="00BA3195"/>
    <w:rsid w:val="00BA3629"/>
    <w:rsid w:val="00BA3963"/>
    <w:rsid w:val="00BA3B55"/>
    <w:rsid w:val="00BA3B5E"/>
    <w:rsid w:val="00BA3FE3"/>
    <w:rsid w:val="00BA43D4"/>
    <w:rsid w:val="00BA5C35"/>
    <w:rsid w:val="00BA6D4E"/>
    <w:rsid w:val="00BA71DA"/>
    <w:rsid w:val="00BA78D9"/>
    <w:rsid w:val="00BB10F7"/>
    <w:rsid w:val="00BB1575"/>
    <w:rsid w:val="00BB1DB0"/>
    <w:rsid w:val="00BB2204"/>
    <w:rsid w:val="00BB24A9"/>
    <w:rsid w:val="00BB3149"/>
    <w:rsid w:val="00BB47E9"/>
    <w:rsid w:val="00BB5441"/>
    <w:rsid w:val="00BB5B23"/>
    <w:rsid w:val="00BB6352"/>
    <w:rsid w:val="00BB71AD"/>
    <w:rsid w:val="00BB77A8"/>
    <w:rsid w:val="00BB7C71"/>
    <w:rsid w:val="00BB7DDC"/>
    <w:rsid w:val="00BB7F37"/>
    <w:rsid w:val="00BC0427"/>
    <w:rsid w:val="00BC0A97"/>
    <w:rsid w:val="00BC1171"/>
    <w:rsid w:val="00BC13EE"/>
    <w:rsid w:val="00BC2094"/>
    <w:rsid w:val="00BC21C6"/>
    <w:rsid w:val="00BC26B3"/>
    <w:rsid w:val="00BC2A50"/>
    <w:rsid w:val="00BC2F5B"/>
    <w:rsid w:val="00BC38BC"/>
    <w:rsid w:val="00BC3A12"/>
    <w:rsid w:val="00BC4038"/>
    <w:rsid w:val="00BC42A2"/>
    <w:rsid w:val="00BC6D8C"/>
    <w:rsid w:val="00BC706B"/>
    <w:rsid w:val="00BC75EC"/>
    <w:rsid w:val="00BC78D9"/>
    <w:rsid w:val="00BD01B3"/>
    <w:rsid w:val="00BD03B7"/>
    <w:rsid w:val="00BD0746"/>
    <w:rsid w:val="00BD0A4B"/>
    <w:rsid w:val="00BD1933"/>
    <w:rsid w:val="00BD220E"/>
    <w:rsid w:val="00BD2B1A"/>
    <w:rsid w:val="00BD2FF0"/>
    <w:rsid w:val="00BD3E54"/>
    <w:rsid w:val="00BD4E2C"/>
    <w:rsid w:val="00BD5584"/>
    <w:rsid w:val="00BD58FF"/>
    <w:rsid w:val="00BD5B06"/>
    <w:rsid w:val="00BD5E4E"/>
    <w:rsid w:val="00BD6064"/>
    <w:rsid w:val="00BD7146"/>
    <w:rsid w:val="00BD7E83"/>
    <w:rsid w:val="00BE02D5"/>
    <w:rsid w:val="00BE0314"/>
    <w:rsid w:val="00BE095D"/>
    <w:rsid w:val="00BE0BBD"/>
    <w:rsid w:val="00BE0D1C"/>
    <w:rsid w:val="00BE0DAA"/>
    <w:rsid w:val="00BE147F"/>
    <w:rsid w:val="00BE159F"/>
    <w:rsid w:val="00BE1D46"/>
    <w:rsid w:val="00BE1DCC"/>
    <w:rsid w:val="00BE22E4"/>
    <w:rsid w:val="00BE24E7"/>
    <w:rsid w:val="00BE26AF"/>
    <w:rsid w:val="00BE29E0"/>
    <w:rsid w:val="00BE29F2"/>
    <w:rsid w:val="00BE2DB6"/>
    <w:rsid w:val="00BE3309"/>
    <w:rsid w:val="00BE36C6"/>
    <w:rsid w:val="00BE4727"/>
    <w:rsid w:val="00BE5026"/>
    <w:rsid w:val="00BE5B86"/>
    <w:rsid w:val="00BE63B5"/>
    <w:rsid w:val="00BE6E56"/>
    <w:rsid w:val="00BE7170"/>
    <w:rsid w:val="00BE7ECE"/>
    <w:rsid w:val="00BF087F"/>
    <w:rsid w:val="00BF1AF0"/>
    <w:rsid w:val="00BF38C6"/>
    <w:rsid w:val="00BF3FA1"/>
    <w:rsid w:val="00BF4150"/>
    <w:rsid w:val="00BF4CF3"/>
    <w:rsid w:val="00BF5408"/>
    <w:rsid w:val="00BF57B5"/>
    <w:rsid w:val="00BF57C3"/>
    <w:rsid w:val="00BF587D"/>
    <w:rsid w:val="00BF645C"/>
    <w:rsid w:val="00BF6535"/>
    <w:rsid w:val="00BF708F"/>
    <w:rsid w:val="00BF775D"/>
    <w:rsid w:val="00BF7A5E"/>
    <w:rsid w:val="00BF7BA0"/>
    <w:rsid w:val="00BF7D02"/>
    <w:rsid w:val="00BF7E4F"/>
    <w:rsid w:val="00C00129"/>
    <w:rsid w:val="00C0021C"/>
    <w:rsid w:val="00C00482"/>
    <w:rsid w:val="00C006DC"/>
    <w:rsid w:val="00C01473"/>
    <w:rsid w:val="00C016C3"/>
    <w:rsid w:val="00C019E7"/>
    <w:rsid w:val="00C02097"/>
    <w:rsid w:val="00C02624"/>
    <w:rsid w:val="00C02723"/>
    <w:rsid w:val="00C027D7"/>
    <w:rsid w:val="00C02A0D"/>
    <w:rsid w:val="00C035D2"/>
    <w:rsid w:val="00C03688"/>
    <w:rsid w:val="00C04030"/>
    <w:rsid w:val="00C04D51"/>
    <w:rsid w:val="00C05187"/>
    <w:rsid w:val="00C05270"/>
    <w:rsid w:val="00C0535A"/>
    <w:rsid w:val="00C0542C"/>
    <w:rsid w:val="00C05C81"/>
    <w:rsid w:val="00C061E5"/>
    <w:rsid w:val="00C06898"/>
    <w:rsid w:val="00C06B1E"/>
    <w:rsid w:val="00C06D5F"/>
    <w:rsid w:val="00C07EC5"/>
    <w:rsid w:val="00C07FFE"/>
    <w:rsid w:val="00C1022B"/>
    <w:rsid w:val="00C1078C"/>
    <w:rsid w:val="00C11C05"/>
    <w:rsid w:val="00C11D07"/>
    <w:rsid w:val="00C12634"/>
    <w:rsid w:val="00C12697"/>
    <w:rsid w:val="00C12B4B"/>
    <w:rsid w:val="00C134C1"/>
    <w:rsid w:val="00C13C5B"/>
    <w:rsid w:val="00C14AE1"/>
    <w:rsid w:val="00C1532F"/>
    <w:rsid w:val="00C166F3"/>
    <w:rsid w:val="00C16F95"/>
    <w:rsid w:val="00C171FA"/>
    <w:rsid w:val="00C1735A"/>
    <w:rsid w:val="00C17F30"/>
    <w:rsid w:val="00C20767"/>
    <w:rsid w:val="00C22FC7"/>
    <w:rsid w:val="00C231F5"/>
    <w:rsid w:val="00C234EA"/>
    <w:rsid w:val="00C23B89"/>
    <w:rsid w:val="00C23BE8"/>
    <w:rsid w:val="00C2421D"/>
    <w:rsid w:val="00C24D72"/>
    <w:rsid w:val="00C2549B"/>
    <w:rsid w:val="00C25D2C"/>
    <w:rsid w:val="00C27309"/>
    <w:rsid w:val="00C276DF"/>
    <w:rsid w:val="00C27703"/>
    <w:rsid w:val="00C27F38"/>
    <w:rsid w:val="00C300D5"/>
    <w:rsid w:val="00C306DA"/>
    <w:rsid w:val="00C30A52"/>
    <w:rsid w:val="00C3121D"/>
    <w:rsid w:val="00C3178D"/>
    <w:rsid w:val="00C32053"/>
    <w:rsid w:val="00C32E87"/>
    <w:rsid w:val="00C33C12"/>
    <w:rsid w:val="00C33ECA"/>
    <w:rsid w:val="00C34467"/>
    <w:rsid w:val="00C352EA"/>
    <w:rsid w:val="00C35740"/>
    <w:rsid w:val="00C360D7"/>
    <w:rsid w:val="00C36406"/>
    <w:rsid w:val="00C371AE"/>
    <w:rsid w:val="00C37631"/>
    <w:rsid w:val="00C37DD2"/>
    <w:rsid w:val="00C40723"/>
    <w:rsid w:val="00C40BBD"/>
    <w:rsid w:val="00C40D33"/>
    <w:rsid w:val="00C426EF"/>
    <w:rsid w:val="00C431D2"/>
    <w:rsid w:val="00C433BD"/>
    <w:rsid w:val="00C43A22"/>
    <w:rsid w:val="00C43C0A"/>
    <w:rsid w:val="00C445BC"/>
    <w:rsid w:val="00C44F88"/>
    <w:rsid w:val="00C450C3"/>
    <w:rsid w:val="00C45294"/>
    <w:rsid w:val="00C458EB"/>
    <w:rsid w:val="00C45B40"/>
    <w:rsid w:val="00C460BE"/>
    <w:rsid w:val="00C461EA"/>
    <w:rsid w:val="00C46B79"/>
    <w:rsid w:val="00C470F3"/>
    <w:rsid w:val="00C4772C"/>
    <w:rsid w:val="00C478A1"/>
    <w:rsid w:val="00C47FC6"/>
    <w:rsid w:val="00C5087B"/>
    <w:rsid w:val="00C50C36"/>
    <w:rsid w:val="00C50D16"/>
    <w:rsid w:val="00C5110C"/>
    <w:rsid w:val="00C51742"/>
    <w:rsid w:val="00C51D49"/>
    <w:rsid w:val="00C52DA2"/>
    <w:rsid w:val="00C53271"/>
    <w:rsid w:val="00C53815"/>
    <w:rsid w:val="00C53AD1"/>
    <w:rsid w:val="00C53EE4"/>
    <w:rsid w:val="00C546B7"/>
    <w:rsid w:val="00C55105"/>
    <w:rsid w:val="00C55116"/>
    <w:rsid w:val="00C559AF"/>
    <w:rsid w:val="00C55A0A"/>
    <w:rsid w:val="00C55BBF"/>
    <w:rsid w:val="00C56B26"/>
    <w:rsid w:val="00C56E43"/>
    <w:rsid w:val="00C600BB"/>
    <w:rsid w:val="00C61063"/>
    <w:rsid w:val="00C6114D"/>
    <w:rsid w:val="00C61524"/>
    <w:rsid w:val="00C618BD"/>
    <w:rsid w:val="00C62D52"/>
    <w:rsid w:val="00C62E09"/>
    <w:rsid w:val="00C62F10"/>
    <w:rsid w:val="00C6393D"/>
    <w:rsid w:val="00C6399E"/>
    <w:rsid w:val="00C63F22"/>
    <w:rsid w:val="00C66E91"/>
    <w:rsid w:val="00C703D0"/>
    <w:rsid w:val="00C70CA9"/>
    <w:rsid w:val="00C70E58"/>
    <w:rsid w:val="00C71CAA"/>
    <w:rsid w:val="00C71E6D"/>
    <w:rsid w:val="00C7241E"/>
    <w:rsid w:val="00C729A0"/>
    <w:rsid w:val="00C732E8"/>
    <w:rsid w:val="00C735EB"/>
    <w:rsid w:val="00C73894"/>
    <w:rsid w:val="00C73E2D"/>
    <w:rsid w:val="00C74AB3"/>
    <w:rsid w:val="00C75EFA"/>
    <w:rsid w:val="00C7603E"/>
    <w:rsid w:val="00C7707A"/>
    <w:rsid w:val="00C77579"/>
    <w:rsid w:val="00C77CB9"/>
    <w:rsid w:val="00C77EEB"/>
    <w:rsid w:val="00C80E1C"/>
    <w:rsid w:val="00C80F38"/>
    <w:rsid w:val="00C81495"/>
    <w:rsid w:val="00C81BB9"/>
    <w:rsid w:val="00C82987"/>
    <w:rsid w:val="00C82CEC"/>
    <w:rsid w:val="00C83B2F"/>
    <w:rsid w:val="00C83DD9"/>
    <w:rsid w:val="00C83FCC"/>
    <w:rsid w:val="00C84C4B"/>
    <w:rsid w:val="00C85727"/>
    <w:rsid w:val="00C86708"/>
    <w:rsid w:val="00C871A8"/>
    <w:rsid w:val="00C876C0"/>
    <w:rsid w:val="00C90490"/>
    <w:rsid w:val="00C90E25"/>
    <w:rsid w:val="00C91784"/>
    <w:rsid w:val="00C918B2"/>
    <w:rsid w:val="00C91950"/>
    <w:rsid w:val="00C91ECF"/>
    <w:rsid w:val="00C9329E"/>
    <w:rsid w:val="00C93330"/>
    <w:rsid w:val="00C93421"/>
    <w:rsid w:val="00C93CA3"/>
    <w:rsid w:val="00C94740"/>
    <w:rsid w:val="00C95117"/>
    <w:rsid w:val="00C952D2"/>
    <w:rsid w:val="00C95BCE"/>
    <w:rsid w:val="00C96621"/>
    <w:rsid w:val="00C96B0A"/>
    <w:rsid w:val="00C96CD0"/>
    <w:rsid w:val="00C96E62"/>
    <w:rsid w:val="00C9770D"/>
    <w:rsid w:val="00CA04F6"/>
    <w:rsid w:val="00CA159C"/>
    <w:rsid w:val="00CA1886"/>
    <w:rsid w:val="00CA1A22"/>
    <w:rsid w:val="00CA1A81"/>
    <w:rsid w:val="00CA326B"/>
    <w:rsid w:val="00CA332D"/>
    <w:rsid w:val="00CA4383"/>
    <w:rsid w:val="00CA46BB"/>
    <w:rsid w:val="00CA5C92"/>
    <w:rsid w:val="00CA5CF1"/>
    <w:rsid w:val="00CA5F17"/>
    <w:rsid w:val="00CA6175"/>
    <w:rsid w:val="00CA625C"/>
    <w:rsid w:val="00CA664B"/>
    <w:rsid w:val="00CA6C26"/>
    <w:rsid w:val="00CA6D56"/>
    <w:rsid w:val="00CA7297"/>
    <w:rsid w:val="00CA7944"/>
    <w:rsid w:val="00CA7A9B"/>
    <w:rsid w:val="00CB116F"/>
    <w:rsid w:val="00CB11D6"/>
    <w:rsid w:val="00CB1EF7"/>
    <w:rsid w:val="00CB3290"/>
    <w:rsid w:val="00CB3356"/>
    <w:rsid w:val="00CB380A"/>
    <w:rsid w:val="00CB5ED1"/>
    <w:rsid w:val="00CB6007"/>
    <w:rsid w:val="00CB611A"/>
    <w:rsid w:val="00CB66B4"/>
    <w:rsid w:val="00CB6DA1"/>
    <w:rsid w:val="00CC08C2"/>
    <w:rsid w:val="00CC0DF8"/>
    <w:rsid w:val="00CC1BF3"/>
    <w:rsid w:val="00CC1EF8"/>
    <w:rsid w:val="00CC2C23"/>
    <w:rsid w:val="00CC2CAB"/>
    <w:rsid w:val="00CC49B0"/>
    <w:rsid w:val="00CC4D1B"/>
    <w:rsid w:val="00CC4FEC"/>
    <w:rsid w:val="00CC5BE1"/>
    <w:rsid w:val="00CC64C6"/>
    <w:rsid w:val="00CC698E"/>
    <w:rsid w:val="00CC6A65"/>
    <w:rsid w:val="00CC7429"/>
    <w:rsid w:val="00CC7E2E"/>
    <w:rsid w:val="00CC7F21"/>
    <w:rsid w:val="00CD2157"/>
    <w:rsid w:val="00CD363B"/>
    <w:rsid w:val="00CD439E"/>
    <w:rsid w:val="00CD497F"/>
    <w:rsid w:val="00CD523E"/>
    <w:rsid w:val="00CD56FF"/>
    <w:rsid w:val="00CD628F"/>
    <w:rsid w:val="00CD62E1"/>
    <w:rsid w:val="00CD6864"/>
    <w:rsid w:val="00CD689D"/>
    <w:rsid w:val="00CD7050"/>
    <w:rsid w:val="00CD7582"/>
    <w:rsid w:val="00CE057D"/>
    <w:rsid w:val="00CE09AE"/>
    <w:rsid w:val="00CE1106"/>
    <w:rsid w:val="00CE1EBA"/>
    <w:rsid w:val="00CE1F0E"/>
    <w:rsid w:val="00CE213A"/>
    <w:rsid w:val="00CE3E0E"/>
    <w:rsid w:val="00CE42A6"/>
    <w:rsid w:val="00CE42F7"/>
    <w:rsid w:val="00CE4708"/>
    <w:rsid w:val="00CE4A3B"/>
    <w:rsid w:val="00CE4C6B"/>
    <w:rsid w:val="00CE50D3"/>
    <w:rsid w:val="00CE56AA"/>
    <w:rsid w:val="00CE5E43"/>
    <w:rsid w:val="00CE5F24"/>
    <w:rsid w:val="00CE6947"/>
    <w:rsid w:val="00CE6AAE"/>
    <w:rsid w:val="00CF0448"/>
    <w:rsid w:val="00CF0BFC"/>
    <w:rsid w:val="00CF0FD4"/>
    <w:rsid w:val="00CF13F2"/>
    <w:rsid w:val="00CF1A5F"/>
    <w:rsid w:val="00CF1D6C"/>
    <w:rsid w:val="00CF2368"/>
    <w:rsid w:val="00CF2421"/>
    <w:rsid w:val="00CF4904"/>
    <w:rsid w:val="00CF494A"/>
    <w:rsid w:val="00CF4ABC"/>
    <w:rsid w:val="00CF4EEC"/>
    <w:rsid w:val="00CF5645"/>
    <w:rsid w:val="00CF57A3"/>
    <w:rsid w:val="00CF64CF"/>
    <w:rsid w:val="00CF65B3"/>
    <w:rsid w:val="00CF65F6"/>
    <w:rsid w:val="00CF7FEE"/>
    <w:rsid w:val="00D0033C"/>
    <w:rsid w:val="00D01630"/>
    <w:rsid w:val="00D01B0B"/>
    <w:rsid w:val="00D01CF5"/>
    <w:rsid w:val="00D024D2"/>
    <w:rsid w:val="00D024D7"/>
    <w:rsid w:val="00D02522"/>
    <w:rsid w:val="00D03591"/>
    <w:rsid w:val="00D037EC"/>
    <w:rsid w:val="00D038DF"/>
    <w:rsid w:val="00D045EC"/>
    <w:rsid w:val="00D0511C"/>
    <w:rsid w:val="00D0574E"/>
    <w:rsid w:val="00D06B37"/>
    <w:rsid w:val="00D06E7C"/>
    <w:rsid w:val="00D0764C"/>
    <w:rsid w:val="00D07AF1"/>
    <w:rsid w:val="00D1003B"/>
    <w:rsid w:val="00D10B4B"/>
    <w:rsid w:val="00D1195A"/>
    <w:rsid w:val="00D13B07"/>
    <w:rsid w:val="00D1423A"/>
    <w:rsid w:val="00D14338"/>
    <w:rsid w:val="00D1476A"/>
    <w:rsid w:val="00D15476"/>
    <w:rsid w:val="00D157DD"/>
    <w:rsid w:val="00D15F5C"/>
    <w:rsid w:val="00D1673D"/>
    <w:rsid w:val="00D16C39"/>
    <w:rsid w:val="00D16CD3"/>
    <w:rsid w:val="00D16EE1"/>
    <w:rsid w:val="00D16F83"/>
    <w:rsid w:val="00D17798"/>
    <w:rsid w:val="00D17E0A"/>
    <w:rsid w:val="00D21DE3"/>
    <w:rsid w:val="00D21E83"/>
    <w:rsid w:val="00D22575"/>
    <w:rsid w:val="00D237BE"/>
    <w:rsid w:val="00D23906"/>
    <w:rsid w:val="00D2510B"/>
    <w:rsid w:val="00D25B5C"/>
    <w:rsid w:val="00D261C8"/>
    <w:rsid w:val="00D261CA"/>
    <w:rsid w:val="00D27350"/>
    <w:rsid w:val="00D276FA"/>
    <w:rsid w:val="00D27AB1"/>
    <w:rsid w:val="00D27CA6"/>
    <w:rsid w:val="00D30071"/>
    <w:rsid w:val="00D30893"/>
    <w:rsid w:val="00D3151A"/>
    <w:rsid w:val="00D3158A"/>
    <w:rsid w:val="00D317AC"/>
    <w:rsid w:val="00D31D7D"/>
    <w:rsid w:val="00D32F29"/>
    <w:rsid w:val="00D3356E"/>
    <w:rsid w:val="00D33D41"/>
    <w:rsid w:val="00D34280"/>
    <w:rsid w:val="00D34694"/>
    <w:rsid w:val="00D34FF3"/>
    <w:rsid w:val="00D3597A"/>
    <w:rsid w:val="00D35AC4"/>
    <w:rsid w:val="00D36376"/>
    <w:rsid w:val="00D36CDC"/>
    <w:rsid w:val="00D36EF1"/>
    <w:rsid w:val="00D37ADF"/>
    <w:rsid w:val="00D37E32"/>
    <w:rsid w:val="00D401A2"/>
    <w:rsid w:val="00D41B03"/>
    <w:rsid w:val="00D41C20"/>
    <w:rsid w:val="00D4287B"/>
    <w:rsid w:val="00D4303F"/>
    <w:rsid w:val="00D433F7"/>
    <w:rsid w:val="00D43719"/>
    <w:rsid w:val="00D43CDC"/>
    <w:rsid w:val="00D441CB"/>
    <w:rsid w:val="00D44537"/>
    <w:rsid w:val="00D44E18"/>
    <w:rsid w:val="00D45561"/>
    <w:rsid w:val="00D4558A"/>
    <w:rsid w:val="00D455A6"/>
    <w:rsid w:val="00D46803"/>
    <w:rsid w:val="00D468D9"/>
    <w:rsid w:val="00D46E77"/>
    <w:rsid w:val="00D474FE"/>
    <w:rsid w:val="00D50A3E"/>
    <w:rsid w:val="00D51692"/>
    <w:rsid w:val="00D51871"/>
    <w:rsid w:val="00D5242D"/>
    <w:rsid w:val="00D528EF"/>
    <w:rsid w:val="00D52930"/>
    <w:rsid w:val="00D52EBA"/>
    <w:rsid w:val="00D532FE"/>
    <w:rsid w:val="00D54428"/>
    <w:rsid w:val="00D54EB6"/>
    <w:rsid w:val="00D55890"/>
    <w:rsid w:val="00D55E8A"/>
    <w:rsid w:val="00D5679E"/>
    <w:rsid w:val="00D56F1D"/>
    <w:rsid w:val="00D56F8C"/>
    <w:rsid w:val="00D57D9A"/>
    <w:rsid w:val="00D57EE6"/>
    <w:rsid w:val="00D60210"/>
    <w:rsid w:val="00D61776"/>
    <w:rsid w:val="00D622CC"/>
    <w:rsid w:val="00D6296C"/>
    <w:rsid w:val="00D62A0A"/>
    <w:rsid w:val="00D62CDD"/>
    <w:rsid w:val="00D62D96"/>
    <w:rsid w:val="00D63455"/>
    <w:rsid w:val="00D63D1C"/>
    <w:rsid w:val="00D64160"/>
    <w:rsid w:val="00D64424"/>
    <w:rsid w:val="00D644D1"/>
    <w:rsid w:val="00D64DB3"/>
    <w:rsid w:val="00D6512B"/>
    <w:rsid w:val="00D65B41"/>
    <w:rsid w:val="00D65CF2"/>
    <w:rsid w:val="00D6663F"/>
    <w:rsid w:val="00D6670D"/>
    <w:rsid w:val="00D66F91"/>
    <w:rsid w:val="00D672F6"/>
    <w:rsid w:val="00D67B42"/>
    <w:rsid w:val="00D70A92"/>
    <w:rsid w:val="00D70DF9"/>
    <w:rsid w:val="00D71024"/>
    <w:rsid w:val="00D7117B"/>
    <w:rsid w:val="00D7122E"/>
    <w:rsid w:val="00D71283"/>
    <w:rsid w:val="00D71656"/>
    <w:rsid w:val="00D719C5"/>
    <w:rsid w:val="00D71A09"/>
    <w:rsid w:val="00D71E0B"/>
    <w:rsid w:val="00D72103"/>
    <w:rsid w:val="00D726A5"/>
    <w:rsid w:val="00D74241"/>
    <w:rsid w:val="00D74900"/>
    <w:rsid w:val="00D74924"/>
    <w:rsid w:val="00D75449"/>
    <w:rsid w:val="00D7575E"/>
    <w:rsid w:val="00D7611C"/>
    <w:rsid w:val="00D76717"/>
    <w:rsid w:val="00D775A6"/>
    <w:rsid w:val="00D77904"/>
    <w:rsid w:val="00D80A7C"/>
    <w:rsid w:val="00D80BBE"/>
    <w:rsid w:val="00D80BCA"/>
    <w:rsid w:val="00D80C03"/>
    <w:rsid w:val="00D80C99"/>
    <w:rsid w:val="00D80FD9"/>
    <w:rsid w:val="00D80FE0"/>
    <w:rsid w:val="00D81231"/>
    <w:rsid w:val="00D81E64"/>
    <w:rsid w:val="00D822D4"/>
    <w:rsid w:val="00D82598"/>
    <w:rsid w:val="00D829E1"/>
    <w:rsid w:val="00D82BB8"/>
    <w:rsid w:val="00D83ADE"/>
    <w:rsid w:val="00D845DA"/>
    <w:rsid w:val="00D86433"/>
    <w:rsid w:val="00D869D8"/>
    <w:rsid w:val="00D86F4D"/>
    <w:rsid w:val="00D874E1"/>
    <w:rsid w:val="00D877DE"/>
    <w:rsid w:val="00D87D03"/>
    <w:rsid w:val="00D87F89"/>
    <w:rsid w:val="00D903F2"/>
    <w:rsid w:val="00D91017"/>
    <w:rsid w:val="00D91367"/>
    <w:rsid w:val="00D916B4"/>
    <w:rsid w:val="00D916FD"/>
    <w:rsid w:val="00D9229A"/>
    <w:rsid w:val="00D9242C"/>
    <w:rsid w:val="00D93EA4"/>
    <w:rsid w:val="00D94189"/>
    <w:rsid w:val="00D948EA"/>
    <w:rsid w:val="00D94D33"/>
    <w:rsid w:val="00D95693"/>
    <w:rsid w:val="00D961C4"/>
    <w:rsid w:val="00D96467"/>
    <w:rsid w:val="00D96C49"/>
    <w:rsid w:val="00D96C7F"/>
    <w:rsid w:val="00D972B4"/>
    <w:rsid w:val="00D97625"/>
    <w:rsid w:val="00D97C37"/>
    <w:rsid w:val="00DA0DFE"/>
    <w:rsid w:val="00DA12D1"/>
    <w:rsid w:val="00DA1998"/>
    <w:rsid w:val="00DA2193"/>
    <w:rsid w:val="00DA2802"/>
    <w:rsid w:val="00DA2887"/>
    <w:rsid w:val="00DA289B"/>
    <w:rsid w:val="00DA28E9"/>
    <w:rsid w:val="00DA338A"/>
    <w:rsid w:val="00DA3646"/>
    <w:rsid w:val="00DA453E"/>
    <w:rsid w:val="00DA4A9F"/>
    <w:rsid w:val="00DA4EC0"/>
    <w:rsid w:val="00DA5681"/>
    <w:rsid w:val="00DA62CA"/>
    <w:rsid w:val="00DA663B"/>
    <w:rsid w:val="00DA672C"/>
    <w:rsid w:val="00DA694E"/>
    <w:rsid w:val="00DA711D"/>
    <w:rsid w:val="00DA717B"/>
    <w:rsid w:val="00DA7D1A"/>
    <w:rsid w:val="00DB04EB"/>
    <w:rsid w:val="00DB06BF"/>
    <w:rsid w:val="00DB0B2B"/>
    <w:rsid w:val="00DB0C57"/>
    <w:rsid w:val="00DB1214"/>
    <w:rsid w:val="00DB122F"/>
    <w:rsid w:val="00DB1600"/>
    <w:rsid w:val="00DB22C4"/>
    <w:rsid w:val="00DB27F4"/>
    <w:rsid w:val="00DB4326"/>
    <w:rsid w:val="00DB4ED8"/>
    <w:rsid w:val="00DB50B3"/>
    <w:rsid w:val="00DB5C61"/>
    <w:rsid w:val="00DB69D6"/>
    <w:rsid w:val="00DC07E6"/>
    <w:rsid w:val="00DC1D9B"/>
    <w:rsid w:val="00DC2A7F"/>
    <w:rsid w:val="00DC2FC9"/>
    <w:rsid w:val="00DC3465"/>
    <w:rsid w:val="00DC3CC6"/>
    <w:rsid w:val="00DC416E"/>
    <w:rsid w:val="00DC42EF"/>
    <w:rsid w:val="00DC45F3"/>
    <w:rsid w:val="00DC4F79"/>
    <w:rsid w:val="00DC51B0"/>
    <w:rsid w:val="00DC57B8"/>
    <w:rsid w:val="00DC5F31"/>
    <w:rsid w:val="00DC6EA9"/>
    <w:rsid w:val="00DC722D"/>
    <w:rsid w:val="00DC76B4"/>
    <w:rsid w:val="00DC7A87"/>
    <w:rsid w:val="00DD069F"/>
    <w:rsid w:val="00DD0951"/>
    <w:rsid w:val="00DD19A7"/>
    <w:rsid w:val="00DD1E18"/>
    <w:rsid w:val="00DD232E"/>
    <w:rsid w:val="00DD2456"/>
    <w:rsid w:val="00DD2B80"/>
    <w:rsid w:val="00DD2D30"/>
    <w:rsid w:val="00DD37A7"/>
    <w:rsid w:val="00DD397A"/>
    <w:rsid w:val="00DD3B8A"/>
    <w:rsid w:val="00DD3FDD"/>
    <w:rsid w:val="00DD4298"/>
    <w:rsid w:val="00DD4509"/>
    <w:rsid w:val="00DD466A"/>
    <w:rsid w:val="00DD49E3"/>
    <w:rsid w:val="00DD4FCE"/>
    <w:rsid w:val="00DD54A1"/>
    <w:rsid w:val="00DD54CA"/>
    <w:rsid w:val="00DD54D6"/>
    <w:rsid w:val="00DD5B1D"/>
    <w:rsid w:val="00DD5E7A"/>
    <w:rsid w:val="00DD6AE2"/>
    <w:rsid w:val="00DD6C43"/>
    <w:rsid w:val="00DD7896"/>
    <w:rsid w:val="00DD7B8C"/>
    <w:rsid w:val="00DD7E33"/>
    <w:rsid w:val="00DE005D"/>
    <w:rsid w:val="00DE01A9"/>
    <w:rsid w:val="00DE0E60"/>
    <w:rsid w:val="00DE1413"/>
    <w:rsid w:val="00DE170F"/>
    <w:rsid w:val="00DE34C2"/>
    <w:rsid w:val="00DE3992"/>
    <w:rsid w:val="00DE45E6"/>
    <w:rsid w:val="00DE4604"/>
    <w:rsid w:val="00DE57D5"/>
    <w:rsid w:val="00DE66BC"/>
    <w:rsid w:val="00DE6A28"/>
    <w:rsid w:val="00DE7974"/>
    <w:rsid w:val="00DF02B3"/>
    <w:rsid w:val="00DF0D24"/>
    <w:rsid w:val="00DF2578"/>
    <w:rsid w:val="00DF2A3F"/>
    <w:rsid w:val="00DF2ED6"/>
    <w:rsid w:val="00DF391B"/>
    <w:rsid w:val="00DF444F"/>
    <w:rsid w:val="00DF46CD"/>
    <w:rsid w:val="00DF4DDC"/>
    <w:rsid w:val="00DF5E1D"/>
    <w:rsid w:val="00DF633D"/>
    <w:rsid w:val="00DF68BF"/>
    <w:rsid w:val="00DF6E76"/>
    <w:rsid w:val="00E0020C"/>
    <w:rsid w:val="00E0072E"/>
    <w:rsid w:val="00E00D5F"/>
    <w:rsid w:val="00E0128C"/>
    <w:rsid w:val="00E01549"/>
    <w:rsid w:val="00E01EA4"/>
    <w:rsid w:val="00E03510"/>
    <w:rsid w:val="00E038EE"/>
    <w:rsid w:val="00E04032"/>
    <w:rsid w:val="00E04CCF"/>
    <w:rsid w:val="00E05C97"/>
    <w:rsid w:val="00E06046"/>
    <w:rsid w:val="00E0615C"/>
    <w:rsid w:val="00E0687D"/>
    <w:rsid w:val="00E07559"/>
    <w:rsid w:val="00E07A80"/>
    <w:rsid w:val="00E07F01"/>
    <w:rsid w:val="00E100F2"/>
    <w:rsid w:val="00E11130"/>
    <w:rsid w:val="00E11A3F"/>
    <w:rsid w:val="00E11B51"/>
    <w:rsid w:val="00E1208D"/>
    <w:rsid w:val="00E12649"/>
    <w:rsid w:val="00E129CD"/>
    <w:rsid w:val="00E12FD4"/>
    <w:rsid w:val="00E13BEB"/>
    <w:rsid w:val="00E13C6C"/>
    <w:rsid w:val="00E13E3E"/>
    <w:rsid w:val="00E13EC0"/>
    <w:rsid w:val="00E14783"/>
    <w:rsid w:val="00E149C9"/>
    <w:rsid w:val="00E1508A"/>
    <w:rsid w:val="00E15997"/>
    <w:rsid w:val="00E1639E"/>
    <w:rsid w:val="00E17448"/>
    <w:rsid w:val="00E1780E"/>
    <w:rsid w:val="00E17D90"/>
    <w:rsid w:val="00E20E47"/>
    <w:rsid w:val="00E21079"/>
    <w:rsid w:val="00E212A4"/>
    <w:rsid w:val="00E22179"/>
    <w:rsid w:val="00E22281"/>
    <w:rsid w:val="00E22535"/>
    <w:rsid w:val="00E22FB3"/>
    <w:rsid w:val="00E23EAA"/>
    <w:rsid w:val="00E244ED"/>
    <w:rsid w:val="00E2480C"/>
    <w:rsid w:val="00E249D9"/>
    <w:rsid w:val="00E25928"/>
    <w:rsid w:val="00E2619C"/>
    <w:rsid w:val="00E271AF"/>
    <w:rsid w:val="00E276C2"/>
    <w:rsid w:val="00E30616"/>
    <w:rsid w:val="00E30B18"/>
    <w:rsid w:val="00E30F42"/>
    <w:rsid w:val="00E31818"/>
    <w:rsid w:val="00E318E1"/>
    <w:rsid w:val="00E31B0F"/>
    <w:rsid w:val="00E3202E"/>
    <w:rsid w:val="00E323D9"/>
    <w:rsid w:val="00E3249B"/>
    <w:rsid w:val="00E33C60"/>
    <w:rsid w:val="00E34812"/>
    <w:rsid w:val="00E34D5C"/>
    <w:rsid w:val="00E35BFB"/>
    <w:rsid w:val="00E370A9"/>
    <w:rsid w:val="00E4001A"/>
    <w:rsid w:val="00E42B16"/>
    <w:rsid w:val="00E42E78"/>
    <w:rsid w:val="00E437BA"/>
    <w:rsid w:val="00E43B2D"/>
    <w:rsid w:val="00E4464F"/>
    <w:rsid w:val="00E45A74"/>
    <w:rsid w:val="00E45B66"/>
    <w:rsid w:val="00E45B73"/>
    <w:rsid w:val="00E46E5E"/>
    <w:rsid w:val="00E474A6"/>
    <w:rsid w:val="00E47B1B"/>
    <w:rsid w:val="00E514CB"/>
    <w:rsid w:val="00E515B2"/>
    <w:rsid w:val="00E51A9F"/>
    <w:rsid w:val="00E53753"/>
    <w:rsid w:val="00E538F4"/>
    <w:rsid w:val="00E53ACA"/>
    <w:rsid w:val="00E53E84"/>
    <w:rsid w:val="00E56147"/>
    <w:rsid w:val="00E5618F"/>
    <w:rsid w:val="00E56FE8"/>
    <w:rsid w:val="00E57314"/>
    <w:rsid w:val="00E57D33"/>
    <w:rsid w:val="00E600C3"/>
    <w:rsid w:val="00E62EE7"/>
    <w:rsid w:val="00E62F87"/>
    <w:rsid w:val="00E63301"/>
    <w:rsid w:val="00E63F35"/>
    <w:rsid w:val="00E64955"/>
    <w:rsid w:val="00E649AC"/>
    <w:rsid w:val="00E64FA4"/>
    <w:rsid w:val="00E653ED"/>
    <w:rsid w:val="00E65784"/>
    <w:rsid w:val="00E65A90"/>
    <w:rsid w:val="00E65B61"/>
    <w:rsid w:val="00E65E3A"/>
    <w:rsid w:val="00E65F50"/>
    <w:rsid w:val="00E661FF"/>
    <w:rsid w:val="00E66A64"/>
    <w:rsid w:val="00E67268"/>
    <w:rsid w:val="00E6792B"/>
    <w:rsid w:val="00E70A84"/>
    <w:rsid w:val="00E70E88"/>
    <w:rsid w:val="00E70FBF"/>
    <w:rsid w:val="00E71006"/>
    <w:rsid w:val="00E712AA"/>
    <w:rsid w:val="00E7140F"/>
    <w:rsid w:val="00E7191A"/>
    <w:rsid w:val="00E71C9F"/>
    <w:rsid w:val="00E71FBD"/>
    <w:rsid w:val="00E72242"/>
    <w:rsid w:val="00E7368F"/>
    <w:rsid w:val="00E74043"/>
    <w:rsid w:val="00E74326"/>
    <w:rsid w:val="00E74AAC"/>
    <w:rsid w:val="00E7592E"/>
    <w:rsid w:val="00E75D87"/>
    <w:rsid w:val="00E762C5"/>
    <w:rsid w:val="00E769D8"/>
    <w:rsid w:val="00E77CDA"/>
    <w:rsid w:val="00E81234"/>
    <w:rsid w:val="00E81549"/>
    <w:rsid w:val="00E8171C"/>
    <w:rsid w:val="00E8185B"/>
    <w:rsid w:val="00E818D6"/>
    <w:rsid w:val="00E81F9B"/>
    <w:rsid w:val="00E8226C"/>
    <w:rsid w:val="00E82AA8"/>
    <w:rsid w:val="00E8322F"/>
    <w:rsid w:val="00E840C7"/>
    <w:rsid w:val="00E850AB"/>
    <w:rsid w:val="00E852D3"/>
    <w:rsid w:val="00E85591"/>
    <w:rsid w:val="00E85677"/>
    <w:rsid w:val="00E86254"/>
    <w:rsid w:val="00E906DC"/>
    <w:rsid w:val="00E917D7"/>
    <w:rsid w:val="00E92CA5"/>
    <w:rsid w:val="00E92F09"/>
    <w:rsid w:val="00E92F83"/>
    <w:rsid w:val="00E93126"/>
    <w:rsid w:val="00E93702"/>
    <w:rsid w:val="00E9373F"/>
    <w:rsid w:val="00E940FE"/>
    <w:rsid w:val="00E94384"/>
    <w:rsid w:val="00E94D1B"/>
    <w:rsid w:val="00E94DD4"/>
    <w:rsid w:val="00E95C4E"/>
    <w:rsid w:val="00E95EF6"/>
    <w:rsid w:val="00E97157"/>
    <w:rsid w:val="00E974D4"/>
    <w:rsid w:val="00E975DF"/>
    <w:rsid w:val="00E97974"/>
    <w:rsid w:val="00E97D59"/>
    <w:rsid w:val="00E97ED2"/>
    <w:rsid w:val="00EA0A26"/>
    <w:rsid w:val="00EA1060"/>
    <w:rsid w:val="00EA143A"/>
    <w:rsid w:val="00EA1516"/>
    <w:rsid w:val="00EA19C0"/>
    <w:rsid w:val="00EA1FC4"/>
    <w:rsid w:val="00EA2328"/>
    <w:rsid w:val="00EA244A"/>
    <w:rsid w:val="00EA2B77"/>
    <w:rsid w:val="00EA2BEF"/>
    <w:rsid w:val="00EA2CBF"/>
    <w:rsid w:val="00EA5CB5"/>
    <w:rsid w:val="00EA7264"/>
    <w:rsid w:val="00EB0999"/>
    <w:rsid w:val="00EB0F65"/>
    <w:rsid w:val="00EB10AA"/>
    <w:rsid w:val="00EB11FA"/>
    <w:rsid w:val="00EB1B79"/>
    <w:rsid w:val="00EB1C15"/>
    <w:rsid w:val="00EB1C3D"/>
    <w:rsid w:val="00EB2191"/>
    <w:rsid w:val="00EB3B8D"/>
    <w:rsid w:val="00EB3F95"/>
    <w:rsid w:val="00EB416C"/>
    <w:rsid w:val="00EB44EC"/>
    <w:rsid w:val="00EB47A7"/>
    <w:rsid w:val="00EB59CD"/>
    <w:rsid w:val="00EB5AB9"/>
    <w:rsid w:val="00EB6034"/>
    <w:rsid w:val="00EB6067"/>
    <w:rsid w:val="00EB6A0B"/>
    <w:rsid w:val="00EB7389"/>
    <w:rsid w:val="00EC07A9"/>
    <w:rsid w:val="00EC087D"/>
    <w:rsid w:val="00EC1067"/>
    <w:rsid w:val="00EC11CF"/>
    <w:rsid w:val="00EC11E2"/>
    <w:rsid w:val="00EC2547"/>
    <w:rsid w:val="00EC2871"/>
    <w:rsid w:val="00EC3698"/>
    <w:rsid w:val="00EC3BB1"/>
    <w:rsid w:val="00EC404A"/>
    <w:rsid w:val="00EC478D"/>
    <w:rsid w:val="00EC4EDC"/>
    <w:rsid w:val="00EC5222"/>
    <w:rsid w:val="00EC522A"/>
    <w:rsid w:val="00EC5899"/>
    <w:rsid w:val="00EC615C"/>
    <w:rsid w:val="00EC65C7"/>
    <w:rsid w:val="00EC6784"/>
    <w:rsid w:val="00EC7565"/>
    <w:rsid w:val="00EC76B5"/>
    <w:rsid w:val="00EC7FBC"/>
    <w:rsid w:val="00ED00A8"/>
    <w:rsid w:val="00ED00F2"/>
    <w:rsid w:val="00ED0E00"/>
    <w:rsid w:val="00ED10A0"/>
    <w:rsid w:val="00ED1598"/>
    <w:rsid w:val="00ED1A8F"/>
    <w:rsid w:val="00ED3971"/>
    <w:rsid w:val="00ED4A62"/>
    <w:rsid w:val="00ED73DF"/>
    <w:rsid w:val="00ED7832"/>
    <w:rsid w:val="00ED7DDB"/>
    <w:rsid w:val="00EE098E"/>
    <w:rsid w:val="00EE0D28"/>
    <w:rsid w:val="00EE0D88"/>
    <w:rsid w:val="00EE1276"/>
    <w:rsid w:val="00EE2F7F"/>
    <w:rsid w:val="00EE302C"/>
    <w:rsid w:val="00EE33B0"/>
    <w:rsid w:val="00EE35F1"/>
    <w:rsid w:val="00EE3784"/>
    <w:rsid w:val="00EE44ED"/>
    <w:rsid w:val="00EE4CF1"/>
    <w:rsid w:val="00EE5422"/>
    <w:rsid w:val="00EE54F2"/>
    <w:rsid w:val="00EE5951"/>
    <w:rsid w:val="00EE5B0B"/>
    <w:rsid w:val="00EE667A"/>
    <w:rsid w:val="00EE66A6"/>
    <w:rsid w:val="00EE7E1C"/>
    <w:rsid w:val="00EF0193"/>
    <w:rsid w:val="00EF0282"/>
    <w:rsid w:val="00EF08D2"/>
    <w:rsid w:val="00EF090F"/>
    <w:rsid w:val="00EF117F"/>
    <w:rsid w:val="00EF138E"/>
    <w:rsid w:val="00EF1A9E"/>
    <w:rsid w:val="00EF1BDC"/>
    <w:rsid w:val="00EF1F23"/>
    <w:rsid w:val="00EF22AA"/>
    <w:rsid w:val="00EF27C8"/>
    <w:rsid w:val="00EF28AD"/>
    <w:rsid w:val="00EF307A"/>
    <w:rsid w:val="00EF3AD9"/>
    <w:rsid w:val="00EF4199"/>
    <w:rsid w:val="00EF5075"/>
    <w:rsid w:val="00EF57C5"/>
    <w:rsid w:val="00EF5D56"/>
    <w:rsid w:val="00EF63E5"/>
    <w:rsid w:val="00EF66CC"/>
    <w:rsid w:val="00EF671B"/>
    <w:rsid w:val="00EF6DEA"/>
    <w:rsid w:val="00EF7055"/>
    <w:rsid w:val="00EF79E6"/>
    <w:rsid w:val="00F002AC"/>
    <w:rsid w:val="00F007C3"/>
    <w:rsid w:val="00F00D65"/>
    <w:rsid w:val="00F018F0"/>
    <w:rsid w:val="00F01A25"/>
    <w:rsid w:val="00F01E20"/>
    <w:rsid w:val="00F023CF"/>
    <w:rsid w:val="00F02908"/>
    <w:rsid w:val="00F02F1E"/>
    <w:rsid w:val="00F03607"/>
    <w:rsid w:val="00F03784"/>
    <w:rsid w:val="00F0391C"/>
    <w:rsid w:val="00F0412D"/>
    <w:rsid w:val="00F0430F"/>
    <w:rsid w:val="00F05263"/>
    <w:rsid w:val="00F05995"/>
    <w:rsid w:val="00F05CE1"/>
    <w:rsid w:val="00F068EB"/>
    <w:rsid w:val="00F06D7F"/>
    <w:rsid w:val="00F0747C"/>
    <w:rsid w:val="00F079E5"/>
    <w:rsid w:val="00F07B0A"/>
    <w:rsid w:val="00F07B69"/>
    <w:rsid w:val="00F07E30"/>
    <w:rsid w:val="00F10DC4"/>
    <w:rsid w:val="00F11D1F"/>
    <w:rsid w:val="00F11EDD"/>
    <w:rsid w:val="00F125A5"/>
    <w:rsid w:val="00F1276C"/>
    <w:rsid w:val="00F1447E"/>
    <w:rsid w:val="00F159F9"/>
    <w:rsid w:val="00F16120"/>
    <w:rsid w:val="00F167DA"/>
    <w:rsid w:val="00F1745C"/>
    <w:rsid w:val="00F175C2"/>
    <w:rsid w:val="00F17C5B"/>
    <w:rsid w:val="00F20ABC"/>
    <w:rsid w:val="00F211EB"/>
    <w:rsid w:val="00F224A1"/>
    <w:rsid w:val="00F226C4"/>
    <w:rsid w:val="00F22D0C"/>
    <w:rsid w:val="00F23249"/>
    <w:rsid w:val="00F232D0"/>
    <w:rsid w:val="00F2343A"/>
    <w:rsid w:val="00F234DC"/>
    <w:rsid w:val="00F235FE"/>
    <w:rsid w:val="00F23CE3"/>
    <w:rsid w:val="00F23FBC"/>
    <w:rsid w:val="00F24309"/>
    <w:rsid w:val="00F25919"/>
    <w:rsid w:val="00F25E57"/>
    <w:rsid w:val="00F26073"/>
    <w:rsid w:val="00F261A6"/>
    <w:rsid w:val="00F267A8"/>
    <w:rsid w:val="00F26BEF"/>
    <w:rsid w:val="00F27A23"/>
    <w:rsid w:val="00F31E68"/>
    <w:rsid w:val="00F324D0"/>
    <w:rsid w:val="00F32819"/>
    <w:rsid w:val="00F32A7E"/>
    <w:rsid w:val="00F32C08"/>
    <w:rsid w:val="00F33AF2"/>
    <w:rsid w:val="00F33D7C"/>
    <w:rsid w:val="00F341B6"/>
    <w:rsid w:val="00F34561"/>
    <w:rsid w:val="00F3549F"/>
    <w:rsid w:val="00F35945"/>
    <w:rsid w:val="00F36186"/>
    <w:rsid w:val="00F3753C"/>
    <w:rsid w:val="00F3790C"/>
    <w:rsid w:val="00F402FD"/>
    <w:rsid w:val="00F4040B"/>
    <w:rsid w:val="00F404C0"/>
    <w:rsid w:val="00F4161B"/>
    <w:rsid w:val="00F42436"/>
    <w:rsid w:val="00F4287A"/>
    <w:rsid w:val="00F428D0"/>
    <w:rsid w:val="00F42A07"/>
    <w:rsid w:val="00F42A8E"/>
    <w:rsid w:val="00F42C39"/>
    <w:rsid w:val="00F43D22"/>
    <w:rsid w:val="00F440DC"/>
    <w:rsid w:val="00F44576"/>
    <w:rsid w:val="00F44638"/>
    <w:rsid w:val="00F45143"/>
    <w:rsid w:val="00F45391"/>
    <w:rsid w:val="00F459CD"/>
    <w:rsid w:val="00F45D35"/>
    <w:rsid w:val="00F461B6"/>
    <w:rsid w:val="00F46A94"/>
    <w:rsid w:val="00F46AAF"/>
    <w:rsid w:val="00F47436"/>
    <w:rsid w:val="00F5037C"/>
    <w:rsid w:val="00F50710"/>
    <w:rsid w:val="00F50B5C"/>
    <w:rsid w:val="00F5128B"/>
    <w:rsid w:val="00F51834"/>
    <w:rsid w:val="00F51FD4"/>
    <w:rsid w:val="00F52768"/>
    <w:rsid w:val="00F527D8"/>
    <w:rsid w:val="00F52F1C"/>
    <w:rsid w:val="00F53AD5"/>
    <w:rsid w:val="00F546B2"/>
    <w:rsid w:val="00F546B9"/>
    <w:rsid w:val="00F55474"/>
    <w:rsid w:val="00F55816"/>
    <w:rsid w:val="00F558C0"/>
    <w:rsid w:val="00F55A7D"/>
    <w:rsid w:val="00F55A8F"/>
    <w:rsid w:val="00F56984"/>
    <w:rsid w:val="00F56B7B"/>
    <w:rsid w:val="00F56E2D"/>
    <w:rsid w:val="00F579DC"/>
    <w:rsid w:val="00F57E0A"/>
    <w:rsid w:val="00F60379"/>
    <w:rsid w:val="00F605E0"/>
    <w:rsid w:val="00F618A9"/>
    <w:rsid w:val="00F6317A"/>
    <w:rsid w:val="00F6350D"/>
    <w:rsid w:val="00F6394E"/>
    <w:rsid w:val="00F64820"/>
    <w:rsid w:val="00F65D20"/>
    <w:rsid w:val="00F66180"/>
    <w:rsid w:val="00F66557"/>
    <w:rsid w:val="00F6655F"/>
    <w:rsid w:val="00F66D2F"/>
    <w:rsid w:val="00F67109"/>
    <w:rsid w:val="00F67746"/>
    <w:rsid w:val="00F67941"/>
    <w:rsid w:val="00F67DC3"/>
    <w:rsid w:val="00F7059D"/>
    <w:rsid w:val="00F720B6"/>
    <w:rsid w:val="00F72522"/>
    <w:rsid w:val="00F738DD"/>
    <w:rsid w:val="00F74D62"/>
    <w:rsid w:val="00F75311"/>
    <w:rsid w:val="00F7567C"/>
    <w:rsid w:val="00F75695"/>
    <w:rsid w:val="00F764BC"/>
    <w:rsid w:val="00F7658E"/>
    <w:rsid w:val="00F76CBC"/>
    <w:rsid w:val="00F76CCF"/>
    <w:rsid w:val="00F76D0D"/>
    <w:rsid w:val="00F77853"/>
    <w:rsid w:val="00F808AA"/>
    <w:rsid w:val="00F80A39"/>
    <w:rsid w:val="00F814A6"/>
    <w:rsid w:val="00F8189D"/>
    <w:rsid w:val="00F82362"/>
    <w:rsid w:val="00F8250A"/>
    <w:rsid w:val="00F82925"/>
    <w:rsid w:val="00F82CDC"/>
    <w:rsid w:val="00F82D05"/>
    <w:rsid w:val="00F82DB1"/>
    <w:rsid w:val="00F82E1B"/>
    <w:rsid w:val="00F84DAF"/>
    <w:rsid w:val="00F8766C"/>
    <w:rsid w:val="00F87EFA"/>
    <w:rsid w:val="00F87FAC"/>
    <w:rsid w:val="00F90008"/>
    <w:rsid w:val="00F90C21"/>
    <w:rsid w:val="00F91732"/>
    <w:rsid w:val="00F918FC"/>
    <w:rsid w:val="00F923D9"/>
    <w:rsid w:val="00F935F8"/>
    <w:rsid w:val="00F93718"/>
    <w:rsid w:val="00F9373A"/>
    <w:rsid w:val="00F94AC4"/>
    <w:rsid w:val="00F94F6B"/>
    <w:rsid w:val="00F95097"/>
    <w:rsid w:val="00F952A5"/>
    <w:rsid w:val="00F95832"/>
    <w:rsid w:val="00F958F7"/>
    <w:rsid w:val="00F959E9"/>
    <w:rsid w:val="00F95A38"/>
    <w:rsid w:val="00F95A60"/>
    <w:rsid w:val="00F96596"/>
    <w:rsid w:val="00F9673B"/>
    <w:rsid w:val="00F96B3B"/>
    <w:rsid w:val="00F975FA"/>
    <w:rsid w:val="00F97BFF"/>
    <w:rsid w:val="00FA019B"/>
    <w:rsid w:val="00FA02E2"/>
    <w:rsid w:val="00FA067F"/>
    <w:rsid w:val="00FA0B92"/>
    <w:rsid w:val="00FA0D4C"/>
    <w:rsid w:val="00FA123D"/>
    <w:rsid w:val="00FA13D1"/>
    <w:rsid w:val="00FA17C6"/>
    <w:rsid w:val="00FA18E1"/>
    <w:rsid w:val="00FA1FBA"/>
    <w:rsid w:val="00FA2187"/>
    <w:rsid w:val="00FA26D9"/>
    <w:rsid w:val="00FA2DE7"/>
    <w:rsid w:val="00FA32E6"/>
    <w:rsid w:val="00FA3562"/>
    <w:rsid w:val="00FA41FA"/>
    <w:rsid w:val="00FA4ABA"/>
    <w:rsid w:val="00FA4BF4"/>
    <w:rsid w:val="00FA5808"/>
    <w:rsid w:val="00FA5986"/>
    <w:rsid w:val="00FA5E84"/>
    <w:rsid w:val="00FA61A6"/>
    <w:rsid w:val="00FA6CA7"/>
    <w:rsid w:val="00FB02F3"/>
    <w:rsid w:val="00FB0303"/>
    <w:rsid w:val="00FB2B2A"/>
    <w:rsid w:val="00FB34DB"/>
    <w:rsid w:val="00FB3735"/>
    <w:rsid w:val="00FB3BBD"/>
    <w:rsid w:val="00FB591E"/>
    <w:rsid w:val="00FB5996"/>
    <w:rsid w:val="00FB638A"/>
    <w:rsid w:val="00FB66D5"/>
    <w:rsid w:val="00FB759F"/>
    <w:rsid w:val="00FB7D62"/>
    <w:rsid w:val="00FC0AEF"/>
    <w:rsid w:val="00FC1D16"/>
    <w:rsid w:val="00FC2649"/>
    <w:rsid w:val="00FC26A5"/>
    <w:rsid w:val="00FC2B6C"/>
    <w:rsid w:val="00FC30DC"/>
    <w:rsid w:val="00FC3E87"/>
    <w:rsid w:val="00FC49CF"/>
    <w:rsid w:val="00FC5450"/>
    <w:rsid w:val="00FC6D0F"/>
    <w:rsid w:val="00FC73A2"/>
    <w:rsid w:val="00FC7686"/>
    <w:rsid w:val="00FD030A"/>
    <w:rsid w:val="00FD05E5"/>
    <w:rsid w:val="00FD0EF8"/>
    <w:rsid w:val="00FD0F80"/>
    <w:rsid w:val="00FD147F"/>
    <w:rsid w:val="00FD1766"/>
    <w:rsid w:val="00FD1EAF"/>
    <w:rsid w:val="00FD2496"/>
    <w:rsid w:val="00FD2666"/>
    <w:rsid w:val="00FD2F2E"/>
    <w:rsid w:val="00FD4140"/>
    <w:rsid w:val="00FD41A0"/>
    <w:rsid w:val="00FD4616"/>
    <w:rsid w:val="00FD4EBA"/>
    <w:rsid w:val="00FD4F38"/>
    <w:rsid w:val="00FD668A"/>
    <w:rsid w:val="00FD6884"/>
    <w:rsid w:val="00FD69D6"/>
    <w:rsid w:val="00FD6AC5"/>
    <w:rsid w:val="00FD6F8D"/>
    <w:rsid w:val="00FD7B0F"/>
    <w:rsid w:val="00FE04C2"/>
    <w:rsid w:val="00FE0749"/>
    <w:rsid w:val="00FE082B"/>
    <w:rsid w:val="00FE090A"/>
    <w:rsid w:val="00FE0D65"/>
    <w:rsid w:val="00FE1730"/>
    <w:rsid w:val="00FE18CD"/>
    <w:rsid w:val="00FE1EDF"/>
    <w:rsid w:val="00FE3F10"/>
    <w:rsid w:val="00FE408D"/>
    <w:rsid w:val="00FE442D"/>
    <w:rsid w:val="00FE5316"/>
    <w:rsid w:val="00FE5670"/>
    <w:rsid w:val="00FE6080"/>
    <w:rsid w:val="00FF0160"/>
    <w:rsid w:val="00FF0567"/>
    <w:rsid w:val="00FF12E8"/>
    <w:rsid w:val="00FF3295"/>
    <w:rsid w:val="00FF38D9"/>
    <w:rsid w:val="00FF4014"/>
    <w:rsid w:val="00FF4663"/>
    <w:rsid w:val="00FF4B1E"/>
    <w:rsid w:val="00FF4EAB"/>
    <w:rsid w:val="00FF51FC"/>
    <w:rsid w:val="00FF5698"/>
    <w:rsid w:val="00FF6187"/>
    <w:rsid w:val="00FF63B2"/>
    <w:rsid w:val="00FF63FE"/>
    <w:rsid w:val="00FF6BC5"/>
    <w:rsid w:val="00FF6D9B"/>
    <w:rsid w:val="00FF794C"/>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9584F3"/>
  <w15:chartTrackingRefBased/>
  <w15:docId w15:val="{03E71829-3AEA-456F-901F-B9F6E3333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Math" w:eastAsia="Cambria Math" w:hAnsi="Cambria Math" w:cs="Cambria Math"/>
        <w:lang w:val="pt-BR" w:eastAsia="pt-B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2D70"/>
    <w:rPr>
      <w:sz w:val="24"/>
      <w:szCs w:val="24"/>
    </w:rPr>
  </w:style>
  <w:style w:type="paragraph" w:styleId="Ttulo1">
    <w:name w:val="heading 1"/>
    <w:basedOn w:val="Normal"/>
    <w:next w:val="Normal"/>
    <w:link w:val="Ttulo1Char"/>
    <w:qFormat/>
    <w:pPr>
      <w:keepNext/>
      <w:numPr>
        <w:numId w:val="14"/>
      </w:numPr>
      <w:spacing w:line="360" w:lineRule="auto"/>
      <w:jc w:val="both"/>
      <w:outlineLvl w:val="0"/>
    </w:pPr>
    <w:rPr>
      <w:rFonts w:ascii="Wingdings" w:hAnsi="Wingdings" w:cs="Wingdings"/>
      <w:b/>
      <w:bCs/>
      <w:szCs w:val="19"/>
    </w:rPr>
  </w:style>
  <w:style w:type="paragraph" w:styleId="Ttulo2">
    <w:name w:val="heading 2"/>
    <w:basedOn w:val="Normal"/>
    <w:next w:val="Normal"/>
    <w:link w:val="Ttulo2Char"/>
    <w:qFormat/>
    <w:pPr>
      <w:keepNext/>
      <w:numPr>
        <w:ilvl w:val="1"/>
        <w:numId w:val="14"/>
      </w:numPr>
      <w:spacing w:before="60" w:after="60"/>
      <w:jc w:val="center"/>
      <w:outlineLvl w:val="1"/>
    </w:pPr>
    <w:rPr>
      <w:rFonts w:ascii="Wingdings" w:hAnsi="Wingdings"/>
      <w:b/>
      <w:szCs w:val="20"/>
      <w:lang w:eastAsia="en-US"/>
    </w:rPr>
  </w:style>
  <w:style w:type="paragraph" w:styleId="Ttulo3">
    <w:name w:val="heading 3"/>
    <w:basedOn w:val="Normal"/>
    <w:next w:val="Normal"/>
    <w:link w:val="Ttulo3Char"/>
    <w:qFormat/>
    <w:pPr>
      <w:keepNext/>
      <w:numPr>
        <w:ilvl w:val="2"/>
        <w:numId w:val="14"/>
      </w:numPr>
      <w:spacing w:before="120" w:after="120"/>
      <w:outlineLvl w:val="2"/>
    </w:pPr>
    <w:rPr>
      <w:rFonts w:ascii="Wingdings" w:hAnsi="Wingdings" w:cs="Wingdings"/>
      <w:b/>
      <w:bCs/>
      <w:sz w:val="18"/>
      <w:szCs w:val="20"/>
    </w:rPr>
  </w:style>
  <w:style w:type="paragraph" w:styleId="Ttulo4">
    <w:name w:val="heading 4"/>
    <w:basedOn w:val="Normal"/>
    <w:next w:val="Normal"/>
    <w:qFormat/>
    <w:pPr>
      <w:keepNext/>
      <w:numPr>
        <w:ilvl w:val="3"/>
        <w:numId w:val="14"/>
      </w:numPr>
      <w:outlineLvl w:val="3"/>
    </w:pPr>
    <w:rPr>
      <w:rFonts w:ascii="Wingdings" w:hAnsi="Wingdings" w:cs="Wingdings"/>
      <w:b/>
      <w:bCs/>
    </w:rPr>
  </w:style>
  <w:style w:type="paragraph" w:styleId="Ttulo5">
    <w:name w:val="heading 5"/>
    <w:basedOn w:val="Normal"/>
    <w:next w:val="Normal"/>
    <w:qFormat/>
    <w:pPr>
      <w:keepNext/>
      <w:numPr>
        <w:ilvl w:val="4"/>
        <w:numId w:val="14"/>
      </w:numPr>
      <w:spacing w:before="120" w:after="120"/>
      <w:outlineLvl w:val="4"/>
    </w:pPr>
    <w:rPr>
      <w:rFonts w:ascii="Wingdings" w:eastAsia="Symbol Tiger Expert" w:hAnsi="Wingdings" w:cs="Wingdings"/>
      <w:b/>
      <w:bCs/>
      <w:sz w:val="20"/>
      <w:szCs w:val="20"/>
    </w:rPr>
  </w:style>
  <w:style w:type="paragraph" w:styleId="Ttulo6">
    <w:name w:val="heading 6"/>
    <w:basedOn w:val="Normal"/>
    <w:next w:val="Normal"/>
    <w:qFormat/>
    <w:pPr>
      <w:keepNext/>
      <w:numPr>
        <w:ilvl w:val="5"/>
        <w:numId w:val="14"/>
      </w:numPr>
      <w:spacing w:line="360" w:lineRule="auto"/>
      <w:jc w:val="center"/>
      <w:outlineLvl w:val="5"/>
    </w:pPr>
    <w:rPr>
      <w:rFonts w:ascii="Wingdings" w:hAnsi="Wingdings" w:cs="Wingdings"/>
      <w:b/>
      <w:i/>
      <w:sz w:val="32"/>
    </w:rPr>
  </w:style>
  <w:style w:type="paragraph" w:styleId="Ttulo7">
    <w:name w:val="heading 7"/>
    <w:basedOn w:val="Normal"/>
    <w:next w:val="Normal"/>
    <w:link w:val="Ttulo7Char"/>
    <w:uiPriority w:val="9"/>
    <w:qFormat/>
    <w:rsid w:val="00760581"/>
    <w:pPr>
      <w:numPr>
        <w:ilvl w:val="6"/>
        <w:numId w:val="14"/>
      </w:numPr>
      <w:spacing w:before="240" w:after="60"/>
      <w:outlineLvl w:val="6"/>
    </w:pPr>
    <w:rPr>
      <w:rFonts w:ascii="Cambria" w:hAnsi="Cambria"/>
    </w:rPr>
  </w:style>
  <w:style w:type="paragraph" w:styleId="Ttulo8">
    <w:name w:val="heading 8"/>
    <w:basedOn w:val="Normal"/>
    <w:next w:val="Normal"/>
    <w:link w:val="Ttulo8Char"/>
    <w:uiPriority w:val="9"/>
    <w:qFormat/>
    <w:rsid w:val="00760581"/>
    <w:pPr>
      <w:numPr>
        <w:ilvl w:val="7"/>
        <w:numId w:val="14"/>
      </w:numPr>
      <w:spacing w:before="240" w:after="60"/>
      <w:outlineLvl w:val="7"/>
    </w:pPr>
    <w:rPr>
      <w:rFonts w:ascii="Cambria" w:hAnsi="Cambria"/>
      <w:i/>
      <w:iCs/>
    </w:rPr>
  </w:style>
  <w:style w:type="paragraph" w:styleId="Ttulo9">
    <w:name w:val="heading 9"/>
    <w:basedOn w:val="Normal"/>
    <w:next w:val="Normal"/>
    <w:link w:val="Ttulo9Char"/>
    <w:uiPriority w:val="9"/>
    <w:qFormat/>
    <w:rsid w:val="00760581"/>
    <w:pPr>
      <w:numPr>
        <w:ilvl w:val="8"/>
        <w:numId w:val="14"/>
      </w:numPr>
      <w:spacing w:before="240" w:after="60"/>
      <w:outlineLvl w:val="8"/>
    </w:pPr>
    <w:rPr>
      <w:rFonts w:ascii="Arial Unicode MS" w:hAnsi="Arial Unicode MS"/>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uiPriority w:val="99"/>
    <w:rPr>
      <w:rFonts w:ascii="Arial Unicode MS" w:hAnsi="Arial Unicode MS" w:hint="default"/>
      <w:color w:val="0000FF"/>
      <w:u w:val="single"/>
    </w:rPr>
  </w:style>
  <w:style w:type="character" w:styleId="Refdecomentrio">
    <w:name w:val="annotation reference"/>
    <w:semiHidden/>
    <w:rPr>
      <w:sz w:val="16"/>
      <w:szCs w:val="16"/>
    </w:rPr>
  </w:style>
  <w:style w:type="paragraph" w:styleId="Textodecomentrio">
    <w:name w:val="annotation text"/>
    <w:basedOn w:val="Normal"/>
    <w:link w:val="TextodecomentrioChar"/>
    <w:semiHidden/>
    <w:rPr>
      <w:sz w:val="20"/>
      <w:szCs w:val="20"/>
    </w:rPr>
  </w:style>
  <w:style w:type="character" w:styleId="HiperlinkVisitado">
    <w:name w:val="FollowedHyperlink"/>
    <w:semiHidden/>
    <w:rPr>
      <w:color w:val="800080"/>
      <w:u w:val="single"/>
    </w:rPr>
  </w:style>
  <w:style w:type="paragraph" w:styleId="NormalWeb">
    <w:name w:val="Normal (Web)"/>
    <w:basedOn w:val="Normal"/>
    <w:semiHidden/>
    <w:pPr>
      <w:spacing w:before="100" w:beforeAutospacing="1" w:after="100" w:afterAutospacing="1"/>
    </w:pPr>
    <w:rPr>
      <w:rFonts w:ascii="Symbol Tiger Expert" w:eastAsia="Symbol Tiger Expert" w:hAnsi="Symbol Tiger Expert" w:cs="Symbol Tiger Expert"/>
      <w:color w:val="000000"/>
    </w:rPr>
  </w:style>
  <w:style w:type="character" w:styleId="Forte">
    <w:name w:val="Strong"/>
    <w:uiPriority w:val="22"/>
    <w:qFormat/>
    <w:rPr>
      <w:b/>
      <w:bCs/>
    </w:rPr>
  </w:style>
  <w:style w:type="paragraph" w:styleId="Corpodetexto">
    <w:name w:val="Body Text"/>
    <w:basedOn w:val="Normal"/>
    <w:link w:val="CorpodetextoChar"/>
    <w:pPr>
      <w:spacing w:line="360" w:lineRule="auto"/>
      <w:jc w:val="both"/>
    </w:pPr>
    <w:rPr>
      <w:rFonts w:ascii="Wingdings" w:hAnsi="Wingdings" w:cs="Wingdings"/>
      <w:lang w:val="en-US"/>
    </w:rPr>
  </w:style>
  <w:style w:type="paragraph" w:styleId="Recuodecorpodetexto">
    <w:name w:val="Body Text Indent"/>
    <w:basedOn w:val="Normal"/>
    <w:semiHidden/>
    <w:pPr>
      <w:spacing w:line="360" w:lineRule="auto"/>
      <w:ind w:firstLine="720"/>
      <w:jc w:val="both"/>
    </w:pPr>
    <w:rPr>
      <w:rFonts w:ascii="Wingdings" w:hAnsi="Wingdings" w:cs="Wingdings"/>
      <w:color w:val="0000FF"/>
      <w:szCs w:val="19"/>
    </w:rPr>
  </w:style>
  <w:style w:type="character" w:customStyle="1" w:styleId="fieldlabel1">
    <w:name w:val="fieldlabel1"/>
    <w:rPr>
      <w:rFonts w:ascii="Arial Unicode MS" w:hAnsi="Arial Unicode MS" w:hint="default"/>
      <w:b/>
      <w:bCs/>
    </w:rPr>
  </w:style>
  <w:style w:type="paragraph" w:styleId="Ttulo">
    <w:name w:val="Title"/>
    <w:basedOn w:val="Normal"/>
    <w:link w:val="TtuloChar"/>
    <w:qFormat/>
    <w:pPr>
      <w:jc w:val="center"/>
    </w:pPr>
    <w:rPr>
      <w:b/>
      <w:szCs w:val="20"/>
      <w:lang w:eastAsia="en-US"/>
    </w:rPr>
  </w:style>
  <w:style w:type="paragraph" w:styleId="Subttulo">
    <w:name w:val="Subtitle"/>
    <w:basedOn w:val="Normal"/>
    <w:qFormat/>
    <w:pPr>
      <w:jc w:val="center"/>
    </w:pPr>
    <w:rPr>
      <w:i/>
      <w:szCs w:val="20"/>
      <w:lang w:eastAsia="en-US"/>
    </w:rPr>
  </w:style>
  <w:style w:type="paragraph" w:styleId="Corpodetexto2">
    <w:name w:val="Body Text 2"/>
    <w:basedOn w:val="Normal"/>
    <w:semiHidden/>
    <w:pPr>
      <w:spacing w:line="360" w:lineRule="auto"/>
      <w:jc w:val="center"/>
    </w:pPr>
    <w:rPr>
      <w:b/>
      <w:sz w:val="40"/>
      <w:szCs w:val="20"/>
      <w:lang w:eastAsia="en-US"/>
    </w:rPr>
  </w:style>
  <w:style w:type="paragraph" w:styleId="Recuodecorpodetexto2">
    <w:name w:val="Body Text Indent 2"/>
    <w:basedOn w:val="Normal"/>
    <w:semiHidden/>
    <w:pPr>
      <w:spacing w:line="480" w:lineRule="auto"/>
      <w:ind w:firstLine="720"/>
    </w:pPr>
    <w:rPr>
      <w:rFonts w:ascii="Wingdings" w:hAnsi="Wingdings" w:cs="Wingdings"/>
    </w:rPr>
  </w:style>
  <w:style w:type="character" w:customStyle="1" w:styleId="citation2">
    <w:name w:val="citation2"/>
    <w:rPr>
      <w:rFonts w:ascii="Wingdings" w:hAnsi="Wingdings" w:cs="Wingdings" w:hint="default"/>
      <w:b w:val="0"/>
      <w:bCs w:val="0"/>
      <w:i w:val="0"/>
      <w:iCs w:val="0"/>
      <w:smallCaps w:val="0"/>
      <w:strike w:val="0"/>
      <w:dstrike w:val="0"/>
      <w:color w:val="000000"/>
      <w:sz w:val="18"/>
      <w:szCs w:val="18"/>
      <w:u w:val="none"/>
      <w:effect w:val="none"/>
    </w:rPr>
  </w:style>
  <w:style w:type="character" w:customStyle="1" w:styleId="document-doi">
    <w:name w:val="document-doi"/>
    <w:basedOn w:val="Fontepargpadro"/>
  </w:style>
  <w:style w:type="character" w:customStyle="1" w:styleId="hit">
    <w:name w:val="hit"/>
    <w:rPr>
      <w:b/>
      <w:bCs/>
      <w:color w:val="FF0000"/>
    </w:rPr>
  </w:style>
  <w:style w:type="paragraph" w:customStyle="1" w:styleId="maintextleft">
    <w:name w:val="maintextleft"/>
    <w:basedOn w:val="Normal"/>
    <w:pPr>
      <w:spacing w:before="100" w:beforeAutospacing="1" w:after="100" w:afterAutospacing="1"/>
    </w:pPr>
    <w:rPr>
      <w:rFonts w:ascii="Wingdings" w:eastAsia="Symbol Tiger Expert" w:hAnsi="Wingdings" w:cs="Wingdings"/>
      <w:color w:val="000000"/>
      <w:sz w:val="18"/>
      <w:szCs w:val="18"/>
    </w:rPr>
  </w:style>
  <w:style w:type="character" w:customStyle="1" w:styleId="Hiperlink">
    <w:name w:val="Hiperlink"/>
    <w:rPr>
      <w:color w:val="0000FF"/>
      <w:u w:val="single"/>
    </w:rPr>
  </w:style>
  <w:style w:type="paragraph" w:styleId="Corpodetexto3">
    <w:name w:val="Body Text 3"/>
    <w:basedOn w:val="Normal"/>
    <w:semiHidden/>
    <w:pPr>
      <w:spacing w:line="480" w:lineRule="auto"/>
      <w:jc w:val="both"/>
    </w:pPr>
    <w:rPr>
      <w:szCs w:val="20"/>
    </w:rPr>
  </w:style>
  <w:style w:type="paragraph" w:customStyle="1" w:styleId="DefinitionTerm">
    <w:name w:val="Definition Term"/>
    <w:basedOn w:val="Normal"/>
    <w:next w:val="Normal"/>
    <w:rPr>
      <w:snapToGrid w:val="0"/>
      <w:szCs w:val="20"/>
    </w:rPr>
  </w:style>
  <w:style w:type="paragraph" w:styleId="Textodebalo">
    <w:name w:val="Balloon Text"/>
    <w:basedOn w:val="Normal"/>
    <w:semiHidden/>
    <w:rPr>
      <w:rFonts w:ascii="Wingdings" w:hAnsi="Wingdings" w:cs="Wingdings"/>
      <w:sz w:val="16"/>
      <w:szCs w:val="16"/>
    </w:rPr>
  </w:style>
  <w:style w:type="paragraph" w:styleId="Recuodecorpodetexto3">
    <w:name w:val="Body Text Indent 3"/>
    <w:basedOn w:val="Normal"/>
    <w:link w:val="Recuodecorpodetexto3Char"/>
    <w:semiHidden/>
    <w:pPr>
      <w:autoSpaceDE w:val="0"/>
      <w:autoSpaceDN w:val="0"/>
      <w:adjustRightInd w:val="0"/>
      <w:spacing w:line="360" w:lineRule="auto"/>
      <w:ind w:firstLine="720"/>
      <w:jc w:val="both"/>
    </w:pPr>
    <w:rPr>
      <w:rFonts w:ascii="Wingdings" w:hAnsi="Wingdings" w:cs="Wingdings"/>
      <w:szCs w:val="19"/>
    </w:rPr>
  </w:style>
  <w:style w:type="character" w:customStyle="1" w:styleId="subscript1">
    <w:name w:val="subscript1"/>
    <w:rPr>
      <w:sz w:val="14"/>
      <w:szCs w:val="14"/>
      <w:vertAlign w:val="subscript"/>
    </w:rPr>
  </w:style>
  <w:style w:type="character" w:styleId="nfase">
    <w:name w:val="Emphasis"/>
    <w:uiPriority w:val="20"/>
    <w:qFormat/>
    <w:rPr>
      <w:i/>
      <w:iCs/>
    </w:rPr>
  </w:style>
  <w:style w:type="character" w:customStyle="1" w:styleId="timescitedsummary1">
    <w:name w:val="timescitedsummary1"/>
    <w:rPr>
      <w:rFonts w:ascii="Arial Unicode MS" w:hAnsi="Arial Unicode MS" w:hint="default"/>
      <w:b/>
      <w:bCs/>
      <w:color w:val="666666"/>
      <w:sz w:val="22"/>
      <w:szCs w:val="22"/>
    </w:rPr>
  </w:style>
  <w:style w:type="character" w:customStyle="1" w:styleId="timescitedsummarycount1">
    <w:name w:val="timescitedsummarycount1"/>
    <w:rPr>
      <w:rFonts w:ascii="Arial Unicode MS" w:hAnsi="Arial Unicode MS" w:hint="default"/>
      <w:b w:val="0"/>
      <w:bCs w:val="0"/>
      <w:sz w:val="22"/>
      <w:szCs w:val="22"/>
    </w:rPr>
  </w:style>
  <w:style w:type="paragraph" w:styleId="Rodap">
    <w:name w:val="footer"/>
    <w:basedOn w:val="Normal"/>
    <w:link w:val="RodapChar"/>
    <w:uiPriority w:val="99"/>
    <w:pPr>
      <w:tabs>
        <w:tab w:val="center" w:pos="4419"/>
        <w:tab w:val="right" w:pos="8838"/>
      </w:tabs>
    </w:pPr>
  </w:style>
  <w:style w:type="character" w:styleId="Nmerodepgina">
    <w:name w:val="page number"/>
    <w:basedOn w:val="Fontepargpadro"/>
    <w:semiHidden/>
  </w:style>
  <w:style w:type="paragraph" w:customStyle="1" w:styleId="Text">
    <w:name w:val="Text"/>
    <w:basedOn w:val="Normal"/>
    <w:rsid w:val="00D41B03"/>
    <w:pPr>
      <w:widowControl w:val="0"/>
      <w:autoSpaceDE w:val="0"/>
      <w:autoSpaceDN w:val="0"/>
      <w:spacing w:line="252" w:lineRule="auto"/>
      <w:ind w:firstLine="202"/>
      <w:jc w:val="both"/>
    </w:pPr>
    <w:rPr>
      <w:sz w:val="20"/>
      <w:szCs w:val="20"/>
      <w:lang w:val="en-US" w:eastAsia="en-US"/>
    </w:rPr>
  </w:style>
  <w:style w:type="character" w:customStyle="1" w:styleId="longtext">
    <w:name w:val="long_text"/>
    <w:rsid w:val="001353E2"/>
  </w:style>
  <w:style w:type="character" w:customStyle="1" w:styleId="Ttulo7Char">
    <w:name w:val="Título 7 Char"/>
    <w:link w:val="Ttulo7"/>
    <w:uiPriority w:val="9"/>
    <w:semiHidden/>
    <w:rsid w:val="00760581"/>
    <w:rPr>
      <w:rFonts w:ascii="Cambria" w:eastAsia="Cambria Math" w:hAnsi="Cambria" w:cs="Cambria Math"/>
      <w:sz w:val="24"/>
      <w:szCs w:val="24"/>
    </w:rPr>
  </w:style>
  <w:style w:type="character" w:customStyle="1" w:styleId="Ttulo8Char">
    <w:name w:val="Título 8 Char"/>
    <w:link w:val="Ttulo8"/>
    <w:uiPriority w:val="9"/>
    <w:semiHidden/>
    <w:rsid w:val="00760581"/>
    <w:rPr>
      <w:rFonts w:ascii="Cambria" w:eastAsia="Cambria Math" w:hAnsi="Cambria" w:cs="Cambria Math"/>
      <w:i/>
      <w:iCs/>
      <w:sz w:val="24"/>
      <w:szCs w:val="24"/>
    </w:rPr>
  </w:style>
  <w:style w:type="character" w:customStyle="1" w:styleId="Ttulo9Char">
    <w:name w:val="Título 9 Char"/>
    <w:link w:val="Ttulo9"/>
    <w:uiPriority w:val="9"/>
    <w:semiHidden/>
    <w:rsid w:val="00760581"/>
    <w:rPr>
      <w:rFonts w:ascii="Arial Unicode MS" w:eastAsia="Cambria Math" w:hAnsi="Arial Unicode MS" w:cs="Cambria Math"/>
      <w:sz w:val="22"/>
      <w:szCs w:val="22"/>
    </w:rPr>
  </w:style>
  <w:style w:type="paragraph" w:styleId="CabealhodoSumrio">
    <w:name w:val="TOC Heading"/>
    <w:basedOn w:val="Ttulo1"/>
    <w:next w:val="Normal"/>
    <w:uiPriority w:val="39"/>
    <w:qFormat/>
    <w:rsid w:val="00F07B69"/>
    <w:pPr>
      <w:keepLines/>
      <w:numPr>
        <w:numId w:val="0"/>
      </w:numPr>
      <w:spacing w:before="480" w:line="276" w:lineRule="auto"/>
      <w:jc w:val="left"/>
      <w:outlineLvl w:val="9"/>
    </w:pPr>
    <w:rPr>
      <w:rFonts w:ascii="Arial Unicode MS" w:hAnsi="Arial Unicode MS" w:cs="Cambria Math"/>
      <w:color w:val="365F91"/>
      <w:sz w:val="28"/>
      <w:szCs w:val="28"/>
    </w:rPr>
  </w:style>
  <w:style w:type="paragraph" w:styleId="Sumrio1">
    <w:name w:val="toc 1"/>
    <w:basedOn w:val="Normal"/>
    <w:next w:val="Normal"/>
    <w:autoRedefine/>
    <w:uiPriority w:val="39"/>
    <w:unhideWhenUsed/>
    <w:rsid w:val="00F07B69"/>
  </w:style>
  <w:style w:type="paragraph" w:styleId="Sumrio2">
    <w:name w:val="toc 2"/>
    <w:basedOn w:val="Normal"/>
    <w:next w:val="Normal"/>
    <w:autoRedefine/>
    <w:uiPriority w:val="39"/>
    <w:unhideWhenUsed/>
    <w:rsid w:val="00904EDB"/>
    <w:pPr>
      <w:ind w:left="240"/>
    </w:pPr>
  </w:style>
  <w:style w:type="character" w:customStyle="1" w:styleId="CorpodetextoChar">
    <w:name w:val="Corpo de texto Char"/>
    <w:link w:val="Corpodetexto"/>
    <w:rsid w:val="00AA05AC"/>
    <w:rPr>
      <w:rFonts w:ascii="Wingdings" w:hAnsi="Wingdings" w:cs="Wingdings"/>
      <w:sz w:val="24"/>
      <w:szCs w:val="24"/>
      <w:lang w:val="en-US"/>
    </w:rPr>
  </w:style>
  <w:style w:type="character" w:customStyle="1" w:styleId="Recuodecorpodetexto3Char">
    <w:name w:val="Recuo de corpo de texto 3 Char"/>
    <w:link w:val="Recuodecorpodetexto3"/>
    <w:semiHidden/>
    <w:rsid w:val="00AA05AC"/>
    <w:rPr>
      <w:rFonts w:ascii="Wingdings" w:hAnsi="Wingdings" w:cs="Wingdings"/>
      <w:sz w:val="24"/>
      <w:szCs w:val="19"/>
    </w:rPr>
  </w:style>
  <w:style w:type="paragraph" w:styleId="PargrafodaLista">
    <w:name w:val="List Paragraph"/>
    <w:basedOn w:val="Normal"/>
    <w:uiPriority w:val="34"/>
    <w:qFormat/>
    <w:rsid w:val="00AA4DC7"/>
    <w:pPr>
      <w:spacing w:after="200" w:line="276" w:lineRule="auto"/>
      <w:ind w:left="720"/>
      <w:contextualSpacing/>
    </w:pPr>
    <w:rPr>
      <w:rFonts w:ascii="Cambria" w:hAnsi="Cambria"/>
      <w:sz w:val="22"/>
      <w:szCs w:val="22"/>
    </w:rPr>
  </w:style>
  <w:style w:type="paragraph" w:styleId="Cabealho">
    <w:name w:val="header"/>
    <w:basedOn w:val="Normal"/>
    <w:link w:val="CabealhoChar"/>
    <w:uiPriority w:val="99"/>
    <w:unhideWhenUsed/>
    <w:rsid w:val="00D622CC"/>
    <w:pPr>
      <w:tabs>
        <w:tab w:val="center" w:pos="4252"/>
        <w:tab w:val="right" w:pos="8504"/>
      </w:tabs>
    </w:pPr>
  </w:style>
  <w:style w:type="character" w:customStyle="1" w:styleId="CabealhoChar">
    <w:name w:val="Cabeçalho Char"/>
    <w:link w:val="Cabealho"/>
    <w:uiPriority w:val="99"/>
    <w:rsid w:val="00D622CC"/>
    <w:rPr>
      <w:sz w:val="24"/>
      <w:szCs w:val="24"/>
    </w:rPr>
  </w:style>
  <w:style w:type="character" w:customStyle="1" w:styleId="databold">
    <w:name w:val="data_bold"/>
    <w:rsid w:val="00E318E1"/>
  </w:style>
  <w:style w:type="table" w:styleId="Tabelacomgrade">
    <w:name w:val="Table Grid"/>
    <w:basedOn w:val="Tabelanormal"/>
    <w:uiPriority w:val="59"/>
    <w:rsid w:val="002C32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8ArticleText">
    <w:name w:val="08 Article Text"/>
    <w:rsid w:val="001E27CB"/>
    <w:pPr>
      <w:widowControl w:val="0"/>
      <w:tabs>
        <w:tab w:val="left" w:pos="198"/>
      </w:tabs>
      <w:spacing w:line="230" w:lineRule="exact"/>
      <w:jc w:val="both"/>
    </w:pPr>
    <w:rPr>
      <w:noProof/>
      <w:spacing w:val="4"/>
      <w:sz w:val="18"/>
      <w:szCs w:val="18"/>
      <w:lang w:val="en-GB" w:eastAsia="en-GB"/>
    </w:rPr>
  </w:style>
  <w:style w:type="paragraph" w:customStyle="1" w:styleId="TextosemFormatao1">
    <w:name w:val="Texto sem Formatação1"/>
    <w:basedOn w:val="Normal"/>
    <w:rsid w:val="00BB24A9"/>
    <w:pPr>
      <w:suppressAutoHyphens/>
      <w:spacing w:line="480" w:lineRule="auto"/>
      <w:jc w:val="both"/>
    </w:pPr>
    <w:rPr>
      <w:rFonts w:ascii="Cambria" w:hAnsi="Cambria"/>
      <w:sz w:val="20"/>
      <w:lang w:val="hr-HR" w:eastAsia="ar-SA"/>
    </w:rPr>
  </w:style>
  <w:style w:type="paragraph" w:styleId="Assuntodocomentrio">
    <w:name w:val="annotation subject"/>
    <w:basedOn w:val="Textodecomentrio"/>
    <w:next w:val="Textodecomentrio"/>
    <w:link w:val="AssuntodocomentrioChar"/>
    <w:uiPriority w:val="99"/>
    <w:semiHidden/>
    <w:unhideWhenUsed/>
    <w:rsid w:val="0098109E"/>
    <w:rPr>
      <w:b/>
      <w:bCs/>
    </w:rPr>
  </w:style>
  <w:style w:type="character" w:customStyle="1" w:styleId="TextodecomentrioChar">
    <w:name w:val="Texto de comentário Char"/>
    <w:basedOn w:val="Fontepargpadro"/>
    <w:link w:val="Textodecomentrio"/>
    <w:semiHidden/>
    <w:rsid w:val="0098109E"/>
  </w:style>
  <w:style w:type="character" w:customStyle="1" w:styleId="AssuntodocomentrioChar">
    <w:name w:val="Assunto do comentário Char"/>
    <w:link w:val="Assuntodocomentrio"/>
    <w:uiPriority w:val="99"/>
    <w:semiHidden/>
    <w:rsid w:val="0098109E"/>
    <w:rPr>
      <w:b/>
      <w:bCs/>
    </w:rPr>
  </w:style>
  <w:style w:type="paragraph" w:customStyle="1" w:styleId="EndNoteBibliographyTitle">
    <w:name w:val="EndNote Bibliography Title"/>
    <w:basedOn w:val="Normal"/>
    <w:link w:val="EndNoteBibliographyTitleChar"/>
    <w:rsid w:val="003C4B84"/>
    <w:pPr>
      <w:jc w:val="center"/>
    </w:pPr>
    <w:rPr>
      <w:rFonts w:ascii="Calibri" w:hAnsi="Calibri" w:cs="Calibri"/>
      <w:noProof/>
      <w:sz w:val="22"/>
    </w:rPr>
  </w:style>
  <w:style w:type="character" w:customStyle="1" w:styleId="EndNoteBibliographyTitleChar">
    <w:name w:val="EndNote Bibliography Title Char"/>
    <w:link w:val="EndNoteBibliographyTitle"/>
    <w:rsid w:val="003C4B84"/>
    <w:rPr>
      <w:rFonts w:ascii="Calibri" w:hAnsi="Calibri" w:cs="Calibri"/>
      <w:noProof/>
      <w:sz w:val="22"/>
      <w:szCs w:val="24"/>
    </w:rPr>
  </w:style>
  <w:style w:type="paragraph" w:customStyle="1" w:styleId="EndNoteBibliography">
    <w:name w:val="EndNote Bibliography"/>
    <w:basedOn w:val="Normal"/>
    <w:link w:val="EndNoteBibliographyChar"/>
    <w:rsid w:val="003C4B84"/>
    <w:pPr>
      <w:jc w:val="right"/>
    </w:pPr>
    <w:rPr>
      <w:rFonts w:ascii="Calibri" w:hAnsi="Calibri" w:cs="Calibri"/>
      <w:noProof/>
      <w:sz w:val="22"/>
    </w:rPr>
  </w:style>
  <w:style w:type="character" w:customStyle="1" w:styleId="EndNoteBibliographyChar">
    <w:name w:val="EndNote Bibliography Char"/>
    <w:link w:val="EndNoteBibliography"/>
    <w:rsid w:val="003C4B84"/>
    <w:rPr>
      <w:rFonts w:ascii="Calibri" w:hAnsi="Calibri" w:cs="Calibri"/>
      <w:noProof/>
      <w:sz w:val="22"/>
      <w:szCs w:val="24"/>
    </w:rPr>
  </w:style>
  <w:style w:type="character" w:customStyle="1" w:styleId="apple-converted-space">
    <w:name w:val="apple-converted-space"/>
    <w:rsid w:val="00737C54"/>
  </w:style>
  <w:style w:type="character" w:customStyle="1" w:styleId="article-title">
    <w:name w:val="article-title"/>
    <w:rsid w:val="00737C54"/>
  </w:style>
  <w:style w:type="character" w:styleId="CdigoHTML">
    <w:name w:val="HTML Code"/>
    <w:uiPriority w:val="99"/>
    <w:semiHidden/>
    <w:unhideWhenUsed/>
    <w:rsid w:val="00737C54"/>
    <w:rPr>
      <w:rFonts w:ascii="Cambria" w:eastAsia="Cambria Math" w:hAnsi="Cambria" w:cs="Cambria"/>
      <w:sz w:val="20"/>
      <w:szCs w:val="20"/>
    </w:rPr>
  </w:style>
  <w:style w:type="paragraph" w:customStyle="1" w:styleId="Default">
    <w:name w:val="Default"/>
    <w:rsid w:val="00947A83"/>
    <w:pPr>
      <w:autoSpaceDE w:val="0"/>
      <w:autoSpaceDN w:val="0"/>
      <w:adjustRightInd w:val="0"/>
    </w:pPr>
    <w:rPr>
      <w:rFonts w:eastAsia="Cambria"/>
      <w:color w:val="000000"/>
      <w:sz w:val="24"/>
      <w:szCs w:val="24"/>
      <w:lang w:eastAsia="en-US"/>
    </w:rPr>
  </w:style>
  <w:style w:type="paragraph" w:styleId="Reviso">
    <w:name w:val="Revision"/>
    <w:hidden/>
    <w:uiPriority w:val="99"/>
    <w:semiHidden/>
    <w:rsid w:val="00CF1A5F"/>
    <w:rPr>
      <w:sz w:val="24"/>
      <w:szCs w:val="24"/>
    </w:rPr>
  </w:style>
  <w:style w:type="character" w:customStyle="1" w:styleId="TtuloChar">
    <w:name w:val="Título Char"/>
    <w:link w:val="Ttulo"/>
    <w:rsid w:val="00B56503"/>
    <w:rPr>
      <w:b/>
      <w:sz w:val="24"/>
      <w:lang w:val="pt-BR"/>
    </w:rPr>
  </w:style>
  <w:style w:type="paragraph" w:styleId="Legenda">
    <w:name w:val="caption"/>
    <w:basedOn w:val="Normal"/>
    <w:next w:val="Normal"/>
    <w:uiPriority w:val="35"/>
    <w:unhideWhenUsed/>
    <w:qFormat/>
    <w:rsid w:val="00422224"/>
    <w:pPr>
      <w:spacing w:after="200"/>
      <w:ind w:firstLine="288"/>
    </w:pPr>
    <w:rPr>
      <w:rFonts w:eastAsia="Cambria"/>
      <w:b/>
      <w:bCs/>
      <w:color w:val="5B9BD5"/>
      <w:sz w:val="18"/>
      <w:szCs w:val="18"/>
      <w:lang w:eastAsia="en-US"/>
    </w:rPr>
  </w:style>
  <w:style w:type="character" w:customStyle="1" w:styleId="A13">
    <w:name w:val="A13"/>
    <w:uiPriority w:val="99"/>
    <w:rsid w:val="0010288E"/>
    <w:rPr>
      <w:rFonts w:ascii="Cambria Math" w:hAnsi="Cambria Math" w:cs="Cambria Math"/>
      <w:color w:val="000000"/>
      <w:sz w:val="12"/>
      <w:szCs w:val="12"/>
    </w:rPr>
  </w:style>
  <w:style w:type="character" w:customStyle="1" w:styleId="Ttulo3Char">
    <w:name w:val="Título 3 Char"/>
    <w:link w:val="Ttulo3"/>
    <w:rsid w:val="001564FA"/>
    <w:rPr>
      <w:rFonts w:ascii="Wingdings" w:hAnsi="Wingdings" w:cs="Wingdings"/>
      <w:b/>
      <w:bCs/>
      <w:sz w:val="18"/>
    </w:rPr>
  </w:style>
  <w:style w:type="paragraph" w:styleId="Sumrio3">
    <w:name w:val="toc 3"/>
    <w:basedOn w:val="Normal"/>
    <w:next w:val="Normal"/>
    <w:autoRedefine/>
    <w:uiPriority w:val="39"/>
    <w:unhideWhenUsed/>
    <w:rsid w:val="004E63E9"/>
    <w:pPr>
      <w:ind w:left="480"/>
    </w:pPr>
  </w:style>
  <w:style w:type="character" w:customStyle="1" w:styleId="RodapChar">
    <w:name w:val="Rodapé Char"/>
    <w:link w:val="Rodap"/>
    <w:uiPriority w:val="99"/>
    <w:rsid w:val="00B96797"/>
    <w:rPr>
      <w:sz w:val="24"/>
      <w:szCs w:val="24"/>
    </w:rPr>
  </w:style>
  <w:style w:type="character" w:customStyle="1" w:styleId="Ttulo2Char">
    <w:name w:val="Título 2 Char"/>
    <w:link w:val="Ttulo2"/>
    <w:rsid w:val="002B6A95"/>
    <w:rPr>
      <w:rFonts w:ascii="Wingdings" w:hAnsi="Wingdings"/>
      <w:b/>
      <w:sz w:val="24"/>
      <w:lang w:eastAsia="en-US"/>
    </w:rPr>
  </w:style>
  <w:style w:type="character" w:customStyle="1" w:styleId="tlid-translation">
    <w:name w:val="tlid-translation"/>
    <w:rsid w:val="00AE7E6D"/>
  </w:style>
  <w:style w:type="paragraph" w:styleId="Textodenotaderodap">
    <w:name w:val="footnote text"/>
    <w:basedOn w:val="Normal"/>
    <w:link w:val="TextodenotaderodapChar"/>
    <w:uiPriority w:val="99"/>
    <w:semiHidden/>
    <w:unhideWhenUsed/>
    <w:rsid w:val="00B46525"/>
    <w:rPr>
      <w:sz w:val="20"/>
      <w:szCs w:val="20"/>
    </w:rPr>
  </w:style>
  <w:style w:type="character" w:customStyle="1" w:styleId="TextodenotaderodapChar">
    <w:name w:val="Texto de nota de rodapé Char"/>
    <w:basedOn w:val="Fontepargpadro"/>
    <w:link w:val="Textodenotaderodap"/>
    <w:uiPriority w:val="99"/>
    <w:semiHidden/>
    <w:rsid w:val="00B46525"/>
  </w:style>
  <w:style w:type="character" w:styleId="Refdenotaderodap">
    <w:name w:val="footnote reference"/>
    <w:uiPriority w:val="99"/>
    <w:semiHidden/>
    <w:unhideWhenUsed/>
    <w:rsid w:val="00B46525"/>
    <w:rPr>
      <w:vertAlign w:val="superscript"/>
    </w:rPr>
  </w:style>
  <w:style w:type="character" w:customStyle="1" w:styleId="Ttulo1Char">
    <w:name w:val="Título 1 Char"/>
    <w:link w:val="Ttulo1"/>
    <w:rsid w:val="00D34280"/>
    <w:rPr>
      <w:rFonts w:ascii="Wingdings" w:hAnsi="Wingdings" w:cs="Wingdings"/>
      <w:b/>
      <w:bCs/>
      <w:sz w:val="24"/>
      <w:szCs w:val="19"/>
    </w:rPr>
  </w:style>
  <w:style w:type="paragraph" w:customStyle="1" w:styleId="paragraph">
    <w:name w:val="paragraph"/>
    <w:basedOn w:val="Normal"/>
    <w:rsid w:val="00A93E17"/>
    <w:pPr>
      <w:spacing w:before="100" w:beforeAutospacing="1" w:after="100" w:afterAutospacing="1"/>
    </w:pPr>
    <w:rPr>
      <w:rFonts w:ascii="Times New Roman" w:eastAsia="Times New Roman" w:hAnsi="Times New Roman" w:cs="Times New Roman"/>
    </w:rPr>
  </w:style>
  <w:style w:type="character" w:customStyle="1" w:styleId="normaltextrun">
    <w:name w:val="normaltextrun"/>
    <w:rsid w:val="00A93E17"/>
  </w:style>
  <w:style w:type="character" w:customStyle="1" w:styleId="spellingerror">
    <w:name w:val="spellingerror"/>
    <w:rsid w:val="00A93E17"/>
  </w:style>
  <w:style w:type="character" w:customStyle="1" w:styleId="eop">
    <w:name w:val="eop"/>
    <w:rsid w:val="00A93E17"/>
  </w:style>
  <w:style w:type="character" w:customStyle="1" w:styleId="jlqj4b">
    <w:name w:val="jlqj4b"/>
    <w:rsid w:val="00CF65F6"/>
  </w:style>
  <w:style w:type="paragraph" w:styleId="ndicedeilustraes">
    <w:name w:val="table of figures"/>
    <w:basedOn w:val="Normal"/>
    <w:next w:val="Normal"/>
    <w:uiPriority w:val="99"/>
    <w:unhideWhenUsed/>
    <w:rsid w:val="00685006"/>
    <w:pPr>
      <w:ind w:left="480" w:hanging="480"/>
    </w:pPr>
    <w:rPr>
      <w:rFonts w:ascii="Times New Roman" w:hAnsi="Times New Roman" w:cstheme="minorHAnsi"/>
      <w:caps/>
      <w:sz w:val="20"/>
      <w:szCs w:val="20"/>
    </w:rPr>
  </w:style>
  <w:style w:type="character" w:customStyle="1" w:styleId="UnresolvedMention">
    <w:name w:val="Unresolved Mention"/>
    <w:basedOn w:val="Fontepargpadro"/>
    <w:uiPriority w:val="99"/>
    <w:semiHidden/>
    <w:unhideWhenUsed/>
    <w:rsid w:val="007A24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278514">
      <w:bodyDiv w:val="1"/>
      <w:marLeft w:val="0"/>
      <w:marRight w:val="0"/>
      <w:marTop w:val="0"/>
      <w:marBottom w:val="0"/>
      <w:divBdr>
        <w:top w:val="none" w:sz="0" w:space="0" w:color="auto"/>
        <w:left w:val="none" w:sz="0" w:space="0" w:color="auto"/>
        <w:bottom w:val="none" w:sz="0" w:space="0" w:color="auto"/>
        <w:right w:val="none" w:sz="0" w:space="0" w:color="auto"/>
      </w:divBdr>
    </w:div>
    <w:div w:id="121265164">
      <w:bodyDiv w:val="1"/>
      <w:marLeft w:val="0"/>
      <w:marRight w:val="0"/>
      <w:marTop w:val="0"/>
      <w:marBottom w:val="0"/>
      <w:divBdr>
        <w:top w:val="none" w:sz="0" w:space="0" w:color="auto"/>
        <w:left w:val="none" w:sz="0" w:space="0" w:color="auto"/>
        <w:bottom w:val="none" w:sz="0" w:space="0" w:color="auto"/>
        <w:right w:val="none" w:sz="0" w:space="0" w:color="auto"/>
      </w:divBdr>
    </w:div>
    <w:div w:id="183985809">
      <w:bodyDiv w:val="1"/>
      <w:marLeft w:val="0"/>
      <w:marRight w:val="0"/>
      <w:marTop w:val="0"/>
      <w:marBottom w:val="0"/>
      <w:divBdr>
        <w:top w:val="none" w:sz="0" w:space="0" w:color="auto"/>
        <w:left w:val="none" w:sz="0" w:space="0" w:color="auto"/>
        <w:bottom w:val="none" w:sz="0" w:space="0" w:color="auto"/>
        <w:right w:val="none" w:sz="0" w:space="0" w:color="auto"/>
      </w:divBdr>
    </w:div>
    <w:div w:id="215897763">
      <w:bodyDiv w:val="1"/>
      <w:marLeft w:val="0"/>
      <w:marRight w:val="0"/>
      <w:marTop w:val="0"/>
      <w:marBottom w:val="0"/>
      <w:divBdr>
        <w:top w:val="none" w:sz="0" w:space="0" w:color="auto"/>
        <w:left w:val="none" w:sz="0" w:space="0" w:color="auto"/>
        <w:bottom w:val="none" w:sz="0" w:space="0" w:color="auto"/>
        <w:right w:val="none" w:sz="0" w:space="0" w:color="auto"/>
      </w:divBdr>
    </w:div>
    <w:div w:id="282469197">
      <w:bodyDiv w:val="1"/>
      <w:marLeft w:val="0"/>
      <w:marRight w:val="0"/>
      <w:marTop w:val="0"/>
      <w:marBottom w:val="0"/>
      <w:divBdr>
        <w:top w:val="none" w:sz="0" w:space="0" w:color="auto"/>
        <w:left w:val="none" w:sz="0" w:space="0" w:color="auto"/>
        <w:bottom w:val="none" w:sz="0" w:space="0" w:color="auto"/>
        <w:right w:val="none" w:sz="0" w:space="0" w:color="auto"/>
      </w:divBdr>
    </w:div>
    <w:div w:id="318076615">
      <w:bodyDiv w:val="1"/>
      <w:marLeft w:val="0"/>
      <w:marRight w:val="0"/>
      <w:marTop w:val="0"/>
      <w:marBottom w:val="0"/>
      <w:divBdr>
        <w:top w:val="none" w:sz="0" w:space="0" w:color="auto"/>
        <w:left w:val="none" w:sz="0" w:space="0" w:color="auto"/>
        <w:bottom w:val="none" w:sz="0" w:space="0" w:color="auto"/>
        <w:right w:val="none" w:sz="0" w:space="0" w:color="auto"/>
      </w:divBdr>
    </w:div>
    <w:div w:id="491456374">
      <w:bodyDiv w:val="1"/>
      <w:marLeft w:val="0"/>
      <w:marRight w:val="0"/>
      <w:marTop w:val="0"/>
      <w:marBottom w:val="0"/>
      <w:divBdr>
        <w:top w:val="none" w:sz="0" w:space="0" w:color="auto"/>
        <w:left w:val="none" w:sz="0" w:space="0" w:color="auto"/>
        <w:bottom w:val="none" w:sz="0" w:space="0" w:color="auto"/>
        <w:right w:val="none" w:sz="0" w:space="0" w:color="auto"/>
      </w:divBdr>
    </w:div>
    <w:div w:id="521554681">
      <w:bodyDiv w:val="1"/>
      <w:marLeft w:val="0"/>
      <w:marRight w:val="0"/>
      <w:marTop w:val="0"/>
      <w:marBottom w:val="0"/>
      <w:divBdr>
        <w:top w:val="none" w:sz="0" w:space="0" w:color="auto"/>
        <w:left w:val="none" w:sz="0" w:space="0" w:color="auto"/>
        <w:bottom w:val="none" w:sz="0" w:space="0" w:color="auto"/>
        <w:right w:val="none" w:sz="0" w:space="0" w:color="auto"/>
      </w:divBdr>
    </w:div>
    <w:div w:id="547181131">
      <w:bodyDiv w:val="1"/>
      <w:marLeft w:val="0"/>
      <w:marRight w:val="0"/>
      <w:marTop w:val="0"/>
      <w:marBottom w:val="0"/>
      <w:divBdr>
        <w:top w:val="none" w:sz="0" w:space="0" w:color="auto"/>
        <w:left w:val="none" w:sz="0" w:space="0" w:color="auto"/>
        <w:bottom w:val="none" w:sz="0" w:space="0" w:color="auto"/>
        <w:right w:val="none" w:sz="0" w:space="0" w:color="auto"/>
      </w:divBdr>
    </w:div>
    <w:div w:id="556550382">
      <w:bodyDiv w:val="1"/>
      <w:marLeft w:val="0"/>
      <w:marRight w:val="0"/>
      <w:marTop w:val="0"/>
      <w:marBottom w:val="0"/>
      <w:divBdr>
        <w:top w:val="none" w:sz="0" w:space="0" w:color="auto"/>
        <w:left w:val="none" w:sz="0" w:space="0" w:color="auto"/>
        <w:bottom w:val="none" w:sz="0" w:space="0" w:color="auto"/>
        <w:right w:val="none" w:sz="0" w:space="0" w:color="auto"/>
      </w:divBdr>
    </w:div>
    <w:div w:id="721444880">
      <w:bodyDiv w:val="1"/>
      <w:marLeft w:val="0"/>
      <w:marRight w:val="0"/>
      <w:marTop w:val="0"/>
      <w:marBottom w:val="0"/>
      <w:divBdr>
        <w:top w:val="none" w:sz="0" w:space="0" w:color="auto"/>
        <w:left w:val="none" w:sz="0" w:space="0" w:color="auto"/>
        <w:bottom w:val="none" w:sz="0" w:space="0" w:color="auto"/>
        <w:right w:val="none" w:sz="0" w:space="0" w:color="auto"/>
      </w:divBdr>
    </w:div>
    <w:div w:id="784422294">
      <w:bodyDiv w:val="1"/>
      <w:marLeft w:val="0"/>
      <w:marRight w:val="0"/>
      <w:marTop w:val="0"/>
      <w:marBottom w:val="0"/>
      <w:divBdr>
        <w:top w:val="none" w:sz="0" w:space="0" w:color="auto"/>
        <w:left w:val="none" w:sz="0" w:space="0" w:color="auto"/>
        <w:bottom w:val="none" w:sz="0" w:space="0" w:color="auto"/>
        <w:right w:val="none" w:sz="0" w:space="0" w:color="auto"/>
      </w:divBdr>
    </w:div>
    <w:div w:id="881943909">
      <w:bodyDiv w:val="1"/>
      <w:marLeft w:val="0"/>
      <w:marRight w:val="0"/>
      <w:marTop w:val="0"/>
      <w:marBottom w:val="0"/>
      <w:divBdr>
        <w:top w:val="none" w:sz="0" w:space="0" w:color="auto"/>
        <w:left w:val="none" w:sz="0" w:space="0" w:color="auto"/>
        <w:bottom w:val="none" w:sz="0" w:space="0" w:color="auto"/>
        <w:right w:val="none" w:sz="0" w:space="0" w:color="auto"/>
      </w:divBdr>
    </w:div>
    <w:div w:id="892351394">
      <w:bodyDiv w:val="1"/>
      <w:marLeft w:val="0"/>
      <w:marRight w:val="0"/>
      <w:marTop w:val="0"/>
      <w:marBottom w:val="0"/>
      <w:divBdr>
        <w:top w:val="none" w:sz="0" w:space="0" w:color="auto"/>
        <w:left w:val="none" w:sz="0" w:space="0" w:color="auto"/>
        <w:bottom w:val="none" w:sz="0" w:space="0" w:color="auto"/>
        <w:right w:val="none" w:sz="0" w:space="0" w:color="auto"/>
      </w:divBdr>
    </w:div>
    <w:div w:id="1074356441">
      <w:bodyDiv w:val="1"/>
      <w:marLeft w:val="0"/>
      <w:marRight w:val="0"/>
      <w:marTop w:val="0"/>
      <w:marBottom w:val="0"/>
      <w:divBdr>
        <w:top w:val="none" w:sz="0" w:space="0" w:color="auto"/>
        <w:left w:val="none" w:sz="0" w:space="0" w:color="auto"/>
        <w:bottom w:val="none" w:sz="0" w:space="0" w:color="auto"/>
        <w:right w:val="none" w:sz="0" w:space="0" w:color="auto"/>
      </w:divBdr>
    </w:div>
    <w:div w:id="1106383198">
      <w:bodyDiv w:val="1"/>
      <w:marLeft w:val="0"/>
      <w:marRight w:val="0"/>
      <w:marTop w:val="0"/>
      <w:marBottom w:val="0"/>
      <w:divBdr>
        <w:top w:val="none" w:sz="0" w:space="0" w:color="auto"/>
        <w:left w:val="none" w:sz="0" w:space="0" w:color="auto"/>
        <w:bottom w:val="none" w:sz="0" w:space="0" w:color="auto"/>
        <w:right w:val="none" w:sz="0" w:space="0" w:color="auto"/>
      </w:divBdr>
    </w:div>
    <w:div w:id="1158881204">
      <w:bodyDiv w:val="1"/>
      <w:marLeft w:val="0"/>
      <w:marRight w:val="0"/>
      <w:marTop w:val="0"/>
      <w:marBottom w:val="0"/>
      <w:divBdr>
        <w:top w:val="none" w:sz="0" w:space="0" w:color="auto"/>
        <w:left w:val="none" w:sz="0" w:space="0" w:color="auto"/>
        <w:bottom w:val="none" w:sz="0" w:space="0" w:color="auto"/>
        <w:right w:val="none" w:sz="0" w:space="0" w:color="auto"/>
      </w:divBdr>
    </w:div>
    <w:div w:id="1368408193">
      <w:bodyDiv w:val="1"/>
      <w:marLeft w:val="0"/>
      <w:marRight w:val="0"/>
      <w:marTop w:val="0"/>
      <w:marBottom w:val="0"/>
      <w:divBdr>
        <w:top w:val="none" w:sz="0" w:space="0" w:color="auto"/>
        <w:left w:val="none" w:sz="0" w:space="0" w:color="auto"/>
        <w:bottom w:val="none" w:sz="0" w:space="0" w:color="auto"/>
        <w:right w:val="none" w:sz="0" w:space="0" w:color="auto"/>
      </w:divBdr>
    </w:div>
    <w:div w:id="1385447552">
      <w:bodyDiv w:val="1"/>
      <w:marLeft w:val="0"/>
      <w:marRight w:val="0"/>
      <w:marTop w:val="0"/>
      <w:marBottom w:val="0"/>
      <w:divBdr>
        <w:top w:val="none" w:sz="0" w:space="0" w:color="auto"/>
        <w:left w:val="none" w:sz="0" w:space="0" w:color="auto"/>
        <w:bottom w:val="none" w:sz="0" w:space="0" w:color="auto"/>
        <w:right w:val="none" w:sz="0" w:space="0" w:color="auto"/>
      </w:divBdr>
    </w:div>
    <w:div w:id="1656102292">
      <w:bodyDiv w:val="1"/>
      <w:marLeft w:val="0"/>
      <w:marRight w:val="0"/>
      <w:marTop w:val="0"/>
      <w:marBottom w:val="0"/>
      <w:divBdr>
        <w:top w:val="none" w:sz="0" w:space="0" w:color="auto"/>
        <w:left w:val="none" w:sz="0" w:space="0" w:color="auto"/>
        <w:bottom w:val="none" w:sz="0" w:space="0" w:color="auto"/>
        <w:right w:val="none" w:sz="0" w:space="0" w:color="auto"/>
      </w:divBdr>
    </w:div>
    <w:div w:id="1658918826">
      <w:bodyDiv w:val="1"/>
      <w:marLeft w:val="0"/>
      <w:marRight w:val="0"/>
      <w:marTop w:val="0"/>
      <w:marBottom w:val="0"/>
      <w:divBdr>
        <w:top w:val="none" w:sz="0" w:space="0" w:color="auto"/>
        <w:left w:val="none" w:sz="0" w:space="0" w:color="auto"/>
        <w:bottom w:val="none" w:sz="0" w:space="0" w:color="auto"/>
        <w:right w:val="none" w:sz="0" w:space="0" w:color="auto"/>
      </w:divBdr>
    </w:div>
    <w:div w:id="1718896842">
      <w:bodyDiv w:val="1"/>
      <w:marLeft w:val="0"/>
      <w:marRight w:val="0"/>
      <w:marTop w:val="0"/>
      <w:marBottom w:val="0"/>
      <w:divBdr>
        <w:top w:val="none" w:sz="0" w:space="0" w:color="auto"/>
        <w:left w:val="none" w:sz="0" w:space="0" w:color="auto"/>
        <w:bottom w:val="none" w:sz="0" w:space="0" w:color="auto"/>
        <w:right w:val="none" w:sz="0" w:space="0" w:color="auto"/>
      </w:divBdr>
      <w:divsChild>
        <w:div w:id="1777017557">
          <w:marLeft w:val="0"/>
          <w:marRight w:val="0"/>
          <w:marTop w:val="0"/>
          <w:marBottom w:val="0"/>
          <w:divBdr>
            <w:top w:val="none" w:sz="0" w:space="0" w:color="auto"/>
            <w:left w:val="none" w:sz="0" w:space="0" w:color="auto"/>
            <w:bottom w:val="none" w:sz="0" w:space="0" w:color="auto"/>
            <w:right w:val="none" w:sz="0" w:space="0" w:color="auto"/>
          </w:divBdr>
          <w:divsChild>
            <w:div w:id="97140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224105">
      <w:bodyDiv w:val="1"/>
      <w:marLeft w:val="0"/>
      <w:marRight w:val="0"/>
      <w:marTop w:val="0"/>
      <w:marBottom w:val="0"/>
      <w:divBdr>
        <w:top w:val="none" w:sz="0" w:space="0" w:color="auto"/>
        <w:left w:val="none" w:sz="0" w:space="0" w:color="auto"/>
        <w:bottom w:val="none" w:sz="0" w:space="0" w:color="auto"/>
        <w:right w:val="none" w:sz="0" w:space="0" w:color="auto"/>
      </w:divBdr>
    </w:div>
    <w:div w:id="1973974318">
      <w:bodyDiv w:val="1"/>
      <w:marLeft w:val="0"/>
      <w:marRight w:val="0"/>
      <w:marTop w:val="0"/>
      <w:marBottom w:val="0"/>
      <w:divBdr>
        <w:top w:val="none" w:sz="0" w:space="0" w:color="auto"/>
        <w:left w:val="none" w:sz="0" w:space="0" w:color="auto"/>
        <w:bottom w:val="none" w:sz="0" w:space="0" w:color="auto"/>
        <w:right w:val="none" w:sz="0" w:space="0" w:color="auto"/>
      </w:divBdr>
    </w:div>
    <w:div w:id="2075008228">
      <w:bodyDiv w:val="1"/>
      <w:marLeft w:val="0"/>
      <w:marRight w:val="0"/>
      <w:marTop w:val="0"/>
      <w:marBottom w:val="0"/>
      <w:divBdr>
        <w:top w:val="none" w:sz="0" w:space="0" w:color="auto"/>
        <w:left w:val="none" w:sz="0" w:space="0" w:color="auto"/>
        <w:bottom w:val="none" w:sz="0" w:space="0" w:color="auto"/>
        <w:right w:val="none" w:sz="0" w:space="0" w:color="auto"/>
      </w:divBdr>
      <w:divsChild>
        <w:div w:id="8600893">
          <w:marLeft w:val="0"/>
          <w:marRight w:val="0"/>
          <w:marTop w:val="0"/>
          <w:marBottom w:val="0"/>
          <w:divBdr>
            <w:top w:val="none" w:sz="0" w:space="0" w:color="auto"/>
            <w:left w:val="none" w:sz="0" w:space="0" w:color="auto"/>
            <w:bottom w:val="none" w:sz="0" w:space="0" w:color="auto"/>
            <w:right w:val="none" w:sz="0" w:space="0" w:color="auto"/>
          </w:divBdr>
          <w:divsChild>
            <w:div w:id="1315985888">
              <w:marLeft w:val="0"/>
              <w:marRight w:val="0"/>
              <w:marTop w:val="0"/>
              <w:marBottom w:val="0"/>
              <w:divBdr>
                <w:top w:val="none" w:sz="0" w:space="0" w:color="auto"/>
                <w:left w:val="none" w:sz="0" w:space="0" w:color="auto"/>
                <w:bottom w:val="none" w:sz="0" w:space="0" w:color="auto"/>
                <w:right w:val="none" w:sz="0" w:space="0" w:color="auto"/>
              </w:divBdr>
            </w:div>
          </w:divsChild>
        </w:div>
        <w:div w:id="54741519">
          <w:marLeft w:val="0"/>
          <w:marRight w:val="0"/>
          <w:marTop w:val="0"/>
          <w:marBottom w:val="0"/>
          <w:divBdr>
            <w:top w:val="none" w:sz="0" w:space="0" w:color="auto"/>
            <w:left w:val="none" w:sz="0" w:space="0" w:color="auto"/>
            <w:bottom w:val="none" w:sz="0" w:space="0" w:color="auto"/>
            <w:right w:val="none" w:sz="0" w:space="0" w:color="auto"/>
          </w:divBdr>
          <w:divsChild>
            <w:div w:id="1389263377">
              <w:marLeft w:val="0"/>
              <w:marRight w:val="0"/>
              <w:marTop w:val="0"/>
              <w:marBottom w:val="0"/>
              <w:divBdr>
                <w:top w:val="none" w:sz="0" w:space="0" w:color="auto"/>
                <w:left w:val="none" w:sz="0" w:space="0" w:color="auto"/>
                <w:bottom w:val="none" w:sz="0" w:space="0" w:color="auto"/>
                <w:right w:val="none" w:sz="0" w:space="0" w:color="auto"/>
              </w:divBdr>
            </w:div>
          </w:divsChild>
        </w:div>
        <w:div w:id="149954035">
          <w:marLeft w:val="0"/>
          <w:marRight w:val="0"/>
          <w:marTop w:val="0"/>
          <w:marBottom w:val="0"/>
          <w:divBdr>
            <w:top w:val="none" w:sz="0" w:space="0" w:color="auto"/>
            <w:left w:val="none" w:sz="0" w:space="0" w:color="auto"/>
            <w:bottom w:val="none" w:sz="0" w:space="0" w:color="auto"/>
            <w:right w:val="none" w:sz="0" w:space="0" w:color="auto"/>
          </w:divBdr>
          <w:divsChild>
            <w:div w:id="1430849386">
              <w:marLeft w:val="0"/>
              <w:marRight w:val="0"/>
              <w:marTop w:val="0"/>
              <w:marBottom w:val="0"/>
              <w:divBdr>
                <w:top w:val="none" w:sz="0" w:space="0" w:color="auto"/>
                <w:left w:val="none" w:sz="0" w:space="0" w:color="auto"/>
                <w:bottom w:val="none" w:sz="0" w:space="0" w:color="auto"/>
                <w:right w:val="none" w:sz="0" w:space="0" w:color="auto"/>
              </w:divBdr>
            </w:div>
          </w:divsChild>
        </w:div>
        <w:div w:id="201287399">
          <w:marLeft w:val="0"/>
          <w:marRight w:val="0"/>
          <w:marTop w:val="0"/>
          <w:marBottom w:val="0"/>
          <w:divBdr>
            <w:top w:val="none" w:sz="0" w:space="0" w:color="auto"/>
            <w:left w:val="none" w:sz="0" w:space="0" w:color="auto"/>
            <w:bottom w:val="none" w:sz="0" w:space="0" w:color="auto"/>
            <w:right w:val="none" w:sz="0" w:space="0" w:color="auto"/>
          </w:divBdr>
          <w:divsChild>
            <w:div w:id="484785620">
              <w:marLeft w:val="0"/>
              <w:marRight w:val="0"/>
              <w:marTop w:val="0"/>
              <w:marBottom w:val="0"/>
              <w:divBdr>
                <w:top w:val="none" w:sz="0" w:space="0" w:color="auto"/>
                <w:left w:val="none" w:sz="0" w:space="0" w:color="auto"/>
                <w:bottom w:val="none" w:sz="0" w:space="0" w:color="auto"/>
                <w:right w:val="none" w:sz="0" w:space="0" w:color="auto"/>
              </w:divBdr>
            </w:div>
          </w:divsChild>
        </w:div>
        <w:div w:id="426729604">
          <w:marLeft w:val="0"/>
          <w:marRight w:val="0"/>
          <w:marTop w:val="0"/>
          <w:marBottom w:val="0"/>
          <w:divBdr>
            <w:top w:val="none" w:sz="0" w:space="0" w:color="auto"/>
            <w:left w:val="none" w:sz="0" w:space="0" w:color="auto"/>
            <w:bottom w:val="none" w:sz="0" w:space="0" w:color="auto"/>
            <w:right w:val="none" w:sz="0" w:space="0" w:color="auto"/>
          </w:divBdr>
          <w:divsChild>
            <w:div w:id="903956512">
              <w:marLeft w:val="0"/>
              <w:marRight w:val="0"/>
              <w:marTop w:val="0"/>
              <w:marBottom w:val="0"/>
              <w:divBdr>
                <w:top w:val="none" w:sz="0" w:space="0" w:color="auto"/>
                <w:left w:val="none" w:sz="0" w:space="0" w:color="auto"/>
                <w:bottom w:val="none" w:sz="0" w:space="0" w:color="auto"/>
                <w:right w:val="none" w:sz="0" w:space="0" w:color="auto"/>
              </w:divBdr>
            </w:div>
          </w:divsChild>
        </w:div>
        <w:div w:id="456799251">
          <w:marLeft w:val="0"/>
          <w:marRight w:val="0"/>
          <w:marTop w:val="0"/>
          <w:marBottom w:val="0"/>
          <w:divBdr>
            <w:top w:val="none" w:sz="0" w:space="0" w:color="auto"/>
            <w:left w:val="none" w:sz="0" w:space="0" w:color="auto"/>
            <w:bottom w:val="none" w:sz="0" w:space="0" w:color="auto"/>
            <w:right w:val="none" w:sz="0" w:space="0" w:color="auto"/>
          </w:divBdr>
          <w:divsChild>
            <w:div w:id="1202210558">
              <w:marLeft w:val="0"/>
              <w:marRight w:val="0"/>
              <w:marTop w:val="0"/>
              <w:marBottom w:val="0"/>
              <w:divBdr>
                <w:top w:val="none" w:sz="0" w:space="0" w:color="auto"/>
                <w:left w:val="none" w:sz="0" w:space="0" w:color="auto"/>
                <w:bottom w:val="none" w:sz="0" w:space="0" w:color="auto"/>
                <w:right w:val="none" w:sz="0" w:space="0" w:color="auto"/>
              </w:divBdr>
            </w:div>
          </w:divsChild>
        </w:div>
        <w:div w:id="499200575">
          <w:marLeft w:val="0"/>
          <w:marRight w:val="0"/>
          <w:marTop w:val="0"/>
          <w:marBottom w:val="0"/>
          <w:divBdr>
            <w:top w:val="none" w:sz="0" w:space="0" w:color="auto"/>
            <w:left w:val="none" w:sz="0" w:space="0" w:color="auto"/>
            <w:bottom w:val="none" w:sz="0" w:space="0" w:color="auto"/>
            <w:right w:val="none" w:sz="0" w:space="0" w:color="auto"/>
          </w:divBdr>
          <w:divsChild>
            <w:div w:id="748233117">
              <w:marLeft w:val="0"/>
              <w:marRight w:val="0"/>
              <w:marTop w:val="0"/>
              <w:marBottom w:val="0"/>
              <w:divBdr>
                <w:top w:val="none" w:sz="0" w:space="0" w:color="auto"/>
                <w:left w:val="none" w:sz="0" w:space="0" w:color="auto"/>
                <w:bottom w:val="none" w:sz="0" w:space="0" w:color="auto"/>
                <w:right w:val="none" w:sz="0" w:space="0" w:color="auto"/>
              </w:divBdr>
            </w:div>
          </w:divsChild>
        </w:div>
        <w:div w:id="533735144">
          <w:marLeft w:val="0"/>
          <w:marRight w:val="0"/>
          <w:marTop w:val="0"/>
          <w:marBottom w:val="0"/>
          <w:divBdr>
            <w:top w:val="none" w:sz="0" w:space="0" w:color="auto"/>
            <w:left w:val="none" w:sz="0" w:space="0" w:color="auto"/>
            <w:bottom w:val="none" w:sz="0" w:space="0" w:color="auto"/>
            <w:right w:val="none" w:sz="0" w:space="0" w:color="auto"/>
          </w:divBdr>
          <w:divsChild>
            <w:div w:id="417334543">
              <w:marLeft w:val="0"/>
              <w:marRight w:val="0"/>
              <w:marTop w:val="0"/>
              <w:marBottom w:val="0"/>
              <w:divBdr>
                <w:top w:val="none" w:sz="0" w:space="0" w:color="auto"/>
                <w:left w:val="none" w:sz="0" w:space="0" w:color="auto"/>
                <w:bottom w:val="none" w:sz="0" w:space="0" w:color="auto"/>
                <w:right w:val="none" w:sz="0" w:space="0" w:color="auto"/>
              </w:divBdr>
            </w:div>
          </w:divsChild>
        </w:div>
        <w:div w:id="586772190">
          <w:marLeft w:val="0"/>
          <w:marRight w:val="0"/>
          <w:marTop w:val="0"/>
          <w:marBottom w:val="0"/>
          <w:divBdr>
            <w:top w:val="none" w:sz="0" w:space="0" w:color="auto"/>
            <w:left w:val="none" w:sz="0" w:space="0" w:color="auto"/>
            <w:bottom w:val="none" w:sz="0" w:space="0" w:color="auto"/>
            <w:right w:val="none" w:sz="0" w:space="0" w:color="auto"/>
          </w:divBdr>
          <w:divsChild>
            <w:div w:id="1858931173">
              <w:marLeft w:val="0"/>
              <w:marRight w:val="0"/>
              <w:marTop w:val="0"/>
              <w:marBottom w:val="0"/>
              <w:divBdr>
                <w:top w:val="none" w:sz="0" w:space="0" w:color="auto"/>
                <w:left w:val="none" w:sz="0" w:space="0" w:color="auto"/>
                <w:bottom w:val="none" w:sz="0" w:space="0" w:color="auto"/>
                <w:right w:val="none" w:sz="0" w:space="0" w:color="auto"/>
              </w:divBdr>
            </w:div>
          </w:divsChild>
        </w:div>
        <w:div w:id="662778247">
          <w:marLeft w:val="0"/>
          <w:marRight w:val="0"/>
          <w:marTop w:val="0"/>
          <w:marBottom w:val="0"/>
          <w:divBdr>
            <w:top w:val="none" w:sz="0" w:space="0" w:color="auto"/>
            <w:left w:val="none" w:sz="0" w:space="0" w:color="auto"/>
            <w:bottom w:val="none" w:sz="0" w:space="0" w:color="auto"/>
            <w:right w:val="none" w:sz="0" w:space="0" w:color="auto"/>
          </w:divBdr>
          <w:divsChild>
            <w:div w:id="1352730078">
              <w:marLeft w:val="0"/>
              <w:marRight w:val="0"/>
              <w:marTop w:val="0"/>
              <w:marBottom w:val="0"/>
              <w:divBdr>
                <w:top w:val="none" w:sz="0" w:space="0" w:color="auto"/>
                <w:left w:val="none" w:sz="0" w:space="0" w:color="auto"/>
                <w:bottom w:val="none" w:sz="0" w:space="0" w:color="auto"/>
                <w:right w:val="none" w:sz="0" w:space="0" w:color="auto"/>
              </w:divBdr>
            </w:div>
          </w:divsChild>
        </w:div>
        <w:div w:id="831530095">
          <w:marLeft w:val="0"/>
          <w:marRight w:val="0"/>
          <w:marTop w:val="0"/>
          <w:marBottom w:val="0"/>
          <w:divBdr>
            <w:top w:val="none" w:sz="0" w:space="0" w:color="auto"/>
            <w:left w:val="none" w:sz="0" w:space="0" w:color="auto"/>
            <w:bottom w:val="none" w:sz="0" w:space="0" w:color="auto"/>
            <w:right w:val="none" w:sz="0" w:space="0" w:color="auto"/>
          </w:divBdr>
          <w:divsChild>
            <w:div w:id="1038819385">
              <w:marLeft w:val="0"/>
              <w:marRight w:val="0"/>
              <w:marTop w:val="0"/>
              <w:marBottom w:val="0"/>
              <w:divBdr>
                <w:top w:val="none" w:sz="0" w:space="0" w:color="auto"/>
                <w:left w:val="none" w:sz="0" w:space="0" w:color="auto"/>
                <w:bottom w:val="none" w:sz="0" w:space="0" w:color="auto"/>
                <w:right w:val="none" w:sz="0" w:space="0" w:color="auto"/>
              </w:divBdr>
            </w:div>
          </w:divsChild>
        </w:div>
        <w:div w:id="934484795">
          <w:marLeft w:val="0"/>
          <w:marRight w:val="0"/>
          <w:marTop w:val="0"/>
          <w:marBottom w:val="0"/>
          <w:divBdr>
            <w:top w:val="none" w:sz="0" w:space="0" w:color="auto"/>
            <w:left w:val="none" w:sz="0" w:space="0" w:color="auto"/>
            <w:bottom w:val="none" w:sz="0" w:space="0" w:color="auto"/>
            <w:right w:val="none" w:sz="0" w:space="0" w:color="auto"/>
          </w:divBdr>
          <w:divsChild>
            <w:div w:id="294872132">
              <w:marLeft w:val="0"/>
              <w:marRight w:val="0"/>
              <w:marTop w:val="0"/>
              <w:marBottom w:val="0"/>
              <w:divBdr>
                <w:top w:val="none" w:sz="0" w:space="0" w:color="auto"/>
                <w:left w:val="none" w:sz="0" w:space="0" w:color="auto"/>
                <w:bottom w:val="none" w:sz="0" w:space="0" w:color="auto"/>
                <w:right w:val="none" w:sz="0" w:space="0" w:color="auto"/>
              </w:divBdr>
            </w:div>
          </w:divsChild>
        </w:div>
        <w:div w:id="1040129743">
          <w:marLeft w:val="0"/>
          <w:marRight w:val="0"/>
          <w:marTop w:val="0"/>
          <w:marBottom w:val="0"/>
          <w:divBdr>
            <w:top w:val="none" w:sz="0" w:space="0" w:color="auto"/>
            <w:left w:val="none" w:sz="0" w:space="0" w:color="auto"/>
            <w:bottom w:val="none" w:sz="0" w:space="0" w:color="auto"/>
            <w:right w:val="none" w:sz="0" w:space="0" w:color="auto"/>
          </w:divBdr>
          <w:divsChild>
            <w:div w:id="1101953111">
              <w:marLeft w:val="0"/>
              <w:marRight w:val="0"/>
              <w:marTop w:val="0"/>
              <w:marBottom w:val="0"/>
              <w:divBdr>
                <w:top w:val="none" w:sz="0" w:space="0" w:color="auto"/>
                <w:left w:val="none" w:sz="0" w:space="0" w:color="auto"/>
                <w:bottom w:val="none" w:sz="0" w:space="0" w:color="auto"/>
                <w:right w:val="none" w:sz="0" w:space="0" w:color="auto"/>
              </w:divBdr>
            </w:div>
          </w:divsChild>
        </w:div>
        <w:div w:id="1152018138">
          <w:marLeft w:val="0"/>
          <w:marRight w:val="0"/>
          <w:marTop w:val="0"/>
          <w:marBottom w:val="0"/>
          <w:divBdr>
            <w:top w:val="none" w:sz="0" w:space="0" w:color="auto"/>
            <w:left w:val="none" w:sz="0" w:space="0" w:color="auto"/>
            <w:bottom w:val="none" w:sz="0" w:space="0" w:color="auto"/>
            <w:right w:val="none" w:sz="0" w:space="0" w:color="auto"/>
          </w:divBdr>
          <w:divsChild>
            <w:div w:id="1015038545">
              <w:marLeft w:val="0"/>
              <w:marRight w:val="0"/>
              <w:marTop w:val="0"/>
              <w:marBottom w:val="0"/>
              <w:divBdr>
                <w:top w:val="none" w:sz="0" w:space="0" w:color="auto"/>
                <w:left w:val="none" w:sz="0" w:space="0" w:color="auto"/>
                <w:bottom w:val="none" w:sz="0" w:space="0" w:color="auto"/>
                <w:right w:val="none" w:sz="0" w:space="0" w:color="auto"/>
              </w:divBdr>
            </w:div>
          </w:divsChild>
        </w:div>
        <w:div w:id="1184711283">
          <w:marLeft w:val="0"/>
          <w:marRight w:val="0"/>
          <w:marTop w:val="0"/>
          <w:marBottom w:val="0"/>
          <w:divBdr>
            <w:top w:val="none" w:sz="0" w:space="0" w:color="auto"/>
            <w:left w:val="none" w:sz="0" w:space="0" w:color="auto"/>
            <w:bottom w:val="none" w:sz="0" w:space="0" w:color="auto"/>
            <w:right w:val="none" w:sz="0" w:space="0" w:color="auto"/>
          </w:divBdr>
          <w:divsChild>
            <w:div w:id="789133054">
              <w:marLeft w:val="0"/>
              <w:marRight w:val="0"/>
              <w:marTop w:val="0"/>
              <w:marBottom w:val="0"/>
              <w:divBdr>
                <w:top w:val="none" w:sz="0" w:space="0" w:color="auto"/>
                <w:left w:val="none" w:sz="0" w:space="0" w:color="auto"/>
                <w:bottom w:val="none" w:sz="0" w:space="0" w:color="auto"/>
                <w:right w:val="none" w:sz="0" w:space="0" w:color="auto"/>
              </w:divBdr>
            </w:div>
          </w:divsChild>
        </w:div>
        <w:div w:id="1261639174">
          <w:marLeft w:val="0"/>
          <w:marRight w:val="0"/>
          <w:marTop w:val="0"/>
          <w:marBottom w:val="0"/>
          <w:divBdr>
            <w:top w:val="none" w:sz="0" w:space="0" w:color="auto"/>
            <w:left w:val="none" w:sz="0" w:space="0" w:color="auto"/>
            <w:bottom w:val="none" w:sz="0" w:space="0" w:color="auto"/>
            <w:right w:val="none" w:sz="0" w:space="0" w:color="auto"/>
          </w:divBdr>
          <w:divsChild>
            <w:div w:id="897522138">
              <w:marLeft w:val="0"/>
              <w:marRight w:val="0"/>
              <w:marTop w:val="0"/>
              <w:marBottom w:val="0"/>
              <w:divBdr>
                <w:top w:val="none" w:sz="0" w:space="0" w:color="auto"/>
                <w:left w:val="none" w:sz="0" w:space="0" w:color="auto"/>
                <w:bottom w:val="none" w:sz="0" w:space="0" w:color="auto"/>
                <w:right w:val="none" w:sz="0" w:space="0" w:color="auto"/>
              </w:divBdr>
            </w:div>
          </w:divsChild>
        </w:div>
        <w:div w:id="1395664014">
          <w:marLeft w:val="0"/>
          <w:marRight w:val="0"/>
          <w:marTop w:val="0"/>
          <w:marBottom w:val="0"/>
          <w:divBdr>
            <w:top w:val="none" w:sz="0" w:space="0" w:color="auto"/>
            <w:left w:val="none" w:sz="0" w:space="0" w:color="auto"/>
            <w:bottom w:val="none" w:sz="0" w:space="0" w:color="auto"/>
            <w:right w:val="none" w:sz="0" w:space="0" w:color="auto"/>
          </w:divBdr>
          <w:divsChild>
            <w:div w:id="1640525784">
              <w:marLeft w:val="0"/>
              <w:marRight w:val="0"/>
              <w:marTop w:val="0"/>
              <w:marBottom w:val="0"/>
              <w:divBdr>
                <w:top w:val="none" w:sz="0" w:space="0" w:color="auto"/>
                <w:left w:val="none" w:sz="0" w:space="0" w:color="auto"/>
                <w:bottom w:val="none" w:sz="0" w:space="0" w:color="auto"/>
                <w:right w:val="none" w:sz="0" w:space="0" w:color="auto"/>
              </w:divBdr>
            </w:div>
          </w:divsChild>
        </w:div>
        <w:div w:id="1416586016">
          <w:marLeft w:val="0"/>
          <w:marRight w:val="0"/>
          <w:marTop w:val="0"/>
          <w:marBottom w:val="0"/>
          <w:divBdr>
            <w:top w:val="none" w:sz="0" w:space="0" w:color="auto"/>
            <w:left w:val="none" w:sz="0" w:space="0" w:color="auto"/>
            <w:bottom w:val="none" w:sz="0" w:space="0" w:color="auto"/>
            <w:right w:val="none" w:sz="0" w:space="0" w:color="auto"/>
          </w:divBdr>
          <w:divsChild>
            <w:div w:id="1104963797">
              <w:marLeft w:val="0"/>
              <w:marRight w:val="0"/>
              <w:marTop w:val="0"/>
              <w:marBottom w:val="0"/>
              <w:divBdr>
                <w:top w:val="none" w:sz="0" w:space="0" w:color="auto"/>
                <w:left w:val="none" w:sz="0" w:space="0" w:color="auto"/>
                <w:bottom w:val="none" w:sz="0" w:space="0" w:color="auto"/>
                <w:right w:val="none" w:sz="0" w:space="0" w:color="auto"/>
              </w:divBdr>
            </w:div>
          </w:divsChild>
        </w:div>
        <w:div w:id="1502937549">
          <w:marLeft w:val="0"/>
          <w:marRight w:val="0"/>
          <w:marTop w:val="0"/>
          <w:marBottom w:val="0"/>
          <w:divBdr>
            <w:top w:val="none" w:sz="0" w:space="0" w:color="auto"/>
            <w:left w:val="none" w:sz="0" w:space="0" w:color="auto"/>
            <w:bottom w:val="none" w:sz="0" w:space="0" w:color="auto"/>
            <w:right w:val="none" w:sz="0" w:space="0" w:color="auto"/>
          </w:divBdr>
          <w:divsChild>
            <w:div w:id="1912304904">
              <w:marLeft w:val="0"/>
              <w:marRight w:val="0"/>
              <w:marTop w:val="0"/>
              <w:marBottom w:val="0"/>
              <w:divBdr>
                <w:top w:val="none" w:sz="0" w:space="0" w:color="auto"/>
                <w:left w:val="none" w:sz="0" w:space="0" w:color="auto"/>
                <w:bottom w:val="none" w:sz="0" w:space="0" w:color="auto"/>
                <w:right w:val="none" w:sz="0" w:space="0" w:color="auto"/>
              </w:divBdr>
            </w:div>
          </w:divsChild>
        </w:div>
        <w:div w:id="1504935259">
          <w:marLeft w:val="0"/>
          <w:marRight w:val="0"/>
          <w:marTop w:val="0"/>
          <w:marBottom w:val="0"/>
          <w:divBdr>
            <w:top w:val="none" w:sz="0" w:space="0" w:color="auto"/>
            <w:left w:val="none" w:sz="0" w:space="0" w:color="auto"/>
            <w:bottom w:val="none" w:sz="0" w:space="0" w:color="auto"/>
            <w:right w:val="none" w:sz="0" w:space="0" w:color="auto"/>
          </w:divBdr>
          <w:divsChild>
            <w:div w:id="422994106">
              <w:marLeft w:val="0"/>
              <w:marRight w:val="0"/>
              <w:marTop w:val="0"/>
              <w:marBottom w:val="0"/>
              <w:divBdr>
                <w:top w:val="none" w:sz="0" w:space="0" w:color="auto"/>
                <w:left w:val="none" w:sz="0" w:space="0" w:color="auto"/>
                <w:bottom w:val="none" w:sz="0" w:space="0" w:color="auto"/>
                <w:right w:val="none" w:sz="0" w:space="0" w:color="auto"/>
              </w:divBdr>
            </w:div>
          </w:divsChild>
        </w:div>
        <w:div w:id="1513641735">
          <w:marLeft w:val="0"/>
          <w:marRight w:val="0"/>
          <w:marTop w:val="0"/>
          <w:marBottom w:val="0"/>
          <w:divBdr>
            <w:top w:val="none" w:sz="0" w:space="0" w:color="auto"/>
            <w:left w:val="none" w:sz="0" w:space="0" w:color="auto"/>
            <w:bottom w:val="none" w:sz="0" w:space="0" w:color="auto"/>
            <w:right w:val="none" w:sz="0" w:space="0" w:color="auto"/>
          </w:divBdr>
          <w:divsChild>
            <w:div w:id="1960910085">
              <w:marLeft w:val="0"/>
              <w:marRight w:val="0"/>
              <w:marTop w:val="0"/>
              <w:marBottom w:val="0"/>
              <w:divBdr>
                <w:top w:val="none" w:sz="0" w:space="0" w:color="auto"/>
                <w:left w:val="none" w:sz="0" w:space="0" w:color="auto"/>
                <w:bottom w:val="none" w:sz="0" w:space="0" w:color="auto"/>
                <w:right w:val="none" w:sz="0" w:space="0" w:color="auto"/>
              </w:divBdr>
            </w:div>
          </w:divsChild>
        </w:div>
        <w:div w:id="1586645563">
          <w:marLeft w:val="0"/>
          <w:marRight w:val="0"/>
          <w:marTop w:val="0"/>
          <w:marBottom w:val="0"/>
          <w:divBdr>
            <w:top w:val="none" w:sz="0" w:space="0" w:color="auto"/>
            <w:left w:val="none" w:sz="0" w:space="0" w:color="auto"/>
            <w:bottom w:val="none" w:sz="0" w:space="0" w:color="auto"/>
            <w:right w:val="none" w:sz="0" w:space="0" w:color="auto"/>
          </w:divBdr>
          <w:divsChild>
            <w:div w:id="1886672184">
              <w:marLeft w:val="0"/>
              <w:marRight w:val="0"/>
              <w:marTop w:val="0"/>
              <w:marBottom w:val="0"/>
              <w:divBdr>
                <w:top w:val="none" w:sz="0" w:space="0" w:color="auto"/>
                <w:left w:val="none" w:sz="0" w:space="0" w:color="auto"/>
                <w:bottom w:val="none" w:sz="0" w:space="0" w:color="auto"/>
                <w:right w:val="none" w:sz="0" w:space="0" w:color="auto"/>
              </w:divBdr>
            </w:div>
          </w:divsChild>
        </w:div>
        <w:div w:id="1637180403">
          <w:marLeft w:val="0"/>
          <w:marRight w:val="0"/>
          <w:marTop w:val="0"/>
          <w:marBottom w:val="0"/>
          <w:divBdr>
            <w:top w:val="none" w:sz="0" w:space="0" w:color="auto"/>
            <w:left w:val="none" w:sz="0" w:space="0" w:color="auto"/>
            <w:bottom w:val="none" w:sz="0" w:space="0" w:color="auto"/>
            <w:right w:val="none" w:sz="0" w:space="0" w:color="auto"/>
          </w:divBdr>
          <w:divsChild>
            <w:div w:id="1018309981">
              <w:marLeft w:val="0"/>
              <w:marRight w:val="0"/>
              <w:marTop w:val="0"/>
              <w:marBottom w:val="0"/>
              <w:divBdr>
                <w:top w:val="none" w:sz="0" w:space="0" w:color="auto"/>
                <w:left w:val="none" w:sz="0" w:space="0" w:color="auto"/>
                <w:bottom w:val="none" w:sz="0" w:space="0" w:color="auto"/>
                <w:right w:val="none" w:sz="0" w:space="0" w:color="auto"/>
              </w:divBdr>
            </w:div>
          </w:divsChild>
        </w:div>
        <w:div w:id="1781874230">
          <w:marLeft w:val="0"/>
          <w:marRight w:val="0"/>
          <w:marTop w:val="0"/>
          <w:marBottom w:val="0"/>
          <w:divBdr>
            <w:top w:val="none" w:sz="0" w:space="0" w:color="auto"/>
            <w:left w:val="none" w:sz="0" w:space="0" w:color="auto"/>
            <w:bottom w:val="none" w:sz="0" w:space="0" w:color="auto"/>
            <w:right w:val="none" w:sz="0" w:space="0" w:color="auto"/>
          </w:divBdr>
          <w:divsChild>
            <w:div w:id="1567448066">
              <w:marLeft w:val="0"/>
              <w:marRight w:val="0"/>
              <w:marTop w:val="0"/>
              <w:marBottom w:val="0"/>
              <w:divBdr>
                <w:top w:val="none" w:sz="0" w:space="0" w:color="auto"/>
                <w:left w:val="none" w:sz="0" w:space="0" w:color="auto"/>
                <w:bottom w:val="none" w:sz="0" w:space="0" w:color="auto"/>
                <w:right w:val="none" w:sz="0" w:space="0" w:color="auto"/>
              </w:divBdr>
            </w:div>
          </w:divsChild>
        </w:div>
        <w:div w:id="1839271517">
          <w:marLeft w:val="0"/>
          <w:marRight w:val="0"/>
          <w:marTop w:val="0"/>
          <w:marBottom w:val="0"/>
          <w:divBdr>
            <w:top w:val="none" w:sz="0" w:space="0" w:color="auto"/>
            <w:left w:val="none" w:sz="0" w:space="0" w:color="auto"/>
            <w:bottom w:val="none" w:sz="0" w:space="0" w:color="auto"/>
            <w:right w:val="none" w:sz="0" w:space="0" w:color="auto"/>
          </w:divBdr>
          <w:divsChild>
            <w:div w:id="997464442">
              <w:marLeft w:val="0"/>
              <w:marRight w:val="0"/>
              <w:marTop w:val="0"/>
              <w:marBottom w:val="0"/>
              <w:divBdr>
                <w:top w:val="none" w:sz="0" w:space="0" w:color="auto"/>
                <w:left w:val="none" w:sz="0" w:space="0" w:color="auto"/>
                <w:bottom w:val="none" w:sz="0" w:space="0" w:color="auto"/>
                <w:right w:val="none" w:sz="0" w:space="0" w:color="auto"/>
              </w:divBdr>
            </w:div>
          </w:divsChild>
        </w:div>
        <w:div w:id="1858038325">
          <w:marLeft w:val="0"/>
          <w:marRight w:val="0"/>
          <w:marTop w:val="0"/>
          <w:marBottom w:val="0"/>
          <w:divBdr>
            <w:top w:val="none" w:sz="0" w:space="0" w:color="auto"/>
            <w:left w:val="none" w:sz="0" w:space="0" w:color="auto"/>
            <w:bottom w:val="none" w:sz="0" w:space="0" w:color="auto"/>
            <w:right w:val="none" w:sz="0" w:space="0" w:color="auto"/>
          </w:divBdr>
          <w:divsChild>
            <w:div w:id="1026642025">
              <w:marLeft w:val="0"/>
              <w:marRight w:val="0"/>
              <w:marTop w:val="0"/>
              <w:marBottom w:val="0"/>
              <w:divBdr>
                <w:top w:val="none" w:sz="0" w:space="0" w:color="auto"/>
                <w:left w:val="none" w:sz="0" w:space="0" w:color="auto"/>
                <w:bottom w:val="none" w:sz="0" w:space="0" w:color="auto"/>
                <w:right w:val="none" w:sz="0" w:space="0" w:color="auto"/>
              </w:divBdr>
            </w:div>
          </w:divsChild>
        </w:div>
        <w:div w:id="2001232791">
          <w:marLeft w:val="0"/>
          <w:marRight w:val="0"/>
          <w:marTop w:val="0"/>
          <w:marBottom w:val="0"/>
          <w:divBdr>
            <w:top w:val="none" w:sz="0" w:space="0" w:color="auto"/>
            <w:left w:val="none" w:sz="0" w:space="0" w:color="auto"/>
            <w:bottom w:val="none" w:sz="0" w:space="0" w:color="auto"/>
            <w:right w:val="none" w:sz="0" w:space="0" w:color="auto"/>
          </w:divBdr>
          <w:divsChild>
            <w:div w:id="22814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2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arpanosso.github.io/FCO2_machinelearning/index.html" TargetMode="Externa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library.wmo.int/doc_num.php?explnum_id=10437"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3.emf"/><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arpanosso.github.io/oco2/index.html" TargetMode="External"/><Relationship Id="rId20" Type="http://schemas.openxmlformats.org/officeDocument/2006/relationships/hyperlink" Target="http://www.R-project.org/" TargetMode="External"/><Relationship Id="rId29"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2.png"/><Relationship Id="rId23" Type="http://schemas.microsoft.com/office/2007/relationships/hdphoto" Target="media/hdphoto1.wdp"/><Relationship Id="rId28"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arpanosso.github.io/FCO2_machinelearning/index.html" TargetMode="External"/><Relationship Id="rId22" Type="http://schemas.openxmlformats.org/officeDocument/2006/relationships/image" Target="media/image6.png"/><Relationship Id="rId27" Type="http://schemas.microsoft.com/office/2011/relationships/people" Target="people.xml"/><Relationship Id="rId30" Type="http://schemas.microsoft.com/office/2016/09/relationships/commentsIds" Target="commentsId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1AAA82-E4A5-4F45-9DAE-1564B55E1B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20</Pages>
  <Words>11082</Words>
  <Characters>59845</Characters>
  <Application>Microsoft Office Word</Application>
  <DocSecurity>0</DocSecurity>
  <Lines>498</Lines>
  <Paragraphs>141</Paragraphs>
  <ScaleCrop>false</ScaleCrop>
  <HeadingPairs>
    <vt:vector size="2" baseType="variant">
      <vt:variant>
        <vt:lpstr>Título</vt:lpstr>
      </vt:variant>
      <vt:variant>
        <vt:i4>1</vt:i4>
      </vt:variant>
    </vt:vector>
  </HeadingPairs>
  <TitlesOfParts>
    <vt:vector size="1" baseType="lpstr">
      <vt:lpstr>Fernandez I, Cabaneiro A, Gonzalez-Prieto SJ</vt:lpstr>
    </vt:vector>
  </TitlesOfParts>
  <Company/>
  <LinksUpToDate>false</LinksUpToDate>
  <CharactersWithSpaces>70786</CharactersWithSpaces>
  <SharedDoc>false</SharedDoc>
  <HLinks>
    <vt:vector size="162" baseType="variant">
      <vt:variant>
        <vt:i4>131093</vt:i4>
      </vt:variant>
      <vt:variant>
        <vt:i4>497</vt:i4>
      </vt:variant>
      <vt:variant>
        <vt:i4>0</vt:i4>
      </vt:variant>
      <vt:variant>
        <vt:i4>5</vt:i4>
      </vt:variant>
      <vt:variant>
        <vt:lpwstr>https://library.wmo.int/doc_num.php?explnum_id=10100</vt:lpwstr>
      </vt:variant>
      <vt:variant>
        <vt:lpwstr/>
      </vt:variant>
      <vt:variant>
        <vt:i4>6226010</vt:i4>
      </vt:variant>
      <vt:variant>
        <vt:i4>494</vt:i4>
      </vt:variant>
      <vt:variant>
        <vt:i4>0</vt:i4>
      </vt:variant>
      <vt:variant>
        <vt:i4>5</vt:i4>
      </vt:variant>
      <vt:variant>
        <vt:lpwstr>http://www.r-project.org/</vt:lpwstr>
      </vt:variant>
      <vt:variant>
        <vt:lpwstr/>
      </vt:variant>
      <vt:variant>
        <vt:i4>3080262</vt:i4>
      </vt:variant>
      <vt:variant>
        <vt:i4>438</vt:i4>
      </vt:variant>
      <vt:variant>
        <vt:i4>0</vt:i4>
      </vt:variant>
      <vt:variant>
        <vt:i4>5</vt:i4>
      </vt:variant>
      <vt:variant>
        <vt:lpwstr>https://arpanosso.github.io/FCO2_machinelearning/index.html</vt:lpwstr>
      </vt:variant>
      <vt:variant>
        <vt:lpwstr/>
      </vt:variant>
      <vt:variant>
        <vt:i4>3080262</vt:i4>
      </vt:variant>
      <vt:variant>
        <vt:i4>435</vt:i4>
      </vt:variant>
      <vt:variant>
        <vt:i4>0</vt:i4>
      </vt:variant>
      <vt:variant>
        <vt:i4>5</vt:i4>
      </vt:variant>
      <vt:variant>
        <vt:lpwstr>https://arpanosso.github.io/FCO2_machinelearning/index.html</vt:lpwstr>
      </vt:variant>
      <vt:variant>
        <vt:lpwstr/>
      </vt:variant>
      <vt:variant>
        <vt:i4>3080262</vt:i4>
      </vt:variant>
      <vt:variant>
        <vt:i4>382</vt:i4>
      </vt:variant>
      <vt:variant>
        <vt:i4>0</vt:i4>
      </vt:variant>
      <vt:variant>
        <vt:i4>5</vt:i4>
      </vt:variant>
      <vt:variant>
        <vt:lpwstr>https://arpanosso.github.io/FCO2_machinelearning/index.html</vt:lpwstr>
      </vt:variant>
      <vt:variant>
        <vt:lpwstr/>
      </vt:variant>
      <vt:variant>
        <vt:i4>3080262</vt:i4>
      </vt:variant>
      <vt:variant>
        <vt:i4>379</vt:i4>
      </vt:variant>
      <vt:variant>
        <vt:i4>0</vt:i4>
      </vt:variant>
      <vt:variant>
        <vt:i4>5</vt:i4>
      </vt:variant>
      <vt:variant>
        <vt:lpwstr>https://arpanosso.github.io/FCO2_machinelearning/index.html</vt:lpwstr>
      </vt:variant>
      <vt:variant>
        <vt:lpwstr/>
      </vt:variant>
      <vt:variant>
        <vt:i4>1441840</vt:i4>
      </vt:variant>
      <vt:variant>
        <vt:i4>122</vt:i4>
      </vt:variant>
      <vt:variant>
        <vt:i4>0</vt:i4>
      </vt:variant>
      <vt:variant>
        <vt:i4>5</vt:i4>
      </vt:variant>
      <vt:variant>
        <vt:lpwstr/>
      </vt:variant>
      <vt:variant>
        <vt:lpwstr>_Toc65828167</vt:lpwstr>
      </vt:variant>
      <vt:variant>
        <vt:i4>1507376</vt:i4>
      </vt:variant>
      <vt:variant>
        <vt:i4>116</vt:i4>
      </vt:variant>
      <vt:variant>
        <vt:i4>0</vt:i4>
      </vt:variant>
      <vt:variant>
        <vt:i4>5</vt:i4>
      </vt:variant>
      <vt:variant>
        <vt:lpwstr/>
      </vt:variant>
      <vt:variant>
        <vt:lpwstr>_Toc65828166</vt:lpwstr>
      </vt:variant>
      <vt:variant>
        <vt:i4>1310768</vt:i4>
      </vt:variant>
      <vt:variant>
        <vt:i4>110</vt:i4>
      </vt:variant>
      <vt:variant>
        <vt:i4>0</vt:i4>
      </vt:variant>
      <vt:variant>
        <vt:i4>5</vt:i4>
      </vt:variant>
      <vt:variant>
        <vt:lpwstr/>
      </vt:variant>
      <vt:variant>
        <vt:lpwstr>_Toc65828165</vt:lpwstr>
      </vt:variant>
      <vt:variant>
        <vt:i4>1376304</vt:i4>
      </vt:variant>
      <vt:variant>
        <vt:i4>104</vt:i4>
      </vt:variant>
      <vt:variant>
        <vt:i4>0</vt:i4>
      </vt:variant>
      <vt:variant>
        <vt:i4>5</vt:i4>
      </vt:variant>
      <vt:variant>
        <vt:lpwstr/>
      </vt:variant>
      <vt:variant>
        <vt:lpwstr>_Toc65828164</vt:lpwstr>
      </vt:variant>
      <vt:variant>
        <vt:i4>1179696</vt:i4>
      </vt:variant>
      <vt:variant>
        <vt:i4>98</vt:i4>
      </vt:variant>
      <vt:variant>
        <vt:i4>0</vt:i4>
      </vt:variant>
      <vt:variant>
        <vt:i4>5</vt:i4>
      </vt:variant>
      <vt:variant>
        <vt:lpwstr/>
      </vt:variant>
      <vt:variant>
        <vt:lpwstr>_Toc65828163</vt:lpwstr>
      </vt:variant>
      <vt:variant>
        <vt:i4>1245232</vt:i4>
      </vt:variant>
      <vt:variant>
        <vt:i4>92</vt:i4>
      </vt:variant>
      <vt:variant>
        <vt:i4>0</vt:i4>
      </vt:variant>
      <vt:variant>
        <vt:i4>5</vt:i4>
      </vt:variant>
      <vt:variant>
        <vt:lpwstr/>
      </vt:variant>
      <vt:variant>
        <vt:lpwstr>_Toc65828162</vt:lpwstr>
      </vt:variant>
      <vt:variant>
        <vt:i4>1048624</vt:i4>
      </vt:variant>
      <vt:variant>
        <vt:i4>86</vt:i4>
      </vt:variant>
      <vt:variant>
        <vt:i4>0</vt:i4>
      </vt:variant>
      <vt:variant>
        <vt:i4>5</vt:i4>
      </vt:variant>
      <vt:variant>
        <vt:lpwstr/>
      </vt:variant>
      <vt:variant>
        <vt:lpwstr>_Toc65828161</vt:lpwstr>
      </vt:variant>
      <vt:variant>
        <vt:i4>1114160</vt:i4>
      </vt:variant>
      <vt:variant>
        <vt:i4>80</vt:i4>
      </vt:variant>
      <vt:variant>
        <vt:i4>0</vt:i4>
      </vt:variant>
      <vt:variant>
        <vt:i4>5</vt:i4>
      </vt:variant>
      <vt:variant>
        <vt:lpwstr/>
      </vt:variant>
      <vt:variant>
        <vt:lpwstr>_Toc65828160</vt:lpwstr>
      </vt:variant>
      <vt:variant>
        <vt:i4>1572915</vt:i4>
      </vt:variant>
      <vt:variant>
        <vt:i4>74</vt:i4>
      </vt:variant>
      <vt:variant>
        <vt:i4>0</vt:i4>
      </vt:variant>
      <vt:variant>
        <vt:i4>5</vt:i4>
      </vt:variant>
      <vt:variant>
        <vt:lpwstr/>
      </vt:variant>
      <vt:variant>
        <vt:lpwstr>_Toc65828159</vt:lpwstr>
      </vt:variant>
      <vt:variant>
        <vt:i4>1638451</vt:i4>
      </vt:variant>
      <vt:variant>
        <vt:i4>68</vt:i4>
      </vt:variant>
      <vt:variant>
        <vt:i4>0</vt:i4>
      </vt:variant>
      <vt:variant>
        <vt:i4>5</vt:i4>
      </vt:variant>
      <vt:variant>
        <vt:lpwstr/>
      </vt:variant>
      <vt:variant>
        <vt:lpwstr>_Toc65828158</vt:lpwstr>
      </vt:variant>
      <vt:variant>
        <vt:i4>1441843</vt:i4>
      </vt:variant>
      <vt:variant>
        <vt:i4>62</vt:i4>
      </vt:variant>
      <vt:variant>
        <vt:i4>0</vt:i4>
      </vt:variant>
      <vt:variant>
        <vt:i4>5</vt:i4>
      </vt:variant>
      <vt:variant>
        <vt:lpwstr/>
      </vt:variant>
      <vt:variant>
        <vt:lpwstr>_Toc65828157</vt:lpwstr>
      </vt:variant>
      <vt:variant>
        <vt:i4>1507379</vt:i4>
      </vt:variant>
      <vt:variant>
        <vt:i4>56</vt:i4>
      </vt:variant>
      <vt:variant>
        <vt:i4>0</vt:i4>
      </vt:variant>
      <vt:variant>
        <vt:i4>5</vt:i4>
      </vt:variant>
      <vt:variant>
        <vt:lpwstr/>
      </vt:variant>
      <vt:variant>
        <vt:lpwstr>_Toc65828156</vt:lpwstr>
      </vt:variant>
      <vt:variant>
        <vt:i4>1310771</vt:i4>
      </vt:variant>
      <vt:variant>
        <vt:i4>50</vt:i4>
      </vt:variant>
      <vt:variant>
        <vt:i4>0</vt:i4>
      </vt:variant>
      <vt:variant>
        <vt:i4>5</vt:i4>
      </vt:variant>
      <vt:variant>
        <vt:lpwstr/>
      </vt:variant>
      <vt:variant>
        <vt:lpwstr>_Toc65828155</vt:lpwstr>
      </vt:variant>
      <vt:variant>
        <vt:i4>1376307</vt:i4>
      </vt:variant>
      <vt:variant>
        <vt:i4>44</vt:i4>
      </vt:variant>
      <vt:variant>
        <vt:i4>0</vt:i4>
      </vt:variant>
      <vt:variant>
        <vt:i4>5</vt:i4>
      </vt:variant>
      <vt:variant>
        <vt:lpwstr/>
      </vt:variant>
      <vt:variant>
        <vt:lpwstr>_Toc65828154</vt:lpwstr>
      </vt:variant>
      <vt:variant>
        <vt:i4>1179699</vt:i4>
      </vt:variant>
      <vt:variant>
        <vt:i4>38</vt:i4>
      </vt:variant>
      <vt:variant>
        <vt:i4>0</vt:i4>
      </vt:variant>
      <vt:variant>
        <vt:i4>5</vt:i4>
      </vt:variant>
      <vt:variant>
        <vt:lpwstr/>
      </vt:variant>
      <vt:variant>
        <vt:lpwstr>_Toc65828153</vt:lpwstr>
      </vt:variant>
      <vt:variant>
        <vt:i4>1245235</vt:i4>
      </vt:variant>
      <vt:variant>
        <vt:i4>32</vt:i4>
      </vt:variant>
      <vt:variant>
        <vt:i4>0</vt:i4>
      </vt:variant>
      <vt:variant>
        <vt:i4>5</vt:i4>
      </vt:variant>
      <vt:variant>
        <vt:lpwstr/>
      </vt:variant>
      <vt:variant>
        <vt:lpwstr>_Toc65828152</vt:lpwstr>
      </vt:variant>
      <vt:variant>
        <vt:i4>1048627</vt:i4>
      </vt:variant>
      <vt:variant>
        <vt:i4>26</vt:i4>
      </vt:variant>
      <vt:variant>
        <vt:i4>0</vt:i4>
      </vt:variant>
      <vt:variant>
        <vt:i4>5</vt:i4>
      </vt:variant>
      <vt:variant>
        <vt:lpwstr/>
      </vt:variant>
      <vt:variant>
        <vt:lpwstr>_Toc65828151</vt:lpwstr>
      </vt:variant>
      <vt:variant>
        <vt:i4>1114163</vt:i4>
      </vt:variant>
      <vt:variant>
        <vt:i4>20</vt:i4>
      </vt:variant>
      <vt:variant>
        <vt:i4>0</vt:i4>
      </vt:variant>
      <vt:variant>
        <vt:i4>5</vt:i4>
      </vt:variant>
      <vt:variant>
        <vt:lpwstr/>
      </vt:variant>
      <vt:variant>
        <vt:lpwstr>_Toc65828150</vt:lpwstr>
      </vt:variant>
      <vt:variant>
        <vt:i4>1572914</vt:i4>
      </vt:variant>
      <vt:variant>
        <vt:i4>14</vt:i4>
      </vt:variant>
      <vt:variant>
        <vt:i4>0</vt:i4>
      </vt:variant>
      <vt:variant>
        <vt:i4>5</vt:i4>
      </vt:variant>
      <vt:variant>
        <vt:lpwstr/>
      </vt:variant>
      <vt:variant>
        <vt:lpwstr>_Toc65828149</vt:lpwstr>
      </vt:variant>
      <vt:variant>
        <vt:i4>1638450</vt:i4>
      </vt:variant>
      <vt:variant>
        <vt:i4>8</vt:i4>
      </vt:variant>
      <vt:variant>
        <vt:i4>0</vt:i4>
      </vt:variant>
      <vt:variant>
        <vt:i4>5</vt:i4>
      </vt:variant>
      <vt:variant>
        <vt:lpwstr/>
      </vt:variant>
      <vt:variant>
        <vt:lpwstr>_Toc65828148</vt:lpwstr>
      </vt:variant>
      <vt:variant>
        <vt:i4>1441842</vt:i4>
      </vt:variant>
      <vt:variant>
        <vt:i4>2</vt:i4>
      </vt:variant>
      <vt:variant>
        <vt:i4>0</vt:i4>
      </vt:variant>
      <vt:variant>
        <vt:i4>5</vt:i4>
      </vt:variant>
      <vt:variant>
        <vt:lpwstr/>
      </vt:variant>
      <vt:variant>
        <vt:lpwstr>_Toc65828147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Fernandez I, Cabaneiro A, Gonzalez-Prieto SJ</dc:title>
  <dc:subject/>
  <dc:creator>Liziane_2</dc:creator>
  <cp:keywords/>
  <dc:description/>
  <cp:lastModifiedBy>Usuario</cp:lastModifiedBy>
  <cp:revision>7</cp:revision>
  <cp:lastPrinted>2021-08-02T18:18:00Z</cp:lastPrinted>
  <dcterms:created xsi:type="dcterms:W3CDTF">2022-03-21T22:30:00Z</dcterms:created>
  <dcterms:modified xsi:type="dcterms:W3CDTF">2022-05-04T19:25:00Z</dcterms:modified>
</cp:coreProperties>
</file>