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5BDC" w:rsidRPr="00A65BDC" w:rsidRDefault="00A65BDC" w:rsidP="00A65B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EPIC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1 </w:t>
      </w:r>
      <w:r w:rsidRPr="00A65B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</w:t>
      </w:r>
      <w:proofErr w:type="gramEnd"/>
      <w:r w:rsidRPr="00A65B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Report Hub to DCM Metadata Synchronization Engine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EPIC Name</w:t>
      </w:r>
    </w:p>
    <w:p w:rsidR="00A65BDC" w:rsidRPr="00A65BDC" w:rsidRDefault="00A65BDC" w:rsidP="00A6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 Hub to DCM Metadata Synchronization Engine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Description</w:t>
      </w:r>
    </w:p>
    <w:p w:rsidR="00A65BDC" w:rsidRPr="00A65BDC" w:rsidRDefault="00A65BDC" w:rsidP="00A6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Implement a comprehensive data synchronization solution to transfer all report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 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related metadata from the Report Hub system to the DCM (Data Content Management) system. This initiative will establish a robust, scalable synchronization mechanism that supports both one-time historical data migration and ongoing incremental data capture to ensure data consistency and real-time availability across systems.</w:t>
      </w:r>
    </w:p>
    <w:p w:rsidR="00A65BDC" w:rsidRPr="00A65BDC" w:rsidRDefault="00A65BDC" w:rsidP="00A6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kern w:val="0"/>
          <w14:ligatures w14:val="none"/>
        </w:rPr>
        <w:t xml:space="preserve">The solution will serve as a critical data integration bridge, enabling the DCM system to maintain a complete and up-to-date repository of report metadata, thereby </w:t>
      </w:r>
      <w:r>
        <w:rPr>
          <w:rFonts w:ascii="Times New Roman" w:eastAsia="Times New Roman" w:hAnsi="Times New Roman" w:cs="Times New Roman"/>
          <w:kern w:val="0"/>
          <w14:ligatures w14:val="none"/>
        </w:rPr>
        <w:t>provide catalogs for different reports available in system.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Acceptance Criteria (EPIC Level)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Data Load</w:t>
      </w:r>
    </w:p>
    <w:p w:rsidR="00A65BDC" w:rsidRPr="00A65BDC" w:rsidRDefault="00A65BDC" w:rsidP="00A65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Historical Migration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All existing report metadata from Report Hub is successfully migrated to DCM system with 100% data integrity</w:t>
      </w:r>
    </w:p>
    <w:p w:rsidR="00A65BDC" w:rsidRPr="00A65BDC" w:rsidRDefault="00A65BDC" w:rsidP="00A65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Validation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Comprehensive validation confirms that migrated data matches source system with zero discrepancies</w:t>
      </w:r>
    </w:p>
    <w:p w:rsidR="00A65BDC" w:rsidRPr="00A65BDC" w:rsidRDefault="00A65BDC" w:rsidP="00A65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 Capability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 xml:space="preserve">: Ability to </w:t>
      </w:r>
      <w:proofErr w:type="spellStart"/>
      <w:r w:rsidRPr="00A65BDC">
        <w:rPr>
          <w:rFonts w:ascii="Times New Roman" w:eastAsia="Times New Roman" w:hAnsi="Times New Roman" w:cs="Times New Roman"/>
          <w:kern w:val="0"/>
          <w14:ligatures w14:val="none"/>
        </w:rPr>
        <w:t>rollback</w:t>
      </w:r>
      <w:proofErr w:type="spellEnd"/>
      <w:r w:rsidRPr="00A65BDC">
        <w:rPr>
          <w:rFonts w:ascii="Times New Roman" w:eastAsia="Times New Roman" w:hAnsi="Times New Roman" w:cs="Times New Roman"/>
          <w:kern w:val="0"/>
          <w14:ligatures w14:val="none"/>
        </w:rPr>
        <w:t xml:space="preserve"> the initial load if critical issues are discovered post-migration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Incremental Synchronization</w:t>
      </w:r>
    </w:p>
    <w:p w:rsidR="00A65BDC" w:rsidRPr="00A65BDC" w:rsidRDefault="00A65BDC" w:rsidP="00A65B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Detection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System accurately identifies and captures all types of metadata changes (CREATE, UPDATE, DELETE operations)</w:t>
      </w:r>
    </w:p>
    <w:p w:rsidR="00A65BDC" w:rsidRPr="00A65BDC" w:rsidRDefault="00A65BDC" w:rsidP="00A65B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Conflict Resolution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Automated handling of data conflicts with configurable business rules and manual override capabilities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Integration</w:t>
      </w:r>
    </w:p>
    <w:p w:rsidR="00A65BDC" w:rsidRPr="00A65BDC" w:rsidRDefault="00A65BDC" w:rsidP="00A65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&amp; Alerting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Comprehensive monitoring dashboard with proactive alerting for sync failures, performance degradation, and data quality issues</w:t>
      </w:r>
    </w:p>
    <w:p w:rsidR="00A65BDC" w:rsidRPr="00A65BDC" w:rsidRDefault="00A65BDC" w:rsidP="00A65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Audit Trail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Complete audit logging of all synchronization activities for compliance and troubleshooting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Quality &amp; Integrity</w:t>
      </w:r>
    </w:p>
    <w:p w:rsidR="00A65BDC" w:rsidRPr="00A65BDC" w:rsidRDefault="00A65BDC" w:rsidP="00A65B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Mapping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Accurate mapping between Report Hub and DCM metadata schemas with data transformation as needed</w:t>
      </w:r>
    </w:p>
    <w:p w:rsidR="00A65BDC" w:rsidRPr="00A65BDC" w:rsidRDefault="00A65BDC" w:rsidP="00A65B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Consistency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Referential integrity maintained across synchronized datasets</w:t>
      </w:r>
    </w:p>
    <w:p w:rsidR="00A65BDC" w:rsidRPr="00A65BDC" w:rsidRDefault="00A65BDC" w:rsidP="00A65B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Graceful handling of malformed data with detailed error reporting and recovery procedures</w:t>
      </w:r>
    </w:p>
    <w:p w:rsidR="00A65BDC" w:rsidRPr="00A65BDC" w:rsidRDefault="00A65BDC" w:rsidP="00A65B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Lineage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Clear traceability of data origin and transformation history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Design Details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Overview</w:t>
      </w:r>
    </w:p>
    <w:p w:rsidR="00A65BDC" w:rsidRPr="00A65BDC" w:rsidRDefault="00A65BDC" w:rsidP="00A65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5B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 Hub → Data Extraction Layer → Transformation Engine → DCM Integration Layer → DCM System</w:t>
      </w:r>
    </w:p>
    <w:p w:rsidR="00A65BDC" w:rsidRPr="00A65BDC" w:rsidRDefault="00A65BDC" w:rsidP="00A65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5B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↓              ↓                       ↓                    ↓</w:t>
      </w:r>
    </w:p>
    <w:p w:rsidR="00A65BDC" w:rsidRPr="00A65BDC" w:rsidRDefault="00A65BDC" w:rsidP="00A65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5B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 Detection → Queue Management → Data Validation → Conflict Resolution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Flow Design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Load Process</w:t>
      </w:r>
    </w:p>
    <w:p w:rsidR="00A65BDC" w:rsidRPr="00A65BDC" w:rsidRDefault="00A65BDC" w:rsidP="00A65B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Pre-migration Validation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Verify system connectivity and permissions</w:t>
      </w:r>
    </w:p>
    <w:p w:rsidR="00A65BDC" w:rsidRPr="00A65BDC" w:rsidRDefault="00A65BDC" w:rsidP="00A65B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Extraction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Full extraction of report metadata from Report Hub</w:t>
      </w:r>
    </w:p>
    <w:p w:rsidR="00A65BDC" w:rsidRPr="00A65BDC" w:rsidRDefault="00A65BDC" w:rsidP="00A65B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Transformation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Apply schema mapping and data enrichment</w:t>
      </w:r>
    </w:p>
    <w:p w:rsidR="00A65BDC" w:rsidRPr="00A65BDC" w:rsidRDefault="00A65BDC" w:rsidP="00A65B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Loading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Load data to DCM in optimized batches</w:t>
      </w:r>
    </w:p>
    <w:p w:rsidR="00A65BDC" w:rsidRPr="00A65BDC" w:rsidRDefault="00A65BDC" w:rsidP="00A65B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&amp; Reconciliation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Verify data integrity and completeness</w:t>
      </w:r>
    </w:p>
    <w:p w:rsidR="00A65BDC" w:rsidRPr="00A65BDC" w:rsidRDefault="00A65BDC" w:rsidP="00A65B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Cutover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Switch to incremental sync mode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Incremental Sync Process</w:t>
      </w:r>
    </w:p>
    <w:p w:rsidR="00A65BDC" w:rsidRPr="00A65BDC" w:rsidRDefault="00A65BDC" w:rsidP="00A65B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Detection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Identify modified records in Report Hub</w:t>
      </w:r>
    </w:p>
    <w:p w:rsidR="00A65BDC" w:rsidRPr="00A65BDC" w:rsidRDefault="00A65BDC" w:rsidP="00A65B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Capture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Extract changed records with metadata</w:t>
      </w:r>
    </w:p>
    <w:p w:rsidR="00A65BDC" w:rsidRPr="00A65BDC" w:rsidRDefault="00A65BDC" w:rsidP="00A65B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Transformation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Apply necessary data transformations</w:t>
      </w:r>
    </w:p>
    <w:p w:rsidR="00A65BDC" w:rsidRPr="00A65BDC" w:rsidRDefault="00A65BDC" w:rsidP="00A65B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Conflict Resolution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Handle any data conflicts</w:t>
      </w:r>
    </w:p>
    <w:p w:rsidR="00A65BDC" w:rsidRPr="00A65BDC" w:rsidRDefault="00A65BDC" w:rsidP="00A65B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DCM Update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Apply changes to DCM system</w:t>
      </w:r>
    </w:p>
    <w:p w:rsidR="00A65BDC" w:rsidRPr="00A65BDC" w:rsidRDefault="00A65BDC" w:rsidP="00A65B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Confirmation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Verify successful application of changes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Handling Strategy</w:t>
      </w:r>
    </w:p>
    <w:p w:rsidR="00A65BDC" w:rsidRPr="00A65BDC" w:rsidRDefault="00A65BDC" w:rsidP="00A65B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Retry Logic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 xml:space="preserve">: Exponential backoff with </w:t>
      </w:r>
      <w:r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 xml:space="preserve"> retry attempts</w:t>
      </w:r>
    </w:p>
    <w:p w:rsidR="00A65BDC" w:rsidRPr="00A65BDC" w:rsidRDefault="00A65BDC" w:rsidP="00A65B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Circuit Breaker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Prevent cascade failures during system outages</w:t>
      </w:r>
    </w:p>
    <w:p w:rsidR="00A65BDC" w:rsidRPr="00A65BDC" w:rsidRDefault="00A65BDC" w:rsidP="00A65B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Classification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Categorize errors as transient vs. permanent</w:t>
      </w:r>
    </w:p>
    <w:p w:rsidR="00A65BDC" w:rsidRPr="00A65BDC" w:rsidRDefault="00A65BDC" w:rsidP="00A65B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Notification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Real-time alerts for critical errors</w:t>
      </w:r>
    </w:p>
    <w:p w:rsidR="00A65BDC" w:rsidRDefault="00A65BDC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A65BDC" w:rsidRDefault="00A65BDC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A65BDC" w:rsidRDefault="00A65BDC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EPIC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2</w:t>
      </w:r>
      <w:r w:rsidRPr="00A65B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Multi-Tenant Data Catalog Metadata Architecture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Epic Name</w:t>
      </w:r>
    </w:p>
    <w:p w:rsidR="00A65BDC" w:rsidRPr="00A65BDC" w:rsidRDefault="00A65BDC" w:rsidP="00A6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Data Segregation for Data Catalog Metadata System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Description</w:t>
      </w:r>
    </w:p>
    <w:p w:rsidR="00A65BDC" w:rsidRPr="00A65BDC" w:rsidRDefault="00A65BDC" w:rsidP="00A6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kern w:val="0"/>
          <w14:ligatures w14:val="none"/>
        </w:rPr>
        <w:t xml:space="preserve">Transform the existing Data Catalog Metadata (DCM) system from a single-tenant architecture to a secure multi-tenant platform that provides complete data segregation between </w:t>
      </w:r>
      <w:r>
        <w:rPr>
          <w:rFonts w:ascii="Times New Roman" w:eastAsia="Times New Roman" w:hAnsi="Times New Roman" w:cs="Times New Roman"/>
          <w:kern w:val="0"/>
          <w14:ligatures w14:val="none"/>
        </w:rPr>
        <w:t>different departments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. This restructuring ensures that each department's metadata remains completely isolated, preventing any cross-contamination of data through search results, API responses, UI displays, or any other system touchpoints. The solution will maintain strict security boundaries while preserving system performance and enabling department-specific customization capabilities.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Epic-Level Acceptance Criteria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Segregation Requirements</w:t>
      </w:r>
    </w:p>
    <w:p w:rsidR="00A65BDC" w:rsidRPr="00A65BDC" w:rsidRDefault="00A65BDC" w:rsidP="00A65BD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AC-1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Each department's metadata must be completely isolated from all other departments at the storage layer</w:t>
      </w:r>
    </w:p>
    <w:p w:rsidR="00A65BDC" w:rsidRPr="00A65BDC" w:rsidRDefault="00A65BDC" w:rsidP="00A65BD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AC-2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No search query from any department can return results containing metadata from other departments</w:t>
      </w:r>
    </w:p>
    <w:p w:rsidR="00A65BDC" w:rsidRPr="00A65BDC" w:rsidRDefault="00A65BDC" w:rsidP="00A65BD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AC-3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All API endpoints must enforce department-level access controls and return only authorized department data</w:t>
      </w:r>
    </w:p>
    <w:p w:rsidR="00A65BDC" w:rsidRPr="00A65BDC" w:rsidRDefault="00A65BDC" w:rsidP="00A65BD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AC-4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UI components must display only metadata belonging to the authenticated user's department</w:t>
      </w:r>
    </w:p>
    <w:p w:rsidR="00A65BDC" w:rsidRPr="00A65BDC" w:rsidRDefault="00A65BDC" w:rsidP="00A65BD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AC-5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Cross-department data leakage must be impossible through any system interface (UI, API, batch processes, reports)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&amp; Authorization</w:t>
      </w:r>
    </w:p>
    <w:p w:rsidR="00A65BDC" w:rsidRPr="00A65BDC" w:rsidRDefault="00A65BDC" w:rsidP="00A65B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AC-6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System must integrate with Bank</w:t>
      </w:r>
      <w:r>
        <w:rPr>
          <w:rFonts w:ascii="Times New Roman" w:eastAsia="Times New Roman" w:hAnsi="Times New Roman" w:cs="Times New Roman"/>
          <w:kern w:val="0"/>
          <w14:ligatures w14:val="none"/>
        </w:rPr>
        <w:t>’s GES policy</w:t>
      </w:r>
    </w:p>
    <w:p w:rsidR="00A65BDC" w:rsidRPr="00A65BDC" w:rsidRDefault="00A65BDC" w:rsidP="00A65B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AC-7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User access must be restricted to their assigned department(s) only</w:t>
      </w:r>
    </w:p>
    <w:p w:rsidR="00A65BDC" w:rsidRPr="00A65BDC" w:rsidRDefault="00A65BDC" w:rsidP="00A65B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AC-8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Administrative functions must be scoped to department level with super-admin capabilities for system-wide management</w:t>
      </w:r>
    </w:p>
    <w:p w:rsidR="00A65BDC" w:rsidRPr="00A65BDC" w:rsidRDefault="00A65BDC" w:rsidP="00A65B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AC-9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All access attempts and data operations must be logged with department context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&amp; Scalability</w:t>
      </w:r>
    </w:p>
    <w:p w:rsidR="00A65BDC" w:rsidRPr="00A65BDC" w:rsidRDefault="00A65BDC" w:rsidP="00A65BD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AC-10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Search performance must not degrade compared to current single-tenant system</w:t>
      </w:r>
    </w:p>
    <w:p w:rsidR="00A65BDC" w:rsidRPr="00A65BDC" w:rsidRDefault="00A65BDC" w:rsidP="00A65BD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AC-11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API response times must remain within existing SLA thresholds (&lt;2 seconds for standard queries)</w:t>
      </w:r>
    </w:p>
    <w:p w:rsidR="00A65BDC" w:rsidRPr="00A65BDC" w:rsidRDefault="00A65BDC" w:rsidP="00A65BD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AC-1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Department onboarding must be achievable without system downtime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Migration &amp; Continuity</w:t>
      </w:r>
    </w:p>
    <w:p w:rsidR="00A65BDC" w:rsidRPr="00A65BDC" w:rsidRDefault="00A65BDC" w:rsidP="00A65B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AC-14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All existing metadata must be successfully migrated to appropriate department tenants without data loss</w:t>
      </w:r>
    </w:p>
    <w:p w:rsidR="00A65BDC" w:rsidRPr="00A65BDC" w:rsidRDefault="00A65BDC" w:rsidP="00A65B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AC-15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Migration must maintain all existing relationships and metadata integrity</w:t>
      </w:r>
    </w:p>
    <w:p w:rsidR="00A65BDC" w:rsidRPr="00A65BDC" w:rsidRDefault="00A65BDC" w:rsidP="00A65B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AC-16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Zero-downtime migration strategy must be implemented for production deployment</w:t>
      </w:r>
    </w:p>
    <w:p w:rsidR="00A65BDC" w:rsidRPr="00A65BDC" w:rsidRDefault="00A65BDC" w:rsidP="00A65B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AC-17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Rollback capability must be available throughout migration process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&amp; Compatibility</w:t>
      </w:r>
    </w:p>
    <w:p w:rsidR="00A65BDC" w:rsidRPr="00A65BDC" w:rsidRDefault="00A65BDC" w:rsidP="00A65B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AC-18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All existing DCM integrations must continue to function with department-scoped access</w:t>
      </w:r>
    </w:p>
    <w:p w:rsidR="00A65BDC" w:rsidRPr="00A65BDC" w:rsidRDefault="00A65BDC" w:rsidP="00A65B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AC-19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API contracts must remain backward compatible where possible</w:t>
      </w:r>
    </w:p>
    <w:p w:rsidR="00A65BDC" w:rsidRPr="00A65BDC" w:rsidRDefault="00A65BDC" w:rsidP="00A65BDC">
      <w:pPr>
        <w:numPr>
          <w:ilvl w:val="0"/>
          <w:numId w:val="26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AC-20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Third-party tool integrations must be updated to support multi-tenant architecture</w:t>
      </w:r>
    </w:p>
    <w:p w:rsidR="00A65BDC" w:rsidRDefault="00A65BDC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A65BDC" w:rsidRDefault="00A65BDC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A65BDC" w:rsidRDefault="00A65BDC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Epic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Debt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/>
        <w:t>Already provided you details</w:t>
      </w:r>
    </w:p>
    <w:p w:rsidR="00A65BDC" w:rsidRDefault="00A65BDC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A65BDC" w:rsidRDefault="00A65BDC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EPIC: DCM Job Execution Monitoring Dashboard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Description</w:t>
      </w:r>
    </w:p>
    <w:p w:rsidR="00A65BDC" w:rsidRPr="00A65BDC" w:rsidRDefault="00A65BDC" w:rsidP="00A6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kern w:val="0"/>
          <w14:ligatures w14:val="none"/>
        </w:rPr>
        <w:t xml:space="preserve">Develop a comprehensive </w:t>
      </w:r>
      <w:proofErr w:type="spellStart"/>
      <w:r w:rsidRPr="00A65BDC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A65BDC">
        <w:rPr>
          <w:rFonts w:ascii="Times New Roman" w:eastAsia="Times New Roman" w:hAnsi="Times New Roman" w:cs="Times New Roman"/>
          <w:kern w:val="0"/>
          <w14:ligatures w14:val="none"/>
        </w:rPr>
        <w:t>-based monitoring dashboard that provides real-time visibility into DCM (Data Change Management) job executions, tracking job status and quantifying data operations (records added, updated, removed) across configurable time periods. The dashboard will serve as a centralized monitoring solution for data operations teams to track DCM job performance, identify trends, and troubleshoot issues efficiently.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Business Value</w:t>
      </w:r>
    </w:p>
    <w:p w:rsidR="00A65BDC" w:rsidRPr="00A65BDC" w:rsidRDefault="00A65BDC" w:rsidP="00A65BD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Visibility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Centralized view of all DCM job executions and their impact on data</w:t>
      </w:r>
    </w:p>
    <w:p w:rsidR="00A65BDC" w:rsidRPr="00A65BDC" w:rsidRDefault="00A65BDC" w:rsidP="00A65BD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Proactive Monitoring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Early identification of job failures or performance degradation</w:t>
      </w:r>
    </w:p>
    <w:p w:rsidR="00A65BDC" w:rsidRPr="00A65BDC" w:rsidRDefault="00A65BDC" w:rsidP="00A65BD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Governance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Track data changes and maintain audit trails for compliance</w:t>
      </w:r>
    </w:p>
    <w:p w:rsidR="00A65BDC" w:rsidRPr="00A65BDC" w:rsidRDefault="00A65BDC" w:rsidP="00A65BD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 Gains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Reduce time spent investigating job status across multiple systems</w:t>
      </w:r>
    </w:p>
    <w:p w:rsidR="00A65BDC" w:rsidRPr="00A65BDC" w:rsidRDefault="00A65BDC" w:rsidP="00A65BD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Analysis</w:t>
      </w: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: Enable trend analysis and capacity planning through historical data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Acceptance Criteria (EPIC Level)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Functionality</w:t>
      </w:r>
    </w:p>
    <w:p w:rsidR="00A65BDC" w:rsidRPr="00A65BDC" w:rsidRDefault="00A65BDC" w:rsidP="00A65BD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displays job execution status for the last 15 days by default</w:t>
      </w:r>
    </w:p>
    <w:p w:rsidR="00A65BDC" w:rsidRPr="00A65BDC" w:rsidRDefault="00A65BDC" w:rsidP="00A65BD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Shows all DCM jobs with status indicators (Success, Failed, Running, Pending)</w:t>
      </w:r>
    </w:p>
    <w:p w:rsidR="00A65BDC" w:rsidRPr="00A65BDC" w:rsidRDefault="00A65BDC" w:rsidP="00A65BD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Displays job duration and completion timestamps</w:t>
      </w:r>
    </w:p>
    <w:p w:rsidR="00A65BDC" w:rsidRPr="00A65BDC" w:rsidRDefault="00A65BDC" w:rsidP="00A65BD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Provides summary statistics (total jobs, success rate, average duration)</w:t>
      </w:r>
    </w:p>
    <w:p w:rsidR="00A65BDC" w:rsidRPr="00A65BDC" w:rsidRDefault="00A65BDC" w:rsidP="00A65BD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change metrics are accurately tracked and displayed</w:t>
      </w:r>
    </w:p>
    <w:p w:rsidR="00A65BDC" w:rsidRPr="00A65BDC" w:rsidRDefault="00A65BDC" w:rsidP="00A65BD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Shows records added, updated, and removed per job execution</w:t>
      </w:r>
    </w:p>
    <w:p w:rsidR="00A65BDC" w:rsidRPr="00A65BDC" w:rsidRDefault="00A65BDC" w:rsidP="00A65BD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Provides aggregated totals across selected time period</w:t>
      </w:r>
    </w:p>
    <w:p w:rsidR="00A65BDC" w:rsidRPr="00A65BDC" w:rsidRDefault="00A65BDC" w:rsidP="00A65BD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Displays data change trends over time</w:t>
      </w:r>
    </w:p>
    <w:p w:rsidR="00A65BDC" w:rsidRPr="00A65BDC" w:rsidRDefault="00A65BDC" w:rsidP="00A65BD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date range selection is fully functional</w:t>
      </w:r>
    </w:p>
    <w:p w:rsidR="00A65BDC" w:rsidRPr="00A65BDC" w:rsidRDefault="00A65BDC" w:rsidP="00A65BD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Users can select custom start and end dates</w:t>
      </w:r>
    </w:p>
    <w:p w:rsidR="00A65BDC" w:rsidRPr="00A65BDC" w:rsidRDefault="00A65BDC" w:rsidP="00A65BD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Date picker supports past dates with reasonable historical limits</w:t>
      </w:r>
    </w:p>
    <w:p w:rsidR="00A65BDC" w:rsidRPr="00A65BDC" w:rsidRDefault="00A65BDC" w:rsidP="00A65BD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Dashboard refreshes automatically when date range changes</w:t>
      </w:r>
    </w:p>
    <w:p w:rsidR="00A65BDC" w:rsidRPr="00A65BDC" w:rsidRDefault="00A65BDC" w:rsidP="00A65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</w:t>
      </w:r>
    </w:p>
    <w:p w:rsidR="00A65BDC" w:rsidRPr="00A65BDC" w:rsidRDefault="00A65BDC" w:rsidP="00A65BDC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is intuitive and responsive</w:t>
      </w:r>
    </w:p>
    <w:p w:rsidR="00A65BDC" w:rsidRPr="00A65BDC" w:rsidRDefault="00A65BDC" w:rsidP="00A65BD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Loads within 5 seconds for default 15-day view</w:t>
      </w:r>
    </w:p>
    <w:p w:rsidR="00A65BDC" w:rsidRDefault="00A65BDC" w:rsidP="00A65BD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Clear navigation and filtering options</w:t>
      </w:r>
    </w:p>
    <w:p w:rsidR="00A65BDC" w:rsidRPr="00A65BDC" w:rsidRDefault="00A65BDC" w:rsidP="00A65BD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65BDC" w:rsidRPr="00A65BDC" w:rsidRDefault="00A65BDC" w:rsidP="00A65BD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visualization is meaningful and actionable</w:t>
      </w:r>
    </w:p>
    <w:p w:rsidR="00A65BDC" w:rsidRPr="00A65BDC" w:rsidRDefault="00A65BDC" w:rsidP="00A65BD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Charts and graphs effectively communicate job status trends</w:t>
      </w:r>
    </w:p>
    <w:p w:rsidR="00A65BDC" w:rsidRPr="00A65BDC" w:rsidRDefault="00A65BDC" w:rsidP="00A65BD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Color-coded status indicators are accessible and intuitive</w:t>
      </w:r>
    </w:p>
    <w:p w:rsidR="00A65BDC" w:rsidRPr="00A65BDC" w:rsidRDefault="00A65BDC" w:rsidP="00A65BD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BDC">
        <w:rPr>
          <w:rFonts w:ascii="Times New Roman" w:eastAsia="Times New Roman" w:hAnsi="Times New Roman" w:cs="Times New Roman"/>
          <w:kern w:val="0"/>
          <w14:ligatures w14:val="none"/>
        </w:rPr>
        <w:t>Export functionality available for reports</w:t>
      </w:r>
    </w:p>
    <w:p w:rsidR="00A65BDC" w:rsidRDefault="00A65BDC"/>
    <w:sectPr w:rsidR="00A6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1F08"/>
    <w:multiLevelType w:val="multilevel"/>
    <w:tmpl w:val="5954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039E6"/>
    <w:multiLevelType w:val="multilevel"/>
    <w:tmpl w:val="398872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E5DDA"/>
    <w:multiLevelType w:val="multilevel"/>
    <w:tmpl w:val="63CA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A4E0A"/>
    <w:multiLevelType w:val="multilevel"/>
    <w:tmpl w:val="517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C1C5A"/>
    <w:multiLevelType w:val="multilevel"/>
    <w:tmpl w:val="B18C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15376"/>
    <w:multiLevelType w:val="multilevel"/>
    <w:tmpl w:val="4076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54EE2"/>
    <w:multiLevelType w:val="multilevel"/>
    <w:tmpl w:val="EC3A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80245"/>
    <w:multiLevelType w:val="multilevel"/>
    <w:tmpl w:val="882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C504A"/>
    <w:multiLevelType w:val="multilevel"/>
    <w:tmpl w:val="E620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D3435"/>
    <w:multiLevelType w:val="multilevel"/>
    <w:tmpl w:val="3934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00546"/>
    <w:multiLevelType w:val="multilevel"/>
    <w:tmpl w:val="0238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E6F6B"/>
    <w:multiLevelType w:val="multilevel"/>
    <w:tmpl w:val="3812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60783"/>
    <w:multiLevelType w:val="multilevel"/>
    <w:tmpl w:val="98E2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07BCB"/>
    <w:multiLevelType w:val="multilevel"/>
    <w:tmpl w:val="E8DC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EC3D77"/>
    <w:multiLevelType w:val="multilevel"/>
    <w:tmpl w:val="9AA0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1072C"/>
    <w:multiLevelType w:val="multilevel"/>
    <w:tmpl w:val="9B1A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30C4D"/>
    <w:multiLevelType w:val="multilevel"/>
    <w:tmpl w:val="0A60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C307FF"/>
    <w:multiLevelType w:val="multilevel"/>
    <w:tmpl w:val="F73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0F7F55"/>
    <w:multiLevelType w:val="multilevel"/>
    <w:tmpl w:val="6A82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E6D0C"/>
    <w:multiLevelType w:val="multilevel"/>
    <w:tmpl w:val="5260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14159"/>
    <w:multiLevelType w:val="multilevel"/>
    <w:tmpl w:val="741E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635CC"/>
    <w:multiLevelType w:val="multilevel"/>
    <w:tmpl w:val="FEC4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D70A06"/>
    <w:multiLevelType w:val="multilevel"/>
    <w:tmpl w:val="67A2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51415"/>
    <w:multiLevelType w:val="multilevel"/>
    <w:tmpl w:val="2838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BB7695"/>
    <w:multiLevelType w:val="multilevel"/>
    <w:tmpl w:val="0C94DA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5E4C29"/>
    <w:multiLevelType w:val="multilevel"/>
    <w:tmpl w:val="EAA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362D49"/>
    <w:multiLevelType w:val="multilevel"/>
    <w:tmpl w:val="EB4E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6F6539"/>
    <w:multiLevelType w:val="multilevel"/>
    <w:tmpl w:val="209C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D75B18"/>
    <w:multiLevelType w:val="multilevel"/>
    <w:tmpl w:val="E864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3D2829"/>
    <w:multiLevelType w:val="multilevel"/>
    <w:tmpl w:val="CBA2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F735E2"/>
    <w:multiLevelType w:val="multilevel"/>
    <w:tmpl w:val="B3FE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131042"/>
    <w:multiLevelType w:val="multilevel"/>
    <w:tmpl w:val="D592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3F34A0"/>
    <w:multiLevelType w:val="multilevel"/>
    <w:tmpl w:val="311A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880F21"/>
    <w:multiLevelType w:val="multilevel"/>
    <w:tmpl w:val="1D84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B2692C"/>
    <w:multiLevelType w:val="multilevel"/>
    <w:tmpl w:val="F298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6D739E"/>
    <w:multiLevelType w:val="multilevel"/>
    <w:tmpl w:val="ADF6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42580A"/>
    <w:multiLevelType w:val="multilevel"/>
    <w:tmpl w:val="A29A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6F1588"/>
    <w:multiLevelType w:val="multilevel"/>
    <w:tmpl w:val="946E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DB3D6D"/>
    <w:multiLevelType w:val="multilevel"/>
    <w:tmpl w:val="710E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4357E7"/>
    <w:multiLevelType w:val="multilevel"/>
    <w:tmpl w:val="1E0C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AC17E8"/>
    <w:multiLevelType w:val="multilevel"/>
    <w:tmpl w:val="C4BE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F831E9"/>
    <w:multiLevelType w:val="multilevel"/>
    <w:tmpl w:val="F242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751B76"/>
    <w:multiLevelType w:val="multilevel"/>
    <w:tmpl w:val="56A8C1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E92D3E"/>
    <w:multiLevelType w:val="multilevel"/>
    <w:tmpl w:val="CD82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780EF2"/>
    <w:multiLevelType w:val="multilevel"/>
    <w:tmpl w:val="235E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5E51BD"/>
    <w:multiLevelType w:val="multilevel"/>
    <w:tmpl w:val="2A68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6B0EFD"/>
    <w:multiLevelType w:val="multilevel"/>
    <w:tmpl w:val="56D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DC267C"/>
    <w:multiLevelType w:val="multilevel"/>
    <w:tmpl w:val="41C0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EC49EE"/>
    <w:multiLevelType w:val="multilevel"/>
    <w:tmpl w:val="C1DED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14543D"/>
    <w:multiLevelType w:val="multilevel"/>
    <w:tmpl w:val="E330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946170"/>
    <w:multiLevelType w:val="multilevel"/>
    <w:tmpl w:val="B23A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1741F0"/>
    <w:multiLevelType w:val="multilevel"/>
    <w:tmpl w:val="A1AC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943E8F"/>
    <w:multiLevelType w:val="multilevel"/>
    <w:tmpl w:val="60FC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9247BC"/>
    <w:multiLevelType w:val="multilevel"/>
    <w:tmpl w:val="7E68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946863">
    <w:abstractNumId w:val="53"/>
  </w:num>
  <w:num w:numId="2" w16cid:durableId="260576262">
    <w:abstractNumId w:val="32"/>
  </w:num>
  <w:num w:numId="3" w16cid:durableId="881405586">
    <w:abstractNumId w:val="33"/>
  </w:num>
  <w:num w:numId="4" w16cid:durableId="1355114174">
    <w:abstractNumId w:val="31"/>
  </w:num>
  <w:num w:numId="5" w16cid:durableId="1638536496">
    <w:abstractNumId w:val="27"/>
  </w:num>
  <w:num w:numId="6" w16cid:durableId="630012354">
    <w:abstractNumId w:val="6"/>
  </w:num>
  <w:num w:numId="7" w16cid:durableId="1730879721">
    <w:abstractNumId w:val="51"/>
  </w:num>
  <w:num w:numId="8" w16cid:durableId="1511263158">
    <w:abstractNumId w:val="22"/>
  </w:num>
  <w:num w:numId="9" w16cid:durableId="812914330">
    <w:abstractNumId w:val="40"/>
  </w:num>
  <w:num w:numId="10" w16cid:durableId="1810901746">
    <w:abstractNumId w:val="29"/>
  </w:num>
  <w:num w:numId="11" w16cid:durableId="1592197195">
    <w:abstractNumId w:val="23"/>
  </w:num>
  <w:num w:numId="12" w16cid:durableId="1207567112">
    <w:abstractNumId w:val="49"/>
  </w:num>
  <w:num w:numId="13" w16cid:durableId="599029477">
    <w:abstractNumId w:val="43"/>
  </w:num>
  <w:num w:numId="14" w16cid:durableId="2045859332">
    <w:abstractNumId w:val="50"/>
  </w:num>
  <w:num w:numId="15" w16cid:durableId="1234319542">
    <w:abstractNumId w:val="7"/>
  </w:num>
  <w:num w:numId="16" w16cid:durableId="494343490">
    <w:abstractNumId w:val="44"/>
  </w:num>
  <w:num w:numId="17" w16cid:durableId="1393429442">
    <w:abstractNumId w:val="15"/>
  </w:num>
  <w:num w:numId="18" w16cid:durableId="1786651012">
    <w:abstractNumId w:val="20"/>
  </w:num>
  <w:num w:numId="19" w16cid:durableId="1613171034">
    <w:abstractNumId w:val="47"/>
  </w:num>
  <w:num w:numId="20" w16cid:durableId="542210130">
    <w:abstractNumId w:val="45"/>
  </w:num>
  <w:num w:numId="21" w16cid:durableId="833033421">
    <w:abstractNumId w:val="39"/>
  </w:num>
  <w:num w:numId="22" w16cid:durableId="1164512550">
    <w:abstractNumId w:val="18"/>
  </w:num>
  <w:num w:numId="23" w16cid:durableId="905800579">
    <w:abstractNumId w:val="4"/>
  </w:num>
  <w:num w:numId="24" w16cid:durableId="1296713562">
    <w:abstractNumId w:val="28"/>
  </w:num>
  <w:num w:numId="25" w16cid:durableId="1896505197">
    <w:abstractNumId w:val="52"/>
  </w:num>
  <w:num w:numId="26" w16cid:durableId="2102293762">
    <w:abstractNumId w:val="8"/>
  </w:num>
  <w:num w:numId="27" w16cid:durableId="1776443202">
    <w:abstractNumId w:val="9"/>
  </w:num>
  <w:num w:numId="28" w16cid:durableId="2092505186">
    <w:abstractNumId w:val="17"/>
  </w:num>
  <w:num w:numId="29" w16cid:durableId="752897356">
    <w:abstractNumId w:val="5"/>
  </w:num>
  <w:num w:numId="30" w16cid:durableId="349532445">
    <w:abstractNumId w:val="16"/>
  </w:num>
  <w:num w:numId="31" w16cid:durableId="1614480400">
    <w:abstractNumId w:val="21"/>
  </w:num>
  <w:num w:numId="32" w16cid:durableId="24332092">
    <w:abstractNumId w:val="3"/>
  </w:num>
  <w:num w:numId="33" w16cid:durableId="1479608944">
    <w:abstractNumId w:val="2"/>
  </w:num>
  <w:num w:numId="34" w16cid:durableId="861434107">
    <w:abstractNumId w:val="14"/>
  </w:num>
  <w:num w:numId="35" w16cid:durableId="2044940364">
    <w:abstractNumId w:val="10"/>
  </w:num>
  <w:num w:numId="36" w16cid:durableId="1855605213">
    <w:abstractNumId w:val="26"/>
  </w:num>
  <w:num w:numId="37" w16cid:durableId="803621652">
    <w:abstractNumId w:val="38"/>
  </w:num>
  <w:num w:numId="38" w16cid:durableId="913734472">
    <w:abstractNumId w:val="0"/>
  </w:num>
  <w:num w:numId="39" w16cid:durableId="1505895565">
    <w:abstractNumId w:val="41"/>
  </w:num>
  <w:num w:numId="40" w16cid:durableId="1673600952">
    <w:abstractNumId w:val="48"/>
  </w:num>
  <w:num w:numId="41" w16cid:durableId="1736464811">
    <w:abstractNumId w:val="1"/>
  </w:num>
  <w:num w:numId="42" w16cid:durableId="298148282">
    <w:abstractNumId w:val="24"/>
  </w:num>
  <w:num w:numId="43" w16cid:durableId="2127849127">
    <w:abstractNumId w:val="42"/>
  </w:num>
  <w:num w:numId="44" w16cid:durableId="340396623">
    <w:abstractNumId w:val="37"/>
  </w:num>
  <w:num w:numId="45" w16cid:durableId="1147668105">
    <w:abstractNumId w:val="13"/>
  </w:num>
  <w:num w:numId="46" w16cid:durableId="2093425159">
    <w:abstractNumId w:val="36"/>
  </w:num>
  <w:num w:numId="47" w16cid:durableId="1220626865">
    <w:abstractNumId w:val="12"/>
  </w:num>
  <w:num w:numId="48" w16cid:durableId="1470704981">
    <w:abstractNumId w:val="35"/>
  </w:num>
  <w:num w:numId="49" w16cid:durableId="2050034242">
    <w:abstractNumId w:val="25"/>
  </w:num>
  <w:num w:numId="50" w16cid:durableId="1222135955">
    <w:abstractNumId w:val="19"/>
  </w:num>
  <w:num w:numId="51" w16cid:durableId="1624842211">
    <w:abstractNumId w:val="34"/>
  </w:num>
  <w:num w:numId="52" w16cid:durableId="529340334">
    <w:abstractNumId w:val="46"/>
  </w:num>
  <w:num w:numId="53" w16cid:durableId="1939216844">
    <w:abstractNumId w:val="11"/>
  </w:num>
  <w:num w:numId="54" w16cid:durableId="121696999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DC"/>
    <w:rsid w:val="007C2585"/>
    <w:rsid w:val="00A6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55C6"/>
  <w15:chartTrackingRefBased/>
  <w15:docId w15:val="{FC7B9422-3862-EF47-B673-2EA26A28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5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5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5B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B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B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B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B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5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5B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B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5B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Agrawal</dc:creator>
  <cp:keywords/>
  <dc:description/>
  <cp:lastModifiedBy>Arpan Agrawal</cp:lastModifiedBy>
  <cp:revision>1</cp:revision>
  <dcterms:created xsi:type="dcterms:W3CDTF">2025-09-19T04:44:00Z</dcterms:created>
  <dcterms:modified xsi:type="dcterms:W3CDTF">2025-09-19T05:58:00Z</dcterms:modified>
</cp:coreProperties>
</file>