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1FFC" w:rsidRPr="00CC1461" w:rsidRDefault="00C11FFC"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C11FFC" w:rsidRPr="00CC1461" w:rsidRDefault="00C11FFC"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1554FD">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1554FD">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1554FD">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1554FD">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1554FD">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1554FD">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1554FD">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1554FD">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1554FD"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C11FFC" w:rsidRPr="00B0012B" w:rsidRDefault="00C11FFC"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C11FFC" w:rsidRPr="00B0012B" w:rsidRDefault="00C11FFC"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C11FFC" w:rsidRPr="00B0012B" w:rsidRDefault="00C11FFC"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C11FFC" w:rsidRPr="00B0012B" w:rsidRDefault="00C11FFC"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C11FFC" w:rsidRPr="00B0012B" w:rsidRDefault="00C11FFC"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w:t>
                              </w:r>
                              <w:r w:rsidR="003E04DC">
                                <w:rPr>
                                  <w:sz w:val="24"/>
                                </w:rPr>
                                <w:t>x</w:t>
                              </w:r>
                              <w:r>
                                <w:rPr>
                                  <w:sz w:val="24"/>
                                </w:rPr>
                                <w:t>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11FFC" w:rsidRPr="00B0012B" w:rsidRDefault="00C11FFC"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w:t>
                        </w:r>
                        <w:r w:rsidR="003E04DC">
                          <w:rPr>
                            <w:sz w:val="24"/>
                          </w:rPr>
                          <w:t>x</w:t>
                        </w:r>
                        <w:r>
                          <w:rPr>
                            <w:sz w:val="24"/>
                          </w:rPr>
                          <w:t>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9" w:name="_Toc499151199"/>
      <w:r>
        <w:lastRenderedPageBreak/>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915121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915121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9151215"/>
      <w:r w:rsidRPr="00DA67C3">
        <w:t>Bevezetés</w:t>
      </w:r>
      <w:bookmarkEnd w:id="41"/>
    </w:p>
    <w:p w:rsidR="00BA5FFA" w:rsidRDefault="00672171" w:rsidP="007146E6">
      <w:r>
        <w:t xml:space="preserve">Itt általános információkat adok a nyelvről, </w:t>
      </w:r>
      <w:r w:rsidR="002F7A02">
        <w:t>például</w:t>
      </w:r>
      <w:r>
        <w:t xml:space="preserve"> hogy </w:t>
      </w:r>
      <w:r w:rsidR="00E53DC3">
        <w:t xml:space="preserve">nem </w:t>
      </w:r>
      <w:r w:rsidR="00DC5D53">
        <w:t>kisbetű-nagybetű érzéke</w:t>
      </w:r>
      <w:r w:rsidR="00E53DC3">
        <w:t>ny</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915121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sidRPr="00E53DC3">
        <w:rPr>
          <w:rFonts w:ascii="Consolas" w:hAnsi="Consolas"/>
          <w:b/>
          <w:noProof/>
          <w:sz w:val="22"/>
          <w:szCs w:val="24"/>
        </w:rPr>
        <w:t>program_kezd</w:t>
      </w:r>
      <w:r w:rsidR="009E1808">
        <w:t xml:space="preserve"> és </w:t>
      </w:r>
      <w:r w:rsidR="009E1808" w:rsidRPr="00E53DC3">
        <w:rPr>
          <w:rFonts w:ascii="Consolas" w:hAnsi="Consolas"/>
          <w:b/>
          <w:noProof/>
          <w:sz w:val="22"/>
          <w:szCs w:val="24"/>
        </w:rPr>
        <w:t>program_vége</w:t>
      </w:r>
      <w:r w:rsidR="009E1808">
        <w:t xml:space="preserve"> </w:t>
      </w:r>
      <w:r w:rsidR="00E53DC3">
        <w:t>kulcs</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w:t>
      </w:r>
      <w:r w:rsidR="00A44649">
        <w:rPr>
          <w:rFonts w:cs="Times New Roman"/>
          <w:noProof/>
          <w:szCs w:val="24"/>
        </w:rPr>
        <w:t xml:space="preserve">a fordítóprogram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915121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fájlírás során (erre a nyelvben nincs lehetőség) van</w:t>
      </w:r>
      <w:r w:rsidR="00950F72">
        <w:t xml:space="preserve"> nagyobb</w:t>
      </w:r>
      <w:r>
        <w:t xml:space="preserve"> jelentősége. A nyelvdefiníció korábbi változataiban szere</w:t>
      </w:r>
      <w:r>
        <w:lastRenderedPageBreak/>
        <w:t>pelt karakter típus is, azonban később rájöttem, hogy egy karakter 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915121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915121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915122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915122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9151222"/>
      <w:r w:rsidR="00BA5FFA" w:rsidRPr="00BF2618">
        <w:t>I/O kezelés</w:t>
      </w:r>
      <w:bookmarkEnd w:id="50"/>
    </w:p>
    <w:p w:rsidR="004C1870" w:rsidRDefault="004C1870" w:rsidP="007146E6">
      <w:r>
        <w:t>A nyelv lehetőséget ad bemeneti és kimeneti adatok kezelésére. A</w:t>
      </w:r>
      <w:bookmarkStart w:id="51" w:name="_GoBack"/>
      <w:bookmarkEnd w:id="51"/>
      <w:r>
        <w:t xml:space="preserve">z erre a célra használt utasítások a </w:t>
      </w:r>
      <w:r w:rsidR="00883ED9" w:rsidRPr="00DF1AAC">
        <w:rPr>
          <w:rFonts w:ascii="Consolas" w:hAnsi="Consolas"/>
          <w:b/>
          <w:sz w:val="22"/>
        </w:rPr>
        <w:t>beolvas, beolvas: kiír, ki</w:t>
      </w:r>
      <w:r w:rsidRPr="00DF1AAC">
        <w:rPr>
          <w:rFonts w:ascii="Consolas" w:hAnsi="Consolas"/>
          <w:b/>
          <w:sz w:val="22"/>
        </w:rPr>
        <w:t>ír</w:t>
      </w:r>
      <w:r w:rsidRPr="004C1870">
        <w:rPr>
          <w:rFonts w:ascii="Cambria Math" w:hAnsi="Cambria Math"/>
        </w:rPr>
        <w:t>:</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2" w:name="_Toc499151223"/>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3" w:name="_Toc499151224"/>
      <w:r>
        <w:lastRenderedPageBreak/>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4" w:name="_Toc499151225"/>
      <w:r>
        <w:t>Tervezés és implementá</w:t>
      </w:r>
      <w:r w:rsidR="00957FBA">
        <w:t>ció</w:t>
      </w:r>
      <w:bookmarkEnd w:id="54"/>
    </w:p>
    <w:p w:rsidR="00E31FF2" w:rsidRDefault="00DA706B" w:rsidP="00A279EC">
      <w:pPr>
        <w:pStyle w:val="Cmsor2"/>
        <w:numPr>
          <w:ilvl w:val="2"/>
          <w:numId w:val="16"/>
        </w:numPr>
        <w:spacing w:before="240" w:after="240"/>
      </w:pPr>
      <w:bookmarkStart w:id="55" w:name="_Toc499151226"/>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6" w:name="_Toc499151227"/>
      <w:r>
        <w:lastRenderedPageBreak/>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7" w:name="_Toc499151228"/>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8" w:name="_Toc499151229"/>
      <w:r w:rsidRPr="000A12AB">
        <w:rPr>
          <w:szCs w:val="24"/>
        </w:rPr>
        <w:lastRenderedPageBreak/>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9" w:name="_Toc499151230"/>
      <w:r>
        <w:t>Tesz</w:t>
      </w:r>
      <w:r w:rsidR="00D8297E" w:rsidRPr="00FD3711">
        <w:t>telés</w:t>
      </w:r>
      <w:bookmarkEnd w:id="59"/>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60" w:name="_Toc499151231"/>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1" w:name="_Toc499151232"/>
      <w:r>
        <w:t>A lexikális elemző tesztelése</w:t>
      </w:r>
      <w:bookmarkEnd w:id="61"/>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2" w:name="_Ref496637699"/>
      <w:r>
        <w:rPr>
          <w:sz w:val="24"/>
          <w:szCs w:val="24"/>
        </w:rPr>
        <w:t>5</w:t>
      </w:r>
      <w:r w:rsidR="000114C2" w:rsidRPr="00357B04">
        <w:rPr>
          <w:sz w:val="24"/>
          <w:szCs w:val="24"/>
        </w:rPr>
        <w:t>.1. ábra</w:t>
      </w:r>
      <w:bookmarkEnd w:id="62"/>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3" w:name="_Toc499151233"/>
      <w:r>
        <w:rPr>
          <w:noProof/>
        </w:rPr>
        <w:t>Néhány</w:t>
      </w:r>
      <w:r w:rsidR="000D7871">
        <w:rPr>
          <w:noProof/>
        </w:rPr>
        <w:t xml:space="preserve"> fontosabb </w:t>
      </w:r>
      <w:r w:rsidR="004302CA">
        <w:rPr>
          <w:noProof/>
        </w:rPr>
        <w:t>teszteset</w:t>
      </w:r>
      <w:bookmarkEnd w:id="63"/>
    </w:p>
    <w:p w:rsidR="004302CA" w:rsidRDefault="00C92F73" w:rsidP="004302CA">
      <w:r>
        <w:t xml:space="preserve">A szakdolgozat terjedelmi határai nem engedik meg az összes teszteset tételes és konkrét felsorolását, így a tesztelési fázisokban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 xml:space="preserve">ez a paraméterezett teszt (paraméterként az tesztelendő azonosító neve érkezik) azt vizsgálja, hogy a megadott azonosító megfelel-e az azonosítók elnevezési követelményeinek. A paraméterek egy string típusú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(lefoglalt név)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4" w:name="_Toc499151234"/>
      <w:r>
        <w:lastRenderedPageBreak/>
        <w:t>Fejlesztési tapasztalatok</w:t>
      </w:r>
      <w:bookmarkEnd w:id="64"/>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5" w:name="_Toc499151235"/>
      <w:r>
        <w:lastRenderedPageBreak/>
        <w:t>Szintaktikus elemző</w:t>
      </w:r>
      <w:bookmarkEnd w:id="65"/>
    </w:p>
    <w:p w:rsidR="0055571E" w:rsidRDefault="0055571E" w:rsidP="00A279EC">
      <w:pPr>
        <w:pStyle w:val="Cmsor2"/>
        <w:numPr>
          <w:ilvl w:val="1"/>
          <w:numId w:val="16"/>
        </w:numPr>
        <w:spacing w:before="240" w:after="240"/>
      </w:pPr>
      <w:bookmarkStart w:id="66" w:name="_Toc499151236"/>
      <w:r>
        <w:t>Tervezés</w:t>
      </w:r>
      <w:bookmarkEnd w:id="66"/>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7" w:name="_Toc499151237"/>
      <w:r>
        <w:t>Elemző</w:t>
      </w:r>
      <w:r w:rsidR="009F43E1">
        <w:t>típus</w:t>
      </w:r>
      <w:r>
        <w:t xml:space="preserve"> választása</w:t>
      </w:r>
      <w:bookmarkEnd w:id="67"/>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8" w:name="_Toc499151238"/>
      <w:r>
        <w:t>Megadási forma választása</w:t>
      </w:r>
      <w:bookmarkEnd w:id="68"/>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9" w:name="_Toc499151239"/>
      <w:r>
        <w:t>A szintaktikus nyelvtan definiálása</w:t>
      </w:r>
      <w:bookmarkEnd w:id="69"/>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70" w:name="_Toc499151240"/>
      <w:r>
        <w:lastRenderedPageBreak/>
        <w:t>I</w:t>
      </w:r>
      <w:r w:rsidR="001E10BB">
        <w:t>mplementá</w:t>
      </w:r>
      <w:r w:rsidR="00957FBA">
        <w:t>ció</w:t>
      </w:r>
      <w:bookmarkEnd w:id="70"/>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1" w:name="_Toc499151241"/>
      <w:r>
        <w:t xml:space="preserve">A </w:t>
      </w:r>
      <w:r w:rsidR="00252A95">
        <w:t>szintaxis</w:t>
      </w:r>
      <w:r w:rsidR="00A9734F">
        <w:t>fa</w:t>
      </w:r>
      <w:bookmarkEnd w:id="71"/>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2" w:name="_Toc499151242"/>
      <w:r>
        <w:t>Az elemző alapja</w:t>
      </w:r>
      <w:bookmarkEnd w:id="72"/>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3" w:name="_Toc499151243"/>
      <w:r>
        <w:t>Statikus szabályok</w:t>
      </w:r>
      <w:bookmarkEnd w:id="73"/>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4" w:name="_Toc499151244"/>
      <w:r>
        <w:t>Dinamikus szabályok</w:t>
      </w:r>
      <w:bookmarkEnd w:id="74"/>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C11FFC" w:rsidRPr="00491098" w:rsidRDefault="00C11FFC"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11FFC" w:rsidRPr="00491098" w:rsidRDefault="00C11FFC"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5" w:name="_Toc499151245"/>
      <w:r>
        <w:t>Hibakezelés</w:t>
      </w:r>
      <w:bookmarkEnd w:id="75"/>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6" w:name="_Toc499151246"/>
      <w:r>
        <w:t>Tesztelés</w:t>
      </w:r>
      <w:bookmarkEnd w:id="76"/>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r>
        <w:t>.</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típusok „nem tömb 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típusok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típusok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típusok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tizenegy sorban leírt összegzés tételt valósít meg.</w:t>
      </w:r>
    </w:p>
    <w:p w:rsidR="001E10BB" w:rsidRDefault="001E10BB" w:rsidP="00A279EC">
      <w:pPr>
        <w:pStyle w:val="Cmsor2"/>
        <w:numPr>
          <w:ilvl w:val="1"/>
          <w:numId w:val="16"/>
        </w:numPr>
        <w:spacing w:before="240" w:after="240"/>
      </w:pPr>
      <w:bookmarkStart w:id="77" w:name="_Toc499151247"/>
      <w:r>
        <w:lastRenderedPageBreak/>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lastRenderedPageBreak/>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lastRenderedPageBreak/>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találhatóak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1554FD"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54FD" w:rsidRDefault="001554FD" w:rsidP="00141E65">
      <w:pPr>
        <w:spacing w:after="0" w:line="240" w:lineRule="auto"/>
      </w:pPr>
      <w:r>
        <w:separator/>
      </w:r>
    </w:p>
  </w:endnote>
  <w:endnote w:type="continuationSeparator" w:id="0">
    <w:p w:rsidR="001554FD" w:rsidRDefault="001554FD"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C11FFC" w:rsidRDefault="00C11FFC">
        <w:pPr>
          <w:pStyle w:val="llb"/>
          <w:jc w:val="center"/>
        </w:pPr>
        <w:r>
          <w:fldChar w:fldCharType="begin"/>
        </w:r>
        <w:r>
          <w:instrText>PAGE   \* MERGEFORMAT</w:instrText>
        </w:r>
        <w:r>
          <w:fldChar w:fldCharType="separate"/>
        </w:r>
        <w:r w:rsidR="00DF1AAC">
          <w:rPr>
            <w:noProof/>
          </w:rPr>
          <w:t>29</w:t>
        </w:r>
        <w:r>
          <w:fldChar w:fldCharType="end"/>
        </w:r>
      </w:p>
    </w:sdtContent>
  </w:sdt>
  <w:p w:rsidR="00C11FFC" w:rsidRDefault="00C11F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54FD" w:rsidRDefault="001554FD" w:rsidP="00141E65">
      <w:pPr>
        <w:spacing w:after="0" w:line="240" w:lineRule="auto"/>
      </w:pPr>
      <w:r>
        <w:separator/>
      </w:r>
    </w:p>
  </w:footnote>
  <w:footnote w:type="continuationSeparator" w:id="0">
    <w:p w:rsidR="001554FD" w:rsidRDefault="001554FD" w:rsidP="00141E65">
      <w:pPr>
        <w:spacing w:after="0" w:line="240" w:lineRule="auto"/>
      </w:pPr>
      <w:r>
        <w:continuationSeparator/>
      </w:r>
    </w:p>
  </w:footnote>
  <w:footnote w:id="1">
    <w:p w:rsidR="00C11FFC" w:rsidRDefault="00C11FFC">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FFC" w:rsidRDefault="001554FD">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C11FFC">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C11FFC" w:rsidRDefault="00C11FFC" w:rsidP="00A43929">
                <w:pPr>
                  <w:jc w:val="right"/>
                  <w:rPr>
                    <w:rFonts w:ascii="Arial" w:hAnsi="Arial" w:cs="Arial"/>
                    <w:b/>
                  </w:rPr>
                </w:pPr>
                <w:r>
                  <w:rPr>
                    <w:rFonts w:ascii="Arial" w:hAnsi="Arial" w:cs="Arial"/>
                    <w:b/>
                  </w:rPr>
                  <w:t>Neumann János Informatikai Kar</w:t>
                </w:r>
              </w:p>
              <w:p w:rsidR="00C11FFC" w:rsidRPr="001F2131" w:rsidRDefault="00C11FFC"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C11FFC" w:rsidRPr="001F2131" w:rsidRDefault="00C11FFC"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FFC" w:rsidRDefault="00C11FFC">
    <w:pPr>
      <w:pStyle w:val="lfej"/>
      <w:jc w:val="right"/>
    </w:pPr>
  </w:p>
  <w:p w:rsidR="00C11FFC" w:rsidRDefault="00C11FF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4FD"/>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4649"/>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11FFC"/>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1AAC"/>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3DC3"/>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F2F7210"/>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D8B75-6705-4664-9FEC-2ED63E6DE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67</Pages>
  <Words>12115</Words>
  <Characters>83596</Characters>
  <Application>Microsoft Office Word</Application>
  <DocSecurity>0</DocSecurity>
  <Lines>696</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876</cp:revision>
  <cp:lastPrinted>2016-12-11T09:46:00Z</cp:lastPrinted>
  <dcterms:created xsi:type="dcterms:W3CDTF">2016-11-09T11:23:00Z</dcterms:created>
  <dcterms:modified xsi:type="dcterms:W3CDTF">2017-11-24T18:37:00Z</dcterms:modified>
</cp:coreProperties>
</file>