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W w:w="0" w:type="auto"/>
        <w:tblLook w:val="04A0" w:firstRow="1" w:lastRow="0" w:firstColumn="1" w:lastColumn="0" w:noHBand="0" w:noVBand="1"/>
      </w:tblPr>
      <w:tblGrid>
        <w:gridCol w:w="3023"/>
        <w:gridCol w:w="3023"/>
        <w:gridCol w:w="3024"/>
      </w:tblGrid>
      <w:tr w:rsidR="00731E74" w:rsidRPr="00851402" w:rsidTr="00472AA8">
        <w:tc>
          <w:tcPr>
            <w:tcW w:w="3023" w:type="dxa"/>
          </w:tcPr>
          <w:p w:rsidR="00731E74" w:rsidRPr="00851402" w:rsidRDefault="00DF0716" w:rsidP="007146E6">
            <w:pPr>
              <w:pStyle w:val="Footer"/>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3023" w:type="dxa"/>
            <w:vAlign w:val="center"/>
          </w:tcPr>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7146E6">
            <w:pPr>
              <w:pStyle w:val="Footer"/>
              <w:rPr>
                <w:rFonts w:asciiTheme="majorHAnsi" w:hAnsiTheme="majorHAnsi" w:cstheme="minorHAnsi"/>
                <w:noProof/>
                <w:szCs w:val="24"/>
              </w:rPr>
            </w:pPr>
          </w:p>
        </w:tc>
        <w:tc>
          <w:tcPr>
            <w:tcW w:w="3024" w:type="dxa"/>
          </w:tcPr>
          <w:p w:rsidR="00731E74" w:rsidRPr="00851402" w:rsidRDefault="00731E74" w:rsidP="007146E6">
            <w:pPr>
              <w:pStyle w:val="Footer"/>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60288" behindDoc="1" locked="0" layoutInCell="1" allowOverlap="1" wp14:anchorId="56B6709F" wp14:editId="300B6086">
                  <wp:simplePos x="0" y="0"/>
                  <wp:positionH relativeFrom="column">
                    <wp:posOffset>831545</wp:posOffset>
                  </wp:positionH>
                  <wp:positionV relativeFrom="paragraph">
                    <wp:posOffset>107315</wp:posOffset>
                  </wp:positionV>
                  <wp:extent cx="974090" cy="1208405"/>
                  <wp:effectExtent l="0" t="0" r="0" b="0"/>
                  <wp:wrapTight wrapText="bothSides">
                    <wp:wrapPolygon edited="0">
                      <wp:start x="0" y="0"/>
                      <wp:lineTo x="0" y="21112"/>
                      <wp:lineTo x="21121" y="21112"/>
                      <wp:lineTo x="21121" y="0"/>
                      <wp:lineTo x="0"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146E6">
      <w:pPr>
        <w:pStyle w:val="Footer"/>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146E6">
            <w:pPr>
              <w:pStyle w:val="Footer"/>
              <w:rPr>
                <w:rFonts w:ascii="Arial" w:hAnsi="Arial" w:cs="Arial"/>
                <w:b/>
                <w:noProof/>
                <w:szCs w:val="24"/>
              </w:rPr>
            </w:pPr>
            <w:r w:rsidRPr="00851402">
              <w:rPr>
                <w:rFonts w:ascii="Arial" w:hAnsi="Arial" w:cs="Arial"/>
                <w:b/>
                <w:noProof/>
                <w:szCs w:val="24"/>
              </w:rPr>
              <w:t>OE-NIK</w:t>
            </w:r>
          </w:p>
          <w:p w:rsidR="00731E74" w:rsidRPr="00851402" w:rsidRDefault="00BB0DA8" w:rsidP="007146E6">
            <w:pPr>
              <w:pStyle w:val="Footer"/>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neve:</w:t>
            </w:r>
          </w:p>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6211B5">
            <w:pPr>
              <w:pStyle w:val="Footer"/>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6211B5">
            <w:pPr>
              <w:pStyle w:val="Footer"/>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146E6">
      <w:pPr>
        <w:pStyle w:val="Footer"/>
        <w:spacing w:after="9720"/>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1087120</wp:posOffset>
                </wp:positionV>
                <wp:extent cx="7896225"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26B" w:rsidRPr="00CC1461" w:rsidRDefault="00EA626B"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570.55pt;margin-top:85.6pt;width:621.75pt;height:140.8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" filled="f" stroked="f">
                <v:textbox>
                  <w:txbxContent>
                    <w:p w:rsidR="00EA626B" w:rsidRPr="00CC1461" w:rsidRDefault="00EA626B" w:rsidP="00CC1461">
                      <w:pPr>
                        <w:jc w:val="center"/>
                        <w:rPr>
                          <w:b/>
                          <w:sz w:val="72"/>
                        </w:rPr>
                      </w:pPr>
                      <w:r w:rsidRPr="00513C4E">
                        <w:rPr>
                          <w:b/>
                          <w:sz w:val="72"/>
                        </w:rPr>
                        <w:t>SZAKDOLGOZAT</w:t>
                      </w:r>
                    </w:p>
                  </w:txbxContent>
                </v:textbox>
                <w10:wrap anchorx="page"/>
              </v:shape>
            </w:pict>
          </mc:Fallback>
        </mc:AlternateContent>
      </w:r>
    </w:p>
    <w:p w:rsidR="00472AA8" w:rsidRDefault="00472AA8">
      <w:pPr>
        <w:spacing w:line="259" w:lineRule="auto"/>
        <w:jc w:val="left"/>
        <w:rPr>
          <w:rFonts w:eastAsia="Times New Roman" w:cs="Times New Roman"/>
          <w:bCs/>
          <w:szCs w:val="24"/>
          <w:lang w:eastAsia="hu-HU"/>
        </w:rPr>
      </w:pPr>
      <w:bookmarkStart w:id="0" w:name="_Toc466462106"/>
      <w:bookmarkStart w:id="1" w:name="_Toc466462122"/>
      <w:r>
        <w:rPr>
          <w:b/>
        </w:rPr>
        <w:br w:type="page"/>
      </w:r>
    </w:p>
    <w:p w:rsidR="001A1A66" w:rsidRPr="00851402" w:rsidRDefault="001A1A66" w:rsidP="006211B5">
      <w:pPr>
        <w:pStyle w:val="Title"/>
        <w:jc w:val="left"/>
        <w:rPr>
          <w:b w:val="0"/>
          <w:bCs w:val="0"/>
          <w:sz w:val="24"/>
        </w:rPr>
      </w:pPr>
      <w:r w:rsidRPr="00851402">
        <w:rPr>
          <w:b w:val="0"/>
          <w:sz w:val="24"/>
        </w:rPr>
        <w:lastRenderedPageBreak/>
        <w:t>Óbudai Egyetem</w:t>
      </w:r>
    </w:p>
    <w:p w:rsidR="001A1A66" w:rsidRPr="00851402" w:rsidRDefault="001A1A66" w:rsidP="006211B5">
      <w:pPr>
        <w:pStyle w:val="Title"/>
        <w:jc w:val="left"/>
        <w:rPr>
          <w:b w:val="0"/>
          <w:bCs w:val="0"/>
          <w:sz w:val="24"/>
        </w:rPr>
      </w:pPr>
      <w:r w:rsidRPr="00851402">
        <w:rPr>
          <w:b w:val="0"/>
          <w:bCs w:val="0"/>
          <w:sz w:val="24"/>
        </w:rPr>
        <w:t>Neumann János Informatikai Kar</w:t>
      </w:r>
    </w:p>
    <w:p w:rsidR="001A1A66" w:rsidRPr="00851402" w:rsidRDefault="001A1A66" w:rsidP="006211B5">
      <w:pPr>
        <w:pStyle w:val="Title"/>
        <w:jc w:val="left"/>
        <w:rPr>
          <w:b w:val="0"/>
          <w:bCs w:val="0"/>
          <w:sz w:val="24"/>
        </w:rPr>
      </w:pPr>
      <w:r w:rsidRPr="00851402">
        <w:rPr>
          <w:b w:val="0"/>
          <w:bCs w:val="0"/>
          <w:sz w:val="24"/>
        </w:rPr>
        <w:t>Alkalmazott Informatikai Intézet</w:t>
      </w:r>
    </w:p>
    <w:p w:rsidR="001A1A66" w:rsidRPr="00851402" w:rsidRDefault="001A1A66" w:rsidP="006211B5">
      <w:pPr>
        <w:pStyle w:val="Title"/>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6211B5">
      <w:pPr>
        <w:pStyle w:val="Title"/>
        <w:rPr>
          <w:rFonts w:ascii="Arial" w:hAnsi="Arial" w:cs="Arial"/>
          <w:b w:val="0"/>
          <w:bCs w:val="0"/>
          <w:sz w:val="36"/>
        </w:rPr>
      </w:pPr>
      <w:r w:rsidRPr="00851402">
        <w:rPr>
          <w:rFonts w:ascii="Arial" w:hAnsi="Arial" w:cs="Arial"/>
          <w:b w:val="0"/>
          <w:bCs w:val="0"/>
          <w:sz w:val="36"/>
        </w:rPr>
        <w:t>SZAKDOLGOZAT</w:t>
      </w:r>
    </w:p>
    <w:p w:rsidR="001A1A66" w:rsidRPr="00851402" w:rsidRDefault="001A1A66" w:rsidP="006211B5">
      <w:pPr>
        <w:pStyle w:val="Subtitle"/>
        <w:rPr>
          <w:rFonts w:ascii="Arial" w:hAnsi="Arial" w:cs="Arial"/>
        </w:rPr>
      </w:pPr>
      <w:r w:rsidRPr="00851402">
        <w:rPr>
          <w:rFonts w:ascii="Arial" w:hAnsi="Arial" w:cs="Arial"/>
          <w:b w:val="0"/>
          <w:bCs w:val="0"/>
        </w:rPr>
        <w:t>FELADATLAP</w:t>
      </w: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7146E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7146E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6211B5">
      <w:pPr>
        <w:spacing w:after="0"/>
        <w:jc w:val="left"/>
      </w:pPr>
      <w:r w:rsidRPr="00851402">
        <w:t>A dolgozat címe:</w:t>
      </w:r>
    </w:p>
    <w:p w:rsidR="001A1A66" w:rsidRPr="00851402" w:rsidRDefault="001A1A66" w:rsidP="006211B5">
      <w:pPr>
        <w:spacing w:after="0"/>
        <w:jc w:val="center"/>
        <w:rPr>
          <w:rFonts w:ascii="Arial" w:hAnsi="Arial" w:cs="Arial"/>
        </w:rPr>
      </w:pPr>
    </w:p>
    <w:p w:rsidR="001A1A66" w:rsidRPr="00851402" w:rsidRDefault="001A1A66" w:rsidP="006211B5">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6211B5">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7146E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7146E6">
      <w:pPr>
        <w:spacing w:after="0"/>
        <w:rPr>
          <w:rFonts w:ascii="Arial" w:hAnsi="Arial" w:cs="Arial"/>
        </w:rPr>
      </w:pPr>
    </w:p>
    <w:p w:rsidR="001A1A66" w:rsidRPr="00851402" w:rsidRDefault="001A1A66" w:rsidP="007146E6">
      <w:pPr>
        <w:pStyle w:val="Heading2"/>
        <w:spacing w:beforeLines="0" w:before="0" w:afterLines="0" w:after="0"/>
        <w:rPr>
          <w:rFonts w:ascii="Arial" w:hAnsi="Arial" w:cs="Arial"/>
          <w:b w:val="0"/>
          <w:bCs/>
          <w:szCs w:val="24"/>
        </w:rPr>
      </w:pPr>
    </w:p>
    <w:p w:rsidR="001A1A66" w:rsidRPr="00851402" w:rsidRDefault="001A1A66" w:rsidP="007146E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7146E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7146E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7146E6">
      <w:pPr>
        <w:rPr>
          <w:rFonts w:ascii="Arial" w:hAnsi="Arial" w:cs="Arial"/>
        </w:rPr>
      </w:pPr>
    </w:p>
    <w:p w:rsidR="001A1A66" w:rsidRPr="00851402" w:rsidRDefault="001A1A66" w:rsidP="007146E6">
      <w:pPr>
        <w:rPr>
          <w:rFonts w:ascii="Arial" w:hAnsi="Arial" w:cs="Arial"/>
          <w:b/>
          <w:bCs/>
        </w:rPr>
      </w:pPr>
    </w:p>
    <w:p w:rsidR="001A1A66" w:rsidRPr="00851402" w:rsidRDefault="001A1A66" w:rsidP="007146E6">
      <w:pPr>
        <w:rPr>
          <w:rFonts w:ascii="Arial" w:hAnsi="Arial" w:cs="Arial"/>
          <w:b/>
          <w:bCs/>
        </w:rPr>
        <w:sectPr w:rsidR="001A1A66" w:rsidRPr="00851402" w:rsidSect="00EB7953">
          <w:pgSz w:w="11906" w:h="16838"/>
          <w:pgMar w:top="1418" w:right="1418" w:bottom="2268" w:left="1418" w:header="709" w:footer="709" w:gutter="0"/>
          <w:cols w:space="708"/>
          <w:docGrid w:linePitch="360"/>
        </w:sectPr>
      </w:pPr>
    </w:p>
    <w:p w:rsidR="001A1A66" w:rsidRPr="00851402" w:rsidRDefault="001A1A66" w:rsidP="007146E6">
      <w:pPr>
        <w:spacing w:after="0"/>
        <w:rPr>
          <w:b/>
        </w:rPr>
      </w:pPr>
      <w:r w:rsidRPr="00851402">
        <w:rPr>
          <w:b/>
        </w:rPr>
        <w:lastRenderedPageBreak/>
        <w:t>A feladat</w:t>
      </w:r>
    </w:p>
    <w:p w:rsidR="001A1A66" w:rsidRPr="00851402" w:rsidRDefault="001A1A66" w:rsidP="007146E6">
      <w:pPr>
        <w:spacing w:after="0"/>
      </w:pPr>
    </w:p>
    <w:p w:rsidR="001A1A66" w:rsidRPr="00851402" w:rsidRDefault="001A1A66" w:rsidP="007146E6">
      <w:pPr>
        <w:pStyle w:val="BodyText"/>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line="360" w:lineRule="auto"/>
      </w:pPr>
      <w:r w:rsidRPr="00851402">
        <w:rPr>
          <w:b/>
        </w:rPr>
        <w:t>A dolgozatnak tartalmaznia kell</w:t>
      </w:r>
      <w:r w:rsidRPr="00851402">
        <w:t>:</w:t>
      </w:r>
    </w:p>
    <w:p w:rsidR="001A1A66" w:rsidRPr="00851402" w:rsidRDefault="001A1A66" w:rsidP="007146E6">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7146E6">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7146E6">
      <w:pPr>
        <w:numPr>
          <w:ilvl w:val="0"/>
          <w:numId w:val="9"/>
        </w:numPr>
        <w:spacing w:after="0" w:line="240" w:lineRule="auto"/>
      </w:pPr>
      <w:r w:rsidRPr="00851402">
        <w:t>a nyelv felismeréséhez szükséges alkalmazás vázlatos rendszertervét,</w:t>
      </w:r>
    </w:p>
    <w:p w:rsidR="001A1A66" w:rsidRPr="00851402" w:rsidRDefault="001A1A66" w:rsidP="007146E6">
      <w:pPr>
        <w:numPr>
          <w:ilvl w:val="0"/>
          <w:numId w:val="9"/>
        </w:numPr>
        <w:spacing w:after="0" w:line="240" w:lineRule="auto"/>
      </w:pPr>
      <w:r w:rsidRPr="00851402">
        <w:t>a nyelv felismeréséhez szükséges alkalmazás részletes rendszertervét,</w:t>
      </w:r>
    </w:p>
    <w:p w:rsidR="001A1A66" w:rsidRPr="00851402" w:rsidRDefault="001A1A66" w:rsidP="007146E6">
      <w:pPr>
        <w:numPr>
          <w:ilvl w:val="0"/>
          <w:numId w:val="9"/>
        </w:numPr>
        <w:spacing w:after="0" w:line="240" w:lineRule="auto"/>
      </w:pPr>
      <w:r w:rsidRPr="00851402">
        <w:t>az alkalmazás első fázisának tekintett feladat megoldásának implementációját,</w:t>
      </w:r>
    </w:p>
    <w:p w:rsidR="001A1A66" w:rsidRPr="00851402" w:rsidRDefault="001A1A66" w:rsidP="007146E6">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7146E6">
      <w:pPr>
        <w:numPr>
          <w:ilvl w:val="0"/>
          <w:numId w:val="9"/>
        </w:numPr>
        <w:spacing w:after="0" w:line="240" w:lineRule="auto"/>
      </w:pPr>
      <w:r w:rsidRPr="00851402">
        <w:t>A kódgenerálás módszereit bemutató rendszertervet.</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center"/>
        <w:rPr>
          <w:noProof/>
        </w:rPr>
      </w:pPr>
      <w:r w:rsidRPr="00851402">
        <w:rPr>
          <w:noProof/>
        </w:rPr>
        <w:t>Ph.</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right"/>
        <w:rPr>
          <w:noProof/>
        </w:rPr>
      </w:pPr>
      <w:r w:rsidRPr="00851402">
        <w:tab/>
      </w:r>
      <w:r w:rsidRPr="00851402">
        <w:rPr>
          <w:noProof/>
        </w:rPr>
        <w:t>..........……………….</w:t>
      </w:r>
    </w:p>
    <w:p w:rsidR="001A1A66" w:rsidRPr="00851402" w:rsidRDefault="001A1A66" w:rsidP="006211B5">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7146E6">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pPr>
      <w:r w:rsidRPr="00851402">
        <w:t xml:space="preserve">A szakdolgozat elévülésének határideje: </w:t>
      </w:r>
      <w:r w:rsidRPr="00851402">
        <w:rPr>
          <w:b/>
          <w:bCs/>
        </w:rPr>
        <w:t>2019. május 15.</w:t>
      </w:r>
    </w:p>
    <w:p w:rsidR="001A1A66" w:rsidRPr="00851402" w:rsidRDefault="001A1A66" w:rsidP="007146E6">
      <w:pPr>
        <w:spacing w:after="0"/>
        <w:rPr>
          <w:noProof/>
        </w:rPr>
      </w:pPr>
      <w:r w:rsidRPr="00851402">
        <w:rPr>
          <w:noProof/>
        </w:rPr>
        <w:t xml:space="preserve">(OE TVSz 55.§ szerint) </w:t>
      </w:r>
    </w:p>
    <w:p w:rsidR="001A1A66" w:rsidRPr="00851402" w:rsidRDefault="001A1A66" w:rsidP="007146E6">
      <w:pPr>
        <w:spacing w:after="0"/>
      </w:pPr>
    </w:p>
    <w:p w:rsidR="001A1A66" w:rsidRPr="00851402" w:rsidRDefault="001A1A66" w:rsidP="007146E6">
      <w:pPr>
        <w:spacing w:after="0"/>
      </w:pPr>
      <w:r w:rsidRPr="00851402">
        <w:t>A dolgozatot beadásra alkalmasnak tartom:</w:t>
      </w:r>
    </w:p>
    <w:p w:rsidR="001A1A66" w:rsidRPr="00851402" w:rsidRDefault="001A1A66" w:rsidP="007146E6">
      <w:pPr>
        <w:spacing w:after="0"/>
      </w:pPr>
    </w:p>
    <w:p w:rsidR="001A1A66" w:rsidRPr="00851402" w:rsidRDefault="001A1A66" w:rsidP="007146E6">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7146E6">
            <w:pPr>
              <w:spacing w:after="0"/>
            </w:pPr>
            <w:r w:rsidRPr="00851402">
              <w:t>………………..</w:t>
            </w:r>
          </w:p>
        </w:tc>
        <w:tc>
          <w:tcPr>
            <w:tcW w:w="2491" w:type="dxa"/>
          </w:tcPr>
          <w:p w:rsidR="001A1A66" w:rsidRPr="00851402" w:rsidRDefault="001A1A66" w:rsidP="007146E6">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7146E6">
            <w:pPr>
              <w:spacing w:after="0"/>
            </w:pPr>
            <w:r w:rsidRPr="00851402">
              <w:t>külső konzulens</w:t>
            </w:r>
          </w:p>
        </w:tc>
        <w:tc>
          <w:tcPr>
            <w:tcW w:w="2491" w:type="dxa"/>
          </w:tcPr>
          <w:p w:rsidR="001A1A66" w:rsidRPr="00851402" w:rsidRDefault="001A1A66" w:rsidP="007146E6">
            <w:pPr>
              <w:spacing w:after="0"/>
            </w:pPr>
            <w:r w:rsidRPr="00851402">
              <w:t xml:space="preserve"> intézményi konzulens</w:t>
            </w:r>
          </w:p>
        </w:tc>
      </w:tr>
    </w:tbl>
    <w:p w:rsidR="001A1A66" w:rsidRPr="00851402" w:rsidRDefault="001A1A66" w:rsidP="007146E6"/>
    <w:p w:rsidR="001A1A66" w:rsidRPr="00851402" w:rsidRDefault="001A1A66" w:rsidP="007146E6"/>
    <w:p w:rsidR="001A1A66" w:rsidRDefault="001A1A66" w:rsidP="007146E6">
      <w:pPr>
        <w:spacing w:line="259" w:lineRule="auto"/>
        <w:rPr>
          <w:caps/>
          <w:sz w:val="28"/>
          <w:szCs w:val="28"/>
        </w:rPr>
      </w:pPr>
      <w:r>
        <w:rPr>
          <w:caps/>
          <w:sz w:val="28"/>
          <w:szCs w:val="28"/>
        </w:rPr>
        <w:br w:type="page"/>
      </w:r>
    </w:p>
    <w:p w:rsidR="002F76F3" w:rsidRPr="0058708A" w:rsidRDefault="002F76F3" w:rsidP="007146E6">
      <w:pPr>
        <w:pStyle w:val="Title"/>
        <w:ind w:left="7080" w:firstLine="708"/>
        <w:jc w:val="both"/>
        <w:rPr>
          <w:rFonts w:asciiTheme="majorHAnsi" w:hAnsiTheme="majorHAnsi" w:cstheme="minorHAnsi"/>
          <w:b w:val="0"/>
          <w:bCs w:val="0"/>
          <w:sz w:val="24"/>
        </w:rPr>
      </w:pPr>
    </w:p>
    <w:p w:rsidR="002F76F3" w:rsidRPr="0058708A" w:rsidRDefault="002F76F3" w:rsidP="007146E6">
      <w:pPr>
        <w:pStyle w:val="Title"/>
        <w:ind w:left="708"/>
        <w:jc w:val="both"/>
        <w:rPr>
          <w:rFonts w:asciiTheme="majorHAnsi" w:hAnsiTheme="majorHAnsi" w:cstheme="minorHAnsi"/>
          <w:b w:val="0"/>
          <w:bCs w:val="0"/>
          <w:sz w:val="24"/>
        </w:rPr>
      </w:pPr>
    </w:p>
    <w:p w:rsidR="002F76F3" w:rsidRPr="0058708A" w:rsidRDefault="002F76F3" w:rsidP="007146E6">
      <w:pPr>
        <w:rPr>
          <w:rFonts w:asciiTheme="majorHAnsi" w:hAnsiTheme="majorHAnsi" w:cstheme="minorHAnsi"/>
          <w:b/>
          <w:bCs/>
          <w:szCs w:val="24"/>
        </w:rPr>
      </w:pPr>
    </w:p>
    <w:p w:rsidR="002F76F3" w:rsidRPr="0058708A" w:rsidRDefault="002F76F3" w:rsidP="007146E6">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7146E6">
      <w:pPr>
        <w:rPr>
          <w:rFonts w:asciiTheme="majorHAnsi" w:hAnsiTheme="majorHAnsi" w:cstheme="minorHAnsi"/>
          <w:szCs w:val="24"/>
        </w:rPr>
      </w:pPr>
    </w:p>
    <w:p w:rsidR="002F76F3" w:rsidRPr="0058708A" w:rsidRDefault="002F76F3" w:rsidP="007146E6">
      <w:pPr>
        <w:rPr>
          <w:rFonts w:asciiTheme="majorHAnsi" w:hAnsiTheme="majorHAnsi" w:cstheme="minorHAnsi"/>
          <w:szCs w:val="24"/>
        </w:rPr>
      </w:pPr>
    </w:p>
    <w:p w:rsidR="002F76F3" w:rsidRPr="002F76F3" w:rsidRDefault="002F76F3" w:rsidP="006211B5">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7146E6">
      <w:pPr>
        <w:pStyle w:val="BodyText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7146E6">
      <w:pPr>
        <w:pStyle w:val="BodyText2"/>
        <w:spacing w:before="1080" w:after="1080"/>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7146E6">
            <w:pPr>
              <w:pStyle w:val="BodyText2"/>
              <w:rPr>
                <w:rFonts w:ascii="Cambria" w:hAnsi="Cambria" w:cstheme="minorHAnsi"/>
                <w:szCs w:val="24"/>
              </w:rPr>
            </w:pPr>
          </w:p>
        </w:tc>
        <w:tc>
          <w:tcPr>
            <w:tcW w:w="4111" w:type="dxa"/>
          </w:tcPr>
          <w:p w:rsidR="002F76F3" w:rsidRPr="002F76F3" w:rsidRDefault="002F76F3" w:rsidP="007146E6">
            <w:pPr>
              <w:pStyle w:val="BodyText2"/>
              <w:tabs>
                <w:tab w:val="left" w:pos="567"/>
                <w:tab w:val="left" w:leader="dot" w:pos="3969"/>
              </w:tabs>
              <w:spacing w:after="0" w:line="240" w:lineRule="auto"/>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7146E6">
            <w:pPr>
              <w:pStyle w:val="BodyText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7146E6">
      <w:pPr>
        <w:rPr>
          <w:rFonts w:asciiTheme="majorHAnsi" w:hAnsiTheme="majorHAnsi" w:cstheme="minorHAnsi"/>
          <w:szCs w:val="24"/>
        </w:rPr>
        <w:sectPr w:rsidR="002F76F3" w:rsidRPr="0058708A" w:rsidSect="00EB7953">
          <w:headerReference w:type="default" r:id="rId10"/>
          <w:pgSz w:w="11907" w:h="16840" w:code="9"/>
          <w:pgMar w:top="1418" w:right="1418" w:bottom="2268" w:left="1418"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7146E6">
          <w:pPr>
            <w:rPr>
              <w:caps/>
              <w:sz w:val="28"/>
              <w:szCs w:val="28"/>
            </w:rPr>
          </w:pPr>
          <w:r w:rsidRPr="00DF0716">
            <w:rPr>
              <w:sz w:val="28"/>
              <w:szCs w:val="28"/>
            </w:rPr>
            <w:t>Tartalom</w:t>
          </w:r>
          <w:r w:rsidR="00463D46" w:rsidRPr="00DF0716">
            <w:rPr>
              <w:sz w:val="28"/>
              <w:szCs w:val="28"/>
            </w:rPr>
            <w:t>jegyzék</w:t>
          </w:r>
          <w:bookmarkEnd w:id="0"/>
          <w:bookmarkEnd w:id="1"/>
        </w:p>
        <w:p w:rsidR="0074685F" w:rsidRDefault="003C0EE8">
          <w:pPr>
            <w:pStyle w:val="TOC1"/>
            <w:tabs>
              <w:tab w:val="right" w:leader="dot" w:pos="8493"/>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6638512" w:history="1">
            <w:r w:rsidR="0074685F" w:rsidRPr="008B3CD0">
              <w:rPr>
                <w:rStyle w:val="Hyperlink"/>
                <w:noProof/>
              </w:rPr>
              <w:t>Köszönetnyilvánítás</w:t>
            </w:r>
            <w:r w:rsidR="0074685F">
              <w:rPr>
                <w:noProof/>
                <w:webHidden/>
              </w:rPr>
              <w:tab/>
            </w:r>
            <w:r w:rsidR="0074685F">
              <w:rPr>
                <w:noProof/>
                <w:webHidden/>
              </w:rPr>
              <w:fldChar w:fldCharType="begin"/>
            </w:r>
            <w:r w:rsidR="0074685F">
              <w:rPr>
                <w:noProof/>
                <w:webHidden/>
              </w:rPr>
              <w:instrText xml:space="preserve"> PAGEREF _Toc496638512 \h </w:instrText>
            </w:r>
            <w:r w:rsidR="0074685F">
              <w:rPr>
                <w:noProof/>
                <w:webHidden/>
              </w:rPr>
            </w:r>
            <w:r w:rsidR="0074685F">
              <w:rPr>
                <w:noProof/>
                <w:webHidden/>
              </w:rPr>
              <w:fldChar w:fldCharType="separate"/>
            </w:r>
            <w:r w:rsidR="0074685F">
              <w:rPr>
                <w:noProof/>
                <w:webHidden/>
              </w:rPr>
              <w:t>7</w:t>
            </w:r>
            <w:r w:rsidR="0074685F">
              <w:rPr>
                <w:noProof/>
                <w:webHidden/>
              </w:rPr>
              <w:fldChar w:fldCharType="end"/>
            </w:r>
          </w:hyperlink>
        </w:p>
        <w:p w:rsidR="0074685F" w:rsidRDefault="00D56794">
          <w:pPr>
            <w:pStyle w:val="TOC1"/>
            <w:tabs>
              <w:tab w:val="right" w:leader="dot" w:pos="8493"/>
            </w:tabs>
            <w:rPr>
              <w:rFonts w:asciiTheme="minorHAnsi" w:eastAsiaTheme="minorEastAsia" w:hAnsiTheme="minorHAnsi"/>
              <w:noProof/>
              <w:sz w:val="22"/>
              <w:lang w:val="en-US"/>
            </w:rPr>
          </w:pPr>
          <w:hyperlink w:anchor="_Toc496638513" w:history="1">
            <w:r w:rsidR="0074685F" w:rsidRPr="008B3CD0">
              <w:rPr>
                <w:rStyle w:val="Hyperlink"/>
                <w:noProof/>
              </w:rPr>
              <w:t>Rövid tartalmi összefoglaló a téma területéről, a feladatról</w:t>
            </w:r>
            <w:r w:rsidR="0074685F">
              <w:rPr>
                <w:noProof/>
                <w:webHidden/>
              </w:rPr>
              <w:tab/>
            </w:r>
            <w:r w:rsidR="0074685F">
              <w:rPr>
                <w:noProof/>
                <w:webHidden/>
              </w:rPr>
              <w:fldChar w:fldCharType="begin"/>
            </w:r>
            <w:r w:rsidR="0074685F">
              <w:rPr>
                <w:noProof/>
                <w:webHidden/>
              </w:rPr>
              <w:instrText xml:space="preserve"> PAGEREF _Toc496638513 \h </w:instrText>
            </w:r>
            <w:r w:rsidR="0074685F">
              <w:rPr>
                <w:noProof/>
                <w:webHidden/>
              </w:rPr>
            </w:r>
            <w:r w:rsidR="0074685F">
              <w:rPr>
                <w:noProof/>
                <w:webHidden/>
              </w:rPr>
              <w:fldChar w:fldCharType="separate"/>
            </w:r>
            <w:r w:rsidR="0074685F">
              <w:rPr>
                <w:noProof/>
                <w:webHidden/>
              </w:rPr>
              <w:t>8</w:t>
            </w:r>
            <w:r w:rsidR="0074685F">
              <w:rPr>
                <w:noProof/>
                <w:webHidden/>
              </w:rPr>
              <w:fldChar w:fldCharType="end"/>
            </w:r>
          </w:hyperlink>
        </w:p>
        <w:p w:rsidR="0074685F" w:rsidRDefault="00D56794">
          <w:pPr>
            <w:pStyle w:val="TOC1"/>
            <w:tabs>
              <w:tab w:val="right" w:leader="dot" w:pos="8493"/>
            </w:tabs>
            <w:rPr>
              <w:rFonts w:asciiTheme="minorHAnsi" w:eastAsiaTheme="minorEastAsia" w:hAnsiTheme="minorHAnsi"/>
              <w:noProof/>
              <w:sz w:val="22"/>
              <w:lang w:val="en-US"/>
            </w:rPr>
          </w:pPr>
          <w:hyperlink w:anchor="_Toc496638514" w:history="1">
            <w:r w:rsidR="0074685F" w:rsidRPr="008B3CD0">
              <w:rPr>
                <w:rStyle w:val="Hyperlink"/>
                <w:noProof/>
              </w:rPr>
              <w:t>A megoldandó probléma és motivációi</w:t>
            </w:r>
            <w:r w:rsidR="0074685F">
              <w:rPr>
                <w:noProof/>
                <w:webHidden/>
              </w:rPr>
              <w:tab/>
            </w:r>
            <w:r w:rsidR="0074685F">
              <w:rPr>
                <w:noProof/>
                <w:webHidden/>
              </w:rPr>
              <w:fldChar w:fldCharType="begin"/>
            </w:r>
            <w:r w:rsidR="0074685F">
              <w:rPr>
                <w:noProof/>
                <w:webHidden/>
              </w:rPr>
              <w:instrText xml:space="preserve"> PAGEREF _Toc496638514 \h </w:instrText>
            </w:r>
            <w:r w:rsidR="0074685F">
              <w:rPr>
                <w:noProof/>
                <w:webHidden/>
              </w:rPr>
            </w:r>
            <w:r w:rsidR="0074685F">
              <w:rPr>
                <w:noProof/>
                <w:webHidden/>
              </w:rPr>
              <w:fldChar w:fldCharType="separate"/>
            </w:r>
            <w:r w:rsidR="0074685F">
              <w:rPr>
                <w:noProof/>
                <w:webHidden/>
              </w:rPr>
              <w:t>9</w:t>
            </w:r>
            <w:r w:rsidR="0074685F">
              <w:rPr>
                <w:noProof/>
                <w:webHidden/>
              </w:rPr>
              <w:fldChar w:fldCharType="end"/>
            </w:r>
          </w:hyperlink>
        </w:p>
        <w:p w:rsidR="0074685F" w:rsidRDefault="00D56794">
          <w:pPr>
            <w:pStyle w:val="TOC1"/>
            <w:tabs>
              <w:tab w:val="left" w:pos="440"/>
              <w:tab w:val="right" w:leader="dot" w:pos="8493"/>
            </w:tabs>
            <w:rPr>
              <w:rFonts w:asciiTheme="minorHAnsi" w:eastAsiaTheme="minorEastAsia" w:hAnsiTheme="minorHAnsi"/>
              <w:noProof/>
              <w:sz w:val="22"/>
              <w:lang w:val="en-US"/>
            </w:rPr>
          </w:pPr>
          <w:hyperlink w:anchor="_Toc496638515" w:history="1">
            <w:r w:rsidR="0074685F" w:rsidRPr="008B3CD0">
              <w:rPr>
                <w:rStyle w:val="Hyperlink"/>
                <w:noProof/>
              </w:rPr>
              <w:t>1.</w:t>
            </w:r>
            <w:r w:rsidR="0074685F">
              <w:rPr>
                <w:rFonts w:asciiTheme="minorHAnsi" w:eastAsiaTheme="minorEastAsia" w:hAnsiTheme="minorHAnsi"/>
                <w:noProof/>
                <w:sz w:val="22"/>
                <w:lang w:val="en-US"/>
              </w:rPr>
              <w:tab/>
            </w:r>
            <w:r w:rsidR="0074685F" w:rsidRPr="008B3CD0">
              <w:rPr>
                <w:rStyle w:val="Hyperlink"/>
                <w:noProof/>
              </w:rPr>
              <w:t>A fordítóprogramok vázlatos működése</w:t>
            </w:r>
            <w:r w:rsidR="0074685F">
              <w:rPr>
                <w:noProof/>
                <w:webHidden/>
              </w:rPr>
              <w:tab/>
            </w:r>
            <w:r w:rsidR="0074685F">
              <w:rPr>
                <w:noProof/>
                <w:webHidden/>
              </w:rPr>
              <w:fldChar w:fldCharType="begin"/>
            </w:r>
            <w:r w:rsidR="0074685F">
              <w:rPr>
                <w:noProof/>
                <w:webHidden/>
              </w:rPr>
              <w:instrText xml:space="preserve"> PAGEREF _Toc496638515 \h </w:instrText>
            </w:r>
            <w:r w:rsidR="0074685F">
              <w:rPr>
                <w:noProof/>
                <w:webHidden/>
              </w:rPr>
            </w:r>
            <w:r w:rsidR="0074685F">
              <w:rPr>
                <w:noProof/>
                <w:webHidden/>
              </w:rPr>
              <w:fldChar w:fldCharType="separate"/>
            </w:r>
            <w:r w:rsidR="0074685F">
              <w:rPr>
                <w:noProof/>
                <w:webHidden/>
              </w:rPr>
              <w:t>10</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16" w:history="1">
            <w:r w:rsidR="0074685F" w:rsidRPr="008B3CD0">
              <w:rPr>
                <w:rStyle w:val="Hyperlink"/>
                <w:noProof/>
              </w:rPr>
              <w:t>1.1.</w:t>
            </w:r>
            <w:r w:rsidR="0074685F">
              <w:rPr>
                <w:rFonts w:asciiTheme="minorHAnsi" w:eastAsiaTheme="minorEastAsia" w:hAnsiTheme="minorHAnsi"/>
                <w:noProof/>
                <w:sz w:val="22"/>
                <w:lang w:val="en-US"/>
              </w:rPr>
              <w:tab/>
            </w:r>
            <w:r w:rsidR="0074685F" w:rsidRPr="008B3CD0">
              <w:rPr>
                <w:rStyle w:val="Hyperlink"/>
                <w:noProof/>
              </w:rPr>
              <w:t>Áttekintés</w:t>
            </w:r>
            <w:r w:rsidR="0074685F">
              <w:rPr>
                <w:noProof/>
                <w:webHidden/>
              </w:rPr>
              <w:tab/>
            </w:r>
            <w:r w:rsidR="0074685F">
              <w:rPr>
                <w:noProof/>
                <w:webHidden/>
              </w:rPr>
              <w:fldChar w:fldCharType="begin"/>
            </w:r>
            <w:r w:rsidR="0074685F">
              <w:rPr>
                <w:noProof/>
                <w:webHidden/>
              </w:rPr>
              <w:instrText xml:space="preserve"> PAGEREF _Toc496638516 \h </w:instrText>
            </w:r>
            <w:r w:rsidR="0074685F">
              <w:rPr>
                <w:noProof/>
                <w:webHidden/>
              </w:rPr>
            </w:r>
            <w:r w:rsidR="0074685F">
              <w:rPr>
                <w:noProof/>
                <w:webHidden/>
              </w:rPr>
              <w:fldChar w:fldCharType="separate"/>
            </w:r>
            <w:r w:rsidR="0074685F">
              <w:rPr>
                <w:noProof/>
                <w:webHidden/>
              </w:rPr>
              <w:t>10</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17" w:history="1">
            <w:r w:rsidR="0074685F" w:rsidRPr="008B3CD0">
              <w:rPr>
                <w:rStyle w:val="Hyperlink"/>
                <w:noProof/>
              </w:rPr>
              <w:t>1.2.</w:t>
            </w:r>
            <w:r w:rsidR="0074685F">
              <w:rPr>
                <w:rFonts w:asciiTheme="minorHAnsi" w:eastAsiaTheme="minorEastAsia" w:hAnsiTheme="minorHAnsi"/>
                <w:noProof/>
                <w:sz w:val="22"/>
                <w:lang w:val="en-US"/>
              </w:rPr>
              <w:tab/>
            </w:r>
            <w:r w:rsidR="0074685F" w:rsidRPr="008B3CD0">
              <w:rPr>
                <w:rStyle w:val="Hyperlink"/>
                <w:noProof/>
              </w:rPr>
              <w:t>Lexikális elemző</w:t>
            </w:r>
            <w:r w:rsidR="0074685F">
              <w:rPr>
                <w:noProof/>
                <w:webHidden/>
              </w:rPr>
              <w:tab/>
            </w:r>
            <w:r w:rsidR="0074685F">
              <w:rPr>
                <w:noProof/>
                <w:webHidden/>
              </w:rPr>
              <w:fldChar w:fldCharType="begin"/>
            </w:r>
            <w:r w:rsidR="0074685F">
              <w:rPr>
                <w:noProof/>
                <w:webHidden/>
              </w:rPr>
              <w:instrText xml:space="preserve"> PAGEREF _Toc496638517 \h </w:instrText>
            </w:r>
            <w:r w:rsidR="0074685F">
              <w:rPr>
                <w:noProof/>
                <w:webHidden/>
              </w:rPr>
            </w:r>
            <w:r w:rsidR="0074685F">
              <w:rPr>
                <w:noProof/>
                <w:webHidden/>
              </w:rPr>
              <w:fldChar w:fldCharType="separate"/>
            </w:r>
            <w:r w:rsidR="0074685F">
              <w:rPr>
                <w:noProof/>
                <w:webHidden/>
              </w:rPr>
              <w:t>11</w:t>
            </w:r>
            <w:r w:rsidR="0074685F">
              <w:rPr>
                <w:noProof/>
                <w:webHidden/>
              </w:rPr>
              <w:fldChar w:fldCharType="end"/>
            </w:r>
          </w:hyperlink>
        </w:p>
        <w:p w:rsidR="0074685F" w:rsidRDefault="00D56794">
          <w:pPr>
            <w:pStyle w:val="TOC2"/>
            <w:tabs>
              <w:tab w:val="left" w:pos="1100"/>
              <w:tab w:val="right" w:leader="dot" w:pos="8493"/>
            </w:tabs>
            <w:rPr>
              <w:rFonts w:asciiTheme="minorHAnsi" w:eastAsiaTheme="minorEastAsia" w:hAnsiTheme="minorHAnsi"/>
              <w:noProof/>
              <w:sz w:val="22"/>
              <w:lang w:val="en-US"/>
            </w:rPr>
          </w:pPr>
          <w:hyperlink w:anchor="_Toc496638518" w:history="1">
            <w:r w:rsidR="0074685F" w:rsidRPr="008B3CD0">
              <w:rPr>
                <w:rStyle w:val="Hyperlink"/>
                <w:noProof/>
              </w:rPr>
              <w:t>1.2.1.</w:t>
            </w:r>
            <w:r w:rsidR="0074685F">
              <w:rPr>
                <w:rFonts w:asciiTheme="minorHAnsi" w:eastAsiaTheme="minorEastAsia" w:hAnsiTheme="minorHAnsi"/>
                <w:noProof/>
                <w:sz w:val="22"/>
                <w:lang w:val="en-US"/>
              </w:rPr>
              <w:tab/>
            </w:r>
            <w:r w:rsidR="0074685F" w:rsidRPr="008B3CD0">
              <w:rPr>
                <w:rStyle w:val="Hyperlink"/>
                <w:noProof/>
              </w:rPr>
              <w:t>Előre olvasás</w:t>
            </w:r>
            <w:r w:rsidR="0074685F">
              <w:rPr>
                <w:noProof/>
                <w:webHidden/>
              </w:rPr>
              <w:tab/>
            </w:r>
            <w:r w:rsidR="0074685F">
              <w:rPr>
                <w:noProof/>
                <w:webHidden/>
              </w:rPr>
              <w:fldChar w:fldCharType="begin"/>
            </w:r>
            <w:r w:rsidR="0074685F">
              <w:rPr>
                <w:noProof/>
                <w:webHidden/>
              </w:rPr>
              <w:instrText xml:space="preserve"> PAGEREF _Toc496638518 \h </w:instrText>
            </w:r>
            <w:r w:rsidR="0074685F">
              <w:rPr>
                <w:noProof/>
                <w:webHidden/>
              </w:rPr>
            </w:r>
            <w:r w:rsidR="0074685F">
              <w:rPr>
                <w:noProof/>
                <w:webHidden/>
              </w:rPr>
              <w:fldChar w:fldCharType="separate"/>
            </w:r>
            <w:r w:rsidR="0074685F">
              <w:rPr>
                <w:noProof/>
                <w:webHidden/>
              </w:rPr>
              <w:t>12</w:t>
            </w:r>
            <w:r w:rsidR="0074685F">
              <w:rPr>
                <w:noProof/>
                <w:webHidden/>
              </w:rPr>
              <w:fldChar w:fldCharType="end"/>
            </w:r>
          </w:hyperlink>
        </w:p>
        <w:p w:rsidR="0074685F" w:rsidRDefault="00D56794">
          <w:pPr>
            <w:pStyle w:val="TOC2"/>
            <w:tabs>
              <w:tab w:val="left" w:pos="1100"/>
              <w:tab w:val="right" w:leader="dot" w:pos="8493"/>
            </w:tabs>
            <w:rPr>
              <w:rFonts w:asciiTheme="minorHAnsi" w:eastAsiaTheme="minorEastAsia" w:hAnsiTheme="minorHAnsi"/>
              <w:noProof/>
              <w:sz w:val="22"/>
              <w:lang w:val="en-US"/>
            </w:rPr>
          </w:pPr>
          <w:hyperlink w:anchor="_Toc496638519" w:history="1">
            <w:r w:rsidR="0074685F" w:rsidRPr="008B3CD0">
              <w:rPr>
                <w:rStyle w:val="Hyperlink"/>
                <w:noProof/>
              </w:rPr>
              <w:t>1.2.2.</w:t>
            </w:r>
            <w:r w:rsidR="0074685F">
              <w:rPr>
                <w:rFonts w:asciiTheme="minorHAnsi" w:eastAsiaTheme="minorEastAsia" w:hAnsiTheme="minorHAnsi"/>
                <w:noProof/>
                <w:sz w:val="22"/>
                <w:lang w:val="en-US"/>
              </w:rPr>
              <w:tab/>
            </w:r>
            <w:r w:rsidR="0074685F" w:rsidRPr="008B3CD0">
              <w:rPr>
                <w:rStyle w:val="Hyperlink"/>
                <w:noProof/>
              </w:rPr>
              <w:t>Formális felírás és a kimenet</w:t>
            </w:r>
            <w:r w:rsidR="0074685F">
              <w:rPr>
                <w:noProof/>
                <w:webHidden/>
              </w:rPr>
              <w:tab/>
            </w:r>
            <w:r w:rsidR="0074685F">
              <w:rPr>
                <w:noProof/>
                <w:webHidden/>
              </w:rPr>
              <w:fldChar w:fldCharType="begin"/>
            </w:r>
            <w:r w:rsidR="0074685F">
              <w:rPr>
                <w:noProof/>
                <w:webHidden/>
              </w:rPr>
              <w:instrText xml:space="preserve"> PAGEREF _Toc496638519 \h </w:instrText>
            </w:r>
            <w:r w:rsidR="0074685F">
              <w:rPr>
                <w:noProof/>
                <w:webHidden/>
              </w:rPr>
            </w:r>
            <w:r w:rsidR="0074685F">
              <w:rPr>
                <w:noProof/>
                <w:webHidden/>
              </w:rPr>
              <w:fldChar w:fldCharType="separate"/>
            </w:r>
            <w:r w:rsidR="0074685F">
              <w:rPr>
                <w:noProof/>
                <w:webHidden/>
              </w:rPr>
              <w:t>13</w:t>
            </w:r>
            <w:r w:rsidR="0074685F">
              <w:rPr>
                <w:noProof/>
                <w:webHidden/>
              </w:rPr>
              <w:fldChar w:fldCharType="end"/>
            </w:r>
          </w:hyperlink>
        </w:p>
        <w:p w:rsidR="0074685F" w:rsidRDefault="00D56794">
          <w:pPr>
            <w:pStyle w:val="TOC2"/>
            <w:tabs>
              <w:tab w:val="left" w:pos="1100"/>
              <w:tab w:val="right" w:leader="dot" w:pos="8493"/>
            </w:tabs>
            <w:rPr>
              <w:rFonts w:asciiTheme="minorHAnsi" w:eastAsiaTheme="minorEastAsia" w:hAnsiTheme="minorHAnsi"/>
              <w:noProof/>
              <w:sz w:val="22"/>
              <w:lang w:val="en-US"/>
            </w:rPr>
          </w:pPr>
          <w:hyperlink w:anchor="_Toc496638520" w:history="1">
            <w:r w:rsidR="0074685F" w:rsidRPr="008B3CD0">
              <w:rPr>
                <w:rStyle w:val="Hyperlink"/>
                <w:noProof/>
              </w:rPr>
              <w:t>1.2.3.</w:t>
            </w:r>
            <w:r w:rsidR="0074685F">
              <w:rPr>
                <w:rFonts w:asciiTheme="minorHAnsi" w:eastAsiaTheme="minorEastAsia" w:hAnsiTheme="minorHAnsi"/>
                <w:noProof/>
                <w:sz w:val="22"/>
                <w:lang w:val="en-US"/>
              </w:rPr>
              <w:tab/>
            </w:r>
            <w:r w:rsidR="0074685F" w:rsidRPr="008B3CD0">
              <w:rPr>
                <w:rStyle w:val="Hyperlink"/>
                <w:noProof/>
              </w:rPr>
              <w:t>Szimbólumtábla</w:t>
            </w:r>
            <w:r w:rsidR="0074685F">
              <w:rPr>
                <w:noProof/>
                <w:webHidden/>
              </w:rPr>
              <w:tab/>
            </w:r>
            <w:r w:rsidR="0074685F">
              <w:rPr>
                <w:noProof/>
                <w:webHidden/>
              </w:rPr>
              <w:fldChar w:fldCharType="begin"/>
            </w:r>
            <w:r w:rsidR="0074685F">
              <w:rPr>
                <w:noProof/>
                <w:webHidden/>
              </w:rPr>
              <w:instrText xml:space="preserve"> PAGEREF _Toc496638520 \h </w:instrText>
            </w:r>
            <w:r w:rsidR="0074685F">
              <w:rPr>
                <w:noProof/>
                <w:webHidden/>
              </w:rPr>
            </w:r>
            <w:r w:rsidR="0074685F">
              <w:rPr>
                <w:noProof/>
                <w:webHidden/>
              </w:rPr>
              <w:fldChar w:fldCharType="separate"/>
            </w:r>
            <w:r w:rsidR="0074685F">
              <w:rPr>
                <w:noProof/>
                <w:webHidden/>
              </w:rPr>
              <w:t>14</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21" w:history="1">
            <w:r w:rsidR="0074685F" w:rsidRPr="008B3CD0">
              <w:rPr>
                <w:rStyle w:val="Hyperlink"/>
                <w:noProof/>
              </w:rPr>
              <w:t>1.1.</w:t>
            </w:r>
            <w:r w:rsidR="0074685F">
              <w:rPr>
                <w:rFonts w:asciiTheme="minorHAnsi" w:eastAsiaTheme="minorEastAsia" w:hAnsiTheme="minorHAnsi"/>
                <w:noProof/>
                <w:sz w:val="22"/>
                <w:lang w:val="en-US"/>
              </w:rPr>
              <w:tab/>
            </w:r>
            <w:r w:rsidR="0074685F" w:rsidRPr="008B3CD0">
              <w:rPr>
                <w:rStyle w:val="Hyperlink"/>
                <w:noProof/>
              </w:rPr>
              <w:t>Szintaktikus elemző</w:t>
            </w:r>
            <w:r w:rsidR="0074685F">
              <w:rPr>
                <w:noProof/>
                <w:webHidden/>
              </w:rPr>
              <w:tab/>
            </w:r>
            <w:r w:rsidR="0074685F">
              <w:rPr>
                <w:noProof/>
                <w:webHidden/>
              </w:rPr>
              <w:fldChar w:fldCharType="begin"/>
            </w:r>
            <w:r w:rsidR="0074685F">
              <w:rPr>
                <w:noProof/>
                <w:webHidden/>
              </w:rPr>
              <w:instrText xml:space="preserve"> PAGEREF _Toc496638521 \h </w:instrText>
            </w:r>
            <w:r w:rsidR="0074685F">
              <w:rPr>
                <w:noProof/>
                <w:webHidden/>
              </w:rPr>
            </w:r>
            <w:r w:rsidR="0074685F">
              <w:rPr>
                <w:noProof/>
                <w:webHidden/>
              </w:rPr>
              <w:fldChar w:fldCharType="separate"/>
            </w:r>
            <w:r w:rsidR="0074685F">
              <w:rPr>
                <w:noProof/>
                <w:webHidden/>
              </w:rPr>
              <w:t>15</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22" w:history="1">
            <w:r w:rsidR="0074685F" w:rsidRPr="008B3CD0">
              <w:rPr>
                <w:rStyle w:val="Hyperlink"/>
                <w:noProof/>
              </w:rPr>
              <w:t>1.2.</w:t>
            </w:r>
            <w:r w:rsidR="0074685F">
              <w:rPr>
                <w:rFonts w:asciiTheme="minorHAnsi" w:eastAsiaTheme="minorEastAsia" w:hAnsiTheme="minorHAnsi"/>
                <w:noProof/>
                <w:sz w:val="22"/>
                <w:lang w:val="en-US"/>
              </w:rPr>
              <w:tab/>
            </w:r>
            <w:r w:rsidR="0074685F" w:rsidRPr="008B3CD0">
              <w:rPr>
                <w:rStyle w:val="Hyperlink"/>
                <w:noProof/>
              </w:rPr>
              <w:t>Szemantikus elemző</w:t>
            </w:r>
            <w:r w:rsidR="0074685F">
              <w:rPr>
                <w:noProof/>
                <w:webHidden/>
              </w:rPr>
              <w:tab/>
            </w:r>
            <w:r w:rsidR="0074685F">
              <w:rPr>
                <w:noProof/>
                <w:webHidden/>
              </w:rPr>
              <w:fldChar w:fldCharType="begin"/>
            </w:r>
            <w:r w:rsidR="0074685F">
              <w:rPr>
                <w:noProof/>
                <w:webHidden/>
              </w:rPr>
              <w:instrText xml:space="preserve"> PAGEREF _Toc496638522 \h </w:instrText>
            </w:r>
            <w:r w:rsidR="0074685F">
              <w:rPr>
                <w:noProof/>
                <w:webHidden/>
              </w:rPr>
            </w:r>
            <w:r w:rsidR="0074685F">
              <w:rPr>
                <w:noProof/>
                <w:webHidden/>
              </w:rPr>
              <w:fldChar w:fldCharType="separate"/>
            </w:r>
            <w:r w:rsidR="0074685F">
              <w:rPr>
                <w:noProof/>
                <w:webHidden/>
              </w:rPr>
              <w:t>15</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23" w:history="1">
            <w:r w:rsidR="0074685F" w:rsidRPr="008B3CD0">
              <w:rPr>
                <w:rStyle w:val="Hyperlink"/>
                <w:noProof/>
              </w:rPr>
              <w:t>1.3.</w:t>
            </w:r>
            <w:r w:rsidR="0074685F">
              <w:rPr>
                <w:rFonts w:asciiTheme="minorHAnsi" w:eastAsiaTheme="minorEastAsia" w:hAnsiTheme="minorHAnsi"/>
                <w:noProof/>
                <w:sz w:val="22"/>
                <w:lang w:val="en-US"/>
              </w:rPr>
              <w:tab/>
            </w:r>
            <w:r w:rsidR="0074685F" w:rsidRPr="008B3CD0">
              <w:rPr>
                <w:rStyle w:val="Hyperlink"/>
                <w:noProof/>
              </w:rPr>
              <w:t>Kódgeneráló</w:t>
            </w:r>
            <w:r w:rsidR="0074685F">
              <w:rPr>
                <w:noProof/>
                <w:webHidden/>
              </w:rPr>
              <w:tab/>
            </w:r>
            <w:r w:rsidR="0074685F">
              <w:rPr>
                <w:noProof/>
                <w:webHidden/>
              </w:rPr>
              <w:fldChar w:fldCharType="begin"/>
            </w:r>
            <w:r w:rsidR="0074685F">
              <w:rPr>
                <w:noProof/>
                <w:webHidden/>
              </w:rPr>
              <w:instrText xml:space="preserve"> PAGEREF _Toc496638523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24" w:history="1">
            <w:r w:rsidR="0074685F" w:rsidRPr="008B3CD0">
              <w:rPr>
                <w:rStyle w:val="Hyperlink"/>
                <w:noProof/>
              </w:rPr>
              <w:t>1.4.</w:t>
            </w:r>
            <w:r w:rsidR="0074685F">
              <w:rPr>
                <w:rFonts w:asciiTheme="minorHAnsi" w:eastAsiaTheme="minorEastAsia" w:hAnsiTheme="minorHAnsi"/>
                <w:noProof/>
                <w:sz w:val="22"/>
                <w:lang w:val="en-US"/>
              </w:rPr>
              <w:tab/>
            </w:r>
            <w:r w:rsidR="0074685F" w:rsidRPr="008B3CD0">
              <w:rPr>
                <w:rStyle w:val="Hyperlink"/>
                <w:noProof/>
              </w:rPr>
              <w:t>Kódoptimalizáló</w:t>
            </w:r>
            <w:r w:rsidR="0074685F">
              <w:rPr>
                <w:noProof/>
                <w:webHidden/>
              </w:rPr>
              <w:tab/>
            </w:r>
            <w:r w:rsidR="0074685F">
              <w:rPr>
                <w:noProof/>
                <w:webHidden/>
              </w:rPr>
              <w:fldChar w:fldCharType="begin"/>
            </w:r>
            <w:r w:rsidR="0074685F">
              <w:rPr>
                <w:noProof/>
                <w:webHidden/>
              </w:rPr>
              <w:instrText xml:space="preserve"> PAGEREF _Toc496638524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25" w:history="1">
            <w:r w:rsidR="0074685F" w:rsidRPr="008B3CD0">
              <w:rPr>
                <w:rStyle w:val="Hyperlink"/>
                <w:noProof/>
              </w:rPr>
              <w:t>1.5.</w:t>
            </w:r>
            <w:r w:rsidR="0074685F">
              <w:rPr>
                <w:rFonts w:asciiTheme="minorHAnsi" w:eastAsiaTheme="minorEastAsia" w:hAnsiTheme="minorHAnsi"/>
                <w:noProof/>
                <w:sz w:val="22"/>
                <w:lang w:val="en-US"/>
              </w:rPr>
              <w:tab/>
            </w:r>
            <w:r w:rsidR="0074685F" w:rsidRPr="008B3CD0">
              <w:rPr>
                <w:rStyle w:val="Hyperlink"/>
                <w:noProof/>
              </w:rPr>
              <w:t>A fordítási fázisok komplexitásának összehasonlítása [2]</w:t>
            </w:r>
            <w:r w:rsidR="0074685F">
              <w:rPr>
                <w:noProof/>
                <w:webHidden/>
              </w:rPr>
              <w:tab/>
            </w:r>
            <w:r w:rsidR="0074685F">
              <w:rPr>
                <w:noProof/>
                <w:webHidden/>
              </w:rPr>
              <w:fldChar w:fldCharType="begin"/>
            </w:r>
            <w:r w:rsidR="0074685F">
              <w:rPr>
                <w:noProof/>
                <w:webHidden/>
              </w:rPr>
              <w:instrText xml:space="preserve"> PAGEREF _Toc496638525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D56794">
          <w:pPr>
            <w:pStyle w:val="TOC1"/>
            <w:tabs>
              <w:tab w:val="left" w:pos="440"/>
              <w:tab w:val="right" w:leader="dot" w:pos="8493"/>
            </w:tabs>
            <w:rPr>
              <w:rFonts w:asciiTheme="minorHAnsi" w:eastAsiaTheme="minorEastAsia" w:hAnsiTheme="minorHAnsi"/>
              <w:noProof/>
              <w:sz w:val="22"/>
              <w:lang w:val="en-US"/>
            </w:rPr>
          </w:pPr>
          <w:hyperlink w:anchor="_Toc496638526" w:history="1">
            <w:r w:rsidR="0074685F" w:rsidRPr="008B3CD0">
              <w:rPr>
                <w:rStyle w:val="Hyperlink"/>
                <w:noProof/>
              </w:rPr>
              <w:t>2.</w:t>
            </w:r>
            <w:r w:rsidR="0074685F">
              <w:rPr>
                <w:rFonts w:asciiTheme="minorHAnsi" w:eastAsiaTheme="minorEastAsia" w:hAnsiTheme="minorHAnsi"/>
                <w:noProof/>
                <w:sz w:val="22"/>
                <w:lang w:val="en-US"/>
              </w:rPr>
              <w:tab/>
            </w:r>
            <w:r w:rsidR="0074685F" w:rsidRPr="008B3CD0">
              <w:rPr>
                <w:rStyle w:val="Hyperlink"/>
                <w:noProof/>
              </w:rPr>
              <w:t>A feladat elemzése</w:t>
            </w:r>
            <w:r w:rsidR="0074685F">
              <w:rPr>
                <w:noProof/>
                <w:webHidden/>
              </w:rPr>
              <w:tab/>
            </w:r>
            <w:r w:rsidR="0074685F">
              <w:rPr>
                <w:noProof/>
                <w:webHidden/>
              </w:rPr>
              <w:fldChar w:fldCharType="begin"/>
            </w:r>
            <w:r w:rsidR="0074685F">
              <w:rPr>
                <w:noProof/>
                <w:webHidden/>
              </w:rPr>
              <w:instrText xml:space="preserve"> PAGEREF _Toc496638526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27" w:history="1">
            <w:r w:rsidR="0074685F" w:rsidRPr="008B3CD0">
              <w:rPr>
                <w:rStyle w:val="Hyperlink"/>
                <w:noProof/>
              </w:rPr>
              <w:t>2.1.</w:t>
            </w:r>
            <w:r w:rsidR="0074685F">
              <w:rPr>
                <w:rFonts w:asciiTheme="minorHAnsi" w:eastAsiaTheme="minorEastAsia" w:hAnsiTheme="minorHAnsi"/>
                <w:noProof/>
                <w:sz w:val="22"/>
                <w:lang w:val="en-US"/>
              </w:rPr>
              <w:tab/>
            </w:r>
            <w:r w:rsidR="0074685F" w:rsidRPr="008B3CD0">
              <w:rPr>
                <w:rStyle w:val="Hyperlink"/>
                <w:noProof/>
              </w:rPr>
              <w:t>Lexikális elemző</w:t>
            </w:r>
            <w:r w:rsidR="0074685F">
              <w:rPr>
                <w:noProof/>
                <w:webHidden/>
              </w:rPr>
              <w:tab/>
            </w:r>
            <w:r w:rsidR="0074685F">
              <w:rPr>
                <w:noProof/>
                <w:webHidden/>
              </w:rPr>
              <w:fldChar w:fldCharType="begin"/>
            </w:r>
            <w:r w:rsidR="0074685F">
              <w:rPr>
                <w:noProof/>
                <w:webHidden/>
              </w:rPr>
              <w:instrText xml:space="preserve"> PAGEREF _Toc496638527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28" w:history="1">
            <w:r w:rsidR="0074685F" w:rsidRPr="008B3CD0">
              <w:rPr>
                <w:rStyle w:val="Hyperlink"/>
                <w:noProof/>
              </w:rPr>
              <w:t>2.2.</w:t>
            </w:r>
            <w:r w:rsidR="0074685F">
              <w:rPr>
                <w:rFonts w:asciiTheme="minorHAnsi" w:eastAsiaTheme="minorEastAsia" w:hAnsiTheme="minorHAnsi"/>
                <w:noProof/>
                <w:sz w:val="22"/>
                <w:lang w:val="en-US"/>
              </w:rPr>
              <w:tab/>
            </w:r>
            <w:r w:rsidR="0074685F" w:rsidRPr="008B3CD0">
              <w:rPr>
                <w:rStyle w:val="Hyperlink"/>
                <w:noProof/>
              </w:rPr>
              <w:t>Szintaktikus elemző</w:t>
            </w:r>
            <w:r w:rsidR="0074685F">
              <w:rPr>
                <w:noProof/>
                <w:webHidden/>
              </w:rPr>
              <w:tab/>
            </w:r>
            <w:r w:rsidR="0074685F">
              <w:rPr>
                <w:noProof/>
                <w:webHidden/>
              </w:rPr>
              <w:fldChar w:fldCharType="begin"/>
            </w:r>
            <w:r w:rsidR="0074685F">
              <w:rPr>
                <w:noProof/>
                <w:webHidden/>
              </w:rPr>
              <w:instrText xml:space="preserve"> PAGEREF _Toc496638528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29" w:history="1">
            <w:r w:rsidR="0074685F" w:rsidRPr="008B3CD0">
              <w:rPr>
                <w:rStyle w:val="Hyperlink"/>
                <w:noProof/>
              </w:rPr>
              <w:t>2.3.</w:t>
            </w:r>
            <w:r w:rsidR="0074685F">
              <w:rPr>
                <w:rFonts w:asciiTheme="minorHAnsi" w:eastAsiaTheme="minorEastAsia" w:hAnsiTheme="minorHAnsi"/>
                <w:noProof/>
                <w:sz w:val="22"/>
                <w:lang w:val="en-US"/>
              </w:rPr>
              <w:tab/>
            </w:r>
            <w:r w:rsidR="0074685F" w:rsidRPr="008B3CD0">
              <w:rPr>
                <w:rStyle w:val="Hyperlink"/>
                <w:noProof/>
              </w:rPr>
              <w:t>Szemantikus elemző</w:t>
            </w:r>
            <w:r w:rsidR="0074685F">
              <w:rPr>
                <w:noProof/>
                <w:webHidden/>
              </w:rPr>
              <w:tab/>
            </w:r>
            <w:r w:rsidR="0074685F">
              <w:rPr>
                <w:noProof/>
                <w:webHidden/>
              </w:rPr>
              <w:fldChar w:fldCharType="begin"/>
            </w:r>
            <w:r w:rsidR="0074685F">
              <w:rPr>
                <w:noProof/>
                <w:webHidden/>
              </w:rPr>
              <w:instrText xml:space="preserve"> PAGEREF _Toc496638529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30" w:history="1">
            <w:r w:rsidR="0074685F" w:rsidRPr="008B3CD0">
              <w:rPr>
                <w:rStyle w:val="Hyperlink"/>
                <w:noProof/>
              </w:rPr>
              <w:t>2.4.</w:t>
            </w:r>
            <w:r w:rsidR="0074685F">
              <w:rPr>
                <w:rFonts w:asciiTheme="minorHAnsi" w:eastAsiaTheme="minorEastAsia" w:hAnsiTheme="minorHAnsi"/>
                <w:noProof/>
                <w:sz w:val="22"/>
                <w:lang w:val="en-US"/>
              </w:rPr>
              <w:tab/>
            </w:r>
            <w:r w:rsidR="0074685F" w:rsidRPr="008B3CD0">
              <w:rPr>
                <w:rStyle w:val="Hyperlink"/>
                <w:noProof/>
              </w:rPr>
              <w:t>Kódgeneráló</w:t>
            </w:r>
            <w:r w:rsidR="0074685F">
              <w:rPr>
                <w:noProof/>
                <w:webHidden/>
              </w:rPr>
              <w:tab/>
            </w:r>
            <w:r w:rsidR="0074685F">
              <w:rPr>
                <w:noProof/>
                <w:webHidden/>
              </w:rPr>
              <w:fldChar w:fldCharType="begin"/>
            </w:r>
            <w:r w:rsidR="0074685F">
              <w:rPr>
                <w:noProof/>
                <w:webHidden/>
              </w:rPr>
              <w:instrText xml:space="preserve"> PAGEREF _Toc496638530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31" w:history="1">
            <w:r w:rsidR="0074685F" w:rsidRPr="008B3CD0">
              <w:rPr>
                <w:rStyle w:val="Hyperlink"/>
                <w:noProof/>
              </w:rPr>
              <w:t>2.5.</w:t>
            </w:r>
            <w:r w:rsidR="0074685F">
              <w:rPr>
                <w:rFonts w:asciiTheme="minorHAnsi" w:eastAsiaTheme="minorEastAsia" w:hAnsiTheme="minorHAnsi"/>
                <w:noProof/>
                <w:sz w:val="22"/>
                <w:lang w:val="en-US"/>
              </w:rPr>
              <w:tab/>
            </w:r>
            <w:r w:rsidR="0074685F" w:rsidRPr="008B3CD0">
              <w:rPr>
                <w:rStyle w:val="Hyperlink"/>
                <w:noProof/>
              </w:rPr>
              <w:t>Kódoptimalizáló</w:t>
            </w:r>
            <w:r w:rsidR="0074685F">
              <w:rPr>
                <w:noProof/>
                <w:webHidden/>
              </w:rPr>
              <w:tab/>
            </w:r>
            <w:r w:rsidR="0074685F">
              <w:rPr>
                <w:noProof/>
                <w:webHidden/>
              </w:rPr>
              <w:fldChar w:fldCharType="begin"/>
            </w:r>
            <w:r w:rsidR="0074685F">
              <w:rPr>
                <w:noProof/>
                <w:webHidden/>
              </w:rPr>
              <w:instrText xml:space="preserve"> PAGEREF _Toc496638531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D56794">
          <w:pPr>
            <w:pStyle w:val="TOC1"/>
            <w:tabs>
              <w:tab w:val="left" w:pos="440"/>
              <w:tab w:val="right" w:leader="dot" w:pos="8493"/>
            </w:tabs>
            <w:rPr>
              <w:rFonts w:asciiTheme="minorHAnsi" w:eastAsiaTheme="minorEastAsia" w:hAnsiTheme="minorHAnsi"/>
              <w:noProof/>
              <w:sz w:val="22"/>
              <w:lang w:val="en-US"/>
            </w:rPr>
          </w:pPr>
          <w:hyperlink w:anchor="_Toc496638532" w:history="1">
            <w:r w:rsidR="0074685F" w:rsidRPr="008B3CD0">
              <w:rPr>
                <w:rStyle w:val="Hyperlink"/>
                <w:noProof/>
              </w:rPr>
              <w:t>3.</w:t>
            </w:r>
            <w:r w:rsidR="0074685F">
              <w:rPr>
                <w:rFonts w:asciiTheme="minorHAnsi" w:eastAsiaTheme="minorEastAsia" w:hAnsiTheme="minorHAnsi"/>
                <w:noProof/>
                <w:sz w:val="22"/>
                <w:lang w:val="en-US"/>
              </w:rPr>
              <w:tab/>
            </w:r>
            <w:r w:rsidR="0074685F" w:rsidRPr="008B3CD0">
              <w:rPr>
                <w:rStyle w:val="Hyperlink"/>
                <w:noProof/>
              </w:rPr>
              <w:t>Fejlesztőeszközök kiválasztása</w:t>
            </w:r>
            <w:r w:rsidR="0074685F">
              <w:rPr>
                <w:noProof/>
                <w:webHidden/>
              </w:rPr>
              <w:tab/>
            </w:r>
            <w:r w:rsidR="0074685F">
              <w:rPr>
                <w:noProof/>
                <w:webHidden/>
              </w:rPr>
              <w:fldChar w:fldCharType="begin"/>
            </w:r>
            <w:r w:rsidR="0074685F">
              <w:rPr>
                <w:noProof/>
                <w:webHidden/>
              </w:rPr>
              <w:instrText xml:space="preserve"> PAGEREF _Toc496638532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33" w:history="1">
            <w:r w:rsidR="0074685F" w:rsidRPr="008B3CD0">
              <w:rPr>
                <w:rStyle w:val="Hyperlink"/>
                <w:noProof/>
              </w:rPr>
              <w:t>3.1.</w:t>
            </w:r>
            <w:r w:rsidR="0074685F">
              <w:rPr>
                <w:rFonts w:asciiTheme="minorHAnsi" w:eastAsiaTheme="minorEastAsia" w:hAnsiTheme="minorHAnsi"/>
                <w:noProof/>
                <w:sz w:val="22"/>
                <w:lang w:val="en-US"/>
              </w:rPr>
              <w:tab/>
            </w:r>
            <w:r w:rsidR="0074685F" w:rsidRPr="008B3CD0">
              <w:rPr>
                <w:rStyle w:val="Hyperlink"/>
                <w:noProof/>
              </w:rPr>
              <w:t>Programozási nyelv választás</w:t>
            </w:r>
            <w:r w:rsidR="0074685F">
              <w:rPr>
                <w:noProof/>
                <w:webHidden/>
              </w:rPr>
              <w:tab/>
            </w:r>
            <w:r w:rsidR="0074685F">
              <w:rPr>
                <w:noProof/>
                <w:webHidden/>
              </w:rPr>
              <w:fldChar w:fldCharType="begin"/>
            </w:r>
            <w:r w:rsidR="0074685F">
              <w:rPr>
                <w:noProof/>
                <w:webHidden/>
              </w:rPr>
              <w:instrText xml:space="preserve"> PAGEREF _Toc496638533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34" w:history="1">
            <w:r w:rsidR="0074685F" w:rsidRPr="008B3CD0">
              <w:rPr>
                <w:rStyle w:val="Hyperlink"/>
                <w:noProof/>
              </w:rPr>
              <w:t>3.2.</w:t>
            </w:r>
            <w:r w:rsidR="0074685F">
              <w:rPr>
                <w:rFonts w:asciiTheme="minorHAnsi" w:eastAsiaTheme="minorEastAsia" w:hAnsiTheme="minorHAnsi"/>
                <w:noProof/>
                <w:sz w:val="22"/>
                <w:lang w:val="en-US"/>
              </w:rPr>
              <w:tab/>
            </w:r>
            <w:r w:rsidR="0074685F" w:rsidRPr="008B3CD0">
              <w:rPr>
                <w:rStyle w:val="Hyperlink"/>
                <w:noProof/>
              </w:rPr>
              <w:t>Operációs rendszer és fejlesztői környezet választás</w:t>
            </w:r>
            <w:r w:rsidR="0074685F">
              <w:rPr>
                <w:noProof/>
                <w:webHidden/>
              </w:rPr>
              <w:tab/>
            </w:r>
            <w:r w:rsidR="0074685F">
              <w:rPr>
                <w:noProof/>
                <w:webHidden/>
              </w:rPr>
              <w:fldChar w:fldCharType="begin"/>
            </w:r>
            <w:r w:rsidR="0074685F">
              <w:rPr>
                <w:noProof/>
                <w:webHidden/>
              </w:rPr>
              <w:instrText xml:space="preserve"> PAGEREF _Toc496638534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D56794">
          <w:pPr>
            <w:pStyle w:val="TOC1"/>
            <w:tabs>
              <w:tab w:val="left" w:pos="440"/>
              <w:tab w:val="right" w:leader="dot" w:pos="8493"/>
            </w:tabs>
            <w:rPr>
              <w:rFonts w:asciiTheme="minorHAnsi" w:eastAsiaTheme="minorEastAsia" w:hAnsiTheme="minorHAnsi"/>
              <w:noProof/>
              <w:sz w:val="22"/>
              <w:lang w:val="en-US"/>
            </w:rPr>
          </w:pPr>
          <w:hyperlink w:anchor="_Toc496638535" w:history="1">
            <w:r w:rsidR="0074685F" w:rsidRPr="008B3CD0">
              <w:rPr>
                <w:rStyle w:val="Hyperlink"/>
                <w:noProof/>
              </w:rPr>
              <w:t>4.</w:t>
            </w:r>
            <w:r w:rsidR="0074685F">
              <w:rPr>
                <w:rFonts w:asciiTheme="minorHAnsi" w:eastAsiaTheme="minorEastAsia" w:hAnsiTheme="minorHAnsi"/>
                <w:noProof/>
                <w:sz w:val="22"/>
                <w:lang w:val="en-US"/>
              </w:rPr>
              <w:tab/>
            </w:r>
            <w:r w:rsidR="0074685F" w:rsidRPr="008B3CD0">
              <w:rPr>
                <w:rStyle w:val="Hyperlink"/>
                <w:noProof/>
              </w:rPr>
              <w:t>A felhasznált pszeudonyelv definiálása</w:t>
            </w:r>
            <w:r w:rsidR="0074685F">
              <w:rPr>
                <w:noProof/>
                <w:webHidden/>
              </w:rPr>
              <w:tab/>
            </w:r>
            <w:r w:rsidR="0074685F">
              <w:rPr>
                <w:noProof/>
                <w:webHidden/>
              </w:rPr>
              <w:fldChar w:fldCharType="begin"/>
            </w:r>
            <w:r w:rsidR="0074685F">
              <w:rPr>
                <w:noProof/>
                <w:webHidden/>
              </w:rPr>
              <w:instrText xml:space="preserve"> PAGEREF _Toc496638535 \h </w:instrText>
            </w:r>
            <w:r w:rsidR="0074685F">
              <w:rPr>
                <w:noProof/>
                <w:webHidden/>
              </w:rPr>
            </w:r>
            <w:r w:rsidR="0074685F">
              <w:rPr>
                <w:noProof/>
                <w:webHidden/>
              </w:rPr>
              <w:fldChar w:fldCharType="separate"/>
            </w:r>
            <w:r w:rsidR="0074685F">
              <w:rPr>
                <w:noProof/>
                <w:webHidden/>
              </w:rPr>
              <w:t>21</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36" w:history="1">
            <w:r w:rsidR="0074685F" w:rsidRPr="008B3CD0">
              <w:rPr>
                <w:rStyle w:val="Hyperlink"/>
                <w:noProof/>
              </w:rPr>
              <w:t>4.1.</w:t>
            </w:r>
            <w:r w:rsidR="0074685F">
              <w:rPr>
                <w:rFonts w:asciiTheme="minorHAnsi" w:eastAsiaTheme="minorEastAsia" w:hAnsiTheme="minorHAnsi"/>
                <w:noProof/>
                <w:sz w:val="22"/>
                <w:lang w:val="en-US"/>
              </w:rPr>
              <w:tab/>
            </w:r>
            <w:r w:rsidR="0074685F" w:rsidRPr="008B3CD0">
              <w:rPr>
                <w:rStyle w:val="Hyperlink"/>
                <w:noProof/>
              </w:rPr>
              <w:t>Áttekintés</w:t>
            </w:r>
            <w:r w:rsidR="0074685F">
              <w:rPr>
                <w:noProof/>
                <w:webHidden/>
              </w:rPr>
              <w:tab/>
            </w:r>
            <w:r w:rsidR="0074685F">
              <w:rPr>
                <w:noProof/>
                <w:webHidden/>
              </w:rPr>
              <w:fldChar w:fldCharType="begin"/>
            </w:r>
            <w:r w:rsidR="0074685F">
              <w:rPr>
                <w:noProof/>
                <w:webHidden/>
              </w:rPr>
              <w:instrText xml:space="preserve"> PAGEREF _Toc496638536 \h </w:instrText>
            </w:r>
            <w:r w:rsidR="0074685F">
              <w:rPr>
                <w:noProof/>
                <w:webHidden/>
              </w:rPr>
            </w:r>
            <w:r w:rsidR="0074685F">
              <w:rPr>
                <w:noProof/>
                <w:webHidden/>
              </w:rPr>
              <w:fldChar w:fldCharType="separate"/>
            </w:r>
            <w:r w:rsidR="0074685F">
              <w:rPr>
                <w:noProof/>
                <w:webHidden/>
              </w:rPr>
              <w:t>21</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37" w:history="1">
            <w:r w:rsidR="0074685F" w:rsidRPr="008B3CD0">
              <w:rPr>
                <w:rStyle w:val="Hyperlink"/>
                <w:noProof/>
              </w:rPr>
              <w:t>4.2.</w:t>
            </w:r>
            <w:r w:rsidR="0074685F">
              <w:rPr>
                <w:rFonts w:asciiTheme="minorHAnsi" w:eastAsiaTheme="minorEastAsia" w:hAnsiTheme="minorHAnsi"/>
                <w:noProof/>
                <w:sz w:val="22"/>
                <w:lang w:val="en-US"/>
              </w:rPr>
              <w:tab/>
            </w:r>
            <w:r w:rsidR="0074685F" w:rsidRPr="008B3CD0">
              <w:rPr>
                <w:rStyle w:val="Hyperlink"/>
                <w:noProof/>
              </w:rPr>
              <w:t>Bevezetés</w:t>
            </w:r>
            <w:r w:rsidR="0074685F">
              <w:rPr>
                <w:noProof/>
                <w:webHidden/>
              </w:rPr>
              <w:tab/>
            </w:r>
            <w:r w:rsidR="0074685F">
              <w:rPr>
                <w:noProof/>
                <w:webHidden/>
              </w:rPr>
              <w:fldChar w:fldCharType="begin"/>
            </w:r>
            <w:r w:rsidR="0074685F">
              <w:rPr>
                <w:noProof/>
                <w:webHidden/>
              </w:rPr>
              <w:instrText xml:space="preserve"> PAGEREF _Toc496638537 \h </w:instrText>
            </w:r>
            <w:r w:rsidR="0074685F">
              <w:rPr>
                <w:noProof/>
                <w:webHidden/>
              </w:rPr>
            </w:r>
            <w:r w:rsidR="0074685F">
              <w:rPr>
                <w:noProof/>
                <w:webHidden/>
              </w:rPr>
              <w:fldChar w:fldCharType="separate"/>
            </w:r>
            <w:r w:rsidR="0074685F">
              <w:rPr>
                <w:noProof/>
                <w:webHidden/>
              </w:rPr>
              <w:t>22</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38" w:history="1">
            <w:r w:rsidR="0074685F" w:rsidRPr="008B3CD0">
              <w:rPr>
                <w:rStyle w:val="Hyperlink"/>
                <w:noProof/>
              </w:rPr>
              <w:t>4.3.</w:t>
            </w:r>
            <w:r w:rsidR="0074685F">
              <w:rPr>
                <w:rFonts w:asciiTheme="minorHAnsi" w:eastAsiaTheme="minorEastAsia" w:hAnsiTheme="minorHAnsi"/>
                <w:noProof/>
                <w:sz w:val="22"/>
                <w:lang w:val="en-US"/>
              </w:rPr>
              <w:tab/>
            </w:r>
            <w:r w:rsidR="0074685F" w:rsidRPr="008B3CD0">
              <w:rPr>
                <w:rStyle w:val="Hyperlink"/>
                <w:noProof/>
              </w:rPr>
              <w:t>Lefoglalt szavak</w:t>
            </w:r>
            <w:r w:rsidR="0074685F">
              <w:rPr>
                <w:noProof/>
                <w:webHidden/>
              </w:rPr>
              <w:tab/>
            </w:r>
            <w:r w:rsidR="0074685F">
              <w:rPr>
                <w:noProof/>
                <w:webHidden/>
              </w:rPr>
              <w:fldChar w:fldCharType="begin"/>
            </w:r>
            <w:r w:rsidR="0074685F">
              <w:rPr>
                <w:noProof/>
                <w:webHidden/>
              </w:rPr>
              <w:instrText xml:space="preserve"> PAGEREF _Toc496638538 \h </w:instrText>
            </w:r>
            <w:r w:rsidR="0074685F">
              <w:rPr>
                <w:noProof/>
                <w:webHidden/>
              </w:rPr>
            </w:r>
            <w:r w:rsidR="0074685F">
              <w:rPr>
                <w:noProof/>
                <w:webHidden/>
              </w:rPr>
              <w:fldChar w:fldCharType="separate"/>
            </w:r>
            <w:r w:rsidR="0074685F">
              <w:rPr>
                <w:noProof/>
                <w:webHidden/>
              </w:rPr>
              <w:t>22</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39" w:history="1">
            <w:r w:rsidR="0074685F" w:rsidRPr="008B3CD0">
              <w:rPr>
                <w:rStyle w:val="Hyperlink"/>
                <w:noProof/>
              </w:rPr>
              <w:t>4.4.</w:t>
            </w:r>
            <w:r w:rsidR="0074685F">
              <w:rPr>
                <w:rFonts w:asciiTheme="minorHAnsi" w:eastAsiaTheme="minorEastAsia" w:hAnsiTheme="minorHAnsi"/>
                <w:noProof/>
                <w:sz w:val="22"/>
                <w:lang w:val="en-US"/>
              </w:rPr>
              <w:tab/>
            </w:r>
            <w:r w:rsidR="0074685F" w:rsidRPr="008B3CD0">
              <w:rPr>
                <w:rStyle w:val="Hyperlink"/>
                <w:noProof/>
              </w:rPr>
              <w:t>Változóhasználat, típusok</w:t>
            </w:r>
            <w:r w:rsidR="0074685F">
              <w:rPr>
                <w:noProof/>
                <w:webHidden/>
              </w:rPr>
              <w:tab/>
            </w:r>
            <w:r w:rsidR="0074685F">
              <w:rPr>
                <w:noProof/>
                <w:webHidden/>
              </w:rPr>
              <w:fldChar w:fldCharType="begin"/>
            </w:r>
            <w:r w:rsidR="0074685F">
              <w:rPr>
                <w:noProof/>
                <w:webHidden/>
              </w:rPr>
              <w:instrText xml:space="preserve"> PAGEREF _Toc496638539 \h </w:instrText>
            </w:r>
            <w:r w:rsidR="0074685F">
              <w:rPr>
                <w:noProof/>
                <w:webHidden/>
              </w:rPr>
            </w:r>
            <w:r w:rsidR="0074685F">
              <w:rPr>
                <w:noProof/>
                <w:webHidden/>
              </w:rPr>
              <w:fldChar w:fldCharType="separate"/>
            </w:r>
            <w:r w:rsidR="0074685F">
              <w:rPr>
                <w:noProof/>
                <w:webHidden/>
              </w:rPr>
              <w:t>23</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40" w:history="1">
            <w:r w:rsidR="0074685F" w:rsidRPr="008B3CD0">
              <w:rPr>
                <w:rStyle w:val="Hyperlink"/>
                <w:noProof/>
              </w:rPr>
              <w:t>4.5.</w:t>
            </w:r>
            <w:r w:rsidR="0074685F">
              <w:rPr>
                <w:rFonts w:asciiTheme="minorHAnsi" w:eastAsiaTheme="minorEastAsia" w:hAnsiTheme="minorHAnsi"/>
                <w:noProof/>
                <w:sz w:val="22"/>
                <w:lang w:val="en-US"/>
              </w:rPr>
              <w:tab/>
            </w:r>
            <w:r w:rsidR="0074685F" w:rsidRPr="008B3CD0">
              <w:rPr>
                <w:rStyle w:val="Hyperlink"/>
                <w:noProof/>
              </w:rPr>
              <w:t>Típuskonverziók</w:t>
            </w:r>
            <w:r w:rsidR="0074685F">
              <w:rPr>
                <w:noProof/>
                <w:webHidden/>
              </w:rPr>
              <w:tab/>
            </w:r>
            <w:r w:rsidR="0074685F">
              <w:rPr>
                <w:noProof/>
                <w:webHidden/>
              </w:rPr>
              <w:fldChar w:fldCharType="begin"/>
            </w:r>
            <w:r w:rsidR="0074685F">
              <w:rPr>
                <w:noProof/>
                <w:webHidden/>
              </w:rPr>
              <w:instrText xml:space="preserve"> PAGEREF _Toc496638540 \h </w:instrText>
            </w:r>
            <w:r w:rsidR="0074685F">
              <w:rPr>
                <w:noProof/>
                <w:webHidden/>
              </w:rPr>
            </w:r>
            <w:r w:rsidR="0074685F">
              <w:rPr>
                <w:noProof/>
                <w:webHidden/>
              </w:rPr>
              <w:fldChar w:fldCharType="separate"/>
            </w:r>
            <w:r w:rsidR="0074685F">
              <w:rPr>
                <w:noProof/>
                <w:webHidden/>
              </w:rPr>
              <w:t>24</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41" w:history="1">
            <w:r w:rsidR="0074685F" w:rsidRPr="008B3CD0">
              <w:rPr>
                <w:rStyle w:val="Hyperlink"/>
                <w:noProof/>
              </w:rPr>
              <w:t>4.6.</w:t>
            </w:r>
            <w:r w:rsidR="0074685F">
              <w:rPr>
                <w:rFonts w:asciiTheme="minorHAnsi" w:eastAsiaTheme="minorEastAsia" w:hAnsiTheme="minorHAnsi"/>
                <w:noProof/>
                <w:sz w:val="22"/>
                <w:lang w:val="en-US"/>
              </w:rPr>
              <w:tab/>
            </w:r>
            <w:r w:rsidR="0074685F" w:rsidRPr="008B3CD0">
              <w:rPr>
                <w:rStyle w:val="Hyperlink"/>
                <w:noProof/>
              </w:rPr>
              <w:t>Operátorok</w:t>
            </w:r>
            <w:r w:rsidR="0074685F">
              <w:rPr>
                <w:noProof/>
                <w:webHidden/>
              </w:rPr>
              <w:tab/>
            </w:r>
            <w:r w:rsidR="0074685F">
              <w:rPr>
                <w:noProof/>
                <w:webHidden/>
              </w:rPr>
              <w:fldChar w:fldCharType="begin"/>
            </w:r>
            <w:r w:rsidR="0074685F">
              <w:rPr>
                <w:noProof/>
                <w:webHidden/>
              </w:rPr>
              <w:instrText xml:space="preserve"> PAGEREF _Toc496638541 \h </w:instrText>
            </w:r>
            <w:r w:rsidR="0074685F">
              <w:rPr>
                <w:noProof/>
                <w:webHidden/>
              </w:rPr>
            </w:r>
            <w:r w:rsidR="0074685F">
              <w:rPr>
                <w:noProof/>
                <w:webHidden/>
              </w:rPr>
              <w:fldChar w:fldCharType="separate"/>
            </w:r>
            <w:r w:rsidR="0074685F">
              <w:rPr>
                <w:noProof/>
                <w:webHidden/>
              </w:rPr>
              <w:t>24</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42" w:history="1">
            <w:r w:rsidR="0074685F" w:rsidRPr="008B3CD0">
              <w:rPr>
                <w:rStyle w:val="Hyperlink"/>
                <w:noProof/>
              </w:rPr>
              <w:t>4.7.</w:t>
            </w:r>
            <w:r w:rsidR="0074685F">
              <w:rPr>
                <w:rFonts w:asciiTheme="minorHAnsi" w:eastAsiaTheme="minorEastAsia" w:hAnsiTheme="minorHAnsi"/>
                <w:noProof/>
                <w:sz w:val="22"/>
                <w:lang w:val="en-US"/>
              </w:rPr>
              <w:tab/>
            </w:r>
            <w:r w:rsidR="0074685F" w:rsidRPr="008B3CD0">
              <w:rPr>
                <w:rStyle w:val="Hyperlink"/>
                <w:noProof/>
              </w:rPr>
              <w:t>Kommentezés</w:t>
            </w:r>
            <w:r w:rsidR="0074685F">
              <w:rPr>
                <w:noProof/>
                <w:webHidden/>
              </w:rPr>
              <w:tab/>
            </w:r>
            <w:r w:rsidR="0074685F">
              <w:rPr>
                <w:noProof/>
                <w:webHidden/>
              </w:rPr>
              <w:fldChar w:fldCharType="begin"/>
            </w:r>
            <w:r w:rsidR="0074685F">
              <w:rPr>
                <w:noProof/>
                <w:webHidden/>
              </w:rPr>
              <w:instrText xml:space="preserve"> PAGEREF _Toc496638542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43" w:history="1">
            <w:r w:rsidR="0074685F" w:rsidRPr="008B3CD0">
              <w:rPr>
                <w:rStyle w:val="Hyperlink"/>
                <w:noProof/>
              </w:rPr>
              <w:t>4.8.</w:t>
            </w:r>
            <w:r w:rsidR="0074685F">
              <w:rPr>
                <w:rFonts w:asciiTheme="minorHAnsi" w:eastAsiaTheme="minorEastAsia" w:hAnsiTheme="minorHAnsi"/>
                <w:noProof/>
                <w:sz w:val="22"/>
                <w:lang w:val="en-US"/>
              </w:rPr>
              <w:tab/>
            </w:r>
            <w:r w:rsidR="0074685F" w:rsidRPr="008B3CD0">
              <w:rPr>
                <w:rStyle w:val="Hyperlink"/>
                <w:noProof/>
              </w:rPr>
              <w:t>Vezérlési szerkezetek</w:t>
            </w:r>
            <w:r w:rsidR="0074685F">
              <w:rPr>
                <w:noProof/>
                <w:webHidden/>
              </w:rPr>
              <w:tab/>
            </w:r>
            <w:r w:rsidR="0074685F">
              <w:rPr>
                <w:noProof/>
                <w:webHidden/>
              </w:rPr>
              <w:fldChar w:fldCharType="begin"/>
            </w:r>
            <w:r w:rsidR="0074685F">
              <w:rPr>
                <w:noProof/>
                <w:webHidden/>
              </w:rPr>
              <w:instrText xml:space="preserve"> PAGEREF _Toc496638543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44" w:history="1">
            <w:r w:rsidR="0074685F" w:rsidRPr="008B3CD0">
              <w:rPr>
                <w:rStyle w:val="Hyperlink"/>
                <w:noProof/>
              </w:rPr>
              <w:t>4.9.</w:t>
            </w:r>
            <w:r w:rsidR="0074685F">
              <w:rPr>
                <w:rFonts w:asciiTheme="minorHAnsi" w:eastAsiaTheme="minorEastAsia" w:hAnsiTheme="minorHAnsi"/>
                <w:noProof/>
                <w:sz w:val="22"/>
                <w:lang w:val="en-US"/>
              </w:rPr>
              <w:tab/>
            </w:r>
            <w:r w:rsidR="0074685F" w:rsidRPr="008B3CD0">
              <w:rPr>
                <w:rStyle w:val="Hyperlink"/>
                <w:noProof/>
              </w:rPr>
              <w:t>I/O kezelés</w:t>
            </w:r>
            <w:r w:rsidR="0074685F">
              <w:rPr>
                <w:noProof/>
                <w:webHidden/>
              </w:rPr>
              <w:tab/>
            </w:r>
            <w:r w:rsidR="0074685F">
              <w:rPr>
                <w:noProof/>
                <w:webHidden/>
              </w:rPr>
              <w:fldChar w:fldCharType="begin"/>
            </w:r>
            <w:r w:rsidR="0074685F">
              <w:rPr>
                <w:noProof/>
                <w:webHidden/>
              </w:rPr>
              <w:instrText xml:space="preserve"> PAGEREF _Toc496638544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D56794">
          <w:pPr>
            <w:pStyle w:val="TOC2"/>
            <w:tabs>
              <w:tab w:val="left" w:pos="1100"/>
              <w:tab w:val="right" w:leader="dot" w:pos="8493"/>
            </w:tabs>
            <w:rPr>
              <w:rFonts w:asciiTheme="minorHAnsi" w:eastAsiaTheme="minorEastAsia" w:hAnsiTheme="minorHAnsi"/>
              <w:noProof/>
              <w:sz w:val="22"/>
              <w:lang w:val="en-US"/>
            </w:rPr>
          </w:pPr>
          <w:hyperlink w:anchor="_Toc496638545" w:history="1">
            <w:r w:rsidR="0074685F" w:rsidRPr="008B3CD0">
              <w:rPr>
                <w:rStyle w:val="Hyperlink"/>
                <w:noProof/>
              </w:rPr>
              <w:t>4.10.</w:t>
            </w:r>
            <w:r w:rsidR="0074685F">
              <w:rPr>
                <w:rFonts w:asciiTheme="minorHAnsi" w:eastAsiaTheme="minorEastAsia" w:hAnsiTheme="minorHAnsi"/>
                <w:noProof/>
                <w:sz w:val="22"/>
                <w:lang w:val="en-US"/>
              </w:rPr>
              <w:tab/>
            </w:r>
            <w:r w:rsidR="0074685F" w:rsidRPr="008B3CD0">
              <w:rPr>
                <w:rStyle w:val="Hyperlink"/>
                <w:noProof/>
              </w:rPr>
              <w:t>Tömbkezelés</w:t>
            </w:r>
            <w:r w:rsidR="0074685F">
              <w:rPr>
                <w:noProof/>
                <w:webHidden/>
              </w:rPr>
              <w:tab/>
            </w:r>
            <w:r w:rsidR="0074685F">
              <w:rPr>
                <w:noProof/>
                <w:webHidden/>
              </w:rPr>
              <w:fldChar w:fldCharType="begin"/>
            </w:r>
            <w:r w:rsidR="0074685F">
              <w:rPr>
                <w:noProof/>
                <w:webHidden/>
              </w:rPr>
              <w:instrText xml:space="preserve"> PAGEREF _Toc496638545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D56794">
          <w:pPr>
            <w:pStyle w:val="TOC1"/>
            <w:tabs>
              <w:tab w:val="left" w:pos="440"/>
              <w:tab w:val="right" w:leader="dot" w:pos="8493"/>
            </w:tabs>
            <w:rPr>
              <w:rFonts w:asciiTheme="minorHAnsi" w:eastAsiaTheme="minorEastAsia" w:hAnsiTheme="minorHAnsi"/>
              <w:noProof/>
              <w:sz w:val="22"/>
              <w:lang w:val="en-US"/>
            </w:rPr>
          </w:pPr>
          <w:hyperlink w:anchor="_Toc496638546" w:history="1">
            <w:r w:rsidR="0074685F" w:rsidRPr="008B3CD0">
              <w:rPr>
                <w:rStyle w:val="Hyperlink"/>
                <w:noProof/>
              </w:rPr>
              <w:t>5.</w:t>
            </w:r>
            <w:r w:rsidR="0074685F">
              <w:rPr>
                <w:rFonts w:asciiTheme="minorHAnsi" w:eastAsiaTheme="minorEastAsia" w:hAnsiTheme="minorHAnsi"/>
                <w:noProof/>
                <w:sz w:val="22"/>
                <w:lang w:val="en-US"/>
              </w:rPr>
              <w:tab/>
            </w:r>
            <w:r w:rsidR="0074685F" w:rsidRPr="008B3CD0">
              <w:rPr>
                <w:rStyle w:val="Hyperlink"/>
                <w:noProof/>
              </w:rPr>
              <w:t>Lexikális elemző</w:t>
            </w:r>
            <w:r w:rsidR="0074685F">
              <w:rPr>
                <w:noProof/>
                <w:webHidden/>
              </w:rPr>
              <w:tab/>
            </w:r>
            <w:r w:rsidR="0074685F">
              <w:rPr>
                <w:noProof/>
                <w:webHidden/>
              </w:rPr>
              <w:fldChar w:fldCharType="begin"/>
            </w:r>
            <w:r w:rsidR="0074685F">
              <w:rPr>
                <w:noProof/>
                <w:webHidden/>
              </w:rPr>
              <w:instrText xml:space="preserve"> PAGEREF _Toc496638546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47" w:history="1">
            <w:r w:rsidR="0074685F" w:rsidRPr="008B3CD0">
              <w:rPr>
                <w:rStyle w:val="Hyperlink"/>
                <w:noProof/>
              </w:rPr>
              <w:t>5.1.</w:t>
            </w:r>
            <w:r w:rsidR="0074685F">
              <w:rPr>
                <w:rFonts w:asciiTheme="minorHAnsi" w:eastAsiaTheme="minorEastAsia" w:hAnsiTheme="minorHAnsi"/>
                <w:noProof/>
                <w:sz w:val="22"/>
                <w:lang w:val="en-US"/>
              </w:rPr>
              <w:tab/>
            </w:r>
            <w:r w:rsidR="0074685F" w:rsidRPr="008B3CD0">
              <w:rPr>
                <w:rStyle w:val="Hyperlink"/>
                <w:noProof/>
              </w:rPr>
              <w:t>Tervezés és implementálás</w:t>
            </w:r>
            <w:r w:rsidR="0074685F">
              <w:rPr>
                <w:noProof/>
                <w:webHidden/>
              </w:rPr>
              <w:tab/>
            </w:r>
            <w:r w:rsidR="0074685F">
              <w:rPr>
                <w:noProof/>
                <w:webHidden/>
              </w:rPr>
              <w:fldChar w:fldCharType="begin"/>
            </w:r>
            <w:r w:rsidR="0074685F">
              <w:rPr>
                <w:noProof/>
                <w:webHidden/>
              </w:rPr>
              <w:instrText xml:space="preserve"> PAGEREF _Toc496638547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D56794">
          <w:pPr>
            <w:pStyle w:val="TOC2"/>
            <w:tabs>
              <w:tab w:val="left" w:pos="1100"/>
              <w:tab w:val="right" w:leader="dot" w:pos="8493"/>
            </w:tabs>
            <w:rPr>
              <w:rFonts w:asciiTheme="minorHAnsi" w:eastAsiaTheme="minorEastAsia" w:hAnsiTheme="minorHAnsi"/>
              <w:noProof/>
              <w:sz w:val="22"/>
              <w:lang w:val="en-US"/>
            </w:rPr>
          </w:pPr>
          <w:hyperlink w:anchor="_Toc496638548" w:history="1">
            <w:r w:rsidR="0074685F" w:rsidRPr="008B3CD0">
              <w:rPr>
                <w:rStyle w:val="Hyperlink"/>
                <w:noProof/>
              </w:rPr>
              <w:t>5.1.1.</w:t>
            </w:r>
            <w:r w:rsidR="0074685F">
              <w:rPr>
                <w:rFonts w:asciiTheme="minorHAnsi" w:eastAsiaTheme="minorEastAsia" w:hAnsiTheme="minorHAnsi"/>
                <w:noProof/>
                <w:sz w:val="22"/>
                <w:lang w:val="en-US"/>
              </w:rPr>
              <w:tab/>
            </w:r>
            <w:r w:rsidR="0074685F" w:rsidRPr="008B3CD0">
              <w:rPr>
                <w:rStyle w:val="Hyperlink"/>
                <w:noProof/>
              </w:rPr>
              <w:t>Lexikális elem kódok</w:t>
            </w:r>
            <w:r w:rsidR="0074685F">
              <w:rPr>
                <w:noProof/>
                <w:webHidden/>
              </w:rPr>
              <w:tab/>
            </w:r>
            <w:r w:rsidR="0074685F">
              <w:rPr>
                <w:noProof/>
                <w:webHidden/>
              </w:rPr>
              <w:fldChar w:fldCharType="begin"/>
            </w:r>
            <w:r w:rsidR="0074685F">
              <w:rPr>
                <w:noProof/>
                <w:webHidden/>
              </w:rPr>
              <w:instrText xml:space="preserve"> PAGEREF _Toc496638548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D56794">
          <w:pPr>
            <w:pStyle w:val="TOC2"/>
            <w:tabs>
              <w:tab w:val="left" w:pos="1100"/>
              <w:tab w:val="right" w:leader="dot" w:pos="8493"/>
            </w:tabs>
            <w:rPr>
              <w:rFonts w:asciiTheme="minorHAnsi" w:eastAsiaTheme="minorEastAsia" w:hAnsiTheme="minorHAnsi"/>
              <w:noProof/>
              <w:sz w:val="22"/>
              <w:lang w:val="en-US"/>
            </w:rPr>
          </w:pPr>
          <w:hyperlink w:anchor="_Toc496638549" w:history="1">
            <w:r w:rsidR="0074685F" w:rsidRPr="008B3CD0">
              <w:rPr>
                <w:rStyle w:val="Hyperlink"/>
                <w:noProof/>
              </w:rPr>
              <w:t>5.1.2.</w:t>
            </w:r>
            <w:r w:rsidR="0074685F">
              <w:rPr>
                <w:rFonts w:asciiTheme="minorHAnsi" w:eastAsiaTheme="minorEastAsia" w:hAnsiTheme="minorHAnsi"/>
                <w:noProof/>
                <w:sz w:val="22"/>
                <w:lang w:val="en-US"/>
              </w:rPr>
              <w:tab/>
            </w:r>
            <w:r w:rsidR="0074685F" w:rsidRPr="008B3CD0">
              <w:rPr>
                <w:rStyle w:val="Hyperlink"/>
                <w:noProof/>
              </w:rPr>
              <w:t>Kimeneti szimbólumsorozat</w:t>
            </w:r>
            <w:r w:rsidR="0074685F">
              <w:rPr>
                <w:noProof/>
                <w:webHidden/>
              </w:rPr>
              <w:tab/>
            </w:r>
            <w:r w:rsidR="0074685F">
              <w:rPr>
                <w:noProof/>
                <w:webHidden/>
              </w:rPr>
              <w:fldChar w:fldCharType="begin"/>
            </w:r>
            <w:r w:rsidR="0074685F">
              <w:rPr>
                <w:noProof/>
                <w:webHidden/>
              </w:rPr>
              <w:instrText xml:space="preserve"> PAGEREF _Toc496638549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D56794">
          <w:pPr>
            <w:pStyle w:val="TOC2"/>
            <w:tabs>
              <w:tab w:val="left" w:pos="1100"/>
              <w:tab w:val="right" w:leader="dot" w:pos="8493"/>
            </w:tabs>
            <w:rPr>
              <w:rFonts w:asciiTheme="minorHAnsi" w:eastAsiaTheme="minorEastAsia" w:hAnsiTheme="minorHAnsi"/>
              <w:noProof/>
              <w:sz w:val="22"/>
              <w:lang w:val="en-US"/>
            </w:rPr>
          </w:pPr>
          <w:hyperlink w:anchor="_Toc496638550" w:history="1">
            <w:r w:rsidR="0074685F" w:rsidRPr="008B3CD0">
              <w:rPr>
                <w:rStyle w:val="Hyperlink"/>
                <w:noProof/>
              </w:rPr>
              <w:t>5.1.3.</w:t>
            </w:r>
            <w:r w:rsidR="0074685F">
              <w:rPr>
                <w:rFonts w:asciiTheme="minorHAnsi" w:eastAsiaTheme="minorEastAsia" w:hAnsiTheme="minorHAnsi"/>
                <w:noProof/>
                <w:sz w:val="22"/>
                <w:lang w:val="en-US"/>
              </w:rPr>
              <w:tab/>
            </w:r>
            <w:r w:rsidR="0074685F" w:rsidRPr="008B3CD0">
              <w:rPr>
                <w:rStyle w:val="Hyperlink"/>
                <w:noProof/>
              </w:rPr>
              <w:t>Szimbólumtábla</w:t>
            </w:r>
            <w:r w:rsidR="0074685F">
              <w:rPr>
                <w:noProof/>
                <w:webHidden/>
              </w:rPr>
              <w:tab/>
            </w:r>
            <w:r w:rsidR="0074685F">
              <w:rPr>
                <w:noProof/>
                <w:webHidden/>
              </w:rPr>
              <w:fldChar w:fldCharType="begin"/>
            </w:r>
            <w:r w:rsidR="0074685F">
              <w:rPr>
                <w:noProof/>
                <w:webHidden/>
              </w:rPr>
              <w:instrText xml:space="preserve"> PAGEREF _Toc496638550 \h </w:instrText>
            </w:r>
            <w:r w:rsidR="0074685F">
              <w:rPr>
                <w:noProof/>
                <w:webHidden/>
              </w:rPr>
            </w:r>
            <w:r w:rsidR="0074685F">
              <w:rPr>
                <w:noProof/>
                <w:webHidden/>
              </w:rPr>
              <w:fldChar w:fldCharType="separate"/>
            </w:r>
            <w:r w:rsidR="0074685F">
              <w:rPr>
                <w:noProof/>
                <w:webHidden/>
              </w:rPr>
              <w:t>27</w:t>
            </w:r>
            <w:r w:rsidR="0074685F">
              <w:rPr>
                <w:noProof/>
                <w:webHidden/>
              </w:rPr>
              <w:fldChar w:fldCharType="end"/>
            </w:r>
          </w:hyperlink>
        </w:p>
        <w:p w:rsidR="0074685F" w:rsidRDefault="00D56794">
          <w:pPr>
            <w:pStyle w:val="TOC2"/>
            <w:tabs>
              <w:tab w:val="left" w:pos="1100"/>
              <w:tab w:val="right" w:leader="dot" w:pos="8493"/>
            </w:tabs>
            <w:rPr>
              <w:rFonts w:asciiTheme="minorHAnsi" w:eastAsiaTheme="minorEastAsia" w:hAnsiTheme="minorHAnsi"/>
              <w:noProof/>
              <w:sz w:val="22"/>
              <w:lang w:val="en-US"/>
            </w:rPr>
          </w:pPr>
          <w:hyperlink w:anchor="_Toc496638551" w:history="1">
            <w:r w:rsidR="0074685F" w:rsidRPr="008B3CD0">
              <w:rPr>
                <w:rStyle w:val="Hyperlink"/>
                <w:noProof/>
              </w:rPr>
              <w:t>5.1.4.</w:t>
            </w:r>
            <w:r w:rsidR="0074685F">
              <w:rPr>
                <w:rFonts w:asciiTheme="minorHAnsi" w:eastAsiaTheme="minorEastAsia" w:hAnsiTheme="minorHAnsi"/>
                <w:noProof/>
                <w:sz w:val="22"/>
                <w:lang w:val="en-US"/>
              </w:rPr>
              <w:tab/>
            </w:r>
            <w:r w:rsidR="0074685F" w:rsidRPr="008B3CD0">
              <w:rPr>
                <w:rStyle w:val="Hyperlink"/>
                <w:noProof/>
              </w:rPr>
              <w:t>Elemző</w:t>
            </w:r>
            <w:r w:rsidR="0074685F">
              <w:rPr>
                <w:noProof/>
                <w:webHidden/>
              </w:rPr>
              <w:tab/>
            </w:r>
            <w:r w:rsidR="0074685F">
              <w:rPr>
                <w:noProof/>
                <w:webHidden/>
              </w:rPr>
              <w:fldChar w:fldCharType="begin"/>
            </w:r>
            <w:r w:rsidR="0074685F">
              <w:rPr>
                <w:noProof/>
                <w:webHidden/>
              </w:rPr>
              <w:instrText xml:space="preserve"> PAGEREF _Toc496638551 \h </w:instrText>
            </w:r>
            <w:r w:rsidR="0074685F">
              <w:rPr>
                <w:noProof/>
                <w:webHidden/>
              </w:rPr>
            </w:r>
            <w:r w:rsidR="0074685F">
              <w:rPr>
                <w:noProof/>
                <w:webHidden/>
              </w:rPr>
              <w:fldChar w:fldCharType="separate"/>
            </w:r>
            <w:r w:rsidR="0074685F">
              <w:rPr>
                <w:noProof/>
                <w:webHidden/>
              </w:rPr>
              <w:t>27</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52" w:history="1">
            <w:r w:rsidR="0074685F" w:rsidRPr="008B3CD0">
              <w:rPr>
                <w:rStyle w:val="Hyperlink"/>
                <w:noProof/>
              </w:rPr>
              <w:t>5.2.</w:t>
            </w:r>
            <w:r w:rsidR="0074685F">
              <w:rPr>
                <w:rFonts w:asciiTheme="minorHAnsi" w:eastAsiaTheme="minorEastAsia" w:hAnsiTheme="minorHAnsi"/>
                <w:noProof/>
                <w:sz w:val="22"/>
                <w:lang w:val="en-US"/>
              </w:rPr>
              <w:tab/>
            </w:r>
            <w:r w:rsidR="0074685F" w:rsidRPr="008B3CD0">
              <w:rPr>
                <w:rStyle w:val="Hyperlink"/>
                <w:noProof/>
              </w:rPr>
              <w:t>Tesztelés</w:t>
            </w:r>
            <w:r w:rsidR="0074685F">
              <w:rPr>
                <w:noProof/>
                <w:webHidden/>
              </w:rPr>
              <w:tab/>
            </w:r>
            <w:r w:rsidR="0074685F">
              <w:rPr>
                <w:noProof/>
                <w:webHidden/>
              </w:rPr>
              <w:fldChar w:fldCharType="begin"/>
            </w:r>
            <w:r w:rsidR="0074685F">
              <w:rPr>
                <w:noProof/>
                <w:webHidden/>
              </w:rPr>
              <w:instrText xml:space="preserve"> PAGEREF _Toc496638552 \h </w:instrText>
            </w:r>
            <w:r w:rsidR="0074685F">
              <w:rPr>
                <w:noProof/>
                <w:webHidden/>
              </w:rPr>
            </w:r>
            <w:r w:rsidR="0074685F">
              <w:rPr>
                <w:noProof/>
                <w:webHidden/>
              </w:rPr>
              <w:fldChar w:fldCharType="separate"/>
            </w:r>
            <w:r w:rsidR="0074685F">
              <w:rPr>
                <w:noProof/>
                <w:webHidden/>
              </w:rPr>
              <w:t>29</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53" w:history="1">
            <w:r w:rsidR="0074685F" w:rsidRPr="008B3CD0">
              <w:rPr>
                <w:rStyle w:val="Hyperlink"/>
                <w:noProof/>
              </w:rPr>
              <w:t>5.3.</w:t>
            </w:r>
            <w:r w:rsidR="0074685F">
              <w:rPr>
                <w:rFonts w:asciiTheme="minorHAnsi" w:eastAsiaTheme="minorEastAsia" w:hAnsiTheme="minorHAnsi"/>
                <w:noProof/>
                <w:sz w:val="22"/>
                <w:lang w:val="en-US"/>
              </w:rPr>
              <w:tab/>
            </w:r>
            <w:r w:rsidR="0074685F" w:rsidRPr="008B3CD0">
              <w:rPr>
                <w:rStyle w:val="Hyperlink"/>
                <w:noProof/>
              </w:rPr>
              <w:t>Fejlesztési tapasztalatok</w:t>
            </w:r>
            <w:r w:rsidR="0074685F">
              <w:rPr>
                <w:noProof/>
                <w:webHidden/>
              </w:rPr>
              <w:tab/>
            </w:r>
            <w:r w:rsidR="0074685F">
              <w:rPr>
                <w:noProof/>
                <w:webHidden/>
              </w:rPr>
              <w:fldChar w:fldCharType="begin"/>
            </w:r>
            <w:r w:rsidR="0074685F">
              <w:rPr>
                <w:noProof/>
                <w:webHidden/>
              </w:rPr>
              <w:instrText xml:space="preserve"> PAGEREF _Toc496638553 \h </w:instrText>
            </w:r>
            <w:r w:rsidR="0074685F">
              <w:rPr>
                <w:noProof/>
                <w:webHidden/>
              </w:rPr>
            </w:r>
            <w:r w:rsidR="0074685F">
              <w:rPr>
                <w:noProof/>
                <w:webHidden/>
              </w:rPr>
              <w:fldChar w:fldCharType="separate"/>
            </w:r>
            <w:r w:rsidR="0074685F">
              <w:rPr>
                <w:noProof/>
                <w:webHidden/>
              </w:rPr>
              <w:t>31</w:t>
            </w:r>
            <w:r w:rsidR="0074685F">
              <w:rPr>
                <w:noProof/>
                <w:webHidden/>
              </w:rPr>
              <w:fldChar w:fldCharType="end"/>
            </w:r>
          </w:hyperlink>
        </w:p>
        <w:p w:rsidR="0074685F" w:rsidRDefault="00D56794">
          <w:pPr>
            <w:pStyle w:val="TOC1"/>
            <w:tabs>
              <w:tab w:val="left" w:pos="440"/>
              <w:tab w:val="right" w:leader="dot" w:pos="8493"/>
            </w:tabs>
            <w:rPr>
              <w:rFonts w:asciiTheme="minorHAnsi" w:eastAsiaTheme="minorEastAsia" w:hAnsiTheme="minorHAnsi"/>
              <w:noProof/>
              <w:sz w:val="22"/>
              <w:lang w:val="en-US"/>
            </w:rPr>
          </w:pPr>
          <w:hyperlink w:anchor="_Toc496638554" w:history="1">
            <w:r w:rsidR="0074685F" w:rsidRPr="008B3CD0">
              <w:rPr>
                <w:rStyle w:val="Hyperlink"/>
                <w:noProof/>
              </w:rPr>
              <w:t>6.</w:t>
            </w:r>
            <w:r w:rsidR="0074685F">
              <w:rPr>
                <w:rFonts w:asciiTheme="minorHAnsi" w:eastAsiaTheme="minorEastAsia" w:hAnsiTheme="minorHAnsi"/>
                <w:noProof/>
                <w:sz w:val="22"/>
                <w:lang w:val="en-US"/>
              </w:rPr>
              <w:tab/>
            </w:r>
            <w:r w:rsidR="0074685F" w:rsidRPr="008B3CD0">
              <w:rPr>
                <w:rStyle w:val="Hyperlink"/>
                <w:noProof/>
              </w:rPr>
              <w:t>Szintaktikus elemző</w:t>
            </w:r>
            <w:r w:rsidR="0074685F">
              <w:rPr>
                <w:noProof/>
                <w:webHidden/>
              </w:rPr>
              <w:tab/>
            </w:r>
            <w:r w:rsidR="0074685F">
              <w:rPr>
                <w:noProof/>
                <w:webHidden/>
              </w:rPr>
              <w:fldChar w:fldCharType="begin"/>
            </w:r>
            <w:r w:rsidR="0074685F">
              <w:rPr>
                <w:noProof/>
                <w:webHidden/>
              </w:rPr>
              <w:instrText xml:space="preserve"> PAGEREF _Toc496638554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55" w:history="1">
            <w:r w:rsidR="0074685F" w:rsidRPr="008B3CD0">
              <w:rPr>
                <w:rStyle w:val="Hyperlink"/>
                <w:noProof/>
              </w:rPr>
              <w:t>6.1.</w:t>
            </w:r>
            <w:r w:rsidR="0074685F">
              <w:rPr>
                <w:rFonts w:asciiTheme="minorHAnsi" w:eastAsiaTheme="minorEastAsia" w:hAnsiTheme="minorHAnsi"/>
                <w:noProof/>
                <w:sz w:val="22"/>
                <w:lang w:val="en-US"/>
              </w:rPr>
              <w:tab/>
            </w:r>
            <w:r w:rsidR="0074685F" w:rsidRPr="008B3CD0">
              <w:rPr>
                <w:rStyle w:val="Hyperlink"/>
                <w:noProof/>
              </w:rPr>
              <w:t>Tervezés</w:t>
            </w:r>
            <w:r w:rsidR="0074685F">
              <w:rPr>
                <w:noProof/>
                <w:webHidden/>
              </w:rPr>
              <w:tab/>
            </w:r>
            <w:r w:rsidR="0074685F">
              <w:rPr>
                <w:noProof/>
                <w:webHidden/>
              </w:rPr>
              <w:fldChar w:fldCharType="begin"/>
            </w:r>
            <w:r w:rsidR="0074685F">
              <w:rPr>
                <w:noProof/>
                <w:webHidden/>
              </w:rPr>
              <w:instrText xml:space="preserve"> PAGEREF _Toc496638555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56" w:history="1">
            <w:r w:rsidR="0074685F" w:rsidRPr="008B3CD0">
              <w:rPr>
                <w:rStyle w:val="Hyperlink"/>
                <w:noProof/>
              </w:rPr>
              <w:t>6.2.</w:t>
            </w:r>
            <w:r w:rsidR="0074685F">
              <w:rPr>
                <w:rFonts w:asciiTheme="minorHAnsi" w:eastAsiaTheme="minorEastAsia" w:hAnsiTheme="minorHAnsi"/>
                <w:noProof/>
                <w:sz w:val="22"/>
                <w:lang w:val="en-US"/>
              </w:rPr>
              <w:tab/>
            </w:r>
            <w:r w:rsidR="0074685F" w:rsidRPr="008B3CD0">
              <w:rPr>
                <w:rStyle w:val="Hyperlink"/>
                <w:noProof/>
              </w:rPr>
              <w:t>Implementálás</w:t>
            </w:r>
            <w:r w:rsidR="0074685F">
              <w:rPr>
                <w:noProof/>
                <w:webHidden/>
              </w:rPr>
              <w:tab/>
            </w:r>
            <w:r w:rsidR="0074685F">
              <w:rPr>
                <w:noProof/>
                <w:webHidden/>
              </w:rPr>
              <w:fldChar w:fldCharType="begin"/>
            </w:r>
            <w:r w:rsidR="0074685F">
              <w:rPr>
                <w:noProof/>
                <w:webHidden/>
              </w:rPr>
              <w:instrText xml:space="preserve"> PAGEREF _Toc496638556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57" w:history="1">
            <w:r w:rsidR="0074685F" w:rsidRPr="008B3CD0">
              <w:rPr>
                <w:rStyle w:val="Hyperlink"/>
                <w:noProof/>
              </w:rPr>
              <w:t>6.3.</w:t>
            </w:r>
            <w:r w:rsidR="0074685F">
              <w:rPr>
                <w:rFonts w:asciiTheme="minorHAnsi" w:eastAsiaTheme="minorEastAsia" w:hAnsiTheme="minorHAnsi"/>
                <w:noProof/>
                <w:sz w:val="22"/>
                <w:lang w:val="en-US"/>
              </w:rPr>
              <w:tab/>
            </w:r>
            <w:r w:rsidR="0074685F" w:rsidRPr="008B3CD0">
              <w:rPr>
                <w:rStyle w:val="Hyperlink"/>
                <w:noProof/>
              </w:rPr>
              <w:t>Tesztelés</w:t>
            </w:r>
            <w:r w:rsidR="0074685F">
              <w:rPr>
                <w:noProof/>
                <w:webHidden/>
              </w:rPr>
              <w:tab/>
            </w:r>
            <w:r w:rsidR="0074685F">
              <w:rPr>
                <w:noProof/>
                <w:webHidden/>
              </w:rPr>
              <w:fldChar w:fldCharType="begin"/>
            </w:r>
            <w:r w:rsidR="0074685F">
              <w:rPr>
                <w:noProof/>
                <w:webHidden/>
              </w:rPr>
              <w:instrText xml:space="preserve"> PAGEREF _Toc496638557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58" w:history="1">
            <w:r w:rsidR="0074685F" w:rsidRPr="008B3CD0">
              <w:rPr>
                <w:rStyle w:val="Hyperlink"/>
                <w:noProof/>
              </w:rPr>
              <w:t>6.4.</w:t>
            </w:r>
            <w:r w:rsidR="0074685F">
              <w:rPr>
                <w:rFonts w:asciiTheme="minorHAnsi" w:eastAsiaTheme="minorEastAsia" w:hAnsiTheme="minorHAnsi"/>
                <w:noProof/>
                <w:sz w:val="22"/>
                <w:lang w:val="en-US"/>
              </w:rPr>
              <w:tab/>
            </w:r>
            <w:r w:rsidR="0074685F" w:rsidRPr="008B3CD0">
              <w:rPr>
                <w:rStyle w:val="Hyperlink"/>
                <w:noProof/>
              </w:rPr>
              <w:t>Fejlesztési tapasztalatok</w:t>
            </w:r>
            <w:r w:rsidR="0074685F">
              <w:rPr>
                <w:noProof/>
                <w:webHidden/>
              </w:rPr>
              <w:tab/>
            </w:r>
            <w:r w:rsidR="0074685F">
              <w:rPr>
                <w:noProof/>
                <w:webHidden/>
              </w:rPr>
              <w:fldChar w:fldCharType="begin"/>
            </w:r>
            <w:r w:rsidR="0074685F">
              <w:rPr>
                <w:noProof/>
                <w:webHidden/>
              </w:rPr>
              <w:instrText xml:space="preserve"> PAGEREF _Toc496638558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D56794">
          <w:pPr>
            <w:pStyle w:val="TOC1"/>
            <w:tabs>
              <w:tab w:val="left" w:pos="440"/>
              <w:tab w:val="right" w:leader="dot" w:pos="8493"/>
            </w:tabs>
            <w:rPr>
              <w:rFonts w:asciiTheme="minorHAnsi" w:eastAsiaTheme="minorEastAsia" w:hAnsiTheme="minorHAnsi"/>
              <w:noProof/>
              <w:sz w:val="22"/>
              <w:lang w:val="en-US"/>
            </w:rPr>
          </w:pPr>
          <w:hyperlink w:anchor="_Toc496638559" w:history="1">
            <w:r w:rsidR="0074685F" w:rsidRPr="008B3CD0">
              <w:rPr>
                <w:rStyle w:val="Hyperlink"/>
                <w:noProof/>
              </w:rPr>
              <w:t>7.</w:t>
            </w:r>
            <w:r w:rsidR="0074685F">
              <w:rPr>
                <w:rFonts w:asciiTheme="minorHAnsi" w:eastAsiaTheme="minorEastAsia" w:hAnsiTheme="minorHAnsi"/>
                <w:noProof/>
                <w:sz w:val="22"/>
                <w:lang w:val="en-US"/>
              </w:rPr>
              <w:tab/>
            </w:r>
            <w:r w:rsidR="0074685F" w:rsidRPr="008B3CD0">
              <w:rPr>
                <w:rStyle w:val="Hyperlink"/>
                <w:noProof/>
              </w:rPr>
              <w:t>Szemantikus elemző</w:t>
            </w:r>
            <w:r w:rsidR="0074685F">
              <w:rPr>
                <w:noProof/>
                <w:webHidden/>
              </w:rPr>
              <w:tab/>
            </w:r>
            <w:r w:rsidR="0074685F">
              <w:rPr>
                <w:noProof/>
                <w:webHidden/>
              </w:rPr>
              <w:fldChar w:fldCharType="begin"/>
            </w:r>
            <w:r w:rsidR="0074685F">
              <w:rPr>
                <w:noProof/>
                <w:webHidden/>
              </w:rPr>
              <w:instrText xml:space="preserve"> PAGEREF _Toc496638559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60" w:history="1">
            <w:r w:rsidR="0074685F" w:rsidRPr="008B3CD0">
              <w:rPr>
                <w:rStyle w:val="Hyperlink"/>
                <w:noProof/>
              </w:rPr>
              <w:t>7.1.</w:t>
            </w:r>
            <w:r w:rsidR="0074685F">
              <w:rPr>
                <w:rFonts w:asciiTheme="minorHAnsi" w:eastAsiaTheme="minorEastAsia" w:hAnsiTheme="minorHAnsi"/>
                <w:noProof/>
                <w:sz w:val="22"/>
                <w:lang w:val="en-US"/>
              </w:rPr>
              <w:tab/>
            </w:r>
            <w:r w:rsidR="0074685F" w:rsidRPr="008B3CD0">
              <w:rPr>
                <w:rStyle w:val="Hyperlink"/>
                <w:noProof/>
              </w:rPr>
              <w:t>Tervezés</w:t>
            </w:r>
            <w:r w:rsidR="0074685F">
              <w:rPr>
                <w:noProof/>
                <w:webHidden/>
              </w:rPr>
              <w:tab/>
            </w:r>
            <w:r w:rsidR="0074685F">
              <w:rPr>
                <w:noProof/>
                <w:webHidden/>
              </w:rPr>
              <w:fldChar w:fldCharType="begin"/>
            </w:r>
            <w:r w:rsidR="0074685F">
              <w:rPr>
                <w:noProof/>
                <w:webHidden/>
              </w:rPr>
              <w:instrText xml:space="preserve"> PAGEREF _Toc496638560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61" w:history="1">
            <w:r w:rsidR="0074685F" w:rsidRPr="008B3CD0">
              <w:rPr>
                <w:rStyle w:val="Hyperlink"/>
                <w:noProof/>
              </w:rPr>
              <w:t>7.2.</w:t>
            </w:r>
            <w:r w:rsidR="0074685F">
              <w:rPr>
                <w:rFonts w:asciiTheme="minorHAnsi" w:eastAsiaTheme="minorEastAsia" w:hAnsiTheme="minorHAnsi"/>
                <w:noProof/>
                <w:sz w:val="22"/>
                <w:lang w:val="en-US"/>
              </w:rPr>
              <w:tab/>
            </w:r>
            <w:r w:rsidR="0074685F" w:rsidRPr="008B3CD0">
              <w:rPr>
                <w:rStyle w:val="Hyperlink"/>
                <w:noProof/>
              </w:rPr>
              <w:t>Implementálás</w:t>
            </w:r>
            <w:r w:rsidR="0074685F">
              <w:rPr>
                <w:noProof/>
                <w:webHidden/>
              </w:rPr>
              <w:tab/>
            </w:r>
            <w:r w:rsidR="0074685F">
              <w:rPr>
                <w:noProof/>
                <w:webHidden/>
              </w:rPr>
              <w:fldChar w:fldCharType="begin"/>
            </w:r>
            <w:r w:rsidR="0074685F">
              <w:rPr>
                <w:noProof/>
                <w:webHidden/>
              </w:rPr>
              <w:instrText xml:space="preserve"> PAGEREF _Toc496638561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62" w:history="1">
            <w:r w:rsidR="0074685F" w:rsidRPr="008B3CD0">
              <w:rPr>
                <w:rStyle w:val="Hyperlink"/>
                <w:noProof/>
              </w:rPr>
              <w:t>7.3.</w:t>
            </w:r>
            <w:r w:rsidR="0074685F">
              <w:rPr>
                <w:rFonts w:asciiTheme="minorHAnsi" w:eastAsiaTheme="minorEastAsia" w:hAnsiTheme="minorHAnsi"/>
                <w:noProof/>
                <w:sz w:val="22"/>
                <w:lang w:val="en-US"/>
              </w:rPr>
              <w:tab/>
            </w:r>
            <w:r w:rsidR="0074685F" w:rsidRPr="008B3CD0">
              <w:rPr>
                <w:rStyle w:val="Hyperlink"/>
                <w:noProof/>
              </w:rPr>
              <w:t>Tesztelés</w:t>
            </w:r>
            <w:r w:rsidR="0074685F">
              <w:rPr>
                <w:noProof/>
                <w:webHidden/>
              </w:rPr>
              <w:tab/>
            </w:r>
            <w:r w:rsidR="0074685F">
              <w:rPr>
                <w:noProof/>
                <w:webHidden/>
              </w:rPr>
              <w:fldChar w:fldCharType="begin"/>
            </w:r>
            <w:r w:rsidR="0074685F">
              <w:rPr>
                <w:noProof/>
                <w:webHidden/>
              </w:rPr>
              <w:instrText xml:space="preserve"> PAGEREF _Toc496638562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63" w:history="1">
            <w:r w:rsidR="0074685F" w:rsidRPr="008B3CD0">
              <w:rPr>
                <w:rStyle w:val="Hyperlink"/>
                <w:noProof/>
              </w:rPr>
              <w:t>7.4.</w:t>
            </w:r>
            <w:r w:rsidR="0074685F">
              <w:rPr>
                <w:rFonts w:asciiTheme="minorHAnsi" w:eastAsiaTheme="minorEastAsia" w:hAnsiTheme="minorHAnsi"/>
                <w:noProof/>
                <w:sz w:val="22"/>
                <w:lang w:val="en-US"/>
              </w:rPr>
              <w:tab/>
            </w:r>
            <w:r w:rsidR="0074685F" w:rsidRPr="008B3CD0">
              <w:rPr>
                <w:rStyle w:val="Hyperlink"/>
                <w:noProof/>
              </w:rPr>
              <w:t>Fejlesztési tapasztalatok</w:t>
            </w:r>
            <w:r w:rsidR="0074685F">
              <w:rPr>
                <w:noProof/>
                <w:webHidden/>
              </w:rPr>
              <w:tab/>
            </w:r>
            <w:r w:rsidR="0074685F">
              <w:rPr>
                <w:noProof/>
                <w:webHidden/>
              </w:rPr>
              <w:fldChar w:fldCharType="begin"/>
            </w:r>
            <w:r w:rsidR="0074685F">
              <w:rPr>
                <w:noProof/>
                <w:webHidden/>
              </w:rPr>
              <w:instrText xml:space="preserve"> PAGEREF _Toc496638563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D56794">
          <w:pPr>
            <w:pStyle w:val="TOC1"/>
            <w:tabs>
              <w:tab w:val="left" w:pos="440"/>
              <w:tab w:val="right" w:leader="dot" w:pos="8493"/>
            </w:tabs>
            <w:rPr>
              <w:rFonts w:asciiTheme="minorHAnsi" w:eastAsiaTheme="minorEastAsia" w:hAnsiTheme="minorHAnsi"/>
              <w:noProof/>
              <w:sz w:val="22"/>
              <w:lang w:val="en-US"/>
            </w:rPr>
          </w:pPr>
          <w:hyperlink w:anchor="_Toc496638564" w:history="1">
            <w:r w:rsidR="0074685F" w:rsidRPr="008B3CD0">
              <w:rPr>
                <w:rStyle w:val="Hyperlink"/>
                <w:noProof/>
              </w:rPr>
              <w:t>8.</w:t>
            </w:r>
            <w:r w:rsidR="0074685F">
              <w:rPr>
                <w:rFonts w:asciiTheme="minorHAnsi" w:eastAsiaTheme="minorEastAsia" w:hAnsiTheme="minorHAnsi"/>
                <w:noProof/>
                <w:sz w:val="22"/>
                <w:lang w:val="en-US"/>
              </w:rPr>
              <w:tab/>
            </w:r>
            <w:r w:rsidR="0074685F" w:rsidRPr="008B3CD0">
              <w:rPr>
                <w:rStyle w:val="Hyperlink"/>
                <w:noProof/>
              </w:rPr>
              <w:t>Irodalomjegyzék</w:t>
            </w:r>
            <w:r w:rsidR="0074685F">
              <w:rPr>
                <w:noProof/>
                <w:webHidden/>
              </w:rPr>
              <w:tab/>
            </w:r>
            <w:r w:rsidR="0074685F">
              <w:rPr>
                <w:noProof/>
                <w:webHidden/>
              </w:rPr>
              <w:fldChar w:fldCharType="begin"/>
            </w:r>
            <w:r w:rsidR="0074685F">
              <w:rPr>
                <w:noProof/>
                <w:webHidden/>
              </w:rPr>
              <w:instrText xml:space="preserve"> PAGEREF _Toc496638564 \h </w:instrText>
            </w:r>
            <w:r w:rsidR="0074685F">
              <w:rPr>
                <w:noProof/>
                <w:webHidden/>
              </w:rPr>
            </w:r>
            <w:r w:rsidR="0074685F">
              <w:rPr>
                <w:noProof/>
                <w:webHidden/>
              </w:rPr>
              <w:fldChar w:fldCharType="separate"/>
            </w:r>
            <w:r w:rsidR="0074685F">
              <w:rPr>
                <w:noProof/>
                <w:webHidden/>
              </w:rPr>
              <w:t>34</w:t>
            </w:r>
            <w:r w:rsidR="0074685F">
              <w:rPr>
                <w:noProof/>
                <w:webHidden/>
              </w:rPr>
              <w:fldChar w:fldCharType="end"/>
            </w:r>
          </w:hyperlink>
        </w:p>
        <w:p w:rsidR="0074685F" w:rsidRDefault="00D56794">
          <w:pPr>
            <w:pStyle w:val="TOC1"/>
            <w:tabs>
              <w:tab w:val="left" w:pos="440"/>
              <w:tab w:val="right" w:leader="dot" w:pos="8493"/>
            </w:tabs>
            <w:rPr>
              <w:rFonts w:asciiTheme="minorHAnsi" w:eastAsiaTheme="minorEastAsia" w:hAnsiTheme="minorHAnsi"/>
              <w:noProof/>
              <w:sz w:val="22"/>
              <w:lang w:val="en-US"/>
            </w:rPr>
          </w:pPr>
          <w:hyperlink w:anchor="_Toc496638565" w:history="1">
            <w:r w:rsidR="0074685F" w:rsidRPr="008B3CD0">
              <w:rPr>
                <w:rStyle w:val="Hyperlink"/>
                <w:noProof/>
              </w:rPr>
              <w:t>9.</w:t>
            </w:r>
            <w:r w:rsidR="0074685F">
              <w:rPr>
                <w:rFonts w:asciiTheme="minorHAnsi" w:eastAsiaTheme="minorEastAsia" w:hAnsiTheme="minorHAnsi"/>
                <w:noProof/>
                <w:sz w:val="22"/>
                <w:lang w:val="en-US"/>
              </w:rPr>
              <w:tab/>
            </w:r>
            <w:r w:rsidR="0074685F" w:rsidRPr="008B3CD0">
              <w:rPr>
                <w:rStyle w:val="Hyperlink"/>
                <w:noProof/>
              </w:rPr>
              <w:t>Mellékletek</w:t>
            </w:r>
            <w:r w:rsidR="0074685F">
              <w:rPr>
                <w:noProof/>
                <w:webHidden/>
              </w:rPr>
              <w:tab/>
            </w:r>
            <w:r w:rsidR="0074685F">
              <w:rPr>
                <w:noProof/>
                <w:webHidden/>
              </w:rPr>
              <w:fldChar w:fldCharType="begin"/>
            </w:r>
            <w:r w:rsidR="0074685F">
              <w:rPr>
                <w:noProof/>
                <w:webHidden/>
              </w:rPr>
              <w:instrText xml:space="preserve"> PAGEREF _Toc496638565 \h </w:instrText>
            </w:r>
            <w:r w:rsidR="0074685F">
              <w:rPr>
                <w:noProof/>
                <w:webHidden/>
              </w:rPr>
            </w:r>
            <w:r w:rsidR="0074685F">
              <w:rPr>
                <w:noProof/>
                <w:webHidden/>
              </w:rPr>
              <w:fldChar w:fldCharType="separate"/>
            </w:r>
            <w:r w:rsidR="0074685F">
              <w:rPr>
                <w:noProof/>
                <w:webHidden/>
              </w:rPr>
              <w:t>35</w:t>
            </w:r>
            <w:r w:rsidR="0074685F">
              <w:rPr>
                <w:noProof/>
                <w:webHidden/>
              </w:rPr>
              <w:fldChar w:fldCharType="end"/>
            </w:r>
          </w:hyperlink>
        </w:p>
        <w:p w:rsidR="0074685F" w:rsidRDefault="00D56794">
          <w:pPr>
            <w:pStyle w:val="TOC2"/>
            <w:tabs>
              <w:tab w:val="left" w:pos="880"/>
              <w:tab w:val="right" w:leader="dot" w:pos="8493"/>
            </w:tabs>
            <w:rPr>
              <w:rFonts w:asciiTheme="minorHAnsi" w:eastAsiaTheme="minorEastAsia" w:hAnsiTheme="minorHAnsi"/>
              <w:noProof/>
              <w:sz w:val="22"/>
              <w:lang w:val="en-US"/>
            </w:rPr>
          </w:pPr>
          <w:hyperlink w:anchor="_Toc496638566" w:history="1">
            <w:r w:rsidR="0074685F" w:rsidRPr="008B3CD0">
              <w:rPr>
                <w:rStyle w:val="Hyperlink"/>
                <w:noProof/>
              </w:rPr>
              <w:t>9.1.</w:t>
            </w:r>
            <w:r w:rsidR="0074685F">
              <w:rPr>
                <w:rFonts w:asciiTheme="minorHAnsi" w:eastAsiaTheme="minorEastAsia" w:hAnsiTheme="minorHAnsi"/>
                <w:noProof/>
                <w:sz w:val="22"/>
                <w:lang w:val="en-US"/>
              </w:rPr>
              <w:tab/>
            </w:r>
            <w:r w:rsidR="0074685F" w:rsidRPr="008B3CD0">
              <w:rPr>
                <w:rStyle w:val="Hyperlink"/>
                <w:noProof/>
              </w:rPr>
              <w:t>I. melléklet - A pszeudonyelv definíciója</w:t>
            </w:r>
            <w:r w:rsidR="0074685F">
              <w:rPr>
                <w:noProof/>
                <w:webHidden/>
              </w:rPr>
              <w:tab/>
            </w:r>
            <w:r w:rsidR="0074685F">
              <w:rPr>
                <w:noProof/>
                <w:webHidden/>
              </w:rPr>
              <w:fldChar w:fldCharType="begin"/>
            </w:r>
            <w:r w:rsidR="0074685F">
              <w:rPr>
                <w:noProof/>
                <w:webHidden/>
              </w:rPr>
              <w:instrText xml:space="preserve"> PAGEREF _Toc496638566 \h </w:instrText>
            </w:r>
            <w:r w:rsidR="0074685F">
              <w:rPr>
                <w:noProof/>
                <w:webHidden/>
              </w:rPr>
            </w:r>
            <w:r w:rsidR="0074685F">
              <w:rPr>
                <w:noProof/>
                <w:webHidden/>
              </w:rPr>
              <w:fldChar w:fldCharType="separate"/>
            </w:r>
            <w:r w:rsidR="0074685F">
              <w:rPr>
                <w:noProof/>
                <w:webHidden/>
              </w:rPr>
              <w:t>35</w:t>
            </w:r>
            <w:r w:rsidR="0074685F">
              <w:rPr>
                <w:noProof/>
                <w:webHidden/>
              </w:rPr>
              <w:fldChar w:fldCharType="end"/>
            </w:r>
          </w:hyperlink>
        </w:p>
        <w:p w:rsidR="00215560" w:rsidRDefault="003C0EE8" w:rsidP="007146E6">
          <w:pPr>
            <w:rPr>
              <w:b/>
              <w:bCs/>
            </w:rPr>
          </w:pPr>
          <w:r>
            <w:rPr>
              <w:b/>
              <w:bCs/>
            </w:rPr>
            <w:fldChar w:fldCharType="end"/>
          </w:r>
        </w:p>
      </w:sdtContent>
    </w:sdt>
    <w:p w:rsidR="00D37A89" w:rsidRDefault="00D37A89" w:rsidP="007146E6">
      <w:pPr>
        <w:spacing w:line="259" w:lineRule="auto"/>
        <w:rPr>
          <w:rFonts w:eastAsiaTheme="majorEastAsia" w:cstheme="majorBidi"/>
          <w:caps/>
          <w:sz w:val="28"/>
          <w:szCs w:val="32"/>
        </w:rPr>
      </w:pPr>
      <w:r>
        <w:br w:type="page"/>
      </w:r>
    </w:p>
    <w:p w:rsidR="00BA5EA0" w:rsidRDefault="00BA5EA0" w:rsidP="007146E6">
      <w:pPr>
        <w:pStyle w:val="Heading1"/>
        <w:spacing w:before="240" w:after="240"/>
        <w:jc w:val="both"/>
      </w:pPr>
      <w:bookmarkStart w:id="2" w:name="_Toc496638512"/>
      <w:r>
        <w:lastRenderedPageBreak/>
        <w:t>Köszönetnyilvánítás</w:t>
      </w:r>
      <w:bookmarkEnd w:id="2"/>
    </w:p>
    <w:p w:rsidR="009719B2" w:rsidRPr="00BA5EA0" w:rsidRDefault="00BA5EA0" w:rsidP="007146E6">
      <w:r w:rsidRPr="00BA5EA0">
        <w:t xml:space="preserve">Szeretném megköszönni Dr. </w:t>
      </w:r>
      <w:r w:rsidRPr="00BA5EA0">
        <w:rPr>
          <w:noProof/>
        </w:rPr>
        <w:t>Sergyán</w:t>
      </w:r>
      <w:r w:rsidRPr="00BA5EA0">
        <w:t xml:space="preserve"> Szabolcs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7146E6">
      <w:pPr>
        <w:pStyle w:val="Heading1"/>
        <w:spacing w:before="240" w:after="240"/>
        <w:jc w:val="both"/>
        <w:rPr>
          <w:szCs w:val="26"/>
        </w:rPr>
      </w:pPr>
      <w:bookmarkStart w:id="3" w:name="_Toc496638513"/>
      <w:r w:rsidRPr="00AF16F9">
        <w:lastRenderedPageBreak/>
        <w:t>Rövid tartalmi összefoglaló a téma területéről, a feladatról</w:t>
      </w:r>
      <w:bookmarkEnd w:id="3"/>
    </w:p>
    <w:p w:rsidR="002C3142" w:rsidRDefault="002C3142" w:rsidP="007146E6">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 xml:space="preserve">n írta a készítő) </w:t>
      </w:r>
      <w:r w:rsidR="00FE1645">
        <w:t xml:space="preserve">általában </w:t>
      </w:r>
      <w:r>
        <w:t>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7146E6">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7146E6">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7146E6">
      <w:pPr>
        <w:pStyle w:val="Heading1"/>
        <w:spacing w:before="240" w:after="240"/>
        <w:jc w:val="both"/>
        <w:rPr>
          <w:szCs w:val="26"/>
        </w:rPr>
      </w:pPr>
      <w:bookmarkStart w:id="4" w:name="_Toc496638514"/>
      <w:r w:rsidRPr="00AF16F9">
        <w:lastRenderedPageBreak/>
        <w:t>A megoldandó probléma és motivációi</w:t>
      </w:r>
      <w:bookmarkEnd w:id="4"/>
    </w:p>
    <w:p w:rsidR="00D16680" w:rsidRDefault="008806FE" w:rsidP="007146E6">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7146E6">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7146E6">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7146E6">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7146E6">
      <w:pPr>
        <w:pStyle w:val="Heading1"/>
        <w:numPr>
          <w:ilvl w:val="0"/>
          <w:numId w:val="5"/>
        </w:numPr>
        <w:spacing w:before="240" w:after="240"/>
        <w:ind w:left="357" w:hanging="357"/>
        <w:jc w:val="both"/>
      </w:pPr>
      <w:bookmarkStart w:id="5" w:name="_Toc496638515"/>
      <w:r w:rsidRPr="00AF16F9">
        <w:lastRenderedPageBreak/>
        <w:t xml:space="preserve">A fordítóprogramok </w:t>
      </w:r>
      <w:r w:rsidR="003B543A" w:rsidRPr="00AF16F9">
        <w:t>vázlatos működése</w:t>
      </w:r>
      <w:bookmarkEnd w:id="5"/>
    </w:p>
    <w:p w:rsidR="003A4D7C" w:rsidRPr="00AF16F9" w:rsidRDefault="003A4D7C" w:rsidP="007146E6">
      <w:pPr>
        <w:pStyle w:val="Heading2"/>
        <w:numPr>
          <w:ilvl w:val="1"/>
          <w:numId w:val="5"/>
        </w:numPr>
        <w:spacing w:before="240" w:after="240"/>
        <w:ind w:left="568" w:hanging="284"/>
      </w:pPr>
      <w:bookmarkStart w:id="6" w:name="_Toc496638516"/>
      <w:r w:rsidRPr="00AF16F9">
        <w:t>Áttekintés</w:t>
      </w:r>
      <w:bookmarkEnd w:id="6"/>
    </w:p>
    <w:p w:rsidR="00B34057" w:rsidRDefault="00B34057" w:rsidP="007146E6">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5C3EB3" w:rsidP="007146E6">
      <w:pPr>
        <w:spacing w:after="0"/>
      </w:pPr>
      <w:r>
        <w:rPr>
          <w:noProof/>
          <w:lang w:eastAsia="hu-HU"/>
        </w:rPr>
        <mc:AlternateContent>
          <mc:Choice Requires="wps">
            <w:drawing>
              <wp:anchor distT="0" distB="0" distL="114300" distR="114300" simplePos="0" relativeHeight="251665408" behindDoc="0" locked="0" layoutInCell="1" allowOverlap="1" wp14:anchorId="5EBE5E0E" wp14:editId="482B2CEE">
                <wp:simplePos x="0" y="0"/>
                <wp:positionH relativeFrom="column">
                  <wp:posOffset>1127760</wp:posOffset>
                </wp:positionH>
                <wp:positionV relativeFrom="paragraph">
                  <wp:posOffset>1383191</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EA626B" w:rsidRPr="00B0012B" w:rsidRDefault="00EA626B"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left:0;text-align:left;margin-left:88.8pt;margin-top:108.9pt;width:28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" stroked="f">
                <v:textbox style="mso-fit-shape-to-text:t" inset="0,0,0,0">
                  <w:txbxContent>
                    <w:bookmarkStart w:id="8" w:name="_Ref469231337"/>
                    <w:p w:rsidR="00EA626B" w:rsidRPr="00B0012B" w:rsidRDefault="00EA626B" w:rsidP="00B0012B">
                      <w:pPr>
                        <w:pStyle w:val="Kpalrs"/>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sidR="00331E92">
        <w:rPr>
          <w:noProof/>
          <w:lang w:eastAsia="hu-HU"/>
        </w:rPr>
        <w:drawing>
          <wp:anchor distT="107950" distB="180340" distL="114300" distR="114300" simplePos="0" relativeHeight="251662336" behindDoc="0" locked="0" layoutInCell="1" allowOverlap="1" wp14:anchorId="782177A5" wp14:editId="36F7E2A3">
            <wp:simplePos x="0" y="0"/>
            <wp:positionH relativeFrom="margin">
              <wp:posOffset>1127760</wp:posOffset>
            </wp:positionH>
            <wp:positionV relativeFrom="margin">
              <wp:posOffset>2946239</wp:posOffset>
            </wp:positionV>
            <wp:extent cx="3592195" cy="856615"/>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195" cy="85661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7146E6">
        <w:instrText xml:space="preserve"> \* MERGEFORMAT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7146E6">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7146E6">
      <w:pPr>
        <w:pStyle w:val="ListParagraph"/>
        <w:numPr>
          <w:ilvl w:val="0"/>
          <w:numId w:val="13"/>
        </w:numPr>
        <w:spacing w:before="240"/>
        <w:ind w:left="714" w:hanging="357"/>
        <w:contextualSpacing w:val="0"/>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7146E6">
      <w:pPr>
        <w:pStyle w:val="ListParagraph"/>
        <w:numPr>
          <w:ilvl w:val="0"/>
          <w:numId w:val="13"/>
        </w:numPr>
        <w:spacing w:before="240"/>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F41EB9" w:rsidRDefault="00F41EB9">
      <w:pPr>
        <w:spacing w:line="259" w:lineRule="auto"/>
        <w:jc w:val="left"/>
      </w:pPr>
      <w:r>
        <w:br w:type="page"/>
      </w:r>
    </w:p>
    <w:p w:rsidR="00E058B8" w:rsidRDefault="00F41EB9" w:rsidP="007146E6">
      <w:pPr>
        <w:spacing w:before="240"/>
      </w:pPr>
      <w:r>
        <w:rPr>
          <w:noProof/>
          <w:lang w:eastAsia="hu-HU"/>
        </w:rPr>
        <w:lastRenderedPageBreak/>
        <mc:AlternateContent>
          <mc:Choice Requires="wps">
            <w:drawing>
              <wp:anchor distT="0" distB="0" distL="114300" distR="114300" simplePos="0" relativeHeight="251667456" behindDoc="0" locked="0" layoutInCell="1" allowOverlap="1" wp14:anchorId="3B678B3D" wp14:editId="0E5588C4">
                <wp:simplePos x="0" y="0"/>
                <wp:positionH relativeFrom="column">
                  <wp:posOffset>629920</wp:posOffset>
                </wp:positionH>
                <wp:positionV relativeFrom="paragraph">
                  <wp:posOffset>3753844</wp:posOffset>
                </wp:positionV>
                <wp:extent cx="4499610" cy="635"/>
                <wp:effectExtent l="0" t="0" r="0" b="254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p w:rsidR="00EA626B" w:rsidRPr="00B0012B" w:rsidRDefault="00EA626B" w:rsidP="00B0012B">
                            <w:pPr>
                              <w:pStyle w:val="Caption"/>
                              <w:jc w:val="center"/>
                              <w:rPr>
                                <w:noProof/>
                                <w:sz w:val="36"/>
                              </w:rPr>
                            </w:pPr>
                            <w:bookmarkStart w:id="8"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8"/>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left:0;text-align:left;margin-left:49.6pt;margin-top:295.6pt;width:35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" stroked="f">
                <v:textbox style="mso-fit-shape-to-text:t" inset="0,0,0,0">
                  <w:txbxContent>
                    <w:p w:rsidR="00EA626B" w:rsidRPr="00B0012B" w:rsidRDefault="00EA626B" w:rsidP="00B0012B">
                      <w:pPr>
                        <w:pStyle w:val="Kpalrs"/>
                        <w:jc w:val="center"/>
                        <w:rPr>
                          <w:noProof/>
                          <w:sz w:val="36"/>
                        </w:rPr>
                      </w:pPr>
                      <w:bookmarkStart w:id="10"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Pr>
          <w:noProof/>
          <w:lang w:eastAsia="hu-HU"/>
        </w:rPr>
        <w:drawing>
          <wp:anchor distT="0" distB="0" distL="114300" distR="114300" simplePos="0" relativeHeight="251663360" behindDoc="0" locked="0" layoutInCell="1" allowOverlap="1" wp14:anchorId="026C865F" wp14:editId="186BA2B6">
            <wp:simplePos x="0" y="0"/>
            <wp:positionH relativeFrom="margin">
              <wp:posOffset>449580</wp:posOffset>
            </wp:positionH>
            <wp:positionV relativeFrom="margin">
              <wp:posOffset>347014</wp:posOffset>
            </wp:positionV>
            <wp:extent cx="4499610" cy="328676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r w:rsidR="00CB6D12">
        <w:t xml:space="preserve">Az </w:t>
      </w:r>
      <w:r>
        <w:rPr>
          <w:noProof/>
        </w:rPr>
        <w:t>előzőek</w:t>
      </w:r>
      <w:r w:rsidR="00CB6D12">
        <w:t xml:space="preserve"> </w:t>
      </w:r>
      <w:r w:rsidR="00014D94">
        <w:t>átlátását segíti az</w:t>
      </w:r>
      <w:r w:rsidR="00B0012B">
        <w:t xml:space="preserve"> </w:t>
      </w:r>
      <w:r w:rsidR="00B0012B">
        <w:fldChar w:fldCharType="begin"/>
      </w:r>
      <w:r w:rsidR="00B0012B">
        <w:instrText xml:space="preserve"> REF _Ref469231397 \h </w:instrText>
      </w:r>
      <w:r w:rsidR="007146E6">
        <w:instrText xml:space="preserve"> \* MERGEFORMAT </w:instrText>
      </w:r>
      <w:r w:rsidR="00B0012B">
        <w:fldChar w:fldCharType="separate"/>
      </w:r>
      <w:r w:rsidR="00B0012B" w:rsidRPr="00B0012B">
        <w:rPr>
          <w:noProof/>
        </w:rPr>
        <w:t>1.2</w:t>
      </w:r>
      <w:r w:rsidR="00B0012B" w:rsidRPr="00B0012B">
        <w:t>. ábra</w:t>
      </w:r>
      <w:r w:rsidR="00B0012B">
        <w:fldChar w:fldCharType="end"/>
      </w:r>
      <w:r w:rsidR="00014D94">
        <w:t>.</w:t>
      </w:r>
    </w:p>
    <w:p w:rsidR="0086086C" w:rsidRPr="00AF16F9" w:rsidRDefault="0086086C" w:rsidP="007146E6">
      <w:pPr>
        <w:pStyle w:val="Heading2"/>
        <w:numPr>
          <w:ilvl w:val="1"/>
          <w:numId w:val="5"/>
        </w:numPr>
        <w:spacing w:before="240" w:after="240"/>
        <w:ind w:left="568" w:hanging="284"/>
        <w:rPr>
          <w:szCs w:val="24"/>
        </w:rPr>
      </w:pPr>
      <w:bookmarkStart w:id="9" w:name="_Toc496638517"/>
      <w:r w:rsidRPr="00AF16F9">
        <w:rPr>
          <w:szCs w:val="24"/>
        </w:rPr>
        <w:t>Lexikális elemző</w:t>
      </w:r>
      <w:bookmarkEnd w:id="9"/>
    </w:p>
    <w:p w:rsidR="00092D91" w:rsidRPr="00D05AE4" w:rsidRDefault="00E831E2" w:rsidP="007146E6">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7146E6">
      <w:pPr>
        <w:rPr>
          <w:szCs w:val="24"/>
        </w:rPr>
      </w:pPr>
      <w:r w:rsidRPr="00D05AE4">
        <w:rPr>
          <w:szCs w:val="24"/>
        </w:rPr>
        <w:t xml:space="preserve">Tegyük fel, hogy egy C nyelvet felismerő lexikális elemző a bemenetén a következő karaktersorozat-részletet látja: </w:t>
      </w:r>
      <w:r w:rsidRPr="00F628F0">
        <w:rPr>
          <w:rFonts w:ascii="Consolas" w:hAnsi="Consolas"/>
          <w:b/>
          <w:sz w:val="22"/>
          <w:szCs w:val="24"/>
        </w:rPr>
        <w:t>„ifa = 10;”</w:t>
      </w:r>
      <w:r w:rsidRPr="00D05AE4">
        <w:rPr>
          <w:szCs w:val="24"/>
        </w:rPr>
        <w:t xml:space="preserve">. Ez esetben a programozó az </w:t>
      </w:r>
      <w:r w:rsidRPr="00F628F0">
        <w:rPr>
          <w:rFonts w:ascii="Consolas" w:hAnsi="Consolas"/>
          <w:b/>
          <w:sz w:val="22"/>
          <w:szCs w:val="24"/>
        </w:rPr>
        <w:t>ifa</w:t>
      </w:r>
      <w:r w:rsidRPr="00F628F0">
        <w:rPr>
          <w:sz w:val="22"/>
          <w:szCs w:val="24"/>
        </w:rPr>
        <w:t xml:space="preserve"> </w:t>
      </w:r>
      <w:r w:rsidRPr="00D05AE4">
        <w:rPr>
          <w:szCs w:val="24"/>
        </w:rPr>
        <w:t>nevű változóba szeretné be</w:t>
      </w:r>
      <w:r w:rsidR="006C681B" w:rsidRPr="00D05AE4">
        <w:rPr>
          <w:szCs w:val="24"/>
        </w:rPr>
        <w:t>le</w:t>
      </w:r>
      <w:r w:rsidRPr="00D05AE4">
        <w:rPr>
          <w:szCs w:val="24"/>
        </w:rPr>
        <w:t xml:space="preserve">másolni a </w:t>
      </w:r>
      <w:r w:rsidRPr="00F628F0">
        <w:rPr>
          <w:rFonts w:ascii="Consolas" w:hAnsi="Consolas"/>
          <w:b/>
          <w:sz w:val="22"/>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F628F0">
        <w:rPr>
          <w:rFonts w:ascii="Consolas" w:hAnsi="Consolas"/>
          <w:b/>
          <w:sz w:val="22"/>
          <w:szCs w:val="24"/>
        </w:rPr>
        <w:t>i</w:t>
      </w:r>
      <w:r w:rsidRPr="00D05AE4">
        <w:rPr>
          <w:szCs w:val="24"/>
        </w:rPr>
        <w:t xml:space="preserve">-nek, </w:t>
      </w:r>
      <w:r w:rsidRPr="00F628F0">
        <w:rPr>
          <w:rFonts w:ascii="Consolas" w:hAnsi="Consolas"/>
          <w:b/>
          <w:sz w:val="22"/>
          <w:szCs w:val="24"/>
        </w:rPr>
        <w:t>f</w:t>
      </w:r>
      <w:r w:rsidRPr="00D05AE4">
        <w:rPr>
          <w:szCs w:val="24"/>
        </w:rPr>
        <w:t xml:space="preserve">-nek és </w:t>
      </w:r>
      <w:r w:rsidRPr="00F628F0">
        <w:rPr>
          <w:rFonts w:ascii="Consolas" w:hAnsi="Consolas"/>
          <w:b/>
          <w:sz w:val="22"/>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F628F0">
        <w:rPr>
          <w:rFonts w:ascii="Consolas" w:hAnsi="Consolas"/>
          <w:b/>
          <w:sz w:val="22"/>
          <w:szCs w:val="24"/>
        </w:rPr>
        <w:t>if</w:t>
      </w:r>
      <w:r w:rsidRPr="00D05AE4">
        <w:rPr>
          <w:szCs w:val="24"/>
        </w:rPr>
        <w:t xml:space="preserve">-nek és </w:t>
      </w:r>
      <w:r w:rsidRPr="00F628F0">
        <w:rPr>
          <w:rFonts w:ascii="Consolas" w:hAnsi="Consolas"/>
          <w:b/>
          <w:sz w:val="22"/>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7146E6">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w:t>
      </w:r>
      <w:r w:rsidRPr="00D05AE4">
        <w:rPr>
          <w:szCs w:val="24"/>
        </w:rPr>
        <w:lastRenderedPageBreak/>
        <w:t>aktuális részsorozat elemzését, és lépjünk vissza a legutóbb helyesen felismert részletre. Ezt tároljuk el, majd a részlet után következő karaktertől folytassuk tovább a fentieket.</w:t>
      </w:r>
      <w:r w:rsidR="00130C74" w:rsidRPr="00D05AE4">
        <w:rPr>
          <w:szCs w:val="24"/>
        </w:rPr>
        <w:t xml:space="preserve"> Ezt a működést mutatja be a következő példa:</w:t>
      </w:r>
    </w:p>
    <w:p w:rsidR="00130C74" w:rsidRPr="00F628F0" w:rsidRDefault="00F628F0" w:rsidP="00F628F0">
      <w:pPr>
        <w:jc w:val="left"/>
        <w:rPr>
          <w:szCs w:val="24"/>
        </w:rPr>
      </w:pPr>
      <w:r>
        <w:rPr>
          <w:szCs w:val="24"/>
        </w:rPr>
        <w:t xml:space="preserve">Elemzendő karaktersorozat: </w:t>
      </w:r>
      <w:r w:rsidRPr="00F628F0">
        <w:rPr>
          <w:rFonts w:ascii="Consolas" w:hAnsi="Consolas"/>
          <w:b/>
          <w:sz w:val="22"/>
          <w:szCs w:val="24"/>
        </w:rPr>
        <w:t>ifa = 10;</w:t>
      </w:r>
      <w:r>
        <w:rPr>
          <w:szCs w:val="24"/>
        </w:rPr>
        <w:br/>
      </w:r>
      <w:r w:rsidR="00645A5E">
        <w:rPr>
          <w:rFonts w:cs="Times New Roman"/>
          <w:szCs w:val="24"/>
        </w:rPr>
        <w:t xml:space="preserve">(az elemzés során jelentse </w:t>
      </w:r>
      <w:r w:rsidR="00130C74" w:rsidRPr="00D05AE4">
        <w:rPr>
          <w:rFonts w:ascii="MS Gothic" w:eastAsia="MS Gothic" w:hAnsi="MS Gothic" w:cs="MS Gothic"/>
          <w:szCs w:val="24"/>
        </w:rPr>
        <w:t>␣</w:t>
      </w:r>
      <w:r w:rsidR="00130C74"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FB2CE2"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Eredmény</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sz w:val="22"/>
                <w:lang w:eastAsia="hu-HU"/>
              </w:rPr>
            </w:pPr>
            <w:r w:rsidRPr="00FB2CE2">
              <w:rPr>
                <w:rFonts w:ascii="Consolas" w:eastAsia="Times New Roman" w:hAnsi="Consolas" w:cs="Times New Roman"/>
                <w:sz w:val="22"/>
                <w:lang w:eastAsia="hu-HU"/>
              </w:rPr>
              <w:t>ifa</w:t>
            </w:r>
            <w:r w:rsidRPr="00FB2CE2">
              <w:rPr>
                <w:rFonts w:ascii="MS Gothic" w:eastAsia="Times New Roman" w:hAnsi="MS Gothic" w:cs="MS Gothic"/>
                <w:sz w:val="22"/>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megáll</w:t>
            </w:r>
          </w:p>
        </w:tc>
      </w:tr>
    </w:tbl>
    <w:p w:rsidR="001F270A" w:rsidRPr="00D05AE4" w:rsidRDefault="001F270A" w:rsidP="007146E6">
      <w:pPr>
        <w:spacing w:before="240"/>
        <w:rPr>
          <w:szCs w:val="24"/>
        </w:rPr>
      </w:pPr>
      <w:r w:rsidRPr="00D05AE4">
        <w:rPr>
          <w:szCs w:val="24"/>
        </w:rPr>
        <w:t xml:space="preserve">Tehát a felismert résszöveg az </w:t>
      </w:r>
      <w:r w:rsidRPr="00F628F0">
        <w:rPr>
          <w:rFonts w:ascii="Consolas" w:hAnsi="Consolas"/>
          <w:b/>
          <w:sz w:val="22"/>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7146E6">
      <w:pPr>
        <w:pStyle w:val="Heading2"/>
        <w:numPr>
          <w:ilvl w:val="2"/>
          <w:numId w:val="5"/>
        </w:numPr>
        <w:spacing w:before="240" w:after="240"/>
        <w:rPr>
          <w:szCs w:val="24"/>
        </w:rPr>
      </w:pPr>
      <w:bookmarkStart w:id="10" w:name="_Toc496638518"/>
      <w:r w:rsidRPr="00AF16F9">
        <w:rPr>
          <w:szCs w:val="24"/>
        </w:rPr>
        <w:t>Előreolvasás</w:t>
      </w:r>
      <w:bookmarkEnd w:id="10"/>
    </w:p>
    <w:p w:rsidR="005E794D" w:rsidRPr="00D05AE4" w:rsidRDefault="00EA64A9" w:rsidP="007146E6">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7146E6">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F628F0">
        <w:rPr>
          <w:rFonts w:ascii="Consolas" w:hAnsi="Consolas"/>
          <w:b/>
          <w:sz w:val="22"/>
          <w:szCs w:val="24"/>
        </w:rPr>
        <w:t>2.</w:t>
      </w:r>
      <w:r w:rsidRPr="00F628F0">
        <w:rPr>
          <w:rFonts w:cs="Times New Roman"/>
          <w:szCs w:val="24"/>
        </w:rPr>
        <w:t>”</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F628F0">
        <w:rPr>
          <w:rFonts w:ascii="Consolas" w:hAnsi="Consolas" w:cs="Consolas"/>
          <w:b/>
          <w:sz w:val="22"/>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FB2CE2"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Eredmény</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megáll</w:t>
            </w:r>
          </w:p>
        </w:tc>
      </w:tr>
    </w:tbl>
    <w:p w:rsidR="006A7831" w:rsidRPr="00D05AE4" w:rsidRDefault="006A7831" w:rsidP="007146E6">
      <w:pPr>
        <w:spacing w:before="240"/>
        <w:rPr>
          <w:szCs w:val="24"/>
        </w:rPr>
      </w:pPr>
      <w:r w:rsidRPr="00D05AE4">
        <w:rPr>
          <w:szCs w:val="24"/>
        </w:rPr>
        <w:t xml:space="preserve">Látható, hogy habár mi a </w:t>
      </w:r>
      <w:r w:rsidRPr="00F628F0">
        <w:rPr>
          <w:rFonts w:ascii="Consolas" w:hAnsi="Consolas"/>
          <w:b/>
          <w:sz w:val="22"/>
          <w:szCs w:val="24"/>
        </w:rPr>
        <w:t>61.52</w:t>
      </w:r>
      <w:r w:rsidRPr="00962096">
        <w:rPr>
          <w:rFonts w:ascii="Consolas" w:hAnsi="Consolas"/>
          <w:szCs w:val="24"/>
        </w:rPr>
        <w:t xml:space="preserve">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 xml:space="preserve">a fenti működéssel egyetlen </w:t>
      </w:r>
      <w:r w:rsidRPr="00D05AE4">
        <w:rPr>
          <w:szCs w:val="24"/>
        </w:rPr>
        <w:lastRenderedPageBreak/>
        <w:t>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7146E6">
      <w:pPr>
        <w:rPr>
          <w:szCs w:val="24"/>
        </w:rPr>
      </w:pPr>
      <w:r w:rsidRPr="00D05AE4">
        <w:rPr>
          <w:szCs w:val="24"/>
        </w:rPr>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7146E6">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7146E6">
      <w:pPr>
        <w:pStyle w:val="Heading2"/>
        <w:numPr>
          <w:ilvl w:val="2"/>
          <w:numId w:val="5"/>
        </w:numPr>
        <w:spacing w:before="240" w:after="240"/>
        <w:rPr>
          <w:szCs w:val="24"/>
        </w:rPr>
      </w:pPr>
      <w:bookmarkStart w:id="11" w:name="_Toc496638519"/>
      <w:r w:rsidRPr="00AF16F9">
        <w:rPr>
          <w:szCs w:val="24"/>
        </w:rPr>
        <w:t>Formális felírás</w:t>
      </w:r>
      <w:r w:rsidR="00205C4E" w:rsidRPr="00AF16F9">
        <w:rPr>
          <w:szCs w:val="24"/>
        </w:rPr>
        <w:t xml:space="preserve"> és </w:t>
      </w:r>
      <w:r w:rsidR="00D74C64" w:rsidRPr="00AF16F9">
        <w:rPr>
          <w:szCs w:val="24"/>
        </w:rPr>
        <w:t>a kimenet</w:t>
      </w:r>
      <w:bookmarkEnd w:id="11"/>
    </w:p>
    <w:p w:rsidR="002C6A9B" w:rsidRPr="00D05AE4" w:rsidRDefault="005351E2" w:rsidP="007146E6">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7146E6">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7146E6">
      <w:pPr>
        <w:pStyle w:val="ListParagraph"/>
        <w:numPr>
          <w:ilvl w:val="0"/>
          <w:numId w:val="15"/>
        </w:numPr>
        <w:rPr>
          <w:szCs w:val="24"/>
        </w:rPr>
      </w:pPr>
      <w:r w:rsidRPr="00D05AE4">
        <w:rPr>
          <w:szCs w:val="24"/>
        </w:rPr>
        <w:t>Paraméter nélküli lexikális elem</w:t>
      </w:r>
    </w:p>
    <w:p w:rsidR="00B72A99" w:rsidRPr="00D05AE4" w:rsidRDefault="00B72A99" w:rsidP="007146E6">
      <w:pPr>
        <w:pStyle w:val="ListParagraph"/>
        <w:numPr>
          <w:ilvl w:val="0"/>
          <w:numId w:val="15"/>
        </w:numPr>
        <w:rPr>
          <w:szCs w:val="24"/>
        </w:rPr>
      </w:pPr>
      <w:r w:rsidRPr="00D05AE4">
        <w:rPr>
          <w:szCs w:val="24"/>
        </w:rPr>
        <w:t>Paraméteres lexikális elem</w:t>
      </w:r>
    </w:p>
    <w:p w:rsidR="00D05AE4" w:rsidRDefault="005351E2" w:rsidP="007146E6">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F628F0">
        <w:rPr>
          <w:rFonts w:ascii="Consolas" w:hAnsi="Consolas" w:cs="Consolas"/>
          <w:b/>
          <w:sz w:val="22"/>
        </w:rPr>
        <w:t>if</w:t>
      </w:r>
      <w:r w:rsidR="00A43929" w:rsidRPr="00F628F0">
        <w:rPr>
          <w:sz w:val="22"/>
        </w:rPr>
        <w:t xml:space="preserve"> =</w:t>
      </w:r>
      <w:r w:rsidR="00A43929">
        <w:rPr>
          <w:szCs w:val="24"/>
        </w:rPr>
        <w:t xml:space="preserve"> 03, </w:t>
      </w:r>
      <w:r w:rsidR="00A43929" w:rsidRPr="00F628F0">
        <w:rPr>
          <w:rFonts w:ascii="Consolas" w:hAnsi="Consolas" w:cs="Consolas"/>
          <w:b/>
          <w:sz w:val="22"/>
        </w:rPr>
        <w:t>else</w:t>
      </w:r>
      <w:r w:rsidR="00A43929" w:rsidRPr="00F628F0">
        <w:rPr>
          <w:sz w:val="22"/>
        </w:rPr>
        <w:t xml:space="preserve"> =</w:t>
      </w:r>
      <w:r w:rsidR="00A43929">
        <w:rPr>
          <w:szCs w:val="24"/>
        </w:rPr>
        <w:t xml:space="preserve"> 04, </w:t>
      </w:r>
      <w:r w:rsidR="00A43929" w:rsidRPr="00F628F0">
        <w:rPr>
          <w:rFonts w:ascii="Consolas" w:hAnsi="Consolas" w:cs="Consolas"/>
          <w:b/>
          <w:sz w:val="22"/>
        </w:rPr>
        <w:t>for</w:t>
      </w:r>
      <w:r w:rsidR="00A43929" w:rsidRPr="00F628F0">
        <w:rPr>
          <w:sz w:val="22"/>
        </w:rPr>
        <w:t xml:space="preserve"> =</w:t>
      </w:r>
      <w:r w:rsidR="00A43929">
        <w:rPr>
          <w:szCs w:val="24"/>
        </w:rPr>
        <w:t xml:space="preserve">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7146E6">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F628F0">
        <w:rPr>
          <w:rFonts w:ascii="Consolas" w:hAnsi="Consolas" w:cs="Consolas"/>
          <w:b/>
          <w:sz w:val="22"/>
        </w:rPr>
        <w:t>if</w:t>
      </w:r>
      <w:r w:rsidR="00D05AE4" w:rsidRPr="00F628F0">
        <w:rPr>
          <w:rFonts w:ascii="Consolas" w:hAnsi="Consolas" w:cs="Consolas"/>
          <w:sz w:val="22"/>
        </w:rPr>
        <w:t xml:space="preserve">, </w:t>
      </w:r>
      <w:r w:rsidR="00D05AE4" w:rsidRPr="00F628F0">
        <w:rPr>
          <w:rFonts w:ascii="Consolas" w:hAnsi="Consolas" w:cs="Consolas"/>
          <w:b/>
          <w:sz w:val="22"/>
        </w:rPr>
        <w:t>else</w:t>
      </w:r>
      <w:r w:rsidR="00D05AE4" w:rsidRPr="00F628F0">
        <w:rPr>
          <w:rFonts w:ascii="Consolas" w:hAnsi="Consolas" w:cs="Consolas"/>
          <w:sz w:val="22"/>
        </w:rPr>
        <w:t xml:space="preserve">, </w:t>
      </w:r>
      <w:r w:rsidR="00D05AE4" w:rsidRPr="00F628F0">
        <w:rPr>
          <w:rFonts w:ascii="Consolas" w:hAnsi="Consolas" w:cs="Consolas"/>
          <w:b/>
          <w:sz w:val="22"/>
        </w:rPr>
        <w:t>for</w:t>
      </w:r>
      <w:r w:rsidR="00D05AE4" w:rsidRPr="00F628F0">
        <w:rPr>
          <w:rFonts w:ascii="Consolas" w:hAnsi="Consolas" w:cs="Consolas"/>
          <w:sz w:val="22"/>
        </w:rPr>
        <w:t xml:space="preserve">, </w:t>
      </w:r>
      <w:r w:rsidR="00D05AE4" w:rsidRPr="00F628F0">
        <w:rPr>
          <w:rFonts w:ascii="Consolas" w:hAnsi="Consolas" w:cs="Consolas"/>
          <w:b/>
          <w:sz w:val="22"/>
        </w:rPr>
        <w:t>while</w:t>
      </w:r>
      <w:r w:rsidR="00D05AE4" w:rsidRPr="00D05AE4">
        <w:rPr>
          <w:szCs w:val="24"/>
        </w:rPr>
        <w:t xml:space="preserve">; a Pascal nyelvben a </w:t>
      </w:r>
      <w:r w:rsidR="00D05AE4" w:rsidRPr="00F628F0">
        <w:rPr>
          <w:rFonts w:ascii="Consolas" w:hAnsi="Consolas" w:cs="Consolas"/>
          <w:b/>
          <w:sz w:val="22"/>
        </w:rPr>
        <w:t>begin</w:t>
      </w:r>
      <w:r w:rsidR="00D05AE4" w:rsidRPr="00F628F0">
        <w:rPr>
          <w:rFonts w:ascii="Consolas" w:hAnsi="Consolas" w:cs="Consolas"/>
          <w:sz w:val="22"/>
        </w:rPr>
        <w:t xml:space="preserve">, </w:t>
      </w:r>
      <w:r w:rsidR="00D05AE4" w:rsidRPr="00F628F0">
        <w:rPr>
          <w:rFonts w:ascii="Consolas" w:hAnsi="Consolas" w:cs="Consolas"/>
          <w:b/>
          <w:sz w:val="22"/>
        </w:rPr>
        <w:t>end</w:t>
      </w:r>
      <w:r w:rsidR="00D05AE4" w:rsidRPr="00F628F0">
        <w:rPr>
          <w:rFonts w:ascii="Consolas" w:hAnsi="Consolas" w:cs="Consolas"/>
          <w:sz w:val="22"/>
        </w:rPr>
        <w:t>,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F628F0">
        <w:rPr>
          <w:rFonts w:ascii="Consolas" w:hAnsi="Consolas" w:cs="Consolas"/>
          <w:b/>
          <w:sz w:val="22"/>
        </w:rPr>
        <w:t>if</w:t>
      </w:r>
      <w:r w:rsidR="00A43929">
        <w:rPr>
          <w:szCs w:val="24"/>
        </w:rPr>
        <w:t xml:space="preserve"> esetén a 03-at.</w:t>
      </w:r>
    </w:p>
    <w:p w:rsidR="00D05AE4" w:rsidRDefault="00D05AE4" w:rsidP="007146E6">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w:t>
      </w:r>
      <w:r w:rsidR="00A43929" w:rsidRPr="00F628F0">
        <w:rPr>
          <w:rFonts w:ascii="Consolas" w:hAnsi="Consolas"/>
          <w:b/>
          <w:sz w:val="22"/>
          <w:szCs w:val="24"/>
        </w:rPr>
        <w:t>alma</w:t>
      </w:r>
      <w:r w:rsidR="00A43929">
        <w:rPr>
          <w:szCs w:val="24"/>
        </w:rPr>
        <w:t xml:space="preserve"> szöveget.</w:t>
      </w:r>
    </w:p>
    <w:p w:rsidR="00A43929" w:rsidRPr="00D05AE4" w:rsidRDefault="00A43929" w:rsidP="007146E6">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7146E6">
      <w:pPr>
        <w:pStyle w:val="Heading2"/>
        <w:numPr>
          <w:ilvl w:val="2"/>
          <w:numId w:val="5"/>
        </w:numPr>
        <w:spacing w:before="240" w:after="240"/>
      </w:pPr>
      <w:bookmarkStart w:id="12" w:name="_Ref469232301"/>
      <w:bookmarkStart w:id="13" w:name="_Toc496638520"/>
      <w:r w:rsidRPr="00AF16F9">
        <w:lastRenderedPageBreak/>
        <w:t>Szimbólumtábla</w:t>
      </w:r>
      <w:bookmarkEnd w:id="12"/>
      <w:bookmarkEnd w:id="13"/>
    </w:p>
    <w:p w:rsidR="00DF50A8" w:rsidRDefault="00205696" w:rsidP="007146E6">
      <w:r>
        <w:t>A lexikális elemző kezdi el felépíteni az úgynevezett szimbólumtáblát, amelyre a fordítás t</w:t>
      </w:r>
      <w:r w:rsidR="00DF50A8">
        <w:t>öbb alfázisában is szükség van</w:t>
      </w:r>
      <w:r w:rsidR="00DF50A8" w:rsidRPr="00DF50A8">
        <w:rPr>
          <w:i/>
        </w:rPr>
        <w:t xml:space="preserve">. „A szimbólumtábla egy olyan táblázatnak tekinthető, amelyben egy sor egy szimbólum nevét és </w:t>
      </w:r>
      <w:r w:rsidR="00DF50A8" w:rsidRPr="00DF50A8">
        <w:rPr>
          <w:i/>
          <w:noProof/>
        </w:rPr>
        <w:t>programbeli</w:t>
      </w:r>
      <w:r w:rsidR="00DF50A8" w:rsidRPr="00DF50A8">
        <w:rPr>
          <w:i/>
        </w:rPr>
        <w:t xml:space="preserve">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tárolhatók</w:t>
      </w:r>
      <w:r w:rsidR="00DF50A8">
        <w:t xml:space="preserve"> a következő adatok:</w:t>
      </w:r>
    </w:p>
    <w:p w:rsidR="00DF50A8" w:rsidRDefault="00DF50A8" w:rsidP="007146E6">
      <w:pPr>
        <w:pStyle w:val="ListParagraph"/>
        <w:numPr>
          <w:ilvl w:val="0"/>
          <w:numId w:val="13"/>
        </w:numPr>
      </w:pPr>
      <w:r>
        <w:t>szimbólum neve</w:t>
      </w:r>
    </w:p>
    <w:p w:rsidR="00DF50A8" w:rsidRDefault="00DF50A8" w:rsidP="007146E6">
      <w:pPr>
        <w:pStyle w:val="ListParagraph"/>
        <w:numPr>
          <w:ilvl w:val="0"/>
          <w:numId w:val="13"/>
        </w:numPr>
      </w:pPr>
      <w:r>
        <w:t>szimbólumhoz tartozó attribútumok:</w:t>
      </w:r>
    </w:p>
    <w:p w:rsidR="00DF50A8" w:rsidRDefault="00DF50A8" w:rsidP="007146E6">
      <w:pPr>
        <w:pStyle w:val="ListParagraph"/>
        <w:numPr>
          <w:ilvl w:val="1"/>
          <w:numId w:val="13"/>
        </w:numPr>
      </w:pPr>
      <w:r>
        <w:t>a szimbólum definíciójának adatai,</w:t>
      </w:r>
    </w:p>
    <w:p w:rsidR="00DF50A8" w:rsidRDefault="00DF50A8" w:rsidP="007146E6">
      <w:pPr>
        <w:pStyle w:val="ListParagraph"/>
        <w:numPr>
          <w:ilvl w:val="1"/>
          <w:numId w:val="13"/>
        </w:numPr>
      </w:pPr>
      <w:r>
        <w:t>a szimbólum típusa,</w:t>
      </w:r>
    </w:p>
    <w:p w:rsidR="00DF50A8" w:rsidRDefault="00DF50A8" w:rsidP="007146E6">
      <w:pPr>
        <w:pStyle w:val="ListParagraph"/>
        <w:numPr>
          <w:ilvl w:val="1"/>
          <w:numId w:val="13"/>
        </w:numPr>
      </w:pPr>
      <w:r>
        <w:t xml:space="preserve">a szimbólum </w:t>
      </w:r>
      <w:r>
        <w:rPr>
          <w:noProof/>
        </w:rPr>
        <w:t>tárgyprogrambeli</w:t>
      </w:r>
      <w:r>
        <w:t xml:space="preserve"> címe,</w:t>
      </w:r>
    </w:p>
    <w:p w:rsidR="00DF50A8" w:rsidRDefault="00DF50A8" w:rsidP="007146E6">
      <w:pPr>
        <w:pStyle w:val="ListParagraph"/>
        <w:numPr>
          <w:ilvl w:val="1"/>
          <w:numId w:val="13"/>
        </w:numPr>
      </w:pPr>
      <w:r>
        <w:t>annak a forrásnyelvi sornak a sorszáma, amelyben a szimbólumot definiálták,</w:t>
      </w:r>
    </w:p>
    <w:p w:rsidR="00DF50A8" w:rsidRDefault="00DF50A8" w:rsidP="007146E6">
      <w:pPr>
        <w:pStyle w:val="ListParagraph"/>
        <w:numPr>
          <w:ilvl w:val="1"/>
          <w:numId w:val="13"/>
        </w:numPr>
      </w:pPr>
      <w:r>
        <w:t>azoknak a forrásnyelvi soroknak a sorszámai, amelyekben a szimbólumra hivatkoztak,</w:t>
      </w:r>
    </w:p>
    <w:p w:rsidR="00DF50A8" w:rsidRPr="0091190A" w:rsidRDefault="00DF50A8" w:rsidP="007146E6">
      <w:pPr>
        <w:pStyle w:val="ListParagraph"/>
        <w:numPr>
          <w:ilvl w:val="1"/>
          <w:numId w:val="13"/>
        </w:numPr>
        <w:spacing w:after="0"/>
        <w:ind w:left="1434" w:hanging="357"/>
      </w:pPr>
      <w:r>
        <w:t>a szimbólum ábécé-sorrendbeli láncolási címe</w:t>
      </w:r>
    </w:p>
    <w:p w:rsidR="00DF50A8" w:rsidRPr="0091190A" w:rsidRDefault="00DF50A8" w:rsidP="00F628F0">
      <w:pPr>
        <w:spacing w:before="120"/>
      </w:pPr>
      <w:r w:rsidRPr="0091190A">
        <w:t xml:space="preserve">(a felsorolás forrása: </w:t>
      </w:r>
      <w:r w:rsidR="00C2261A">
        <w:t>[1]</w:t>
      </w:r>
      <w:r w:rsidRPr="0091190A">
        <w:t>)</w:t>
      </w:r>
    </w:p>
    <w:p w:rsidR="00510B05" w:rsidRDefault="00510B05" w:rsidP="007146E6">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7146E6">
      <w:r>
        <w:t xml:space="preserve">A szimbólumtáblán értelmezett </w:t>
      </w:r>
      <w:r w:rsidR="00E22539">
        <w:t xml:space="preserve">fontosabb </w:t>
      </w:r>
      <w:r w:rsidR="00CF0ABE">
        <w:t>művelet</w:t>
      </w:r>
      <w:r w:rsidR="00E22539">
        <w:t>ek</w:t>
      </w:r>
      <w:r>
        <w:t>:</w:t>
      </w:r>
    </w:p>
    <w:p w:rsidR="00510B05" w:rsidRDefault="00644E1A" w:rsidP="007146E6">
      <w:pPr>
        <w:pStyle w:val="ListParagraph"/>
        <w:numPr>
          <w:ilvl w:val="0"/>
          <w:numId w:val="13"/>
        </w:numPr>
      </w:pPr>
      <w:r>
        <w:t xml:space="preserve">keresés: egy értékhez tartozó ID </w:t>
      </w:r>
      <w:r w:rsidR="00510B05">
        <w:t>megtalálás</w:t>
      </w:r>
      <w:r>
        <w:t>a</w:t>
      </w:r>
    </w:p>
    <w:p w:rsidR="00644E1A" w:rsidRDefault="00644E1A" w:rsidP="007146E6">
      <w:pPr>
        <w:pStyle w:val="ListParagraph"/>
        <w:numPr>
          <w:ilvl w:val="0"/>
          <w:numId w:val="13"/>
        </w:numPr>
      </w:pPr>
      <w:r>
        <w:t>beszúrás: adott helyre történő beszúrás</w:t>
      </w:r>
    </w:p>
    <w:p w:rsidR="00CF0ABE" w:rsidRDefault="00CF0ABE" w:rsidP="007146E6">
      <w:r>
        <w:t>A</w:t>
      </w:r>
      <w:r w:rsidR="00E22539">
        <w:t xml:space="preserve">datszerkezeti </w:t>
      </w:r>
      <w:r>
        <w:t>lehetőségek a szimbólumtáblához:</w:t>
      </w:r>
    </w:p>
    <w:p w:rsidR="00CF0ABE" w:rsidRDefault="00CF0ABE" w:rsidP="007146E6">
      <w:pPr>
        <w:pStyle w:val="ListParagraph"/>
        <w:numPr>
          <w:ilvl w:val="0"/>
          <w:numId w:val="13"/>
        </w:numPr>
      </w:pPr>
      <w:r>
        <w:t xml:space="preserve">lista </w:t>
      </w:r>
    </w:p>
    <w:p w:rsidR="00CF0ABE" w:rsidRDefault="00CF0ABE" w:rsidP="007146E6">
      <w:pPr>
        <w:pStyle w:val="ListParagraph"/>
        <w:numPr>
          <w:ilvl w:val="0"/>
          <w:numId w:val="13"/>
        </w:numPr>
      </w:pPr>
      <w:r>
        <w:t>verem</w:t>
      </w:r>
    </w:p>
    <w:p w:rsidR="00CF0ABE" w:rsidRDefault="00CF0ABE" w:rsidP="007146E6">
      <w:pPr>
        <w:pStyle w:val="ListParagraph"/>
        <w:numPr>
          <w:ilvl w:val="0"/>
          <w:numId w:val="13"/>
        </w:numPr>
      </w:pPr>
      <w:r>
        <w:t>fa</w:t>
      </w:r>
    </w:p>
    <w:p w:rsidR="00CF0ABE" w:rsidRDefault="00CF0ABE" w:rsidP="007146E6">
      <w:pPr>
        <w:pStyle w:val="ListParagraph"/>
        <w:numPr>
          <w:ilvl w:val="0"/>
          <w:numId w:val="13"/>
        </w:numPr>
        <w:rPr>
          <w:noProof/>
        </w:rPr>
      </w:pPr>
      <w:r>
        <w:rPr>
          <w:noProof/>
        </w:rPr>
        <w:t>hash</w:t>
      </w:r>
    </w:p>
    <w:p w:rsidR="00CF0ABE" w:rsidRDefault="00CF0ABE" w:rsidP="007146E6">
      <w:r>
        <w:t xml:space="preserve">Az adatstruktúra megválasztása azért fontos, mert az adatstruktúrán értelmezett műveletek gyorsasága kihat az egész fordítóprogram fordítási sebességére. A fentiek közül a leggyorsabbnak a </w:t>
      </w:r>
      <w:r>
        <w:rPr>
          <w:noProof/>
        </w:rPr>
        <w:t>hash</w:t>
      </w:r>
      <w:r>
        <w:t xml:space="preserve">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7146E6">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F628F0" w:rsidRDefault="00CF0ABE" w:rsidP="00F628F0">
      <w:pPr>
        <w:spacing w:before="240" w:after="240"/>
        <w:jc w:val="left"/>
        <w:rPr>
          <w:rFonts w:ascii="Consolas" w:hAnsi="Consolas" w:cs="Consolas"/>
          <w:b/>
          <w:sz w:val="22"/>
        </w:rPr>
      </w:pPr>
      <w:r w:rsidRPr="00F628F0">
        <w:rPr>
          <w:rFonts w:ascii="Consolas" w:hAnsi="Consolas" w:cs="Consolas"/>
          <w:b/>
          <w:sz w:val="22"/>
        </w:rPr>
        <w:t>Keressük meg az azonosítót a szimbólumtáblában.</w:t>
      </w:r>
      <w:r w:rsidRPr="00F628F0">
        <w:rPr>
          <w:rFonts w:ascii="Consolas" w:hAnsi="Consolas" w:cs="Consolas"/>
          <w:b/>
          <w:sz w:val="22"/>
        </w:rPr>
        <w:br/>
        <w:t>Ha (a szimbólumtábla már tartalmazza az azonosítót) akkor</w:t>
      </w:r>
      <w:r w:rsidRPr="00F628F0">
        <w:rPr>
          <w:rFonts w:ascii="Consolas" w:hAnsi="Consolas" w:cs="Consolas"/>
          <w:b/>
          <w:sz w:val="22"/>
        </w:rPr>
        <w:br/>
      </w:r>
      <w:r w:rsidRPr="00F628F0">
        <w:rPr>
          <w:rFonts w:ascii="Consolas" w:hAnsi="Consolas" w:cs="Consolas"/>
          <w:b/>
          <w:sz w:val="22"/>
        </w:rPr>
        <w:tab/>
        <w:t>a kimenetre helyezzük a megtalált azonosítót</w:t>
      </w:r>
      <w:r w:rsidRPr="00F628F0">
        <w:rPr>
          <w:rFonts w:ascii="Consolas" w:hAnsi="Consolas" w:cs="Consolas"/>
          <w:b/>
          <w:sz w:val="22"/>
        </w:rPr>
        <w:br/>
        <w:t>Különben</w:t>
      </w:r>
      <w:r w:rsidRPr="00F628F0">
        <w:rPr>
          <w:rFonts w:ascii="Consolas" w:hAnsi="Consolas" w:cs="Consolas"/>
          <w:b/>
          <w:sz w:val="22"/>
        </w:rPr>
        <w:br/>
      </w:r>
      <w:r w:rsidRPr="00F628F0">
        <w:rPr>
          <w:rFonts w:ascii="Consolas" w:hAnsi="Consolas" w:cs="Consolas"/>
          <w:b/>
          <w:sz w:val="22"/>
        </w:rPr>
        <w:tab/>
        <w:t>hozzáadjuk az azonosítót a szimbólumtáblához</w:t>
      </w:r>
      <w:r w:rsidRPr="00F628F0">
        <w:rPr>
          <w:rFonts w:ascii="Consolas" w:hAnsi="Consolas" w:cs="Consolas"/>
          <w:b/>
          <w:sz w:val="22"/>
        </w:rPr>
        <w:br/>
      </w:r>
      <w:r w:rsidRPr="00F628F0">
        <w:rPr>
          <w:rFonts w:ascii="Consolas" w:hAnsi="Consolas" w:cs="Consolas"/>
          <w:b/>
          <w:sz w:val="22"/>
        </w:rPr>
        <w:tab/>
        <w:t>a kimenetre helyezzük az új azonosítót</w:t>
      </w:r>
      <w:r w:rsidRPr="00F628F0">
        <w:rPr>
          <w:rFonts w:ascii="Consolas" w:hAnsi="Consolas" w:cs="Consolas"/>
          <w:b/>
          <w:sz w:val="22"/>
        </w:rPr>
        <w:br/>
        <w:t>Elágazás vége</w:t>
      </w:r>
    </w:p>
    <w:p w:rsidR="00CF0ABE" w:rsidRDefault="00CF0ABE" w:rsidP="007146E6">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7146E6">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7146E6">
      <w:pPr>
        <w:pStyle w:val="Heading2"/>
        <w:numPr>
          <w:ilvl w:val="1"/>
          <w:numId w:val="16"/>
        </w:numPr>
        <w:spacing w:before="240" w:after="240"/>
        <w:ind w:left="568" w:hanging="284"/>
      </w:pPr>
      <w:bookmarkStart w:id="14" w:name="_Toc496638521"/>
      <w:r w:rsidRPr="00AF16F9">
        <w:t>Szintaktikus elemző</w:t>
      </w:r>
      <w:bookmarkEnd w:id="14"/>
    </w:p>
    <w:p w:rsidR="00D7487D" w:rsidRDefault="0091190A" w:rsidP="00F02C54">
      <w:pPr>
        <w:spacing w:after="120"/>
      </w:pPr>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14735B">
        <w:t>(</w:t>
      </w:r>
      <w:r w:rsidR="00C2261A">
        <w:t>[1]</w:t>
      </w:r>
      <w:r w:rsidR="0014735B">
        <w:t xml:space="preserve">) </w:t>
      </w:r>
      <w:r w:rsidR="00554B67">
        <w:t>Emellett felépíti a szintakszisfát, amely a kódgenerálás fázis egyik bemenete.</w:t>
      </w:r>
    </w:p>
    <w:p w:rsidR="00D52FE9" w:rsidRPr="00ED0669" w:rsidRDefault="00D52FE9" w:rsidP="00ED0669">
      <w:pPr>
        <w:pStyle w:val="ListParagraph"/>
        <w:numPr>
          <w:ilvl w:val="2"/>
          <w:numId w:val="16"/>
        </w:numPr>
        <w:spacing w:beforeLines="100" w:before="240" w:afterLines="100" w:after="240"/>
        <w:ind w:left="1225" w:hanging="505"/>
        <w:contextualSpacing w:val="0"/>
        <w:rPr>
          <w:b/>
        </w:rPr>
      </w:pPr>
      <w:r w:rsidRPr="00ED0669">
        <w:rPr>
          <w:b/>
        </w:rPr>
        <w:t>A szintaktikus elemző</w:t>
      </w:r>
      <w:r w:rsidR="00ED0669">
        <w:rPr>
          <w:b/>
        </w:rPr>
        <w:t>k</w:t>
      </w:r>
      <w:r w:rsidRPr="00ED0669">
        <w:rPr>
          <w:b/>
        </w:rPr>
        <w:t xml:space="preserve"> típusai</w:t>
      </w:r>
    </w:p>
    <w:p w:rsidR="0014735B" w:rsidRDefault="00F02C54" w:rsidP="00F02C54">
      <w:pPr>
        <w:spacing w:after="120"/>
      </w:pPr>
      <w:r>
        <w:t>A</w:t>
      </w:r>
      <w:r w:rsidR="00D52FE9">
        <w:t xml:space="preserve"> szintaktikus elemzőket az alapelveik alapján </w:t>
      </w:r>
      <w:r>
        <w:t xml:space="preserve">három </w:t>
      </w:r>
      <w:r w:rsidR="00D52FE9">
        <w:t>csoportba sorolhatjuk</w:t>
      </w:r>
      <w:r w:rsidR="0038008F">
        <w:t>[3]</w:t>
      </w:r>
      <w:r>
        <w:t>:</w:t>
      </w:r>
    </w:p>
    <w:p w:rsidR="00F02C54" w:rsidRDefault="00F02C54" w:rsidP="0038008F">
      <w:pPr>
        <w:pStyle w:val="ListParagraph"/>
        <w:numPr>
          <w:ilvl w:val="0"/>
          <w:numId w:val="30"/>
        </w:numPr>
        <w:spacing w:after="80"/>
        <w:ind w:left="714" w:hanging="357"/>
        <w:contextualSpacing w:val="0"/>
      </w:pPr>
      <w:r w:rsidRPr="0038008F">
        <w:rPr>
          <w:b/>
        </w:rPr>
        <w:t>Univerzális</w:t>
      </w:r>
      <w:r w:rsidR="0038008F">
        <w:t xml:space="preserve">: például az </w:t>
      </w:r>
      <w:r w:rsidR="0038008F">
        <w:rPr>
          <w:noProof/>
        </w:rPr>
        <w:t>Earley</w:t>
      </w:r>
      <w:r w:rsidR="0038008F">
        <w:t xml:space="preserve"> algoritmus vagy a CYK-algoritmus; ezek habár nevükből adódóan univerzálisak, alacsony hatékonyságuk miatt nem szokták őket tényleges programozási nyelvek fordítóinak implementálására használni.</w:t>
      </w:r>
      <w:r w:rsidR="00C23556">
        <w:t xml:space="preserve"> Valójában ezek is top-down vagy </w:t>
      </w:r>
      <w:r w:rsidR="00C23556" w:rsidRPr="00C23556">
        <w:rPr>
          <w:lang w:val="en-US"/>
        </w:rPr>
        <w:t>bottom-up</w:t>
      </w:r>
      <w:r w:rsidR="00C23556">
        <w:t xml:space="preserve"> megközelítést használnak, azonban érdemes őket különválasztani a többitől.</w:t>
      </w:r>
    </w:p>
    <w:p w:rsidR="00F02C54" w:rsidRDefault="00F02C54" w:rsidP="0038008F">
      <w:pPr>
        <w:pStyle w:val="ListParagraph"/>
        <w:numPr>
          <w:ilvl w:val="0"/>
          <w:numId w:val="30"/>
        </w:numPr>
        <w:spacing w:after="80"/>
        <w:ind w:left="714" w:hanging="357"/>
        <w:contextualSpacing w:val="0"/>
      </w:pPr>
      <w:r w:rsidRPr="0038008F">
        <w:rPr>
          <w:b/>
        </w:rPr>
        <w:t>Top-down</w:t>
      </w:r>
      <w:r>
        <w:t xml:space="preserve"> (</w:t>
      </w:r>
      <w:r w:rsidR="00A64A60">
        <w:rPr>
          <w:noProof/>
        </w:rPr>
        <w:t>fentről</w:t>
      </w:r>
      <w:r>
        <w:t xml:space="preserve"> lefelé)</w:t>
      </w:r>
      <w:r w:rsidR="00D52FE9">
        <w:t>: a szintakszisfát a gyökértől (teteje) kiindulva a levelek felé (alja) haladva építi fel.</w:t>
      </w:r>
    </w:p>
    <w:p w:rsidR="00F02C54" w:rsidRDefault="00F02C54" w:rsidP="008B6F97">
      <w:pPr>
        <w:pStyle w:val="ListParagraph"/>
        <w:numPr>
          <w:ilvl w:val="0"/>
          <w:numId w:val="30"/>
        </w:numPr>
        <w:spacing w:after="240"/>
        <w:ind w:left="714" w:hanging="357"/>
        <w:contextualSpacing w:val="0"/>
      </w:pPr>
      <w:r w:rsidRPr="0038008F">
        <w:rPr>
          <w:b/>
          <w:lang w:val="en-US"/>
        </w:rPr>
        <w:lastRenderedPageBreak/>
        <w:t>Bottom-up</w:t>
      </w:r>
      <w:r>
        <w:t xml:space="preserve"> (lentről felfelé)</w:t>
      </w:r>
      <w:r w:rsidR="00D52FE9">
        <w:t>: a szintakszisfát a levelektől (alja) kiindulva a gyökér felé (teteje) haladva építi fel.</w:t>
      </w:r>
    </w:p>
    <w:p w:rsidR="008B6F97" w:rsidRDefault="00583DF5" w:rsidP="008B6F97">
      <w:pPr>
        <w:spacing w:after="120"/>
      </w:pPr>
      <w:r>
        <w:t xml:space="preserve">Megfogalmazható </w:t>
      </w:r>
      <w:r w:rsidR="00D52FE9">
        <w:t xml:space="preserve">az utóbbi kettő közötti különbség </w:t>
      </w:r>
      <w:r>
        <w:t xml:space="preserve">úgy is, hogy a top-down elemző az egészből halad a részletek felé, a </w:t>
      </w:r>
      <w:r>
        <w:rPr>
          <w:noProof/>
        </w:rPr>
        <w:t>bottom-up</w:t>
      </w:r>
      <w:r>
        <w:t xml:space="preserve"> elemző pedig a részletek összerakásával képezi az egészet. </w:t>
      </w:r>
    </w:p>
    <w:p w:rsidR="003F5782" w:rsidRDefault="00D52FE9" w:rsidP="008B6F97">
      <w:pPr>
        <w:spacing w:after="120"/>
      </w:pPr>
      <w:r>
        <w:t xml:space="preserve">Egy </w:t>
      </w:r>
      <w:r w:rsidR="00802C8A">
        <w:t xml:space="preserve">elemző a bemenetét </w:t>
      </w:r>
      <w:r w:rsidR="00100FAF">
        <w:t>mindkét irányból (bal és jobb) elkezdheti egyesével feldolgozni</w:t>
      </w:r>
      <w:r w:rsidR="007A5D14">
        <w:t xml:space="preserve">, azonban a gyakorlatban csak a balról jobbra történő feldolgozást szokták használni. </w:t>
      </w:r>
      <w:r w:rsidR="00B104F8">
        <w:t>Az elemzők</w:t>
      </w:r>
      <w:r w:rsidR="00C23556">
        <w:t xml:space="preserve"> csoportjait általában egy rövidített, angol névvel szokták ellátni; a nevekben található első, </w:t>
      </w:r>
      <w:r w:rsidR="00C23556">
        <w:rPr>
          <w:b/>
        </w:rPr>
        <w:t>L</w:t>
      </w:r>
      <w:r w:rsidR="00C23556">
        <w:t xml:space="preserve"> betű általában azt jelzi, hogy az elemző a bemenetet balról-jobbra (</w:t>
      </w:r>
      <w:r w:rsidR="00C23556">
        <w:rPr>
          <w:b/>
        </w:rPr>
        <w:t>L</w:t>
      </w:r>
      <w:r w:rsidR="00C23556">
        <w:t>eft to right) dolgozza fel.</w:t>
      </w:r>
    </w:p>
    <w:p w:rsidR="00C23556" w:rsidRDefault="00C23556" w:rsidP="008B6F97">
      <w:pPr>
        <w:spacing w:after="120"/>
      </w:pPr>
      <w:r>
        <w:t xml:space="preserve">Egy másik szempont az, hogy a nyelvtan által </w:t>
      </w:r>
      <w:r w:rsidR="00B30522">
        <w:t>definiált produkciós szabályoknak jobb oldalán szereplő terminálisokat és nemterminálisokat</w:t>
      </w:r>
      <w:r>
        <w:t xml:space="preserve"> </w:t>
      </w:r>
      <w:r w:rsidR="00B30522">
        <w:t>milyen sorrendben dolgozza fel az elemző: balról jobbra (</w:t>
      </w:r>
      <w:r w:rsidR="00B30522" w:rsidRPr="00B30522">
        <w:rPr>
          <w:b/>
          <w:lang w:val="en-US"/>
        </w:rPr>
        <w:t>L</w:t>
      </w:r>
      <w:r w:rsidR="00B30522" w:rsidRPr="00B30522">
        <w:rPr>
          <w:lang w:val="en-US"/>
        </w:rPr>
        <w:t>eftmost derivation</w:t>
      </w:r>
      <w:r w:rsidR="00B30522">
        <w:t xml:space="preserve"> – legbaloldalibb levezetés), vagy jobbról balra (</w:t>
      </w:r>
      <w:r w:rsidR="00B30522" w:rsidRPr="00B30522">
        <w:rPr>
          <w:b/>
          <w:lang w:val="en-US"/>
        </w:rPr>
        <w:t>R</w:t>
      </w:r>
      <w:r w:rsidR="00B30522" w:rsidRPr="00B30522">
        <w:rPr>
          <w:lang w:val="en-US"/>
        </w:rPr>
        <w:t>ightmost derivation</w:t>
      </w:r>
      <w:r w:rsidR="00B30522">
        <w:t xml:space="preserve"> – legjobboldalibb levezetés). Ennek megfelelően a következő elemző típusok alakulnak ki:</w:t>
      </w:r>
    </w:p>
    <w:p w:rsidR="00B30522" w:rsidRDefault="00B30522" w:rsidP="00B30522">
      <w:pPr>
        <w:pStyle w:val="ListParagraph"/>
        <w:numPr>
          <w:ilvl w:val="0"/>
          <w:numId w:val="13"/>
        </w:numPr>
        <w:spacing w:after="120"/>
      </w:pPr>
      <w:r w:rsidRPr="00B30522">
        <w:rPr>
          <w:b/>
        </w:rPr>
        <w:t>LL-elemző</w:t>
      </w:r>
      <w:r>
        <w:t>: a bemenetet balról jobbra dolgozza fel, és a mondat legbaloldalibb levezetését alkalmazza.</w:t>
      </w:r>
    </w:p>
    <w:p w:rsidR="00B30522" w:rsidRDefault="00B30522" w:rsidP="00B30522">
      <w:pPr>
        <w:pStyle w:val="ListParagraph"/>
        <w:numPr>
          <w:ilvl w:val="0"/>
          <w:numId w:val="13"/>
        </w:numPr>
        <w:spacing w:after="120"/>
      </w:pPr>
      <w:r>
        <w:rPr>
          <w:b/>
        </w:rPr>
        <w:t>LR</w:t>
      </w:r>
      <w:r w:rsidRPr="00B30522">
        <w:rPr>
          <w:b/>
        </w:rPr>
        <w:t>-elemző</w:t>
      </w:r>
      <w:r>
        <w:t>: a bemenetet balról jobbra dolgozza fel, és a mondat legjobboldalibb levezetését alkalmazza.</w:t>
      </w:r>
    </w:p>
    <w:p w:rsidR="00B30522" w:rsidRDefault="00B30522" w:rsidP="00B30522">
      <w:pPr>
        <w:spacing w:after="120"/>
      </w:pPr>
      <w:r>
        <w:t xml:space="preserve">Természetesen még rengeteg féle elemző típus van, azonban a téma megértéséhez ezek az „alaptípusok” ismerete </w:t>
      </w:r>
      <w:r w:rsidR="004E62C9">
        <w:t xml:space="preserve">is </w:t>
      </w:r>
      <w:r>
        <w:t>elegendő.</w:t>
      </w:r>
    </w:p>
    <w:p w:rsidR="00807C42" w:rsidRDefault="00807C42" w:rsidP="00B30522">
      <w:pPr>
        <w:spacing w:after="120"/>
      </w:pPr>
      <w:r>
        <w:t xml:space="preserve">Megjegyzendő, hogy a legbaloldalibb levezetést alkalmazó elemzők a top-down, a legjobboldalibb levezetést alkalmazók pedig a </w:t>
      </w:r>
      <w:r w:rsidRPr="00807C42">
        <w:rPr>
          <w:lang w:val="en-US"/>
        </w:rPr>
        <w:t>bottom-up</w:t>
      </w:r>
      <w:r>
        <w:t xml:space="preserve"> elvet követik.</w:t>
      </w:r>
    </w:p>
    <w:p w:rsidR="00B30522" w:rsidRDefault="00555149" w:rsidP="00B30522">
      <w:pPr>
        <w:spacing w:after="120"/>
      </w:pPr>
      <w:r>
        <w:t>A fentiek</w:t>
      </w:r>
      <w:r w:rsidR="00D4196D">
        <w:t>ből következik, hogy attól függően lehet egy nyelvtan szabályrendszere balrekurzív vagy jobbrekurzív, hogy a produkciós szabályokat melyik irányból kezdjük el alkalmazni, ugyanis ha mindig a legbaloldalibb szabályt alkalmazzuk, akkor balrekurzió esetén ez végtelen ciklushoz vezet:</w:t>
      </w:r>
    </w:p>
    <w:p w:rsidR="00D4196D" w:rsidRDefault="00D4196D" w:rsidP="00B30522">
      <w:pPr>
        <w:spacing w:after="120"/>
      </w:pPr>
      <w:r>
        <w:t>Tekintsük a következő nyelvtant:</w:t>
      </w:r>
    </w:p>
    <w:p w:rsidR="00D4196D" w:rsidRDefault="00D4196D" w:rsidP="00B30522">
      <w:pPr>
        <w:spacing w:after="120"/>
      </w:pPr>
      <w:r>
        <w:t>S → Sa | b</w:t>
      </w:r>
    </w:p>
    <w:p w:rsidR="00D4196D" w:rsidRDefault="00D4196D" w:rsidP="00B30522">
      <w:pPr>
        <w:spacing w:after="120"/>
      </w:pPr>
      <w:r>
        <w:t xml:space="preserve">Amely a következő bemenetet szeretné elemezni: </w:t>
      </w:r>
      <w:r w:rsidRPr="00D4196D">
        <w:rPr>
          <w:b/>
        </w:rPr>
        <w:t>b</w:t>
      </w:r>
    </w:p>
    <w:p w:rsidR="00D4196D" w:rsidRDefault="00D4196D" w:rsidP="00B30522">
      <w:pPr>
        <w:spacing w:after="120"/>
      </w:pPr>
      <w:r>
        <w:t>Ebben az egyszerű esetben egy LL-elemző mindig a legbaloldalibb szabályt próbálja alkalmazni (S → Sa), így ezt a végtelenségig folytatná. Természetesen egy LR-elemző a másik irányból indulva azonnal alkalmazni képes az S → b szabályt, így felismeri a bemenetet.</w:t>
      </w:r>
    </w:p>
    <w:p w:rsidR="00D4196D" w:rsidRDefault="00D4196D" w:rsidP="00B30522">
      <w:pPr>
        <w:spacing w:after="120"/>
      </w:pPr>
      <w:r>
        <w:t>Így belátható az is, hogy egy nyelvtan szabályrendszere vagy csak balrekurzív, vagy csak jobbrekurzív lehet.</w:t>
      </w:r>
    </w:p>
    <w:p w:rsidR="00D4196D" w:rsidRDefault="00B519D2" w:rsidP="00843C45">
      <w:pPr>
        <w:pStyle w:val="ListParagraph"/>
        <w:numPr>
          <w:ilvl w:val="2"/>
          <w:numId w:val="16"/>
        </w:numPr>
        <w:spacing w:after="120"/>
        <w:rPr>
          <w:b/>
        </w:rPr>
      </w:pPr>
      <w:r>
        <w:rPr>
          <w:b/>
        </w:rPr>
        <w:lastRenderedPageBreak/>
        <w:t>A s</w:t>
      </w:r>
      <w:r w:rsidR="00843C45">
        <w:rPr>
          <w:b/>
        </w:rPr>
        <w:t>zintakszisfa</w:t>
      </w:r>
    </w:p>
    <w:p w:rsidR="00843C45" w:rsidRDefault="000F4498" w:rsidP="00843C45">
      <w:pPr>
        <w:spacing w:after="120"/>
      </w:pPr>
      <w:r>
        <w:t>A szintakszisfa egy olyan gráf, amely a bemeneti programkód szintaktikus szerkezetét ábrázolja egy fa formájában. Ez a kimenete a szintaktikus elemzőnek, és többek között ennek segítségével generálható ki a végleges kód a kódgenerálás fázisában.</w:t>
      </w:r>
    </w:p>
    <w:p w:rsidR="000F4498" w:rsidRDefault="000F4498" w:rsidP="00843C45">
      <w:pPr>
        <w:spacing w:after="120"/>
      </w:pPr>
      <w:r>
        <w:t>Te</w:t>
      </w:r>
      <w:r w:rsidR="00EA626B">
        <w:t>kintsük a következő példát ([3] alapján). A szabályok a könnyebb hivatkozás érdekében sorszámmal rendelkeznek.</w:t>
      </w:r>
    </w:p>
    <w:p w:rsidR="000F4498" w:rsidRDefault="00EA626B" w:rsidP="00EA626B">
      <w:pPr>
        <w:spacing w:after="120"/>
        <w:jc w:val="left"/>
      </w:pPr>
      <w:r>
        <w:t>1) E → E + T</w:t>
      </w:r>
      <w:r>
        <w:br/>
        <w:t xml:space="preserve">2) E → </w:t>
      </w:r>
      <w:r w:rsidR="000F4498">
        <w:t>T</w:t>
      </w:r>
      <w:r>
        <w:br/>
        <w:t xml:space="preserve">3) </w:t>
      </w:r>
      <w:r w:rsidR="000F4498">
        <w:t>T → T * F</w:t>
      </w:r>
      <w:r>
        <w:br/>
        <w:t xml:space="preserve">4) T → </w:t>
      </w:r>
      <w:r w:rsidR="000F4498">
        <w:t>F</w:t>
      </w:r>
      <w:r>
        <w:br/>
        <w:t xml:space="preserve">5) </w:t>
      </w:r>
      <w:r w:rsidR="000F4498">
        <w:t xml:space="preserve">F → </w:t>
      </w:r>
      <w:r>
        <w:rPr>
          <w:b/>
        </w:rPr>
        <w:t>id</w:t>
      </w:r>
    </w:p>
    <w:p w:rsidR="000F4498" w:rsidRDefault="000F4498" w:rsidP="00843C45">
      <w:pPr>
        <w:spacing w:after="120"/>
      </w:pPr>
      <w:r>
        <w:t xml:space="preserve">Ez a nyelvtan láthatóan balrekurzív, azaz </w:t>
      </w:r>
      <w:r w:rsidR="00EA626B">
        <w:t>a legjobboldalibb levezetés elvével</w:t>
      </w:r>
      <w:r>
        <w:t xml:space="preserve"> fogjuk elemezni</w:t>
      </w:r>
      <w:r w:rsidR="00EA626B">
        <w:t xml:space="preserve"> a bemenetet.</w:t>
      </w:r>
    </w:p>
    <w:p w:rsidR="00EA626B" w:rsidRDefault="00EA626B" w:rsidP="00843C45">
      <w:pPr>
        <w:spacing w:after="120"/>
      </w:pPr>
      <w:r>
        <w:t>Legyen a bemenet a következő: id + id * id</w:t>
      </w:r>
    </w:p>
    <w:p w:rsidR="00EA626B" w:rsidRDefault="00EA626B" w:rsidP="00843C45">
      <w:pPr>
        <w:spacing w:after="120"/>
      </w:pPr>
      <w:r>
        <w:t>A bemenet a következő sorrendben vezethető le a start-szimbólumból (E) (előtte az alkalmazott szabály sorszáma):</w:t>
      </w:r>
    </w:p>
    <w:p w:rsidR="00EA626B" w:rsidRDefault="00EA626B" w:rsidP="00EA626B">
      <w:pPr>
        <w:spacing w:after="120"/>
        <w:jc w:val="left"/>
      </w:pPr>
      <w:r>
        <w:t>1) E → E + T</w:t>
      </w:r>
    </w:p>
    <w:p w:rsidR="00EA626B" w:rsidRPr="00EA626B" w:rsidRDefault="00EA626B" w:rsidP="00EA626B">
      <w:pPr>
        <w:spacing w:after="120"/>
        <w:jc w:val="left"/>
        <w:rPr>
          <w:b/>
        </w:rPr>
      </w:pPr>
      <w:r>
        <w:t xml:space="preserve">3) E + </w:t>
      </w:r>
      <w:r w:rsidRPr="00EA626B">
        <w:rPr>
          <w:b/>
        </w:rPr>
        <w:t>T</w:t>
      </w:r>
      <w:r>
        <w:t xml:space="preserve"> → E + </w:t>
      </w:r>
      <w:r w:rsidRPr="00EA626B">
        <w:rPr>
          <w:b/>
        </w:rPr>
        <w:t>T * F</w:t>
      </w:r>
    </w:p>
    <w:p w:rsidR="00EA626B" w:rsidRDefault="00EA626B" w:rsidP="00EA626B">
      <w:pPr>
        <w:spacing w:after="120"/>
        <w:jc w:val="left"/>
      </w:pPr>
      <w:r>
        <w:t xml:space="preserve">4) E + </w:t>
      </w:r>
      <w:r w:rsidRPr="00EA626B">
        <w:rPr>
          <w:b/>
        </w:rPr>
        <w:t>T</w:t>
      </w:r>
      <w:r>
        <w:t xml:space="preserve"> </w:t>
      </w:r>
      <w:r w:rsidRPr="00EA626B">
        <w:t>*</w:t>
      </w:r>
      <w:r>
        <w:t xml:space="preserve"> F → E + </w:t>
      </w:r>
      <w:r w:rsidRPr="00EA626B">
        <w:rPr>
          <w:b/>
        </w:rPr>
        <w:t>F</w:t>
      </w:r>
      <w:r>
        <w:t xml:space="preserve"> </w:t>
      </w:r>
      <w:r w:rsidRPr="00EA626B">
        <w:t>*</w:t>
      </w:r>
      <w:r>
        <w:t xml:space="preserve"> F</w:t>
      </w:r>
    </w:p>
    <w:p w:rsidR="00EA626B" w:rsidRDefault="00EA626B" w:rsidP="00EA626B">
      <w:pPr>
        <w:spacing w:after="120"/>
        <w:jc w:val="left"/>
      </w:pPr>
      <w:r>
        <w:t xml:space="preserve">2) </w:t>
      </w:r>
      <w:r w:rsidRPr="00EA626B">
        <w:rPr>
          <w:b/>
        </w:rPr>
        <w:t>E</w:t>
      </w:r>
      <w:r>
        <w:t xml:space="preserve"> + </w:t>
      </w:r>
      <w:r w:rsidRPr="00EA626B">
        <w:t>F *</w:t>
      </w:r>
      <w:r>
        <w:t xml:space="preserve"> F → </w:t>
      </w:r>
      <w:r>
        <w:rPr>
          <w:b/>
        </w:rPr>
        <w:t>T</w:t>
      </w:r>
      <w:r>
        <w:t xml:space="preserve"> + F * F</w:t>
      </w:r>
    </w:p>
    <w:p w:rsidR="00EA626B" w:rsidRDefault="00EA626B" w:rsidP="00EA626B">
      <w:pPr>
        <w:spacing w:after="120"/>
        <w:jc w:val="left"/>
      </w:pPr>
      <w:r>
        <w:t xml:space="preserve">4) </w:t>
      </w:r>
      <w:r w:rsidRPr="00EA626B">
        <w:rPr>
          <w:b/>
        </w:rPr>
        <w:t>T</w:t>
      </w:r>
      <w:r>
        <w:t xml:space="preserve"> + F * F → </w:t>
      </w:r>
      <w:r w:rsidRPr="00EA626B">
        <w:rPr>
          <w:b/>
        </w:rPr>
        <w:t>F</w:t>
      </w:r>
      <w:r>
        <w:t xml:space="preserve"> + F * F</w:t>
      </w:r>
    </w:p>
    <w:p w:rsidR="00EA626B" w:rsidRPr="00DC3B89" w:rsidRDefault="00EA626B" w:rsidP="00EA626B">
      <w:pPr>
        <w:spacing w:after="120"/>
        <w:jc w:val="left"/>
      </w:pPr>
      <w:r>
        <w:t xml:space="preserve">5) F + F * F → </w:t>
      </w:r>
      <w:r w:rsidRPr="00EA626B">
        <w:rPr>
          <w:b/>
        </w:rPr>
        <w:t>id</w:t>
      </w:r>
      <w:r>
        <w:t xml:space="preserve"> + </w:t>
      </w:r>
      <w:r w:rsidRPr="00EA626B">
        <w:rPr>
          <w:b/>
        </w:rPr>
        <w:t>id</w:t>
      </w:r>
      <w:r>
        <w:t xml:space="preserve"> * </w:t>
      </w:r>
      <w:r w:rsidRPr="00EA626B">
        <w:rPr>
          <w:b/>
        </w:rPr>
        <w:t>id</w:t>
      </w:r>
      <w:r w:rsidR="00DC3B89">
        <w:rPr>
          <w:b/>
        </w:rPr>
        <w:tab/>
      </w:r>
      <w:r w:rsidR="00DC3B89">
        <w:t>(a szabály háromszori alkalmazásával a különböző F-ekre)</w:t>
      </w:r>
    </w:p>
    <w:p w:rsidR="00EA626B" w:rsidRDefault="00DC3B89" w:rsidP="00843C45">
      <w:pPr>
        <w:spacing w:after="120"/>
      </w:pPr>
      <w:r>
        <w:t>Ez pedig reprezentálható a következő fával:</w:t>
      </w:r>
    </w:p>
    <w:p w:rsidR="00DC3B89" w:rsidRPr="000F4498" w:rsidRDefault="00000877" w:rsidP="00843C45">
      <w:pPr>
        <w:spacing w:after="120"/>
      </w:pPr>
      <w:r>
        <w:t>ide rajzolni egy fát</w:t>
      </w:r>
      <w:bookmarkStart w:id="15" w:name="_GoBack"/>
      <w:bookmarkEnd w:id="15"/>
      <w:r w:rsidR="00824848">
        <w:t>.</w:t>
      </w:r>
    </w:p>
    <w:p w:rsidR="00092D91" w:rsidRPr="00AF16F9" w:rsidRDefault="00092D91" w:rsidP="007146E6">
      <w:pPr>
        <w:pStyle w:val="Heading2"/>
        <w:numPr>
          <w:ilvl w:val="1"/>
          <w:numId w:val="16"/>
        </w:numPr>
        <w:spacing w:before="240" w:after="240"/>
        <w:ind w:left="568" w:hanging="284"/>
      </w:pPr>
      <w:bookmarkStart w:id="16" w:name="_Toc496638522"/>
      <w:r w:rsidRPr="00AF16F9">
        <w:t>Szemantikus elemző</w:t>
      </w:r>
      <w:bookmarkEnd w:id="16"/>
    </w:p>
    <w:p w:rsidR="00A176E5" w:rsidRDefault="0040064D" w:rsidP="007146E6">
      <w:r>
        <w:t>A szemantikus elemző a szintaxisfa és a szimbólumtábla felhasználásával ellenőrzi a programkód szemantikai helyességét. Fontos részei:</w:t>
      </w:r>
    </w:p>
    <w:p w:rsidR="0040064D" w:rsidRDefault="0040064D" w:rsidP="007146E6">
      <w:pPr>
        <w:pStyle w:val="ListParagraph"/>
        <w:numPr>
          <w:ilvl w:val="0"/>
          <w:numId w:val="13"/>
        </w:numPr>
      </w:pPr>
      <w:r>
        <w:t>típus ellenőrzés:</w:t>
      </w:r>
    </w:p>
    <w:p w:rsidR="0040064D" w:rsidRDefault="0040064D" w:rsidP="007146E6">
      <w:pPr>
        <w:pStyle w:val="ListParagraph"/>
        <w:numPr>
          <w:ilvl w:val="1"/>
          <w:numId w:val="13"/>
        </w:numPr>
      </w:pPr>
      <w:r>
        <w:t>egy kifejezés két oldalán összehasonlítható típusok szerepelnek-e</w:t>
      </w:r>
    </w:p>
    <w:p w:rsidR="0040064D" w:rsidRDefault="0040064D" w:rsidP="007146E6">
      <w:pPr>
        <w:pStyle w:val="ListParagraph"/>
        <w:numPr>
          <w:ilvl w:val="1"/>
          <w:numId w:val="13"/>
        </w:numPr>
      </w:pPr>
      <w:r>
        <w:t>az operátorok és operandusok kompatibilitásának ellenőrzése</w:t>
      </w:r>
    </w:p>
    <w:p w:rsidR="0040064D" w:rsidRDefault="0040064D" w:rsidP="007146E6">
      <w:pPr>
        <w:pStyle w:val="ListParagraph"/>
        <w:numPr>
          <w:ilvl w:val="1"/>
          <w:numId w:val="13"/>
        </w:numPr>
      </w:pPr>
      <w:r>
        <w:t>a függvények paraméterei megfelelő típusúak-e</w:t>
      </w:r>
    </w:p>
    <w:p w:rsidR="0040064D" w:rsidRDefault="0040064D" w:rsidP="007146E6">
      <w:pPr>
        <w:pStyle w:val="ListParagraph"/>
        <w:numPr>
          <w:ilvl w:val="0"/>
          <w:numId w:val="13"/>
        </w:numPr>
      </w:pPr>
      <w:r>
        <w:t>tömbindexek ellenőrzése (kiindexelünk-e a tömbből?)</w:t>
      </w:r>
    </w:p>
    <w:p w:rsidR="0040064D" w:rsidRDefault="0040064D" w:rsidP="007146E6">
      <w:pPr>
        <w:pStyle w:val="ListParagraph"/>
        <w:numPr>
          <w:ilvl w:val="0"/>
          <w:numId w:val="13"/>
        </w:numPr>
      </w:pPr>
      <w:r>
        <w:t>hatókör ellenőrzés</w:t>
      </w:r>
    </w:p>
    <w:p w:rsidR="0040064D" w:rsidRDefault="0040064D" w:rsidP="007146E6">
      <w:pPr>
        <w:pStyle w:val="ListParagraph"/>
        <w:numPr>
          <w:ilvl w:val="0"/>
          <w:numId w:val="13"/>
        </w:numPr>
      </w:pPr>
      <w:r>
        <w:t>függvénynév túlterhelés egyértelműségének ellenőrzése</w:t>
      </w:r>
    </w:p>
    <w:p w:rsidR="002414CD" w:rsidRDefault="002414CD" w:rsidP="007146E6">
      <w:pPr>
        <w:pStyle w:val="ListParagraph"/>
        <w:numPr>
          <w:ilvl w:val="0"/>
          <w:numId w:val="13"/>
        </w:numPr>
      </w:pPr>
      <w:r>
        <w:lastRenderedPageBreak/>
        <w:t>változók deklarációja, többszörös deklarációja, a deklaráció hiánya</w:t>
      </w:r>
    </w:p>
    <w:p w:rsidR="003313A4" w:rsidRPr="00A92870" w:rsidRDefault="003313A4" w:rsidP="007146E6">
      <w:pPr>
        <w:rPr>
          <w:sz w:val="22"/>
        </w:rPr>
      </w:pPr>
      <w:r w:rsidRPr="00A92870">
        <w:rPr>
          <w:sz w:val="22"/>
        </w:rPr>
        <w:t>(</w:t>
      </w:r>
      <w:r w:rsidR="00C2261A">
        <w:rPr>
          <w:sz w:val="22"/>
        </w:rPr>
        <w:t>[1]</w:t>
      </w:r>
      <w:r w:rsidRPr="00A92870">
        <w:rPr>
          <w:sz w:val="22"/>
        </w:rPr>
        <w:t xml:space="preserve"> alapján)</w:t>
      </w:r>
    </w:p>
    <w:p w:rsidR="0091190A" w:rsidRPr="00AF16F9" w:rsidRDefault="00D54925" w:rsidP="007146E6">
      <w:pPr>
        <w:pStyle w:val="Heading2"/>
        <w:numPr>
          <w:ilvl w:val="1"/>
          <w:numId w:val="16"/>
        </w:numPr>
        <w:spacing w:before="240" w:after="240"/>
        <w:ind w:left="568" w:hanging="284"/>
      </w:pPr>
      <w:r w:rsidRPr="00AF16F9">
        <w:t xml:space="preserve"> </w:t>
      </w:r>
      <w:bookmarkStart w:id="17" w:name="_Toc496638523"/>
      <w:r w:rsidR="0091190A" w:rsidRPr="00AF16F9">
        <w:t>Kódgeneráló</w:t>
      </w:r>
      <w:bookmarkEnd w:id="17"/>
    </w:p>
    <w:p w:rsidR="0091190A" w:rsidRDefault="0040064D" w:rsidP="007146E6">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7146E6">
      <w:pPr>
        <w:pStyle w:val="Heading2"/>
        <w:numPr>
          <w:ilvl w:val="1"/>
          <w:numId w:val="16"/>
        </w:numPr>
        <w:spacing w:before="240" w:after="240"/>
        <w:ind w:left="568" w:hanging="284"/>
      </w:pPr>
      <w:r w:rsidRPr="00AF16F9">
        <w:t xml:space="preserve"> </w:t>
      </w:r>
      <w:bookmarkStart w:id="18" w:name="_Toc496638524"/>
      <w:r w:rsidR="0091190A" w:rsidRPr="00AF16F9">
        <w:t>Kódoptimalizáló</w:t>
      </w:r>
      <w:bookmarkEnd w:id="18"/>
    </w:p>
    <w:p w:rsidR="007F2250" w:rsidRDefault="00F2538D" w:rsidP="007146E6">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7146E6">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7146E6">
      <w:pPr>
        <w:pStyle w:val="Heading2"/>
        <w:numPr>
          <w:ilvl w:val="1"/>
          <w:numId w:val="16"/>
        </w:numPr>
        <w:spacing w:before="240" w:after="240"/>
        <w:ind w:left="568" w:hanging="284"/>
      </w:pPr>
      <w:r w:rsidRPr="00AF16F9">
        <w:t xml:space="preserve"> </w:t>
      </w:r>
      <w:bookmarkStart w:id="19" w:name="_Toc496638525"/>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19"/>
    </w:p>
    <w:p w:rsidR="002B2A33" w:rsidRDefault="00DA5B6C" w:rsidP="007146E6">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7146E6">
        <w:instrText xml:space="preserve"> \* MERGEFORMAT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7146E6">
      <w:pPr>
        <w:keepNext/>
      </w:pPr>
      <w:r>
        <w:rPr>
          <w:noProof/>
          <w:lang w:eastAsia="hu-HU"/>
        </w:rPr>
        <w:drawing>
          <wp:inline distT="0" distB="0" distL="0" distR="0" wp14:anchorId="744DDC6F" wp14:editId="6A0E87A2">
            <wp:extent cx="5398770" cy="464877"/>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3">
                      <a:extLst>
                        <a:ext uri="{28A0092B-C50C-407E-A947-70E740481C1C}">
                          <a14:useLocalDpi xmlns:a14="http://schemas.microsoft.com/office/drawing/2010/main" val="0"/>
                        </a:ext>
                      </a:extLst>
                    </a:blip>
                    <a:stretch>
                      <a:fillRect/>
                    </a:stretch>
                  </pic:blipFill>
                  <pic:spPr>
                    <a:xfrm>
                      <a:off x="0" y="0"/>
                      <a:ext cx="5551690" cy="478045"/>
                    </a:xfrm>
                    <a:prstGeom prst="rect">
                      <a:avLst/>
                    </a:prstGeom>
                  </pic:spPr>
                </pic:pic>
              </a:graphicData>
            </a:graphic>
          </wp:inline>
        </w:drawing>
      </w:r>
    </w:p>
    <w:p w:rsidR="00B0012B" w:rsidRPr="00155028" w:rsidRDefault="00C46E8A" w:rsidP="0045335D">
      <w:pPr>
        <w:pStyle w:val="Caption"/>
        <w:spacing w:line="276" w:lineRule="auto"/>
        <w:jc w:val="center"/>
        <w:rPr>
          <w:sz w:val="24"/>
        </w:rPr>
      </w:pPr>
      <w:bookmarkStart w:id="20" w:name="_Ref469231452"/>
      <w:r>
        <w:rPr>
          <w:sz w:val="24"/>
        </w:rPr>
        <w:t>1.</w:t>
      </w:r>
      <w:r w:rsidR="000114C2">
        <w:rPr>
          <w:sz w:val="24"/>
        </w:rPr>
        <w:fldChar w:fldCharType="begin"/>
      </w:r>
      <w:r w:rsidR="000114C2">
        <w:rPr>
          <w:sz w:val="24"/>
        </w:rPr>
        <w:instrText xml:space="preserve"> SEQ ábra \* ARABIC </w:instrText>
      </w:r>
      <w:r w:rsidR="000114C2">
        <w:rPr>
          <w:sz w:val="24"/>
        </w:rPr>
        <w:fldChar w:fldCharType="separate"/>
      </w:r>
      <w:r w:rsidR="000114C2">
        <w:rPr>
          <w:noProof/>
          <w:sz w:val="24"/>
        </w:rPr>
        <w:t>3</w:t>
      </w:r>
      <w:r w:rsidR="000114C2">
        <w:rPr>
          <w:sz w:val="24"/>
        </w:rPr>
        <w:fldChar w:fldCharType="end"/>
      </w:r>
      <w:r w:rsidR="00155028" w:rsidRPr="00155028">
        <w:rPr>
          <w:sz w:val="24"/>
        </w:rPr>
        <w:t>. ábra</w:t>
      </w:r>
      <w:bookmarkEnd w:id="20"/>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F628F0">
      <w:pPr>
        <w:spacing w:before="240"/>
      </w:pPr>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7146E6">
        <w:instrText xml:space="preserve"> \* MERGEFORMAT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7146E6">
      <w:pPr>
        <w:keepNext/>
      </w:pPr>
      <w:r>
        <w:rPr>
          <w:noProof/>
          <w:lang w:eastAsia="hu-HU"/>
        </w:rPr>
        <w:drawing>
          <wp:inline distT="0" distB="0" distL="0" distR="0" wp14:anchorId="4A762EB0" wp14:editId="32E9F1CD">
            <wp:extent cx="5398770" cy="42261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4">
                      <a:extLst>
                        <a:ext uri="{28A0092B-C50C-407E-A947-70E740481C1C}">
                          <a14:useLocalDpi xmlns:a14="http://schemas.microsoft.com/office/drawing/2010/main" val="0"/>
                        </a:ext>
                      </a:extLst>
                    </a:blip>
                    <a:stretch>
                      <a:fillRect/>
                    </a:stretch>
                  </pic:blipFill>
                  <pic:spPr>
                    <a:xfrm>
                      <a:off x="0" y="0"/>
                      <a:ext cx="5486424" cy="429478"/>
                    </a:xfrm>
                    <a:prstGeom prst="rect">
                      <a:avLst/>
                    </a:prstGeom>
                  </pic:spPr>
                </pic:pic>
              </a:graphicData>
            </a:graphic>
          </wp:inline>
        </w:drawing>
      </w:r>
    </w:p>
    <w:p w:rsidR="00256B59" w:rsidRPr="00155028" w:rsidRDefault="00C46E8A" w:rsidP="0045335D">
      <w:pPr>
        <w:pStyle w:val="Caption"/>
        <w:spacing w:line="276" w:lineRule="auto"/>
        <w:jc w:val="center"/>
        <w:rPr>
          <w:sz w:val="24"/>
          <w:szCs w:val="24"/>
        </w:rPr>
      </w:pPr>
      <w:bookmarkStart w:id="21" w:name="_Ref469231517"/>
      <w:r>
        <w:rPr>
          <w:sz w:val="24"/>
          <w:szCs w:val="24"/>
        </w:rPr>
        <w:t>1.</w:t>
      </w:r>
      <w:r w:rsidR="000114C2">
        <w:rPr>
          <w:sz w:val="24"/>
          <w:szCs w:val="24"/>
        </w:rPr>
        <w:fldChar w:fldCharType="begin"/>
      </w:r>
      <w:r w:rsidR="000114C2">
        <w:rPr>
          <w:sz w:val="24"/>
          <w:szCs w:val="24"/>
        </w:rPr>
        <w:instrText xml:space="preserve"> SEQ ábra \* ARABIC </w:instrText>
      </w:r>
      <w:r w:rsidR="000114C2">
        <w:rPr>
          <w:sz w:val="24"/>
          <w:szCs w:val="24"/>
        </w:rPr>
        <w:fldChar w:fldCharType="separate"/>
      </w:r>
      <w:r w:rsidR="000114C2">
        <w:rPr>
          <w:noProof/>
          <w:sz w:val="24"/>
          <w:szCs w:val="24"/>
        </w:rPr>
        <w:t>4</w:t>
      </w:r>
      <w:r w:rsidR="000114C2">
        <w:rPr>
          <w:sz w:val="24"/>
          <w:szCs w:val="24"/>
        </w:rPr>
        <w:fldChar w:fldCharType="end"/>
      </w:r>
      <w:r w:rsidR="00155028" w:rsidRPr="00155028">
        <w:rPr>
          <w:sz w:val="24"/>
          <w:szCs w:val="24"/>
        </w:rPr>
        <w:t>. ábra</w:t>
      </w:r>
      <w:bookmarkEnd w:id="21"/>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7146E6">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w:t>
      </w:r>
      <w:r>
        <w:lastRenderedPageBreak/>
        <w:t>tervezői már jobban megértik ezt a fázist, mint a koraiak esetén (akkor még új terület volt és nehezebb volt elkészíteni).</w:t>
      </w:r>
      <w:r w:rsidR="00CC37D1">
        <w:t xml:space="preserve"> A kódoptimalizáló rész növekedését pedig a programok 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7146E6">
      <w:pPr>
        <w:pStyle w:val="Heading1"/>
        <w:numPr>
          <w:ilvl w:val="0"/>
          <w:numId w:val="16"/>
        </w:numPr>
        <w:spacing w:before="240" w:after="240"/>
        <w:jc w:val="both"/>
      </w:pPr>
      <w:bookmarkStart w:id="22" w:name="_Toc496638526"/>
      <w:r w:rsidRPr="00AF16F9">
        <w:lastRenderedPageBreak/>
        <w:t>A feladat elemzése</w:t>
      </w:r>
      <w:bookmarkEnd w:id="22"/>
    </w:p>
    <w:p w:rsidR="00B84EEC" w:rsidRDefault="00B84EEC" w:rsidP="007146E6">
      <w:r>
        <w:t>Ebben a fejezetben a megoldandó feladatokat elemzem.</w:t>
      </w:r>
    </w:p>
    <w:p w:rsidR="00B84EEC" w:rsidRPr="00AF16F9" w:rsidRDefault="00B84EEC" w:rsidP="007146E6">
      <w:pPr>
        <w:pStyle w:val="Heading2"/>
        <w:numPr>
          <w:ilvl w:val="1"/>
          <w:numId w:val="16"/>
        </w:numPr>
        <w:spacing w:before="240" w:after="240"/>
      </w:pPr>
      <w:bookmarkStart w:id="23" w:name="_Toc496638527"/>
      <w:r w:rsidRPr="00AF16F9">
        <w:t>Lexikális elemző</w:t>
      </w:r>
      <w:bookmarkEnd w:id="23"/>
    </w:p>
    <w:p w:rsidR="00B84EEC" w:rsidRDefault="0025221C" w:rsidP="007146E6">
      <w:r>
        <w:t xml:space="preserve">Habár a lexikális </w:t>
      </w:r>
      <w:r w:rsidR="005C3EB3">
        <w:t xml:space="preserve">és szintaktikus </w:t>
      </w:r>
      <w:r>
        <w:t>elemzéshez</w:t>
      </w:r>
      <w:r w:rsidR="005C3EB3">
        <w:t xml:space="preserve"> is állnak</w:t>
      </w:r>
      <w:r>
        <w:t xml:space="preserve"> rendelkezésre automatizált eszközök (pl. Lex, Yacc</w:t>
      </w:r>
      <w:r w:rsidR="005C3EB3">
        <w:t>, stb.</w:t>
      </w:r>
      <w:r>
        <w:t xml:space="preserve">), úgy döntöttem, hogy ezt a részt én implementálom. Döntésemet azzal indoklom, hogy szeretném </w:t>
      </w:r>
      <w:r w:rsidR="00017642">
        <w:t xml:space="preserve">alaposan </w:t>
      </w:r>
      <w:r w:rsidR="005C3EB3">
        <w:t xml:space="preserve">megismerni az analízis fázisának </w:t>
      </w:r>
      <w:r>
        <w:t>folyamatát, és ezt úgy tudom megtenni, ha saját magam írom meg az elemző programkódját.</w:t>
      </w:r>
      <w:r w:rsidR="00017642">
        <w:t xml:space="preserve"> A lexikális elemző implementálását szakdolgozatom írásának első félévében vég</w:t>
      </w:r>
      <w:r w:rsidR="008A5211">
        <w:t>e</w:t>
      </w:r>
      <w:r w:rsidR="00017642">
        <w:t>z</w:t>
      </w:r>
      <w:r w:rsidR="008A5211">
        <w:t>t</w:t>
      </w:r>
      <w:r w:rsidR="00017642">
        <w:t>em el.</w:t>
      </w:r>
    </w:p>
    <w:p w:rsidR="00B84EEC" w:rsidRPr="00AF16F9" w:rsidRDefault="00B84EEC" w:rsidP="007146E6">
      <w:pPr>
        <w:pStyle w:val="Heading2"/>
        <w:numPr>
          <w:ilvl w:val="1"/>
          <w:numId w:val="16"/>
        </w:numPr>
        <w:spacing w:before="240" w:after="240"/>
      </w:pPr>
      <w:bookmarkStart w:id="24" w:name="_Toc496638528"/>
      <w:r w:rsidRPr="00AF16F9">
        <w:t>Szintaktikus elemző</w:t>
      </w:r>
      <w:bookmarkEnd w:id="24"/>
    </w:p>
    <w:p w:rsidR="00B84EEC" w:rsidRDefault="004D300F" w:rsidP="007146E6">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7146E6">
      <w:pPr>
        <w:pStyle w:val="Heading2"/>
        <w:numPr>
          <w:ilvl w:val="1"/>
          <w:numId w:val="16"/>
        </w:numPr>
        <w:spacing w:before="240" w:after="240"/>
      </w:pPr>
      <w:bookmarkStart w:id="25" w:name="_Toc496638529"/>
      <w:r w:rsidRPr="00AF16F9">
        <w:t>Szemantikus elemző</w:t>
      </w:r>
      <w:bookmarkEnd w:id="25"/>
    </w:p>
    <w:p w:rsidR="002414CD" w:rsidRDefault="002414CD" w:rsidP="007146E6">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7146E6">
      <w:pPr>
        <w:pStyle w:val="Heading2"/>
        <w:numPr>
          <w:ilvl w:val="1"/>
          <w:numId w:val="16"/>
        </w:numPr>
        <w:spacing w:before="240" w:after="240"/>
      </w:pPr>
      <w:bookmarkStart w:id="26" w:name="_Toc496638530"/>
      <w:r w:rsidRPr="00AF16F9">
        <w:t>Kódgeneráló</w:t>
      </w:r>
      <w:bookmarkEnd w:id="26"/>
    </w:p>
    <w:p w:rsidR="00B84EEC" w:rsidRDefault="00BB7253" w:rsidP="007146E6">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7146E6">
      <w:pPr>
        <w:pStyle w:val="Heading2"/>
        <w:numPr>
          <w:ilvl w:val="1"/>
          <w:numId w:val="16"/>
        </w:numPr>
        <w:spacing w:before="240" w:after="240"/>
      </w:pPr>
      <w:bookmarkStart w:id="27" w:name="_Toc496638531"/>
      <w:r w:rsidRPr="00AF16F9">
        <w:t>Kódoptimalizáló</w:t>
      </w:r>
      <w:bookmarkEnd w:id="27"/>
    </w:p>
    <w:p w:rsidR="00B84EEC" w:rsidRDefault="00B84EEC" w:rsidP="007146E6">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710721" w:rsidRPr="00DD040C" w:rsidRDefault="00710721" w:rsidP="007146E6">
      <w:pPr>
        <w:rPr>
          <w:rFonts w:eastAsiaTheme="majorEastAsia" w:cstheme="majorBidi"/>
          <w:szCs w:val="32"/>
        </w:rPr>
      </w:pPr>
      <w:r>
        <w:br w:type="page"/>
      </w:r>
    </w:p>
    <w:p w:rsidR="003C296A" w:rsidRPr="00AF16F9" w:rsidRDefault="00EE7F41" w:rsidP="007146E6">
      <w:pPr>
        <w:pStyle w:val="Heading1"/>
        <w:numPr>
          <w:ilvl w:val="0"/>
          <w:numId w:val="16"/>
        </w:numPr>
        <w:spacing w:before="240" w:after="240"/>
        <w:jc w:val="both"/>
      </w:pPr>
      <w:bookmarkStart w:id="28" w:name="_Toc496638532"/>
      <w:r w:rsidRPr="00AF16F9">
        <w:lastRenderedPageBreak/>
        <w:t>Fejlesztőeszközök kiválasztása</w:t>
      </w:r>
      <w:bookmarkEnd w:id="28"/>
    </w:p>
    <w:p w:rsidR="00191BDC" w:rsidRPr="00AF16F9" w:rsidRDefault="00191BDC" w:rsidP="007146E6">
      <w:pPr>
        <w:pStyle w:val="Heading2"/>
        <w:numPr>
          <w:ilvl w:val="1"/>
          <w:numId w:val="16"/>
        </w:numPr>
        <w:spacing w:before="240" w:after="240"/>
      </w:pPr>
      <w:bookmarkStart w:id="29" w:name="_Toc496638533"/>
      <w:r w:rsidRPr="00AF16F9">
        <w:t>Programozási nyelv választás</w:t>
      </w:r>
      <w:bookmarkEnd w:id="29"/>
    </w:p>
    <w:p w:rsidR="007A2A45" w:rsidRPr="005F4D92" w:rsidRDefault="00741F89" w:rsidP="007146E6">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7146E6">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7146E6">
      <w:pPr>
        <w:pStyle w:val="Heading2"/>
        <w:numPr>
          <w:ilvl w:val="1"/>
          <w:numId w:val="16"/>
        </w:numPr>
        <w:spacing w:before="240" w:after="240"/>
      </w:pPr>
      <w:bookmarkStart w:id="30" w:name="_Toc496638534"/>
      <w:r w:rsidRPr="00AF16F9">
        <w:t>Operációs rendszer és fejlesztői környezet választás</w:t>
      </w:r>
      <w:bookmarkEnd w:id="30"/>
    </w:p>
    <w:p w:rsidR="00413DB0" w:rsidRDefault="00413DB0" w:rsidP="007146E6">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érhetők el</w:t>
      </w:r>
      <w:r>
        <w:rPr>
          <w:rFonts w:cs="Times New Roman"/>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SharpDevelop</w:t>
      </w:r>
      <w:bookmarkStart w:id="31" w:name="OLE_LINK1"/>
      <w:r w:rsidR="00A2142E">
        <w:rPr>
          <w:rFonts w:cs="Times New Roman"/>
          <w:noProof/>
          <w:szCs w:val="24"/>
        </w:rPr>
        <w:t xml:space="preserve"> (Windows</w:t>
      </w:r>
      <w:r w:rsidR="00DA21EF">
        <w:rPr>
          <w:rFonts w:cs="Times New Roman"/>
          <w:noProof/>
          <w:szCs w:val="24"/>
        </w:rPr>
        <w:t>)</w:t>
      </w:r>
      <w:bookmarkEnd w:id="31"/>
    </w:p>
    <w:p w:rsidR="00413DB0" w:rsidRDefault="00413DB0" w:rsidP="007146E6">
      <w:pPr>
        <w:pStyle w:val="ListParagraph"/>
        <w:numPr>
          <w:ilvl w:val="0"/>
          <w:numId w:val="13"/>
        </w:numPr>
        <w:rPr>
          <w:rFonts w:cs="Times New Roman"/>
          <w:noProof/>
          <w:szCs w:val="24"/>
        </w:rPr>
      </w:pPr>
      <w:r>
        <w:rPr>
          <w:rFonts w:cs="Times New Roman"/>
          <w:noProof/>
          <w:szCs w:val="24"/>
        </w:rPr>
        <w:t>QuickSharp</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C# Studio</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Microsoft Visual Studio</w:t>
      </w:r>
      <w:r w:rsidR="00A2142E">
        <w:rPr>
          <w:rFonts w:cs="Times New Roman"/>
          <w:noProof/>
          <w:szCs w:val="24"/>
        </w:rPr>
        <w:t xml:space="preserve"> (Windows</w:t>
      </w:r>
      <w:r w:rsidR="00DA21EF">
        <w:rPr>
          <w:rFonts w:cs="Times New Roman"/>
          <w:noProof/>
          <w:szCs w:val="24"/>
        </w:rPr>
        <w:t>)</w:t>
      </w:r>
    </w:p>
    <w:p w:rsidR="00DA21EF" w:rsidRDefault="00A2142E" w:rsidP="007146E6">
      <w:pPr>
        <w:pStyle w:val="ListParagraph"/>
        <w:numPr>
          <w:ilvl w:val="0"/>
          <w:numId w:val="13"/>
        </w:numPr>
        <w:rPr>
          <w:rFonts w:cs="Times New Roman"/>
          <w:noProof/>
          <w:szCs w:val="24"/>
        </w:rPr>
      </w:pPr>
      <w:r>
        <w:rPr>
          <w:rFonts w:cs="Times New Roman"/>
          <w:noProof/>
          <w:szCs w:val="24"/>
        </w:rPr>
        <w:t>MonoDevelop (Linux</w:t>
      </w:r>
      <w:r w:rsidR="00DA21EF">
        <w:rPr>
          <w:rFonts w:cs="Times New Roman"/>
          <w:noProof/>
          <w:szCs w:val="24"/>
        </w:rPr>
        <w:t>)</w:t>
      </w:r>
    </w:p>
    <w:p w:rsidR="00463D46" w:rsidRDefault="00413DB0" w:rsidP="007146E6">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rsidP="007146E6">
      <w:pPr>
        <w:rPr>
          <w:rFonts w:cs="Times New Roman"/>
          <w:szCs w:val="24"/>
        </w:rPr>
      </w:pPr>
      <w:r>
        <w:rPr>
          <w:rFonts w:cs="Times New Roman"/>
          <w:szCs w:val="24"/>
        </w:rPr>
        <w:lastRenderedPageBreak/>
        <w:t xml:space="preserve">Mivel a Microsoft Visual </w:t>
      </w:r>
      <w:r>
        <w:rPr>
          <w:rFonts w:cs="Times New Roman"/>
          <w:noProof/>
          <w:szCs w:val="24"/>
        </w:rPr>
        <w:t>Studio</w:t>
      </w:r>
      <w:r>
        <w:rPr>
          <w:rFonts w:cs="Times New Roman"/>
          <w:szCs w:val="24"/>
        </w:rPr>
        <w:t xml:space="preserve">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7146E6">
      <w:pPr>
        <w:pStyle w:val="Heading1"/>
        <w:numPr>
          <w:ilvl w:val="0"/>
          <w:numId w:val="16"/>
        </w:numPr>
        <w:spacing w:before="240" w:after="240"/>
        <w:jc w:val="both"/>
      </w:pPr>
      <w:bookmarkStart w:id="32" w:name="_Toc496638535"/>
      <w:r w:rsidRPr="00422444">
        <w:lastRenderedPageBreak/>
        <w:t>A fel</w:t>
      </w:r>
      <w:r w:rsidR="00550E45" w:rsidRPr="00422444">
        <w:t xml:space="preserve">használt </w:t>
      </w:r>
      <w:r w:rsidR="001A376F" w:rsidRPr="00422444">
        <w:t>pszeudonyelv definiálása</w:t>
      </w:r>
      <w:bookmarkEnd w:id="32"/>
    </w:p>
    <w:p w:rsidR="004A79E2" w:rsidRDefault="00D97EAB" w:rsidP="007146E6">
      <w:r>
        <w:t xml:space="preserve">Ebben a fejezetben részletezem a pszeudonyelv definiálásának folyamatát. A dokumentum legfrissebb </w:t>
      </w:r>
      <w:r w:rsidR="008A5211">
        <w:t>változata</w:t>
      </w:r>
      <w:r>
        <w:t xml:space="preserve"> a dokumentum </w:t>
      </w:r>
      <w:r w:rsidRPr="00DF2351">
        <w:t>I. mellékleteként</w:t>
      </w:r>
      <w:r>
        <w:t xml:space="preserve"> található meg.</w:t>
      </w:r>
      <w:r w:rsidR="008A5211">
        <w:t xml:space="preserve"> Kihangsúlyozandó, hogy e fejezet a tervezés fázisában készült, így a ténylegesen implementált nyelv bizonyos részekben eltér ettől.</w:t>
      </w:r>
    </w:p>
    <w:p w:rsidR="004A79E2" w:rsidRPr="00422444" w:rsidRDefault="004A79E2" w:rsidP="007146E6">
      <w:pPr>
        <w:pStyle w:val="Heading2"/>
        <w:numPr>
          <w:ilvl w:val="1"/>
          <w:numId w:val="16"/>
        </w:numPr>
        <w:spacing w:before="240" w:after="240"/>
      </w:pPr>
      <w:r>
        <w:t xml:space="preserve"> </w:t>
      </w:r>
      <w:bookmarkStart w:id="33" w:name="_Toc496638536"/>
      <w:r w:rsidRPr="00422444">
        <w:t>Áttekintés</w:t>
      </w:r>
      <w:bookmarkEnd w:id="33"/>
    </w:p>
    <w:p w:rsidR="007C6BA5" w:rsidRDefault="002934C6" w:rsidP="007146E6">
      <w:r>
        <w:t>Egy nyelv lexikális elemeinek definiálása általában re</w:t>
      </w:r>
      <w:r w:rsidR="007C6BA5">
        <w:t>guláris kifejezésekkel történik</w:t>
      </w:r>
      <w:r>
        <w:t xml:space="preserve"> </w:t>
      </w:r>
      <w:r w:rsidR="00C2261A">
        <w:t>[4]</w:t>
      </w:r>
      <w:r w:rsidR="007C6BA5">
        <w:t>.</w:t>
      </w:r>
    </w:p>
    <w:p w:rsidR="004A79E2" w:rsidRDefault="00E314CC" w:rsidP="007146E6">
      <w:r>
        <w:t>A szintaxis</w:t>
      </w:r>
      <w:r w:rsidR="002934C6">
        <w:t xml:space="preserve"> </w:t>
      </w:r>
      <w:r w:rsidR="004A79E2">
        <w:t>definiálására számos lehetőség áll rendelkezésre:</w:t>
      </w:r>
    </w:p>
    <w:p w:rsidR="004A79E2" w:rsidRDefault="004A79E2" w:rsidP="007146E6">
      <w:pPr>
        <w:pStyle w:val="ListParagraph"/>
        <w:numPr>
          <w:ilvl w:val="0"/>
          <w:numId w:val="20"/>
        </w:numPr>
        <w:rPr>
          <w:noProof/>
        </w:rPr>
      </w:pPr>
      <w:r>
        <w:rPr>
          <w:noProof/>
        </w:rPr>
        <w:t>Backus-Naur form</w:t>
      </w:r>
      <w:r w:rsidR="00B213CC">
        <w:rPr>
          <w:noProof/>
        </w:rPr>
        <w:t xml:space="preserve"> (BNF)</w:t>
      </w:r>
    </w:p>
    <w:p w:rsidR="004A79E2" w:rsidRDefault="002934C6" w:rsidP="007146E6">
      <w:pPr>
        <w:pStyle w:val="ListParagraph"/>
        <w:numPr>
          <w:ilvl w:val="0"/>
          <w:numId w:val="20"/>
        </w:numPr>
        <w:rPr>
          <w:noProof/>
        </w:rPr>
      </w:pPr>
      <w:r>
        <w:rPr>
          <w:noProof/>
        </w:rPr>
        <w:t>Augmented Backus-Naur form</w:t>
      </w:r>
      <w:r w:rsidR="00B213CC">
        <w:rPr>
          <w:noProof/>
        </w:rPr>
        <w:t xml:space="preserve"> (ABNF)</w:t>
      </w:r>
    </w:p>
    <w:p w:rsidR="002934C6" w:rsidRDefault="002934C6" w:rsidP="007146E6">
      <w:pPr>
        <w:pStyle w:val="ListParagraph"/>
        <w:numPr>
          <w:ilvl w:val="0"/>
          <w:numId w:val="20"/>
        </w:numPr>
        <w:rPr>
          <w:noProof/>
        </w:rPr>
      </w:pPr>
      <w:r>
        <w:rPr>
          <w:noProof/>
        </w:rPr>
        <w:t>Extended Backus-Naur form</w:t>
      </w:r>
      <w:r w:rsidR="00B213CC">
        <w:rPr>
          <w:noProof/>
        </w:rPr>
        <w:t xml:space="preserve"> (EBNF)</w:t>
      </w:r>
    </w:p>
    <w:p w:rsidR="002934C6" w:rsidRPr="002934C6" w:rsidRDefault="002934C6" w:rsidP="007146E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xml:space="preserve">, mivel magyarul hasonló a jelentése az </w:t>
      </w:r>
      <w:r w:rsidRPr="002934C6">
        <w:rPr>
          <w:i/>
          <w:noProof/>
        </w:rPr>
        <w:t>augmented</w:t>
      </w:r>
      <w:r w:rsidRPr="002934C6">
        <w:rPr>
          <w:i/>
        </w:rPr>
        <w:t xml:space="preserve"> és </w:t>
      </w:r>
      <w:r w:rsidRPr="002934C6">
        <w:rPr>
          <w:i/>
          <w:noProof/>
        </w:rPr>
        <w:t>extended</w:t>
      </w:r>
      <w:r w:rsidRPr="002934C6">
        <w:rPr>
          <w:i/>
        </w:rPr>
        <w:t xml:space="preserve"> szavaknak.)</w:t>
      </w:r>
    </w:p>
    <w:p w:rsidR="002541E4" w:rsidRDefault="002541E4" w:rsidP="007146E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7146E6">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rPr>
          <w:noProof/>
        </w:rPr>
        <w:t>Revised</w:t>
      </w:r>
      <w:r w:rsidR="002C7143">
        <w:t xml:space="preserve"> Oberon) </w:t>
      </w:r>
      <w:r w:rsidR="007B6E92">
        <w:t>[5]</w:t>
      </w:r>
      <w:r w:rsidR="002C7143">
        <w:t>.</w:t>
      </w:r>
    </w:p>
    <w:p w:rsidR="00B213CC" w:rsidRDefault="00B213CC" w:rsidP="007146E6">
      <w:r>
        <w:t>A fent említett dokumentum többek között a következő részekre osztja fel a definíciót:</w:t>
      </w:r>
    </w:p>
    <w:p w:rsidR="00B213CC" w:rsidRDefault="00B213CC" w:rsidP="007146E6">
      <w:pPr>
        <w:pStyle w:val="ListParagraph"/>
        <w:numPr>
          <w:ilvl w:val="0"/>
          <w:numId w:val="21"/>
        </w:numPr>
      </w:pPr>
      <w:r>
        <w:t>Szókincs/szójegyzék</w:t>
      </w:r>
    </w:p>
    <w:p w:rsidR="00B213CC" w:rsidRDefault="00B213CC" w:rsidP="007146E6">
      <w:pPr>
        <w:pStyle w:val="ListParagraph"/>
        <w:numPr>
          <w:ilvl w:val="0"/>
          <w:numId w:val="21"/>
        </w:numPr>
      </w:pPr>
      <w:r>
        <w:t>Deklarációk és hatáskör szabályok</w:t>
      </w:r>
    </w:p>
    <w:p w:rsidR="00B213CC" w:rsidRDefault="00B213CC" w:rsidP="007146E6">
      <w:pPr>
        <w:pStyle w:val="ListParagraph"/>
        <w:numPr>
          <w:ilvl w:val="0"/>
          <w:numId w:val="21"/>
        </w:numPr>
      </w:pPr>
      <w:r>
        <w:t>Konstans deklarációk</w:t>
      </w:r>
    </w:p>
    <w:p w:rsidR="00B213CC" w:rsidRDefault="00B213CC" w:rsidP="007146E6">
      <w:pPr>
        <w:pStyle w:val="ListParagraph"/>
        <w:numPr>
          <w:ilvl w:val="0"/>
          <w:numId w:val="21"/>
        </w:numPr>
      </w:pPr>
      <w:r>
        <w:t>Típus deklarációk (alapvető, tömb, rekord, mutató, eljárás)</w:t>
      </w:r>
    </w:p>
    <w:p w:rsidR="00B213CC" w:rsidRDefault="00B213CC" w:rsidP="007146E6">
      <w:pPr>
        <w:pStyle w:val="ListParagraph"/>
        <w:numPr>
          <w:ilvl w:val="0"/>
          <w:numId w:val="21"/>
        </w:numPr>
      </w:pPr>
      <w:r>
        <w:t>Változó deklarációk</w:t>
      </w:r>
    </w:p>
    <w:p w:rsidR="00B213CC" w:rsidRDefault="00B213CC" w:rsidP="007146E6">
      <w:pPr>
        <w:pStyle w:val="ListParagraph"/>
        <w:numPr>
          <w:ilvl w:val="0"/>
          <w:numId w:val="21"/>
        </w:numPr>
      </w:pPr>
      <w:r>
        <w:t>Kifejezések (operandusok, operátorok)</w:t>
      </w:r>
    </w:p>
    <w:p w:rsidR="00B213CC" w:rsidRDefault="00B213CC" w:rsidP="007146E6">
      <w:pPr>
        <w:pStyle w:val="ListParagraph"/>
        <w:numPr>
          <w:ilvl w:val="0"/>
          <w:numId w:val="21"/>
        </w:numPr>
        <w:rPr>
          <w:noProof/>
        </w:rPr>
      </w:pPr>
      <w:r>
        <w:rPr>
          <w:noProof/>
        </w:rPr>
        <w:t>Állítások (értékadások, függvényhívások, állításszekvenciák, „if” állítások, „case” állítások, „while” állítások, „repeat” állítások, „for” állítások)</w:t>
      </w:r>
    </w:p>
    <w:p w:rsidR="00B213CC" w:rsidRDefault="00B213CC" w:rsidP="007146E6">
      <w:pPr>
        <w:pStyle w:val="ListParagraph"/>
        <w:numPr>
          <w:ilvl w:val="0"/>
          <w:numId w:val="21"/>
        </w:numPr>
      </w:pPr>
      <w:r>
        <w:t xml:space="preserve">Eljárás deklarációk (formális paraméterek, </w:t>
      </w:r>
      <w:r>
        <w:rPr>
          <w:noProof/>
        </w:rPr>
        <w:t>előre</w:t>
      </w:r>
      <w:r w:rsidR="00DE62F4">
        <w:rPr>
          <w:noProof/>
        </w:rPr>
        <w:t xml:space="preserve"> </w:t>
      </w:r>
      <w:r>
        <w:rPr>
          <w:noProof/>
        </w:rPr>
        <w:t>definiált</w:t>
      </w:r>
      <w:r>
        <w:t xml:space="preserve"> (beépített) eljárások, modulok)</w:t>
      </w:r>
    </w:p>
    <w:p w:rsidR="00B213CC" w:rsidRDefault="00B213CC" w:rsidP="007146E6">
      <w:pPr>
        <w:pStyle w:val="ListParagraph"/>
        <w:numPr>
          <w:ilvl w:val="0"/>
          <w:numId w:val="21"/>
        </w:numPr>
      </w:pPr>
      <w:r>
        <w:t>Függelék (ahol me</w:t>
      </w:r>
      <w:r w:rsidR="00B32616">
        <w:t xml:space="preserve">gtekinthető a nyelv szintaxisa </w:t>
      </w:r>
      <w:r>
        <w:t>BNF formában)</w:t>
      </w:r>
    </w:p>
    <w:p w:rsidR="00BA5FFA" w:rsidRDefault="00BA5FFA" w:rsidP="007146E6">
      <w:r>
        <w:lastRenderedPageBreak/>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7146E6">
      <w:pPr>
        <w:pStyle w:val="ListParagraph"/>
        <w:numPr>
          <w:ilvl w:val="0"/>
          <w:numId w:val="22"/>
        </w:numPr>
      </w:pPr>
      <w:r>
        <w:t>Bevezetés</w:t>
      </w:r>
    </w:p>
    <w:p w:rsidR="00BA5FFA" w:rsidRDefault="00BA5FFA" w:rsidP="007146E6">
      <w:pPr>
        <w:pStyle w:val="ListParagraph"/>
        <w:numPr>
          <w:ilvl w:val="0"/>
          <w:numId w:val="22"/>
        </w:numPr>
      </w:pPr>
      <w:r>
        <w:t>Lefoglalt szavak</w:t>
      </w:r>
    </w:p>
    <w:p w:rsidR="00BA5FFA" w:rsidRDefault="00BA5FFA" w:rsidP="007146E6">
      <w:pPr>
        <w:pStyle w:val="ListParagraph"/>
        <w:numPr>
          <w:ilvl w:val="0"/>
          <w:numId w:val="22"/>
        </w:numPr>
      </w:pPr>
      <w:r>
        <w:t>Változóhasználat, típusok</w:t>
      </w:r>
    </w:p>
    <w:p w:rsidR="00BA5FFA" w:rsidRDefault="00BA5FFA" w:rsidP="007146E6">
      <w:pPr>
        <w:pStyle w:val="ListParagraph"/>
        <w:numPr>
          <w:ilvl w:val="0"/>
          <w:numId w:val="22"/>
        </w:numPr>
      </w:pPr>
      <w:r>
        <w:t>Típuskonverziók</w:t>
      </w:r>
    </w:p>
    <w:p w:rsidR="00BA5FFA" w:rsidRDefault="00BA5FFA" w:rsidP="007146E6">
      <w:pPr>
        <w:pStyle w:val="ListParagraph"/>
        <w:numPr>
          <w:ilvl w:val="0"/>
          <w:numId w:val="22"/>
        </w:numPr>
      </w:pPr>
      <w:r>
        <w:t>Operátorok</w:t>
      </w:r>
    </w:p>
    <w:p w:rsidR="00BA5FFA" w:rsidRDefault="00BA5FFA" w:rsidP="007146E6">
      <w:pPr>
        <w:pStyle w:val="ListParagraph"/>
        <w:numPr>
          <w:ilvl w:val="0"/>
          <w:numId w:val="22"/>
        </w:numPr>
        <w:rPr>
          <w:noProof/>
        </w:rPr>
      </w:pPr>
      <w:r>
        <w:rPr>
          <w:noProof/>
        </w:rPr>
        <w:t>Kommentezés</w:t>
      </w:r>
    </w:p>
    <w:p w:rsidR="00BA5FFA" w:rsidRDefault="00BA5FFA" w:rsidP="007146E6">
      <w:pPr>
        <w:pStyle w:val="ListParagraph"/>
        <w:numPr>
          <w:ilvl w:val="0"/>
          <w:numId w:val="22"/>
        </w:numPr>
      </w:pPr>
      <w:r>
        <w:t>Vezérlési szerkezetek</w:t>
      </w:r>
    </w:p>
    <w:p w:rsidR="00BA5FFA" w:rsidRDefault="00BA5FFA" w:rsidP="007146E6">
      <w:pPr>
        <w:pStyle w:val="ListParagraph"/>
        <w:numPr>
          <w:ilvl w:val="0"/>
          <w:numId w:val="22"/>
        </w:numPr>
      </w:pPr>
      <w:r>
        <w:t>I/O kezelés</w:t>
      </w:r>
    </w:p>
    <w:p w:rsidR="00BA5FFA" w:rsidRDefault="00BA5FFA" w:rsidP="007146E6">
      <w:pPr>
        <w:pStyle w:val="ListParagraph"/>
        <w:numPr>
          <w:ilvl w:val="0"/>
          <w:numId w:val="22"/>
        </w:numPr>
      </w:pPr>
      <w:r>
        <w:t>Tömbkezelés</w:t>
      </w:r>
    </w:p>
    <w:p w:rsidR="00BA5FFA" w:rsidRDefault="00BA5FFA" w:rsidP="007146E6">
      <w:r>
        <w:t>A további alfejezetek e fejezetekről szólnak majd.</w:t>
      </w:r>
    </w:p>
    <w:p w:rsidR="00BA5FFA" w:rsidRPr="00DA67C3" w:rsidRDefault="00BA5FFA" w:rsidP="007146E6">
      <w:pPr>
        <w:pStyle w:val="Heading2"/>
        <w:numPr>
          <w:ilvl w:val="1"/>
          <w:numId w:val="16"/>
        </w:numPr>
        <w:spacing w:before="240" w:after="240"/>
      </w:pPr>
      <w:bookmarkStart w:id="34" w:name="_Toc496638537"/>
      <w:r w:rsidRPr="00DA67C3">
        <w:t>Bevezetés</w:t>
      </w:r>
      <w:bookmarkEnd w:id="34"/>
    </w:p>
    <w:p w:rsidR="00BA5FFA" w:rsidRDefault="00672171" w:rsidP="007146E6">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7146E6">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7146E6">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7146E6">
      <w:pPr>
        <w:pStyle w:val="Heading2"/>
        <w:numPr>
          <w:ilvl w:val="1"/>
          <w:numId w:val="16"/>
        </w:numPr>
        <w:spacing w:before="240" w:after="240"/>
      </w:pPr>
      <w:r>
        <w:t xml:space="preserve"> </w:t>
      </w:r>
      <w:bookmarkStart w:id="35" w:name="_Ref468877029"/>
      <w:bookmarkStart w:id="36" w:name="_Toc496638538"/>
      <w:r w:rsidRPr="00A97362">
        <w:t>Lefoglalt szavak</w:t>
      </w:r>
      <w:bookmarkEnd w:id="35"/>
      <w:bookmarkEnd w:id="36"/>
    </w:p>
    <w:p w:rsidR="00275A0A" w:rsidRDefault="00672171" w:rsidP="007146E6">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FootnoteReference"/>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7146E6">
      <w:r>
        <w:t xml:space="preserve">Habár a </w:t>
      </w:r>
      <w:r w:rsidR="00275A0A">
        <w:t xml:space="preserve">strukturált programozás elve szerint egy programot a program futását megszakító utasítások </w:t>
      </w:r>
      <w:r w:rsidR="00275A0A">
        <w:rPr>
          <w:noProof/>
        </w:rPr>
        <w:t>(break, continue, return</w:t>
      </w:r>
      <w:r w:rsidR="00275A0A">
        <w:t xml:space="preserve">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w:t>
      </w:r>
      <w:r w:rsidR="00275A0A">
        <w:lastRenderedPageBreak/>
        <w:t xml:space="preserve">tartom, így beépítem őket. Előfordul, hogy </w:t>
      </w:r>
      <w:r w:rsidR="001140ED">
        <w:t>a nyelvben két utasítás is ugyanazt a célt szolgálja</w:t>
      </w:r>
      <w:r w:rsidR="00275A0A">
        <w:t>; ezt azért terveztem így, hogy a nyelvben való programozás gördülékenyebben történhessen (bosszúságot okozhat, hogy a program azért nem fordul le, mert a „kilép” helyett „kilépés”-t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146E6">
      <w:r>
        <w:t xml:space="preserve">Hogy a nyelv bizonyos szinten illeszkedjen az Óbudai Egyetem Neumann János Informatikai Karán tanított </w:t>
      </w:r>
      <w:r>
        <w:rPr>
          <w:noProof/>
        </w:rPr>
        <w:t>pszeudonyelvhez</w:t>
      </w:r>
      <w:r>
        <w:t xml:space="preserve">, azon utasítások, amelyek ugyanúgy működnek, itt nem kerülnek részletezésre. Ezek megtalálhatóak </w:t>
      </w:r>
      <w:r w:rsidRPr="00275A0A">
        <w:rPr>
          <w:i/>
          <w:noProof/>
        </w:rPr>
        <w:t>Sergyán Szabolcs</w:t>
      </w:r>
      <w:r w:rsidRPr="00275A0A">
        <w:rPr>
          <w:i/>
        </w:rPr>
        <w:t xml:space="preserve"> – Algoritmusok, adatszerkezetek I.</w:t>
      </w:r>
      <w:r>
        <w:t xml:space="preserve"> című jegyzetében </w:t>
      </w:r>
      <w:r w:rsidR="007B6E92">
        <w:t>[6]</w:t>
      </w:r>
      <w:r>
        <w:t>.</w:t>
      </w:r>
      <w:r w:rsidR="00734C48">
        <w:t xml:space="preserve"> Ezek az utasítások a következők:</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ha</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akkor</w:t>
      </w:r>
    </w:p>
    <w:p w:rsidR="00734C48" w:rsidRPr="00F628F0" w:rsidRDefault="00734C48" w:rsidP="007146E6">
      <w:pPr>
        <w:pStyle w:val="ListParagraph"/>
        <w:numPr>
          <w:ilvl w:val="0"/>
          <w:numId w:val="24"/>
        </w:numPr>
        <w:rPr>
          <w:rFonts w:ascii="Cambria Math" w:hAnsi="Cambria Math"/>
          <w:b/>
          <w:noProof/>
          <w:sz w:val="22"/>
          <w:szCs w:val="24"/>
        </w:rPr>
      </w:pPr>
      <w:r w:rsidRPr="00F628F0">
        <w:rPr>
          <w:rFonts w:ascii="Consolas" w:hAnsi="Consolas"/>
          <w:b/>
          <w:noProof/>
          <w:sz w:val="22"/>
          <w:szCs w:val="24"/>
        </w:rPr>
        <w:t>különben</w:t>
      </w:r>
    </w:p>
    <w:p w:rsidR="00734C48" w:rsidRPr="00734C48" w:rsidRDefault="00734C48" w:rsidP="007146E6">
      <w:pPr>
        <w:pStyle w:val="ListParagraph"/>
        <w:numPr>
          <w:ilvl w:val="0"/>
          <w:numId w:val="24"/>
        </w:numPr>
        <w:rPr>
          <w:rFonts w:ascii="Cambria Math" w:hAnsi="Cambria Math"/>
          <w:noProof/>
          <w:szCs w:val="24"/>
        </w:rPr>
      </w:pPr>
      <w:r w:rsidRPr="00F628F0">
        <w:rPr>
          <w:rFonts w:ascii="Consolas" w:hAnsi="Consolas"/>
          <w:b/>
          <w:noProof/>
          <w:sz w:val="22"/>
          <w:szCs w:val="24"/>
        </w:rPr>
        <w:t>elágazás_vége</w:t>
      </w:r>
      <w:r w:rsidRPr="00F628F0">
        <w:rPr>
          <w:rFonts w:cs="Times New Roman"/>
          <w:noProof/>
          <w:sz w:val="22"/>
          <w:szCs w:val="24"/>
        </w:rPr>
        <w:t xml:space="preserve"> </w:t>
      </w:r>
      <w:r w:rsidRPr="00734C48">
        <w:rPr>
          <w:rFonts w:cs="Times New Roman"/>
          <w:noProof/>
          <w:szCs w:val="24"/>
        </w:rPr>
        <w:t>(azonos az elágazás vége utasítással)</w:t>
      </w:r>
    </w:p>
    <w:p w:rsidR="00734C48" w:rsidRPr="00734C48" w:rsidRDefault="00734C48" w:rsidP="007146E6">
      <w:pPr>
        <w:pStyle w:val="ListParagraph"/>
        <w:numPr>
          <w:ilvl w:val="0"/>
          <w:numId w:val="24"/>
        </w:numPr>
        <w:rPr>
          <w:rFonts w:cs="Times New Roman"/>
          <w:noProof/>
          <w:szCs w:val="24"/>
        </w:rPr>
      </w:pPr>
      <w:r w:rsidRPr="00F628F0">
        <w:rPr>
          <w:rFonts w:ascii="Consolas" w:hAnsi="Consolas"/>
          <w:b/>
          <w:noProof/>
          <w:sz w:val="22"/>
          <w:szCs w:val="24"/>
        </w:rPr>
        <w:t>ciklus_amíg</w:t>
      </w:r>
      <w:r w:rsidRPr="00734C48">
        <w:rPr>
          <w:rFonts w:ascii="Cambria Math" w:hAnsi="Cambria Math"/>
          <w:noProof/>
          <w:szCs w:val="24"/>
        </w:rPr>
        <w:t xml:space="preserve"> </w:t>
      </w:r>
      <w:r w:rsidRPr="00734C48">
        <w:rPr>
          <w:rFonts w:cs="Times New Roman"/>
          <w:noProof/>
          <w:szCs w:val="24"/>
        </w:rPr>
        <w:t>(azonos a ciklus amíg utasítással)</w:t>
      </w:r>
    </w:p>
    <w:p w:rsidR="00DC15CD" w:rsidRPr="00DC15CD" w:rsidRDefault="00734C48" w:rsidP="007146E6">
      <w:pPr>
        <w:pStyle w:val="ListParagraph"/>
        <w:numPr>
          <w:ilvl w:val="0"/>
          <w:numId w:val="24"/>
        </w:numPr>
        <w:ind w:left="714" w:hanging="357"/>
        <w:rPr>
          <w:rFonts w:cs="Times New Roman"/>
          <w:noProof/>
          <w:szCs w:val="24"/>
        </w:rPr>
      </w:pPr>
      <w:r w:rsidRPr="00F628F0">
        <w:rPr>
          <w:rFonts w:ascii="Consolas" w:hAnsi="Consolas"/>
          <w:b/>
          <w:noProof/>
          <w:sz w:val="22"/>
          <w:szCs w:val="24"/>
        </w:rPr>
        <w:t>ciklus_vége</w:t>
      </w:r>
      <w:r w:rsidRPr="00F628F0">
        <w:rPr>
          <w:rFonts w:cs="Times New Roman"/>
          <w:noProof/>
          <w:sz w:val="22"/>
          <w:szCs w:val="24"/>
        </w:rPr>
        <w:t xml:space="preserve"> </w:t>
      </w:r>
      <w:r w:rsidRPr="00734C48">
        <w:rPr>
          <w:rFonts w:cs="Times New Roman"/>
          <w:noProof/>
          <w:szCs w:val="24"/>
        </w:rPr>
        <w:t>(azonos a ciklus vége utasítással).</w:t>
      </w:r>
    </w:p>
    <w:p w:rsidR="00734C48" w:rsidRDefault="00CD3025" w:rsidP="007146E6">
      <w:pPr>
        <w:rPr>
          <w:rFonts w:cs="Times New Roman"/>
          <w:noProof/>
          <w:szCs w:val="24"/>
        </w:rPr>
      </w:pPr>
      <w:r>
        <w:rPr>
          <w:rFonts w:cs="Times New Roman"/>
          <w:noProof/>
          <w:szCs w:val="24"/>
        </w:rPr>
        <w:t xml:space="preserve">Mivel a számlálós és hátultesztelős ciklus kiváltható elöltesztelős ciklussal, ezek nem kerülnek bele a nyelvbe; így megkönnyítve az </w:t>
      </w:r>
      <w:r w:rsidR="00301B26">
        <w:rPr>
          <w:rFonts w:cs="Times New Roman"/>
          <w:noProof/>
          <w:szCs w:val="24"/>
        </w:rPr>
        <w:t xml:space="preserve">analízis </w:t>
      </w:r>
      <w:r>
        <w:rPr>
          <w:rFonts w:cs="Times New Roman"/>
          <w:noProof/>
          <w:szCs w:val="24"/>
        </w:rPr>
        <w:t>implementálás</w:t>
      </w:r>
      <w:r w:rsidR="00301B26">
        <w:rPr>
          <w:rFonts w:cs="Times New Roman"/>
          <w:noProof/>
          <w:szCs w:val="24"/>
        </w:rPr>
        <w:t>á</w:t>
      </w:r>
      <w:r>
        <w:rPr>
          <w:rFonts w:cs="Times New Roman"/>
          <w:noProof/>
          <w:szCs w:val="24"/>
        </w:rPr>
        <w:t>t</w:t>
      </w:r>
      <w:r w:rsidR="00734C48">
        <w:rPr>
          <w:rFonts w:cs="Times New Roman"/>
          <w:noProof/>
          <w:szCs w:val="24"/>
        </w:rPr>
        <w:t>.</w:t>
      </w:r>
    </w:p>
    <w:p w:rsidR="00734C48" w:rsidRDefault="00734C48" w:rsidP="007146E6">
      <w:pPr>
        <w:rPr>
          <w:rFonts w:cs="Times New Roman"/>
          <w:noProof/>
          <w:szCs w:val="24"/>
        </w:rPr>
      </w:pPr>
      <w:r>
        <w:rPr>
          <w:rFonts w:cs="Times New Roman"/>
          <w:noProof/>
          <w:szCs w:val="24"/>
        </w:rPr>
        <w:t xml:space="preserve">Tekintettel arra, hogy bemenetre és kimenetre is szükség van, léteznek </w:t>
      </w:r>
      <w:r w:rsidRPr="00F628F0">
        <w:rPr>
          <w:rFonts w:ascii="Consolas" w:hAnsi="Consolas"/>
          <w:b/>
          <w:noProof/>
          <w:sz w:val="22"/>
          <w:szCs w:val="24"/>
        </w:rPr>
        <w:t>beolvas, beolvas:, kiír, kiír:</w:t>
      </w:r>
      <w:r>
        <w:rPr>
          <w:rFonts w:cs="Times New Roman"/>
          <w:noProof/>
          <w:szCs w:val="24"/>
        </w:rPr>
        <w:t xml:space="preserve"> utasítások is. Ezek használati módja</w:t>
      </w:r>
      <w:r w:rsidR="00965948">
        <w:rPr>
          <w:rFonts w:cs="Times New Roman"/>
          <w:noProof/>
          <w:szCs w:val="24"/>
        </w:rPr>
        <w:t xml:space="preserve"> véleményem szerint </w:t>
      </w:r>
      <w:r>
        <w:rPr>
          <w:rFonts w:cs="Times New Roman"/>
          <w:noProof/>
          <w:szCs w:val="24"/>
        </w:rPr>
        <w:t xml:space="preserve"> triviális, külön magyarázatot nem igényelnek.</w:t>
      </w:r>
    </w:p>
    <w:p w:rsidR="00734C48" w:rsidRPr="00734C48" w:rsidRDefault="006616D6" w:rsidP="007146E6">
      <w:pPr>
        <w:rPr>
          <w:rFonts w:cs="Times New Roman"/>
          <w:noProof/>
          <w:szCs w:val="24"/>
        </w:rPr>
      </w:pPr>
      <w:r>
        <w:rPr>
          <w:rFonts w:cs="Times New Roman"/>
          <w:noProof/>
          <w:szCs w:val="24"/>
        </w:rPr>
        <w:t xml:space="preserve">A tömbkezelést teszi lehetővé a </w:t>
      </w:r>
      <w:r w:rsidRPr="00F628F0">
        <w:rPr>
          <w:rFonts w:ascii="Consolas" w:hAnsi="Consolas"/>
          <w:b/>
          <w:noProof/>
          <w:sz w:val="22"/>
          <w:szCs w:val="24"/>
        </w:rPr>
        <w:t>létrehoz</w:t>
      </w:r>
      <w:r w:rsidRPr="00F628F0">
        <w:rPr>
          <w:rFonts w:cs="Times New Roman"/>
          <w:noProof/>
          <w:sz w:val="22"/>
          <w:szCs w:val="24"/>
        </w:rPr>
        <w:t xml:space="preserve"> </w:t>
      </w:r>
      <w:r>
        <w:rPr>
          <w:rFonts w:cs="Times New Roman"/>
          <w:noProof/>
          <w:szCs w:val="24"/>
        </w:rPr>
        <w:t xml:space="preserve">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7146E6">
      <w:pPr>
        <w:pStyle w:val="Heading2"/>
        <w:numPr>
          <w:ilvl w:val="1"/>
          <w:numId w:val="16"/>
        </w:numPr>
        <w:spacing w:before="240" w:after="240"/>
      </w:pPr>
      <w:r>
        <w:t xml:space="preserve"> </w:t>
      </w:r>
      <w:bookmarkStart w:id="37" w:name="_Toc496638539"/>
      <w:r w:rsidR="00BA5FFA" w:rsidRPr="00433E5F">
        <w:t>Változóhasználat, típusok</w:t>
      </w:r>
      <w:bookmarkEnd w:id="37"/>
    </w:p>
    <w:p w:rsidR="006F2289" w:rsidRDefault="00A00CA1" w:rsidP="007146E6">
      <w:r>
        <w:t>A nyelvben használható típusok a következők: egész, tört, logikai, szöveg. A nyelv típusainak kitalálása során az volt a szempontom, hogy kevés típus legyen, és azok lehetőség szerint egyszerűen érthetőek</w:t>
      </w:r>
      <w:r w:rsidR="00DE62F4">
        <w:t xml:space="preserve"> és implementálható</w:t>
      </w:r>
      <w:r w:rsidR="006F2289">
        <w:t>k legyenek.</w:t>
      </w:r>
    </w:p>
    <w:p w:rsidR="00A00CA1" w:rsidRDefault="00A00CA1" w:rsidP="007146E6">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7146E6">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w:t>
      </w:r>
      <w:r>
        <w:lastRenderedPageBreak/>
        <w:t>kiváltható egy 1 hosszúságú szöveg értékkel, így feleslegesen bonyolítanám az implementációt és növelném a típusok számát.</w:t>
      </w:r>
    </w:p>
    <w:p w:rsidR="000C2E0C" w:rsidRDefault="006F2289" w:rsidP="007146E6">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7146E6">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7146E6">
      <w:r>
        <w:t xml:space="preserve">Léteznek továbbá (a C#-hoz hasonlóan) szöveg értékbe beilleszthető </w:t>
      </w:r>
      <w:r>
        <w:rPr>
          <w:noProof/>
        </w:rPr>
        <w:t>escape</w:t>
      </w:r>
      <w:r>
        <w:t>-szekvenciák, amelyek a be és kimeneti értékek kezelését könnyítik meg.</w:t>
      </w:r>
    </w:p>
    <w:p w:rsidR="00BA5FFA" w:rsidRPr="00AF747B" w:rsidRDefault="00BA5FFA" w:rsidP="007146E6">
      <w:pPr>
        <w:pStyle w:val="Heading2"/>
        <w:numPr>
          <w:ilvl w:val="1"/>
          <w:numId w:val="16"/>
        </w:numPr>
        <w:spacing w:before="240" w:after="240"/>
      </w:pPr>
      <w:r>
        <w:t xml:space="preserve"> </w:t>
      </w:r>
      <w:bookmarkStart w:id="38" w:name="_Toc496638540"/>
      <w:r w:rsidRPr="00AF747B">
        <w:t>Típuskonverziók</w:t>
      </w:r>
      <w:bookmarkEnd w:id="38"/>
    </w:p>
    <w:p w:rsidR="00BA5FFA" w:rsidRDefault="000C2E0C" w:rsidP="007146E6">
      <w:r>
        <w:t xml:space="preserve">Tekintettel arra, hogy a nyelv erősen típusos, szükség van konverziós függvényekre. Ezek beépített függvény formájában léteznek, </w:t>
      </w:r>
      <w:r w:rsidR="00B466DC">
        <w:t xml:space="preserve">és a típusok közötti átjáráshoz </w:t>
      </w:r>
      <w:r w:rsidR="00B466DC">
        <w:rPr>
          <w:noProof/>
        </w:rPr>
        <w:t>használható</w:t>
      </w:r>
      <w:r w:rsidR="00DE62F4">
        <w:rPr>
          <w:noProof/>
        </w:rPr>
        <w:t>a</w:t>
      </w:r>
      <w:r w:rsidR="00B466DC">
        <w:rPr>
          <w:noProof/>
        </w:rPr>
        <w:t>k</w:t>
      </w:r>
      <w:r w:rsidR="00B466DC">
        <w:t xml:space="preserve">. </w:t>
      </w:r>
      <w:r w:rsidR="00E37FE5">
        <w:t>A nyelvben nincs implicit konverzió</w:t>
      </w:r>
      <w:r w:rsidR="00B466DC">
        <w:t xml:space="preserve">. </w:t>
      </w:r>
      <w:r w:rsidR="007D1FD2">
        <w:t>Véleményem szerint az egyes konverziós függvények nem igényelnek indoklást, leírásuk megtekinthető a nyelvdefinícióban.</w:t>
      </w:r>
    </w:p>
    <w:p w:rsidR="00BA5FFA" w:rsidRPr="00AF747B" w:rsidRDefault="00BA5FFA" w:rsidP="007146E6">
      <w:pPr>
        <w:pStyle w:val="Heading2"/>
        <w:numPr>
          <w:ilvl w:val="1"/>
          <w:numId w:val="16"/>
        </w:numPr>
        <w:spacing w:before="240" w:after="240"/>
      </w:pPr>
      <w:r>
        <w:t xml:space="preserve"> </w:t>
      </w:r>
      <w:bookmarkStart w:id="39" w:name="_Toc496638541"/>
      <w:r w:rsidRPr="00AF747B">
        <w:t>Operátorok</w:t>
      </w:r>
      <w:bookmarkEnd w:id="39"/>
    </w:p>
    <w:p w:rsidR="00BA5FFA" w:rsidRDefault="00760AB5" w:rsidP="007146E6">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7146E6">
        <w:instrText xml:space="preserve"> \* MERGEFORMAT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46E6">
            <w:pPr>
              <w:spacing w:after="0"/>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noProof/>
                <w:color w:val="000000"/>
                <w:sz w:val="22"/>
                <w:szCs w:val="24"/>
                <w:lang w:eastAsia="hu-HU"/>
              </w:rPr>
            </w:pPr>
            <w:r w:rsidRPr="001A4BCE">
              <w:rPr>
                <w:rFonts w:ascii="Consolas" w:eastAsia="Times New Roman" w:hAnsi="Consolas" w:cs="Times New Roman"/>
                <w:b/>
                <w:noProof/>
                <w:color w:val="000000"/>
                <w:sz w:val="22"/>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46E6">
            <w:pPr>
              <w:spacing w:after="0"/>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w:t>
            </w:r>
            <w:r w:rsidR="007178BC" w:rsidRPr="007178BC">
              <w:rPr>
                <w:rFonts w:ascii="Calibri" w:eastAsia="Times New Roman" w:hAnsi="Calibri" w:cs="Times New Roman"/>
                <w:noProof/>
                <w:color w:val="000000"/>
                <w:szCs w:val="24"/>
                <w:lang w:eastAsia="hu-HU"/>
              </w:rPr>
              <w:t>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keepNext/>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0" w:name="_Ref469231629"/>
    <w:p w:rsidR="007178BC" w:rsidRPr="00EE1598" w:rsidRDefault="00855E88" w:rsidP="00357B04">
      <w:pPr>
        <w:pStyle w:val="Caption"/>
        <w:spacing w:before="120" w:line="276" w:lineRule="auto"/>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0"/>
      <w:r w:rsidR="00EE1598" w:rsidRPr="00EE1598">
        <w:rPr>
          <w:sz w:val="24"/>
          <w:szCs w:val="24"/>
        </w:rPr>
        <w:t xml:space="preserve"> - </w:t>
      </w:r>
      <w:r w:rsidR="00EE1598" w:rsidRPr="00EE1598">
        <w:rPr>
          <w:noProof/>
          <w:sz w:val="24"/>
          <w:szCs w:val="24"/>
        </w:rPr>
        <w:t>Nem C#-ból</w:t>
      </w:r>
      <w:r w:rsidR="00EE1598" w:rsidRPr="00EE1598">
        <w:rPr>
          <w:sz w:val="24"/>
          <w:szCs w:val="24"/>
        </w:rPr>
        <w:t xml:space="preserve"> átvett operátorok</w:t>
      </w:r>
    </w:p>
    <w:p w:rsidR="00BA5FFA" w:rsidRPr="0067362F" w:rsidRDefault="00956771" w:rsidP="007146E6">
      <w:pPr>
        <w:pStyle w:val="Heading2"/>
        <w:numPr>
          <w:ilvl w:val="1"/>
          <w:numId w:val="16"/>
        </w:numPr>
        <w:spacing w:before="240" w:after="240"/>
        <w:rPr>
          <w:noProof/>
        </w:rPr>
      </w:pPr>
      <w:r>
        <w:lastRenderedPageBreak/>
        <w:t xml:space="preserve"> </w:t>
      </w:r>
      <w:bookmarkStart w:id="41" w:name="_Toc496638542"/>
      <w:r w:rsidR="00BA5FFA" w:rsidRPr="0067362F">
        <w:rPr>
          <w:noProof/>
        </w:rPr>
        <w:t>Kommentezés</w:t>
      </w:r>
      <w:bookmarkEnd w:id="41"/>
    </w:p>
    <w:p w:rsidR="00BA5FFA" w:rsidRDefault="007F0B47" w:rsidP="007146E6">
      <w:r>
        <w:t>Ahog</w:t>
      </w:r>
      <w:r w:rsidR="00956771">
        <w:t>y</w:t>
      </w:r>
      <w:r w:rsidR="0067362F">
        <w:t>an azt</w:t>
      </w:r>
      <w:r w:rsidR="00956771">
        <w:t xml:space="preserve"> a nyelvdefinícióban is leírom, </w:t>
      </w:r>
      <w:r w:rsidR="00956771" w:rsidRPr="00956771">
        <w:rPr>
          <w:i/>
        </w:rPr>
        <w:t xml:space="preserve">„A nyelv </w:t>
      </w:r>
      <w:r w:rsidR="00956771" w:rsidRPr="00956771">
        <w:rPr>
          <w:i/>
          <w:noProof/>
        </w:rPr>
        <w:t>kommentezési</w:t>
      </w:r>
      <w:r w:rsidR="00956771" w:rsidRPr="00956771">
        <w:rPr>
          <w:i/>
        </w:rPr>
        <w:t xml:space="preserve">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7146E6">
      <w:pPr>
        <w:pStyle w:val="Heading2"/>
        <w:numPr>
          <w:ilvl w:val="1"/>
          <w:numId w:val="16"/>
        </w:numPr>
        <w:spacing w:before="240" w:after="240"/>
      </w:pPr>
      <w:r>
        <w:t xml:space="preserve"> </w:t>
      </w:r>
      <w:bookmarkStart w:id="42" w:name="_Toc496638543"/>
      <w:r w:rsidRPr="00754EBD">
        <w:t>Vezérlési szerkezetek</w:t>
      </w:r>
      <w:bookmarkEnd w:id="42"/>
    </w:p>
    <w:p w:rsidR="00BA5FFA" w:rsidRDefault="00EC5A45" w:rsidP="007146E6">
      <w:r>
        <w:t>A nyelvben található vezérlési szerkezetek a következők: szekvencia, szelekció, iteráció.</w:t>
      </w:r>
    </w:p>
    <w:p w:rsidR="00EC5A45" w:rsidRDefault="00EC5A45" w:rsidP="007146E6">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7146E6">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noProof/>
        </w:rPr>
        <w:t>Sergyán</w:t>
      </w:r>
      <w:r w:rsidR="00B823A8" w:rsidRPr="00275A0A">
        <w:rPr>
          <w:i/>
        </w:rPr>
        <w:t xml:space="preserve">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7146E6">
      <w:r>
        <w:t>Az iterációs lehetőségek (</w:t>
      </w:r>
      <w:r w:rsidR="00BF2618">
        <w:t>elöl tesztelős</w:t>
      </w:r>
      <w:r w:rsidR="00E37FE5">
        <w:t xml:space="preserve"> ciklus</w:t>
      </w:r>
      <w:r>
        <w:t>) esetén feltüntettem a vezérlés folyamatát is, hogy működésük könnyebben megérthető legyen.</w:t>
      </w:r>
    </w:p>
    <w:p w:rsidR="00BA5FFA" w:rsidRPr="00BF2618" w:rsidRDefault="003B6775" w:rsidP="007146E6">
      <w:pPr>
        <w:pStyle w:val="Heading2"/>
        <w:numPr>
          <w:ilvl w:val="1"/>
          <w:numId w:val="16"/>
        </w:numPr>
        <w:spacing w:before="240" w:after="240"/>
      </w:pPr>
      <w:r>
        <w:t xml:space="preserve"> </w:t>
      </w:r>
      <w:bookmarkStart w:id="43" w:name="_Toc496638544"/>
      <w:r w:rsidR="00BA5FFA" w:rsidRPr="00BF2618">
        <w:t>I/O kezelés</w:t>
      </w:r>
      <w:bookmarkEnd w:id="43"/>
    </w:p>
    <w:p w:rsidR="004C1870" w:rsidRDefault="004C1870" w:rsidP="007146E6">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kideríthetők.</w:t>
      </w:r>
    </w:p>
    <w:p w:rsidR="00BA5FFA" w:rsidRPr="00BF2618" w:rsidRDefault="00BA5FFA" w:rsidP="007146E6">
      <w:pPr>
        <w:pStyle w:val="Heading2"/>
        <w:numPr>
          <w:ilvl w:val="1"/>
          <w:numId w:val="16"/>
        </w:numPr>
        <w:spacing w:before="240" w:after="240"/>
      </w:pPr>
      <w:bookmarkStart w:id="44" w:name="_Toc496638545"/>
      <w:r w:rsidRPr="00BF2618">
        <w:t>Tömbkezelés</w:t>
      </w:r>
      <w:bookmarkEnd w:id="44"/>
    </w:p>
    <w:p w:rsidR="000F00B9" w:rsidRDefault="00184FEB" w:rsidP="007146E6">
      <w:r>
        <w:t>A nyelvben definiálható</w:t>
      </w:r>
      <w:r w:rsidR="000F00B9">
        <w:t xml:space="preserve">k tömbök. A tervezés során úgy éreztem, hogy a többdimenziós tömbök implementálásának nehézségi szintje túlmutat a szakdolgozatom keretein, így a nyelv csak az </w:t>
      </w:r>
      <w:r w:rsidR="00B823A8">
        <w:t xml:space="preserve">egyszerű típusú, </w:t>
      </w:r>
      <w:r w:rsidR="000F00B9">
        <w:t>egydimenziós tömböket támogatja.</w:t>
      </w:r>
    </w:p>
    <w:p w:rsidR="00B823A8" w:rsidRDefault="00B823A8" w:rsidP="007146E6">
      <w:r>
        <w:t xml:space="preserve">A tömbök létrehozásának szintaktikája </w:t>
      </w:r>
      <w:r w:rsidR="00C01E2E">
        <w:t xml:space="preserve">a </w:t>
      </w:r>
      <w:r w:rsidRPr="00275A0A">
        <w:rPr>
          <w:i/>
          <w:noProof/>
        </w:rPr>
        <w:t>Sergyán</w:t>
      </w:r>
      <w:r w:rsidRPr="00275A0A">
        <w:rPr>
          <w:i/>
        </w:rPr>
        <w:t xml:space="preserve">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1A4BCE">
        <w:rPr>
          <w:rFonts w:ascii="Consolas" w:hAnsi="Consolas"/>
          <w:b/>
          <w:sz w:val="22"/>
        </w:rPr>
        <w:t>típus[]</w:t>
      </w:r>
      <w:r w:rsidR="00C01E2E">
        <w:t>.</w:t>
      </w:r>
    </w:p>
    <w:p w:rsidR="002D01B0" w:rsidRDefault="00E00A64" w:rsidP="007146E6">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w:t>
      </w:r>
      <w:r w:rsidR="00AC7C78" w:rsidRPr="002D01B0">
        <w:rPr>
          <w:i/>
          <w:noProof/>
        </w:rPr>
        <w:t>Top Programming Languages</w:t>
      </w:r>
      <w:r w:rsidR="00AC7C78" w:rsidRPr="002D01B0">
        <w:rPr>
          <w:i/>
        </w:rPr>
        <w:t xml:space="preserve">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7146E6">
      <w:pPr>
        <w:pStyle w:val="Heading1"/>
        <w:numPr>
          <w:ilvl w:val="0"/>
          <w:numId w:val="16"/>
        </w:numPr>
        <w:spacing w:before="240" w:after="240"/>
        <w:jc w:val="both"/>
      </w:pPr>
      <w:bookmarkStart w:id="45" w:name="_Toc496638546"/>
      <w:r>
        <w:lastRenderedPageBreak/>
        <w:t>L</w:t>
      </w:r>
      <w:r w:rsidR="00597BA4" w:rsidRPr="00FD3711">
        <w:t>exikális elemző</w:t>
      </w:r>
      <w:bookmarkEnd w:id="45"/>
    </w:p>
    <w:p w:rsidR="0055571E" w:rsidRDefault="00A54546" w:rsidP="007146E6">
      <w:r>
        <w:t xml:space="preserve">Ebben a fejezetben részletezem a lexikális </w:t>
      </w:r>
      <w:r w:rsidR="00A04AD4">
        <w:t xml:space="preserve">elemző </w:t>
      </w:r>
      <w:r w:rsidR="000F0DCF">
        <w:t>elkészítésének</w:t>
      </w:r>
      <w:r w:rsidR="00A55E0B">
        <w:t xml:space="preserve"> folyamatát.</w:t>
      </w:r>
    </w:p>
    <w:p w:rsidR="0055571E" w:rsidRDefault="007F3AAA" w:rsidP="007146E6">
      <w:pPr>
        <w:pStyle w:val="Heading2"/>
        <w:numPr>
          <w:ilvl w:val="1"/>
          <w:numId w:val="16"/>
        </w:numPr>
        <w:spacing w:before="240" w:after="240"/>
      </w:pPr>
      <w:bookmarkStart w:id="46" w:name="_Toc496638547"/>
      <w:r>
        <w:t>Tervezés és implementálás</w:t>
      </w:r>
      <w:bookmarkEnd w:id="46"/>
    </w:p>
    <w:p w:rsidR="00E31FF2" w:rsidRDefault="00DA706B" w:rsidP="007146E6">
      <w:pPr>
        <w:pStyle w:val="Heading2"/>
        <w:numPr>
          <w:ilvl w:val="2"/>
          <w:numId w:val="16"/>
        </w:numPr>
        <w:spacing w:before="240" w:after="240"/>
      </w:pPr>
      <w:bookmarkStart w:id="47" w:name="_Toc496638548"/>
      <w:r>
        <w:t xml:space="preserve">Lexikális elem </w:t>
      </w:r>
      <w:r w:rsidR="00E31FF2">
        <w:t>kódok</w:t>
      </w:r>
      <w:bookmarkEnd w:id="47"/>
    </w:p>
    <w:p w:rsidR="009838D4" w:rsidRDefault="00596D4B" w:rsidP="007146E6">
      <w:r>
        <w:t>A program működéséhez szükséges egy egységes adatszerkezet, amelyből futás</w:t>
      </w:r>
      <w:r w:rsidR="00503B7D">
        <w:t xml:space="preserve">i </w:t>
      </w:r>
      <w:r>
        <w:t xml:space="preserve">időben ki tudja olvasni az adott lexikális elemhez tartozó kódot. Ezt a legjobb egy </w:t>
      </w:r>
      <w:r>
        <w:rPr>
          <w:noProof/>
        </w:rPr>
        <w:t>hash</w:t>
      </w:r>
      <w:r>
        <w:t xml:space="preserve">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w:t>
      </w:r>
      <w:r w:rsidR="00503B7D">
        <w:t>om</w:t>
      </w:r>
      <w:r w:rsidR="009838D4">
        <w:t>.</w:t>
      </w:r>
    </w:p>
    <w:p w:rsidR="007F3AAA" w:rsidRDefault="007F3AAA" w:rsidP="007146E6">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146E6">
      <w:pPr>
        <w:pStyle w:val="ListParagraph"/>
        <w:numPr>
          <w:ilvl w:val="0"/>
          <w:numId w:val="26"/>
        </w:numPr>
      </w:pPr>
      <w:r>
        <w:t>Kulcsszavak</w:t>
      </w:r>
    </w:p>
    <w:p w:rsidR="007F3AAA" w:rsidRDefault="007F3AAA" w:rsidP="007146E6">
      <w:pPr>
        <w:pStyle w:val="ListParagraph"/>
        <w:numPr>
          <w:ilvl w:val="0"/>
          <w:numId w:val="26"/>
        </w:numPr>
      </w:pPr>
      <w:r>
        <w:t>Literálok</w:t>
      </w:r>
    </w:p>
    <w:p w:rsidR="007F3AAA" w:rsidRDefault="007F3AAA" w:rsidP="007146E6">
      <w:pPr>
        <w:pStyle w:val="ListParagraph"/>
        <w:numPr>
          <w:ilvl w:val="0"/>
          <w:numId w:val="26"/>
        </w:numPr>
      </w:pPr>
      <w:r>
        <w:t>Operátorok</w:t>
      </w:r>
    </w:p>
    <w:p w:rsidR="007F3AAA" w:rsidRDefault="007F3AAA" w:rsidP="007146E6">
      <w:pPr>
        <w:pStyle w:val="ListParagraph"/>
        <w:numPr>
          <w:ilvl w:val="0"/>
          <w:numId w:val="26"/>
        </w:numPr>
      </w:pPr>
      <w:r>
        <w:t>Beépített függvények</w:t>
      </w:r>
    </w:p>
    <w:p w:rsidR="007F3AAA" w:rsidRDefault="007F3AAA" w:rsidP="007146E6">
      <w:pPr>
        <w:pStyle w:val="ListParagraph"/>
        <w:numPr>
          <w:ilvl w:val="0"/>
          <w:numId w:val="26"/>
        </w:numPr>
      </w:pPr>
      <w:r>
        <w:t>Típusok</w:t>
      </w:r>
    </w:p>
    <w:p w:rsidR="007F3AAA" w:rsidRPr="00A32159" w:rsidRDefault="007F3AAA" w:rsidP="007146E6">
      <w:r>
        <w:t xml:space="preserve">Említésre méltó továbbá, hogy kódot kell adni a következőknek is: </w:t>
      </w:r>
      <w:r>
        <w:rPr>
          <w:i/>
        </w:rPr>
        <w:t xml:space="preserve">azonosító, </w:t>
      </w:r>
      <w:r>
        <w:rPr>
          <w:i/>
          <w:noProof/>
        </w:rPr>
        <w:t>újsor</w:t>
      </w:r>
      <w:r>
        <w:rPr>
          <w:i/>
        </w:rPr>
        <w:t>, hiba</w:t>
      </w:r>
      <w:r>
        <w:t xml:space="preserve"> (</w:t>
      </w:r>
      <w:r w:rsidR="00503B7D">
        <w:t xml:space="preserve">ez </w:t>
      </w:r>
      <w:r>
        <w:t>a feldolgozást könnyíti meg).</w:t>
      </w:r>
      <w:r w:rsidR="000D23B3">
        <w:t xml:space="preserve"> </w:t>
      </w:r>
      <w:r w:rsidR="00503B7D">
        <w:t>A nyelvdefinícióból következő</w:t>
      </w:r>
      <w:r>
        <w:t>e</w:t>
      </w:r>
      <w:r w:rsidR="00503B7D">
        <w:t>n</w:t>
      </w:r>
      <w:r>
        <w:t xml:space="preserve"> bizonyos kulcssz</w:t>
      </w:r>
      <w:r w:rsidR="00503B7D">
        <w:t>avak azonos jelentést hordoznak;</w:t>
      </w:r>
      <w:r>
        <w:t xml:space="preserve"> ezeket úgy kezeltem le, hogy minden </w:t>
      </w:r>
      <w:r w:rsidR="00E568B4">
        <w:t>jelentés azonos számkódra mutat.</w:t>
      </w:r>
    </w:p>
    <w:p w:rsidR="00A77E1C" w:rsidRPr="00357B04" w:rsidRDefault="007F3AAA" w:rsidP="007146E6">
      <w:pPr>
        <w:rPr>
          <w:szCs w:val="24"/>
        </w:rPr>
      </w:pPr>
      <w:r w:rsidRPr="00357B04">
        <w:rPr>
          <w:szCs w:val="24"/>
        </w:rPr>
        <w:t>A kódokat egy erre szolgáló osztály tartalmazza, a konkrét adatszerkezet pedig</w:t>
      </w:r>
      <w:r w:rsidR="00A77E1C" w:rsidRPr="00357B04">
        <w:rPr>
          <w:szCs w:val="24"/>
        </w:rPr>
        <w:t xml:space="preserve"> egy</w:t>
      </w:r>
      <w:r w:rsidR="004302D1" w:rsidRPr="00357B04">
        <w:rPr>
          <w:szCs w:val="24"/>
        </w:rPr>
        <w:br/>
      </w:r>
      <w:r w:rsidR="00A77E1C" w:rsidRPr="00936D14">
        <w:rPr>
          <w:rFonts w:ascii="Consolas" w:hAnsi="Consolas" w:cs="Consolas"/>
          <w:b/>
          <w:noProof/>
          <w:color w:val="2B91AF"/>
          <w:sz w:val="22"/>
          <w:szCs w:val="24"/>
        </w:rPr>
        <w:t>Dictionary</w:t>
      </w:r>
      <w:r w:rsidR="00A77E1C" w:rsidRPr="00936D14">
        <w:rPr>
          <w:rFonts w:ascii="Consolas" w:hAnsi="Consolas" w:cs="Consolas"/>
          <w:b/>
          <w:noProof/>
          <w:color w:val="000000"/>
          <w:sz w:val="22"/>
          <w:szCs w:val="24"/>
        </w:rPr>
        <w:t>&lt;</w:t>
      </w:r>
      <w:r w:rsidR="00A77E1C" w:rsidRPr="00936D14">
        <w:rPr>
          <w:rFonts w:ascii="Consolas" w:hAnsi="Consolas" w:cs="Consolas"/>
          <w:b/>
          <w:noProof/>
          <w:color w:val="0000FF"/>
          <w:sz w:val="22"/>
          <w:szCs w:val="24"/>
        </w:rPr>
        <w:t>string</w:t>
      </w:r>
      <w:r w:rsidR="00A77E1C" w:rsidRPr="00936D14">
        <w:rPr>
          <w:rFonts w:ascii="Consolas" w:hAnsi="Consolas" w:cs="Consolas"/>
          <w:b/>
          <w:noProof/>
          <w:color w:val="000000"/>
          <w:sz w:val="22"/>
          <w:szCs w:val="24"/>
        </w:rPr>
        <w:t xml:space="preserve">, </w:t>
      </w:r>
      <w:r w:rsidR="00A77E1C" w:rsidRPr="00936D14">
        <w:rPr>
          <w:rFonts w:ascii="Consolas" w:hAnsi="Consolas" w:cs="Consolas"/>
          <w:b/>
          <w:noProof/>
          <w:color w:val="0000FF"/>
          <w:sz w:val="22"/>
          <w:szCs w:val="24"/>
        </w:rPr>
        <w:t>int</w:t>
      </w:r>
      <w:r w:rsidR="00A77E1C" w:rsidRPr="00936D14">
        <w:rPr>
          <w:rFonts w:ascii="Consolas" w:hAnsi="Consolas" w:cs="Consolas"/>
          <w:b/>
          <w:noProof/>
          <w:color w:val="000000"/>
          <w:sz w:val="22"/>
          <w:szCs w:val="24"/>
        </w:rPr>
        <w:t>&gt;</w:t>
      </w:r>
      <w:r w:rsidR="004302D1" w:rsidRPr="00357B04">
        <w:rPr>
          <w:noProof/>
          <w:szCs w:val="24"/>
        </w:rPr>
        <w:t>: a kulcs a lexikális elem neve (string),</w:t>
      </w:r>
      <w:r w:rsidR="004302D1" w:rsidRPr="00357B04">
        <w:rPr>
          <w:szCs w:val="24"/>
        </w:rPr>
        <w:t xml:space="preserve"> az érték pedig a hozzá tartozó kód (int). </w:t>
      </w:r>
    </w:p>
    <w:p w:rsidR="004302D1" w:rsidRDefault="004302D1" w:rsidP="007146E6">
      <w:r w:rsidRPr="00357B04">
        <w:rPr>
          <w:szCs w:val="24"/>
        </w:rPr>
        <w:t xml:space="preserve">A fent említett inverz adatszerkezet egy </w:t>
      </w:r>
      <w:r w:rsidRPr="00936D14">
        <w:rPr>
          <w:rFonts w:ascii="Consolas" w:hAnsi="Consolas" w:cs="Consolas"/>
          <w:b/>
          <w:noProof/>
          <w:color w:val="2B91AF"/>
          <w:sz w:val="22"/>
          <w:szCs w:val="24"/>
        </w:rPr>
        <w:t>Dictionary</w:t>
      </w:r>
      <w:r w:rsidRPr="00936D14">
        <w:rPr>
          <w:rFonts w:ascii="Consolas" w:hAnsi="Consolas" w:cs="Consolas"/>
          <w:b/>
          <w:noProof/>
          <w:color w:val="000000"/>
          <w:sz w:val="22"/>
          <w:szCs w:val="24"/>
        </w:rPr>
        <w:t>&lt;</w:t>
      </w:r>
      <w:r w:rsidRPr="00936D14">
        <w:rPr>
          <w:rFonts w:ascii="Consolas" w:hAnsi="Consolas" w:cs="Consolas"/>
          <w:b/>
          <w:noProof/>
          <w:color w:val="0000FF"/>
          <w:sz w:val="22"/>
          <w:szCs w:val="24"/>
        </w:rPr>
        <w:t>int</w:t>
      </w:r>
      <w:r w:rsidRPr="00936D14">
        <w:rPr>
          <w:rFonts w:ascii="Consolas" w:hAnsi="Consolas" w:cs="Consolas"/>
          <w:b/>
          <w:noProof/>
          <w:color w:val="000000"/>
          <w:sz w:val="22"/>
          <w:szCs w:val="24"/>
        </w:rPr>
        <w:t xml:space="preserve">, </w:t>
      </w:r>
      <w:r w:rsidRPr="00936D14">
        <w:rPr>
          <w:rFonts w:ascii="Consolas" w:hAnsi="Consolas" w:cs="Consolas"/>
          <w:b/>
          <w:noProof/>
          <w:color w:val="0000FF"/>
          <w:sz w:val="22"/>
          <w:szCs w:val="24"/>
        </w:rPr>
        <w:t>string</w:t>
      </w:r>
      <w:r w:rsidRPr="00936D14">
        <w:rPr>
          <w:rFonts w:ascii="Consolas" w:hAnsi="Consolas" w:cs="Consolas"/>
          <w:b/>
          <w:noProof/>
          <w:color w:val="000000"/>
          <w:sz w:val="22"/>
          <w:szCs w:val="24"/>
        </w:rPr>
        <w:t>&gt;</w:t>
      </w:r>
      <w:r w:rsidRPr="00357B04">
        <w:rPr>
          <w:noProof/>
          <w:szCs w:val="24"/>
        </w:rPr>
        <w:t>,</w:t>
      </w:r>
      <w:r w:rsidRPr="00357B04">
        <w:rPr>
          <w:szCs w:val="24"/>
        </w:rPr>
        <w:t xml:space="preserve"> </w:t>
      </w:r>
      <w:r w:rsidR="00AB62B1" w:rsidRPr="00357B04">
        <w:rPr>
          <w:szCs w:val="24"/>
        </w:rPr>
        <w:t>amiből a kódhoz tartozó nevet lehet konstans idő alatt elkérni. Mivel több</w:t>
      </w:r>
      <w:r w:rsidR="00AB62B1">
        <w:t xml:space="preserve"> névhez is tartozik ugyanaz a kód (pl. </w:t>
      </w:r>
      <w:r w:rsidR="00AB62B1" w:rsidRPr="00E568B4">
        <w:rPr>
          <w:rFonts w:ascii="Consolas" w:hAnsi="Consolas"/>
          <w:b/>
          <w:sz w:val="22"/>
        </w:rPr>
        <w:t>kilép</w:t>
      </w:r>
      <w:r w:rsidR="00AB62B1" w:rsidRPr="00E568B4">
        <w:rPr>
          <w:sz w:val="22"/>
        </w:rPr>
        <w:t xml:space="preserve"> </w:t>
      </w:r>
      <w:r w:rsidR="00AB62B1">
        <w:t xml:space="preserve">és </w:t>
      </w:r>
      <w:r w:rsidR="00AB62B1" w:rsidRPr="00E568B4">
        <w:rPr>
          <w:rFonts w:ascii="Consolas" w:hAnsi="Consolas"/>
          <w:b/>
          <w:sz w:val="22"/>
        </w:rPr>
        <w:t>kilépés</w:t>
      </w:r>
      <w:r w:rsidR="00AB62B1" w:rsidRPr="00E568B4">
        <w:rPr>
          <w:sz w:val="22"/>
        </w:rPr>
        <w:t xml:space="preserve"> </w:t>
      </w:r>
      <w:r w:rsidR="00AB62B1">
        <w:t>utasítások), az inverz tábla csak egyet adhat vissza ezek közül; ez általában a két forma közül a rövidebb.</w:t>
      </w:r>
    </w:p>
    <w:p w:rsidR="00E31FF2" w:rsidRDefault="00E31FF2" w:rsidP="007146E6">
      <w:pPr>
        <w:pStyle w:val="Heading2"/>
        <w:numPr>
          <w:ilvl w:val="2"/>
          <w:numId w:val="16"/>
        </w:numPr>
        <w:spacing w:before="240" w:after="240"/>
      </w:pPr>
      <w:bookmarkStart w:id="48" w:name="_Toc496638549"/>
      <w:r>
        <w:t>Kimeneti szimbólumsorozat</w:t>
      </w:r>
      <w:bookmarkEnd w:id="48"/>
    </w:p>
    <w:p w:rsidR="00E31FF2" w:rsidRDefault="00DA706B" w:rsidP="007146E6">
      <w:r>
        <w:t xml:space="preserve">Az elemző kimenetének tartalmaznia kell minden, a további feldolgozáshoz szükséges lexikális elemet formálisan felírva. Nevezzük egy lexikális elem leírását </w:t>
      </w:r>
      <w:r w:rsidRPr="00DA706B">
        <w:rPr>
          <w:i/>
          <w:noProof/>
        </w:rPr>
        <w:t>token</w:t>
      </w:r>
      <w:r>
        <w:rPr>
          <w:noProof/>
        </w:rPr>
        <w:t>nek</w:t>
      </w:r>
      <w:r>
        <w:t xml:space="preserve">. </w:t>
      </w:r>
      <w:r>
        <w:lastRenderedPageBreak/>
        <w:t xml:space="preserve">Minden </w:t>
      </w:r>
      <w:r>
        <w:rPr>
          <w:noProof/>
        </w:rPr>
        <w:t>tokennek</w:t>
      </w:r>
      <w:r>
        <w:t xml:space="preserve"> tartalmaznia kell a hozzá tartozó szimbólum kódját, valamint a </w:t>
      </w:r>
      <w:r>
        <w:rPr>
          <w:noProof/>
        </w:rPr>
        <w:t>token</w:t>
      </w:r>
      <w:r>
        <w:t xml:space="preserve"> típusától függően </w:t>
      </w:r>
      <w:r w:rsidR="007F3AAA">
        <w:t xml:space="preserve">további információkat, pl. literál értéke, változó </w:t>
      </w:r>
      <w:r w:rsidR="007F3AAA">
        <w:rPr>
          <w:noProof/>
        </w:rPr>
        <w:t>szimbólum</w:t>
      </w:r>
      <w:r w:rsidR="00876F44">
        <w:rPr>
          <w:noProof/>
        </w:rPr>
        <w:t>táblab</w:t>
      </w:r>
      <w:r w:rsidR="0005735F">
        <w:rPr>
          <w:noProof/>
        </w:rPr>
        <w:t>e</w:t>
      </w:r>
      <w:r w:rsidR="00876F44">
        <w:rPr>
          <w:noProof/>
        </w:rPr>
        <w:t>li</w:t>
      </w:r>
      <w:r w:rsidR="007F3AAA">
        <w:t xml:space="preserve"> </w:t>
      </w:r>
      <w:r w:rsidR="005972F6">
        <w:t>kódja</w:t>
      </w:r>
      <w:r w:rsidR="007F3AAA">
        <w:t xml:space="preserve"> stb. Ezeket listában</w:t>
      </w:r>
      <w:r w:rsidR="0006617D">
        <w:t xml:space="preserve"> érdemes tárolni (nem tudjuk előre, hogy hány darab </w:t>
      </w:r>
      <w:r w:rsidR="0006617D">
        <w:rPr>
          <w:noProof/>
        </w:rPr>
        <w:t>token</w:t>
      </w:r>
      <w:r w:rsidR="0006617D">
        <w:t xml:space="preserve"> lesz és a sorrendiség </w:t>
      </w:r>
      <w:r w:rsidR="005972F6">
        <w:t xml:space="preserve">is </w:t>
      </w:r>
      <w:r w:rsidR="0006617D">
        <w:t>fontos)</w:t>
      </w:r>
      <w:r w:rsidR="007F3AAA">
        <w:t xml:space="preserve">, és az elemzés során az aktuális lexikális elem felismerése után az adott elemből </w:t>
      </w:r>
      <w:r w:rsidR="007F3AAA">
        <w:rPr>
          <w:noProof/>
        </w:rPr>
        <w:t>tokent</w:t>
      </w:r>
      <w:r w:rsidR="007F3AAA">
        <w:t xml:space="preserve"> készítve, hozzáfűzöm a listához.</w:t>
      </w:r>
    </w:p>
    <w:p w:rsidR="000D23B3" w:rsidRDefault="000D23B3" w:rsidP="007146E6">
      <w:r>
        <w:t xml:space="preserve">A konkrét implementációban definiáltam egy absztrakt </w:t>
      </w:r>
      <w:r w:rsidRPr="00936D14">
        <w:rPr>
          <w:rFonts w:ascii="Consolas" w:hAnsi="Consolas" w:cs="Consolas"/>
          <w:b/>
          <w:noProof/>
          <w:sz w:val="22"/>
        </w:rPr>
        <w:t>Token</w:t>
      </w:r>
      <w:r w:rsidR="00020344" w:rsidRPr="00936D14">
        <w:rPr>
          <w:sz w:val="22"/>
        </w:rPr>
        <w:t xml:space="preserve"> </w:t>
      </w:r>
      <w:r w:rsidR="00020344">
        <w:t>osztályt</w:t>
      </w:r>
      <w:r w:rsidR="00C9502B">
        <w:t>, amiből a</w:t>
      </w:r>
      <w:r w:rsidR="00F861A5">
        <w:t xml:space="preserve"> szintén absztrakt </w:t>
      </w:r>
      <w:r w:rsidR="00C9502B" w:rsidRPr="00936D14">
        <w:rPr>
          <w:rFonts w:ascii="Consolas" w:hAnsi="Consolas" w:cs="Consolas"/>
          <w:b/>
          <w:noProof/>
          <w:sz w:val="22"/>
        </w:rPr>
        <w:t>TerminalToken</w:t>
      </w:r>
      <w:r w:rsidR="00C9502B" w:rsidRPr="00936D14">
        <w:rPr>
          <w:sz w:val="22"/>
        </w:rPr>
        <w:t xml:space="preserve"> </w:t>
      </w:r>
      <w:r w:rsidR="00C9502B">
        <w:t xml:space="preserve">osztály származik. Ennek </w:t>
      </w:r>
      <w:r w:rsidR="00D34252">
        <w:t>leszármazott</w:t>
      </w:r>
      <w:r w:rsidR="00C9502B">
        <w:t xml:space="preserve">jai a lexikális elemző </w:t>
      </w:r>
      <w:r w:rsidR="00C9502B">
        <w:rPr>
          <w:noProof/>
        </w:rPr>
        <w:t>tokenjei</w:t>
      </w:r>
      <w:r w:rsidR="00C9502B">
        <w:t>, azaz</w:t>
      </w:r>
      <w:r w:rsidR="0062747D">
        <w:t>:</w:t>
      </w:r>
    </w:p>
    <w:p w:rsidR="0062747D"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ErrorToken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IdentifierToken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InternalFunctionToken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KeywordToken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LiteralToken</w:t>
      </w:r>
    </w:p>
    <w:p w:rsidR="002F1E2B" w:rsidRDefault="00C91C55" w:rsidP="007146E6">
      <w:r>
        <w:rPr>
          <w:noProof/>
        </w:rPr>
        <w:t xml:space="preserve">Az </w:t>
      </w:r>
      <w:r w:rsidRPr="00936D14">
        <w:rPr>
          <w:rFonts w:ascii="Consolas" w:hAnsi="Consolas"/>
          <w:b/>
          <w:noProof/>
          <w:sz w:val="22"/>
        </w:rPr>
        <w:t>ErrorToken</w:t>
      </w:r>
      <w:r w:rsidRPr="00936D14">
        <w:rPr>
          <w:sz w:val="22"/>
        </w:rPr>
        <w:t xml:space="preserve"> </w:t>
      </w:r>
      <w:r>
        <w:t>azt jelzi, ha egy részszövegből nem sikerült felismerni egy elemet sem.</w:t>
      </w:r>
    </w:p>
    <w:p w:rsidR="00C91C55" w:rsidRPr="002F1E2B" w:rsidRDefault="00C91C55" w:rsidP="007146E6">
      <w:r>
        <w:t xml:space="preserve">Így az elemző kimenete egy </w:t>
      </w:r>
      <w:r w:rsidR="005E55BF" w:rsidRPr="00936D14">
        <w:rPr>
          <w:rFonts w:ascii="Consolas" w:hAnsi="Consolas"/>
          <w:b/>
          <w:noProof/>
          <w:sz w:val="22"/>
        </w:rPr>
        <w:t>TerminalT</w:t>
      </w:r>
      <w:r w:rsidRPr="00936D14">
        <w:rPr>
          <w:rFonts w:ascii="Consolas" w:hAnsi="Consolas"/>
          <w:b/>
          <w:noProof/>
          <w:sz w:val="22"/>
        </w:rPr>
        <w:t>oken</w:t>
      </w:r>
      <w:r w:rsidRPr="00936D14">
        <w:rPr>
          <w:sz w:val="22"/>
        </w:rPr>
        <w:t xml:space="preserve"> </w:t>
      </w:r>
      <w:r>
        <w:t>típusú lista</w:t>
      </w:r>
      <w:r w:rsidR="0006617D">
        <w:t xml:space="preserve"> adatszerkezet</w:t>
      </w:r>
      <w:r>
        <w:t xml:space="preserve"> lesz.</w:t>
      </w:r>
    </w:p>
    <w:p w:rsidR="00E31FF2" w:rsidRDefault="00E31FF2" w:rsidP="007146E6">
      <w:pPr>
        <w:pStyle w:val="Heading2"/>
        <w:numPr>
          <w:ilvl w:val="2"/>
          <w:numId w:val="16"/>
        </w:numPr>
        <w:spacing w:before="240" w:after="240"/>
      </w:pPr>
      <w:bookmarkStart w:id="49" w:name="_Toc496638550"/>
      <w:r>
        <w:t>Szimbólumtábla</w:t>
      </w:r>
      <w:bookmarkEnd w:id="49"/>
    </w:p>
    <w:p w:rsidR="003E6946" w:rsidRDefault="003E6946" w:rsidP="007146E6">
      <w:r>
        <w:t xml:space="preserve">A szimbólumtábla tárolásra számos lehetőség közül választhattam (e lehetőségek megtekinthetőek az </w:t>
      </w:r>
      <w:r>
        <w:fldChar w:fldCharType="begin"/>
      </w:r>
      <w:r>
        <w:instrText xml:space="preserve"> REF _Ref469232301 \w \h </w:instrText>
      </w:r>
      <w:r w:rsidR="007146E6">
        <w:instrText xml:space="preserve"> \* MERGEFORMAT </w:instrText>
      </w:r>
      <w:r>
        <w:fldChar w:fldCharType="separate"/>
      </w:r>
      <w:r>
        <w:t>1.2.3</w:t>
      </w:r>
      <w:r>
        <w:fldChar w:fldCharType="end"/>
      </w:r>
      <w:r>
        <w:t xml:space="preserve">. fejezetben). Olyat szerettem volna választani, amely számomra jól értelmezhető, és amelyet könnyen tudok implementálni. Mivel </w:t>
      </w:r>
      <w:r>
        <w:rPr>
          <w:noProof/>
        </w:rPr>
        <w:t>pszeudonyelvem</w:t>
      </w:r>
      <w:r>
        <w:t xml:space="preserve">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7146E6">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sidRPr="00936D14">
        <w:rPr>
          <w:rFonts w:ascii="Consolas" w:hAnsi="Consolas" w:cs="Consolas"/>
          <w:b/>
          <w:noProof/>
          <w:sz w:val="22"/>
        </w:rPr>
        <w:t>SymbolTableE</w:t>
      </w:r>
      <w:r w:rsidR="00A661FC" w:rsidRPr="00936D14">
        <w:rPr>
          <w:rFonts w:ascii="Consolas" w:hAnsi="Consolas" w:cs="Consolas"/>
          <w:b/>
          <w:noProof/>
          <w:sz w:val="22"/>
        </w:rPr>
        <w:t>ntry</w:t>
      </w:r>
      <w:r w:rsidR="00A661FC" w:rsidRPr="00936D14">
        <w:rPr>
          <w:sz w:val="22"/>
        </w:rPr>
        <w:t xml:space="preserve"> </w:t>
      </w:r>
      <w:r w:rsidR="00A661FC">
        <w:t>absztrakt osztályt, amely jelképez</w:t>
      </w:r>
      <w:r w:rsidR="00A661FC" w:rsidRPr="00A661FC">
        <w:t xml:space="preserve"> </w:t>
      </w:r>
      <w:r w:rsidR="00A661FC">
        <w:t xml:space="preserve">egy bejegyzést. Ennek két leszármazottja van, </w:t>
      </w:r>
      <w:r w:rsidR="00987E9D" w:rsidRPr="00936D14">
        <w:rPr>
          <w:rFonts w:ascii="Consolas" w:hAnsi="Consolas" w:cs="Consolas"/>
          <w:b/>
          <w:noProof/>
          <w:sz w:val="22"/>
        </w:rPr>
        <w:t>SymbolTable</w:t>
      </w:r>
      <w:r w:rsidR="00A661FC" w:rsidRPr="00936D14">
        <w:rPr>
          <w:sz w:val="22"/>
        </w:rPr>
        <w:t xml:space="preserve"> </w:t>
      </w:r>
      <w:r w:rsidR="00A661FC">
        <w:t xml:space="preserve">és </w:t>
      </w:r>
      <w:r w:rsidR="00A661FC" w:rsidRPr="00936D14">
        <w:rPr>
          <w:rFonts w:ascii="Consolas" w:hAnsi="Consolas" w:cs="Consolas"/>
          <w:b/>
          <w:noProof/>
          <w:sz w:val="22"/>
        </w:rPr>
        <w:t>SingleEntry</w:t>
      </w:r>
      <w:r w:rsidR="00A661FC">
        <w:t xml:space="preserve">, </w:t>
      </w:r>
      <w:r w:rsidR="0038325A">
        <w:t xml:space="preserve">A </w:t>
      </w:r>
      <w:r w:rsidR="00987E9D" w:rsidRPr="00936D14">
        <w:rPr>
          <w:rFonts w:ascii="Consolas" w:hAnsi="Consolas" w:cs="Consolas"/>
          <w:b/>
          <w:noProof/>
          <w:sz w:val="22"/>
        </w:rPr>
        <w:t>SymbolTable</w:t>
      </w:r>
      <w:r w:rsidR="00A661FC" w:rsidRPr="00936D14">
        <w:rPr>
          <w:sz w:val="22"/>
        </w:rPr>
        <w:t xml:space="preserve"> </w:t>
      </w:r>
      <w:r w:rsidR="00A661FC">
        <w:t xml:space="preserve">egy altáblát, </w:t>
      </w:r>
      <w:r w:rsidR="0038325A">
        <w:t xml:space="preserve">a </w:t>
      </w:r>
      <w:r w:rsidR="0038325A" w:rsidRPr="00936D14">
        <w:rPr>
          <w:rFonts w:ascii="Consolas" w:hAnsi="Consolas" w:cs="Consolas"/>
          <w:b/>
          <w:noProof/>
          <w:sz w:val="22"/>
        </w:rPr>
        <w:t>SingleEntry</w:t>
      </w:r>
      <w:r w:rsidR="0038325A" w:rsidRPr="00936D14">
        <w:rPr>
          <w:sz w:val="22"/>
        </w:rPr>
        <w:t xml:space="preserve"> </w:t>
      </w:r>
      <w:r w:rsidR="0038325A">
        <w:t xml:space="preserve">pedig </w:t>
      </w:r>
      <w:r w:rsidR="00A661FC">
        <w:t xml:space="preserve">egy </w:t>
      </w:r>
      <w:r w:rsidR="00987E9D">
        <w:t>azonosítót tárol</w:t>
      </w:r>
      <w:r w:rsidR="00A661FC">
        <w:t>.</w:t>
      </w:r>
      <w:r w:rsidR="0038325A">
        <w:t xml:space="preserve"> A </w:t>
      </w:r>
      <w:r w:rsidR="0038325A" w:rsidRPr="00936D14">
        <w:rPr>
          <w:rFonts w:ascii="Consolas" w:hAnsi="Consolas" w:cs="Consolas"/>
          <w:b/>
          <w:noProof/>
          <w:sz w:val="22"/>
        </w:rPr>
        <w:t>SymbolTable</w:t>
      </w:r>
      <w:r w:rsidR="0038325A" w:rsidRPr="00936D14">
        <w:rPr>
          <w:sz w:val="22"/>
        </w:rPr>
        <w:t xml:space="preserve"> </w:t>
      </w:r>
      <w:r w:rsidR="0038325A">
        <w:t xml:space="preserve">osztály </w:t>
      </w:r>
      <w:r w:rsidR="00987E9D">
        <w:t>tartalmaz egy</w:t>
      </w:r>
      <w:r w:rsidR="00987E9D">
        <w:br/>
      </w:r>
      <w:r w:rsidR="00987E9D" w:rsidRPr="00936D14">
        <w:rPr>
          <w:rFonts w:ascii="Consolas" w:hAnsi="Consolas" w:cs="Consolas"/>
          <w:b/>
          <w:noProof/>
          <w:sz w:val="22"/>
        </w:rPr>
        <w:t>SymbolTableE</w:t>
      </w:r>
      <w:r w:rsidR="0038325A" w:rsidRPr="00936D14">
        <w:rPr>
          <w:rFonts w:ascii="Consolas" w:hAnsi="Consolas" w:cs="Consolas"/>
          <w:b/>
          <w:noProof/>
          <w:sz w:val="22"/>
        </w:rPr>
        <w:t>ntry</w:t>
      </w:r>
      <w:r w:rsidR="0038325A" w:rsidRPr="00936D14">
        <w:rPr>
          <w:sz w:val="22"/>
        </w:rPr>
        <w:t xml:space="preserve"> </w:t>
      </w:r>
      <w:r w:rsidR="0038325A">
        <w:t xml:space="preserve">típusú listát. Így egy „gyökér” </w:t>
      </w:r>
      <w:r w:rsidR="0038325A" w:rsidRPr="00936D14">
        <w:rPr>
          <w:rFonts w:ascii="Consolas" w:hAnsi="Consolas" w:cs="Consolas"/>
          <w:b/>
          <w:noProof/>
          <w:sz w:val="22"/>
        </w:rPr>
        <w:t>SymbolTable</w:t>
      </w:r>
      <w:r w:rsidR="0038325A" w:rsidRPr="00936D14">
        <w:rPr>
          <w:sz w:val="22"/>
        </w:rPr>
        <w:t xml:space="preserve"> </w:t>
      </w:r>
      <w:r w:rsidR="0038325A">
        <w:t>objektumban eltárolható az egész szimbólumtábla</w:t>
      </w:r>
      <w:r w:rsidR="00987E9D">
        <w:t>.</w:t>
      </w:r>
    </w:p>
    <w:p w:rsidR="001B0361" w:rsidRPr="000A12AB" w:rsidRDefault="001B0361" w:rsidP="007146E6">
      <w:pPr>
        <w:pStyle w:val="Heading2"/>
        <w:numPr>
          <w:ilvl w:val="2"/>
          <w:numId w:val="16"/>
        </w:numPr>
        <w:spacing w:before="240" w:after="240"/>
        <w:rPr>
          <w:szCs w:val="24"/>
        </w:rPr>
      </w:pPr>
      <w:bookmarkStart w:id="50" w:name="_Toc496638551"/>
      <w:r w:rsidRPr="000A12AB">
        <w:rPr>
          <w:szCs w:val="24"/>
        </w:rPr>
        <w:t>Elemző</w:t>
      </w:r>
      <w:bookmarkEnd w:id="50"/>
    </w:p>
    <w:p w:rsidR="001B0361" w:rsidRPr="000A12AB" w:rsidRDefault="007F458C" w:rsidP="007146E6">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t</w:t>
      </w:r>
      <w:r w:rsidR="00D87568">
        <w:rPr>
          <w:szCs w:val="24"/>
        </w:rPr>
        <w:t xml:space="preserve"> számos osztály írja le. Ezek közül (a</w:t>
      </w:r>
      <w:r w:rsidRPr="000A12AB">
        <w:rPr>
          <w:szCs w:val="24"/>
        </w:rPr>
        <w:t xml:space="preserve"> könnyebb megértés érdekében </w:t>
      </w:r>
      <w:r w:rsidR="00D87568">
        <w:rPr>
          <w:szCs w:val="24"/>
        </w:rPr>
        <w:t xml:space="preserve">) néhány </w:t>
      </w:r>
      <w:r w:rsidRPr="000A12AB">
        <w:rPr>
          <w:szCs w:val="24"/>
        </w:rPr>
        <w:t>vázlatos felépítése a következő:</w:t>
      </w:r>
    </w:p>
    <w:p w:rsidR="007F458C" w:rsidRPr="000A12AB" w:rsidRDefault="007F458C" w:rsidP="007146E6">
      <w:pPr>
        <w:pStyle w:val="ListParagraph"/>
        <w:numPr>
          <w:ilvl w:val="0"/>
          <w:numId w:val="13"/>
        </w:numPr>
        <w:rPr>
          <w:szCs w:val="24"/>
        </w:rPr>
      </w:pPr>
      <w:r w:rsidRPr="00936D14">
        <w:rPr>
          <w:rFonts w:ascii="Consolas" w:hAnsi="Consolas" w:cs="Consolas"/>
          <w:b/>
          <w:noProof/>
          <w:color w:val="2B91AF"/>
          <w:sz w:val="22"/>
          <w:szCs w:val="24"/>
        </w:rPr>
        <w:lastRenderedPageBreak/>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D87568">
        <w:rPr>
          <w:szCs w:val="24"/>
        </w:rPr>
        <w:t>megfelelő</w:t>
      </w:r>
      <w:r w:rsidR="0013591C" w:rsidRPr="000A12AB">
        <w:rPr>
          <w:szCs w:val="24"/>
        </w:rPr>
        <w:t xml:space="preserve">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146E6">
      <w:pPr>
        <w:pStyle w:val="ListParagraph"/>
        <w:numPr>
          <w:ilvl w:val="0"/>
          <w:numId w:val="13"/>
        </w:numPr>
        <w:rPr>
          <w:szCs w:val="24"/>
        </w:rPr>
      </w:pPr>
      <w:r w:rsidRPr="00936D14">
        <w:rPr>
          <w:rFonts w:ascii="Consolas" w:hAnsi="Consolas" w:cs="Consolas"/>
          <w:b/>
          <w:noProof/>
          <w:color w:val="2B91AF"/>
          <w:sz w:val="22"/>
          <w:szCs w:val="24"/>
        </w:rPr>
        <w:t>LexicalAnalyzerResult</w:t>
      </w:r>
      <w:r>
        <w:rPr>
          <w:rFonts w:ascii="Consolas" w:hAnsi="Consolas" w:cs="Consolas"/>
          <w:color w:val="2B91AF"/>
          <w:szCs w:val="24"/>
        </w:rPr>
        <w:t>:</w:t>
      </w:r>
      <w:r w:rsidRPr="000A12AB">
        <w:rPr>
          <w:szCs w:val="24"/>
        </w:rPr>
        <w:t xml:space="preserve"> A</w:t>
      </w:r>
      <w:r>
        <w:rPr>
          <w:szCs w:val="24"/>
        </w:rPr>
        <w:t xml:space="preserve"> lexikális elemző kimenetét reprezentáló adatszerkezet, amely egy </w:t>
      </w:r>
      <w:r w:rsidRPr="00936D14">
        <w:rPr>
          <w:rFonts w:ascii="Consolas" w:hAnsi="Consolas"/>
          <w:b/>
          <w:noProof/>
          <w:sz w:val="22"/>
          <w:szCs w:val="24"/>
        </w:rPr>
        <w:t>TerminalToken</w:t>
      </w:r>
      <w:r w:rsidRPr="00936D14">
        <w:rPr>
          <w:sz w:val="22"/>
          <w:szCs w:val="24"/>
        </w:rPr>
        <w:t xml:space="preserve"> </w:t>
      </w:r>
      <w:r>
        <w:rPr>
          <w:szCs w:val="24"/>
        </w:rPr>
        <w:t>listát és egy szimbólumtáblát tartalmaz.</w:t>
      </w:r>
    </w:p>
    <w:p w:rsidR="007F458C" w:rsidRDefault="009D174E" w:rsidP="007146E6">
      <w:pPr>
        <w:pStyle w:val="ListParagraph"/>
        <w:numPr>
          <w:ilvl w:val="0"/>
          <w:numId w:val="13"/>
        </w:numPr>
        <w:rPr>
          <w:szCs w:val="24"/>
        </w:rPr>
      </w:pPr>
      <w:r w:rsidRPr="00936D14">
        <w:rPr>
          <w:rFonts w:ascii="Consolas" w:hAnsi="Consolas" w:cs="Consolas"/>
          <w:b/>
          <w:noProof/>
          <w:color w:val="2B91AF"/>
          <w:sz w:val="22"/>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7146E6">
      <w:pPr>
        <w:pStyle w:val="ListParagraph"/>
        <w:numPr>
          <w:ilvl w:val="0"/>
          <w:numId w:val="13"/>
        </w:numPr>
        <w:rPr>
          <w:szCs w:val="24"/>
        </w:rPr>
      </w:pPr>
      <w:r w:rsidRPr="00936D14">
        <w:rPr>
          <w:rFonts w:ascii="Consolas" w:hAnsi="Consolas" w:cs="Consolas"/>
          <w:b/>
          <w:noProof/>
          <w:color w:val="2B91AF"/>
          <w:sz w:val="22"/>
          <w:szCs w:val="24"/>
        </w:rPr>
        <w:t>OutputTokenListHandler</w:t>
      </w:r>
      <w:r w:rsidRPr="000A12AB">
        <w:rPr>
          <w:szCs w:val="24"/>
        </w:rPr>
        <w:t xml:space="preserve">: A kimeneti listát kezelő osztály, példányként létezik a </w:t>
      </w:r>
      <w:r w:rsidRPr="00936D14">
        <w:rPr>
          <w:rFonts w:ascii="Consolas" w:hAnsi="Consolas" w:cs="Consolas"/>
          <w:b/>
          <w:noProof/>
          <w:sz w:val="22"/>
          <w:szCs w:val="24"/>
        </w:rPr>
        <w:t>LexicalAnalyzer</w:t>
      </w:r>
      <w:r w:rsidRPr="00936D14">
        <w:rPr>
          <w:sz w:val="22"/>
          <w:szCs w:val="24"/>
        </w:rPr>
        <w:t xml:space="preserve"> </w:t>
      </w:r>
      <w:r w:rsidRPr="000A12AB">
        <w:rPr>
          <w:szCs w:val="24"/>
        </w:rPr>
        <w:t>osztályban.</w:t>
      </w:r>
    </w:p>
    <w:p w:rsidR="007F458C" w:rsidRDefault="003560F0" w:rsidP="007146E6">
      <w:pPr>
        <w:pStyle w:val="ListParagraph"/>
        <w:numPr>
          <w:ilvl w:val="0"/>
          <w:numId w:val="13"/>
        </w:numPr>
        <w:rPr>
          <w:szCs w:val="24"/>
        </w:rPr>
      </w:pPr>
      <w:r w:rsidRPr="00936D14">
        <w:rPr>
          <w:rFonts w:ascii="Consolas" w:hAnsi="Consolas" w:cs="Consolas"/>
          <w:b/>
          <w:noProof/>
          <w:color w:val="2B91AF"/>
          <w:sz w:val="22"/>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936D14">
        <w:rPr>
          <w:rFonts w:ascii="Consolas" w:hAnsi="Consolas" w:cs="Consolas"/>
          <w:b/>
          <w:noProof/>
          <w:sz w:val="22"/>
          <w:szCs w:val="24"/>
        </w:rPr>
        <w:t>LexicalAnalyzer</w:t>
      </w:r>
      <w:r w:rsidRPr="00936D14">
        <w:rPr>
          <w:sz w:val="22"/>
          <w:szCs w:val="24"/>
        </w:rPr>
        <w:t xml:space="preserve"> </w:t>
      </w:r>
      <w:r w:rsidRPr="0049114F">
        <w:rPr>
          <w:szCs w:val="24"/>
        </w:rPr>
        <w:t>osztályban</w:t>
      </w:r>
      <w:r w:rsidRPr="000A12AB">
        <w:rPr>
          <w:szCs w:val="24"/>
        </w:rPr>
        <w:t>.</w:t>
      </w:r>
    </w:p>
    <w:p w:rsidR="0049114F" w:rsidRPr="0049114F" w:rsidRDefault="0049114F" w:rsidP="007146E6">
      <w:pPr>
        <w:pStyle w:val="ListParagraph"/>
        <w:numPr>
          <w:ilvl w:val="0"/>
          <w:numId w:val="13"/>
        </w:numPr>
        <w:rPr>
          <w:szCs w:val="24"/>
        </w:rPr>
      </w:pPr>
      <w:r w:rsidRPr="00936D14">
        <w:rPr>
          <w:rFonts w:ascii="Consolas" w:hAnsi="Consolas" w:cs="Consolas"/>
          <w:b/>
          <w:noProof/>
          <w:color w:val="2B91AF"/>
          <w:sz w:val="22"/>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7146E6">
      <w:pPr>
        <w:rPr>
          <w:szCs w:val="24"/>
        </w:rPr>
      </w:pPr>
      <w:r w:rsidRPr="000A12AB">
        <w:rPr>
          <w:szCs w:val="24"/>
        </w:rPr>
        <w:t>Az elemzés folyamata a következő:</w:t>
      </w:r>
    </w:p>
    <w:p w:rsidR="00E6713B" w:rsidRPr="0005735F" w:rsidRDefault="001C37CE" w:rsidP="007146E6">
      <w:pPr>
        <w:pStyle w:val="ListParagraph"/>
        <w:numPr>
          <w:ilvl w:val="0"/>
          <w:numId w:val="27"/>
        </w:numPr>
        <w:rPr>
          <w:szCs w:val="24"/>
        </w:rPr>
      </w:pPr>
      <w:r w:rsidRPr="001C37CE">
        <w:rPr>
          <w:szCs w:val="24"/>
        </w:rPr>
        <w:t>M</w:t>
      </w:r>
      <w:r w:rsidR="00E6713B" w:rsidRPr="001C37CE">
        <w:rPr>
          <w:szCs w:val="24"/>
        </w:rPr>
        <w:t xml:space="preserve">eghívják egy </w:t>
      </w:r>
      <w:r w:rsidR="00E6713B" w:rsidRPr="00936D14">
        <w:rPr>
          <w:rFonts w:ascii="Consolas" w:hAnsi="Consolas" w:cs="Consolas"/>
          <w:b/>
          <w:noProof/>
          <w:color w:val="2B91AF"/>
          <w:sz w:val="22"/>
          <w:szCs w:val="24"/>
        </w:rPr>
        <w:t>LexicalAnalyzer</w:t>
      </w:r>
      <w:r w:rsidR="00E6713B" w:rsidRPr="00936D14">
        <w:rPr>
          <w:sz w:val="22"/>
          <w:szCs w:val="24"/>
        </w:rPr>
        <w:t xml:space="preserve"> </w:t>
      </w:r>
      <w:r w:rsidR="00E6713B" w:rsidRPr="001C37CE">
        <w:rPr>
          <w:szCs w:val="24"/>
        </w:rPr>
        <w:t xml:space="preserve">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w:t>
      </w:r>
      <w:r w:rsidR="00E6713B" w:rsidRPr="0005735F">
        <w:rPr>
          <w:rFonts w:cs="Times New Roman"/>
          <w:szCs w:val="24"/>
        </w:rPr>
        <w:t xml:space="preserve">majd </w:t>
      </w:r>
      <w:r w:rsidR="003D5D69" w:rsidRPr="0005735F">
        <w:rPr>
          <w:rFonts w:cs="Times New Roman"/>
          <w:szCs w:val="24"/>
        </w:rPr>
        <w:t xml:space="preserve">az elemzés végeztével visszatér a </w:t>
      </w:r>
      <w:r w:rsidR="004F0AC2" w:rsidRPr="0005735F">
        <w:rPr>
          <w:rFonts w:ascii="Consolas" w:hAnsi="Consolas" w:cs="Times New Roman"/>
          <w:b/>
          <w:noProof/>
          <w:sz w:val="22"/>
          <w:szCs w:val="24"/>
        </w:rPr>
        <w:t>TerminalT</w:t>
      </w:r>
      <w:r w:rsidR="003D5D69" w:rsidRPr="0005735F">
        <w:rPr>
          <w:rFonts w:ascii="Consolas" w:hAnsi="Consolas" w:cs="Times New Roman"/>
          <w:b/>
          <w:noProof/>
          <w:sz w:val="22"/>
          <w:szCs w:val="24"/>
        </w:rPr>
        <w:t>oken</w:t>
      </w:r>
      <w:r w:rsidR="004F0AC2" w:rsidRPr="0005735F">
        <w:rPr>
          <w:rFonts w:cs="Times New Roman"/>
          <w:sz w:val="22"/>
          <w:szCs w:val="24"/>
        </w:rPr>
        <w:t xml:space="preserve"> </w:t>
      </w:r>
      <w:r w:rsidR="004F0AC2" w:rsidRPr="0005735F">
        <w:rPr>
          <w:rFonts w:cs="Times New Roman"/>
          <w:szCs w:val="24"/>
        </w:rPr>
        <w:t>listával</w:t>
      </w:r>
      <w:r w:rsidR="003D5D69" w:rsidRPr="0005735F">
        <w:rPr>
          <w:rFonts w:cs="Times New Roman"/>
          <w:szCs w:val="24"/>
        </w:rPr>
        <w:t>.</w:t>
      </w:r>
    </w:p>
    <w:p w:rsidR="003D5D69" w:rsidRPr="0005735F" w:rsidRDefault="003D5D69" w:rsidP="007146E6">
      <w:pPr>
        <w:pStyle w:val="ListParagraph"/>
        <w:numPr>
          <w:ilvl w:val="0"/>
          <w:numId w:val="27"/>
        </w:numPr>
        <w:rPr>
          <w:szCs w:val="24"/>
        </w:rPr>
      </w:pPr>
      <w:r w:rsidRPr="0005735F">
        <w:rPr>
          <w:rFonts w:cs="Times New Roman"/>
          <w:szCs w:val="24"/>
        </w:rPr>
        <w:t>Némi bemeneti ellenőrzés után megtörténik a lényegi elemzés</w:t>
      </w:r>
      <w:r w:rsidR="000D2A75" w:rsidRPr="0005735F">
        <w:rPr>
          <w:rFonts w:cs="Times New Roman"/>
          <w:szCs w:val="24"/>
        </w:rPr>
        <w:t>,</w:t>
      </w:r>
      <w:r w:rsidRPr="0005735F">
        <w:rPr>
          <w:rFonts w:cs="Times New Roman"/>
          <w:szCs w:val="24"/>
        </w:rPr>
        <w:t xml:space="preserve"> majd a szimbólumtábla tisztítása (üres levél szimbólumtáblák törlése) és frissítése zajlik le a visszatérés előtt.</w:t>
      </w:r>
    </w:p>
    <w:p w:rsidR="003D5D69" w:rsidRPr="000A12AB" w:rsidRDefault="000D2A75" w:rsidP="007146E6">
      <w:pPr>
        <w:pStyle w:val="ListParagraph"/>
        <w:numPr>
          <w:ilvl w:val="0"/>
          <w:numId w:val="27"/>
        </w:numPr>
        <w:rPr>
          <w:szCs w:val="24"/>
        </w:rPr>
      </w:pPr>
      <w:r w:rsidRPr="0005735F">
        <w:rPr>
          <w:rFonts w:cs="Times New Roman"/>
          <w:szCs w:val="24"/>
        </w:rPr>
        <w:t xml:space="preserve">Az elemző kiválasztja </w:t>
      </w:r>
      <w:r w:rsidR="00D65219" w:rsidRPr="0005735F">
        <w:rPr>
          <w:szCs w:val="24"/>
        </w:rPr>
        <w:t xml:space="preserve">a kezdeti </w:t>
      </w:r>
      <w:r w:rsidR="00D65219" w:rsidRPr="000A12AB">
        <w:rPr>
          <w:szCs w:val="24"/>
        </w:rPr>
        <w:t>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7146E6">
      <w:pPr>
        <w:ind w:left="708"/>
        <w:rPr>
          <w:szCs w:val="24"/>
        </w:rPr>
      </w:pPr>
      <w:r w:rsidRPr="000A12AB">
        <w:rPr>
          <w:szCs w:val="24"/>
        </w:rPr>
        <w:t>Az elemző a következő állapotokat definiálja:</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Initial</w:t>
      </w:r>
      <w:r w:rsidRPr="0005735F">
        <w:rPr>
          <w:szCs w:val="24"/>
        </w:rPr>
        <w:t>: kezdeti állapot</w:t>
      </w:r>
    </w:p>
    <w:p w:rsidR="000063BB" w:rsidRPr="0005735F" w:rsidRDefault="00593BEE" w:rsidP="007146E6">
      <w:pPr>
        <w:pStyle w:val="ListParagraph"/>
        <w:numPr>
          <w:ilvl w:val="0"/>
          <w:numId w:val="13"/>
        </w:numPr>
        <w:ind w:left="1428"/>
        <w:rPr>
          <w:szCs w:val="24"/>
        </w:rPr>
      </w:pPr>
      <w:r>
        <w:rPr>
          <w:rFonts w:ascii="Consolas" w:hAnsi="Consolas" w:cs="Consolas"/>
          <w:b/>
          <w:sz w:val="22"/>
          <w:szCs w:val="24"/>
        </w:rPr>
        <w:t>Comment1Line</w:t>
      </w:r>
      <w:r w:rsidR="000063BB" w:rsidRPr="0005735F">
        <w:rPr>
          <w:szCs w:val="24"/>
        </w:rPr>
        <w:t>: egysoros kommentet lekezelő állapot</w:t>
      </w:r>
    </w:p>
    <w:p w:rsidR="000063BB" w:rsidRPr="0005735F" w:rsidRDefault="00593BEE" w:rsidP="007146E6">
      <w:pPr>
        <w:pStyle w:val="ListParagraph"/>
        <w:numPr>
          <w:ilvl w:val="0"/>
          <w:numId w:val="13"/>
        </w:numPr>
        <w:ind w:left="1428"/>
        <w:rPr>
          <w:szCs w:val="24"/>
        </w:rPr>
      </w:pPr>
      <w:r>
        <w:rPr>
          <w:rFonts w:ascii="Consolas" w:hAnsi="Consolas" w:cs="Consolas"/>
          <w:b/>
          <w:noProof/>
          <w:sz w:val="22"/>
          <w:szCs w:val="24"/>
        </w:rPr>
        <w:t>CommentNLine</w:t>
      </w:r>
      <w:r w:rsidR="000063BB" w:rsidRPr="0005735F">
        <w:rPr>
          <w:szCs w:val="24"/>
        </w:rPr>
        <w:t>: többsoros kommentet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Whitespace</w:t>
      </w:r>
      <w:r w:rsidRPr="0005735F">
        <w:rPr>
          <w:szCs w:val="24"/>
        </w:rPr>
        <w:t xml:space="preserve">: üres karaktereket (szóköz, tabulátor, </w:t>
      </w:r>
      <w:r w:rsidRPr="0005735F">
        <w:rPr>
          <w:noProof/>
          <w:szCs w:val="24"/>
        </w:rPr>
        <w:t>újsor</w:t>
      </w:r>
      <w:r w:rsidRPr="0005735F">
        <w:rPr>
          <w:szCs w:val="24"/>
        </w:rPr>
        <w: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StringLiteral</w:t>
      </w:r>
      <w:r w:rsidRPr="0005735F">
        <w:rPr>
          <w:szCs w:val="24"/>
        </w:rPr>
        <w:t xml:space="preserve">: szöveg </w:t>
      </w:r>
      <w:r w:rsidRPr="0005735F">
        <w:rPr>
          <w:noProof/>
          <w:szCs w:val="24"/>
        </w:rPr>
        <w:t>literálokat</w:t>
      </w:r>
      <w:r w:rsidRPr="0005735F">
        <w:rPr>
          <w:szCs w:val="24"/>
        </w:rPr>
        <w:t xml:space="preserve">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NonWhitespace</w:t>
      </w:r>
      <w:r w:rsidRPr="0005735F">
        <w:rPr>
          <w:szCs w:val="24"/>
        </w:rPr>
        <w:t xml:space="preserve">: </w:t>
      </w:r>
      <w:r w:rsidR="00DC6466" w:rsidRPr="0005735F">
        <w:rPr>
          <w:szCs w:val="24"/>
        </w:rPr>
        <w:t xml:space="preserve">további lexikális elemeket </w:t>
      </w:r>
      <w:r w:rsidRPr="0005735F">
        <w:rPr>
          <w:szCs w:val="24"/>
        </w:rPr>
        <w:t>lekezelő állapot</w:t>
      </w:r>
    </w:p>
    <w:p w:rsidR="000063BB" w:rsidRPr="0005735F" w:rsidRDefault="000063BB" w:rsidP="007146E6">
      <w:pPr>
        <w:pStyle w:val="ListParagraph"/>
        <w:numPr>
          <w:ilvl w:val="0"/>
          <w:numId w:val="13"/>
        </w:numPr>
        <w:ind w:left="1422" w:hanging="357"/>
        <w:contextualSpacing w:val="0"/>
        <w:rPr>
          <w:szCs w:val="24"/>
        </w:rPr>
      </w:pPr>
      <w:r w:rsidRPr="0005735F">
        <w:rPr>
          <w:rFonts w:ascii="Consolas" w:hAnsi="Consolas" w:cs="Consolas"/>
          <w:b/>
          <w:noProof/>
          <w:sz w:val="22"/>
          <w:szCs w:val="24"/>
        </w:rPr>
        <w:t>Final</w:t>
      </w:r>
      <w:r w:rsidRPr="0005735F">
        <w:rPr>
          <w:szCs w:val="24"/>
        </w:rPr>
        <w:t>: végállapot</w:t>
      </w:r>
    </w:p>
    <w:p w:rsidR="007F15B5" w:rsidRPr="007F15B5" w:rsidRDefault="007F15B5" w:rsidP="007146E6">
      <w:pPr>
        <w:ind w:left="708"/>
        <w:rPr>
          <w:szCs w:val="24"/>
        </w:rPr>
      </w:pPr>
      <w:r>
        <w:rPr>
          <w:szCs w:val="24"/>
        </w:rPr>
        <w:t xml:space="preserve">A </w:t>
      </w:r>
      <w:r w:rsidRPr="00936D14">
        <w:rPr>
          <w:rFonts w:ascii="Consolas" w:hAnsi="Consolas"/>
          <w:b/>
          <w:noProof/>
          <w:sz w:val="22"/>
          <w:szCs w:val="24"/>
        </w:rPr>
        <w:t>NonWhitespace</w:t>
      </w:r>
      <w:r w:rsidRPr="00936D14">
        <w:rPr>
          <w:sz w:val="22"/>
          <w:szCs w:val="24"/>
        </w:rPr>
        <w:t xml:space="preserve"> </w:t>
      </w:r>
      <w:r>
        <w:rPr>
          <w:szCs w:val="24"/>
        </w:rPr>
        <w:t xml:space="preserve">állapot kezelése bonyolultsága révén egy külön osztályba </w:t>
      </w:r>
      <w:r>
        <w:rPr>
          <w:noProof/>
          <w:szCs w:val="24"/>
        </w:rPr>
        <w:t>került ki (</w:t>
      </w:r>
      <w:r w:rsidRPr="00936D14">
        <w:rPr>
          <w:rFonts w:ascii="Consolas" w:hAnsi="Consolas"/>
          <w:b/>
          <w:noProof/>
          <w:sz w:val="22"/>
          <w:szCs w:val="24"/>
        </w:rPr>
        <w:t>NonWhitespaceRecognizer</w:t>
      </w:r>
      <w:r>
        <w:rPr>
          <w:noProof/>
          <w:szCs w:val="24"/>
        </w:rPr>
        <w:t>) és eredménye egy külön objektum</w:t>
      </w:r>
      <w:r w:rsidR="00C64646">
        <w:rPr>
          <w:noProof/>
          <w:szCs w:val="24"/>
        </w:rPr>
        <w:br/>
      </w:r>
      <w:r>
        <w:rPr>
          <w:noProof/>
          <w:szCs w:val="24"/>
        </w:rPr>
        <w:t>(</w:t>
      </w:r>
      <w:r w:rsidRPr="00936D14">
        <w:rPr>
          <w:rFonts w:ascii="Consolas" w:hAnsi="Consolas"/>
          <w:b/>
          <w:noProof/>
          <w:sz w:val="22"/>
          <w:szCs w:val="24"/>
        </w:rPr>
        <w:t>NonWhitespaceRecognitionResult</w:t>
      </w:r>
      <w:r>
        <w:rPr>
          <w:noProof/>
          <w:szCs w:val="24"/>
        </w:rPr>
        <w:t>).</w:t>
      </w:r>
    </w:p>
    <w:p w:rsidR="000063BB" w:rsidRPr="000A12AB" w:rsidRDefault="000063BB" w:rsidP="007146E6">
      <w:pPr>
        <w:pStyle w:val="ListParagraph"/>
        <w:numPr>
          <w:ilvl w:val="0"/>
          <w:numId w:val="27"/>
        </w:numPr>
        <w:ind w:left="714" w:hanging="357"/>
        <w:contextualSpacing w:val="0"/>
        <w:rPr>
          <w:szCs w:val="24"/>
        </w:rPr>
      </w:pPr>
      <w:r w:rsidRPr="000A12AB">
        <w:rPr>
          <w:szCs w:val="24"/>
        </w:rPr>
        <w:t>Az állapottól függően a következő metódusok futhatnak le, leírásuk:</w:t>
      </w:r>
    </w:p>
    <w:p w:rsidR="000063BB" w:rsidRPr="0005735F" w:rsidRDefault="000063BB" w:rsidP="007146E6">
      <w:pPr>
        <w:pStyle w:val="ListParagraph"/>
        <w:numPr>
          <w:ilvl w:val="1"/>
          <w:numId w:val="27"/>
        </w:numPr>
        <w:rPr>
          <w:szCs w:val="24"/>
        </w:rPr>
      </w:pPr>
      <w:r w:rsidRPr="0005735F">
        <w:rPr>
          <w:rFonts w:ascii="Consolas" w:hAnsi="Consolas" w:cs="Consolas"/>
          <w:b/>
          <w:noProof/>
          <w:sz w:val="22"/>
          <w:szCs w:val="24"/>
        </w:rPr>
        <w:t>Whitespace()</w:t>
      </w:r>
      <w:r w:rsidR="00DC6466" w:rsidRPr="0005735F">
        <w:rPr>
          <w:noProof/>
          <w:szCs w:val="24"/>
        </w:rPr>
        <w:t>:</w:t>
      </w:r>
      <w:r w:rsidR="00DC6466" w:rsidRPr="0005735F">
        <w:rPr>
          <w:szCs w:val="24"/>
        </w:rPr>
        <w:t xml:space="preserve"> tovább</w:t>
      </w:r>
      <w:r w:rsidR="00F77616">
        <w:rPr>
          <w:szCs w:val="24"/>
        </w:rPr>
        <w:t xml:space="preserve"> </w:t>
      </w:r>
      <w:r w:rsidR="00DC6466" w:rsidRPr="0005735F">
        <w:rPr>
          <w:szCs w:val="24"/>
        </w:rPr>
        <w:t>halad a bemeneti szövegen</w:t>
      </w:r>
      <w:r w:rsidRPr="0005735F">
        <w:rPr>
          <w:szCs w:val="24"/>
        </w:rPr>
        <w:t xml:space="preserve">, és </w:t>
      </w:r>
      <w:r w:rsidR="00485B83" w:rsidRPr="0005735F">
        <w:rPr>
          <w:szCs w:val="24"/>
        </w:rPr>
        <w:t>elmegy</w:t>
      </w:r>
      <w:r w:rsidRPr="0005735F">
        <w:rPr>
          <w:szCs w:val="24"/>
        </w:rPr>
        <w:t xml:space="preserve"> a következő nem üres karakterhez.</w:t>
      </w:r>
    </w:p>
    <w:p w:rsidR="000063BB" w:rsidRPr="0005735F" w:rsidRDefault="000063BB" w:rsidP="007146E6">
      <w:pPr>
        <w:pStyle w:val="ListParagraph"/>
        <w:numPr>
          <w:ilvl w:val="1"/>
          <w:numId w:val="27"/>
        </w:numPr>
        <w:rPr>
          <w:szCs w:val="24"/>
        </w:rPr>
      </w:pPr>
      <w:r w:rsidRPr="0005735F">
        <w:rPr>
          <w:rFonts w:ascii="Consolas" w:hAnsi="Consolas" w:cs="Consolas"/>
          <w:b/>
          <w:noProof/>
          <w:sz w:val="22"/>
          <w:szCs w:val="24"/>
        </w:rPr>
        <w:lastRenderedPageBreak/>
        <w:t>StringLiteral()</w:t>
      </w:r>
      <w:r w:rsidRPr="0005735F">
        <w:rPr>
          <w:noProof/>
          <w:szCs w:val="24"/>
        </w:rPr>
        <w:t>:</w:t>
      </w:r>
      <w:r w:rsidRPr="0005735F">
        <w:rPr>
          <w:szCs w:val="24"/>
        </w:rPr>
        <w:t xml:space="preserve"> idézőjel (”) észlelése esetén lép érvénybe. Elmegy az adott szöveg végéig, majd hozzáfűzi a ki</w:t>
      </w:r>
      <w:r w:rsidR="00DC6466" w:rsidRPr="0005735F">
        <w:rPr>
          <w:szCs w:val="24"/>
        </w:rPr>
        <w:t xml:space="preserve">meneti </w:t>
      </w:r>
      <w:r w:rsidR="00DC6466" w:rsidRPr="0005735F">
        <w:rPr>
          <w:noProof/>
          <w:szCs w:val="24"/>
        </w:rPr>
        <w:t>token</w:t>
      </w:r>
      <w:r w:rsidR="00DC6466" w:rsidRPr="0005735F">
        <w:rPr>
          <w:szCs w:val="24"/>
        </w:rPr>
        <w:t xml:space="preserve"> listához a literálhoz tartozó </w:t>
      </w:r>
      <w:r w:rsidRPr="0005735F">
        <w:rPr>
          <w:noProof/>
          <w:szCs w:val="24"/>
        </w:rPr>
        <w:t>token</w:t>
      </w:r>
      <w:r w:rsidR="00DC6466" w:rsidRPr="0005735F">
        <w:rPr>
          <w:noProof/>
          <w:szCs w:val="24"/>
        </w:rPr>
        <w:t>t</w:t>
      </w:r>
      <w:r w:rsidRPr="0005735F">
        <w:rPr>
          <w:szCs w:val="24"/>
        </w:rPr>
        <w:t>.</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Comment1Row()</w:t>
      </w:r>
      <w:r w:rsidRPr="0005735F">
        <w:rPr>
          <w:szCs w:val="24"/>
        </w:rPr>
        <w:t>: két darab perjel (</w:t>
      </w:r>
      <w:r w:rsidRPr="0005735F">
        <w:rPr>
          <w:rFonts w:ascii="Consolas" w:hAnsi="Consolas"/>
          <w:b/>
          <w:sz w:val="22"/>
          <w:szCs w:val="24"/>
        </w:rPr>
        <w:t>//</w:t>
      </w:r>
      <w:r w:rsidRPr="0005735F">
        <w:rPr>
          <w:szCs w:val="24"/>
        </w:rPr>
        <w:t>) észlelése esetén lép érvénybe. Elmegy az adott sor végéig.</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Comment1Row()</w:t>
      </w:r>
      <w:r w:rsidRPr="0005735F">
        <w:rPr>
          <w:szCs w:val="24"/>
        </w:rPr>
        <w:t>: egy perjel és egy csillag (</w:t>
      </w:r>
      <w:r w:rsidRPr="0005735F">
        <w:rPr>
          <w:rFonts w:ascii="Consolas" w:hAnsi="Consolas"/>
          <w:b/>
          <w:sz w:val="22"/>
          <w:szCs w:val="24"/>
        </w:rPr>
        <w:t>/*</w:t>
      </w:r>
      <w:r w:rsidRPr="0005735F">
        <w:rPr>
          <w:szCs w:val="24"/>
        </w:rPr>
        <w:t xml:space="preserve">) észlelése esetén lép érvénybe. Elmegy az adott többsoros komment végéig (amíg nem észlel </w:t>
      </w:r>
      <w:r w:rsidRPr="0005735F">
        <w:rPr>
          <w:rFonts w:ascii="Consolas" w:hAnsi="Consolas"/>
          <w:b/>
          <w:sz w:val="22"/>
          <w:szCs w:val="24"/>
        </w:rPr>
        <w:t>*/</w:t>
      </w:r>
      <w:r w:rsidRPr="0005735F">
        <w:rPr>
          <w:szCs w:val="24"/>
        </w:rPr>
        <w:t xml:space="preserve"> </w:t>
      </w:r>
      <w:r w:rsidR="0005735F">
        <w:rPr>
          <w:szCs w:val="24"/>
        </w:rPr>
        <w:t>karakter</w:t>
      </w:r>
      <w:r w:rsidRPr="0005735F">
        <w:rPr>
          <w:szCs w:val="24"/>
        </w:rPr>
        <w:t>sorozatot).</w:t>
      </w:r>
    </w:p>
    <w:p w:rsidR="000063BB" w:rsidRPr="009124F3" w:rsidRDefault="000063BB" w:rsidP="003F26A7">
      <w:pPr>
        <w:pStyle w:val="ListParagraph"/>
        <w:numPr>
          <w:ilvl w:val="1"/>
          <w:numId w:val="27"/>
        </w:numPr>
        <w:rPr>
          <w:szCs w:val="24"/>
        </w:rPr>
      </w:pPr>
      <w:r w:rsidRPr="0005735F">
        <w:rPr>
          <w:rFonts w:ascii="Consolas" w:hAnsi="Consolas" w:cs="Consolas"/>
          <w:b/>
          <w:noProof/>
          <w:sz w:val="22"/>
          <w:szCs w:val="24"/>
        </w:rPr>
        <w:t>NonWhitespace()</w:t>
      </w:r>
      <w:r w:rsidRPr="0005735F">
        <w:rPr>
          <w:noProof/>
          <w:szCs w:val="24"/>
        </w:rPr>
        <w:t>:</w:t>
      </w:r>
      <w:r w:rsidRPr="0005735F">
        <w:rPr>
          <w:szCs w:val="24"/>
        </w:rPr>
        <w:t xml:space="preserve"> a </w:t>
      </w:r>
      <w:r w:rsidRPr="009124F3">
        <w:rPr>
          <w:szCs w:val="24"/>
        </w:rPr>
        <w:t xml:space="preserve">legbonyolultabb </w:t>
      </w:r>
      <w:r w:rsidR="00C64646" w:rsidRPr="009124F3">
        <w:rPr>
          <w:szCs w:val="24"/>
        </w:rPr>
        <w:t>rész</w:t>
      </w:r>
      <w:r w:rsidRPr="009124F3">
        <w:rPr>
          <w:szCs w:val="24"/>
        </w:rPr>
        <w:t>, ez kezeli az összes többi lexikális elem</w:t>
      </w:r>
      <w:r w:rsidR="000A12AB" w:rsidRPr="009124F3">
        <w:rPr>
          <w:szCs w:val="24"/>
        </w:rPr>
        <w:t xml:space="preserve">et; szöveg (ami nem szöveg literál) érzékelése esetén lép érvénybe. </w:t>
      </w:r>
      <w:r w:rsidR="00DC6466" w:rsidRPr="009124F3">
        <w:rPr>
          <w:szCs w:val="24"/>
        </w:rPr>
        <w:t>é</w:t>
      </w:r>
      <w:r w:rsidR="000A12AB" w:rsidRPr="009124F3">
        <w:rPr>
          <w:szCs w:val="24"/>
        </w:rPr>
        <w:t>s megkísérli felismerni a</w:t>
      </w:r>
      <w:r w:rsidR="00DC6466" w:rsidRPr="009124F3">
        <w:rPr>
          <w:szCs w:val="24"/>
        </w:rPr>
        <w:t>z onnan kezdődő</w:t>
      </w:r>
      <w:r w:rsidR="000A12AB" w:rsidRPr="009124F3">
        <w:rPr>
          <w:szCs w:val="24"/>
        </w:rPr>
        <w:t xml:space="preserve"> </w:t>
      </w:r>
      <w:r w:rsidR="00DC6466" w:rsidRPr="009124F3">
        <w:rPr>
          <w:szCs w:val="24"/>
        </w:rPr>
        <w:t xml:space="preserve">lehető </w:t>
      </w:r>
      <w:r w:rsidR="000A12AB" w:rsidRPr="009124F3">
        <w:rPr>
          <w:szCs w:val="24"/>
        </w:rPr>
        <w:t>leghosszabb lexikális elemet</w:t>
      </w:r>
      <w:r w:rsidR="00DC6466" w:rsidRPr="009124F3">
        <w:rPr>
          <w:szCs w:val="24"/>
        </w:rPr>
        <w:t xml:space="preserve"> (úgy, hogy sorban veszi a jel</w:t>
      </w:r>
      <w:r w:rsidR="00DC6466" w:rsidRPr="0005735F">
        <w:rPr>
          <w:rFonts w:cs="Times New Roman"/>
          <w:szCs w:val="24"/>
        </w:rPr>
        <w:t>enlegi pozíciótól számított 1,2,3,…n hosszú</w:t>
      </w:r>
      <w:r w:rsidR="00DC6466" w:rsidRPr="009124F3">
        <w:rPr>
          <w:szCs w:val="24"/>
        </w:rPr>
        <w:t xml:space="preserve"> részszövegeket)</w:t>
      </w:r>
      <w:r w:rsidR="000A12AB" w:rsidRPr="009124F3">
        <w:rPr>
          <w:szCs w:val="24"/>
        </w:rPr>
        <w:t>. Kezeli az ütközéseket a</w:t>
      </w:r>
      <w:r w:rsidR="009124F3" w:rsidRPr="009124F3">
        <w:rPr>
          <w:szCs w:val="24"/>
        </w:rPr>
        <w:t xml:space="preserve">z egész és tört literálok között. </w:t>
      </w:r>
      <w:r w:rsidR="00DC6466" w:rsidRPr="009124F3">
        <w:rPr>
          <w:szCs w:val="24"/>
        </w:rPr>
        <w:t>E</w:t>
      </w:r>
      <w:r w:rsidR="000A12AB" w:rsidRPr="009124F3">
        <w:rPr>
          <w:szCs w:val="24"/>
        </w:rPr>
        <w:t>közben építi a szimbólumtáblát és bővíti a kimeneti token listát.</w:t>
      </w:r>
      <w:r w:rsidR="00485B83" w:rsidRPr="009124F3">
        <w:rPr>
          <w:szCs w:val="24"/>
        </w:rPr>
        <w:t xml:space="preserve"> </w:t>
      </w:r>
      <w:r w:rsidR="000A12AB" w:rsidRPr="009124F3">
        <w:rPr>
          <w:szCs w:val="24"/>
        </w:rPr>
        <w:t xml:space="preserve">A </w:t>
      </w:r>
      <w:r w:rsidR="00C64646" w:rsidRPr="009124F3">
        <w:rPr>
          <w:szCs w:val="24"/>
        </w:rPr>
        <w:t xml:space="preserve">rész alaposabb </w:t>
      </w:r>
      <w:r w:rsidR="00485B83" w:rsidRPr="009124F3">
        <w:rPr>
          <w:szCs w:val="24"/>
        </w:rPr>
        <w:t xml:space="preserve">megértése a kód és működés mélyebb ismeretét igényli, így ezt jobban </w:t>
      </w:r>
      <w:r w:rsidR="000A12AB" w:rsidRPr="009124F3">
        <w:rPr>
          <w:szCs w:val="24"/>
        </w:rPr>
        <w:t xml:space="preserve">itt </w:t>
      </w:r>
      <w:r w:rsidR="00485B83" w:rsidRPr="009124F3">
        <w:rPr>
          <w:szCs w:val="24"/>
        </w:rPr>
        <w:t>nem részletezem.</w:t>
      </w:r>
    </w:p>
    <w:p w:rsidR="00D8297E" w:rsidRPr="00FD3711" w:rsidRDefault="001B0361" w:rsidP="007146E6">
      <w:pPr>
        <w:pStyle w:val="Heading2"/>
        <w:numPr>
          <w:ilvl w:val="1"/>
          <w:numId w:val="16"/>
        </w:numPr>
        <w:spacing w:before="240" w:after="240"/>
      </w:pPr>
      <w:bookmarkStart w:id="51" w:name="_Toc496638552"/>
      <w:r>
        <w:t>Tesz</w:t>
      </w:r>
      <w:r w:rsidR="00D8297E" w:rsidRPr="00FD3711">
        <w:t>telés</w:t>
      </w:r>
      <w:bookmarkEnd w:id="51"/>
    </w:p>
    <w:p w:rsidR="001748FC" w:rsidRDefault="00E87253" w:rsidP="007146E6">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w:t>
      </w:r>
      <w:r w:rsidR="00271350">
        <w:t xml:space="preserve"> egy kattintásra</w:t>
      </w:r>
      <w:r w:rsidR="001264ED">
        <w:t xml:space="preserve"> „futtatható”) tesztekkel kell ellátni, így amennyiben változtatás kerül a kódba, megfelelő tesztek esetén könnyedén ellenőrizhető, hogy a működés továbbra is helyes.</w:t>
      </w:r>
    </w:p>
    <w:p w:rsidR="004665E3" w:rsidRPr="004665E3" w:rsidRDefault="004665E3" w:rsidP="002E025F">
      <w:pPr>
        <w:pStyle w:val="ListParagraph"/>
        <w:numPr>
          <w:ilvl w:val="2"/>
          <w:numId w:val="16"/>
        </w:numPr>
        <w:spacing w:beforeLines="100" w:before="240" w:afterLines="100" w:after="240"/>
        <w:rPr>
          <w:b/>
        </w:rPr>
      </w:pPr>
      <w:r>
        <w:rPr>
          <w:b/>
        </w:rPr>
        <w:t>Tesztelési keretrendszer kiválasztása</w:t>
      </w:r>
    </w:p>
    <w:p w:rsidR="004665E3" w:rsidRDefault="00E651AC" w:rsidP="007146E6">
      <w:r>
        <w:t>Autom</w:t>
      </w:r>
      <w:r w:rsidR="00A97468">
        <w:t xml:space="preserve">atikus </w:t>
      </w:r>
      <w:r w:rsidR="002E025F">
        <w:t>tesztek futtatásához szükség van egy tesztelési keretrendszerre</w:t>
      </w:r>
      <w:r w:rsidR="001A6F2B">
        <w:t>, és persze c</w:t>
      </w:r>
      <w:r w:rsidR="002F7AE3">
        <w:t>élszerű az implementáció</w:t>
      </w:r>
      <w:r w:rsidR="0056610B">
        <w:t xml:space="preserve"> összes fázisához ugyanazt a keretrendszert használni</w:t>
      </w:r>
      <w:r w:rsidR="001A6F2B">
        <w:t>.</w:t>
      </w:r>
      <w:r w:rsidR="0082344D">
        <w:t xml:space="preserve"> A következő néhány bekezdésben megvizsgálom a választható alternatívákat, és </w:t>
      </w:r>
      <w:r w:rsidR="002F7AE3">
        <w:t xml:space="preserve">megteszem </w:t>
      </w:r>
      <w:r w:rsidR="0082344D">
        <w:t>a választásomat.</w:t>
      </w:r>
    </w:p>
    <w:p w:rsidR="009C30CC" w:rsidRDefault="00CA0BB3" w:rsidP="007146E6">
      <w:r>
        <w:t xml:space="preserve">A Visual </w:t>
      </w:r>
      <w:r>
        <w:rPr>
          <w:noProof/>
        </w:rPr>
        <w:t xml:space="preserve">Studio </w:t>
      </w:r>
      <w:r>
        <w:t>2017</w:t>
      </w:r>
      <w:r w:rsidR="00680B86">
        <w:t>-ben</w:t>
      </w:r>
      <w:r>
        <w:t xml:space="preserve"> </w:t>
      </w:r>
      <w:r w:rsidR="00680B86">
        <w:t>integrál</w:t>
      </w:r>
      <w:r w:rsidR="00752A65">
        <w:t>tan</w:t>
      </w:r>
      <w:r w:rsidR="00680B86">
        <w:t xml:space="preserve"> megtalálható </w:t>
      </w:r>
      <w:r w:rsidR="00CC0D64">
        <w:t xml:space="preserve">a Microsoft </w:t>
      </w:r>
      <w:r w:rsidR="00680B86">
        <w:t>tesztelési keretrendszer</w:t>
      </w:r>
      <w:r w:rsidR="00380B2B">
        <w:t>e</w:t>
      </w:r>
      <w:r w:rsidR="00D43F2A">
        <w:t xml:space="preserve">, a </w:t>
      </w:r>
      <w:r w:rsidR="00056D45">
        <w:t xml:space="preserve">Visual </w:t>
      </w:r>
      <w:r w:rsidR="00056D45">
        <w:rPr>
          <w:noProof/>
        </w:rPr>
        <w:t>Studio</w:t>
      </w:r>
      <w:r w:rsidR="00D43F2A">
        <w:rPr>
          <w:noProof/>
        </w:rPr>
        <w:t xml:space="preserve"> </w:t>
      </w:r>
      <w:r w:rsidR="00D43F2A">
        <w:t>Unit Test</w:t>
      </w:r>
      <w:r w:rsidR="00056D45">
        <w:t>ing</w:t>
      </w:r>
      <w:r w:rsidR="00D43F2A">
        <w:t xml:space="preserve"> Framework, rövidebb nevén </w:t>
      </w:r>
      <w:r w:rsidR="00D43F2A">
        <w:rPr>
          <w:noProof/>
        </w:rPr>
        <w:t>MSTest</w:t>
      </w:r>
      <w:r w:rsidR="00E66D18">
        <w:rPr>
          <w:noProof/>
        </w:rPr>
        <w:t xml:space="preserve"> </w:t>
      </w:r>
      <w:r w:rsidR="00E66D18">
        <w:t>(a név valójában a futtatható, parancssoros segédprogram neve, de ilyen néven ismert a fejlesztők körében)</w:t>
      </w:r>
      <w:r w:rsidR="003542C9">
        <w:t xml:space="preserve">. </w:t>
      </w:r>
      <w:r w:rsidR="00724011">
        <w:t>Bármiféle telepítés nélkül („</w:t>
      </w:r>
      <w:r w:rsidR="00724011">
        <w:rPr>
          <w:noProof/>
        </w:rPr>
        <w:t xml:space="preserve">out of the box”) </w:t>
      </w:r>
      <w:r w:rsidR="00724011">
        <w:t>használható.</w:t>
      </w:r>
      <w:r w:rsidR="009C30CC">
        <w:t xml:space="preserve"> Korábbi tapasztalataim alapján (és munkatársaim szerint is) ez a keretrendszer </w:t>
      </w:r>
      <w:r w:rsidR="00F77616">
        <w:rPr>
          <w:noProof/>
        </w:rPr>
        <w:t>teljesítménybeli</w:t>
      </w:r>
      <w:r w:rsidR="006544BA">
        <w:t xml:space="preserve"> problémákkal küszködik; sok teszt futtatása esetén lassú a végrehajtás. Habár </w:t>
      </w:r>
      <w:r w:rsidR="009C30CC">
        <w:t xml:space="preserve">nagyszerűen alkalmas a tesztelés </w:t>
      </w:r>
      <w:r w:rsidR="00F948AD">
        <w:t xml:space="preserve">alapjainak </w:t>
      </w:r>
      <w:r w:rsidR="009C30CC">
        <w:t xml:space="preserve">elsajátítására, sok olyan funkció hiányzik belőle, amely </w:t>
      </w:r>
      <w:r w:rsidR="00F77616">
        <w:t>nagyobb</w:t>
      </w:r>
      <w:r w:rsidR="009C30CC">
        <w:t xml:space="preserve"> szoftverek fejlesztésekor nagyon hasznos tud lenni, pl.: párhuzamos tesztfuttatás, dinamikusan </w:t>
      </w:r>
      <w:r w:rsidR="009C30CC">
        <w:rPr>
          <w:noProof/>
        </w:rPr>
        <w:t>paraméterezhető</w:t>
      </w:r>
      <w:r w:rsidR="009C30CC">
        <w:t xml:space="preserve"> tesztek.</w:t>
      </w:r>
    </w:p>
    <w:p w:rsidR="00F06BF2" w:rsidRDefault="00F06BF2" w:rsidP="007146E6">
      <w:r>
        <w:lastRenderedPageBreak/>
        <w:t xml:space="preserve">A másik két nagyobb alternatíva az </w:t>
      </w:r>
      <w:r>
        <w:rPr>
          <w:noProof/>
        </w:rPr>
        <w:t>nUnit és az xUnit. Az nUnit</w:t>
      </w:r>
      <w:r>
        <w:t xml:space="preserve"> eredetileg a népszerű Java-s tesztelési keretrendszer, a </w:t>
      </w:r>
      <w:r>
        <w:rPr>
          <w:noProof/>
        </w:rPr>
        <w:t>JUnit</w:t>
      </w:r>
      <w:r>
        <w:t xml:space="preserve"> „portolása” (átirata) .NET-re, azonban a nagy érdeklődés miatt </w:t>
      </w:r>
      <w:r>
        <w:rPr>
          <w:noProof/>
        </w:rPr>
        <w:t>teljesen újraírták,</w:t>
      </w:r>
      <w:r>
        <w:t xml:space="preserve"> hogy jobban illeszkedjen a keretrendszerhez. Az</w:t>
      </w:r>
      <w:r>
        <w:rPr>
          <w:noProof/>
        </w:rPr>
        <w:t xml:space="preserve"> xUnit-ot pedig az nUnit</w:t>
      </w:r>
      <w:r>
        <w:t xml:space="preserve"> ihlette; és azt további </w:t>
      </w:r>
      <w:r>
        <w:rPr>
          <w:noProof/>
        </w:rPr>
        <w:t>innovatív gondolato</w:t>
      </w:r>
      <w:r w:rsidR="00F77616">
        <w:rPr>
          <w:noProof/>
        </w:rPr>
        <w:t>k</w:t>
      </w:r>
      <w:r>
        <w:rPr>
          <w:noProof/>
        </w:rPr>
        <w:t>kal</w:t>
      </w:r>
      <w:r>
        <w:t xml:space="preserve"> bővítette, mint például </w:t>
      </w:r>
      <w:r>
        <w:rPr>
          <w:noProof/>
        </w:rPr>
        <w:t>„Fact” és „Theory”.</w:t>
      </w:r>
      <w:r>
        <w:t xml:space="preserve"> </w:t>
      </w:r>
      <w:r w:rsidR="002767E9">
        <w:t xml:space="preserve">Egyik </w:t>
      </w:r>
      <w:r w:rsidR="00752A65">
        <w:t>negatívuma</w:t>
      </w:r>
      <w:r>
        <w:t xml:space="preserve"> a szűk dokumentáció, így nehezebb lehet a keretrendszer elsajátítása.</w:t>
      </w:r>
    </w:p>
    <w:p w:rsidR="00F06BF2" w:rsidRDefault="00F06BF2" w:rsidP="007146E6">
      <w:r>
        <w:t>Tekintettel arra, hogy:</w:t>
      </w:r>
    </w:p>
    <w:p w:rsidR="00CA0BB3" w:rsidRDefault="00F06BF2" w:rsidP="00F06BF2">
      <w:pPr>
        <w:pStyle w:val="ListParagraph"/>
        <w:numPr>
          <w:ilvl w:val="0"/>
          <w:numId w:val="13"/>
        </w:numPr>
      </w:pPr>
      <w:r>
        <w:t xml:space="preserve">jelenlegi munkahelyemen már alaposan megismerhettem az </w:t>
      </w:r>
      <w:r>
        <w:rPr>
          <w:noProof/>
        </w:rPr>
        <w:t xml:space="preserve">nUnitot </w:t>
      </w:r>
      <w:r>
        <w:t>és lehetőségeit</w:t>
      </w:r>
      <w:r w:rsidR="009A12BB">
        <w:t>,</w:t>
      </w:r>
    </w:p>
    <w:p w:rsidR="00F06BF2" w:rsidRDefault="00F06BF2" w:rsidP="00F06BF2">
      <w:pPr>
        <w:pStyle w:val="ListParagraph"/>
        <w:numPr>
          <w:ilvl w:val="0"/>
          <w:numId w:val="13"/>
        </w:numPr>
      </w:pPr>
      <w:r>
        <w:t xml:space="preserve">az </w:t>
      </w:r>
      <w:r>
        <w:rPr>
          <w:noProof/>
        </w:rPr>
        <w:t xml:space="preserve">xUnit </w:t>
      </w:r>
      <w:r>
        <w:t xml:space="preserve">véleményem szerint nem nyújt olyan előnyöket </w:t>
      </w:r>
      <w:r>
        <w:rPr>
          <w:noProof/>
        </w:rPr>
        <w:t xml:space="preserve">az nUnit-tal </w:t>
      </w:r>
      <w:r>
        <w:t>szemben, amit a szakdolgozatom írása során ki is tudnék használni</w:t>
      </w:r>
      <w:r w:rsidR="009A12BB">
        <w:t>,</w:t>
      </w:r>
    </w:p>
    <w:p w:rsidR="00F06BF2" w:rsidRDefault="00F06BF2" w:rsidP="00F06BF2">
      <w:pPr>
        <w:pStyle w:val="ListParagraph"/>
        <w:numPr>
          <w:ilvl w:val="0"/>
          <w:numId w:val="13"/>
        </w:numPr>
      </w:pPr>
      <w:r>
        <w:t xml:space="preserve">az </w:t>
      </w:r>
      <w:r>
        <w:rPr>
          <w:noProof/>
        </w:rPr>
        <w:t xml:space="preserve">xUnit </w:t>
      </w:r>
      <w:r>
        <w:t xml:space="preserve">megtanulása a kevés dokumentáció miatt </w:t>
      </w:r>
      <w:r w:rsidR="009A12BB">
        <w:t>valószínűleg nehezebb lenne,</w:t>
      </w:r>
    </w:p>
    <w:p w:rsidR="009A12BB" w:rsidRDefault="009A12BB" w:rsidP="00F06BF2">
      <w:pPr>
        <w:pStyle w:val="ListParagraph"/>
        <w:numPr>
          <w:ilvl w:val="0"/>
          <w:numId w:val="13"/>
        </w:numPr>
      </w:pPr>
      <w:r>
        <w:t xml:space="preserve">az </w:t>
      </w:r>
      <w:r>
        <w:rPr>
          <w:noProof/>
        </w:rPr>
        <w:t xml:space="preserve">nUnit </w:t>
      </w:r>
      <w:r>
        <w:t>támogatja a párhuzamos tesztfuttatást és a tesztek dinamikus paraméterezését,</w:t>
      </w:r>
    </w:p>
    <w:p w:rsidR="009A12BB" w:rsidRDefault="009A12BB" w:rsidP="007146E6">
      <w:r>
        <w:t xml:space="preserve">választásom az </w:t>
      </w:r>
      <w:r>
        <w:rPr>
          <w:noProof/>
        </w:rPr>
        <w:t xml:space="preserve">nUnit-ra </w:t>
      </w:r>
      <w:r>
        <w:t>esik.</w:t>
      </w:r>
    </w:p>
    <w:p w:rsidR="00CA0BB3" w:rsidRDefault="009A12BB" w:rsidP="007146E6">
      <w:r>
        <w:t xml:space="preserve">Szakdolgozatom </w:t>
      </w:r>
      <w:r w:rsidR="002E2527">
        <w:t>implementálására</w:t>
      </w:r>
      <w:r w:rsidR="00F948AD">
        <w:t xml:space="preserve"> </w:t>
      </w:r>
      <w:r>
        <w:t xml:space="preserve">az </w:t>
      </w:r>
      <w:r w:rsidR="00CA0BB3">
        <w:rPr>
          <w:noProof/>
        </w:rPr>
        <w:t xml:space="preserve">nUnit </w:t>
      </w:r>
      <w:r>
        <w:t>3.8.1-es (jelenlegi legfrissebb) verzióját használtam.</w:t>
      </w:r>
    </w:p>
    <w:p w:rsidR="002079EA" w:rsidRPr="002079EA" w:rsidRDefault="002079EA" w:rsidP="00041E5A">
      <w:pPr>
        <w:pStyle w:val="ListParagraph"/>
        <w:numPr>
          <w:ilvl w:val="2"/>
          <w:numId w:val="16"/>
        </w:numPr>
        <w:spacing w:beforeLines="100" w:before="240" w:afterLines="100" w:after="240"/>
        <w:rPr>
          <w:b/>
        </w:rPr>
      </w:pPr>
      <w:r>
        <w:rPr>
          <w:b/>
        </w:rPr>
        <w:t>A lexikális elemző tesztelése</w:t>
      </w:r>
    </w:p>
    <w:p w:rsidR="00573323" w:rsidRDefault="00041E5A" w:rsidP="007146E6">
      <w:r>
        <w:t>A lexikális elemző teszteléskor fontosnak tartottam a kód tesztek általi minél nagyobb lefedettségét</w:t>
      </w:r>
      <w:r w:rsidR="00573323">
        <w:t xml:space="preserve"> és így a helyes működés minél jobb bizonyítását</w:t>
      </w:r>
      <w:r>
        <w:t xml:space="preserve">, </w:t>
      </w:r>
      <w:r w:rsidR="0061198A">
        <w:t xml:space="preserve">ezért </w:t>
      </w:r>
      <w:r>
        <w:t xml:space="preserve">rengeteg tesztet </w:t>
      </w:r>
      <w:r w:rsidR="00573323">
        <w:t>készítettem.</w:t>
      </w:r>
    </w:p>
    <w:p w:rsidR="005619DC" w:rsidRDefault="005619DC" w:rsidP="007146E6">
      <w:r>
        <w:t xml:space="preserve">A tesztek írása során észrevettem, hogy szinte állandóan nagyon hasonló a kódsorokat írok le, így elkészítettem a </w:t>
      </w:r>
      <w:r w:rsidRPr="00B2456F">
        <w:rPr>
          <w:rFonts w:ascii="Consolas" w:hAnsi="Consolas"/>
          <w:b/>
          <w:noProof/>
          <w:sz w:val="22"/>
        </w:rPr>
        <w:t>TokenTester</w:t>
      </w:r>
      <w:r w:rsidRPr="00B2456F">
        <w:rPr>
          <w:sz w:val="22"/>
        </w:rPr>
        <w:t xml:space="preserve"> </w:t>
      </w:r>
      <w:r>
        <w:t xml:space="preserve">és </w:t>
      </w:r>
      <w:r w:rsidRPr="00B2456F">
        <w:rPr>
          <w:rFonts w:ascii="Consolas" w:hAnsi="Consolas"/>
          <w:b/>
          <w:noProof/>
          <w:sz w:val="22"/>
        </w:rPr>
        <w:t>SymbolTableTester</w:t>
      </w:r>
      <w:r w:rsidRPr="00B2456F">
        <w:rPr>
          <w:sz w:val="22"/>
        </w:rPr>
        <w:t xml:space="preserve"> </w:t>
      </w:r>
      <w:r>
        <w:t>osztályokat, amelyek segítségével</w:t>
      </w:r>
      <w:r w:rsidR="007703C6">
        <w:t xml:space="preserve"> könnyen megfogalmazható lett az elvárt működés, és rengeteg </w:t>
      </w:r>
      <w:r w:rsidR="007703C6">
        <w:rPr>
          <w:noProof/>
        </w:rPr>
        <w:t>kódduplikációtól</w:t>
      </w:r>
      <w:r w:rsidR="007703C6">
        <w:t xml:space="preserve"> kíméltem meg magam.</w:t>
      </w:r>
    </w:p>
    <w:p w:rsidR="00371A16" w:rsidRDefault="00C6217C" w:rsidP="00C6217C">
      <w:r>
        <w:t>A lexikális elemzés folya</w:t>
      </w:r>
      <w:r w:rsidR="00371A16">
        <w:t>matát kétféleképpen teszteltem:</w:t>
      </w:r>
    </w:p>
    <w:p w:rsidR="00C6217C" w:rsidRDefault="00371A16" w:rsidP="00371A16">
      <w:pPr>
        <w:pStyle w:val="ListParagraph"/>
        <w:numPr>
          <w:ilvl w:val="0"/>
          <w:numId w:val="13"/>
        </w:numPr>
      </w:pPr>
      <w:r>
        <w:t xml:space="preserve">az elemző egyes részeit egymástól minél inkább </w:t>
      </w:r>
      <w:r>
        <w:rPr>
          <w:noProof/>
        </w:rPr>
        <w:t>izoláltabb</w:t>
      </w:r>
      <w:r>
        <w:t xml:space="preserve"> környezetben</w:t>
      </w:r>
    </w:p>
    <w:p w:rsidR="00371A16" w:rsidRDefault="00371A16" w:rsidP="00371A16">
      <w:pPr>
        <w:pStyle w:val="ListParagraph"/>
        <w:numPr>
          <w:ilvl w:val="0"/>
          <w:numId w:val="13"/>
        </w:numPr>
      </w:pPr>
      <w:r>
        <w:t>az elemzést összesítve, komplex tesztekkel.</w:t>
      </w:r>
    </w:p>
    <w:p w:rsidR="00371A16" w:rsidRPr="0045335D" w:rsidRDefault="00371A16" w:rsidP="00C6217C">
      <w:pPr>
        <w:rPr>
          <w:szCs w:val="24"/>
        </w:rPr>
      </w:pPr>
      <w:r>
        <w:t xml:space="preserve">Itt szeretném kiemelni az </w:t>
      </w:r>
      <w:r>
        <w:rPr>
          <w:noProof/>
        </w:rPr>
        <w:t>nUnit</w:t>
      </w:r>
      <w:r>
        <w:t xml:space="preserve"> egyik hasznos funkcióját, amellyel </w:t>
      </w:r>
      <w:r w:rsidR="00B24F2D">
        <w:t xml:space="preserve">adatorientáltan tudtam tesztelni </w:t>
      </w:r>
      <w:r>
        <w:t>a szöveg literálok felismerés</w:t>
      </w:r>
      <w:r w:rsidR="00B24F2D">
        <w:t>ét</w:t>
      </w:r>
      <w:r>
        <w:t xml:space="preserve">. Az </w:t>
      </w:r>
      <w:r>
        <w:rPr>
          <w:noProof/>
        </w:rPr>
        <w:t>nUnit</w:t>
      </w:r>
      <w:r>
        <w:t xml:space="preserve"> definiál egy </w:t>
      </w:r>
      <w:r w:rsidRPr="00B2456F">
        <w:rPr>
          <w:rFonts w:ascii="Consolas" w:hAnsi="Consolas"/>
          <w:b/>
          <w:noProof/>
          <w:sz w:val="22"/>
        </w:rPr>
        <w:t>TestCaseSource</w:t>
      </w:r>
      <w:r w:rsidRPr="00B2456F">
        <w:rPr>
          <w:sz w:val="22"/>
        </w:rPr>
        <w:t xml:space="preserve"> </w:t>
      </w:r>
      <w:r>
        <w:t xml:space="preserve">nevű, metódusokra alkalmazható attribútumot. Ez az attribútum paraméterként fogad egy nevet, amely nevű statikus vagy konstans változónak arra az objektum tömbre kell mutatnia, ami a teszt bemeneti adatait tartalmazza. Ezt mutatja be </w:t>
      </w:r>
      <w:r w:rsidRPr="0045335D">
        <w:rPr>
          <w:szCs w:val="24"/>
        </w:rPr>
        <w:t>az</w:t>
      </w:r>
      <w:r w:rsidR="0045335D" w:rsidRPr="0045335D">
        <w:rPr>
          <w:szCs w:val="24"/>
        </w:rPr>
        <w:t xml:space="preserve"> </w:t>
      </w:r>
      <w:r w:rsidR="0045335D" w:rsidRPr="0045335D">
        <w:rPr>
          <w:szCs w:val="24"/>
        </w:rPr>
        <w:fldChar w:fldCharType="begin"/>
      </w:r>
      <w:r w:rsidR="0045335D" w:rsidRPr="0045335D">
        <w:rPr>
          <w:szCs w:val="24"/>
        </w:rPr>
        <w:instrText xml:space="preserve"> REF _Ref496637699 \h </w:instrText>
      </w:r>
      <w:r w:rsidR="0045335D">
        <w:rPr>
          <w:szCs w:val="24"/>
        </w:rPr>
        <w:instrText xml:space="preserve"> \* MERGEFORMAT </w:instrText>
      </w:r>
      <w:r w:rsidR="0045335D" w:rsidRPr="0045335D">
        <w:rPr>
          <w:szCs w:val="24"/>
        </w:rPr>
      </w:r>
      <w:r w:rsidR="0045335D" w:rsidRPr="0045335D">
        <w:rPr>
          <w:szCs w:val="24"/>
        </w:rPr>
        <w:fldChar w:fldCharType="separate"/>
      </w:r>
      <w:r w:rsidR="0045335D" w:rsidRPr="0045335D">
        <w:rPr>
          <w:noProof/>
          <w:szCs w:val="24"/>
        </w:rPr>
        <w:t>5</w:t>
      </w:r>
      <w:r w:rsidR="0045335D" w:rsidRPr="0045335D">
        <w:rPr>
          <w:szCs w:val="24"/>
        </w:rPr>
        <w:t>.1. ábra</w:t>
      </w:r>
      <w:r w:rsidR="0045335D" w:rsidRPr="0045335D">
        <w:rPr>
          <w:szCs w:val="24"/>
        </w:rPr>
        <w:fldChar w:fldCharType="end"/>
      </w:r>
      <w:r w:rsidRPr="0045335D">
        <w:rPr>
          <w:szCs w:val="24"/>
        </w:rPr>
        <w:t>.</w:t>
      </w:r>
    </w:p>
    <w:p w:rsidR="000114C2" w:rsidRDefault="000114C2" w:rsidP="000114C2">
      <w:pPr>
        <w:keepNext/>
      </w:pPr>
      <w:r>
        <w:rPr>
          <w:noProof/>
        </w:rPr>
        <w:lastRenderedPageBreak/>
        <w:drawing>
          <wp:inline distT="0" distB="0" distL="0" distR="0">
            <wp:extent cx="5399405" cy="1533921"/>
            <wp:effectExtent l="19050" t="19050" r="1079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 ábra - Az nUnit TestCaseSource attribútuma.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1533921"/>
                    </a:xfrm>
                    <a:prstGeom prst="rect">
                      <a:avLst/>
                    </a:prstGeom>
                    <a:ln>
                      <a:solidFill>
                        <a:schemeClr val="bg1">
                          <a:lumMod val="75000"/>
                        </a:schemeClr>
                      </a:solidFill>
                    </a:ln>
                  </pic:spPr>
                </pic:pic>
              </a:graphicData>
            </a:graphic>
          </wp:inline>
        </w:drawing>
      </w:r>
    </w:p>
    <w:bookmarkStart w:id="52" w:name="_Ref496637699"/>
    <w:p w:rsidR="000114C2" w:rsidRPr="00357B04" w:rsidRDefault="000114C2" w:rsidP="000114C2">
      <w:pPr>
        <w:pStyle w:val="Caption"/>
        <w:jc w:val="center"/>
        <w:rPr>
          <w:sz w:val="24"/>
          <w:szCs w:val="24"/>
        </w:rPr>
      </w:pPr>
      <w:r w:rsidRPr="00357B04">
        <w:rPr>
          <w:sz w:val="24"/>
          <w:szCs w:val="24"/>
        </w:rPr>
        <w:fldChar w:fldCharType="begin"/>
      </w:r>
      <w:r w:rsidRPr="00357B04">
        <w:rPr>
          <w:sz w:val="24"/>
          <w:szCs w:val="24"/>
        </w:rPr>
        <w:instrText xml:space="preserve"> SEQ ábra \* ARABIC </w:instrText>
      </w:r>
      <w:r w:rsidRPr="00357B04">
        <w:rPr>
          <w:sz w:val="24"/>
          <w:szCs w:val="24"/>
        </w:rPr>
        <w:fldChar w:fldCharType="separate"/>
      </w:r>
      <w:r w:rsidRPr="00357B04">
        <w:rPr>
          <w:noProof/>
          <w:sz w:val="24"/>
          <w:szCs w:val="24"/>
        </w:rPr>
        <w:t>5</w:t>
      </w:r>
      <w:r w:rsidRPr="00357B04">
        <w:rPr>
          <w:sz w:val="24"/>
          <w:szCs w:val="24"/>
        </w:rPr>
        <w:fldChar w:fldCharType="end"/>
      </w:r>
      <w:r w:rsidRPr="00357B04">
        <w:rPr>
          <w:sz w:val="24"/>
          <w:szCs w:val="24"/>
        </w:rPr>
        <w:t>.1. ábra</w:t>
      </w:r>
      <w:bookmarkEnd w:id="52"/>
      <w:r w:rsidRPr="00357B04">
        <w:rPr>
          <w:sz w:val="24"/>
          <w:szCs w:val="24"/>
        </w:rPr>
        <w:t xml:space="preserve"> - </w:t>
      </w:r>
      <w:r w:rsidRPr="00357B04">
        <w:rPr>
          <w:noProof/>
          <w:sz w:val="24"/>
          <w:szCs w:val="24"/>
        </w:rPr>
        <w:t>Az nUnit TestCaseSource attribútuma</w:t>
      </w:r>
    </w:p>
    <w:p w:rsidR="008C5CB2" w:rsidRDefault="008C5CB2" w:rsidP="007146E6">
      <w:r>
        <w:t xml:space="preserve">Megjegyzés az ábrához: a </w:t>
      </w:r>
      <w:r w:rsidRPr="00B2456F">
        <w:rPr>
          <w:rFonts w:ascii="Consolas" w:hAnsi="Consolas"/>
          <w:b/>
          <w:noProof/>
          <w:sz w:val="22"/>
        </w:rPr>
        <w:t>StringLiterals</w:t>
      </w:r>
      <w:r w:rsidRPr="00B2456F">
        <w:rPr>
          <w:sz w:val="22"/>
        </w:rPr>
        <w:t xml:space="preserve"> </w:t>
      </w:r>
      <w:r>
        <w:t xml:space="preserve">tömbben található elemek </w:t>
      </w:r>
      <w:r>
        <w:rPr>
          <w:noProof/>
        </w:rPr>
        <w:t>string</w:t>
      </w:r>
      <w:r>
        <w:t xml:space="preserve"> típusú konstansok, amik a teszt</w:t>
      </w:r>
      <w:r w:rsidR="0003676D">
        <w:t xml:space="preserve"> </w:t>
      </w:r>
      <w:r>
        <w:t>adatokat tartalmazzák.</w:t>
      </w:r>
    </w:p>
    <w:p w:rsidR="0061198A" w:rsidRDefault="00371A16" w:rsidP="007146E6">
      <w:r>
        <w:t xml:space="preserve"> </w:t>
      </w:r>
      <w:r w:rsidR="0061198A">
        <w:t>Készültek</w:t>
      </w:r>
      <w:r w:rsidR="003D2D27">
        <w:t xml:space="preserve"> külön</w:t>
      </w:r>
      <w:r w:rsidR="0061198A">
        <w:t xml:space="preserve"> tesztek a </w:t>
      </w:r>
      <w:r w:rsidR="00B2456F">
        <w:t>következő</w:t>
      </w:r>
      <w:r w:rsidR="00502951">
        <w:t xml:space="preserve"> (</w:t>
      </w:r>
      <w:r w:rsidR="0061198A">
        <w:t>lexikális elemzést segítő</w:t>
      </w:r>
      <w:r w:rsidR="00502951">
        <w:t>)</w:t>
      </w:r>
      <w:r w:rsidR="0061198A">
        <w:t xml:space="preserve"> osztályokra</w:t>
      </w:r>
      <w:r w:rsidR="00C6217C">
        <w:t xml:space="preserve"> is</w:t>
      </w:r>
      <w:r w:rsidR="0061198A">
        <w:t>:</w:t>
      </w:r>
    </w:p>
    <w:p w:rsidR="0061198A" w:rsidRPr="00B2456F" w:rsidRDefault="0061198A" w:rsidP="0061198A">
      <w:pPr>
        <w:pStyle w:val="ListParagraph"/>
        <w:numPr>
          <w:ilvl w:val="0"/>
          <w:numId w:val="13"/>
        </w:numPr>
        <w:rPr>
          <w:rFonts w:ascii="Consolas" w:hAnsi="Consolas"/>
          <w:b/>
          <w:noProof/>
          <w:sz w:val="22"/>
        </w:rPr>
      </w:pPr>
      <w:r w:rsidRPr="00B2456F">
        <w:rPr>
          <w:rFonts w:ascii="Consolas" w:hAnsi="Consolas"/>
          <w:b/>
          <w:noProof/>
          <w:sz w:val="22"/>
        </w:rPr>
        <w:t>LexicalElementCodeDictionary</w:t>
      </w:r>
    </w:p>
    <w:p w:rsidR="004561D9" w:rsidRPr="00B2456F" w:rsidRDefault="0061198A" w:rsidP="004561D9">
      <w:pPr>
        <w:pStyle w:val="ListParagraph"/>
        <w:numPr>
          <w:ilvl w:val="0"/>
          <w:numId w:val="13"/>
        </w:numPr>
        <w:spacing w:after="240"/>
        <w:contextualSpacing w:val="0"/>
        <w:rPr>
          <w:rFonts w:ascii="Consolas" w:hAnsi="Consolas"/>
          <w:b/>
          <w:noProof/>
          <w:sz w:val="22"/>
        </w:rPr>
      </w:pPr>
      <w:r w:rsidRPr="00B2456F">
        <w:rPr>
          <w:rFonts w:ascii="Consolas" w:hAnsi="Consolas"/>
          <w:b/>
          <w:noProof/>
          <w:sz w:val="22"/>
        </w:rPr>
        <w:t>SymbolTable</w:t>
      </w:r>
    </w:p>
    <w:p w:rsidR="00A34EA0" w:rsidRDefault="00A34EA0" w:rsidP="00B2456F">
      <w:pPr>
        <w:pStyle w:val="Heading2"/>
        <w:numPr>
          <w:ilvl w:val="1"/>
          <w:numId w:val="16"/>
        </w:numPr>
        <w:spacing w:beforeLines="200" w:before="480" w:after="240"/>
      </w:pPr>
      <w:bookmarkStart w:id="53" w:name="_Toc496638553"/>
      <w:r>
        <w:t>Fejlesztési tapasztalatok</w:t>
      </w:r>
      <w:bookmarkEnd w:id="53"/>
    </w:p>
    <w:p w:rsidR="000A061E" w:rsidRDefault="009E432B" w:rsidP="007146E6">
      <w:r>
        <w:t>Már az implementálás során is sikerült bizonyos gyorsításokat eszközölni a programban:</w:t>
      </w:r>
    </w:p>
    <w:p w:rsidR="000A061E" w:rsidRDefault="009E432B" w:rsidP="007146E6">
      <w:pPr>
        <w:pStyle w:val="ListParagraph"/>
        <w:numPr>
          <w:ilvl w:val="0"/>
          <w:numId w:val="13"/>
        </w:numPr>
      </w:pPr>
      <w:r>
        <w:t xml:space="preserve">szelekciók </w:t>
      </w:r>
      <w:r>
        <w:rPr>
          <w:noProof/>
        </w:rPr>
        <w:t>swi</w:t>
      </w:r>
      <w:r w:rsidR="000A061E">
        <w:rPr>
          <w:noProof/>
        </w:rPr>
        <w:t>tch-case</w:t>
      </w:r>
      <w:r w:rsidR="000A061E">
        <w:t xml:space="preserve"> szerkezetre cserélése</w:t>
      </w:r>
    </w:p>
    <w:p w:rsidR="000A061E" w:rsidRDefault="009E432B" w:rsidP="007146E6">
      <w:pPr>
        <w:pStyle w:val="ListParagraph"/>
        <w:numPr>
          <w:ilvl w:val="0"/>
          <w:numId w:val="13"/>
        </w:numPr>
      </w:pPr>
      <w:r>
        <w:t>lis</w:t>
      </w:r>
      <w:r w:rsidR="000A061E">
        <w:t xml:space="preserve">ták </w:t>
      </w:r>
      <w:r w:rsidR="000A061E">
        <w:rPr>
          <w:noProof/>
        </w:rPr>
        <w:t>hash</w:t>
      </w:r>
      <w:r w:rsidR="000A061E">
        <w:t>-táblákra való cseréje</w:t>
      </w:r>
    </w:p>
    <w:p w:rsidR="000A061E" w:rsidRDefault="009E432B" w:rsidP="007146E6">
      <w:pPr>
        <w:pStyle w:val="ListParagraph"/>
        <w:numPr>
          <w:ilvl w:val="0"/>
          <w:numId w:val="13"/>
        </w:numPr>
      </w:pPr>
      <w:r>
        <w:t>ciklusok és</w:t>
      </w:r>
      <w:r w:rsidR="000A061E">
        <w:t xml:space="preserve"> metódushívások optimalizálása</w:t>
      </w:r>
    </w:p>
    <w:p w:rsidR="000A061E" w:rsidRDefault="009E432B" w:rsidP="007146E6">
      <w:pPr>
        <w:pStyle w:val="ListParagraph"/>
        <w:numPr>
          <w:ilvl w:val="0"/>
          <w:numId w:val="13"/>
        </w:numPr>
      </w:pPr>
      <w:r>
        <w:t>szelekciók sorrendjének valószínűségi alapon történő felcserélése.</w:t>
      </w:r>
    </w:p>
    <w:p w:rsidR="0041168A" w:rsidRDefault="00E05EAD" w:rsidP="007146E6">
      <w:r>
        <w:t xml:space="preserve">A lexikális elemző implementálása </w:t>
      </w:r>
      <w:r w:rsidR="00C94B25">
        <w:t xml:space="preserve">két </w:t>
      </w:r>
      <w:r>
        <w:t xml:space="preserve">féléven keresztül történt; és </w:t>
      </w:r>
      <w:r w:rsidR="00CA321E">
        <w:t xml:space="preserve">ez </w:t>
      </w:r>
      <w:r>
        <w:t xml:space="preserve">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w:t>
      </w:r>
      <w:r w:rsidR="007C7012">
        <w:rPr>
          <w:noProof/>
        </w:rPr>
        <w:t>refaktoráltam</w:t>
      </w:r>
      <w:r w:rsidR="007C7012">
        <w:t xml:space="preserve">; az ebbe fektetett munka mennyiségét is jelzi az, hogy becslésem szerint </w:t>
      </w:r>
      <w:r w:rsidR="009D6D79">
        <w:t xml:space="preserve">összesen </w:t>
      </w:r>
      <w:r w:rsidR="007C7012">
        <w:t>50 órát töltöttem el csak annak érdekében, hogy jobban átlátható szerkezetű és teszte</w:t>
      </w:r>
      <w:r w:rsidR="0041168A">
        <w:t>lhetőbb legyen az alkalmazásom.</w:t>
      </w:r>
    </w:p>
    <w:p w:rsidR="00242B55" w:rsidRPr="004561D9" w:rsidRDefault="00242B55" w:rsidP="00242B55">
      <w:pPr>
        <w:rPr>
          <w:rFonts w:cs="Times New Roman"/>
        </w:rPr>
      </w:pPr>
      <w:r>
        <w:t xml:space="preserve">Megjegyzésre méltó a tesztek hasznossága is. </w:t>
      </w:r>
      <w:r>
        <w:rPr>
          <w:rFonts w:cs="Times New Roman"/>
        </w:rPr>
        <w:t>Habár a tesztek megírása több tíz órámba telt, a befektetett idő megtérült, ugyanis így biztonsággal állíthatom, hogy a lexikális elemző pontosan úgy működik, ahogyan én azt elvárom; illetve a tesztek írása közben is felismertem néhány hibát. A lexikális elemzőhöz összesen 123 tesztet készítettem, amelyek nagyjából 850 sor kóddal fedik le több, mint 99% arányban az elemző nagyjából 400 sornyi kódját.</w:t>
      </w:r>
    </w:p>
    <w:p w:rsidR="008433BF" w:rsidRPr="005D2557" w:rsidRDefault="008433BF" w:rsidP="007146E6">
      <w:r>
        <w:br w:type="page"/>
      </w:r>
    </w:p>
    <w:p w:rsidR="008433BF" w:rsidRDefault="00155752" w:rsidP="007146E6">
      <w:pPr>
        <w:pStyle w:val="Heading1"/>
        <w:numPr>
          <w:ilvl w:val="0"/>
          <w:numId w:val="16"/>
        </w:numPr>
        <w:spacing w:before="240" w:after="240"/>
        <w:jc w:val="both"/>
      </w:pPr>
      <w:bookmarkStart w:id="54" w:name="_Toc496638554"/>
      <w:r>
        <w:lastRenderedPageBreak/>
        <w:t>Szintaktikus elemző</w:t>
      </w:r>
      <w:bookmarkEnd w:id="54"/>
    </w:p>
    <w:p w:rsidR="0055571E" w:rsidRDefault="0055571E" w:rsidP="007146E6">
      <w:pPr>
        <w:pStyle w:val="Heading2"/>
        <w:numPr>
          <w:ilvl w:val="1"/>
          <w:numId w:val="16"/>
        </w:numPr>
        <w:spacing w:before="240" w:after="240"/>
      </w:pPr>
      <w:bookmarkStart w:id="55" w:name="_Toc496638555"/>
      <w:r>
        <w:t>Tervezés</w:t>
      </w:r>
      <w:bookmarkEnd w:id="55"/>
    </w:p>
    <w:p w:rsidR="00AA60F6" w:rsidRPr="0055571E" w:rsidRDefault="00D77D48" w:rsidP="007146E6">
      <w:r>
        <w:t>asd</w:t>
      </w:r>
    </w:p>
    <w:p w:rsidR="001E10BB" w:rsidRDefault="0055571E" w:rsidP="007146E6">
      <w:pPr>
        <w:pStyle w:val="Heading2"/>
        <w:numPr>
          <w:ilvl w:val="1"/>
          <w:numId w:val="16"/>
        </w:numPr>
        <w:spacing w:before="240" w:after="240"/>
      </w:pPr>
      <w:bookmarkStart w:id="56" w:name="_Toc496638556"/>
      <w:r>
        <w:t>I</w:t>
      </w:r>
      <w:r w:rsidR="001E10BB">
        <w:t>mplementálás</w:t>
      </w:r>
      <w:bookmarkEnd w:id="56"/>
    </w:p>
    <w:p w:rsidR="001E10BB" w:rsidRDefault="001E10BB" w:rsidP="007146E6">
      <w:r>
        <w:t>Megírandó.</w:t>
      </w:r>
    </w:p>
    <w:p w:rsidR="001E10BB" w:rsidRDefault="001E10BB" w:rsidP="007146E6">
      <w:pPr>
        <w:pStyle w:val="Heading2"/>
        <w:numPr>
          <w:ilvl w:val="1"/>
          <w:numId w:val="16"/>
        </w:numPr>
        <w:spacing w:before="240" w:after="240"/>
      </w:pPr>
      <w:bookmarkStart w:id="57" w:name="_Toc496638557"/>
      <w:r>
        <w:t>Tesztelés</w:t>
      </w:r>
      <w:bookmarkEnd w:id="57"/>
    </w:p>
    <w:p w:rsidR="001E10BB" w:rsidRDefault="001E10BB" w:rsidP="007146E6">
      <w:r>
        <w:t>Megírandó.</w:t>
      </w:r>
    </w:p>
    <w:p w:rsidR="001E10BB" w:rsidRDefault="001E10BB" w:rsidP="007146E6">
      <w:pPr>
        <w:pStyle w:val="Heading2"/>
        <w:numPr>
          <w:ilvl w:val="1"/>
          <w:numId w:val="16"/>
        </w:numPr>
        <w:spacing w:before="240" w:after="240"/>
      </w:pPr>
      <w:bookmarkStart w:id="58" w:name="_Toc496638558"/>
      <w:r>
        <w:t>Fejlesztési tapasztalatok</w:t>
      </w:r>
      <w:bookmarkEnd w:id="58"/>
    </w:p>
    <w:p w:rsidR="004134F2" w:rsidRDefault="001E10BB" w:rsidP="007146E6">
      <w:r>
        <w:t>Megírandó.</w:t>
      </w:r>
    </w:p>
    <w:p w:rsidR="002019C0" w:rsidRDefault="002019C0" w:rsidP="007146E6">
      <w:pPr>
        <w:rPr>
          <w:rFonts w:eastAsiaTheme="majorEastAsia" w:cstheme="majorBidi"/>
          <w:caps/>
          <w:sz w:val="28"/>
          <w:szCs w:val="32"/>
        </w:rPr>
      </w:pPr>
      <w:r>
        <w:br w:type="page"/>
      </w:r>
    </w:p>
    <w:p w:rsidR="00AD1432" w:rsidRDefault="00AD1432" w:rsidP="007146E6">
      <w:pPr>
        <w:pStyle w:val="Heading1"/>
        <w:numPr>
          <w:ilvl w:val="0"/>
          <w:numId w:val="16"/>
        </w:numPr>
        <w:spacing w:before="240" w:after="240"/>
        <w:jc w:val="both"/>
      </w:pPr>
      <w:bookmarkStart w:id="59" w:name="_Toc496638559"/>
      <w:r>
        <w:lastRenderedPageBreak/>
        <w:t>Szemantikus elemző</w:t>
      </w:r>
      <w:bookmarkEnd w:id="59"/>
    </w:p>
    <w:p w:rsidR="002019C0" w:rsidRDefault="002019C0" w:rsidP="007146E6">
      <w:pPr>
        <w:pStyle w:val="Heading2"/>
        <w:numPr>
          <w:ilvl w:val="1"/>
          <w:numId w:val="16"/>
        </w:numPr>
        <w:spacing w:before="240" w:after="240"/>
      </w:pPr>
      <w:bookmarkStart w:id="60" w:name="_Toc496638560"/>
      <w:r>
        <w:t>Tervezés</w:t>
      </w:r>
      <w:bookmarkEnd w:id="60"/>
    </w:p>
    <w:p w:rsidR="002019C0" w:rsidRDefault="002019C0" w:rsidP="007146E6">
      <w:r>
        <w:t>Megírandó.</w:t>
      </w:r>
    </w:p>
    <w:p w:rsidR="002019C0" w:rsidRDefault="002019C0" w:rsidP="007146E6">
      <w:pPr>
        <w:pStyle w:val="Heading2"/>
        <w:numPr>
          <w:ilvl w:val="1"/>
          <w:numId w:val="16"/>
        </w:numPr>
        <w:spacing w:before="240" w:after="240"/>
      </w:pPr>
      <w:bookmarkStart w:id="61" w:name="_Toc496638561"/>
      <w:r>
        <w:t>Implementálás</w:t>
      </w:r>
      <w:bookmarkEnd w:id="61"/>
    </w:p>
    <w:p w:rsidR="002019C0" w:rsidRDefault="002019C0" w:rsidP="007146E6">
      <w:r>
        <w:t>Megírandó.</w:t>
      </w:r>
    </w:p>
    <w:p w:rsidR="002019C0" w:rsidRDefault="002019C0" w:rsidP="007146E6">
      <w:pPr>
        <w:pStyle w:val="Heading2"/>
        <w:numPr>
          <w:ilvl w:val="1"/>
          <w:numId w:val="16"/>
        </w:numPr>
        <w:spacing w:before="240" w:after="240"/>
      </w:pPr>
      <w:bookmarkStart w:id="62" w:name="_Toc496638562"/>
      <w:r>
        <w:t>Tesztelés</w:t>
      </w:r>
      <w:bookmarkEnd w:id="62"/>
    </w:p>
    <w:p w:rsidR="002019C0" w:rsidRDefault="002019C0" w:rsidP="007146E6">
      <w:r>
        <w:t>Megírandó.</w:t>
      </w:r>
    </w:p>
    <w:p w:rsidR="002019C0" w:rsidRDefault="002019C0" w:rsidP="007146E6">
      <w:pPr>
        <w:pStyle w:val="Heading2"/>
        <w:numPr>
          <w:ilvl w:val="1"/>
          <w:numId w:val="16"/>
        </w:numPr>
        <w:spacing w:before="240" w:after="240"/>
      </w:pPr>
      <w:bookmarkStart w:id="63" w:name="_Toc496638563"/>
      <w:r>
        <w:t>Fejlesztési tapasztalatok</w:t>
      </w:r>
      <w:bookmarkEnd w:id="63"/>
    </w:p>
    <w:p w:rsidR="002019C0" w:rsidRPr="002019C0" w:rsidRDefault="002019C0" w:rsidP="007146E6">
      <w:r>
        <w:t>Megírandó.</w:t>
      </w:r>
    </w:p>
    <w:p w:rsidR="00463D46" w:rsidRPr="008433BF" w:rsidRDefault="00463D46" w:rsidP="007146E6">
      <w:r w:rsidRPr="008433BF">
        <w:br w:type="page"/>
      </w:r>
    </w:p>
    <w:p w:rsidR="008C5B72" w:rsidRPr="00FD3711" w:rsidRDefault="008C5B72" w:rsidP="007146E6">
      <w:pPr>
        <w:pStyle w:val="Heading1"/>
        <w:numPr>
          <w:ilvl w:val="0"/>
          <w:numId w:val="16"/>
        </w:numPr>
        <w:spacing w:before="240" w:after="240"/>
        <w:jc w:val="both"/>
      </w:pPr>
      <w:bookmarkStart w:id="64" w:name="_Irodalomjegyzék"/>
      <w:bookmarkStart w:id="65" w:name="_Toc496638564"/>
      <w:bookmarkEnd w:id="64"/>
      <w:r w:rsidRPr="00FD3711">
        <w:lastRenderedPageBreak/>
        <w:t>Irodalomjegyzék</w:t>
      </w:r>
      <w:bookmarkEnd w:id="65"/>
    </w:p>
    <w:p w:rsidR="00EE0479" w:rsidRDefault="00C2261A" w:rsidP="002D631F">
      <w:pPr>
        <w:jc w:val="left"/>
        <w:rPr>
          <w:noProof/>
        </w:rPr>
      </w:pPr>
      <w:r>
        <w:rPr>
          <w:noProof/>
        </w:rPr>
        <w:t>[1]</w:t>
      </w:r>
      <w:r w:rsidR="00EE0479">
        <w:rPr>
          <w:noProof/>
        </w:rPr>
        <w:t xml:space="preserve"> Csörnyei, Z.: Fordítóprogramok. </w:t>
      </w:r>
      <w:r w:rsidR="00EE0479" w:rsidRPr="00EE0479">
        <w:rPr>
          <w:i/>
          <w:noProof/>
        </w:rPr>
        <w:t>Typotex kiadó</w:t>
      </w:r>
      <w:r w:rsidR="00EE0479">
        <w:rPr>
          <w:noProof/>
        </w:rPr>
        <w:t xml:space="preserve">, </w:t>
      </w:r>
      <w:r w:rsidR="00C32EAF">
        <w:rPr>
          <w:noProof/>
        </w:rPr>
        <w:t>2006</w:t>
      </w:r>
    </w:p>
    <w:p w:rsidR="005B6BB7" w:rsidRDefault="00C2261A" w:rsidP="002D631F">
      <w:pPr>
        <w:jc w:val="left"/>
        <w:rPr>
          <w:noProof/>
        </w:rPr>
      </w:pPr>
      <w:r>
        <w:rPr>
          <w:noProof/>
        </w:rPr>
        <w:t>[2]</w:t>
      </w:r>
      <w:r w:rsidR="005B6BB7">
        <w:rPr>
          <w:noProof/>
        </w:rPr>
        <w:t xml:space="preserve"> Aiken, A.: Structure of a Compiler</w:t>
      </w:r>
      <w:r w:rsidR="002C7143">
        <w:rPr>
          <w:noProof/>
        </w:rPr>
        <w:t>,</w:t>
      </w:r>
      <w:r w:rsidR="005B6BB7">
        <w:rPr>
          <w:noProof/>
        </w:rPr>
        <w:br/>
        <w:t>(</w:t>
      </w:r>
      <w:hyperlink r:id="rId16" w:history="1">
        <w:r w:rsidR="005B6BB7" w:rsidRPr="008F4386">
          <w:rPr>
            <w:rStyle w:val="Hyperlink"/>
            <w:noProof/>
          </w:rPr>
          <w:t>https://www.youtube.com/watch?v=OcDAv-N9Zjs</w:t>
        </w:r>
      </w:hyperlink>
      <w:r w:rsidR="005B6BB7">
        <w:rPr>
          <w:noProof/>
        </w:rPr>
        <w:t>), utoljára megtekintve: 2016.12.04.</w:t>
      </w:r>
    </w:p>
    <w:p w:rsidR="005B6BB7" w:rsidRDefault="00C2261A" w:rsidP="002D631F">
      <w:pPr>
        <w:jc w:val="left"/>
        <w:rPr>
          <w:noProof/>
        </w:rPr>
      </w:pPr>
      <w:r>
        <w:rPr>
          <w:noProof/>
        </w:rPr>
        <w:t>[3]</w:t>
      </w:r>
      <w:r w:rsidR="003579FD">
        <w:rPr>
          <w:noProof/>
        </w:rPr>
        <w:t xml:space="preserve"> Aho A. V., Lam M. S., Sethi R., Ullman J. D.: Compilers – Principles, Techniques, Tools (Second Edition). </w:t>
      </w:r>
      <w:r w:rsidR="00ED7375">
        <w:rPr>
          <w:noProof/>
        </w:rPr>
        <w:t>Pearson</w:t>
      </w:r>
      <w:r w:rsidR="003579FD">
        <w:rPr>
          <w:noProof/>
        </w:rPr>
        <w:t xml:space="preserve"> Addison Wesley, 2007</w:t>
      </w:r>
    </w:p>
    <w:p w:rsidR="00F07E87" w:rsidRDefault="00C2261A" w:rsidP="002D631F">
      <w:pPr>
        <w:jc w:val="left"/>
        <w:rPr>
          <w:noProof/>
        </w:rPr>
      </w:pPr>
      <w:r>
        <w:rPr>
          <w:noProof/>
        </w:rPr>
        <w:t>[4]</w:t>
      </w:r>
      <w:r w:rsidR="00F07E87">
        <w:rPr>
          <w:noProof/>
        </w:rPr>
        <w:t xml:space="preserve"> Cooper K. D., Torczon L.: Engineering a compiler (second edition).</w:t>
      </w:r>
      <w:r w:rsidR="001A0103">
        <w:rPr>
          <w:noProof/>
        </w:rPr>
        <w:t xml:space="preserve"> Morgan Kaufmann, 2012</w:t>
      </w:r>
    </w:p>
    <w:p w:rsidR="002C7143" w:rsidRDefault="007B6E92" w:rsidP="002D631F">
      <w:pPr>
        <w:jc w:val="left"/>
        <w:rPr>
          <w:noProof/>
        </w:rPr>
      </w:pPr>
      <w:r>
        <w:rPr>
          <w:noProof/>
        </w:rPr>
        <w:t>[5]</w:t>
      </w:r>
      <w:r w:rsidR="002C7143">
        <w:rPr>
          <w:noProof/>
        </w:rPr>
        <w:t xml:space="preserve"> Wirth, N.: The Programming Language Oberon</w:t>
      </w:r>
      <w:r w:rsidR="00D74B21">
        <w:rPr>
          <w:noProof/>
        </w:rPr>
        <w:t>,</w:t>
      </w:r>
      <w:r w:rsidR="002C7143">
        <w:rPr>
          <w:noProof/>
        </w:rPr>
        <w:br/>
        <w:t>(</w:t>
      </w:r>
      <w:hyperlink r:id="rId17" w:history="1">
        <w:r w:rsidR="00D158AC" w:rsidRPr="00D158AC">
          <w:rPr>
            <w:rStyle w:val="Hyperlink"/>
            <w:noProof/>
          </w:rPr>
          <w:t>http://people.inf.ethz.ch/wirth/Oberon/Oberon07.Report.pdf</w:t>
        </w:r>
      </w:hyperlink>
      <w:r w:rsidR="002C7143">
        <w:rPr>
          <w:noProof/>
        </w:rPr>
        <w:t>), utoljára megtekintve: 2016.12.05.</w:t>
      </w:r>
    </w:p>
    <w:p w:rsidR="00275A0A" w:rsidRDefault="007B6E92" w:rsidP="002D631F">
      <w:pPr>
        <w:jc w:val="left"/>
        <w:rPr>
          <w:noProof/>
        </w:rPr>
      </w:pPr>
      <w:r>
        <w:rPr>
          <w:noProof/>
        </w:rPr>
        <w:t>[6]</w:t>
      </w:r>
      <w:r w:rsidR="00275A0A">
        <w:rPr>
          <w:noProof/>
        </w:rPr>
        <w:t xml:space="preserve"> Sergyán, Sz.: Algoritmusok, adatszerkezetek I.,</w:t>
      </w:r>
      <w:r w:rsidR="003B7C4F">
        <w:rPr>
          <w:noProof/>
        </w:rPr>
        <w:t xml:space="preserve"> verzió: 2.0.4.</w:t>
      </w:r>
      <w:r w:rsidR="00275A0A">
        <w:rPr>
          <w:noProof/>
        </w:rPr>
        <w:br/>
        <w:t>(</w:t>
      </w:r>
      <w:hyperlink r:id="rId18" w:history="1">
        <w:r w:rsidR="00275A0A" w:rsidRPr="007B689E">
          <w:rPr>
            <w:rStyle w:val="Hyperlink"/>
            <w:noProof/>
          </w:rPr>
          <w:t>http://users.nik.uni-obuda.hu/sergyan/Programozas1Jegyzet.pdf</w:t>
        </w:r>
      </w:hyperlink>
      <w:r w:rsidR="00275A0A">
        <w:rPr>
          <w:noProof/>
        </w:rPr>
        <w:t>), utoljára megtekintve: 2016.12.05.</w:t>
      </w:r>
    </w:p>
    <w:p w:rsidR="008C5B72" w:rsidRDefault="007B6E92" w:rsidP="002D631F">
      <w:pPr>
        <w:jc w:val="left"/>
      </w:pPr>
      <w:r>
        <w:rPr>
          <w:noProof/>
        </w:rPr>
        <w:t>[7]</w:t>
      </w:r>
      <w:r w:rsidR="00AC7C78">
        <w:rPr>
          <w:noProof/>
        </w:rPr>
        <w:t xml:space="preserve"> IEEE SPECTRUM – The 2016 Top Programming Languages,</w:t>
      </w:r>
      <w:r w:rsidR="00AC7C78">
        <w:rPr>
          <w:noProof/>
        </w:rPr>
        <w:br/>
        <w:t>(</w:t>
      </w:r>
      <w:hyperlink r:id="rId19" w:history="1">
        <w:r w:rsidR="00AC7C78" w:rsidRPr="001748D1">
          <w:rPr>
            <w:rStyle w:val="Hyperlink"/>
            <w:noProof/>
          </w:rPr>
          <w:t>http://spectrum.ieee.org/computing/software/the-2016-top-programming-languages</w:t>
        </w:r>
      </w:hyperlink>
      <w:r w:rsidR="00AC7C78">
        <w:rPr>
          <w:noProof/>
        </w:rPr>
        <w:t>), utoljára megtekintve: 2016.12.07.</w:t>
      </w:r>
      <w:r w:rsidR="008C5B72">
        <w:br w:type="page"/>
      </w:r>
    </w:p>
    <w:p w:rsidR="008C5B72" w:rsidRPr="00FD3711" w:rsidRDefault="008C5B72" w:rsidP="007146E6">
      <w:pPr>
        <w:pStyle w:val="Heading1"/>
        <w:numPr>
          <w:ilvl w:val="0"/>
          <w:numId w:val="16"/>
        </w:numPr>
        <w:spacing w:before="240" w:after="240"/>
        <w:jc w:val="both"/>
      </w:pPr>
      <w:r>
        <w:lastRenderedPageBreak/>
        <w:t xml:space="preserve"> </w:t>
      </w:r>
      <w:bookmarkStart w:id="66" w:name="_Toc496638565"/>
      <w:r w:rsidRPr="00FD3711">
        <w:t>Mellékletek</w:t>
      </w:r>
      <w:bookmarkEnd w:id="66"/>
    </w:p>
    <w:p w:rsidR="009D6DE6" w:rsidRPr="00FD3711" w:rsidRDefault="00295478" w:rsidP="007146E6">
      <w:pPr>
        <w:pStyle w:val="Heading2"/>
        <w:numPr>
          <w:ilvl w:val="1"/>
          <w:numId w:val="16"/>
        </w:numPr>
        <w:spacing w:before="240" w:after="240"/>
      </w:pPr>
      <w:bookmarkStart w:id="67" w:name="_I._melléklet_-"/>
      <w:bookmarkEnd w:id="67"/>
      <w:r w:rsidRPr="00FD3711">
        <w:t xml:space="preserve"> </w:t>
      </w:r>
      <w:bookmarkStart w:id="68" w:name="_Toc496638566"/>
      <w:r w:rsidRPr="00FD3711">
        <w:t xml:space="preserve">I. melléklet - </w:t>
      </w:r>
      <w:r w:rsidR="00BD5F33">
        <w:t xml:space="preserve">A pszeudonyelv </w:t>
      </w:r>
      <w:r w:rsidR="00E10E5F" w:rsidRPr="00FD3711">
        <w:t>definíciója</w:t>
      </w:r>
      <w:bookmarkEnd w:id="68"/>
    </w:p>
    <w:p w:rsidR="009D6DE6" w:rsidRPr="009D6DE6" w:rsidRDefault="009D6DE6" w:rsidP="007146E6"/>
    <w:sectPr w:rsidR="009D6DE6" w:rsidRPr="009D6DE6" w:rsidSect="00EB7953">
      <w:headerReference w:type="default" r:id="rId20"/>
      <w:footerReference w:type="default" r:id="rId21"/>
      <w:pgSz w:w="11906" w:h="16838" w:code="9"/>
      <w:pgMar w:top="1418" w:right="1418" w:bottom="2268"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6794" w:rsidRDefault="00D56794" w:rsidP="00141E65">
      <w:pPr>
        <w:spacing w:after="0" w:line="240" w:lineRule="auto"/>
      </w:pPr>
      <w:r>
        <w:separator/>
      </w:r>
    </w:p>
  </w:endnote>
  <w:endnote w:type="continuationSeparator" w:id="0">
    <w:p w:rsidR="00D56794" w:rsidRDefault="00D56794"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EndPr/>
    <w:sdtContent>
      <w:p w:rsidR="00EA626B" w:rsidRDefault="00EA626B">
        <w:pPr>
          <w:pStyle w:val="Footer"/>
          <w:jc w:val="center"/>
        </w:pPr>
        <w:r>
          <w:fldChar w:fldCharType="begin"/>
        </w:r>
        <w:r>
          <w:instrText>PAGE   \* MERGEFORMAT</w:instrText>
        </w:r>
        <w:r>
          <w:fldChar w:fldCharType="separate"/>
        </w:r>
        <w:r w:rsidR="00DC3B89">
          <w:rPr>
            <w:noProof/>
          </w:rPr>
          <w:t>18</w:t>
        </w:r>
        <w:r>
          <w:fldChar w:fldCharType="end"/>
        </w:r>
      </w:p>
    </w:sdtContent>
  </w:sdt>
  <w:p w:rsidR="00EA626B" w:rsidRDefault="00EA6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6794" w:rsidRDefault="00D56794" w:rsidP="00141E65">
      <w:pPr>
        <w:spacing w:after="0" w:line="240" w:lineRule="auto"/>
      </w:pPr>
      <w:r>
        <w:separator/>
      </w:r>
    </w:p>
  </w:footnote>
  <w:footnote w:type="continuationSeparator" w:id="0">
    <w:p w:rsidR="00D56794" w:rsidRDefault="00D56794" w:rsidP="00141E65">
      <w:pPr>
        <w:spacing w:after="0" w:line="240" w:lineRule="auto"/>
      </w:pPr>
      <w:r>
        <w:continuationSeparator/>
      </w:r>
    </w:p>
  </w:footnote>
  <w:footnote w:id="1">
    <w:p w:rsidR="00EA626B" w:rsidRDefault="00EA626B">
      <w:pPr>
        <w:pStyle w:val="FootnoteText"/>
      </w:pPr>
      <w:r>
        <w:rPr>
          <w:rStyle w:val="FootnoteReference"/>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26B" w:rsidRDefault="00D56794">
    <w:pPr>
      <w:pStyle w:val="Header"/>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sidR="00EA626B">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3" name="Kép 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EA626B" w:rsidRDefault="00EA626B" w:rsidP="00A43929">
                <w:pPr>
                  <w:jc w:val="right"/>
                  <w:rPr>
                    <w:rFonts w:ascii="Arial" w:hAnsi="Arial" w:cs="Arial"/>
                    <w:b/>
                  </w:rPr>
                </w:pPr>
                <w:r>
                  <w:rPr>
                    <w:rFonts w:ascii="Arial" w:hAnsi="Arial" w:cs="Arial"/>
                    <w:b/>
                  </w:rPr>
                  <w:t>Neumann János Informatikai Kar</w:t>
                </w:r>
              </w:p>
              <w:p w:rsidR="00EA626B" w:rsidRPr="001F2131" w:rsidRDefault="00EA626B"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EA626B" w:rsidRPr="001F2131" w:rsidRDefault="00EA626B"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26B" w:rsidRDefault="00EA626B">
    <w:pPr>
      <w:pStyle w:val="Header"/>
      <w:jc w:val="right"/>
    </w:pPr>
  </w:p>
  <w:p w:rsidR="00EA626B" w:rsidRDefault="00EA6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39A0ABF"/>
    <w:multiLevelType w:val="hybridMultilevel"/>
    <w:tmpl w:val="09E886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390F20C4"/>
    <w:multiLevelType w:val="hybridMultilevel"/>
    <w:tmpl w:val="B2341516"/>
    <w:lvl w:ilvl="0" w:tplc="6EBEDE8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3"/>
  </w:num>
  <w:num w:numId="2">
    <w:abstractNumId w:val="7"/>
  </w:num>
  <w:num w:numId="3">
    <w:abstractNumId w:val="24"/>
  </w:num>
  <w:num w:numId="4">
    <w:abstractNumId w:val="28"/>
  </w:num>
  <w:num w:numId="5">
    <w:abstractNumId w:val="11"/>
  </w:num>
  <w:num w:numId="6">
    <w:abstractNumId w:val="5"/>
  </w:num>
  <w:num w:numId="7">
    <w:abstractNumId w:val="25"/>
  </w:num>
  <w:num w:numId="8">
    <w:abstractNumId w:val="15"/>
  </w:num>
  <w:num w:numId="9">
    <w:abstractNumId w:val="6"/>
  </w:num>
  <w:num w:numId="10">
    <w:abstractNumId w:val="21"/>
  </w:num>
  <w:num w:numId="11">
    <w:abstractNumId w:val="2"/>
  </w:num>
  <w:num w:numId="12">
    <w:abstractNumId w:val="12"/>
  </w:num>
  <w:num w:numId="13">
    <w:abstractNumId w:val="10"/>
  </w:num>
  <w:num w:numId="14">
    <w:abstractNumId w:val="0"/>
  </w:num>
  <w:num w:numId="15">
    <w:abstractNumId w:val="3"/>
  </w:num>
  <w:num w:numId="16">
    <w:abstractNumId w:val="4"/>
  </w:num>
  <w:num w:numId="17">
    <w:abstractNumId w:val="23"/>
  </w:num>
  <w:num w:numId="18">
    <w:abstractNumId w:val="1"/>
  </w:num>
  <w:num w:numId="19">
    <w:abstractNumId w:val="22"/>
  </w:num>
  <w:num w:numId="20">
    <w:abstractNumId w:val="19"/>
  </w:num>
  <w:num w:numId="21">
    <w:abstractNumId w:val="29"/>
  </w:num>
  <w:num w:numId="22">
    <w:abstractNumId w:val="20"/>
  </w:num>
  <w:num w:numId="23">
    <w:abstractNumId w:val="8"/>
  </w:num>
  <w:num w:numId="24">
    <w:abstractNumId w:val="17"/>
  </w:num>
  <w:num w:numId="25">
    <w:abstractNumId w:val="26"/>
  </w:num>
  <w:num w:numId="26">
    <w:abstractNumId w:val="30"/>
  </w:num>
  <w:num w:numId="27">
    <w:abstractNumId w:val="18"/>
  </w:num>
  <w:num w:numId="28">
    <w:abstractNumId w:val="27"/>
  </w:num>
  <w:num w:numId="29">
    <w:abstractNumId w:val="14"/>
  </w:num>
  <w:num w:numId="30">
    <w:abstractNumId w:val="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0877"/>
    <w:rsid w:val="000016B2"/>
    <w:rsid w:val="000063BB"/>
    <w:rsid w:val="00007554"/>
    <w:rsid w:val="000114C2"/>
    <w:rsid w:val="00014D94"/>
    <w:rsid w:val="00017642"/>
    <w:rsid w:val="00020344"/>
    <w:rsid w:val="000221CA"/>
    <w:rsid w:val="00027DE3"/>
    <w:rsid w:val="00032729"/>
    <w:rsid w:val="00035269"/>
    <w:rsid w:val="0003676D"/>
    <w:rsid w:val="00041E5A"/>
    <w:rsid w:val="000433EE"/>
    <w:rsid w:val="000509F5"/>
    <w:rsid w:val="0005604E"/>
    <w:rsid w:val="00056D45"/>
    <w:rsid w:val="0005735F"/>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0F4498"/>
    <w:rsid w:val="00100FAF"/>
    <w:rsid w:val="001140ED"/>
    <w:rsid w:val="00114A8A"/>
    <w:rsid w:val="001222B1"/>
    <w:rsid w:val="001264ED"/>
    <w:rsid w:val="00130B8B"/>
    <w:rsid w:val="00130C74"/>
    <w:rsid w:val="00131B22"/>
    <w:rsid w:val="001329E0"/>
    <w:rsid w:val="00132E6F"/>
    <w:rsid w:val="0013591C"/>
    <w:rsid w:val="00135AF2"/>
    <w:rsid w:val="001375F5"/>
    <w:rsid w:val="00141927"/>
    <w:rsid w:val="00141E65"/>
    <w:rsid w:val="00144E01"/>
    <w:rsid w:val="0014735B"/>
    <w:rsid w:val="00151A5A"/>
    <w:rsid w:val="00155028"/>
    <w:rsid w:val="00155752"/>
    <w:rsid w:val="00156B8C"/>
    <w:rsid w:val="00157C29"/>
    <w:rsid w:val="00170396"/>
    <w:rsid w:val="001748FC"/>
    <w:rsid w:val="0018497C"/>
    <w:rsid w:val="00184FEB"/>
    <w:rsid w:val="00191BDC"/>
    <w:rsid w:val="00193F75"/>
    <w:rsid w:val="001A0103"/>
    <w:rsid w:val="001A1A66"/>
    <w:rsid w:val="001A376F"/>
    <w:rsid w:val="001A4BCE"/>
    <w:rsid w:val="001A6F2B"/>
    <w:rsid w:val="001A79F3"/>
    <w:rsid w:val="001B0361"/>
    <w:rsid w:val="001B2432"/>
    <w:rsid w:val="001B671D"/>
    <w:rsid w:val="001B6D8E"/>
    <w:rsid w:val="001C0063"/>
    <w:rsid w:val="001C37CE"/>
    <w:rsid w:val="001C6BDE"/>
    <w:rsid w:val="001D0092"/>
    <w:rsid w:val="001D6239"/>
    <w:rsid w:val="001E10BB"/>
    <w:rsid w:val="001E7CD9"/>
    <w:rsid w:val="001F270A"/>
    <w:rsid w:val="001F5301"/>
    <w:rsid w:val="001F623B"/>
    <w:rsid w:val="001F6B20"/>
    <w:rsid w:val="002019C0"/>
    <w:rsid w:val="00202CD8"/>
    <w:rsid w:val="002038A2"/>
    <w:rsid w:val="0020403B"/>
    <w:rsid w:val="00205696"/>
    <w:rsid w:val="00205C4E"/>
    <w:rsid w:val="002079EA"/>
    <w:rsid w:val="00215560"/>
    <w:rsid w:val="00231729"/>
    <w:rsid w:val="00231A63"/>
    <w:rsid w:val="0023362A"/>
    <w:rsid w:val="002408AF"/>
    <w:rsid w:val="00240C8F"/>
    <w:rsid w:val="002414CD"/>
    <w:rsid w:val="00242B55"/>
    <w:rsid w:val="0024474E"/>
    <w:rsid w:val="0025221C"/>
    <w:rsid w:val="002541E4"/>
    <w:rsid w:val="00256B36"/>
    <w:rsid w:val="00256B59"/>
    <w:rsid w:val="0025728B"/>
    <w:rsid w:val="00271350"/>
    <w:rsid w:val="00274F75"/>
    <w:rsid w:val="00275A0A"/>
    <w:rsid w:val="002767E9"/>
    <w:rsid w:val="00277FEB"/>
    <w:rsid w:val="00283CBB"/>
    <w:rsid w:val="00285EE1"/>
    <w:rsid w:val="00287523"/>
    <w:rsid w:val="00287F7F"/>
    <w:rsid w:val="002934C6"/>
    <w:rsid w:val="00295438"/>
    <w:rsid w:val="00295478"/>
    <w:rsid w:val="00297451"/>
    <w:rsid w:val="002A0857"/>
    <w:rsid w:val="002A4985"/>
    <w:rsid w:val="002B04AF"/>
    <w:rsid w:val="002B0C0B"/>
    <w:rsid w:val="002B2A33"/>
    <w:rsid w:val="002B6CF4"/>
    <w:rsid w:val="002C0C8E"/>
    <w:rsid w:val="002C3142"/>
    <w:rsid w:val="002C6A9B"/>
    <w:rsid w:val="002C7143"/>
    <w:rsid w:val="002D01B0"/>
    <w:rsid w:val="002D631F"/>
    <w:rsid w:val="002D6CBE"/>
    <w:rsid w:val="002E025F"/>
    <w:rsid w:val="002E2527"/>
    <w:rsid w:val="002E3673"/>
    <w:rsid w:val="002F00B6"/>
    <w:rsid w:val="002F1E2B"/>
    <w:rsid w:val="002F291D"/>
    <w:rsid w:val="002F584B"/>
    <w:rsid w:val="002F5E76"/>
    <w:rsid w:val="002F76F3"/>
    <w:rsid w:val="002F7A02"/>
    <w:rsid w:val="002F7AE3"/>
    <w:rsid w:val="00301B26"/>
    <w:rsid w:val="003025C7"/>
    <w:rsid w:val="00307B8E"/>
    <w:rsid w:val="0031049D"/>
    <w:rsid w:val="003114EC"/>
    <w:rsid w:val="00312E34"/>
    <w:rsid w:val="003164FB"/>
    <w:rsid w:val="00317A45"/>
    <w:rsid w:val="0032166F"/>
    <w:rsid w:val="00324AC8"/>
    <w:rsid w:val="003313A4"/>
    <w:rsid w:val="00331E92"/>
    <w:rsid w:val="00337733"/>
    <w:rsid w:val="003413CA"/>
    <w:rsid w:val="00342169"/>
    <w:rsid w:val="003421E6"/>
    <w:rsid w:val="003445D5"/>
    <w:rsid w:val="003509A3"/>
    <w:rsid w:val="003515FE"/>
    <w:rsid w:val="003542C9"/>
    <w:rsid w:val="003560F0"/>
    <w:rsid w:val="003579FD"/>
    <w:rsid w:val="00357B04"/>
    <w:rsid w:val="00371A16"/>
    <w:rsid w:val="00372C20"/>
    <w:rsid w:val="003748BB"/>
    <w:rsid w:val="00376E03"/>
    <w:rsid w:val="003774F9"/>
    <w:rsid w:val="0038008F"/>
    <w:rsid w:val="00380B2B"/>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2D27"/>
    <w:rsid w:val="003D3FDF"/>
    <w:rsid w:val="003D46AC"/>
    <w:rsid w:val="003D5D69"/>
    <w:rsid w:val="003E6946"/>
    <w:rsid w:val="003F26A7"/>
    <w:rsid w:val="003F5782"/>
    <w:rsid w:val="0040064D"/>
    <w:rsid w:val="004044B6"/>
    <w:rsid w:val="004069E8"/>
    <w:rsid w:val="00407F41"/>
    <w:rsid w:val="004111DF"/>
    <w:rsid w:val="0041168A"/>
    <w:rsid w:val="00412526"/>
    <w:rsid w:val="004134F2"/>
    <w:rsid w:val="00413831"/>
    <w:rsid w:val="00413DB0"/>
    <w:rsid w:val="00422444"/>
    <w:rsid w:val="004302D1"/>
    <w:rsid w:val="00433E5F"/>
    <w:rsid w:val="00436BA6"/>
    <w:rsid w:val="00437E51"/>
    <w:rsid w:val="00442C38"/>
    <w:rsid w:val="00445664"/>
    <w:rsid w:val="00445ABA"/>
    <w:rsid w:val="0045335D"/>
    <w:rsid w:val="0045489F"/>
    <w:rsid w:val="004561D9"/>
    <w:rsid w:val="00463D46"/>
    <w:rsid w:val="004665E3"/>
    <w:rsid w:val="00467B88"/>
    <w:rsid w:val="00470D94"/>
    <w:rsid w:val="00472AA8"/>
    <w:rsid w:val="00474DFC"/>
    <w:rsid w:val="00480F77"/>
    <w:rsid w:val="00485B83"/>
    <w:rsid w:val="004876D8"/>
    <w:rsid w:val="0049114F"/>
    <w:rsid w:val="004927A9"/>
    <w:rsid w:val="004927CF"/>
    <w:rsid w:val="004967A4"/>
    <w:rsid w:val="004A79E2"/>
    <w:rsid w:val="004B7ACC"/>
    <w:rsid w:val="004C0430"/>
    <w:rsid w:val="004C0D37"/>
    <w:rsid w:val="004C1870"/>
    <w:rsid w:val="004D300F"/>
    <w:rsid w:val="004E62C9"/>
    <w:rsid w:val="004E7697"/>
    <w:rsid w:val="004F0AC2"/>
    <w:rsid w:val="004F2E85"/>
    <w:rsid w:val="004F51E9"/>
    <w:rsid w:val="00502951"/>
    <w:rsid w:val="00503B7D"/>
    <w:rsid w:val="00510B05"/>
    <w:rsid w:val="00511FB4"/>
    <w:rsid w:val="00521AA7"/>
    <w:rsid w:val="005278D1"/>
    <w:rsid w:val="005351E2"/>
    <w:rsid w:val="00535B85"/>
    <w:rsid w:val="00542230"/>
    <w:rsid w:val="00547552"/>
    <w:rsid w:val="00550E45"/>
    <w:rsid w:val="005513DB"/>
    <w:rsid w:val="00552C25"/>
    <w:rsid w:val="00554B67"/>
    <w:rsid w:val="00555149"/>
    <w:rsid w:val="0055571E"/>
    <w:rsid w:val="005560F1"/>
    <w:rsid w:val="005563EC"/>
    <w:rsid w:val="005619DC"/>
    <w:rsid w:val="0056321F"/>
    <w:rsid w:val="0056610B"/>
    <w:rsid w:val="00573323"/>
    <w:rsid w:val="005813BA"/>
    <w:rsid w:val="00583DF5"/>
    <w:rsid w:val="00593BEE"/>
    <w:rsid w:val="00595432"/>
    <w:rsid w:val="00595EB3"/>
    <w:rsid w:val="00596D4B"/>
    <w:rsid w:val="005972F6"/>
    <w:rsid w:val="00597BA4"/>
    <w:rsid w:val="005A1CB0"/>
    <w:rsid w:val="005B28AE"/>
    <w:rsid w:val="005B36DE"/>
    <w:rsid w:val="005B6BB7"/>
    <w:rsid w:val="005C0EC9"/>
    <w:rsid w:val="005C2AC5"/>
    <w:rsid w:val="005C3EB3"/>
    <w:rsid w:val="005D2557"/>
    <w:rsid w:val="005D5C7F"/>
    <w:rsid w:val="005E2FB9"/>
    <w:rsid w:val="005E55BF"/>
    <w:rsid w:val="005E7809"/>
    <w:rsid w:val="005E794D"/>
    <w:rsid w:val="005F1CBA"/>
    <w:rsid w:val="005F4D92"/>
    <w:rsid w:val="006012BE"/>
    <w:rsid w:val="0061198A"/>
    <w:rsid w:val="00615169"/>
    <w:rsid w:val="006211B5"/>
    <w:rsid w:val="00622BD5"/>
    <w:rsid w:val="0062747D"/>
    <w:rsid w:val="00643D95"/>
    <w:rsid w:val="00644E1A"/>
    <w:rsid w:val="00645A5E"/>
    <w:rsid w:val="00651501"/>
    <w:rsid w:val="00652654"/>
    <w:rsid w:val="006544BA"/>
    <w:rsid w:val="00657702"/>
    <w:rsid w:val="006616D6"/>
    <w:rsid w:val="006634C1"/>
    <w:rsid w:val="0066621E"/>
    <w:rsid w:val="00672171"/>
    <w:rsid w:val="0067362F"/>
    <w:rsid w:val="006771F5"/>
    <w:rsid w:val="00677E82"/>
    <w:rsid w:val="00680600"/>
    <w:rsid w:val="00680B86"/>
    <w:rsid w:val="00686305"/>
    <w:rsid w:val="00687B79"/>
    <w:rsid w:val="00696E80"/>
    <w:rsid w:val="00697A26"/>
    <w:rsid w:val="006A372B"/>
    <w:rsid w:val="006A51C6"/>
    <w:rsid w:val="006A7831"/>
    <w:rsid w:val="006B445B"/>
    <w:rsid w:val="006C229C"/>
    <w:rsid w:val="006C681B"/>
    <w:rsid w:val="006C7DD4"/>
    <w:rsid w:val="006E564D"/>
    <w:rsid w:val="006E75AC"/>
    <w:rsid w:val="006F2289"/>
    <w:rsid w:val="0070569F"/>
    <w:rsid w:val="00706921"/>
    <w:rsid w:val="00710721"/>
    <w:rsid w:val="007146E6"/>
    <w:rsid w:val="00717304"/>
    <w:rsid w:val="007178BC"/>
    <w:rsid w:val="00724011"/>
    <w:rsid w:val="00731E74"/>
    <w:rsid w:val="00734C48"/>
    <w:rsid w:val="00735536"/>
    <w:rsid w:val="00741C57"/>
    <w:rsid w:val="00741F89"/>
    <w:rsid w:val="00743404"/>
    <w:rsid w:val="0074685F"/>
    <w:rsid w:val="00750B4B"/>
    <w:rsid w:val="007514FB"/>
    <w:rsid w:val="00752A65"/>
    <w:rsid w:val="00754EA7"/>
    <w:rsid w:val="00754EBD"/>
    <w:rsid w:val="00756A5B"/>
    <w:rsid w:val="00760AB5"/>
    <w:rsid w:val="007639A7"/>
    <w:rsid w:val="00764294"/>
    <w:rsid w:val="007703C6"/>
    <w:rsid w:val="0077054D"/>
    <w:rsid w:val="0077153F"/>
    <w:rsid w:val="00776DE4"/>
    <w:rsid w:val="00781119"/>
    <w:rsid w:val="007866DA"/>
    <w:rsid w:val="00787F2F"/>
    <w:rsid w:val="00792BC2"/>
    <w:rsid w:val="007A2A45"/>
    <w:rsid w:val="007A5D14"/>
    <w:rsid w:val="007A7CCD"/>
    <w:rsid w:val="007B1851"/>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C8A"/>
    <w:rsid w:val="00802D66"/>
    <w:rsid w:val="00804C0F"/>
    <w:rsid w:val="00807C42"/>
    <w:rsid w:val="008171CA"/>
    <w:rsid w:val="0082344D"/>
    <w:rsid w:val="00824848"/>
    <w:rsid w:val="008304E2"/>
    <w:rsid w:val="0083256D"/>
    <w:rsid w:val="00835DE7"/>
    <w:rsid w:val="008433BF"/>
    <w:rsid w:val="0084390C"/>
    <w:rsid w:val="00843C45"/>
    <w:rsid w:val="00843F87"/>
    <w:rsid w:val="00850475"/>
    <w:rsid w:val="00851402"/>
    <w:rsid w:val="00855E88"/>
    <w:rsid w:val="0086086C"/>
    <w:rsid w:val="00863AC7"/>
    <w:rsid w:val="00865470"/>
    <w:rsid w:val="008662E4"/>
    <w:rsid w:val="00866BA3"/>
    <w:rsid w:val="008741B6"/>
    <w:rsid w:val="0087485F"/>
    <w:rsid w:val="00874C1D"/>
    <w:rsid w:val="00876F44"/>
    <w:rsid w:val="008806FE"/>
    <w:rsid w:val="00883ED9"/>
    <w:rsid w:val="00884DF4"/>
    <w:rsid w:val="00886AB6"/>
    <w:rsid w:val="008942F5"/>
    <w:rsid w:val="008A47EE"/>
    <w:rsid w:val="008A5211"/>
    <w:rsid w:val="008A6D19"/>
    <w:rsid w:val="008A7B3E"/>
    <w:rsid w:val="008B2750"/>
    <w:rsid w:val="008B4187"/>
    <w:rsid w:val="008B4637"/>
    <w:rsid w:val="008B6F97"/>
    <w:rsid w:val="008C4835"/>
    <w:rsid w:val="008C5B72"/>
    <w:rsid w:val="008C5CB2"/>
    <w:rsid w:val="008C7CC3"/>
    <w:rsid w:val="008D4E68"/>
    <w:rsid w:val="008F20DD"/>
    <w:rsid w:val="008F3314"/>
    <w:rsid w:val="0091190A"/>
    <w:rsid w:val="00912238"/>
    <w:rsid w:val="009124F3"/>
    <w:rsid w:val="00915441"/>
    <w:rsid w:val="009165A2"/>
    <w:rsid w:val="00917D24"/>
    <w:rsid w:val="009317B1"/>
    <w:rsid w:val="0093388D"/>
    <w:rsid w:val="00935E51"/>
    <w:rsid w:val="00936D14"/>
    <w:rsid w:val="00937224"/>
    <w:rsid w:val="00937B44"/>
    <w:rsid w:val="00945D16"/>
    <w:rsid w:val="00950F72"/>
    <w:rsid w:val="00953930"/>
    <w:rsid w:val="00956771"/>
    <w:rsid w:val="00962096"/>
    <w:rsid w:val="00962F09"/>
    <w:rsid w:val="00965948"/>
    <w:rsid w:val="00970C16"/>
    <w:rsid w:val="009719B2"/>
    <w:rsid w:val="0097476D"/>
    <w:rsid w:val="009838D4"/>
    <w:rsid w:val="00986C8A"/>
    <w:rsid w:val="00987E9D"/>
    <w:rsid w:val="009912D6"/>
    <w:rsid w:val="00997933"/>
    <w:rsid w:val="00997C1B"/>
    <w:rsid w:val="009A12BB"/>
    <w:rsid w:val="009A2163"/>
    <w:rsid w:val="009A2C2D"/>
    <w:rsid w:val="009A7517"/>
    <w:rsid w:val="009B11B7"/>
    <w:rsid w:val="009B2484"/>
    <w:rsid w:val="009C041A"/>
    <w:rsid w:val="009C1A13"/>
    <w:rsid w:val="009C30CC"/>
    <w:rsid w:val="009D174E"/>
    <w:rsid w:val="009D23E1"/>
    <w:rsid w:val="009D6D79"/>
    <w:rsid w:val="009D6DE6"/>
    <w:rsid w:val="009D7A7E"/>
    <w:rsid w:val="009E1808"/>
    <w:rsid w:val="009E432B"/>
    <w:rsid w:val="009F1AED"/>
    <w:rsid w:val="009F2BF1"/>
    <w:rsid w:val="009F533A"/>
    <w:rsid w:val="009F7EA3"/>
    <w:rsid w:val="009F7FB8"/>
    <w:rsid w:val="00A00CA1"/>
    <w:rsid w:val="00A013C6"/>
    <w:rsid w:val="00A0296E"/>
    <w:rsid w:val="00A04AD4"/>
    <w:rsid w:val="00A12E39"/>
    <w:rsid w:val="00A13C4E"/>
    <w:rsid w:val="00A176E5"/>
    <w:rsid w:val="00A2142E"/>
    <w:rsid w:val="00A311DF"/>
    <w:rsid w:val="00A3186C"/>
    <w:rsid w:val="00A32159"/>
    <w:rsid w:val="00A339FB"/>
    <w:rsid w:val="00A34EA0"/>
    <w:rsid w:val="00A43929"/>
    <w:rsid w:val="00A54546"/>
    <w:rsid w:val="00A54E10"/>
    <w:rsid w:val="00A55E0B"/>
    <w:rsid w:val="00A56BF8"/>
    <w:rsid w:val="00A5775F"/>
    <w:rsid w:val="00A64A60"/>
    <w:rsid w:val="00A661FC"/>
    <w:rsid w:val="00A752D5"/>
    <w:rsid w:val="00A77E1C"/>
    <w:rsid w:val="00A92870"/>
    <w:rsid w:val="00A95FD1"/>
    <w:rsid w:val="00A97362"/>
    <w:rsid w:val="00A97468"/>
    <w:rsid w:val="00AA60F6"/>
    <w:rsid w:val="00AB3C8B"/>
    <w:rsid w:val="00AB62B1"/>
    <w:rsid w:val="00AB7E47"/>
    <w:rsid w:val="00AC6EC6"/>
    <w:rsid w:val="00AC7C78"/>
    <w:rsid w:val="00AD1432"/>
    <w:rsid w:val="00AD5252"/>
    <w:rsid w:val="00AF16F9"/>
    <w:rsid w:val="00AF747B"/>
    <w:rsid w:val="00B0012B"/>
    <w:rsid w:val="00B02E4C"/>
    <w:rsid w:val="00B05891"/>
    <w:rsid w:val="00B065C4"/>
    <w:rsid w:val="00B104F8"/>
    <w:rsid w:val="00B1099F"/>
    <w:rsid w:val="00B20619"/>
    <w:rsid w:val="00B20AC1"/>
    <w:rsid w:val="00B213CC"/>
    <w:rsid w:val="00B2354A"/>
    <w:rsid w:val="00B2456F"/>
    <w:rsid w:val="00B24F2D"/>
    <w:rsid w:val="00B30522"/>
    <w:rsid w:val="00B32616"/>
    <w:rsid w:val="00B34057"/>
    <w:rsid w:val="00B347F2"/>
    <w:rsid w:val="00B37177"/>
    <w:rsid w:val="00B37602"/>
    <w:rsid w:val="00B37F9E"/>
    <w:rsid w:val="00B466DC"/>
    <w:rsid w:val="00B47441"/>
    <w:rsid w:val="00B50A91"/>
    <w:rsid w:val="00B519D2"/>
    <w:rsid w:val="00B56304"/>
    <w:rsid w:val="00B63D07"/>
    <w:rsid w:val="00B644BC"/>
    <w:rsid w:val="00B6459B"/>
    <w:rsid w:val="00B66DBB"/>
    <w:rsid w:val="00B72A99"/>
    <w:rsid w:val="00B823A8"/>
    <w:rsid w:val="00B8284F"/>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2618"/>
    <w:rsid w:val="00BF48A3"/>
    <w:rsid w:val="00BF5BA4"/>
    <w:rsid w:val="00BF69A1"/>
    <w:rsid w:val="00C0006E"/>
    <w:rsid w:val="00C01E2E"/>
    <w:rsid w:val="00C06577"/>
    <w:rsid w:val="00C12B07"/>
    <w:rsid w:val="00C1320A"/>
    <w:rsid w:val="00C13FBB"/>
    <w:rsid w:val="00C2261A"/>
    <w:rsid w:val="00C23556"/>
    <w:rsid w:val="00C25E07"/>
    <w:rsid w:val="00C2726E"/>
    <w:rsid w:val="00C27B6E"/>
    <w:rsid w:val="00C32EAF"/>
    <w:rsid w:val="00C41402"/>
    <w:rsid w:val="00C437DC"/>
    <w:rsid w:val="00C46E76"/>
    <w:rsid w:val="00C46E8A"/>
    <w:rsid w:val="00C51489"/>
    <w:rsid w:val="00C6217C"/>
    <w:rsid w:val="00C64646"/>
    <w:rsid w:val="00C7168E"/>
    <w:rsid w:val="00C738BC"/>
    <w:rsid w:val="00C77BE9"/>
    <w:rsid w:val="00C91C55"/>
    <w:rsid w:val="00C94B25"/>
    <w:rsid w:val="00C9502B"/>
    <w:rsid w:val="00CA0BB3"/>
    <w:rsid w:val="00CA0F05"/>
    <w:rsid w:val="00CA2AE7"/>
    <w:rsid w:val="00CA2FDB"/>
    <w:rsid w:val="00CA321E"/>
    <w:rsid w:val="00CA36A1"/>
    <w:rsid w:val="00CB0339"/>
    <w:rsid w:val="00CB0A39"/>
    <w:rsid w:val="00CB6D12"/>
    <w:rsid w:val="00CC0D64"/>
    <w:rsid w:val="00CC1461"/>
    <w:rsid w:val="00CC37D1"/>
    <w:rsid w:val="00CC5A5D"/>
    <w:rsid w:val="00CC7D1D"/>
    <w:rsid w:val="00CD3025"/>
    <w:rsid w:val="00CE7C46"/>
    <w:rsid w:val="00CF0ABE"/>
    <w:rsid w:val="00CF3149"/>
    <w:rsid w:val="00CF38E9"/>
    <w:rsid w:val="00CF7703"/>
    <w:rsid w:val="00D040C1"/>
    <w:rsid w:val="00D05AE4"/>
    <w:rsid w:val="00D10FAE"/>
    <w:rsid w:val="00D158AC"/>
    <w:rsid w:val="00D16680"/>
    <w:rsid w:val="00D1799E"/>
    <w:rsid w:val="00D238D0"/>
    <w:rsid w:val="00D324C3"/>
    <w:rsid w:val="00D34252"/>
    <w:rsid w:val="00D37A89"/>
    <w:rsid w:val="00D4196D"/>
    <w:rsid w:val="00D42DA9"/>
    <w:rsid w:val="00D43DEC"/>
    <w:rsid w:val="00D43F2A"/>
    <w:rsid w:val="00D46909"/>
    <w:rsid w:val="00D52FE9"/>
    <w:rsid w:val="00D54925"/>
    <w:rsid w:val="00D56794"/>
    <w:rsid w:val="00D65219"/>
    <w:rsid w:val="00D70441"/>
    <w:rsid w:val="00D71CB7"/>
    <w:rsid w:val="00D7487D"/>
    <w:rsid w:val="00D74B21"/>
    <w:rsid w:val="00D74C64"/>
    <w:rsid w:val="00D76300"/>
    <w:rsid w:val="00D77D48"/>
    <w:rsid w:val="00D814BF"/>
    <w:rsid w:val="00D8297E"/>
    <w:rsid w:val="00D86A30"/>
    <w:rsid w:val="00D87568"/>
    <w:rsid w:val="00D908F5"/>
    <w:rsid w:val="00D94D14"/>
    <w:rsid w:val="00D97EAB"/>
    <w:rsid w:val="00DA21EF"/>
    <w:rsid w:val="00DA510B"/>
    <w:rsid w:val="00DA5B6C"/>
    <w:rsid w:val="00DA67C3"/>
    <w:rsid w:val="00DA706B"/>
    <w:rsid w:val="00DB0C66"/>
    <w:rsid w:val="00DB6E62"/>
    <w:rsid w:val="00DC15CD"/>
    <w:rsid w:val="00DC3B89"/>
    <w:rsid w:val="00DC4149"/>
    <w:rsid w:val="00DC5D53"/>
    <w:rsid w:val="00DC6466"/>
    <w:rsid w:val="00DD040C"/>
    <w:rsid w:val="00DD5C9B"/>
    <w:rsid w:val="00DE4B33"/>
    <w:rsid w:val="00DE62F4"/>
    <w:rsid w:val="00DE76D4"/>
    <w:rsid w:val="00DE7ECA"/>
    <w:rsid w:val="00DF0716"/>
    <w:rsid w:val="00DF1887"/>
    <w:rsid w:val="00DF2351"/>
    <w:rsid w:val="00DF50A8"/>
    <w:rsid w:val="00E00A64"/>
    <w:rsid w:val="00E05878"/>
    <w:rsid w:val="00E058B8"/>
    <w:rsid w:val="00E05B22"/>
    <w:rsid w:val="00E05EAD"/>
    <w:rsid w:val="00E10E5F"/>
    <w:rsid w:val="00E115F2"/>
    <w:rsid w:val="00E17C4E"/>
    <w:rsid w:val="00E21EB9"/>
    <w:rsid w:val="00E22539"/>
    <w:rsid w:val="00E23F4E"/>
    <w:rsid w:val="00E26FA0"/>
    <w:rsid w:val="00E314CC"/>
    <w:rsid w:val="00E319E4"/>
    <w:rsid w:val="00E31FF2"/>
    <w:rsid w:val="00E37FE5"/>
    <w:rsid w:val="00E4454F"/>
    <w:rsid w:val="00E46230"/>
    <w:rsid w:val="00E54D7D"/>
    <w:rsid w:val="00E568B4"/>
    <w:rsid w:val="00E651AC"/>
    <w:rsid w:val="00E66D18"/>
    <w:rsid w:val="00E6713B"/>
    <w:rsid w:val="00E7632A"/>
    <w:rsid w:val="00E831E2"/>
    <w:rsid w:val="00E87253"/>
    <w:rsid w:val="00E9025D"/>
    <w:rsid w:val="00E90D78"/>
    <w:rsid w:val="00E92DE3"/>
    <w:rsid w:val="00E92E32"/>
    <w:rsid w:val="00E93522"/>
    <w:rsid w:val="00E95099"/>
    <w:rsid w:val="00EA626B"/>
    <w:rsid w:val="00EA64A9"/>
    <w:rsid w:val="00EA758C"/>
    <w:rsid w:val="00EB7953"/>
    <w:rsid w:val="00EC5A45"/>
    <w:rsid w:val="00ED0542"/>
    <w:rsid w:val="00ED0669"/>
    <w:rsid w:val="00ED58C2"/>
    <w:rsid w:val="00ED7375"/>
    <w:rsid w:val="00ED7C10"/>
    <w:rsid w:val="00EE00BD"/>
    <w:rsid w:val="00EE0479"/>
    <w:rsid w:val="00EE1598"/>
    <w:rsid w:val="00EE4F43"/>
    <w:rsid w:val="00EE654A"/>
    <w:rsid w:val="00EE7F41"/>
    <w:rsid w:val="00EF0C90"/>
    <w:rsid w:val="00EF350A"/>
    <w:rsid w:val="00F027E5"/>
    <w:rsid w:val="00F02C54"/>
    <w:rsid w:val="00F0552C"/>
    <w:rsid w:val="00F06BF2"/>
    <w:rsid w:val="00F07E87"/>
    <w:rsid w:val="00F20314"/>
    <w:rsid w:val="00F2538D"/>
    <w:rsid w:val="00F25849"/>
    <w:rsid w:val="00F263DC"/>
    <w:rsid w:val="00F27C03"/>
    <w:rsid w:val="00F41EB9"/>
    <w:rsid w:val="00F55119"/>
    <w:rsid w:val="00F576FA"/>
    <w:rsid w:val="00F628F0"/>
    <w:rsid w:val="00F7300D"/>
    <w:rsid w:val="00F76EF9"/>
    <w:rsid w:val="00F77616"/>
    <w:rsid w:val="00F8457C"/>
    <w:rsid w:val="00F861A5"/>
    <w:rsid w:val="00F87ACD"/>
    <w:rsid w:val="00F91423"/>
    <w:rsid w:val="00F948AD"/>
    <w:rsid w:val="00F97E03"/>
    <w:rsid w:val="00FA44E2"/>
    <w:rsid w:val="00FA4967"/>
    <w:rsid w:val="00FB2CE2"/>
    <w:rsid w:val="00FC466C"/>
    <w:rsid w:val="00FC566B"/>
    <w:rsid w:val="00FD3711"/>
    <w:rsid w:val="00FD760A"/>
    <w:rsid w:val="00FE051A"/>
    <w:rsid w:val="00FE1645"/>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C30E639"/>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Folyószöveg"/>
    <w:qFormat/>
    <w:rsid w:val="00B6459B"/>
    <w:pPr>
      <w:spacing w:line="276" w:lineRule="auto"/>
      <w:jc w:val="both"/>
    </w:pPr>
    <w:rPr>
      <w:rFonts w:ascii="Times New Roman" w:hAnsi="Times New Roman"/>
      <w:sz w:val="24"/>
    </w:rPr>
  </w:style>
  <w:style w:type="paragraph" w:styleId="Heading1">
    <w:name w:val="heading 1"/>
    <w:aliases w:val="Cím1"/>
    <w:basedOn w:val="Normal"/>
    <w:next w:val="Normal"/>
    <w:link w:val="Heading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Heading2">
    <w:name w:val="heading 2"/>
    <w:aliases w:val="Cím2"/>
    <w:basedOn w:val="Normal"/>
    <w:next w:val="Normal"/>
    <w:link w:val="Heading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9"/>
    <w:pPr>
      <w:ind w:left="720"/>
      <w:contextualSpacing/>
    </w:pPr>
  </w:style>
  <w:style w:type="paragraph" w:styleId="Header">
    <w:name w:val="header"/>
    <w:basedOn w:val="Normal"/>
    <w:link w:val="HeaderChar"/>
    <w:unhideWhenUsed/>
    <w:rsid w:val="00141E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1E65"/>
  </w:style>
  <w:style w:type="paragraph" w:styleId="Footer">
    <w:name w:val="footer"/>
    <w:basedOn w:val="Normal"/>
    <w:link w:val="FooterChar"/>
    <w:unhideWhenUsed/>
    <w:rsid w:val="00141E65"/>
    <w:pPr>
      <w:tabs>
        <w:tab w:val="center" w:pos="4536"/>
        <w:tab w:val="right" w:pos="9072"/>
      </w:tabs>
      <w:spacing w:after="0" w:line="240" w:lineRule="auto"/>
    </w:pPr>
  </w:style>
  <w:style w:type="character" w:customStyle="1" w:styleId="FooterChar">
    <w:name w:val="Footer Char"/>
    <w:basedOn w:val="DefaultParagraphFont"/>
    <w:link w:val="Footer"/>
    <w:rsid w:val="00141E65"/>
  </w:style>
  <w:style w:type="character" w:customStyle="1" w:styleId="Heading1Char">
    <w:name w:val="Heading 1 Char"/>
    <w:aliases w:val="Cím1 Char"/>
    <w:basedOn w:val="DefaultParagraphFont"/>
    <w:link w:val="Heading1"/>
    <w:uiPriority w:val="9"/>
    <w:rsid w:val="004C0430"/>
    <w:rPr>
      <w:rFonts w:ascii="Times New Roman" w:eastAsiaTheme="majorEastAsia" w:hAnsi="Times New Roman" w:cstheme="majorBidi"/>
      <w:caps/>
      <w:sz w:val="28"/>
      <w:szCs w:val="32"/>
    </w:rPr>
  </w:style>
  <w:style w:type="paragraph" w:styleId="TOCHeading">
    <w:name w:val="TOC Heading"/>
    <w:basedOn w:val="Heading1"/>
    <w:next w:val="Normal"/>
    <w:uiPriority w:val="39"/>
    <w:unhideWhenUsed/>
    <w:qFormat/>
    <w:rsid w:val="003C0EE8"/>
    <w:pPr>
      <w:outlineLvl w:val="9"/>
    </w:pPr>
    <w:rPr>
      <w:lang w:eastAsia="hu-HU"/>
    </w:rPr>
  </w:style>
  <w:style w:type="paragraph" w:styleId="NoSpacing">
    <w:name w:val="No Spacing"/>
    <w:uiPriority w:val="1"/>
    <w:rsid w:val="003C0EE8"/>
    <w:pPr>
      <w:spacing w:after="0" w:line="240" w:lineRule="auto"/>
    </w:pPr>
    <w:rPr>
      <w:rFonts w:ascii="Times New Roman" w:hAnsi="Times New Roman"/>
      <w:sz w:val="24"/>
    </w:rPr>
  </w:style>
  <w:style w:type="character" w:customStyle="1" w:styleId="Heading2Char">
    <w:name w:val="Heading 2 Char"/>
    <w:aliases w:val="Cím2 Char"/>
    <w:basedOn w:val="DefaultParagraphFont"/>
    <w:link w:val="Heading2"/>
    <w:uiPriority w:val="9"/>
    <w:rsid w:val="00B6459B"/>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B6459B"/>
    <w:pPr>
      <w:spacing w:after="100"/>
      <w:ind w:left="240"/>
    </w:pPr>
  </w:style>
  <w:style w:type="character" w:styleId="Hyperlink">
    <w:name w:val="Hyperlink"/>
    <w:basedOn w:val="DefaultParagraphFont"/>
    <w:uiPriority w:val="99"/>
    <w:unhideWhenUsed/>
    <w:rsid w:val="00B6459B"/>
    <w:rPr>
      <w:color w:val="0563C1" w:themeColor="hyperlink"/>
      <w:u w:val="single"/>
    </w:rPr>
  </w:style>
  <w:style w:type="paragraph" w:styleId="TOC1">
    <w:name w:val="toc 1"/>
    <w:basedOn w:val="Normal"/>
    <w:next w:val="Normal"/>
    <w:autoRedefine/>
    <w:uiPriority w:val="39"/>
    <w:unhideWhenUsed/>
    <w:rsid w:val="004C0430"/>
    <w:pPr>
      <w:spacing w:after="100"/>
    </w:pPr>
  </w:style>
  <w:style w:type="paragraph" w:styleId="Title">
    <w:name w:val="Title"/>
    <w:basedOn w:val="Normal"/>
    <w:link w:val="TitleChar"/>
    <w:qFormat/>
    <w:rsid w:val="00731E74"/>
    <w:pPr>
      <w:spacing w:after="0" w:line="240" w:lineRule="auto"/>
      <w:jc w:val="center"/>
    </w:pPr>
    <w:rPr>
      <w:rFonts w:eastAsia="Times New Roman" w:cs="Times New Roman"/>
      <w:b/>
      <w:bCs/>
      <w:sz w:val="32"/>
      <w:szCs w:val="24"/>
      <w:lang w:eastAsia="hu-HU"/>
    </w:rPr>
  </w:style>
  <w:style w:type="character" w:customStyle="1" w:styleId="TitleChar">
    <w:name w:val="Title Char"/>
    <w:basedOn w:val="DefaultParagraphFont"/>
    <w:link w:val="Title"/>
    <w:rsid w:val="00731E74"/>
    <w:rPr>
      <w:rFonts w:ascii="Times New Roman" w:eastAsia="Times New Roman" w:hAnsi="Times New Roman" w:cs="Times New Roman"/>
      <w:b/>
      <w:bCs/>
      <w:sz w:val="32"/>
      <w:szCs w:val="24"/>
      <w:lang w:eastAsia="hu-HU"/>
    </w:rPr>
  </w:style>
  <w:style w:type="paragraph" w:styleId="BodyText">
    <w:name w:val="Body Text"/>
    <w:basedOn w:val="Normal"/>
    <w:link w:val="BodyText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BodyTextChar">
    <w:name w:val="Body Text Char"/>
    <w:basedOn w:val="DefaultParagraphFont"/>
    <w:link w:val="BodyText"/>
    <w:rsid w:val="001A1A66"/>
    <w:rPr>
      <w:rFonts w:ascii="Times New Roman" w:eastAsia="Times New Roman" w:hAnsi="Times New Roman" w:cs="Times New Roman"/>
      <w:sz w:val="24"/>
      <w:szCs w:val="20"/>
      <w:lang w:eastAsia="hu-HU"/>
    </w:rPr>
  </w:style>
  <w:style w:type="paragraph" w:styleId="Subtitle">
    <w:name w:val="Subtitle"/>
    <w:basedOn w:val="Normal"/>
    <w:link w:val="SubtitleChar"/>
    <w:qFormat/>
    <w:rsid w:val="001A1A66"/>
    <w:pPr>
      <w:spacing w:after="0" w:line="240" w:lineRule="auto"/>
      <w:jc w:val="center"/>
    </w:pPr>
    <w:rPr>
      <w:rFonts w:eastAsia="Times New Roman" w:cs="Times New Roman"/>
      <w:b/>
      <w:bCs/>
      <w:sz w:val="36"/>
      <w:szCs w:val="24"/>
      <w:lang w:eastAsia="hu-HU"/>
    </w:rPr>
  </w:style>
  <w:style w:type="character" w:customStyle="1" w:styleId="SubtitleChar">
    <w:name w:val="Subtitle Char"/>
    <w:basedOn w:val="DefaultParagraphFont"/>
    <w:link w:val="Subtitle"/>
    <w:rsid w:val="001A1A66"/>
    <w:rPr>
      <w:rFonts w:ascii="Times New Roman" w:eastAsia="Times New Roman" w:hAnsi="Times New Roman" w:cs="Times New Roman"/>
      <w:b/>
      <w:bCs/>
      <w:sz w:val="36"/>
      <w:szCs w:val="24"/>
      <w:lang w:eastAsia="hu-HU"/>
    </w:rPr>
  </w:style>
  <w:style w:type="paragraph" w:styleId="BodyText2">
    <w:name w:val="Body Text 2"/>
    <w:basedOn w:val="Normal"/>
    <w:link w:val="BodyText2Char"/>
    <w:uiPriority w:val="99"/>
    <w:semiHidden/>
    <w:unhideWhenUsed/>
    <w:rsid w:val="002F76F3"/>
    <w:pPr>
      <w:spacing w:after="120" w:line="480" w:lineRule="auto"/>
    </w:pPr>
  </w:style>
  <w:style w:type="character" w:customStyle="1" w:styleId="BodyText2Char">
    <w:name w:val="Body Text 2 Char"/>
    <w:basedOn w:val="DefaultParagraphFont"/>
    <w:link w:val="BodyText2"/>
    <w:uiPriority w:val="99"/>
    <w:semiHidden/>
    <w:rsid w:val="002F76F3"/>
    <w:rPr>
      <w:rFonts w:ascii="Times New Roman" w:hAnsi="Times New Roman"/>
      <w:sz w:val="24"/>
    </w:rPr>
  </w:style>
  <w:style w:type="character" w:styleId="FollowedHyperlink">
    <w:name w:val="FollowedHyperlink"/>
    <w:basedOn w:val="DefaultParagraphFont"/>
    <w:uiPriority w:val="99"/>
    <w:semiHidden/>
    <w:unhideWhenUsed/>
    <w:rsid w:val="00CA2AE7"/>
    <w:rPr>
      <w:color w:val="954F72" w:themeColor="followedHyperlink"/>
      <w:u w:val="single"/>
    </w:rPr>
  </w:style>
  <w:style w:type="paragraph" w:styleId="BalloonText">
    <w:name w:val="Balloon Text"/>
    <w:basedOn w:val="Normal"/>
    <w:link w:val="BalloonTextChar"/>
    <w:uiPriority w:val="99"/>
    <w:semiHidden/>
    <w:unhideWhenUsed/>
    <w:rsid w:val="00B93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14A"/>
    <w:rPr>
      <w:rFonts w:ascii="Segoe UI" w:hAnsi="Segoe UI" w:cs="Segoe UI"/>
      <w:sz w:val="18"/>
      <w:szCs w:val="18"/>
    </w:rPr>
  </w:style>
  <w:style w:type="paragraph" w:styleId="Caption">
    <w:name w:val="caption"/>
    <w:basedOn w:val="Normal"/>
    <w:next w:val="Normal"/>
    <w:uiPriority w:val="35"/>
    <w:unhideWhenUsed/>
    <w:qFormat/>
    <w:rsid w:val="00E9025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D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75"/>
    <w:rPr>
      <w:rFonts w:ascii="Times New Roman" w:hAnsi="Times New Roman"/>
      <w:sz w:val="20"/>
      <w:szCs w:val="20"/>
    </w:rPr>
  </w:style>
  <w:style w:type="character" w:styleId="FootnoteReference">
    <w:name w:val="footnote reference"/>
    <w:basedOn w:val="DefaultParagraphFont"/>
    <w:uiPriority w:val="99"/>
    <w:semiHidden/>
    <w:unhideWhenUsed/>
    <w:rsid w:val="00ED7375"/>
    <w:rPr>
      <w:vertAlign w:val="superscript"/>
    </w:rPr>
  </w:style>
  <w:style w:type="character" w:styleId="SubtleEmphasis">
    <w:name w:val="Subtle Emphasis"/>
    <w:basedOn w:val="DefaultParagraphFont"/>
    <w:uiPriority w:val="19"/>
    <w:qFormat/>
    <w:rsid w:val="004A79E2"/>
    <w:rPr>
      <w:i/>
      <w:iCs/>
      <w:color w:val="404040" w:themeColor="text1" w:themeTint="BF"/>
    </w:rPr>
  </w:style>
  <w:style w:type="paragraph" w:customStyle="1" w:styleId="Kdrszlet">
    <w:name w:val="Kódrészlet"/>
    <w:basedOn w:val="Norma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users.nik.uni-obuda.hu/sergyan/Programozas1Jegyzet.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eople.inf.ethz.ch/wirth/Oberon/Oberon07.Report.pdf" TargetMode="External"/><Relationship Id="rId2" Type="http://schemas.openxmlformats.org/officeDocument/2006/relationships/numbering" Target="numbering.xml"/><Relationship Id="rId16" Type="http://schemas.openxmlformats.org/officeDocument/2006/relationships/hyperlink" Target="https://www.youtube.com/watch?v=OcDAv-N9Zj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pectrum.ieee.org/computing/software/the-2016-top-programming-languag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303D9-5A5A-41F3-BCF8-7E1C12236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2191</TotalTime>
  <Pages>37</Pages>
  <Words>8466</Words>
  <Characters>48261</Characters>
  <Application>Microsoft Office Word</Application>
  <DocSecurity>0</DocSecurity>
  <Lines>402</Lines>
  <Paragraphs>113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Karoly Ozsvart</cp:lastModifiedBy>
  <cp:revision>658</cp:revision>
  <cp:lastPrinted>2016-12-11T09:46:00Z</cp:lastPrinted>
  <dcterms:created xsi:type="dcterms:W3CDTF">2016-11-09T11:23:00Z</dcterms:created>
  <dcterms:modified xsi:type="dcterms:W3CDTF">2017-11-08T18:12:00Z</dcterms:modified>
</cp:coreProperties>
</file>