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arpitanath/mathcalculator | Docker Hub</w:t>
        </w:r>
      </w:hyperlink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17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35846"/>
            <wp:effectExtent b="0" l="0" r="0" t="0"/>
            <wp:docPr id="18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39560"/>
            <wp:effectExtent b="0" l="0" r="0" t="0"/>
            <wp:docPr id="17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057650" cy="828675"/>
            <wp:effectExtent b="0" l="0" r="0" t="0"/>
            <wp:docPr id="18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0600" cy="514350"/>
            <wp:effectExtent b="0" l="0" r="0" t="0"/>
            <wp:docPr id="18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397495"/>
            <wp:effectExtent b="0" l="0" r="0" t="0"/>
            <wp:docPr id="18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857875" cy="3705225"/>
            <wp:effectExtent b="0" l="0" r="0" t="0"/>
            <wp:docPr id="18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4908100"/>
            <wp:effectExtent b="0" l="0" r="0" t="0"/>
            <wp:docPr id="18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406122"/>
            <wp:effectExtent b="0" l="0" r="0" t="0"/>
            <wp:docPr id="18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5052870"/>
            <wp:effectExtent b="0" l="0" r="0" t="0"/>
            <wp:docPr id="19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962400" cy="438150"/>
            <wp:effectExtent b="0" l="0" r="0" t="0"/>
            <wp:docPr id="18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147235"/>
            <wp:effectExtent b="0" l="0" r="0" t="0"/>
            <wp:docPr id="19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611702"/>
            <wp:effectExtent b="0" l="0" r="0" t="0"/>
            <wp:docPr id="19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4419600" cy="533400"/>
            <wp:effectExtent b="0" l="0" r="0" t="0"/>
            <wp:docPr id="19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19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467225" cy="542925"/>
            <wp:effectExtent b="0" l="0" r="0" t="0"/>
            <wp:docPr id="20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3064669"/>
            <wp:effectExtent b="0" l="0" r="0" t="0"/>
            <wp:docPr id="20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955993"/>
            <wp:effectExtent b="0" l="0" r="0" t="0"/>
            <wp:docPr id="20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255690"/>
            <wp:effectExtent b="0" l="0" r="0" t="0"/>
            <wp:docPr id="20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0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876550" cy="504825"/>
            <wp:effectExtent b="0" l="0" r="0" t="0"/>
            <wp:docPr id="1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1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743450" cy="342900"/>
            <wp:effectExtent b="0" l="0" r="0" t="0"/>
            <wp:docPr id="1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943600" cy="3332131"/>
            <wp:effectExtent b="0" l="0" r="0" t="0"/>
            <wp:docPr id="16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789045"/>
            <wp:effectExtent b="0" l="0" r="0" t="0"/>
            <wp:docPr id="1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1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34">
        <w:r w:rsidDel="00000000" w:rsidR="00000000" w:rsidRPr="00000000">
          <w:rPr>
            <w:color w:val="0000ff"/>
            <w:u w:val="single"/>
            <w:rtl w:val="0"/>
          </w:rPr>
          <w:t xml:space="preserve">https://github.com/arpi2003ta/dockerdemo.git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2647950" cy="171450"/>
            <wp:effectExtent b="0" l="0" r="0" t="0"/>
            <wp:docPr id="1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943600" cy="3588427"/>
            <wp:effectExtent b="0" l="0" r="0" t="0"/>
            <wp:docPr id="17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744112"/>
            <wp:effectExtent b="0" l="0" r="0" t="0"/>
            <wp:docPr id="17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836689"/>
            <wp:effectExtent b="0" l="0" r="0" t="0"/>
            <wp:docPr id="17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4298424"/>
            <wp:effectExtent b="0" l="0" r="0" t="0"/>
            <wp:docPr id="18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076700" cy="342900"/>
            <wp:effectExtent b="0" l="0" r="0" t="0"/>
            <wp:docPr id="18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3519118"/>
            <wp:effectExtent b="0" l="0" r="0" t="0"/>
            <wp:docPr id="19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3600" cy="4051110"/>
            <wp:effectExtent b="0" l="0" r="0" t="0"/>
            <wp:docPr id="19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Nothing to be done’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3600" cy="3680872"/>
            <wp:effectExtent b="0" l="0" r="0" t="0"/>
            <wp:docPr id="19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4400550" cy="2571750"/>
            <wp:effectExtent b="0" l="0" r="0" t="0"/>
            <wp:docPr id="19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943600" cy="2756105"/>
            <wp:effectExtent b="0" l="0" r="0" t="0"/>
            <wp:docPr id="19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019732"/>
            <wp:effectExtent b="0" l="0" r="0" t="0"/>
            <wp:docPr id="20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5647267"/>
            <wp:effectExtent b="0" l="0" r="0" t="0"/>
            <wp:docPr id="20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943600" cy="784869"/>
            <wp:effectExtent b="0" l="0" r="0" t="0"/>
            <wp:docPr id="20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943475" cy="657225"/>
            <wp:effectExtent b="0" l="0" r="0" t="0"/>
            <wp:docPr id="1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425732"/>
            <wp:effectExtent b="0" l="0" r="0" t="0"/>
            <wp:docPr id="1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4319864"/>
            <wp:effectExtent b="0" l="0" r="0" t="0"/>
            <wp:docPr id="16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521467"/>
            <wp:effectExtent b="0" l="0" r="0" t="0"/>
            <wp:docPr id="16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4132053"/>
            <wp:effectExtent b="0" l="0" r="0" t="0"/>
            <wp:docPr id="16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17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624646"/>
            <wp:effectExtent b="0" l="0" r="0" t="0"/>
            <wp:docPr id="1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34AB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34ABB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D243D3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29.png"/><Relationship Id="rId41" Type="http://schemas.openxmlformats.org/officeDocument/2006/relationships/image" Target="media/image36.png"/><Relationship Id="rId44" Type="http://schemas.openxmlformats.org/officeDocument/2006/relationships/image" Target="media/image39.png"/><Relationship Id="rId43" Type="http://schemas.openxmlformats.org/officeDocument/2006/relationships/image" Target="media/image35.png"/><Relationship Id="rId46" Type="http://schemas.openxmlformats.org/officeDocument/2006/relationships/image" Target="media/image41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ub.docker.com/repository/docker/arpitanath/mathcalculator/general" TargetMode="External"/><Relationship Id="rId8" Type="http://schemas.openxmlformats.org/officeDocument/2006/relationships/image" Target="media/image11.png"/><Relationship Id="rId31" Type="http://schemas.openxmlformats.org/officeDocument/2006/relationships/image" Target="media/image13.png"/><Relationship Id="rId30" Type="http://schemas.openxmlformats.org/officeDocument/2006/relationships/image" Target="media/image7.png"/><Relationship Id="rId33" Type="http://schemas.openxmlformats.org/officeDocument/2006/relationships/image" Target="media/image5.png"/><Relationship Id="rId32" Type="http://schemas.openxmlformats.org/officeDocument/2006/relationships/image" Target="media/image9.png"/><Relationship Id="rId35" Type="http://schemas.openxmlformats.org/officeDocument/2006/relationships/image" Target="media/image6.png"/><Relationship Id="rId34" Type="http://schemas.openxmlformats.org/officeDocument/2006/relationships/hyperlink" Target="https://github.com/arpi2003ta/dockerdemo.git" TargetMode="External"/><Relationship Id="rId37" Type="http://schemas.openxmlformats.org/officeDocument/2006/relationships/image" Target="media/image15.png"/><Relationship Id="rId36" Type="http://schemas.openxmlformats.org/officeDocument/2006/relationships/image" Target="media/image18.png"/><Relationship Id="rId39" Type="http://schemas.openxmlformats.org/officeDocument/2006/relationships/image" Target="media/image21.png"/><Relationship Id="rId38" Type="http://schemas.openxmlformats.org/officeDocument/2006/relationships/image" Target="media/image14.png"/><Relationship Id="rId20" Type="http://schemas.openxmlformats.org/officeDocument/2006/relationships/image" Target="media/image31.png"/><Relationship Id="rId22" Type="http://schemas.openxmlformats.org/officeDocument/2006/relationships/image" Target="media/image40.png"/><Relationship Id="rId21" Type="http://schemas.openxmlformats.org/officeDocument/2006/relationships/image" Target="media/image27.png"/><Relationship Id="rId24" Type="http://schemas.openxmlformats.org/officeDocument/2006/relationships/image" Target="media/image43.png"/><Relationship Id="rId23" Type="http://schemas.openxmlformats.org/officeDocument/2006/relationships/image" Target="media/image37.png"/><Relationship Id="rId26" Type="http://schemas.openxmlformats.org/officeDocument/2006/relationships/image" Target="media/image42.png"/><Relationship Id="rId25" Type="http://schemas.openxmlformats.org/officeDocument/2006/relationships/image" Target="media/image47.png"/><Relationship Id="rId28" Type="http://schemas.openxmlformats.org/officeDocument/2006/relationships/image" Target="media/image1.png"/><Relationship Id="rId27" Type="http://schemas.openxmlformats.org/officeDocument/2006/relationships/image" Target="media/image44.png"/><Relationship Id="rId29" Type="http://schemas.openxmlformats.org/officeDocument/2006/relationships/image" Target="media/image2.png"/><Relationship Id="rId51" Type="http://schemas.openxmlformats.org/officeDocument/2006/relationships/image" Target="media/image4.png"/><Relationship Id="rId50" Type="http://schemas.openxmlformats.org/officeDocument/2006/relationships/image" Target="media/image3.png"/><Relationship Id="rId53" Type="http://schemas.openxmlformats.org/officeDocument/2006/relationships/image" Target="media/image17.png"/><Relationship Id="rId52" Type="http://schemas.openxmlformats.org/officeDocument/2006/relationships/image" Target="media/image8.png"/><Relationship Id="rId11" Type="http://schemas.openxmlformats.org/officeDocument/2006/relationships/image" Target="media/image22.png"/><Relationship Id="rId55" Type="http://schemas.openxmlformats.org/officeDocument/2006/relationships/image" Target="media/image12.png"/><Relationship Id="rId10" Type="http://schemas.openxmlformats.org/officeDocument/2006/relationships/image" Target="media/image19.png"/><Relationship Id="rId54" Type="http://schemas.openxmlformats.org/officeDocument/2006/relationships/image" Target="media/image16.png"/><Relationship Id="rId13" Type="http://schemas.openxmlformats.org/officeDocument/2006/relationships/image" Target="media/image25.png"/><Relationship Id="rId12" Type="http://schemas.openxmlformats.org/officeDocument/2006/relationships/image" Target="media/image23.png"/><Relationship Id="rId15" Type="http://schemas.openxmlformats.org/officeDocument/2006/relationships/image" Target="media/image32.png"/><Relationship Id="rId14" Type="http://schemas.openxmlformats.org/officeDocument/2006/relationships/image" Target="media/image28.png"/><Relationship Id="rId17" Type="http://schemas.openxmlformats.org/officeDocument/2006/relationships/image" Target="media/image33.png"/><Relationship Id="rId16" Type="http://schemas.openxmlformats.org/officeDocument/2006/relationships/image" Target="media/image38.png"/><Relationship Id="rId19" Type="http://schemas.openxmlformats.org/officeDocument/2006/relationships/image" Target="media/image30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OnywCHdqwFCISVqcgECzT4f2EQ==">CgMxLjA4AHIhMW1XQ0Q2d1JVTmlBM1VtMEtoVDVJWWdPNzV3N1VHckVU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2025-10-27T03:48:00Z</dcterms:created>
  <dc:creator>DevOps</dc:creator>
</cp:coreProperties>
</file>