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6FC63" w14:textId="77777777" w:rsidR="00556F2F" w:rsidRDefault="00556F2F" w:rsidP="00556F2F">
      <w:pPr>
        <w:pStyle w:val="Heading1"/>
      </w:pPr>
      <w:r>
        <w:t>ANGOLA</w:t>
      </w:r>
    </w:p>
    <w:p w14:paraId="25BD26D3" w14:textId="77777777" w:rsidR="00556F2F" w:rsidRDefault="00556F2F" w:rsidP="00556F2F">
      <w:r>
        <w:rPr>
          <w:b/>
        </w:rPr>
        <w:t>Chief Executive Officer</w:t>
      </w:r>
      <w:r>
        <w:t xml:space="preserve"> (weight = .20)</w:t>
      </w:r>
    </w:p>
    <w:p w14:paraId="648743B8" w14:textId="77777777" w:rsidR="00556F2F" w:rsidRPr="00701F5E" w:rsidRDefault="00556F2F" w:rsidP="00556F2F">
      <w:r w:rsidRPr="005C43EF">
        <w:rPr>
          <w:b/>
          <w:i/>
        </w:rPr>
        <w:t>Term of office</w:t>
      </w:r>
    </w:p>
    <w:p w14:paraId="343DC63B" w14:textId="77777777" w:rsidR="00556F2F" w:rsidRDefault="00556F2F" w:rsidP="00556F2F">
      <w:pPr>
        <w:rPr>
          <w:i/>
        </w:rPr>
      </w:pPr>
      <w:r>
        <w:rPr>
          <w:i/>
        </w:rPr>
        <w:t xml:space="preserve">Angola 1997: </w:t>
      </w:r>
      <w:r>
        <w:rPr>
          <w:rFonts w:ascii="Arial" w:hAnsi="Arial" w:cs="Arial"/>
          <w:sz w:val="24"/>
          <w:szCs w:val="24"/>
        </w:rPr>
        <w:t xml:space="preserve">The Governor shall be appointed by a decree of the President of the Republic and perform his duties for a five-years term. (Article 51) </w:t>
      </w:r>
      <w:r w:rsidRPr="00BA48CE">
        <w:rPr>
          <w:rFonts w:ascii="Calibri" w:hAnsi="Calibri" w:cs="Calibri"/>
          <w:color w:val="FF0000"/>
          <w:sz w:val="23"/>
          <w:szCs w:val="23"/>
        </w:rPr>
        <w:t>(Coded as .5)</w:t>
      </w:r>
    </w:p>
    <w:p w14:paraId="40EA9DD9" w14:textId="77777777" w:rsidR="00556F2F" w:rsidRDefault="00556F2F" w:rsidP="00556F2F">
      <w:pPr>
        <w:rPr>
          <w:rFonts w:ascii="Calibri" w:hAnsi="Calibri" w:cs="Calibri"/>
          <w:color w:val="FF0000"/>
          <w:sz w:val="23"/>
          <w:szCs w:val="23"/>
        </w:rPr>
      </w:pPr>
      <w:r>
        <w:rPr>
          <w:i/>
        </w:rPr>
        <w:t>Angola 2010</w:t>
      </w:r>
      <w:r>
        <w:t xml:space="preserve">: </w:t>
      </w:r>
      <w:r>
        <w:rPr>
          <w:rFonts w:ascii="Calibri" w:hAnsi="Calibri" w:cs="Calibri"/>
          <w:sz w:val="23"/>
          <w:szCs w:val="23"/>
        </w:rPr>
        <w:t xml:space="preserve">The Governor is appointed by the President of the Republic and shall perform his duties for a period of five years, renewable for equal periods. (article 50) </w:t>
      </w:r>
      <w:r w:rsidRPr="00BA48CE">
        <w:rPr>
          <w:rFonts w:ascii="Calibri" w:hAnsi="Calibri" w:cs="Calibri"/>
          <w:color w:val="FF0000"/>
          <w:sz w:val="23"/>
          <w:szCs w:val="23"/>
        </w:rPr>
        <w:t>(Coded as .5)</w:t>
      </w:r>
    </w:p>
    <w:p w14:paraId="03B67490" w14:textId="77777777" w:rsidR="00556F2F" w:rsidRPr="00556F2F" w:rsidRDefault="00556F2F" w:rsidP="00556F2F">
      <w:r w:rsidRPr="00556F2F">
        <w:rPr>
          <w:rFonts w:ascii="Calibri" w:hAnsi="Calibri" w:cs="Calibri"/>
          <w:i/>
          <w:color w:val="5B9BD5" w:themeColor="accent1"/>
          <w:sz w:val="23"/>
          <w:szCs w:val="23"/>
        </w:rPr>
        <w:t>Angola 2021</w:t>
      </w:r>
      <w:r w:rsidRPr="00556F2F">
        <w:rPr>
          <w:rFonts w:ascii="Calibri" w:hAnsi="Calibri" w:cs="Calibri"/>
          <w:color w:val="5B9BD5" w:themeColor="accent1"/>
          <w:sz w:val="23"/>
          <w:szCs w:val="23"/>
        </w:rPr>
        <w:t>: No change</w:t>
      </w:r>
    </w:p>
    <w:p w14:paraId="09A26CEA" w14:textId="77777777" w:rsidR="00556F2F" w:rsidRDefault="00556F2F" w:rsidP="00556F2F">
      <w:pPr>
        <w:rPr>
          <w:b/>
          <w:i/>
          <w:sz w:val="19"/>
          <w:szCs w:val="19"/>
        </w:rPr>
      </w:pPr>
      <w:r>
        <w:rPr>
          <w:b/>
          <w:i/>
          <w:sz w:val="19"/>
          <w:szCs w:val="19"/>
        </w:rPr>
        <w:t>Who appoints CEO?</w:t>
      </w:r>
    </w:p>
    <w:p w14:paraId="3739141E" w14:textId="77777777" w:rsidR="00556F2F" w:rsidRPr="0079756D" w:rsidRDefault="00556F2F" w:rsidP="00556F2F">
      <w:pPr>
        <w:rPr>
          <w:i/>
        </w:rPr>
      </w:pPr>
      <w:r w:rsidRPr="0079756D">
        <w:rPr>
          <w:i/>
        </w:rPr>
        <w:t xml:space="preserve">Angola 1997: </w:t>
      </w:r>
      <w:r w:rsidRPr="0079756D">
        <w:rPr>
          <w:rFonts w:ascii="Arial" w:hAnsi="Arial" w:cs="Arial"/>
          <w:sz w:val="24"/>
          <w:szCs w:val="24"/>
        </w:rPr>
        <w:t>The Governor shall be appointed by a decree of the President of the</w:t>
      </w:r>
      <w:r>
        <w:rPr>
          <w:rFonts w:ascii="Arial" w:hAnsi="Arial" w:cs="Arial"/>
          <w:sz w:val="24"/>
          <w:szCs w:val="24"/>
        </w:rPr>
        <w:t xml:space="preserve"> </w:t>
      </w:r>
      <w:r w:rsidRPr="0079756D">
        <w:rPr>
          <w:rFonts w:ascii="Arial" w:hAnsi="Arial" w:cs="Arial"/>
          <w:sz w:val="24"/>
          <w:szCs w:val="24"/>
        </w:rPr>
        <w:t>Republic and perform his duties for a five-years term. (Article 51)</w:t>
      </w:r>
      <w:r>
        <w:rPr>
          <w:rFonts w:ascii="Arial" w:hAnsi="Arial" w:cs="Arial"/>
          <w:sz w:val="24"/>
          <w:szCs w:val="24"/>
        </w:rPr>
        <w:t xml:space="preserve"> </w:t>
      </w:r>
      <w:r w:rsidRPr="00BA48CE">
        <w:rPr>
          <w:rFonts w:ascii="Calibri" w:hAnsi="Calibri" w:cs="Calibri"/>
          <w:color w:val="FF0000"/>
          <w:sz w:val="23"/>
          <w:szCs w:val="23"/>
        </w:rPr>
        <w:t>(Coded as 0)</w:t>
      </w:r>
    </w:p>
    <w:p w14:paraId="23C584D6" w14:textId="77777777" w:rsidR="00556F2F" w:rsidRDefault="00556F2F" w:rsidP="00556F2F">
      <w:pPr>
        <w:rPr>
          <w:rFonts w:ascii="Calibri" w:hAnsi="Calibri" w:cs="Calibri"/>
          <w:color w:val="FF0000"/>
          <w:sz w:val="23"/>
          <w:szCs w:val="23"/>
        </w:rPr>
      </w:pPr>
      <w:r w:rsidRPr="00701F5E">
        <w:rPr>
          <w:i/>
        </w:rPr>
        <w:t>Angola 2010</w:t>
      </w:r>
      <w:r>
        <w:t xml:space="preserve">: </w:t>
      </w:r>
      <w:r w:rsidRPr="00701F5E">
        <w:rPr>
          <w:rFonts w:ascii="Calibri" w:hAnsi="Calibri" w:cs="Calibri"/>
          <w:sz w:val="23"/>
          <w:szCs w:val="23"/>
        </w:rPr>
        <w:t>The Governor is appointed by the President of the Republic and shall perform his duties for a period of five years, renewable for equal periods. (article 50)</w:t>
      </w:r>
      <w:r>
        <w:rPr>
          <w:rFonts w:ascii="Calibri" w:hAnsi="Calibri" w:cs="Calibri"/>
          <w:sz w:val="23"/>
          <w:szCs w:val="23"/>
        </w:rPr>
        <w:t xml:space="preserve"> </w:t>
      </w:r>
      <w:r w:rsidRPr="00BA48CE">
        <w:rPr>
          <w:rFonts w:ascii="Calibri" w:hAnsi="Calibri" w:cs="Calibri"/>
          <w:color w:val="FF0000"/>
          <w:sz w:val="23"/>
          <w:szCs w:val="23"/>
        </w:rPr>
        <w:t>(Coded as 0)</w:t>
      </w:r>
    </w:p>
    <w:p w14:paraId="6B85D996" w14:textId="77777777" w:rsidR="00556F2F" w:rsidRPr="00701F5E" w:rsidRDefault="00556F2F" w:rsidP="00556F2F">
      <w:r w:rsidRPr="00556F2F">
        <w:rPr>
          <w:rFonts w:ascii="Calibri" w:hAnsi="Calibri" w:cs="Calibri"/>
          <w:i/>
          <w:color w:val="5B9BD5" w:themeColor="accent1"/>
          <w:sz w:val="23"/>
          <w:szCs w:val="23"/>
        </w:rPr>
        <w:t>Angola 2021</w:t>
      </w:r>
      <w:r w:rsidRPr="00556F2F">
        <w:rPr>
          <w:rFonts w:ascii="Calibri" w:hAnsi="Calibri" w:cs="Calibri"/>
          <w:color w:val="5B9BD5" w:themeColor="accent1"/>
          <w:sz w:val="23"/>
          <w:szCs w:val="23"/>
        </w:rPr>
        <w:t>: No change</w:t>
      </w:r>
    </w:p>
    <w:p w14:paraId="08F93327" w14:textId="77777777" w:rsidR="00556F2F" w:rsidRDefault="00556F2F" w:rsidP="00556F2F">
      <w:pPr>
        <w:rPr>
          <w:b/>
          <w:i/>
          <w:sz w:val="19"/>
          <w:szCs w:val="19"/>
        </w:rPr>
      </w:pPr>
      <w:r>
        <w:rPr>
          <w:b/>
          <w:i/>
          <w:sz w:val="19"/>
          <w:szCs w:val="19"/>
        </w:rPr>
        <w:t>Dismissal</w:t>
      </w:r>
    </w:p>
    <w:p w14:paraId="5B2C02C2" w14:textId="77777777" w:rsidR="00556F2F" w:rsidRPr="00D7577A" w:rsidRDefault="00556F2F" w:rsidP="00556F2F">
      <w:pPr>
        <w:rPr>
          <w:color w:val="FF0000"/>
        </w:rPr>
      </w:pPr>
      <w:r w:rsidRPr="00D7577A">
        <w:rPr>
          <w:color w:val="FF0000"/>
        </w:rPr>
        <w:t>(no provision for dismissal in 1997—coded as 1)</w:t>
      </w:r>
    </w:p>
    <w:p w14:paraId="4272B108" w14:textId="77777777" w:rsidR="00556F2F" w:rsidRDefault="00556F2F" w:rsidP="00556F2F">
      <w:r>
        <w:rPr>
          <w:i/>
        </w:rPr>
        <w:t>Angola 2010</w:t>
      </w:r>
      <w:r>
        <w:t>: 1. The mandate of the Governor, Deputy Governors and the Directors referred to in the</w:t>
      </w:r>
    </w:p>
    <w:p w14:paraId="44FE509B" w14:textId="77777777" w:rsidR="00556F2F" w:rsidRDefault="00556F2F" w:rsidP="00556F2F">
      <w:r>
        <w:t>preceding article, may be terminated before their normal term for occurrence of:</w:t>
      </w:r>
    </w:p>
    <w:p w14:paraId="6B6715D6" w14:textId="77777777" w:rsidR="00556F2F" w:rsidRDefault="00556F2F" w:rsidP="00556F2F">
      <w:r>
        <w:t>a) death or permanent physical or mental incapacity;</w:t>
      </w:r>
    </w:p>
    <w:p w14:paraId="6CBD902D" w14:textId="77777777" w:rsidR="00556F2F" w:rsidRDefault="00556F2F" w:rsidP="00556F2F">
      <w:r>
        <w:t xml:space="preserve">b) resignation in writing, with at least thirty </w:t>
      </w:r>
      <w:proofErr w:type="spellStart"/>
      <w:r>
        <w:t>days notice</w:t>
      </w:r>
      <w:proofErr w:type="spellEnd"/>
      <w:r>
        <w:t>;</w:t>
      </w:r>
    </w:p>
    <w:p w14:paraId="3F50FBAB" w14:textId="77777777" w:rsidR="00556F2F" w:rsidRDefault="00556F2F" w:rsidP="00556F2F">
      <w:r>
        <w:t>c) ordinary retirement in its source list;</w:t>
      </w:r>
    </w:p>
    <w:p w14:paraId="20D3A990" w14:textId="77777777" w:rsidR="00556F2F" w:rsidRDefault="00556F2F" w:rsidP="00556F2F">
      <w:r>
        <w:t>d) compulsory retirement as a result of criminal proceedings;</w:t>
      </w:r>
    </w:p>
    <w:p w14:paraId="731CB600" w14:textId="77777777" w:rsidR="00556F2F" w:rsidRDefault="00556F2F" w:rsidP="00556F2F">
      <w:r>
        <w:t>e) investiture in an office or exercise activity incompatible with the exercise of the mandate</w:t>
      </w:r>
    </w:p>
    <w:p w14:paraId="2F7F2326" w14:textId="77777777" w:rsidR="00556F2F" w:rsidRDefault="00556F2F" w:rsidP="00556F2F">
      <w:r>
        <w:t>under the law;</w:t>
      </w:r>
    </w:p>
    <w:p w14:paraId="3B743A1A" w14:textId="77777777" w:rsidR="00556F2F" w:rsidRDefault="00556F2F" w:rsidP="00556F2F">
      <w:r>
        <w:t>f) exoneration.</w:t>
      </w:r>
    </w:p>
    <w:p w14:paraId="74E5D45A" w14:textId="77777777" w:rsidR="00556F2F" w:rsidRDefault="00556F2F" w:rsidP="00556F2F">
      <w:pPr>
        <w:autoSpaceDE w:val="0"/>
        <w:autoSpaceDN w:val="0"/>
        <w:adjustRightInd w:val="0"/>
        <w:rPr>
          <w:rFonts w:ascii="Calibri" w:hAnsi="Calibri" w:cs="Calibri"/>
          <w:sz w:val="23"/>
          <w:szCs w:val="23"/>
        </w:rPr>
      </w:pPr>
      <w:r>
        <w:rPr>
          <w:rFonts w:ascii="Calibri" w:hAnsi="Calibri" w:cs="Calibri"/>
          <w:sz w:val="23"/>
          <w:szCs w:val="23"/>
        </w:rPr>
        <w:t>2. The Governor, the Vice - Governors and the Directors may be removed by the President</w:t>
      </w:r>
    </w:p>
    <w:p w14:paraId="301089E4" w14:textId="77777777" w:rsidR="00556F2F" w:rsidRDefault="00556F2F" w:rsidP="00556F2F">
      <w:pPr>
        <w:autoSpaceDE w:val="0"/>
        <w:autoSpaceDN w:val="0"/>
        <w:adjustRightInd w:val="0"/>
        <w:rPr>
          <w:rFonts w:ascii="Calibri" w:hAnsi="Calibri" w:cs="Calibri"/>
          <w:sz w:val="23"/>
          <w:szCs w:val="23"/>
        </w:rPr>
      </w:pPr>
      <w:r>
        <w:rPr>
          <w:rFonts w:ascii="Calibri" w:hAnsi="Calibri" w:cs="Calibri"/>
          <w:sz w:val="23"/>
          <w:szCs w:val="23"/>
        </w:rPr>
        <w:t>of the Republic, respectively, for the occurrence of:</w:t>
      </w:r>
    </w:p>
    <w:p w14:paraId="0586B9C9" w14:textId="77777777" w:rsidR="00556F2F" w:rsidRDefault="00556F2F" w:rsidP="00556F2F">
      <w:pPr>
        <w:autoSpaceDE w:val="0"/>
        <w:autoSpaceDN w:val="0"/>
        <w:adjustRightInd w:val="0"/>
        <w:rPr>
          <w:rFonts w:ascii="Calibri" w:hAnsi="Calibri" w:cs="Calibri"/>
          <w:sz w:val="23"/>
          <w:szCs w:val="23"/>
        </w:rPr>
      </w:pPr>
      <w:r>
        <w:rPr>
          <w:rFonts w:ascii="Calibri" w:hAnsi="Calibri" w:cs="Calibri"/>
          <w:sz w:val="23"/>
          <w:szCs w:val="23"/>
        </w:rPr>
        <w:t>a) definite conviction in criminal proceedings concerning the crime committed with flagrant</w:t>
      </w:r>
    </w:p>
    <w:p w14:paraId="1C921236" w14:textId="77777777" w:rsidR="00556F2F" w:rsidRDefault="00556F2F" w:rsidP="00556F2F">
      <w:pPr>
        <w:autoSpaceDE w:val="0"/>
        <w:autoSpaceDN w:val="0"/>
        <w:adjustRightInd w:val="0"/>
        <w:rPr>
          <w:rFonts w:ascii="Calibri" w:hAnsi="Calibri" w:cs="Calibri"/>
          <w:sz w:val="23"/>
          <w:szCs w:val="23"/>
        </w:rPr>
      </w:pPr>
      <w:r>
        <w:rPr>
          <w:rFonts w:ascii="Calibri" w:hAnsi="Calibri" w:cs="Calibri"/>
          <w:sz w:val="23"/>
          <w:szCs w:val="23"/>
        </w:rPr>
        <w:t>and serious abuse of position or unworthiness to hold office or loss of confidence necessary</w:t>
      </w:r>
    </w:p>
    <w:p w14:paraId="2AD17251" w14:textId="77777777" w:rsidR="00556F2F" w:rsidRDefault="00556F2F" w:rsidP="00556F2F">
      <w:pPr>
        <w:autoSpaceDE w:val="0"/>
        <w:autoSpaceDN w:val="0"/>
        <w:adjustRightInd w:val="0"/>
        <w:rPr>
          <w:rFonts w:ascii="Calibri" w:hAnsi="Calibri" w:cs="Calibri"/>
          <w:sz w:val="23"/>
          <w:szCs w:val="23"/>
        </w:rPr>
      </w:pPr>
      <w:r>
        <w:rPr>
          <w:rFonts w:ascii="Calibri" w:hAnsi="Calibri" w:cs="Calibri"/>
          <w:sz w:val="23"/>
          <w:szCs w:val="23"/>
        </w:rPr>
        <w:t>to perform the function;</w:t>
      </w:r>
    </w:p>
    <w:p w14:paraId="401B58F4" w14:textId="77777777" w:rsidR="00556F2F" w:rsidRDefault="00556F2F" w:rsidP="00556F2F">
      <w:r>
        <w:rPr>
          <w:rFonts w:ascii="Calibri" w:hAnsi="Calibri" w:cs="Calibri"/>
          <w:sz w:val="23"/>
          <w:szCs w:val="23"/>
        </w:rPr>
        <w:lastRenderedPageBreak/>
        <w:t>b) serious failure in performance of its duties.</w:t>
      </w:r>
      <w:r>
        <w:t xml:space="preserve"> (Article 77) </w:t>
      </w:r>
      <w:r w:rsidRPr="00D7577A">
        <w:rPr>
          <w:color w:val="FF0000"/>
        </w:rPr>
        <w:t>(Coded as .83)</w:t>
      </w:r>
    </w:p>
    <w:p w14:paraId="74306613" w14:textId="77777777" w:rsidR="00556F2F" w:rsidRPr="00D7577A" w:rsidRDefault="00556F2F" w:rsidP="00556F2F">
      <w:r w:rsidRPr="00556F2F">
        <w:rPr>
          <w:rFonts w:ascii="Calibri" w:hAnsi="Calibri" w:cs="Calibri"/>
          <w:i/>
          <w:color w:val="5B9BD5" w:themeColor="accent1"/>
          <w:sz w:val="23"/>
          <w:szCs w:val="23"/>
        </w:rPr>
        <w:t>Angola 2021</w:t>
      </w:r>
      <w:r w:rsidRPr="00556F2F">
        <w:rPr>
          <w:rFonts w:ascii="Calibri" w:hAnsi="Calibri" w:cs="Calibri"/>
          <w:color w:val="5B9BD5" w:themeColor="accent1"/>
          <w:sz w:val="23"/>
          <w:szCs w:val="23"/>
        </w:rPr>
        <w:t>: No change</w:t>
      </w:r>
    </w:p>
    <w:p w14:paraId="7FC8D425" w14:textId="77777777" w:rsidR="00556F2F" w:rsidRDefault="00556F2F" w:rsidP="00556F2F">
      <w:pPr>
        <w:rPr>
          <w:rFonts w:ascii="Arial" w:hAnsi="Arial" w:cs="Arial"/>
          <w:sz w:val="24"/>
          <w:szCs w:val="24"/>
        </w:rPr>
      </w:pPr>
      <w:r w:rsidRPr="00827C93">
        <w:rPr>
          <w:b/>
          <w:i/>
        </w:rPr>
        <w:t>May CEO hold other offices in government?</w:t>
      </w:r>
      <w:r>
        <w:rPr>
          <w:b/>
          <w:i/>
        </w:rPr>
        <w:br/>
      </w:r>
      <w:r>
        <w:rPr>
          <w:i/>
        </w:rPr>
        <w:t>Angola 1997</w:t>
      </w:r>
      <w:r>
        <w:t xml:space="preserve">: </w:t>
      </w:r>
      <w:r>
        <w:rPr>
          <w:rFonts w:ascii="Arial" w:hAnsi="Arial" w:cs="Arial"/>
          <w:sz w:val="24"/>
          <w:szCs w:val="24"/>
        </w:rPr>
        <w:t>The governor and deputy Governor shall work full time for the Bank and during their term of office they may not carry on any other activity whatsoever, paid or unpaid, except where:</w:t>
      </w:r>
    </w:p>
    <w:p w14:paraId="567F8959" w14:textId="77777777" w:rsidR="00556F2F" w:rsidRDefault="00556F2F" w:rsidP="00556F2F">
      <w:pPr>
        <w:rPr>
          <w:rFonts w:ascii="Arial" w:hAnsi="Arial" w:cs="Arial"/>
          <w:sz w:val="24"/>
          <w:szCs w:val="24"/>
        </w:rPr>
      </w:pPr>
      <w:r>
        <w:rPr>
          <w:rFonts w:ascii="Arial,Bold" w:hAnsi="Arial,Bold" w:cs="Arial,Bold"/>
          <w:b/>
          <w:bCs/>
          <w:sz w:val="24"/>
          <w:szCs w:val="24"/>
        </w:rPr>
        <w:t xml:space="preserve">a) </w:t>
      </w:r>
      <w:r>
        <w:rPr>
          <w:rFonts w:ascii="Arial" w:hAnsi="Arial" w:cs="Arial"/>
          <w:sz w:val="24"/>
          <w:szCs w:val="24"/>
        </w:rPr>
        <w:t>They act as members of any Council or commission appointed by the State;</w:t>
      </w:r>
    </w:p>
    <w:p w14:paraId="75C5098C" w14:textId="77777777" w:rsidR="00556F2F" w:rsidRDefault="00556F2F" w:rsidP="00556F2F">
      <w:pPr>
        <w:rPr>
          <w:rFonts w:ascii="Arial" w:hAnsi="Arial" w:cs="Arial"/>
          <w:sz w:val="24"/>
          <w:szCs w:val="24"/>
        </w:rPr>
      </w:pPr>
      <w:r>
        <w:rPr>
          <w:rFonts w:ascii="Arial,Bold" w:hAnsi="Arial,Bold" w:cs="Arial,Bold"/>
          <w:b/>
          <w:bCs/>
          <w:sz w:val="24"/>
          <w:szCs w:val="24"/>
        </w:rPr>
        <w:t xml:space="preserve">b) </w:t>
      </w:r>
      <w:r>
        <w:rPr>
          <w:rFonts w:ascii="Arial" w:hAnsi="Arial" w:cs="Arial"/>
          <w:sz w:val="24"/>
          <w:szCs w:val="24"/>
        </w:rPr>
        <w:t xml:space="preserve">They are Governors, Deputy Governors, Administrators or members of any organ of an intergovernmental financial </w:t>
      </w:r>
      <w:proofErr w:type="spellStart"/>
      <w:r>
        <w:rPr>
          <w:rFonts w:ascii="Arial" w:hAnsi="Arial" w:cs="Arial"/>
          <w:sz w:val="24"/>
          <w:szCs w:val="24"/>
        </w:rPr>
        <w:t>organisation</w:t>
      </w:r>
      <w:proofErr w:type="spellEnd"/>
      <w:r>
        <w:rPr>
          <w:rFonts w:ascii="Arial" w:hAnsi="Arial" w:cs="Arial"/>
          <w:sz w:val="24"/>
          <w:szCs w:val="24"/>
        </w:rPr>
        <w:t xml:space="preserve"> created by an agreement or convention to which the State has acceded or given its support or approval;</w:t>
      </w:r>
    </w:p>
    <w:p w14:paraId="230C477B" w14:textId="77777777" w:rsidR="00556F2F" w:rsidRDefault="00556F2F" w:rsidP="00556F2F">
      <w:pPr>
        <w:rPr>
          <w:rFonts w:ascii="Arial" w:hAnsi="Arial" w:cs="Arial"/>
          <w:sz w:val="24"/>
          <w:szCs w:val="24"/>
        </w:rPr>
      </w:pPr>
      <w:r>
        <w:rPr>
          <w:rFonts w:ascii="Arial,Bold" w:hAnsi="Arial,Bold" w:cs="Arial,Bold"/>
          <w:b/>
          <w:bCs/>
          <w:sz w:val="24"/>
          <w:szCs w:val="24"/>
        </w:rPr>
        <w:t xml:space="preserve">c) </w:t>
      </w:r>
      <w:r>
        <w:rPr>
          <w:rFonts w:ascii="Arial" w:hAnsi="Arial" w:cs="Arial"/>
          <w:sz w:val="24"/>
          <w:szCs w:val="24"/>
        </w:rPr>
        <w:t xml:space="preserve">They are members of the Board of any institution </w:t>
      </w:r>
      <w:proofErr w:type="spellStart"/>
      <w:r>
        <w:rPr>
          <w:rFonts w:ascii="Arial" w:hAnsi="Arial" w:cs="Arial"/>
          <w:sz w:val="24"/>
          <w:szCs w:val="24"/>
        </w:rPr>
        <w:t>organised</w:t>
      </w:r>
      <w:proofErr w:type="spellEnd"/>
      <w:r>
        <w:rPr>
          <w:rFonts w:ascii="Arial" w:hAnsi="Arial" w:cs="Arial"/>
          <w:sz w:val="24"/>
          <w:szCs w:val="24"/>
        </w:rPr>
        <w:t xml:space="preserve"> for the purpose of insuring deposits at banking institutions;</w:t>
      </w:r>
    </w:p>
    <w:p w14:paraId="291F0AD5" w14:textId="77777777" w:rsidR="00556F2F" w:rsidRDefault="00556F2F" w:rsidP="00556F2F">
      <w:pPr>
        <w:rPr>
          <w:b/>
          <w:i/>
        </w:rPr>
      </w:pPr>
      <w:r>
        <w:rPr>
          <w:rFonts w:ascii="Arial,Bold" w:hAnsi="Arial,Bold" w:cs="Arial,Bold"/>
          <w:b/>
          <w:bCs/>
          <w:sz w:val="24"/>
          <w:szCs w:val="24"/>
        </w:rPr>
        <w:t xml:space="preserve">d) </w:t>
      </w:r>
      <w:r>
        <w:rPr>
          <w:rFonts w:ascii="Arial" w:hAnsi="Arial" w:cs="Arial"/>
          <w:sz w:val="24"/>
          <w:szCs w:val="24"/>
        </w:rPr>
        <w:t xml:space="preserve">They lecture part time at an educational institution in the country, provided that this is with the prior approval of the Board of Directors. (Article 62) </w:t>
      </w:r>
      <w:r w:rsidRPr="009E6898">
        <w:rPr>
          <w:rFonts w:ascii="Calibri" w:hAnsi="Calibri" w:cs="Calibri"/>
          <w:color w:val="FF0000"/>
          <w:sz w:val="23"/>
          <w:szCs w:val="23"/>
        </w:rPr>
        <w:t>(Coded as 1)</w:t>
      </w:r>
    </w:p>
    <w:p w14:paraId="26EF5C5B" w14:textId="77777777" w:rsidR="00556F2F" w:rsidRDefault="00556F2F" w:rsidP="00556F2F">
      <w:pPr>
        <w:rPr>
          <w:rFonts w:ascii="Calibri" w:hAnsi="Calibri" w:cs="Calibri"/>
          <w:sz w:val="23"/>
          <w:szCs w:val="23"/>
        </w:rPr>
      </w:pPr>
      <w:r>
        <w:rPr>
          <w:i/>
        </w:rPr>
        <w:t>Angola 2010</w:t>
      </w:r>
      <w:r>
        <w:t xml:space="preserve">: </w:t>
      </w:r>
      <w:r>
        <w:rPr>
          <w:rFonts w:ascii="Calibri" w:hAnsi="Calibri" w:cs="Calibri"/>
          <w:sz w:val="23"/>
          <w:szCs w:val="23"/>
        </w:rPr>
        <w:t xml:space="preserve">The Governor and the Deputy Governors devote full time to the service of the National Bank of Angola and, during their mandates, </w:t>
      </w:r>
      <w:proofErr w:type="spellStart"/>
      <w:r>
        <w:rPr>
          <w:rFonts w:ascii="Calibri" w:hAnsi="Calibri" w:cs="Calibri"/>
          <w:sz w:val="23"/>
          <w:szCs w:val="23"/>
        </w:rPr>
        <w:t>can not</w:t>
      </w:r>
      <w:proofErr w:type="spellEnd"/>
      <w:r>
        <w:rPr>
          <w:rFonts w:ascii="Calibri" w:hAnsi="Calibri" w:cs="Calibri"/>
          <w:sz w:val="23"/>
          <w:szCs w:val="23"/>
        </w:rPr>
        <w:t xml:space="preserve"> engage in any other activity, whether gainful or not unless:</w:t>
      </w:r>
    </w:p>
    <w:p w14:paraId="47B6D3C5" w14:textId="77777777" w:rsidR="00556F2F" w:rsidRDefault="00556F2F" w:rsidP="00556F2F">
      <w:pPr>
        <w:rPr>
          <w:rFonts w:ascii="Calibri" w:hAnsi="Calibri" w:cs="Calibri"/>
          <w:sz w:val="23"/>
          <w:szCs w:val="23"/>
        </w:rPr>
      </w:pPr>
      <w:r>
        <w:rPr>
          <w:rFonts w:ascii="Calibri" w:hAnsi="Calibri" w:cs="Calibri"/>
          <w:sz w:val="23"/>
          <w:szCs w:val="23"/>
        </w:rPr>
        <w:t>a) acting as members of any Board of Directors or commission appointed by the State;</w:t>
      </w:r>
    </w:p>
    <w:p w14:paraId="4BE6F5B2" w14:textId="77777777" w:rsidR="00556F2F" w:rsidRDefault="00556F2F" w:rsidP="00556F2F">
      <w:pPr>
        <w:rPr>
          <w:rFonts w:ascii="Calibri" w:hAnsi="Calibri" w:cs="Calibri"/>
          <w:sz w:val="23"/>
          <w:szCs w:val="23"/>
        </w:rPr>
      </w:pPr>
      <w:r>
        <w:rPr>
          <w:rFonts w:ascii="Calibri" w:hAnsi="Calibri" w:cs="Calibri"/>
          <w:sz w:val="23"/>
          <w:szCs w:val="23"/>
        </w:rPr>
        <w:t>b) are Governors, Governor substitutes, Administrators or members of any body of financial inter-governmental organization created by agreement or convention to which the State has adhered or given support or approval;</w:t>
      </w:r>
    </w:p>
    <w:p w14:paraId="766C924A" w14:textId="77777777" w:rsidR="00556F2F" w:rsidRDefault="00556F2F" w:rsidP="00556F2F">
      <w:pPr>
        <w:rPr>
          <w:rFonts w:ascii="Calibri" w:hAnsi="Calibri" w:cs="Calibri"/>
          <w:color w:val="FF0000"/>
          <w:sz w:val="23"/>
          <w:szCs w:val="23"/>
        </w:rPr>
      </w:pPr>
      <w:r>
        <w:rPr>
          <w:rFonts w:ascii="Calibri" w:hAnsi="Calibri" w:cs="Calibri"/>
          <w:sz w:val="23"/>
          <w:szCs w:val="23"/>
        </w:rPr>
        <w:t xml:space="preserve">c) are members of the Council of any institution organized for the purpose of securing deposits in banks. (Article 55) </w:t>
      </w:r>
      <w:r w:rsidRPr="009E6898">
        <w:rPr>
          <w:rFonts w:ascii="Calibri" w:hAnsi="Calibri" w:cs="Calibri"/>
          <w:color w:val="FF0000"/>
          <w:sz w:val="23"/>
          <w:szCs w:val="23"/>
        </w:rPr>
        <w:t>(Coded as 1)</w:t>
      </w:r>
    </w:p>
    <w:p w14:paraId="3E351EEA" w14:textId="77777777" w:rsidR="00556F2F" w:rsidRPr="00D32B5D" w:rsidRDefault="00556F2F" w:rsidP="00556F2F">
      <w:r w:rsidRPr="00556F2F">
        <w:rPr>
          <w:rFonts w:ascii="Calibri" w:hAnsi="Calibri" w:cs="Calibri"/>
          <w:i/>
          <w:color w:val="5B9BD5" w:themeColor="accent1"/>
          <w:sz w:val="23"/>
          <w:szCs w:val="23"/>
        </w:rPr>
        <w:t>Angola 2021</w:t>
      </w:r>
      <w:r w:rsidRPr="00556F2F">
        <w:rPr>
          <w:rFonts w:ascii="Calibri" w:hAnsi="Calibri" w:cs="Calibri"/>
          <w:color w:val="5B9BD5" w:themeColor="accent1"/>
          <w:sz w:val="23"/>
          <w:szCs w:val="23"/>
        </w:rPr>
        <w:t>: No change</w:t>
      </w:r>
    </w:p>
    <w:p w14:paraId="16EFBE91" w14:textId="77777777" w:rsidR="00556F2F" w:rsidRDefault="00556F2F" w:rsidP="00556F2F">
      <w:pPr>
        <w:rPr>
          <w:b/>
        </w:rPr>
      </w:pPr>
      <w:r>
        <w:t xml:space="preserve">Policy Formation (weight = .15) </w:t>
      </w:r>
    </w:p>
    <w:p w14:paraId="066E8610" w14:textId="77777777" w:rsidR="00556F2F" w:rsidRDefault="00556F2F" w:rsidP="00556F2F">
      <w:pPr>
        <w:autoSpaceDE w:val="0"/>
        <w:autoSpaceDN w:val="0"/>
        <w:adjustRightInd w:val="0"/>
        <w:rPr>
          <w:rFonts w:ascii="Arial" w:hAnsi="Arial" w:cs="Arial"/>
          <w:sz w:val="24"/>
          <w:szCs w:val="24"/>
        </w:rPr>
      </w:pPr>
      <w:r w:rsidRPr="00827C93">
        <w:rPr>
          <w:i/>
        </w:rPr>
        <w:t xml:space="preserve">(a) Who formulates monetary policy? </w:t>
      </w:r>
      <w:r>
        <w:rPr>
          <w:i/>
        </w:rPr>
        <w:br/>
        <w:t>Angola 1997</w:t>
      </w:r>
      <w:r>
        <w:t xml:space="preserve">: </w:t>
      </w:r>
      <w:r>
        <w:rPr>
          <w:rFonts w:ascii="Arial" w:hAnsi="Arial" w:cs="Arial"/>
          <w:sz w:val="24"/>
          <w:szCs w:val="24"/>
        </w:rPr>
        <w:t>In addition to the conduct of monetary policy under the terms of the</w:t>
      </w:r>
    </w:p>
    <w:p w14:paraId="5919CEEE" w14:textId="77777777" w:rsidR="00556F2F" w:rsidRDefault="00556F2F" w:rsidP="00556F2F">
      <w:pPr>
        <w:autoSpaceDE w:val="0"/>
        <w:autoSpaceDN w:val="0"/>
        <w:adjustRightInd w:val="0"/>
        <w:rPr>
          <w:rFonts w:ascii="Arial" w:hAnsi="Arial" w:cs="Arial"/>
          <w:sz w:val="24"/>
          <w:szCs w:val="24"/>
        </w:rPr>
      </w:pPr>
      <w:r>
        <w:rPr>
          <w:rFonts w:ascii="Arial" w:hAnsi="Arial" w:cs="Arial"/>
          <w:sz w:val="24"/>
          <w:szCs w:val="24"/>
        </w:rPr>
        <w:t>provisions of Article 3 of this act, the following are the special competencies of</w:t>
      </w:r>
    </w:p>
    <w:p w14:paraId="4E24665D" w14:textId="77777777" w:rsidR="00556F2F" w:rsidRDefault="00556F2F" w:rsidP="00556F2F">
      <w:pPr>
        <w:autoSpaceDE w:val="0"/>
        <w:autoSpaceDN w:val="0"/>
        <w:adjustRightInd w:val="0"/>
        <w:rPr>
          <w:rFonts w:ascii="Arial" w:hAnsi="Arial" w:cs="Arial"/>
          <w:sz w:val="24"/>
          <w:szCs w:val="24"/>
        </w:rPr>
      </w:pPr>
      <w:r>
        <w:rPr>
          <w:rFonts w:ascii="Arial" w:hAnsi="Arial" w:cs="Arial"/>
          <w:sz w:val="24"/>
          <w:szCs w:val="24"/>
        </w:rPr>
        <w:t>the Bank:</w:t>
      </w:r>
    </w:p>
    <w:p w14:paraId="6577D8D2" w14:textId="77777777" w:rsidR="00556F2F" w:rsidRDefault="00556F2F" w:rsidP="00556F2F">
      <w:pPr>
        <w:autoSpaceDE w:val="0"/>
        <w:autoSpaceDN w:val="0"/>
        <w:adjustRightInd w:val="0"/>
        <w:rPr>
          <w:rFonts w:ascii="Arial" w:hAnsi="Arial" w:cs="Arial"/>
          <w:sz w:val="24"/>
          <w:szCs w:val="24"/>
        </w:rPr>
      </w:pPr>
      <w:r>
        <w:rPr>
          <w:rFonts w:ascii="Arial,Bold" w:hAnsi="Arial,Bold" w:cs="Arial,Bold"/>
          <w:b/>
          <w:bCs/>
          <w:sz w:val="24"/>
          <w:szCs w:val="24"/>
        </w:rPr>
        <w:t xml:space="preserve">a) </w:t>
      </w:r>
      <w:r>
        <w:rPr>
          <w:rFonts w:ascii="Arial" w:hAnsi="Arial" w:cs="Arial"/>
          <w:sz w:val="24"/>
          <w:szCs w:val="24"/>
        </w:rPr>
        <w:t>To act as the so c banker of the Stare;</w:t>
      </w:r>
    </w:p>
    <w:p w14:paraId="41C5E4BA" w14:textId="77777777" w:rsidR="00556F2F" w:rsidRPr="0081784D" w:rsidRDefault="00556F2F" w:rsidP="00556F2F">
      <w:pPr>
        <w:rPr>
          <w:rFonts w:ascii="Arial" w:hAnsi="Arial" w:cs="Arial"/>
          <w:sz w:val="24"/>
          <w:szCs w:val="24"/>
        </w:rPr>
      </w:pPr>
      <w:r>
        <w:rPr>
          <w:rFonts w:ascii="Arial,Bold" w:hAnsi="Arial,Bold" w:cs="Arial,Bold"/>
          <w:b/>
          <w:bCs/>
          <w:sz w:val="24"/>
          <w:szCs w:val="24"/>
        </w:rPr>
        <w:t xml:space="preserve">b) </w:t>
      </w:r>
      <w:r>
        <w:rPr>
          <w:rFonts w:ascii="Arial" w:hAnsi="Arial" w:cs="Arial"/>
          <w:sz w:val="24"/>
          <w:szCs w:val="24"/>
        </w:rPr>
        <w:t>To advise the State on monetary, financial and foreign exchange maters; (Article 16)</w:t>
      </w:r>
      <w:r>
        <w:rPr>
          <w:rFonts w:ascii="Arial" w:hAnsi="Arial" w:cs="Arial"/>
          <w:sz w:val="24"/>
          <w:szCs w:val="24"/>
        </w:rPr>
        <w:br/>
      </w:r>
      <w:r>
        <w:rPr>
          <w:rFonts w:ascii="Arial" w:hAnsi="Arial" w:cs="Arial"/>
          <w:i/>
          <w:sz w:val="24"/>
          <w:szCs w:val="24"/>
        </w:rPr>
        <w:t>Angola 2010</w:t>
      </w:r>
      <w:r>
        <w:rPr>
          <w:rFonts w:ascii="Arial" w:hAnsi="Arial" w:cs="Arial"/>
          <w:sz w:val="24"/>
          <w:szCs w:val="24"/>
        </w:rPr>
        <w:t xml:space="preserve">: </w:t>
      </w:r>
      <w:r w:rsidRPr="0081784D">
        <w:rPr>
          <w:rFonts w:ascii="Arial" w:hAnsi="Arial" w:cs="Arial"/>
          <w:sz w:val="24"/>
          <w:szCs w:val="24"/>
        </w:rPr>
        <w:t>1. Apart from the direction, execution, monitoring and control of the monetary, financial,</w:t>
      </w:r>
    </w:p>
    <w:p w14:paraId="5FE497BF" w14:textId="77777777" w:rsidR="00556F2F" w:rsidRPr="0081784D" w:rsidRDefault="00556F2F" w:rsidP="00556F2F">
      <w:pPr>
        <w:rPr>
          <w:rFonts w:ascii="Arial" w:hAnsi="Arial" w:cs="Arial"/>
          <w:sz w:val="24"/>
          <w:szCs w:val="24"/>
        </w:rPr>
      </w:pPr>
      <w:r w:rsidRPr="0081784D">
        <w:rPr>
          <w:rFonts w:ascii="Arial" w:hAnsi="Arial" w:cs="Arial"/>
          <w:sz w:val="24"/>
          <w:szCs w:val="24"/>
        </w:rPr>
        <w:lastRenderedPageBreak/>
        <w:t>foreign exchange and credit policies under the economic policy of the Executive Branch,</w:t>
      </w:r>
    </w:p>
    <w:p w14:paraId="5F9E74F8" w14:textId="77777777" w:rsidR="00556F2F" w:rsidRPr="0081784D" w:rsidRDefault="00556F2F" w:rsidP="00556F2F">
      <w:pPr>
        <w:rPr>
          <w:rFonts w:ascii="Arial" w:hAnsi="Arial" w:cs="Arial"/>
          <w:sz w:val="24"/>
          <w:szCs w:val="24"/>
        </w:rPr>
      </w:pPr>
      <w:r w:rsidRPr="0081784D">
        <w:rPr>
          <w:rFonts w:ascii="Arial" w:hAnsi="Arial" w:cs="Arial"/>
          <w:sz w:val="24"/>
          <w:szCs w:val="24"/>
        </w:rPr>
        <w:t>it is incumbent upon the National Bank of Angola to:</w:t>
      </w:r>
    </w:p>
    <w:p w14:paraId="5CFA2E3A" w14:textId="77777777" w:rsidR="00556F2F" w:rsidRPr="0081784D" w:rsidRDefault="00556F2F" w:rsidP="00556F2F">
      <w:pPr>
        <w:rPr>
          <w:rFonts w:ascii="Arial" w:hAnsi="Arial" w:cs="Arial"/>
          <w:sz w:val="24"/>
          <w:szCs w:val="24"/>
        </w:rPr>
      </w:pPr>
      <w:r w:rsidRPr="0081784D">
        <w:rPr>
          <w:rFonts w:ascii="Arial" w:hAnsi="Arial" w:cs="Arial"/>
          <w:sz w:val="24"/>
          <w:szCs w:val="24"/>
        </w:rPr>
        <w:t>a) act as sole Banker of the State;</w:t>
      </w:r>
    </w:p>
    <w:p w14:paraId="04CC42A3" w14:textId="77777777" w:rsidR="00556F2F" w:rsidRPr="0081784D" w:rsidRDefault="00556F2F" w:rsidP="00556F2F">
      <w:r w:rsidRPr="0081784D">
        <w:rPr>
          <w:rFonts w:ascii="Arial" w:hAnsi="Arial" w:cs="Arial"/>
          <w:sz w:val="24"/>
          <w:szCs w:val="24"/>
        </w:rPr>
        <w:t>b) advise the Executive in the monetary, financial and exchange domain;</w:t>
      </w:r>
      <w:r>
        <w:rPr>
          <w:rFonts w:ascii="Arial" w:hAnsi="Arial" w:cs="Arial"/>
          <w:sz w:val="24"/>
          <w:szCs w:val="24"/>
        </w:rPr>
        <w:t xml:space="preserve"> (Article 16) </w:t>
      </w:r>
      <w:r w:rsidRPr="0081784D">
        <w:rPr>
          <w:rFonts w:ascii="Arial" w:hAnsi="Arial" w:cs="Arial"/>
          <w:color w:val="FF0000"/>
          <w:sz w:val="24"/>
          <w:szCs w:val="24"/>
        </w:rPr>
        <w:t>(Coded as .33)</w:t>
      </w:r>
    </w:p>
    <w:p w14:paraId="2B251958" w14:textId="77777777" w:rsidR="00556F2F" w:rsidRPr="008A62DE" w:rsidRDefault="00556F2F" w:rsidP="00556F2F">
      <w:pPr>
        <w:rPr>
          <w:color w:val="FF0000"/>
        </w:rPr>
      </w:pPr>
      <w:r w:rsidRPr="00556F2F">
        <w:rPr>
          <w:rFonts w:ascii="Calibri" w:hAnsi="Calibri" w:cs="Calibri"/>
          <w:i/>
          <w:color w:val="5B9BD5" w:themeColor="accent1"/>
          <w:sz w:val="23"/>
          <w:szCs w:val="23"/>
        </w:rPr>
        <w:t>Angola 2021</w:t>
      </w:r>
      <w:r w:rsidRPr="00556F2F">
        <w:rPr>
          <w:rFonts w:ascii="Calibri" w:hAnsi="Calibri" w:cs="Calibri"/>
          <w:color w:val="5B9BD5" w:themeColor="accent1"/>
          <w:sz w:val="23"/>
          <w:szCs w:val="23"/>
        </w:rPr>
        <w:t>: No change</w:t>
      </w:r>
    </w:p>
    <w:p w14:paraId="494A0C4D" w14:textId="77777777" w:rsidR="00556F2F" w:rsidRDefault="00556F2F" w:rsidP="00556F2F">
      <w:pPr>
        <w:rPr>
          <w:i/>
        </w:rPr>
      </w:pPr>
      <w:r w:rsidRPr="006F72D0">
        <w:rPr>
          <w:i/>
        </w:rPr>
        <w:t xml:space="preserve">(b) Resolution of conflict </w:t>
      </w:r>
    </w:p>
    <w:p w14:paraId="38C6BCD1" w14:textId="77777777" w:rsidR="00556F2F" w:rsidRDefault="00556F2F" w:rsidP="00556F2F">
      <w:pPr>
        <w:rPr>
          <w:color w:val="FF0000"/>
        </w:rPr>
      </w:pPr>
      <w:r>
        <w:rPr>
          <w:i/>
        </w:rPr>
        <w:t>Angola 1997 and 2010</w:t>
      </w:r>
      <w:r>
        <w:t xml:space="preserve">: </w:t>
      </w:r>
      <w:r w:rsidRPr="003A7F98">
        <w:rPr>
          <w:color w:val="FF0000"/>
        </w:rPr>
        <w:t xml:space="preserve">Nothing found – coded as </w:t>
      </w:r>
      <w:r>
        <w:rPr>
          <w:color w:val="FF0000"/>
        </w:rPr>
        <w:t>–</w:t>
      </w:r>
    </w:p>
    <w:p w14:paraId="3B466568" w14:textId="77777777" w:rsidR="00556F2F" w:rsidRPr="003A7F98" w:rsidRDefault="00556F2F" w:rsidP="00556F2F">
      <w:r w:rsidRPr="00556F2F">
        <w:rPr>
          <w:rFonts w:ascii="Calibri" w:hAnsi="Calibri" w:cs="Calibri"/>
          <w:i/>
          <w:color w:val="5B9BD5" w:themeColor="accent1"/>
          <w:sz w:val="23"/>
          <w:szCs w:val="23"/>
        </w:rPr>
        <w:t>Angola 2021</w:t>
      </w:r>
      <w:r w:rsidRPr="00556F2F">
        <w:rPr>
          <w:rFonts w:ascii="Calibri" w:hAnsi="Calibri" w:cs="Calibri"/>
          <w:color w:val="5B9BD5" w:themeColor="accent1"/>
          <w:sz w:val="23"/>
          <w:szCs w:val="23"/>
        </w:rPr>
        <w:t>: No change</w:t>
      </w:r>
    </w:p>
    <w:p w14:paraId="16AD2B90" w14:textId="77777777" w:rsidR="00556F2F" w:rsidRDefault="00556F2F" w:rsidP="00556F2F">
      <w:pPr>
        <w:autoSpaceDE w:val="0"/>
        <w:autoSpaceDN w:val="0"/>
        <w:adjustRightInd w:val="0"/>
        <w:rPr>
          <w:rFonts w:ascii="Arial" w:hAnsi="Arial" w:cs="Arial"/>
          <w:sz w:val="24"/>
          <w:szCs w:val="24"/>
        </w:rPr>
      </w:pPr>
      <w:r w:rsidRPr="006F72D0">
        <w:rPr>
          <w:i/>
        </w:rPr>
        <w:t>(c) Role in government’s budgetary process</w:t>
      </w:r>
      <w:r>
        <w:rPr>
          <w:i/>
        </w:rPr>
        <w:br/>
        <w:t>Angola 1997</w:t>
      </w:r>
      <w:r>
        <w:t xml:space="preserve">: </w:t>
      </w:r>
      <w:r>
        <w:rPr>
          <w:rFonts w:ascii="Arial,Bold" w:hAnsi="Arial,Bold" w:cs="Arial,Bold"/>
          <w:b/>
          <w:bCs/>
          <w:sz w:val="24"/>
          <w:szCs w:val="24"/>
        </w:rPr>
        <w:t xml:space="preserve">1. </w:t>
      </w:r>
      <w:r>
        <w:rPr>
          <w:rFonts w:ascii="Arial" w:hAnsi="Arial" w:cs="Arial"/>
          <w:sz w:val="24"/>
          <w:szCs w:val="24"/>
        </w:rPr>
        <w:t>The Bank shall provide consultancy:</w:t>
      </w:r>
    </w:p>
    <w:p w14:paraId="0C6CF28E" w14:textId="77777777" w:rsidR="00556F2F" w:rsidRDefault="00556F2F" w:rsidP="00556F2F">
      <w:pPr>
        <w:autoSpaceDE w:val="0"/>
        <w:autoSpaceDN w:val="0"/>
        <w:adjustRightInd w:val="0"/>
        <w:rPr>
          <w:rFonts w:ascii="Arial" w:hAnsi="Arial" w:cs="Arial"/>
          <w:sz w:val="24"/>
          <w:szCs w:val="24"/>
        </w:rPr>
      </w:pPr>
      <w:r>
        <w:rPr>
          <w:rFonts w:ascii="Arial,Bold" w:hAnsi="Arial,Bold" w:cs="Arial,Bold"/>
          <w:b/>
          <w:bCs/>
          <w:sz w:val="24"/>
          <w:szCs w:val="24"/>
        </w:rPr>
        <w:t xml:space="preserve">a) </w:t>
      </w:r>
      <w:r>
        <w:rPr>
          <w:rFonts w:ascii="Arial" w:hAnsi="Arial" w:cs="Arial"/>
          <w:sz w:val="24"/>
          <w:szCs w:val="24"/>
        </w:rPr>
        <w:t xml:space="preserve">To the Minister </w:t>
      </w:r>
      <w:proofErr w:type="spellStart"/>
      <w:r>
        <w:rPr>
          <w:rFonts w:ascii="Arial" w:hAnsi="Arial" w:cs="Arial"/>
          <w:sz w:val="24"/>
          <w:szCs w:val="24"/>
        </w:rPr>
        <w:t>o</w:t>
      </w:r>
      <w:proofErr w:type="spellEnd"/>
      <w:r>
        <w:rPr>
          <w:rFonts w:ascii="Arial" w:hAnsi="Arial" w:cs="Arial"/>
          <w:sz w:val="24"/>
          <w:szCs w:val="24"/>
        </w:rPr>
        <w:t xml:space="preserve"> Finance in preparation of General State Budget;</w:t>
      </w:r>
    </w:p>
    <w:p w14:paraId="4AA1F0C0" w14:textId="77777777" w:rsidR="00556F2F" w:rsidRDefault="00556F2F" w:rsidP="00556F2F">
      <w:pPr>
        <w:autoSpaceDE w:val="0"/>
        <w:autoSpaceDN w:val="0"/>
        <w:adjustRightInd w:val="0"/>
        <w:rPr>
          <w:rFonts w:ascii="Arial" w:hAnsi="Arial" w:cs="Arial"/>
          <w:sz w:val="24"/>
          <w:szCs w:val="24"/>
        </w:rPr>
      </w:pPr>
      <w:r>
        <w:rPr>
          <w:rFonts w:ascii="Arial,Bold" w:hAnsi="Arial,Bold" w:cs="Arial,Bold"/>
          <w:b/>
          <w:bCs/>
          <w:sz w:val="24"/>
          <w:szCs w:val="24"/>
        </w:rPr>
        <w:t xml:space="preserve">b) </w:t>
      </w:r>
      <w:r>
        <w:rPr>
          <w:rFonts w:ascii="Arial" w:hAnsi="Arial" w:cs="Arial"/>
          <w:sz w:val="24"/>
          <w:szCs w:val="24"/>
        </w:rPr>
        <w:t xml:space="preserve">To </w:t>
      </w:r>
      <w:proofErr w:type="spellStart"/>
      <w:r>
        <w:rPr>
          <w:rFonts w:ascii="Arial" w:hAnsi="Arial" w:cs="Arial"/>
          <w:sz w:val="24"/>
          <w:szCs w:val="24"/>
        </w:rPr>
        <w:t>organisations</w:t>
      </w:r>
      <w:proofErr w:type="spellEnd"/>
      <w:r>
        <w:rPr>
          <w:rFonts w:ascii="Arial" w:hAnsi="Arial" w:cs="Arial"/>
          <w:sz w:val="24"/>
          <w:szCs w:val="24"/>
        </w:rPr>
        <w:t xml:space="preserve"> of central and local administration of the State, which</w:t>
      </w:r>
    </w:p>
    <w:p w14:paraId="419DD44F" w14:textId="77777777" w:rsidR="00556F2F" w:rsidRDefault="00556F2F" w:rsidP="00556F2F">
      <w:pPr>
        <w:autoSpaceDE w:val="0"/>
        <w:autoSpaceDN w:val="0"/>
        <w:adjustRightInd w:val="0"/>
        <w:rPr>
          <w:rFonts w:ascii="Arial" w:hAnsi="Arial" w:cs="Arial"/>
          <w:sz w:val="24"/>
          <w:szCs w:val="24"/>
        </w:rPr>
      </w:pPr>
      <w:r>
        <w:rPr>
          <w:rFonts w:ascii="Arial" w:hAnsi="Arial" w:cs="Arial"/>
          <w:sz w:val="24"/>
          <w:szCs w:val="24"/>
        </w:rPr>
        <w:t>are beneficiaries of internal or external credit operations.</w:t>
      </w:r>
    </w:p>
    <w:p w14:paraId="5EE6BD61" w14:textId="77777777" w:rsidR="00556F2F" w:rsidRDefault="00556F2F" w:rsidP="00556F2F">
      <w:pPr>
        <w:autoSpaceDE w:val="0"/>
        <w:autoSpaceDN w:val="0"/>
        <w:adjustRightInd w:val="0"/>
        <w:rPr>
          <w:rFonts w:ascii="Arial" w:hAnsi="Arial" w:cs="Arial"/>
          <w:sz w:val="24"/>
          <w:szCs w:val="24"/>
        </w:rPr>
      </w:pPr>
      <w:r>
        <w:rPr>
          <w:rFonts w:ascii="Arial,Bold" w:hAnsi="Arial,Bold" w:cs="Arial,Bold"/>
          <w:b/>
          <w:bCs/>
          <w:sz w:val="24"/>
          <w:szCs w:val="24"/>
        </w:rPr>
        <w:t xml:space="preserve">2. </w:t>
      </w:r>
      <w:r>
        <w:rPr>
          <w:rFonts w:ascii="Arial" w:hAnsi="Arial" w:cs="Arial"/>
          <w:sz w:val="24"/>
          <w:szCs w:val="24"/>
        </w:rPr>
        <w:t>If, in its opinion, the internal or external credit operations should present</w:t>
      </w:r>
    </w:p>
    <w:p w14:paraId="54FC148B" w14:textId="77777777" w:rsidR="00556F2F" w:rsidRDefault="00556F2F" w:rsidP="00556F2F">
      <w:pPr>
        <w:autoSpaceDE w:val="0"/>
        <w:autoSpaceDN w:val="0"/>
        <w:adjustRightInd w:val="0"/>
        <w:rPr>
          <w:rFonts w:ascii="Arial" w:hAnsi="Arial" w:cs="Arial"/>
          <w:sz w:val="24"/>
          <w:szCs w:val="24"/>
        </w:rPr>
      </w:pPr>
      <w:r>
        <w:rPr>
          <w:rFonts w:ascii="Arial" w:hAnsi="Arial" w:cs="Arial"/>
          <w:sz w:val="24"/>
          <w:szCs w:val="24"/>
        </w:rPr>
        <w:t>themselves as inadequate for or mismatched with the economic conditions in</w:t>
      </w:r>
    </w:p>
    <w:p w14:paraId="65ACFE52" w14:textId="77777777" w:rsidR="00556F2F" w:rsidRDefault="00556F2F" w:rsidP="00556F2F">
      <w:pPr>
        <w:autoSpaceDE w:val="0"/>
        <w:autoSpaceDN w:val="0"/>
        <w:adjustRightInd w:val="0"/>
        <w:rPr>
          <w:rFonts w:ascii="Arial" w:hAnsi="Arial" w:cs="Arial"/>
          <w:sz w:val="24"/>
          <w:szCs w:val="24"/>
        </w:rPr>
      </w:pPr>
      <w:r>
        <w:rPr>
          <w:rFonts w:ascii="Arial" w:hAnsi="Arial" w:cs="Arial"/>
          <w:sz w:val="24"/>
          <w:szCs w:val="24"/>
        </w:rPr>
        <w:t>force, the Bank will inform the Council of Ministers, recommending measures</w:t>
      </w:r>
    </w:p>
    <w:p w14:paraId="38A58A39" w14:textId="77777777" w:rsidR="00556F2F" w:rsidRDefault="00556F2F" w:rsidP="00556F2F">
      <w:pPr>
        <w:rPr>
          <w:rFonts w:ascii="Arial" w:hAnsi="Arial" w:cs="Arial"/>
          <w:sz w:val="24"/>
          <w:szCs w:val="24"/>
        </w:rPr>
      </w:pPr>
      <w:r>
        <w:rPr>
          <w:rFonts w:ascii="Arial" w:hAnsi="Arial" w:cs="Arial"/>
          <w:sz w:val="24"/>
          <w:szCs w:val="24"/>
        </w:rPr>
        <w:t xml:space="preserve">intended to make them adequate and match them. (Article 39) </w:t>
      </w:r>
    </w:p>
    <w:p w14:paraId="41B47EE7" w14:textId="77777777" w:rsidR="00556F2F" w:rsidRDefault="00556F2F" w:rsidP="00556F2F">
      <w:pPr>
        <w:autoSpaceDE w:val="0"/>
        <w:autoSpaceDN w:val="0"/>
        <w:adjustRightInd w:val="0"/>
        <w:rPr>
          <w:rFonts w:ascii="Calibri" w:hAnsi="Calibri" w:cs="Calibri"/>
          <w:sz w:val="23"/>
          <w:szCs w:val="23"/>
        </w:rPr>
      </w:pPr>
      <w:r>
        <w:rPr>
          <w:rFonts w:ascii="Arial" w:hAnsi="Arial" w:cs="Arial"/>
          <w:i/>
          <w:sz w:val="24"/>
          <w:szCs w:val="24"/>
        </w:rPr>
        <w:t>Angola 2010</w:t>
      </w:r>
      <w:r>
        <w:rPr>
          <w:rFonts w:ascii="Arial" w:hAnsi="Arial" w:cs="Arial"/>
          <w:sz w:val="24"/>
          <w:szCs w:val="24"/>
        </w:rPr>
        <w:t xml:space="preserve">: </w:t>
      </w:r>
      <w:r>
        <w:rPr>
          <w:rFonts w:ascii="Calibri" w:hAnsi="Calibri" w:cs="Calibri"/>
          <w:sz w:val="23"/>
          <w:szCs w:val="23"/>
        </w:rPr>
        <w:t>The National Bank of Angola should collaborate with:</w:t>
      </w:r>
    </w:p>
    <w:p w14:paraId="447547B9" w14:textId="77777777" w:rsidR="00556F2F" w:rsidRDefault="00556F2F" w:rsidP="00556F2F">
      <w:pPr>
        <w:autoSpaceDE w:val="0"/>
        <w:autoSpaceDN w:val="0"/>
        <w:adjustRightInd w:val="0"/>
        <w:rPr>
          <w:rFonts w:ascii="Calibri" w:hAnsi="Calibri" w:cs="Calibri"/>
          <w:sz w:val="23"/>
          <w:szCs w:val="23"/>
        </w:rPr>
      </w:pPr>
      <w:r>
        <w:rPr>
          <w:rFonts w:ascii="Calibri" w:hAnsi="Calibri" w:cs="Calibri"/>
          <w:sz w:val="23"/>
          <w:szCs w:val="23"/>
        </w:rPr>
        <w:t>a) the Ministry of Finance in the preparation of the General State Budget;</w:t>
      </w:r>
    </w:p>
    <w:p w14:paraId="624D5BF2" w14:textId="77777777" w:rsidR="00556F2F" w:rsidRDefault="00556F2F" w:rsidP="00556F2F">
      <w:pPr>
        <w:autoSpaceDE w:val="0"/>
        <w:autoSpaceDN w:val="0"/>
        <w:adjustRightInd w:val="0"/>
        <w:rPr>
          <w:rFonts w:ascii="Calibri" w:hAnsi="Calibri" w:cs="Calibri"/>
          <w:sz w:val="23"/>
          <w:szCs w:val="23"/>
        </w:rPr>
      </w:pPr>
      <w:r>
        <w:rPr>
          <w:rFonts w:ascii="Calibri" w:hAnsi="Calibri" w:cs="Calibri"/>
          <w:sz w:val="23"/>
          <w:szCs w:val="23"/>
        </w:rPr>
        <w:t>b) bodies of central and local administration of the State who are beneficiaries of internal or</w:t>
      </w:r>
    </w:p>
    <w:p w14:paraId="4CCD47A7" w14:textId="77777777" w:rsidR="00556F2F" w:rsidRDefault="00556F2F" w:rsidP="00556F2F">
      <w:pPr>
        <w:rPr>
          <w:rFonts w:ascii="Arial" w:hAnsi="Arial" w:cs="Arial"/>
          <w:color w:val="FF0000"/>
          <w:sz w:val="24"/>
          <w:szCs w:val="24"/>
        </w:rPr>
      </w:pPr>
      <w:r>
        <w:rPr>
          <w:rFonts w:ascii="Calibri" w:hAnsi="Calibri" w:cs="Calibri"/>
          <w:sz w:val="23"/>
          <w:szCs w:val="23"/>
        </w:rPr>
        <w:t>external loans.</w:t>
      </w:r>
      <w:r>
        <w:rPr>
          <w:rFonts w:ascii="Arial" w:hAnsi="Arial" w:cs="Arial"/>
          <w:sz w:val="24"/>
          <w:szCs w:val="24"/>
        </w:rPr>
        <w:t xml:space="preserve">  (Article 37) </w:t>
      </w:r>
      <w:r w:rsidRPr="00D7577A">
        <w:rPr>
          <w:rFonts w:ascii="Arial" w:hAnsi="Arial" w:cs="Arial"/>
          <w:color w:val="FF0000"/>
          <w:sz w:val="24"/>
          <w:szCs w:val="24"/>
        </w:rPr>
        <w:t>(Coded as 1)</w:t>
      </w:r>
    </w:p>
    <w:p w14:paraId="7A42AB5B" w14:textId="77777777" w:rsidR="00556F2F" w:rsidRPr="00D7577A" w:rsidRDefault="00556F2F" w:rsidP="00556F2F">
      <w:r w:rsidRPr="00556F2F">
        <w:rPr>
          <w:rFonts w:ascii="Calibri" w:hAnsi="Calibri" w:cs="Calibri"/>
          <w:i/>
          <w:color w:val="5B9BD5" w:themeColor="accent1"/>
          <w:sz w:val="23"/>
          <w:szCs w:val="23"/>
        </w:rPr>
        <w:t>Angola 2021</w:t>
      </w:r>
      <w:r w:rsidRPr="00556F2F">
        <w:rPr>
          <w:rFonts w:ascii="Calibri" w:hAnsi="Calibri" w:cs="Calibri"/>
          <w:color w:val="5B9BD5" w:themeColor="accent1"/>
          <w:sz w:val="23"/>
          <w:szCs w:val="23"/>
        </w:rPr>
        <w:t>: No change</w:t>
      </w:r>
    </w:p>
    <w:p w14:paraId="6AB4AC28" w14:textId="77777777" w:rsidR="00556F2F" w:rsidRDefault="00556F2F" w:rsidP="00556F2F">
      <w:pPr>
        <w:rPr>
          <w:b/>
        </w:rPr>
      </w:pPr>
      <w:r>
        <w:t>Objectives (weight = .15)</w:t>
      </w:r>
    </w:p>
    <w:p w14:paraId="303D5C2A" w14:textId="77777777" w:rsidR="00556F2F" w:rsidRDefault="00556F2F" w:rsidP="00556F2F">
      <w:pPr>
        <w:rPr>
          <w:rFonts w:ascii="Calibri" w:hAnsi="Calibri" w:cs="Calibri"/>
          <w:sz w:val="23"/>
          <w:szCs w:val="23"/>
        </w:rPr>
      </w:pPr>
      <w:r>
        <w:rPr>
          <w:i/>
        </w:rPr>
        <w:t>Angola 1997</w:t>
      </w:r>
      <w:r>
        <w:t xml:space="preserve">: </w:t>
      </w:r>
      <w:r>
        <w:rPr>
          <w:rFonts w:ascii="Arial" w:hAnsi="Arial" w:cs="Arial"/>
          <w:sz w:val="24"/>
          <w:szCs w:val="24"/>
        </w:rPr>
        <w:t xml:space="preserve">The main objective of the Bank shall be to ensure the preservation of the value of the national currency. (Article 3) </w:t>
      </w:r>
      <w:r w:rsidRPr="0034682F">
        <w:rPr>
          <w:rFonts w:ascii="Arial" w:hAnsi="Arial" w:cs="Arial"/>
          <w:color w:val="FF0000"/>
          <w:sz w:val="24"/>
          <w:szCs w:val="24"/>
        </w:rPr>
        <w:t>(Coded as .8)</w:t>
      </w:r>
      <w:r>
        <w:rPr>
          <w:i/>
        </w:rPr>
        <w:br/>
        <w:t>Angola 2010</w:t>
      </w:r>
      <w:r>
        <w:t xml:space="preserve">: </w:t>
      </w:r>
      <w:r>
        <w:rPr>
          <w:rFonts w:ascii="Calibri" w:hAnsi="Calibri" w:cs="Calibri"/>
          <w:sz w:val="23"/>
          <w:szCs w:val="23"/>
        </w:rPr>
        <w:t>1. As the central and issuing bank, the National Bank of Angola, ensures the preservation of the value of the national currency and participates in the definition of the monetary, financial and foreign exchange policies.</w:t>
      </w:r>
    </w:p>
    <w:p w14:paraId="3D0584BC" w14:textId="77777777" w:rsidR="00556F2F" w:rsidRDefault="00556F2F" w:rsidP="00556F2F">
      <w:pPr>
        <w:rPr>
          <w:rFonts w:ascii="Calibri" w:hAnsi="Calibri" w:cs="Calibri"/>
          <w:color w:val="FF0000"/>
          <w:sz w:val="23"/>
          <w:szCs w:val="23"/>
        </w:rPr>
      </w:pPr>
      <w:r>
        <w:rPr>
          <w:rFonts w:ascii="Calibri" w:hAnsi="Calibri" w:cs="Calibri"/>
          <w:sz w:val="23"/>
          <w:szCs w:val="23"/>
        </w:rPr>
        <w:t xml:space="preserve">2. Notwithstanding the preceding paragraph, execution, monitoring and control of monetary, exchange and credit, the management of the payment system and management of the currency </w:t>
      </w:r>
      <w:r>
        <w:rPr>
          <w:rFonts w:ascii="Calibri" w:hAnsi="Calibri" w:cs="Calibri"/>
          <w:sz w:val="23"/>
          <w:szCs w:val="23"/>
        </w:rPr>
        <w:lastRenderedPageBreak/>
        <w:t xml:space="preserve">under the economic policy of the country are incumbent upon the National Bank of Angola. (Article 3) </w:t>
      </w:r>
      <w:r w:rsidRPr="0034682F">
        <w:rPr>
          <w:rFonts w:ascii="Calibri" w:hAnsi="Calibri" w:cs="Calibri"/>
          <w:color w:val="FF0000"/>
          <w:sz w:val="23"/>
          <w:szCs w:val="23"/>
        </w:rPr>
        <w:t>(coded as .6)</w:t>
      </w:r>
    </w:p>
    <w:p w14:paraId="17C1F318" w14:textId="77777777" w:rsidR="00556F2F" w:rsidRPr="00C40A22" w:rsidRDefault="00556F2F" w:rsidP="00556F2F">
      <w:r w:rsidRPr="00556F2F">
        <w:rPr>
          <w:rFonts w:ascii="Calibri" w:hAnsi="Calibri" w:cs="Calibri"/>
          <w:i/>
          <w:color w:val="5B9BD5" w:themeColor="accent1"/>
          <w:sz w:val="23"/>
          <w:szCs w:val="23"/>
        </w:rPr>
        <w:t>Angola 2021</w:t>
      </w:r>
      <w:r w:rsidRPr="00556F2F">
        <w:rPr>
          <w:rFonts w:ascii="Calibri" w:hAnsi="Calibri" w:cs="Calibri"/>
          <w:color w:val="5B9BD5" w:themeColor="accent1"/>
          <w:sz w:val="23"/>
          <w:szCs w:val="23"/>
        </w:rPr>
        <w:t>: No change</w:t>
      </w:r>
    </w:p>
    <w:p w14:paraId="0697AE8C" w14:textId="77777777" w:rsidR="00556F2F" w:rsidRDefault="00556F2F" w:rsidP="00556F2F">
      <w:r>
        <w:t>Limitations on lending to the government</w:t>
      </w:r>
    </w:p>
    <w:p w14:paraId="040FE7A3" w14:textId="77777777" w:rsidR="00556F2F" w:rsidRDefault="00556F2F" w:rsidP="00556F2F">
      <w:pPr>
        <w:rPr>
          <w:i/>
        </w:rPr>
      </w:pPr>
      <w:r w:rsidRPr="006F72D0">
        <w:rPr>
          <w:i/>
        </w:rPr>
        <w:t>Advances (Weight = .15)</w:t>
      </w:r>
    </w:p>
    <w:p w14:paraId="71360339" w14:textId="77777777" w:rsidR="00556F2F" w:rsidRDefault="00556F2F" w:rsidP="00556F2F">
      <w:pPr>
        <w:rPr>
          <w:rFonts w:ascii="Arial" w:hAnsi="Arial" w:cs="Arial"/>
          <w:sz w:val="24"/>
          <w:szCs w:val="24"/>
        </w:rPr>
      </w:pPr>
      <w:r>
        <w:rPr>
          <w:i/>
        </w:rPr>
        <w:t>Angola 1997</w:t>
      </w:r>
      <w:r>
        <w:t xml:space="preserve">: </w:t>
      </w:r>
      <w:r>
        <w:rPr>
          <w:rFonts w:ascii="Arial,Bold" w:hAnsi="Arial,Bold" w:cs="Arial,Bold"/>
          <w:b/>
          <w:bCs/>
          <w:sz w:val="24"/>
          <w:szCs w:val="24"/>
        </w:rPr>
        <w:t xml:space="preserve">1. </w:t>
      </w:r>
      <w:r>
        <w:rPr>
          <w:rFonts w:ascii="Arial" w:hAnsi="Arial" w:cs="Arial"/>
          <w:sz w:val="24"/>
          <w:szCs w:val="24"/>
        </w:rPr>
        <w:t>The Bank may open far the State an credit raft facility up to the limit equivalent to 10% of the amounts of current receipts collected in the last year.</w:t>
      </w:r>
    </w:p>
    <w:p w14:paraId="40268596" w14:textId="77777777" w:rsidR="00556F2F" w:rsidRDefault="00556F2F" w:rsidP="00556F2F">
      <w:pPr>
        <w:rPr>
          <w:rFonts w:ascii="Calibri" w:hAnsi="Calibri" w:cs="Calibri"/>
          <w:sz w:val="23"/>
          <w:szCs w:val="23"/>
        </w:rPr>
      </w:pPr>
      <w:r>
        <w:rPr>
          <w:rFonts w:ascii="Arial,Bold" w:hAnsi="Arial,Bold" w:cs="Arial,Bold"/>
          <w:b/>
          <w:bCs/>
          <w:sz w:val="24"/>
          <w:szCs w:val="24"/>
        </w:rPr>
        <w:t xml:space="preserve">2. </w:t>
      </w:r>
      <w:r>
        <w:rPr>
          <w:rFonts w:ascii="Arial" w:hAnsi="Arial" w:cs="Arial"/>
          <w:sz w:val="24"/>
          <w:szCs w:val="24"/>
        </w:rPr>
        <w:t xml:space="preserve">The amount referred to in the previous section and the respective interest must be settled by 31 December of the year to which they relate, even if there is recourse to negotiable and interest- government stock for this purpose. (Article 31) </w:t>
      </w:r>
      <w:r w:rsidRPr="00841C1D">
        <w:rPr>
          <w:rFonts w:ascii="Arial" w:hAnsi="Arial" w:cs="Arial"/>
          <w:color w:val="FF0000"/>
          <w:sz w:val="24"/>
          <w:szCs w:val="24"/>
        </w:rPr>
        <w:t>(Coded as .67)</w:t>
      </w:r>
      <w:r>
        <w:rPr>
          <w:i/>
        </w:rPr>
        <w:br/>
        <w:t>Angola 2010</w:t>
      </w:r>
      <w:r>
        <w:t xml:space="preserve">: </w:t>
      </w:r>
      <w:r>
        <w:rPr>
          <w:rFonts w:ascii="Calibri" w:hAnsi="Calibri" w:cs="Calibri"/>
          <w:sz w:val="23"/>
          <w:szCs w:val="23"/>
        </w:rPr>
        <w:t>1. The National Bank of Angola can open, to the State, a current account credit up to a maximum equivalent to 10% of the amount of current revenue collected in the preceding year.</w:t>
      </w:r>
    </w:p>
    <w:p w14:paraId="20DFAA47" w14:textId="77777777" w:rsidR="00556F2F" w:rsidRPr="00701F5E" w:rsidRDefault="00556F2F" w:rsidP="00556F2F">
      <w:r>
        <w:rPr>
          <w:rFonts w:ascii="Calibri" w:hAnsi="Calibri" w:cs="Calibri"/>
          <w:sz w:val="23"/>
          <w:szCs w:val="23"/>
        </w:rPr>
        <w:t>2. The amount referred to above and the interest thereon, shall be settled by 31</w:t>
      </w:r>
      <w:r w:rsidRPr="00701F5E">
        <w:rPr>
          <w:rFonts w:ascii="Calibri" w:hAnsi="Calibri" w:cs="Calibri"/>
          <w:sz w:val="23"/>
          <w:szCs w:val="23"/>
          <w:vertAlign w:val="superscript"/>
        </w:rPr>
        <w:t>st</w:t>
      </w:r>
      <w:r>
        <w:rPr>
          <w:rFonts w:ascii="Calibri" w:hAnsi="Calibri" w:cs="Calibri"/>
          <w:sz w:val="23"/>
          <w:szCs w:val="23"/>
        </w:rPr>
        <w:t xml:space="preserve"> December of the respective year, although for this purpose there may be recourse to negotiable and interest bearing government bonds. (Article 29) </w:t>
      </w:r>
      <w:r w:rsidRPr="00E36061">
        <w:rPr>
          <w:rFonts w:ascii="Calibri" w:hAnsi="Calibri" w:cs="Calibri"/>
          <w:color w:val="FF0000"/>
          <w:sz w:val="23"/>
          <w:szCs w:val="23"/>
        </w:rPr>
        <w:t>(Coded as .67)</w:t>
      </w:r>
    </w:p>
    <w:p w14:paraId="3F943704" w14:textId="77777777" w:rsidR="00556F2F" w:rsidRPr="000E1FF9" w:rsidRDefault="00556F2F" w:rsidP="00556F2F">
      <w:r w:rsidRPr="00556F2F">
        <w:rPr>
          <w:rFonts w:ascii="Calibri" w:hAnsi="Calibri" w:cs="Calibri"/>
          <w:i/>
          <w:color w:val="5B9BD5" w:themeColor="accent1"/>
          <w:sz w:val="23"/>
          <w:szCs w:val="23"/>
        </w:rPr>
        <w:t>Angola 2021</w:t>
      </w:r>
      <w:r w:rsidRPr="00556F2F">
        <w:rPr>
          <w:rFonts w:ascii="Calibri" w:hAnsi="Calibri" w:cs="Calibri"/>
          <w:color w:val="5B9BD5" w:themeColor="accent1"/>
          <w:sz w:val="23"/>
          <w:szCs w:val="23"/>
        </w:rPr>
        <w:t>: No change</w:t>
      </w:r>
    </w:p>
    <w:p w14:paraId="340F6A66" w14:textId="77777777" w:rsidR="00556F2F" w:rsidRDefault="00556F2F" w:rsidP="00556F2F">
      <w:r w:rsidRPr="006F72D0">
        <w:rPr>
          <w:i/>
        </w:rPr>
        <w:t xml:space="preserve">(b) Securitized lending (.10) </w:t>
      </w:r>
      <w:r>
        <w:rPr>
          <w:i/>
        </w:rPr>
        <w:br/>
        <w:t>Angola 1997</w:t>
      </w:r>
      <w:r>
        <w:t xml:space="preserve">: </w:t>
      </w:r>
      <w:r w:rsidRPr="005A338F">
        <w:t>The Bank may buy, sell, manage and place in circulation, on terms and conditions agreed with the State, securities issued or guaranteed by it and trade them directly with the public</w:t>
      </w:r>
      <w:r>
        <w:t>. (Article 33)</w:t>
      </w:r>
      <w:r>
        <w:br/>
      </w:r>
      <w:r w:rsidRPr="005A338F">
        <w:t>The total amount of the credit granted by the Bank under the provisions of Article 32 and the Bank’s portfolio of securities acquired under the terms of Article 33 of this act may not be higher than a certain percentage determined by the National Assembly, on the occasion of the approval of the General State Budget, of the annual average current receipts of the State relating to the last three financial years.</w:t>
      </w:r>
      <w:r>
        <w:t xml:space="preserve"> (Article 35)</w:t>
      </w:r>
    </w:p>
    <w:p w14:paraId="4E718BA4" w14:textId="77777777" w:rsidR="00556F2F" w:rsidRDefault="00556F2F" w:rsidP="00556F2F">
      <w:pPr>
        <w:rPr>
          <w:color w:val="FF0000"/>
        </w:rPr>
      </w:pPr>
      <w:r w:rsidRPr="005A338F">
        <w:rPr>
          <w:color w:val="FF0000"/>
        </w:rPr>
        <w:t>(Same in 2010 – Coded as .33)</w:t>
      </w:r>
    </w:p>
    <w:p w14:paraId="75070271" w14:textId="77777777" w:rsidR="00556F2F" w:rsidRPr="005A338F" w:rsidRDefault="00556F2F" w:rsidP="00556F2F">
      <w:pPr>
        <w:rPr>
          <w:color w:val="FF0000"/>
        </w:rPr>
      </w:pPr>
      <w:r w:rsidRPr="00556F2F">
        <w:rPr>
          <w:rFonts w:ascii="Calibri" w:hAnsi="Calibri" w:cs="Calibri"/>
          <w:i/>
          <w:color w:val="5B9BD5" w:themeColor="accent1"/>
          <w:sz w:val="23"/>
          <w:szCs w:val="23"/>
        </w:rPr>
        <w:t>Angola 2021</w:t>
      </w:r>
      <w:r w:rsidRPr="00556F2F">
        <w:rPr>
          <w:rFonts w:ascii="Calibri" w:hAnsi="Calibri" w:cs="Calibri"/>
          <w:color w:val="5B9BD5" w:themeColor="accent1"/>
          <w:sz w:val="23"/>
          <w:szCs w:val="23"/>
        </w:rPr>
        <w:t>: No change</w:t>
      </w:r>
    </w:p>
    <w:p w14:paraId="28F5B086" w14:textId="77777777" w:rsidR="00556F2F" w:rsidRDefault="00556F2F" w:rsidP="00556F2F">
      <w:pPr>
        <w:rPr>
          <w:i/>
        </w:rPr>
      </w:pPr>
      <w:r w:rsidRPr="006F72D0">
        <w:rPr>
          <w:i/>
        </w:rPr>
        <w:t xml:space="preserve"> (c) Terms of lending (.10) </w:t>
      </w:r>
    </w:p>
    <w:p w14:paraId="7481C7BD" w14:textId="77777777" w:rsidR="00556F2F" w:rsidRDefault="00556F2F" w:rsidP="00556F2F">
      <w:pPr>
        <w:rPr>
          <w:rFonts w:ascii="Arial" w:hAnsi="Arial" w:cs="Arial"/>
          <w:sz w:val="24"/>
          <w:szCs w:val="24"/>
        </w:rPr>
      </w:pPr>
      <w:r>
        <w:rPr>
          <w:i/>
        </w:rPr>
        <w:t>Angola 1997</w:t>
      </w:r>
      <w:r>
        <w:t xml:space="preserve">: </w:t>
      </w:r>
      <w:r>
        <w:rPr>
          <w:rFonts w:ascii="Arial,Bold" w:hAnsi="Arial,Bold" w:cs="Arial,Bold"/>
          <w:b/>
          <w:bCs/>
          <w:sz w:val="24"/>
          <w:szCs w:val="24"/>
        </w:rPr>
        <w:t xml:space="preserve">1. </w:t>
      </w:r>
      <w:r>
        <w:rPr>
          <w:rFonts w:ascii="Arial" w:hAnsi="Arial" w:cs="Arial"/>
          <w:sz w:val="24"/>
          <w:szCs w:val="24"/>
        </w:rPr>
        <w:t>The Bank may open far the State an credit raft facility up to the limit equivalent to 10% of the amounts of current receipts collected in the last year.</w:t>
      </w:r>
    </w:p>
    <w:p w14:paraId="31D88D4E" w14:textId="77777777" w:rsidR="00556F2F" w:rsidRDefault="00556F2F" w:rsidP="00556F2F">
      <w:pPr>
        <w:rPr>
          <w:rFonts w:ascii="Calibri" w:hAnsi="Calibri" w:cs="Calibri"/>
          <w:sz w:val="23"/>
          <w:szCs w:val="23"/>
        </w:rPr>
      </w:pPr>
      <w:r>
        <w:rPr>
          <w:rFonts w:ascii="Arial,Bold" w:hAnsi="Arial,Bold" w:cs="Arial,Bold"/>
          <w:b/>
          <w:bCs/>
          <w:sz w:val="24"/>
          <w:szCs w:val="24"/>
        </w:rPr>
        <w:t xml:space="preserve">2. </w:t>
      </w:r>
      <w:r>
        <w:rPr>
          <w:rFonts w:ascii="Arial" w:hAnsi="Arial" w:cs="Arial"/>
          <w:sz w:val="24"/>
          <w:szCs w:val="24"/>
        </w:rPr>
        <w:t xml:space="preserve">The amount referred to in the previous section and the respective interest must be settled by 31 December of the year to which they relate, even if there is recourse to negotiable and interest- government stock for this purpose. (Article 31) </w:t>
      </w:r>
      <w:r w:rsidRPr="00841C1D">
        <w:rPr>
          <w:rFonts w:ascii="Arial" w:hAnsi="Arial" w:cs="Arial"/>
          <w:color w:val="FF0000"/>
          <w:sz w:val="24"/>
          <w:szCs w:val="24"/>
        </w:rPr>
        <w:t>(Coded as .67)</w:t>
      </w:r>
      <w:r>
        <w:rPr>
          <w:i/>
        </w:rPr>
        <w:br/>
        <w:t>Angola 2010</w:t>
      </w:r>
      <w:r>
        <w:t xml:space="preserve">: </w:t>
      </w:r>
      <w:r>
        <w:rPr>
          <w:rFonts w:ascii="Calibri" w:hAnsi="Calibri" w:cs="Calibri"/>
          <w:sz w:val="23"/>
          <w:szCs w:val="23"/>
        </w:rPr>
        <w:t>1. The National Bank of Angola can open, to the State, a current account credit up to a maximum equivalent to 10% of the amount of current revenue collected in the preceding year.</w:t>
      </w:r>
    </w:p>
    <w:p w14:paraId="5BB1B5B0" w14:textId="77777777" w:rsidR="00556F2F" w:rsidRPr="00701F5E" w:rsidRDefault="00556F2F" w:rsidP="00556F2F">
      <w:r>
        <w:rPr>
          <w:rFonts w:ascii="Calibri" w:hAnsi="Calibri" w:cs="Calibri"/>
          <w:sz w:val="23"/>
          <w:szCs w:val="23"/>
        </w:rPr>
        <w:lastRenderedPageBreak/>
        <w:t>2. The amount referred to above and the interest thereon, shall be settled by 31</w:t>
      </w:r>
      <w:r w:rsidRPr="00701F5E">
        <w:rPr>
          <w:rFonts w:ascii="Calibri" w:hAnsi="Calibri" w:cs="Calibri"/>
          <w:sz w:val="23"/>
          <w:szCs w:val="23"/>
          <w:vertAlign w:val="superscript"/>
        </w:rPr>
        <w:t>st</w:t>
      </w:r>
      <w:r>
        <w:rPr>
          <w:rFonts w:ascii="Calibri" w:hAnsi="Calibri" w:cs="Calibri"/>
          <w:sz w:val="23"/>
          <w:szCs w:val="23"/>
        </w:rPr>
        <w:t xml:space="preserve"> December of the respective year, although for this purpose there may be recourse to negotiable and interest bearing government bonds. (Article 29) </w:t>
      </w:r>
      <w:r w:rsidRPr="00E36061">
        <w:rPr>
          <w:rFonts w:ascii="Calibri" w:hAnsi="Calibri" w:cs="Calibri"/>
          <w:color w:val="FF0000"/>
          <w:sz w:val="23"/>
          <w:szCs w:val="23"/>
        </w:rPr>
        <w:t>(Coded as .67)</w:t>
      </w:r>
    </w:p>
    <w:p w14:paraId="4B93FE4C" w14:textId="77777777" w:rsidR="00556F2F" w:rsidRPr="00701F5E" w:rsidRDefault="00556F2F" w:rsidP="00556F2F">
      <w:r w:rsidRPr="00556F2F">
        <w:rPr>
          <w:rFonts w:ascii="Calibri" w:hAnsi="Calibri" w:cs="Calibri"/>
          <w:i/>
          <w:color w:val="5B9BD5" w:themeColor="accent1"/>
          <w:sz w:val="23"/>
          <w:szCs w:val="23"/>
        </w:rPr>
        <w:t>Angola 2021</w:t>
      </w:r>
      <w:r w:rsidRPr="00556F2F">
        <w:rPr>
          <w:rFonts w:ascii="Calibri" w:hAnsi="Calibri" w:cs="Calibri"/>
          <w:color w:val="5B9BD5" w:themeColor="accent1"/>
          <w:sz w:val="23"/>
          <w:szCs w:val="23"/>
        </w:rPr>
        <w:t>: No change</w:t>
      </w:r>
    </w:p>
    <w:p w14:paraId="078F8FE4" w14:textId="77777777" w:rsidR="00556F2F" w:rsidRDefault="00556F2F" w:rsidP="00556F2F">
      <w:pPr>
        <w:autoSpaceDE w:val="0"/>
        <w:autoSpaceDN w:val="0"/>
        <w:adjustRightInd w:val="0"/>
        <w:rPr>
          <w:rFonts w:ascii="Arial" w:hAnsi="Arial" w:cs="Arial"/>
          <w:sz w:val="24"/>
          <w:szCs w:val="24"/>
        </w:rPr>
      </w:pPr>
      <w:r w:rsidRPr="006F72D0">
        <w:rPr>
          <w:i/>
        </w:rPr>
        <w:t xml:space="preserve"> (d) Potential borrowers from bank (.05) </w:t>
      </w:r>
      <w:r>
        <w:rPr>
          <w:i/>
        </w:rPr>
        <w:br/>
        <w:t>Angola 1997</w:t>
      </w:r>
      <w:r>
        <w:t xml:space="preserve">: </w:t>
      </w:r>
      <w:r>
        <w:rPr>
          <w:rFonts w:ascii="Arial" w:hAnsi="Arial" w:cs="Arial"/>
          <w:sz w:val="24"/>
          <w:szCs w:val="24"/>
        </w:rPr>
        <w:t>The Bank may not grant directly or indirectly credit to the State and its</w:t>
      </w:r>
    </w:p>
    <w:p w14:paraId="298FCEFC" w14:textId="77777777" w:rsidR="00556F2F" w:rsidRDefault="00556F2F" w:rsidP="00556F2F">
      <w:pPr>
        <w:autoSpaceDE w:val="0"/>
        <w:autoSpaceDN w:val="0"/>
        <w:adjustRightInd w:val="0"/>
        <w:rPr>
          <w:rFonts w:ascii="Arial" w:hAnsi="Arial" w:cs="Arial"/>
          <w:sz w:val="24"/>
          <w:szCs w:val="24"/>
        </w:rPr>
      </w:pPr>
      <w:r>
        <w:rPr>
          <w:rFonts w:ascii="Arial" w:hAnsi="Arial" w:cs="Arial"/>
          <w:sz w:val="24"/>
          <w:szCs w:val="24"/>
        </w:rPr>
        <w:t>services and personalized funds or also to public sector corporate bodies or</w:t>
      </w:r>
    </w:p>
    <w:p w14:paraId="0D045305" w14:textId="77777777" w:rsidR="00556F2F" w:rsidRDefault="00556F2F" w:rsidP="00556F2F">
      <w:pPr>
        <w:rPr>
          <w:rFonts w:ascii="Arial" w:hAnsi="Arial" w:cs="Arial"/>
          <w:sz w:val="24"/>
          <w:szCs w:val="24"/>
        </w:rPr>
      </w:pPr>
      <w:r>
        <w:rPr>
          <w:rFonts w:ascii="Arial" w:hAnsi="Arial" w:cs="Arial"/>
          <w:sz w:val="24"/>
          <w:szCs w:val="24"/>
        </w:rPr>
        <w:t>State owned companies. (Article 34)</w:t>
      </w:r>
    </w:p>
    <w:p w14:paraId="79F1A681" w14:textId="77777777" w:rsidR="00556F2F" w:rsidRDefault="00556F2F" w:rsidP="00556F2F">
      <w:pPr>
        <w:autoSpaceDE w:val="0"/>
        <w:autoSpaceDN w:val="0"/>
        <w:adjustRightInd w:val="0"/>
        <w:rPr>
          <w:rFonts w:ascii="Calibri" w:hAnsi="Calibri" w:cs="Calibri"/>
          <w:sz w:val="23"/>
          <w:szCs w:val="23"/>
        </w:rPr>
      </w:pPr>
      <w:r>
        <w:rPr>
          <w:rFonts w:ascii="Arial" w:hAnsi="Arial" w:cs="Arial"/>
          <w:i/>
          <w:sz w:val="24"/>
          <w:szCs w:val="24"/>
        </w:rPr>
        <w:t>Angola 2010</w:t>
      </w:r>
      <w:r>
        <w:rPr>
          <w:rFonts w:ascii="Arial" w:hAnsi="Arial" w:cs="Arial"/>
          <w:sz w:val="24"/>
          <w:szCs w:val="24"/>
        </w:rPr>
        <w:t xml:space="preserve">: </w:t>
      </w:r>
      <w:r>
        <w:rPr>
          <w:rFonts w:ascii="Calibri" w:hAnsi="Calibri" w:cs="Calibri"/>
          <w:sz w:val="23"/>
          <w:szCs w:val="23"/>
        </w:rPr>
        <w:t>Except as provided in paragraph 1 of Article 29 and Article 30 of this Law, the National Bank</w:t>
      </w:r>
    </w:p>
    <w:p w14:paraId="468D8BD6" w14:textId="77777777" w:rsidR="00556F2F" w:rsidRDefault="00556F2F" w:rsidP="00556F2F">
      <w:pPr>
        <w:autoSpaceDE w:val="0"/>
        <w:autoSpaceDN w:val="0"/>
        <w:adjustRightInd w:val="0"/>
        <w:rPr>
          <w:rFonts w:ascii="Calibri" w:hAnsi="Calibri" w:cs="Calibri"/>
          <w:sz w:val="23"/>
          <w:szCs w:val="23"/>
        </w:rPr>
      </w:pPr>
      <w:r>
        <w:rPr>
          <w:rFonts w:ascii="Calibri" w:hAnsi="Calibri" w:cs="Calibri"/>
          <w:sz w:val="23"/>
          <w:szCs w:val="23"/>
        </w:rPr>
        <w:t>of Angola, directly or indirectly, may not grant credit to the state and its services and</w:t>
      </w:r>
    </w:p>
    <w:p w14:paraId="3F3A7D04" w14:textId="77777777" w:rsidR="00556F2F" w:rsidRDefault="00556F2F" w:rsidP="00556F2F">
      <w:pPr>
        <w:rPr>
          <w:rFonts w:ascii="Calibri" w:hAnsi="Calibri" w:cs="Calibri"/>
          <w:color w:val="FF0000"/>
          <w:sz w:val="23"/>
          <w:szCs w:val="23"/>
        </w:rPr>
      </w:pPr>
      <w:r>
        <w:rPr>
          <w:rFonts w:ascii="Calibri" w:hAnsi="Calibri" w:cs="Calibri"/>
          <w:sz w:val="23"/>
          <w:szCs w:val="23"/>
        </w:rPr>
        <w:t>personalized funds as well as legal entities or state enterprises. (Article 32)</w:t>
      </w:r>
      <w:r w:rsidRPr="0034682F">
        <w:rPr>
          <w:rFonts w:ascii="Calibri" w:hAnsi="Calibri" w:cs="Calibri"/>
          <w:color w:val="FF0000"/>
          <w:sz w:val="23"/>
          <w:szCs w:val="23"/>
        </w:rPr>
        <w:t xml:space="preserve"> (Article 29 and 30 only about the State—coded as 1)</w:t>
      </w:r>
    </w:p>
    <w:p w14:paraId="41DAC7FD" w14:textId="77777777" w:rsidR="00556F2F" w:rsidRPr="0034682F" w:rsidRDefault="00556F2F" w:rsidP="00556F2F">
      <w:r w:rsidRPr="00556F2F">
        <w:rPr>
          <w:rFonts w:ascii="Calibri" w:hAnsi="Calibri" w:cs="Calibri"/>
          <w:i/>
          <w:color w:val="5B9BD5" w:themeColor="accent1"/>
          <w:sz w:val="23"/>
          <w:szCs w:val="23"/>
        </w:rPr>
        <w:t>Angola 2021</w:t>
      </w:r>
      <w:r w:rsidRPr="00556F2F">
        <w:rPr>
          <w:rFonts w:ascii="Calibri" w:hAnsi="Calibri" w:cs="Calibri"/>
          <w:color w:val="5B9BD5" w:themeColor="accent1"/>
          <w:sz w:val="23"/>
          <w:szCs w:val="23"/>
        </w:rPr>
        <w:t>: No change</w:t>
      </w:r>
    </w:p>
    <w:p w14:paraId="0136FDF8" w14:textId="77777777" w:rsidR="00556F2F" w:rsidRDefault="00556F2F" w:rsidP="00556F2F">
      <w:pPr>
        <w:rPr>
          <w:i/>
        </w:rPr>
      </w:pPr>
      <w:r w:rsidRPr="006F72D0">
        <w:rPr>
          <w:i/>
        </w:rPr>
        <w:t xml:space="preserve"> (e) Limits on central bank lending determined by (.025) </w:t>
      </w:r>
    </w:p>
    <w:p w14:paraId="35B9CA64" w14:textId="77777777" w:rsidR="00556F2F" w:rsidRDefault="00556F2F" w:rsidP="00556F2F">
      <w:pPr>
        <w:rPr>
          <w:rFonts w:ascii="Arial" w:hAnsi="Arial" w:cs="Arial"/>
          <w:sz w:val="24"/>
          <w:szCs w:val="24"/>
        </w:rPr>
      </w:pPr>
      <w:r>
        <w:rPr>
          <w:i/>
        </w:rPr>
        <w:t>Angola 1997</w:t>
      </w:r>
      <w:r>
        <w:t xml:space="preserve">: </w:t>
      </w:r>
      <w:r>
        <w:rPr>
          <w:rFonts w:ascii="Arial,Bold" w:hAnsi="Arial,Bold" w:cs="Arial,Bold"/>
          <w:b/>
          <w:bCs/>
          <w:sz w:val="24"/>
          <w:szCs w:val="24"/>
        </w:rPr>
        <w:t xml:space="preserve">1. </w:t>
      </w:r>
      <w:r>
        <w:rPr>
          <w:rFonts w:ascii="Arial" w:hAnsi="Arial" w:cs="Arial"/>
          <w:sz w:val="24"/>
          <w:szCs w:val="24"/>
        </w:rPr>
        <w:t>The total amount of the credit granted by the Bank under the provisions of Article 32 and the Bank’s portfolio of securities acquired under the terms of Article 33 of this act may not be higher than a certain percentage determined by the National Assembly, on the occasion of the approval of the General State Budget, of the annual average current receipts of the State relating to the last three financial years.</w:t>
      </w:r>
    </w:p>
    <w:p w14:paraId="33963A1E" w14:textId="77777777" w:rsidR="00556F2F" w:rsidRDefault="00556F2F" w:rsidP="00556F2F">
      <w:pPr>
        <w:rPr>
          <w:rFonts w:ascii="Calibri" w:hAnsi="Calibri" w:cs="Calibri"/>
          <w:sz w:val="23"/>
          <w:szCs w:val="23"/>
        </w:rPr>
      </w:pPr>
      <w:r>
        <w:rPr>
          <w:rFonts w:ascii="Arial,Bold" w:hAnsi="Arial,Bold" w:cs="Arial,Bold"/>
          <w:b/>
          <w:bCs/>
          <w:sz w:val="24"/>
          <w:szCs w:val="24"/>
        </w:rPr>
        <w:t xml:space="preserve">2. </w:t>
      </w:r>
      <w:r>
        <w:rPr>
          <w:rFonts w:ascii="Arial" w:hAnsi="Arial" w:cs="Arial"/>
          <w:sz w:val="24"/>
          <w:szCs w:val="24"/>
        </w:rPr>
        <w:t xml:space="preserve">Whenever the percentage referred to in the previous section runs the risk of being exceeded, the Bank shall present a report to the Council of Ministers on the causes of this excess and shall propose recommendations to correct it. (Article 35) </w:t>
      </w:r>
      <w:r w:rsidRPr="009E6898">
        <w:rPr>
          <w:rFonts w:ascii="Calibri" w:hAnsi="Calibri" w:cs="Calibri"/>
          <w:color w:val="FF0000"/>
          <w:sz w:val="23"/>
          <w:szCs w:val="23"/>
        </w:rPr>
        <w:t>(Coded as .33)</w:t>
      </w:r>
      <w:r>
        <w:rPr>
          <w:i/>
        </w:rPr>
        <w:br/>
        <w:t>Angola 2010</w:t>
      </w:r>
      <w:r>
        <w:t xml:space="preserve">: </w:t>
      </w:r>
      <w:r>
        <w:rPr>
          <w:rFonts w:ascii="Calibri" w:hAnsi="Calibri" w:cs="Calibri"/>
          <w:sz w:val="23"/>
          <w:szCs w:val="23"/>
        </w:rPr>
        <w:t>1. The total amount of loans granted by the National Bank of Angola under the provisions of Article 30 and of the securities portfolio of the National Bank of Angola acquired pursuant to Article 31 of this Act, shall not exceed a certain percentage, determined by the National Assembly, upon the approval of the General State Budget, on the annual average of current receipts of the State over the previous three financial years.</w:t>
      </w:r>
    </w:p>
    <w:p w14:paraId="25406365" w14:textId="77777777" w:rsidR="00556F2F" w:rsidRDefault="00556F2F" w:rsidP="00556F2F">
      <w:pPr>
        <w:rPr>
          <w:rFonts w:ascii="Calibri" w:hAnsi="Calibri" w:cs="Calibri"/>
          <w:color w:val="FF0000"/>
          <w:sz w:val="23"/>
          <w:szCs w:val="23"/>
        </w:rPr>
      </w:pPr>
      <w:r>
        <w:rPr>
          <w:rFonts w:ascii="Calibri" w:hAnsi="Calibri" w:cs="Calibri"/>
          <w:sz w:val="23"/>
          <w:szCs w:val="23"/>
        </w:rPr>
        <w:t xml:space="preserve">2. Whenever the percentage referred to in the preceding paragraph runs the risk of being exceeded, the National Bank of Angola shall present a report to the President of the Republic on the causes of such excess and propose recommendations to correct it. (article 33) </w:t>
      </w:r>
      <w:r w:rsidRPr="009E6898">
        <w:rPr>
          <w:rFonts w:ascii="Calibri" w:hAnsi="Calibri" w:cs="Calibri"/>
          <w:color w:val="FF0000"/>
          <w:sz w:val="23"/>
          <w:szCs w:val="23"/>
        </w:rPr>
        <w:t>(Coded as .33)</w:t>
      </w:r>
    </w:p>
    <w:p w14:paraId="3231F302" w14:textId="77777777" w:rsidR="00556F2F" w:rsidRPr="00701F5E" w:rsidRDefault="00556F2F" w:rsidP="00556F2F">
      <w:r w:rsidRPr="00556F2F">
        <w:rPr>
          <w:rFonts w:ascii="Calibri" w:hAnsi="Calibri" w:cs="Calibri"/>
          <w:i/>
          <w:color w:val="5B9BD5" w:themeColor="accent1"/>
          <w:sz w:val="23"/>
          <w:szCs w:val="23"/>
        </w:rPr>
        <w:t>Angola 2021</w:t>
      </w:r>
      <w:r w:rsidRPr="00556F2F">
        <w:rPr>
          <w:rFonts w:ascii="Calibri" w:hAnsi="Calibri" w:cs="Calibri"/>
          <w:color w:val="5B9BD5" w:themeColor="accent1"/>
          <w:sz w:val="23"/>
          <w:szCs w:val="23"/>
        </w:rPr>
        <w:t>: No change</w:t>
      </w:r>
    </w:p>
    <w:p w14:paraId="41445AFC" w14:textId="77777777" w:rsidR="00556F2F" w:rsidRDefault="00556F2F" w:rsidP="00556F2F">
      <w:pPr>
        <w:rPr>
          <w:i/>
        </w:rPr>
      </w:pPr>
      <w:r w:rsidRPr="006F72D0">
        <w:rPr>
          <w:i/>
        </w:rPr>
        <w:t xml:space="preserve"> (f) Maturity of loans (.025) </w:t>
      </w:r>
    </w:p>
    <w:p w14:paraId="7663456B" w14:textId="77777777" w:rsidR="00556F2F" w:rsidRDefault="00556F2F" w:rsidP="00556F2F">
      <w:pPr>
        <w:rPr>
          <w:rFonts w:ascii="Arial" w:hAnsi="Arial" w:cs="Arial"/>
          <w:sz w:val="24"/>
          <w:szCs w:val="24"/>
        </w:rPr>
      </w:pPr>
      <w:r>
        <w:rPr>
          <w:i/>
        </w:rPr>
        <w:t>Angola 1997</w:t>
      </w:r>
      <w:r>
        <w:t xml:space="preserve">: </w:t>
      </w:r>
      <w:r>
        <w:rPr>
          <w:rFonts w:ascii="Arial,Bold" w:hAnsi="Arial,Bold" w:cs="Arial,Bold"/>
          <w:b/>
          <w:bCs/>
          <w:sz w:val="24"/>
          <w:szCs w:val="24"/>
        </w:rPr>
        <w:t xml:space="preserve">1. </w:t>
      </w:r>
      <w:r>
        <w:rPr>
          <w:rFonts w:ascii="Arial" w:hAnsi="Arial" w:cs="Arial"/>
          <w:sz w:val="24"/>
          <w:szCs w:val="24"/>
        </w:rPr>
        <w:t>The Bank may open far the State an credit raft facility up to the limit equivalent to 10% of the amounts of current receipts collected in the last year.</w:t>
      </w:r>
    </w:p>
    <w:p w14:paraId="596B0BD6" w14:textId="77777777" w:rsidR="00556F2F" w:rsidRDefault="00556F2F" w:rsidP="00556F2F">
      <w:pPr>
        <w:rPr>
          <w:rFonts w:ascii="Calibri" w:hAnsi="Calibri" w:cs="Calibri"/>
          <w:sz w:val="23"/>
          <w:szCs w:val="23"/>
        </w:rPr>
      </w:pPr>
      <w:r>
        <w:rPr>
          <w:rFonts w:ascii="Arial,Bold" w:hAnsi="Arial,Bold" w:cs="Arial,Bold"/>
          <w:b/>
          <w:bCs/>
          <w:sz w:val="24"/>
          <w:szCs w:val="24"/>
        </w:rPr>
        <w:lastRenderedPageBreak/>
        <w:t xml:space="preserve">2. </w:t>
      </w:r>
      <w:r>
        <w:rPr>
          <w:rFonts w:ascii="Arial" w:hAnsi="Arial" w:cs="Arial"/>
          <w:sz w:val="24"/>
          <w:szCs w:val="24"/>
        </w:rPr>
        <w:t xml:space="preserve">The amount referred to in the previous section and the respective interest must be settled by 31 December of the year to which they relate, even if there is recourse to negotiable and interest- government stock for this purpose. (Article 31) </w:t>
      </w:r>
      <w:r w:rsidRPr="00841C1D">
        <w:rPr>
          <w:rFonts w:ascii="Arial" w:hAnsi="Arial" w:cs="Arial"/>
          <w:color w:val="FF0000"/>
          <w:sz w:val="24"/>
          <w:szCs w:val="24"/>
        </w:rPr>
        <w:t>(Coded as .67)</w:t>
      </w:r>
      <w:r>
        <w:rPr>
          <w:rFonts w:ascii="Arial" w:hAnsi="Arial" w:cs="Arial"/>
          <w:color w:val="FF0000"/>
          <w:sz w:val="24"/>
          <w:szCs w:val="24"/>
        </w:rPr>
        <w:br/>
      </w:r>
      <w:r>
        <w:rPr>
          <w:i/>
        </w:rPr>
        <w:t>Angola 2010</w:t>
      </w:r>
      <w:r>
        <w:t xml:space="preserve">: </w:t>
      </w:r>
      <w:r>
        <w:rPr>
          <w:rFonts w:ascii="Calibri" w:hAnsi="Calibri" w:cs="Calibri"/>
          <w:sz w:val="23"/>
          <w:szCs w:val="23"/>
        </w:rPr>
        <w:t>1. The National Bank of Angola can open, to the State, a current account credit up to a maximum equivalent to 10% of the amount of current revenue collected in the preceding year.</w:t>
      </w:r>
    </w:p>
    <w:p w14:paraId="7AB1F538" w14:textId="77777777" w:rsidR="00556F2F" w:rsidRPr="00701F5E" w:rsidRDefault="00556F2F" w:rsidP="00556F2F">
      <w:r>
        <w:rPr>
          <w:rFonts w:ascii="Calibri" w:hAnsi="Calibri" w:cs="Calibri"/>
          <w:sz w:val="23"/>
          <w:szCs w:val="23"/>
        </w:rPr>
        <w:t>2. The amount referred to above and the interest thereon, shall be settled by 31</w:t>
      </w:r>
      <w:r w:rsidRPr="00701F5E">
        <w:rPr>
          <w:rFonts w:ascii="Calibri" w:hAnsi="Calibri" w:cs="Calibri"/>
          <w:sz w:val="23"/>
          <w:szCs w:val="23"/>
          <w:vertAlign w:val="superscript"/>
        </w:rPr>
        <w:t>st</w:t>
      </w:r>
      <w:r>
        <w:rPr>
          <w:rFonts w:ascii="Calibri" w:hAnsi="Calibri" w:cs="Calibri"/>
          <w:sz w:val="23"/>
          <w:szCs w:val="23"/>
        </w:rPr>
        <w:t xml:space="preserve"> December of the respective year, although for this purpose there may be recourse to negotiable and interest bearing government bonds. (Article 29) </w:t>
      </w:r>
      <w:r w:rsidRPr="009E6898">
        <w:rPr>
          <w:rFonts w:ascii="Calibri" w:hAnsi="Calibri" w:cs="Calibri"/>
          <w:color w:val="FF0000"/>
          <w:sz w:val="23"/>
          <w:szCs w:val="23"/>
        </w:rPr>
        <w:t>(Coded as .67)</w:t>
      </w:r>
    </w:p>
    <w:p w14:paraId="18195570" w14:textId="77777777" w:rsidR="00556F2F" w:rsidRPr="00701F5E" w:rsidRDefault="00556F2F" w:rsidP="00556F2F">
      <w:r w:rsidRPr="00556F2F">
        <w:rPr>
          <w:rFonts w:ascii="Calibri" w:hAnsi="Calibri" w:cs="Calibri"/>
          <w:i/>
          <w:color w:val="5B9BD5" w:themeColor="accent1"/>
          <w:sz w:val="23"/>
          <w:szCs w:val="23"/>
        </w:rPr>
        <w:t>Angola 2021</w:t>
      </w:r>
      <w:r w:rsidRPr="00556F2F">
        <w:rPr>
          <w:rFonts w:ascii="Calibri" w:hAnsi="Calibri" w:cs="Calibri"/>
          <w:color w:val="5B9BD5" w:themeColor="accent1"/>
          <w:sz w:val="23"/>
          <w:szCs w:val="23"/>
        </w:rPr>
        <w:t>: No change</w:t>
      </w:r>
    </w:p>
    <w:p w14:paraId="1EEF7957" w14:textId="77777777" w:rsidR="00556F2F" w:rsidRDefault="00556F2F" w:rsidP="00556F2F">
      <w:pPr>
        <w:rPr>
          <w:i/>
        </w:rPr>
      </w:pPr>
      <w:r w:rsidRPr="006F72D0">
        <w:rPr>
          <w:i/>
        </w:rPr>
        <w:t xml:space="preserve"> (g) Interest rates on loans must be? (.025) </w:t>
      </w:r>
    </w:p>
    <w:p w14:paraId="640EB54D" w14:textId="77777777" w:rsidR="00556F2F" w:rsidRDefault="00556F2F" w:rsidP="00556F2F">
      <w:pPr>
        <w:rPr>
          <w:rFonts w:ascii="Arial" w:hAnsi="Arial" w:cs="Arial"/>
          <w:sz w:val="24"/>
          <w:szCs w:val="24"/>
        </w:rPr>
      </w:pPr>
      <w:r>
        <w:rPr>
          <w:i/>
        </w:rPr>
        <w:t>Angola 1997</w:t>
      </w:r>
      <w:r>
        <w:t xml:space="preserve">: </w:t>
      </w:r>
      <w:r>
        <w:rPr>
          <w:rFonts w:ascii="Arial,Bold" w:hAnsi="Arial,Bold" w:cs="Arial,Bold"/>
          <w:b/>
          <w:bCs/>
          <w:sz w:val="24"/>
          <w:szCs w:val="24"/>
        </w:rPr>
        <w:t xml:space="preserve">1. </w:t>
      </w:r>
      <w:r>
        <w:rPr>
          <w:rFonts w:ascii="Arial" w:hAnsi="Arial" w:cs="Arial"/>
          <w:sz w:val="24"/>
          <w:szCs w:val="24"/>
        </w:rPr>
        <w:t>The Bank may open far the State an credit raft facility up to the limit equivalent to 10% of the amounts of current receipts collected in the last year.</w:t>
      </w:r>
    </w:p>
    <w:p w14:paraId="234E3BBE" w14:textId="77777777" w:rsidR="00556F2F" w:rsidRDefault="00556F2F" w:rsidP="00556F2F">
      <w:pPr>
        <w:rPr>
          <w:rFonts w:ascii="Calibri" w:hAnsi="Calibri" w:cs="Calibri"/>
          <w:sz w:val="23"/>
          <w:szCs w:val="23"/>
        </w:rPr>
      </w:pPr>
      <w:r>
        <w:rPr>
          <w:rFonts w:ascii="Arial,Bold" w:hAnsi="Arial,Bold" w:cs="Arial,Bold"/>
          <w:b/>
          <w:bCs/>
          <w:sz w:val="24"/>
          <w:szCs w:val="24"/>
        </w:rPr>
        <w:t xml:space="preserve">2. </w:t>
      </w:r>
      <w:r>
        <w:rPr>
          <w:rFonts w:ascii="Arial" w:hAnsi="Arial" w:cs="Arial"/>
          <w:sz w:val="24"/>
          <w:szCs w:val="24"/>
        </w:rPr>
        <w:t xml:space="preserve">The amount referred to in the previous section and the respective interest must be settled by 31 December of the year to which they relate, even if there is recourse to negotiable and interest- government stock for this purpose. (Article 31) </w:t>
      </w:r>
      <w:r w:rsidRPr="00841C1D">
        <w:rPr>
          <w:rFonts w:ascii="Arial" w:hAnsi="Arial" w:cs="Arial"/>
          <w:color w:val="FF0000"/>
          <w:sz w:val="24"/>
          <w:szCs w:val="24"/>
        </w:rPr>
        <w:t>(Coded as .</w:t>
      </w:r>
      <w:r>
        <w:rPr>
          <w:rFonts w:ascii="Arial" w:hAnsi="Arial" w:cs="Arial"/>
          <w:color w:val="FF0000"/>
          <w:sz w:val="24"/>
          <w:szCs w:val="24"/>
        </w:rPr>
        <w:t>25</w:t>
      </w:r>
      <w:r w:rsidRPr="00841C1D">
        <w:rPr>
          <w:rFonts w:ascii="Arial" w:hAnsi="Arial" w:cs="Arial"/>
          <w:color w:val="FF0000"/>
          <w:sz w:val="24"/>
          <w:szCs w:val="24"/>
        </w:rPr>
        <w:t>)</w:t>
      </w:r>
      <w:r>
        <w:rPr>
          <w:i/>
        </w:rPr>
        <w:br/>
        <w:t>Angola 2010</w:t>
      </w:r>
      <w:r>
        <w:t xml:space="preserve">: </w:t>
      </w:r>
      <w:r>
        <w:rPr>
          <w:rFonts w:ascii="Calibri" w:hAnsi="Calibri" w:cs="Calibri"/>
          <w:sz w:val="23"/>
          <w:szCs w:val="23"/>
        </w:rPr>
        <w:t>1. The National Bank of Angola can open, to the State, a current account credit up to a maximum equivalent to 10% of the amount of current revenue collected in the preceding year.</w:t>
      </w:r>
    </w:p>
    <w:p w14:paraId="0B56A9AA" w14:textId="77777777" w:rsidR="00556F2F" w:rsidRPr="00701F5E" w:rsidRDefault="00556F2F" w:rsidP="00556F2F">
      <w:r>
        <w:rPr>
          <w:rFonts w:ascii="Calibri" w:hAnsi="Calibri" w:cs="Calibri"/>
          <w:sz w:val="23"/>
          <w:szCs w:val="23"/>
        </w:rPr>
        <w:t>2. The amount referred to above and the interest thereon, shall be settled by 31</w:t>
      </w:r>
      <w:r w:rsidRPr="00701F5E">
        <w:rPr>
          <w:rFonts w:ascii="Calibri" w:hAnsi="Calibri" w:cs="Calibri"/>
          <w:sz w:val="23"/>
          <w:szCs w:val="23"/>
          <w:vertAlign w:val="superscript"/>
        </w:rPr>
        <w:t>st</w:t>
      </w:r>
      <w:r>
        <w:rPr>
          <w:rFonts w:ascii="Calibri" w:hAnsi="Calibri" w:cs="Calibri"/>
          <w:sz w:val="23"/>
          <w:szCs w:val="23"/>
        </w:rPr>
        <w:t xml:space="preserve"> December of the respective year, although for this purpose there may be recourse to negotiable and interest bearing government bonds. (Article 29) </w:t>
      </w:r>
      <w:r w:rsidRPr="00E36061">
        <w:rPr>
          <w:rFonts w:ascii="Calibri" w:hAnsi="Calibri" w:cs="Calibri"/>
          <w:color w:val="FF0000"/>
          <w:sz w:val="23"/>
          <w:szCs w:val="23"/>
        </w:rPr>
        <w:t>(Coded as .25)</w:t>
      </w:r>
    </w:p>
    <w:p w14:paraId="16B796BB" w14:textId="77777777" w:rsidR="00556F2F" w:rsidRPr="00701F5E" w:rsidRDefault="00556F2F" w:rsidP="00556F2F">
      <w:r w:rsidRPr="00556F2F">
        <w:rPr>
          <w:rFonts w:ascii="Calibri" w:hAnsi="Calibri" w:cs="Calibri"/>
          <w:i/>
          <w:color w:val="5B9BD5" w:themeColor="accent1"/>
          <w:sz w:val="23"/>
          <w:szCs w:val="23"/>
        </w:rPr>
        <w:t>Angola 2021</w:t>
      </w:r>
      <w:r w:rsidRPr="00556F2F">
        <w:rPr>
          <w:rFonts w:ascii="Calibri" w:hAnsi="Calibri" w:cs="Calibri"/>
          <w:color w:val="5B9BD5" w:themeColor="accent1"/>
          <w:sz w:val="23"/>
          <w:szCs w:val="23"/>
        </w:rPr>
        <w:t>: No change</w:t>
      </w:r>
    </w:p>
    <w:p w14:paraId="1C1E51B6" w14:textId="77777777" w:rsidR="00556F2F" w:rsidRDefault="00556F2F" w:rsidP="00556F2F">
      <w:pPr>
        <w:rPr>
          <w:i/>
        </w:rPr>
      </w:pPr>
      <w:r w:rsidRPr="006F72D0">
        <w:rPr>
          <w:i/>
        </w:rPr>
        <w:t xml:space="preserve"> (h) Is central bank prohibited from buying/selling government securities in primary market? (.025)</w:t>
      </w:r>
    </w:p>
    <w:p w14:paraId="52317B6C" w14:textId="77777777" w:rsidR="00556F2F" w:rsidRPr="00701F5E" w:rsidRDefault="00556F2F" w:rsidP="00556F2F">
      <w:r>
        <w:rPr>
          <w:i/>
        </w:rPr>
        <w:t>Angola 1997</w:t>
      </w:r>
      <w:r>
        <w:t xml:space="preserve">: </w:t>
      </w:r>
      <w:r>
        <w:rPr>
          <w:rFonts w:ascii="Arial" w:hAnsi="Arial" w:cs="Arial"/>
          <w:sz w:val="24"/>
          <w:szCs w:val="24"/>
        </w:rPr>
        <w:t>The Bank may buy, sell, manage and place in circulation, on terms and conditions agreed with the State, securities issued or guaranteed by it and trade them directly with the public. (Article 33)</w:t>
      </w:r>
      <w:r>
        <w:rPr>
          <w:i/>
        </w:rPr>
        <w:br/>
        <w:t>Angola 2010</w:t>
      </w:r>
      <w:r>
        <w:t xml:space="preserve">: </w:t>
      </w:r>
      <w:r>
        <w:rPr>
          <w:rFonts w:ascii="Calibri" w:hAnsi="Calibri" w:cs="Calibri"/>
          <w:sz w:val="23"/>
          <w:szCs w:val="23"/>
        </w:rPr>
        <w:t xml:space="preserve">The National Bank of Angola can buy, sell, manage and put into circulation, on terms and conditions agreed upon with the State, securities issued or guaranteed by this and market them directly with the public. (Article 31)  </w:t>
      </w:r>
      <w:r w:rsidRPr="009E6898">
        <w:rPr>
          <w:rFonts w:ascii="Calibri" w:hAnsi="Calibri" w:cs="Calibri"/>
          <w:color w:val="FF0000"/>
          <w:sz w:val="23"/>
          <w:szCs w:val="23"/>
        </w:rPr>
        <w:t>(coded as 0)</w:t>
      </w:r>
    </w:p>
    <w:p w14:paraId="4F58C2F0" w14:textId="77777777" w:rsidR="00556F2F" w:rsidRDefault="00556F2F" w:rsidP="00556F2F">
      <w:r w:rsidRPr="00556F2F">
        <w:rPr>
          <w:rFonts w:ascii="Calibri" w:hAnsi="Calibri" w:cs="Calibri"/>
          <w:i/>
          <w:color w:val="5B9BD5" w:themeColor="accent1"/>
          <w:sz w:val="23"/>
          <w:szCs w:val="23"/>
        </w:rPr>
        <w:t>Angola 2021</w:t>
      </w:r>
      <w:r w:rsidRPr="00556F2F">
        <w:rPr>
          <w:rFonts w:ascii="Calibri" w:hAnsi="Calibri" w:cs="Calibri"/>
          <w:color w:val="5B9BD5" w:themeColor="accent1"/>
          <w:sz w:val="23"/>
          <w:szCs w:val="23"/>
        </w:rPr>
        <w:t>: No change</w:t>
      </w:r>
      <w:r>
        <w:t xml:space="preserve"> </w:t>
      </w:r>
      <w:r>
        <w:br w:type="page"/>
      </w:r>
    </w:p>
    <w:p w14:paraId="1B3B4FD3" w14:textId="77777777" w:rsidR="00A41E57" w:rsidRPr="00AD17E3" w:rsidRDefault="00A41E57" w:rsidP="00A41E57">
      <w:pPr>
        <w:ind w:right="-1440"/>
        <w:rPr>
          <w:b/>
        </w:rPr>
      </w:pPr>
      <w:r>
        <w:rPr>
          <w:b/>
        </w:rPr>
        <w:lastRenderedPageBreak/>
        <w:t>BOTSWANA</w:t>
      </w:r>
    </w:p>
    <w:p w14:paraId="4D7214F0" w14:textId="77777777" w:rsidR="00A41E57" w:rsidRDefault="00A41E57" w:rsidP="00A41E57">
      <w:pPr>
        <w:ind w:right="-1440"/>
      </w:pPr>
      <w:r>
        <w:rPr>
          <w:b/>
        </w:rPr>
        <w:t>Chief Executive Officer</w:t>
      </w:r>
      <w:r>
        <w:t xml:space="preserve"> (weight = .20)</w:t>
      </w:r>
    </w:p>
    <w:p w14:paraId="2C9A1960" w14:textId="77777777" w:rsidR="00A41E57" w:rsidRPr="005C43EF" w:rsidRDefault="00A41E57" w:rsidP="00A41E57">
      <w:pPr>
        <w:pStyle w:val="ListParagraph"/>
        <w:numPr>
          <w:ilvl w:val="0"/>
          <w:numId w:val="4"/>
        </w:numPr>
      </w:pPr>
      <w:r w:rsidRPr="005C43EF">
        <w:rPr>
          <w:b/>
          <w:i/>
        </w:rPr>
        <w:t>Term of office</w:t>
      </w:r>
    </w:p>
    <w:p w14:paraId="2ECC37B7" w14:textId="77777777" w:rsidR="00A41E57" w:rsidRDefault="00A41E57" w:rsidP="00A41E57">
      <w:pPr>
        <w:pStyle w:val="ListParagraph"/>
        <w:ind w:right="-1440"/>
        <w:rPr>
          <w:color w:val="FF0000"/>
        </w:rPr>
      </w:pPr>
      <w:r w:rsidRPr="005F30F4">
        <w:rPr>
          <w:i/>
        </w:rPr>
        <w:t>Botswana 1975</w:t>
      </w:r>
      <w:r>
        <w:t xml:space="preserve">: The Governor and the Deputy Governor shall be persons of recognized experience in financial matters, and shall be appointed by the President, in the case of the Governor, for a term of five years. (Sec. 10, 1)  </w:t>
      </w:r>
      <w:r w:rsidRPr="005F30F4">
        <w:rPr>
          <w:color w:val="FF0000"/>
        </w:rPr>
        <w:t>Coded as .5</w:t>
      </w:r>
    </w:p>
    <w:p w14:paraId="6B823807" w14:textId="77777777" w:rsidR="00A41E57" w:rsidRDefault="00A41E57" w:rsidP="00A41E57">
      <w:pPr>
        <w:pStyle w:val="ListParagraph"/>
        <w:ind w:right="-1440"/>
        <w:rPr>
          <w:color w:val="FF0000"/>
        </w:rPr>
      </w:pPr>
      <w:r w:rsidRPr="003516D5">
        <w:rPr>
          <w:i/>
          <w:color w:val="FF0000"/>
        </w:rPr>
        <w:t xml:space="preserve">Botswana 2010: </w:t>
      </w:r>
      <w:r w:rsidRPr="003516D5">
        <w:rPr>
          <w:color w:val="FF0000"/>
        </w:rPr>
        <w:t>The Governor and the Deputy Governors, who shall be persons of recognized experience in financial matters, shall be appointed for a term not exceeding five years, and shall be eligible for re-appointment. (Sec 13, 2)</w:t>
      </w:r>
      <w:r>
        <w:rPr>
          <w:color w:val="FF0000"/>
        </w:rPr>
        <w:t xml:space="preserve"> </w:t>
      </w:r>
      <w:r w:rsidRPr="005F30F4">
        <w:rPr>
          <w:color w:val="FF0000"/>
        </w:rPr>
        <w:t>Coded as .5</w:t>
      </w:r>
    </w:p>
    <w:p w14:paraId="7DAC487E" w14:textId="77777777" w:rsidR="00A41E57" w:rsidRDefault="00A41E57" w:rsidP="00A41E57">
      <w:pPr>
        <w:ind w:firstLine="720"/>
        <w:rPr>
          <w:color w:val="00B0F0"/>
        </w:rPr>
      </w:pPr>
      <w:r>
        <w:rPr>
          <w:i/>
          <w:color w:val="00B0F0"/>
        </w:rPr>
        <w:t xml:space="preserve">Botswana </w:t>
      </w:r>
      <w:r w:rsidRPr="001A3BFE">
        <w:rPr>
          <w:i/>
          <w:color w:val="00B0F0"/>
        </w:rPr>
        <w:t>2021</w:t>
      </w:r>
      <w:r w:rsidRPr="001A3BFE">
        <w:rPr>
          <w:color w:val="00B0F0"/>
        </w:rPr>
        <w:t>: No change</w:t>
      </w:r>
    </w:p>
    <w:p w14:paraId="556615F7" w14:textId="77777777" w:rsidR="00A41E57" w:rsidRPr="003516D5" w:rsidRDefault="00A41E57" w:rsidP="00A41E57">
      <w:pPr>
        <w:pStyle w:val="ListParagraph"/>
        <w:ind w:right="-1440"/>
        <w:rPr>
          <w:color w:val="FF0000"/>
        </w:rPr>
      </w:pPr>
    </w:p>
    <w:p w14:paraId="486578E0" w14:textId="77777777" w:rsidR="00A41E57" w:rsidRPr="005C43EF" w:rsidRDefault="00A41E57" w:rsidP="00A41E57">
      <w:pPr>
        <w:pStyle w:val="ListParagraph"/>
        <w:numPr>
          <w:ilvl w:val="0"/>
          <w:numId w:val="4"/>
        </w:numPr>
        <w:autoSpaceDE w:val="0"/>
        <w:autoSpaceDN w:val="0"/>
        <w:adjustRightInd w:val="0"/>
        <w:rPr>
          <w:rFonts w:eastAsiaTheme="minorHAnsi"/>
          <w:b/>
          <w:i/>
          <w:sz w:val="19"/>
          <w:szCs w:val="19"/>
        </w:rPr>
      </w:pPr>
      <w:r>
        <w:rPr>
          <w:rFonts w:eastAsiaTheme="minorHAnsi"/>
          <w:b/>
          <w:i/>
          <w:sz w:val="19"/>
          <w:szCs w:val="19"/>
        </w:rPr>
        <w:t>Who appoints CEO?</w:t>
      </w:r>
    </w:p>
    <w:p w14:paraId="77DB0289" w14:textId="77777777" w:rsidR="00A41E57" w:rsidRDefault="00A41E57" w:rsidP="00A41E57">
      <w:pPr>
        <w:pStyle w:val="ListParagraph"/>
        <w:ind w:right="-1440"/>
        <w:rPr>
          <w:color w:val="FF0000"/>
        </w:rPr>
      </w:pPr>
      <w:r w:rsidRPr="00823883">
        <w:rPr>
          <w:i/>
        </w:rPr>
        <w:t>Botswana 1975</w:t>
      </w:r>
      <w:r>
        <w:t xml:space="preserve">: The Governor and the Deputy Governor shall be persons of recognized experience in financial matters, and shall be appointed by the President, in the case of the Governor, for a term of five years. (Sec. 10, 1) </w:t>
      </w:r>
      <w:r w:rsidRPr="00823883">
        <w:rPr>
          <w:color w:val="FF0000"/>
        </w:rPr>
        <w:t>Coded as 0</w:t>
      </w:r>
    </w:p>
    <w:p w14:paraId="27FD47D1" w14:textId="77777777" w:rsidR="00A41E57" w:rsidRDefault="00A41E57" w:rsidP="00A41E57">
      <w:pPr>
        <w:pStyle w:val="ListParagraph"/>
        <w:ind w:right="-1440"/>
        <w:rPr>
          <w:color w:val="FF0000"/>
        </w:rPr>
      </w:pPr>
      <w:r w:rsidRPr="003516D5">
        <w:rPr>
          <w:i/>
          <w:color w:val="FF0000"/>
        </w:rPr>
        <w:t>Botswana 2010</w:t>
      </w:r>
      <w:r w:rsidRPr="003516D5">
        <w:rPr>
          <w:color w:val="FF0000"/>
        </w:rPr>
        <w:t xml:space="preserve">: The President shall appoint a Governor of the Bank and such number of Deputy Governors as he may consider necessary (Sec 13, 1). </w:t>
      </w:r>
      <w:r w:rsidRPr="00823883">
        <w:rPr>
          <w:color w:val="FF0000"/>
        </w:rPr>
        <w:t>Coded as 0</w:t>
      </w:r>
    </w:p>
    <w:p w14:paraId="3AB8F51E" w14:textId="77777777" w:rsidR="00A41E57" w:rsidRDefault="00A41E57" w:rsidP="00A41E57">
      <w:pPr>
        <w:ind w:firstLine="720"/>
        <w:rPr>
          <w:color w:val="00B0F0"/>
        </w:rPr>
      </w:pPr>
      <w:r>
        <w:rPr>
          <w:i/>
          <w:color w:val="00B0F0"/>
        </w:rPr>
        <w:t xml:space="preserve">Botswana </w:t>
      </w:r>
      <w:r w:rsidRPr="001A3BFE">
        <w:rPr>
          <w:i/>
          <w:color w:val="00B0F0"/>
        </w:rPr>
        <w:t>2021</w:t>
      </w:r>
      <w:r w:rsidRPr="001A3BFE">
        <w:rPr>
          <w:color w:val="00B0F0"/>
        </w:rPr>
        <w:t>: No change</w:t>
      </w:r>
    </w:p>
    <w:p w14:paraId="64A051B8" w14:textId="77777777" w:rsidR="00A41E57" w:rsidRPr="005C43EF" w:rsidRDefault="00A41E57" w:rsidP="00A41E57">
      <w:pPr>
        <w:pStyle w:val="ListParagraph"/>
        <w:numPr>
          <w:ilvl w:val="0"/>
          <w:numId w:val="4"/>
        </w:numPr>
        <w:autoSpaceDE w:val="0"/>
        <w:autoSpaceDN w:val="0"/>
        <w:adjustRightInd w:val="0"/>
        <w:rPr>
          <w:rFonts w:eastAsiaTheme="minorHAnsi"/>
          <w:b/>
          <w:i/>
          <w:sz w:val="19"/>
          <w:szCs w:val="19"/>
        </w:rPr>
      </w:pPr>
      <w:r>
        <w:rPr>
          <w:rFonts w:eastAsiaTheme="minorHAnsi"/>
          <w:b/>
          <w:i/>
          <w:sz w:val="19"/>
          <w:szCs w:val="19"/>
        </w:rPr>
        <w:t>Dismissal</w:t>
      </w:r>
    </w:p>
    <w:p w14:paraId="756BE72B" w14:textId="77777777" w:rsidR="00A41E57" w:rsidRDefault="00A41E57" w:rsidP="00A41E57">
      <w:pPr>
        <w:pStyle w:val="ListParagraph"/>
        <w:ind w:right="-1440"/>
        <w:rPr>
          <w:color w:val="FF0000"/>
        </w:rPr>
      </w:pPr>
      <w:r w:rsidRPr="00787DD7">
        <w:rPr>
          <w:rFonts w:ascii="TimesNewRoman" w:hAnsi="TimesNewRoman"/>
          <w:i/>
        </w:rPr>
        <w:t>Botswana 1975</w:t>
      </w:r>
      <w:r w:rsidRPr="00787DD7">
        <w:rPr>
          <w:rFonts w:ascii="TimesNewRoman" w:hAnsi="TimesNewRoman"/>
        </w:rPr>
        <w:t xml:space="preserve">: A person holding the office of Governor, Deputy Governor or other member may be removed from office only for inability to perform the functions of his office (whether arising from infirmity of body or mind or any other cause) or for </w:t>
      </w:r>
      <w:proofErr w:type="spellStart"/>
      <w:r w:rsidRPr="00787DD7">
        <w:rPr>
          <w:rFonts w:ascii="TimesNewRoman" w:hAnsi="TimesNewRoman"/>
        </w:rPr>
        <w:t>misbehaviour</w:t>
      </w:r>
      <w:proofErr w:type="spellEnd"/>
      <w:r w:rsidRPr="00787DD7">
        <w:rPr>
          <w:rFonts w:ascii="TimesNewRoman" w:hAnsi="TimesNewRoman"/>
        </w:rPr>
        <w:t xml:space="preserve"> and shall not be so removed except in accordance with this section. (Sec 13, 2) </w:t>
      </w:r>
      <w:r w:rsidRPr="00787DD7">
        <w:rPr>
          <w:color w:val="FF0000"/>
        </w:rPr>
        <w:t>Coded as .83</w:t>
      </w:r>
    </w:p>
    <w:p w14:paraId="479048F8" w14:textId="77777777" w:rsidR="00A41E57" w:rsidRPr="00A17148" w:rsidRDefault="00A41E57" w:rsidP="00A41E57">
      <w:pPr>
        <w:pStyle w:val="ListParagraph"/>
        <w:ind w:right="-1440"/>
        <w:rPr>
          <w:rFonts w:ascii="TimesNewRoman" w:hAnsi="TimesNewRoman"/>
          <w:color w:val="00B0F0"/>
        </w:rPr>
      </w:pPr>
      <w:r>
        <w:rPr>
          <w:rFonts w:ascii="TimesNewRoman" w:hAnsi="TimesNewRoman"/>
          <w:i/>
          <w:color w:val="00B0F0"/>
        </w:rPr>
        <w:t>Section 15(2) in 2021</w:t>
      </w:r>
    </w:p>
    <w:p w14:paraId="054C1EC0" w14:textId="77777777" w:rsidR="00A41E57" w:rsidRPr="00827C93" w:rsidRDefault="00A41E57" w:rsidP="00A41E57">
      <w:pPr>
        <w:pStyle w:val="ListParagraph"/>
        <w:numPr>
          <w:ilvl w:val="0"/>
          <w:numId w:val="4"/>
        </w:numPr>
        <w:tabs>
          <w:tab w:val="left" w:pos="1080"/>
        </w:tabs>
        <w:ind w:right="-1440"/>
        <w:rPr>
          <w:b/>
          <w:i/>
        </w:rPr>
      </w:pPr>
      <w:r w:rsidRPr="00827C93">
        <w:rPr>
          <w:b/>
          <w:i/>
        </w:rPr>
        <w:t>May CEO hold other offices in government?</w:t>
      </w:r>
    </w:p>
    <w:p w14:paraId="54445842" w14:textId="77777777" w:rsidR="00A41E57" w:rsidRDefault="00A41E57" w:rsidP="00A41E57">
      <w:pPr>
        <w:pStyle w:val="ListParagraph"/>
        <w:tabs>
          <w:tab w:val="left" w:pos="-1170"/>
        </w:tabs>
        <w:ind w:right="-1440"/>
        <w:rPr>
          <w:color w:val="FF0000"/>
        </w:rPr>
      </w:pPr>
      <w:r w:rsidRPr="000461D7">
        <w:rPr>
          <w:i/>
        </w:rPr>
        <w:t>Botswana 1975</w:t>
      </w:r>
      <w:r>
        <w:t xml:space="preserve">: While holding office, the Governor and the Deputy Governor shall devote the whole of their professional services to the Bank, and shall not, without the written approval of the Minister, receive any salary or supplement thereto from any source other than the Bank or occupy any other office or employment, whether remunerated or not, except as a nominee of the Bank.  Provided that the Governor or the Deputy Governor may serve on any board, committee or commission established Government, or become Governor, director or member of the board of any other body or any international financial organization of which Botswana is a member. (Sec. 10, 5) </w:t>
      </w:r>
      <w:r w:rsidRPr="000461D7">
        <w:rPr>
          <w:color w:val="FF0000"/>
        </w:rPr>
        <w:t>Coded as .5</w:t>
      </w:r>
    </w:p>
    <w:p w14:paraId="5CFAB1C5" w14:textId="77777777" w:rsidR="00A41E57" w:rsidRPr="006F41AC" w:rsidRDefault="00A41E57" w:rsidP="00A41E57">
      <w:pPr>
        <w:pStyle w:val="ListParagraph"/>
        <w:tabs>
          <w:tab w:val="left" w:pos="-1170"/>
        </w:tabs>
        <w:ind w:right="-1440"/>
        <w:rPr>
          <w:color w:val="FF0000"/>
        </w:rPr>
      </w:pPr>
      <w:r w:rsidRPr="006F41AC">
        <w:rPr>
          <w:i/>
          <w:color w:val="FF0000"/>
        </w:rPr>
        <w:t>Botswana 2010</w:t>
      </w:r>
      <w:r w:rsidRPr="006F41AC">
        <w:rPr>
          <w:color w:val="FF0000"/>
        </w:rPr>
        <w:t xml:space="preserve">: While holding office, the Governor and the Deputy Governors shall devote the whole of their professional services to the bank and shall not, without the written approval of the Minister, receive any salary or supplement thereto from any source other than the Bank or occupy any other office or employment, whether remunerated or not, except as a nominee of the Bank: </w:t>
      </w:r>
    </w:p>
    <w:p w14:paraId="1882AB95" w14:textId="77777777" w:rsidR="00A41E57" w:rsidRDefault="00A41E57" w:rsidP="00A41E57">
      <w:pPr>
        <w:pStyle w:val="ListParagraph"/>
        <w:tabs>
          <w:tab w:val="left" w:pos="-1170"/>
        </w:tabs>
        <w:ind w:right="-1440"/>
        <w:rPr>
          <w:color w:val="FF0000"/>
        </w:rPr>
      </w:pPr>
      <w:r w:rsidRPr="006F41AC">
        <w:rPr>
          <w:color w:val="FF0000"/>
        </w:rPr>
        <w:t>Provided that the Governor or Deputy Governors may serve on any board, committee or commission established by Government, or become Governor, director or member of the board of any other body or any international financial organization of which Botswana is a member. (sec 13, 7)</w:t>
      </w:r>
      <w:r>
        <w:rPr>
          <w:color w:val="FF0000"/>
        </w:rPr>
        <w:t xml:space="preserve"> </w:t>
      </w:r>
      <w:r w:rsidRPr="000461D7">
        <w:rPr>
          <w:color w:val="FF0000"/>
        </w:rPr>
        <w:t>Coded as .5</w:t>
      </w:r>
    </w:p>
    <w:p w14:paraId="67FD44E0" w14:textId="77777777" w:rsidR="00A41E57" w:rsidRPr="006F41AC" w:rsidRDefault="00A41E57" w:rsidP="00A41E57">
      <w:pPr>
        <w:pStyle w:val="ListParagraph"/>
        <w:tabs>
          <w:tab w:val="left" w:pos="-1170"/>
        </w:tabs>
        <w:ind w:right="-1440"/>
        <w:rPr>
          <w:color w:val="FF0000"/>
        </w:rPr>
      </w:pPr>
      <w:r>
        <w:rPr>
          <w:i/>
          <w:color w:val="00B0F0"/>
        </w:rPr>
        <w:t xml:space="preserve">Botswana </w:t>
      </w:r>
      <w:r w:rsidRPr="001A3BFE">
        <w:rPr>
          <w:i/>
          <w:color w:val="00B0F0"/>
        </w:rPr>
        <w:t>2021</w:t>
      </w:r>
      <w:r w:rsidRPr="001A3BFE">
        <w:rPr>
          <w:color w:val="00B0F0"/>
        </w:rPr>
        <w:t>: No change</w:t>
      </w:r>
    </w:p>
    <w:p w14:paraId="7A4825BB" w14:textId="77777777" w:rsidR="00A41E57" w:rsidRDefault="00A41E57" w:rsidP="00A41E57">
      <w:pPr>
        <w:pStyle w:val="Heading1"/>
        <w:ind w:right="-1440" w:hanging="720"/>
        <w:rPr>
          <w:b w:val="0"/>
        </w:rPr>
      </w:pPr>
      <w:r>
        <w:t>Policy Formation</w:t>
      </w:r>
      <w:r>
        <w:rPr>
          <w:b w:val="0"/>
        </w:rPr>
        <w:t xml:space="preserve"> (weight = .15) </w:t>
      </w:r>
    </w:p>
    <w:p w14:paraId="3CDC6767" w14:textId="77777777" w:rsidR="00A41E57" w:rsidRDefault="00A41E57" w:rsidP="00A41E57">
      <w:pPr>
        <w:pStyle w:val="Heading1"/>
        <w:ind w:right="-1440" w:hanging="360"/>
        <w:rPr>
          <w:i/>
        </w:rPr>
      </w:pPr>
      <w:r w:rsidRPr="00827C93">
        <w:rPr>
          <w:i/>
        </w:rPr>
        <w:t xml:space="preserve">(a) Who formulates monetary policy? </w:t>
      </w:r>
    </w:p>
    <w:p w14:paraId="6E77A69E" w14:textId="77777777" w:rsidR="00A41E57" w:rsidRDefault="00A41E57" w:rsidP="00A41E57">
      <w:pPr>
        <w:ind w:right="-1440" w:firstLine="720"/>
      </w:pPr>
      <w:r>
        <w:rPr>
          <w:i/>
        </w:rPr>
        <w:t>Botswana 1975</w:t>
      </w:r>
      <w:r>
        <w:t xml:space="preserve">: If, after consultation with the Bank, the Minister is of the opinion that the policies being pursued by the Bank are not adequate for, or conducive to, the achievement of the objects of the Bank set out in section 4, the Minister shall submit a recommendation to the President, and the President may, by directive, determine the policy to be adopted by the Bank. The Minister shall inform the Bank of the policy so determined and that Government accepts responsibility for the adoption of the policy. </w:t>
      </w:r>
    </w:p>
    <w:p w14:paraId="7F3FF12F" w14:textId="77777777" w:rsidR="00A41E57" w:rsidRPr="00B078F3" w:rsidRDefault="00A41E57" w:rsidP="00A41E57">
      <w:pPr>
        <w:ind w:right="-1440"/>
        <w:rPr>
          <w:color w:val="FF0000"/>
        </w:rPr>
      </w:pPr>
      <w:r w:rsidRPr="00B078F3">
        <w:rPr>
          <w:i/>
          <w:color w:val="FF0000"/>
        </w:rPr>
        <w:t>Botswana 2010</w:t>
      </w:r>
      <w:r w:rsidRPr="00B078F3">
        <w:rPr>
          <w:color w:val="FF0000"/>
        </w:rPr>
        <w:t xml:space="preserve">: (1) If, after consultation with the Bank, the Minister is of the opinion that the policies being pursued by the Bank are not adequate for, or conducive to, the achievement of the objects of the Bank set out in section 4, the Minister shall submit a recommendation to the President, and the President may, by directive, determine the policy to be adopted by the Bank. </w:t>
      </w:r>
    </w:p>
    <w:p w14:paraId="53148698" w14:textId="77777777" w:rsidR="00A41E57" w:rsidRPr="00B078F3" w:rsidRDefault="00A41E57" w:rsidP="00A41E57">
      <w:pPr>
        <w:ind w:right="-1440"/>
        <w:rPr>
          <w:color w:val="FF0000"/>
        </w:rPr>
      </w:pPr>
      <w:r w:rsidRPr="00B078F3">
        <w:rPr>
          <w:color w:val="FF0000"/>
        </w:rPr>
        <w:lastRenderedPageBreak/>
        <w:t xml:space="preserve">(2) The Minister shall inform the Bank of the policy so determined and that Government accepts responsibility for the adoption of the policy.  </w:t>
      </w:r>
    </w:p>
    <w:p w14:paraId="557C4C0F" w14:textId="77777777" w:rsidR="00A41E57" w:rsidRDefault="00A41E57" w:rsidP="00A41E57">
      <w:pPr>
        <w:ind w:right="-1440"/>
        <w:rPr>
          <w:color w:val="FF0000"/>
        </w:rPr>
      </w:pPr>
      <w:r w:rsidRPr="00B078F3">
        <w:rPr>
          <w:color w:val="FF0000"/>
        </w:rPr>
        <w:t xml:space="preserve">(3) The Bank shall thereupon give effect to such policy while the directive remains in operation.  </w:t>
      </w:r>
    </w:p>
    <w:p w14:paraId="1C7EC94C" w14:textId="77777777" w:rsidR="00A41E57" w:rsidRPr="00B078F3" w:rsidRDefault="00A41E57" w:rsidP="00A41E57">
      <w:pPr>
        <w:ind w:right="-1440"/>
        <w:rPr>
          <w:color w:val="FF0000"/>
        </w:rPr>
      </w:pPr>
      <w:r>
        <w:rPr>
          <w:i/>
          <w:color w:val="00B0F0"/>
        </w:rPr>
        <w:t xml:space="preserve">Botswana </w:t>
      </w:r>
      <w:r w:rsidRPr="001A3BFE">
        <w:rPr>
          <w:i/>
          <w:color w:val="00B0F0"/>
        </w:rPr>
        <w:t>2021</w:t>
      </w:r>
      <w:r w:rsidRPr="001A3BFE">
        <w:rPr>
          <w:color w:val="00B0F0"/>
        </w:rPr>
        <w:t>: No change</w:t>
      </w:r>
    </w:p>
    <w:p w14:paraId="46FD2706" w14:textId="77777777" w:rsidR="00A41E57" w:rsidRDefault="00A41E57" w:rsidP="00A41E57">
      <w:pPr>
        <w:ind w:right="-1440" w:firstLine="720"/>
      </w:pPr>
    </w:p>
    <w:p w14:paraId="78CEF6C8" w14:textId="77777777" w:rsidR="00A41E57" w:rsidRPr="006F72D0" w:rsidRDefault="00A41E57" w:rsidP="00A41E57">
      <w:pPr>
        <w:pStyle w:val="Heading1"/>
        <w:ind w:right="-1440" w:hanging="360"/>
        <w:rPr>
          <w:i/>
        </w:rPr>
      </w:pPr>
      <w:r w:rsidRPr="006F72D0">
        <w:rPr>
          <w:i/>
        </w:rPr>
        <w:t xml:space="preserve"> (b) Resolution of conflict </w:t>
      </w:r>
    </w:p>
    <w:p w14:paraId="36DE3C2F" w14:textId="77777777" w:rsidR="00A41E57" w:rsidRDefault="00A41E57" w:rsidP="00A41E57">
      <w:pPr>
        <w:ind w:right="-1440"/>
      </w:pPr>
      <w:r>
        <w:tab/>
      </w:r>
      <w:r>
        <w:rPr>
          <w:i/>
        </w:rPr>
        <w:t>Botswana 1975</w:t>
      </w:r>
      <w:r>
        <w:t xml:space="preserve">: If, after consultation with the Bank, the Minister is of the opinion that the policies being pursued by the Bank are not adequate for, or conducive to, the achievement of the objects of the Bank set out in section 4, the Minister shall submit a recommendation to the President, and the President may, by directive, determine the policy to be adopted by the Bank. The Minister shall inform the Bank of the policy so determined and that Government accepts responsibility for the adoption of the policy.  The Bank shall thereupon give effect to such policy while the directive remains in operation.  Any directive issued under subsection (1) shall be published forthwith in the Gazette and the Minister shall cause to be laid before the National Assembly, within fifteen sitting days after the Minister has informed the Bank of the policy determined, a copy of such directive together with statements by Government and the Bank in respect of the matter concerning which the directive was issued.  (Sec. 53, 1-4) </w:t>
      </w:r>
      <w:r>
        <w:rPr>
          <w:color w:val="FF0000"/>
        </w:rPr>
        <w:t>Coded as 0</w:t>
      </w:r>
    </w:p>
    <w:p w14:paraId="06B7B5B6" w14:textId="77777777" w:rsidR="00A41E57" w:rsidRPr="00B078F3" w:rsidRDefault="00A41E57" w:rsidP="00A41E57">
      <w:pPr>
        <w:ind w:right="-1440"/>
        <w:rPr>
          <w:color w:val="FF0000"/>
        </w:rPr>
      </w:pPr>
      <w:r w:rsidRPr="00B078F3">
        <w:rPr>
          <w:i/>
          <w:color w:val="FF0000"/>
        </w:rPr>
        <w:t>Botswana 2010</w:t>
      </w:r>
      <w:r w:rsidRPr="00B078F3">
        <w:rPr>
          <w:color w:val="FF0000"/>
        </w:rPr>
        <w:t xml:space="preserve">: (1) If, after consultation with the Bank, the Minister is of the opinion that the policies being pursued by the Bank are not adequate for, or conducive to, the achievement of the objects of the Bank set out in section 4, the Minister shall submit a recommendation to the President, and the President may, by directive, determine the policy to be adopted by the Bank. </w:t>
      </w:r>
    </w:p>
    <w:p w14:paraId="50C2CA67" w14:textId="77777777" w:rsidR="00A41E57" w:rsidRPr="00B078F3" w:rsidRDefault="00A41E57" w:rsidP="00A41E57">
      <w:pPr>
        <w:ind w:right="-1440"/>
        <w:rPr>
          <w:color w:val="FF0000"/>
        </w:rPr>
      </w:pPr>
      <w:r w:rsidRPr="00B078F3">
        <w:rPr>
          <w:color w:val="FF0000"/>
        </w:rPr>
        <w:t xml:space="preserve">(2) The Minister shall inform the Bank of the policy so determined and that Government accepts responsibility for the adoption of the policy.  </w:t>
      </w:r>
    </w:p>
    <w:p w14:paraId="5BDBAF9A" w14:textId="77777777" w:rsidR="00A41E57" w:rsidRPr="00B078F3" w:rsidRDefault="00A41E57" w:rsidP="00A41E57">
      <w:pPr>
        <w:ind w:right="-1440"/>
        <w:rPr>
          <w:color w:val="FF0000"/>
        </w:rPr>
      </w:pPr>
      <w:r w:rsidRPr="00B078F3">
        <w:rPr>
          <w:color w:val="FF0000"/>
        </w:rPr>
        <w:t xml:space="preserve">(3) The Bank shall thereupon give effect to such policy while the directive remains in operation.  </w:t>
      </w:r>
    </w:p>
    <w:p w14:paraId="15EC8D27" w14:textId="77777777" w:rsidR="00A41E57" w:rsidRPr="00B078F3" w:rsidRDefault="00A41E57" w:rsidP="00A41E57">
      <w:pPr>
        <w:ind w:right="-1440"/>
        <w:rPr>
          <w:color w:val="FF0000"/>
        </w:rPr>
      </w:pPr>
      <w:r w:rsidRPr="00B078F3">
        <w:rPr>
          <w:color w:val="FF0000"/>
        </w:rPr>
        <w:t xml:space="preserve">(4) Any directive issued under subsection (1) shall be published forthwith in the Gazette and the Minister shall cause to be laid before the National Assembly, within 15 sitting days after the Minister has informed the Bank of the policy determined, a copy of such directive together with statements by Government and the Bank in respect of the matter concerning which the directive was issued.  (Sec. 65, 1-4) </w:t>
      </w:r>
      <w:r>
        <w:rPr>
          <w:color w:val="FF0000"/>
        </w:rPr>
        <w:t>Coded as 0</w:t>
      </w:r>
    </w:p>
    <w:p w14:paraId="2EEFBB5B" w14:textId="77777777" w:rsidR="00A41E57" w:rsidRDefault="00A41E57" w:rsidP="00A41E57">
      <w:pPr>
        <w:ind w:right="-1440"/>
      </w:pPr>
      <w:r>
        <w:rPr>
          <w:i/>
          <w:color w:val="00B0F0"/>
        </w:rPr>
        <w:t xml:space="preserve">Botswana </w:t>
      </w:r>
      <w:r w:rsidRPr="001A3BFE">
        <w:rPr>
          <w:i/>
          <w:color w:val="00B0F0"/>
        </w:rPr>
        <w:t>2021</w:t>
      </w:r>
      <w:r w:rsidRPr="001A3BFE">
        <w:rPr>
          <w:color w:val="00B0F0"/>
        </w:rPr>
        <w:t>: No change</w:t>
      </w:r>
    </w:p>
    <w:p w14:paraId="3DF34FA6" w14:textId="77777777" w:rsidR="00A41E57" w:rsidRDefault="00A41E57" w:rsidP="00A41E57">
      <w:pPr>
        <w:pStyle w:val="Heading1"/>
        <w:ind w:right="-1440" w:hanging="360"/>
        <w:rPr>
          <w:i/>
        </w:rPr>
      </w:pPr>
      <w:r w:rsidRPr="006F72D0">
        <w:rPr>
          <w:i/>
        </w:rPr>
        <w:t xml:space="preserve"> (c) Role in government’s budgetary process</w:t>
      </w:r>
    </w:p>
    <w:p w14:paraId="3A4378FC" w14:textId="77777777" w:rsidR="00A41E57" w:rsidRDefault="00A41E57" w:rsidP="00A41E57">
      <w:pPr>
        <w:rPr>
          <w:color w:val="FF0000"/>
        </w:rPr>
      </w:pPr>
      <w:r>
        <w:rPr>
          <w:i/>
          <w:color w:val="FF0000"/>
        </w:rPr>
        <w:t>Botswana 2010</w:t>
      </w:r>
      <w:r>
        <w:rPr>
          <w:color w:val="FF0000"/>
        </w:rPr>
        <w:t xml:space="preserve">: </w:t>
      </w:r>
      <w:r>
        <w:rPr>
          <w:i/>
          <w:color w:val="FF0000"/>
        </w:rPr>
        <w:t xml:space="preserve"> </w:t>
      </w:r>
      <w:r w:rsidRPr="006F4530">
        <w:rPr>
          <w:color w:val="FF0000"/>
        </w:rPr>
        <w:t>Nothing. Coded as 0</w:t>
      </w:r>
    </w:p>
    <w:p w14:paraId="498521AE" w14:textId="77777777" w:rsidR="00A41E57" w:rsidRPr="006F4530" w:rsidRDefault="00A41E57" w:rsidP="00A41E57">
      <w:pPr>
        <w:rPr>
          <w:color w:val="FF0000"/>
        </w:rPr>
      </w:pPr>
      <w:r>
        <w:rPr>
          <w:i/>
          <w:color w:val="00B0F0"/>
        </w:rPr>
        <w:t xml:space="preserve">Botswana </w:t>
      </w:r>
      <w:r w:rsidRPr="001A3BFE">
        <w:rPr>
          <w:i/>
          <w:color w:val="00B0F0"/>
        </w:rPr>
        <w:t>2021</w:t>
      </w:r>
      <w:r w:rsidRPr="001A3BFE">
        <w:rPr>
          <w:color w:val="00B0F0"/>
        </w:rPr>
        <w:t>: No change</w:t>
      </w:r>
    </w:p>
    <w:p w14:paraId="1369EAA7" w14:textId="77777777" w:rsidR="00A41E57" w:rsidRDefault="00A41E57" w:rsidP="00A41E57">
      <w:pPr>
        <w:pStyle w:val="Heading1"/>
        <w:ind w:left="0" w:right="-1440"/>
        <w:rPr>
          <w:b w:val="0"/>
        </w:rPr>
      </w:pPr>
      <w:r>
        <w:t xml:space="preserve">Objectives </w:t>
      </w:r>
      <w:r>
        <w:rPr>
          <w:b w:val="0"/>
        </w:rPr>
        <w:t>(weight = .15)</w:t>
      </w:r>
    </w:p>
    <w:p w14:paraId="615BC55C" w14:textId="77777777" w:rsidR="00A41E57" w:rsidRDefault="00A41E57" w:rsidP="00A41E57">
      <w:pPr>
        <w:ind w:right="-1440" w:firstLine="720"/>
        <w:rPr>
          <w:rFonts w:ascii="TimesNewRoman" w:hAnsi="TimesNewRoman"/>
          <w:color w:val="FF0000"/>
          <w:u w:val="single"/>
        </w:rPr>
      </w:pPr>
      <w:r>
        <w:rPr>
          <w:rFonts w:ascii="TimesNewRoman" w:hAnsi="TimesNewRoman"/>
          <w:i/>
        </w:rPr>
        <w:t>Botswana 1975</w:t>
      </w:r>
      <w:r>
        <w:rPr>
          <w:rFonts w:ascii="TimesNewRoman" w:hAnsi="TimesNewRoman"/>
        </w:rPr>
        <w:t xml:space="preserve">: The principal objects of the Bank shall be – (a) to promote and maintain internal and external monetary stability, an efficient payments mechanism and the liquidity, solvency and proper functioning of a soundly based monetary, credit and financial system in Botswana; (b) to foster monetary, credit and financial conditions conducive to the orderly, balanced and sustained economic development of Botswana; and (c) to assist, insofar as it is not inconsistent with the objects as set out in paragraphs (a) and (b), in the attainment of national economic goals.  (Sec. 4, 1) </w:t>
      </w:r>
      <w:r>
        <w:rPr>
          <w:rFonts w:ascii="TimesNewRoman" w:hAnsi="TimesNewRoman"/>
          <w:color w:val="FF0000"/>
          <w:u w:val="single"/>
        </w:rPr>
        <w:t>Coded as .6</w:t>
      </w:r>
    </w:p>
    <w:p w14:paraId="18AF3935" w14:textId="77777777" w:rsidR="00A41E57" w:rsidRDefault="00A41E57" w:rsidP="00A41E57">
      <w:pPr>
        <w:ind w:right="-1440" w:firstLine="720"/>
        <w:rPr>
          <w:rFonts w:ascii="TimesNewRoman" w:hAnsi="TimesNewRoman"/>
          <w:color w:val="FF0000"/>
        </w:rPr>
      </w:pPr>
      <w:r w:rsidRPr="00B078F3">
        <w:rPr>
          <w:rFonts w:ascii="TimesNewRoman" w:hAnsi="TimesNewRoman"/>
          <w:i/>
          <w:color w:val="FF0000"/>
        </w:rPr>
        <w:t>Botswana</w:t>
      </w:r>
      <w:r>
        <w:rPr>
          <w:rFonts w:ascii="TimesNewRoman" w:hAnsi="TimesNewRoman"/>
          <w:i/>
          <w:color w:val="FF0000"/>
        </w:rPr>
        <w:t xml:space="preserve"> 2010</w:t>
      </w:r>
      <w:r>
        <w:rPr>
          <w:rFonts w:ascii="TimesNewRoman" w:hAnsi="TimesNewRoman"/>
          <w:color w:val="FF0000"/>
        </w:rPr>
        <w:t xml:space="preserve">: The principal objectives of the Bank shall be – </w:t>
      </w:r>
    </w:p>
    <w:p w14:paraId="1532777B" w14:textId="77777777" w:rsidR="00A41E57" w:rsidRDefault="00A41E57" w:rsidP="00A41E57">
      <w:pPr>
        <w:ind w:right="-1440" w:firstLine="720"/>
        <w:rPr>
          <w:rFonts w:ascii="TimesNewRoman" w:hAnsi="TimesNewRoman"/>
          <w:color w:val="FF0000"/>
        </w:rPr>
      </w:pPr>
      <w:r>
        <w:rPr>
          <w:rFonts w:ascii="TimesNewRoman" w:hAnsi="TimesNewRoman"/>
          <w:color w:val="FF0000"/>
        </w:rPr>
        <w:lastRenderedPageBreak/>
        <w:t>(a) first and foremost to promote and maintain monetary stability, an efficient payments mechanism and the liquidity, solvency and proper functioning of a soundly based monetary, credit and financial system in Botswana;</w:t>
      </w:r>
    </w:p>
    <w:p w14:paraId="4C1E5943" w14:textId="77777777" w:rsidR="00A41E57" w:rsidRPr="00B078F3" w:rsidRDefault="00A41E57" w:rsidP="00A41E57">
      <w:pPr>
        <w:ind w:right="-1440" w:firstLine="720"/>
        <w:rPr>
          <w:rFonts w:ascii="TimesNewRoman" w:hAnsi="TimesNewRoman"/>
          <w:color w:val="FF0000"/>
        </w:rPr>
      </w:pPr>
      <w:r w:rsidRPr="00B078F3">
        <w:rPr>
          <w:rFonts w:ascii="TimesNewRoman" w:hAnsi="TimesNewRoman"/>
          <w:color w:val="FF0000"/>
        </w:rPr>
        <w:t>(b) secondly, in so far as it is not inconsistent with the objectives set out in paragraph (a), to foster monetary, credit and financial conditions conducive to the orderly, balanced and sustained economic development of Botswana; and</w:t>
      </w:r>
    </w:p>
    <w:p w14:paraId="4353464B" w14:textId="77777777" w:rsidR="00A41E57" w:rsidRDefault="00A41E57" w:rsidP="00A41E57">
      <w:pPr>
        <w:ind w:right="-1440" w:firstLine="720"/>
        <w:rPr>
          <w:rFonts w:ascii="TimesNewRoman" w:hAnsi="TimesNewRoman"/>
          <w:color w:val="FF0000"/>
        </w:rPr>
      </w:pPr>
      <w:r w:rsidRPr="00B078F3">
        <w:rPr>
          <w:rFonts w:ascii="TimesNewRoman" w:hAnsi="TimesNewRoman"/>
          <w:color w:val="FF0000"/>
        </w:rPr>
        <w:t>(c) thirdly, to assist insofar as it is not inconsistent with the objectives set out in paragraphs (a) and (b), in the attainment of national economic development goals. (Sec 4, 1)</w:t>
      </w:r>
      <w:r>
        <w:rPr>
          <w:rFonts w:ascii="TimesNewRoman" w:hAnsi="TimesNewRoman"/>
          <w:color w:val="FF0000"/>
        </w:rPr>
        <w:t xml:space="preserve"> </w:t>
      </w:r>
      <w:r w:rsidRPr="0022230C">
        <w:rPr>
          <w:rFonts w:ascii="TimesNewRoman" w:hAnsi="TimesNewRoman"/>
          <w:color w:val="FF0000"/>
        </w:rPr>
        <w:t>Coded as .6</w:t>
      </w:r>
    </w:p>
    <w:p w14:paraId="6CBC74C0" w14:textId="77777777" w:rsidR="00A41E57" w:rsidRPr="00B078F3" w:rsidRDefault="00A41E57" w:rsidP="00A41E57">
      <w:pPr>
        <w:ind w:right="-1440" w:firstLine="720"/>
        <w:rPr>
          <w:rFonts w:ascii="TimesNewRoman" w:hAnsi="TimesNewRoman"/>
          <w:color w:val="FF0000"/>
        </w:rPr>
      </w:pPr>
      <w:r>
        <w:rPr>
          <w:i/>
          <w:color w:val="00B0F0"/>
        </w:rPr>
        <w:t xml:space="preserve">Botswana </w:t>
      </w:r>
      <w:r w:rsidRPr="001A3BFE">
        <w:rPr>
          <w:i/>
          <w:color w:val="00B0F0"/>
        </w:rPr>
        <w:t>2021</w:t>
      </w:r>
      <w:r w:rsidRPr="001A3BFE">
        <w:rPr>
          <w:color w:val="00B0F0"/>
        </w:rPr>
        <w:t>: No change</w:t>
      </w:r>
    </w:p>
    <w:p w14:paraId="14D7CADC" w14:textId="77777777" w:rsidR="00A41E57" w:rsidRDefault="00A41E57" w:rsidP="00A41E57">
      <w:pPr>
        <w:pStyle w:val="Heading1"/>
        <w:ind w:left="0" w:right="-1260"/>
      </w:pPr>
      <w:r>
        <w:t>Limitations on lending to the government</w:t>
      </w:r>
    </w:p>
    <w:p w14:paraId="358E1CFC" w14:textId="77777777" w:rsidR="00A41E57" w:rsidRDefault="00A41E57" w:rsidP="00A41E57">
      <w:pPr>
        <w:pStyle w:val="Heading1"/>
        <w:ind w:right="-1260" w:hanging="360"/>
        <w:rPr>
          <w:i/>
        </w:rPr>
      </w:pPr>
      <w:r w:rsidRPr="006F72D0">
        <w:rPr>
          <w:i/>
        </w:rPr>
        <w:t>(a) Advances (Weight = .15)</w:t>
      </w:r>
    </w:p>
    <w:p w14:paraId="27FAB8D4" w14:textId="77777777" w:rsidR="00A41E57" w:rsidRDefault="00A41E57" w:rsidP="00A41E57">
      <w:pPr>
        <w:rPr>
          <w:color w:val="FF0000"/>
        </w:rPr>
      </w:pPr>
      <w:r w:rsidRPr="006C10F9">
        <w:rPr>
          <w:i/>
          <w:color w:val="FF0000"/>
        </w:rPr>
        <w:t>Botswana 2010</w:t>
      </w:r>
      <w:r w:rsidRPr="006C10F9">
        <w:rPr>
          <w:color w:val="FF0000"/>
        </w:rPr>
        <w:t>: Subject to the provisions of any other written law, the Bank may grant temporary advances to Government subject to repayment within six months following the end of the financial year in which they were granted, at such rates of interest as may be agreed between the Bank and the Minister. (sec 60) Coded as .33</w:t>
      </w:r>
    </w:p>
    <w:p w14:paraId="58916937" w14:textId="77777777" w:rsidR="00A41E57" w:rsidRPr="006C10F9" w:rsidRDefault="00A41E57" w:rsidP="00A41E57">
      <w:pPr>
        <w:rPr>
          <w:color w:val="FF0000"/>
        </w:rPr>
      </w:pPr>
      <w:r>
        <w:rPr>
          <w:i/>
          <w:color w:val="00B0F0"/>
        </w:rPr>
        <w:t xml:space="preserve">Botswana </w:t>
      </w:r>
      <w:r w:rsidRPr="001A3BFE">
        <w:rPr>
          <w:i/>
          <w:color w:val="00B0F0"/>
        </w:rPr>
        <w:t>2021</w:t>
      </w:r>
      <w:r w:rsidRPr="001A3BFE">
        <w:rPr>
          <w:color w:val="00B0F0"/>
        </w:rPr>
        <w:t>: No change</w:t>
      </w:r>
    </w:p>
    <w:p w14:paraId="5D7E58C4" w14:textId="77777777" w:rsidR="00A41E57" w:rsidRDefault="00A41E57" w:rsidP="00A41E57">
      <w:pPr>
        <w:pStyle w:val="Heading1"/>
        <w:ind w:right="-1260" w:hanging="360"/>
        <w:rPr>
          <w:i/>
        </w:rPr>
      </w:pPr>
      <w:r w:rsidRPr="006F72D0">
        <w:rPr>
          <w:i/>
        </w:rPr>
        <w:t xml:space="preserve">(b) Securitized lending (.10) </w:t>
      </w:r>
    </w:p>
    <w:p w14:paraId="532045B9" w14:textId="77777777" w:rsidR="00A41E57" w:rsidRPr="00BB276A" w:rsidRDefault="00A41E57" w:rsidP="00A41E57">
      <w:pPr>
        <w:autoSpaceDE w:val="0"/>
        <w:autoSpaceDN w:val="0"/>
        <w:adjustRightInd w:val="0"/>
        <w:rPr>
          <w:rFonts w:ascii="Helvetica" w:hAnsi="Helvetica" w:cs="Helvetica"/>
          <w:color w:val="FF0000"/>
        </w:rPr>
      </w:pPr>
      <w:r w:rsidRPr="00BB276A">
        <w:rPr>
          <w:i/>
          <w:color w:val="FF0000"/>
        </w:rPr>
        <w:t>Botswana 2010</w:t>
      </w:r>
      <w:r w:rsidRPr="00BB276A">
        <w:rPr>
          <w:color w:val="FF0000"/>
        </w:rPr>
        <w:t xml:space="preserve">: </w:t>
      </w:r>
      <w:r w:rsidRPr="00BB276A">
        <w:rPr>
          <w:rFonts w:ascii="Helvetica" w:hAnsi="Helvetica" w:cs="Helvetica"/>
          <w:color w:val="FF0000"/>
        </w:rPr>
        <w:t>The Bank may, on such terms and conditions as the Board may from time to time determine, grant to account holders loans and advances for periods not exceeding 92 days-</w:t>
      </w:r>
    </w:p>
    <w:p w14:paraId="181FA0FA" w14:textId="77777777" w:rsidR="00A41E57" w:rsidRPr="00BB276A" w:rsidRDefault="00A41E57" w:rsidP="00A41E57">
      <w:pPr>
        <w:autoSpaceDE w:val="0"/>
        <w:autoSpaceDN w:val="0"/>
        <w:adjustRightInd w:val="0"/>
        <w:rPr>
          <w:rFonts w:ascii="Helvetica" w:hAnsi="Helvetica" w:cs="Helvetica"/>
          <w:color w:val="FF0000"/>
        </w:rPr>
      </w:pPr>
      <w:r w:rsidRPr="00BB276A">
        <w:rPr>
          <w:rFonts w:ascii="Helvetica" w:hAnsi="Helvetica" w:cs="Helvetica"/>
          <w:color w:val="FF0000"/>
        </w:rPr>
        <w:t xml:space="preserve">( </w:t>
      </w:r>
      <w:r w:rsidRPr="00BB276A">
        <w:rPr>
          <w:rFonts w:ascii="Helvetica-Oblique" w:hAnsi="Helvetica-Oblique" w:cs="Helvetica-Oblique"/>
          <w:i/>
          <w:iCs/>
          <w:color w:val="FF0000"/>
        </w:rPr>
        <w:t>a</w:t>
      </w:r>
      <w:r w:rsidRPr="00BB276A">
        <w:rPr>
          <w:rFonts w:ascii="Helvetica" w:hAnsi="Helvetica" w:cs="Helvetica"/>
          <w:color w:val="FF0000"/>
        </w:rPr>
        <w:t>) secured by-</w:t>
      </w:r>
    </w:p>
    <w:p w14:paraId="106F5756" w14:textId="77777777" w:rsidR="00A41E57" w:rsidRPr="00BB276A" w:rsidRDefault="00A41E57" w:rsidP="00A41E57">
      <w:pPr>
        <w:autoSpaceDE w:val="0"/>
        <w:autoSpaceDN w:val="0"/>
        <w:adjustRightInd w:val="0"/>
        <w:rPr>
          <w:rFonts w:ascii="Helvetica" w:hAnsi="Helvetica" w:cs="Helvetica"/>
          <w:color w:val="FF0000"/>
        </w:rPr>
      </w:pPr>
      <w:r w:rsidRPr="00BB276A">
        <w:rPr>
          <w:rFonts w:ascii="Helvetica" w:hAnsi="Helvetica" w:cs="Helvetica"/>
          <w:color w:val="FF0000"/>
        </w:rPr>
        <w:t xml:space="preserve">( </w:t>
      </w:r>
      <w:proofErr w:type="spellStart"/>
      <w:r w:rsidRPr="00BB276A">
        <w:rPr>
          <w:rFonts w:ascii="Helvetica" w:hAnsi="Helvetica" w:cs="Helvetica"/>
          <w:color w:val="FF0000"/>
        </w:rPr>
        <w:t>i</w:t>
      </w:r>
      <w:proofErr w:type="spellEnd"/>
      <w:r w:rsidRPr="00BB276A">
        <w:rPr>
          <w:rFonts w:ascii="Helvetica" w:hAnsi="Helvetica" w:cs="Helvetica"/>
          <w:color w:val="FF0000"/>
        </w:rPr>
        <w:t>) instruments specified in paragraph (</w:t>
      </w:r>
      <w:r w:rsidRPr="00BB276A">
        <w:rPr>
          <w:rFonts w:ascii="Helvetica-Oblique" w:hAnsi="Helvetica-Oblique" w:cs="Helvetica-Oblique"/>
          <w:i/>
          <w:iCs/>
          <w:color w:val="FF0000"/>
        </w:rPr>
        <w:t>a</w:t>
      </w:r>
      <w:r w:rsidRPr="00BB276A">
        <w:rPr>
          <w:rFonts w:ascii="Helvetica" w:hAnsi="Helvetica" w:cs="Helvetica"/>
          <w:color w:val="FF0000"/>
        </w:rPr>
        <w:t>), (</w:t>
      </w:r>
      <w:r w:rsidRPr="00BB276A">
        <w:rPr>
          <w:rFonts w:ascii="Helvetica-Oblique" w:hAnsi="Helvetica-Oblique" w:cs="Helvetica-Oblique"/>
          <w:i/>
          <w:iCs/>
          <w:color w:val="FF0000"/>
        </w:rPr>
        <w:t>b</w:t>
      </w:r>
      <w:r w:rsidRPr="00BB276A">
        <w:rPr>
          <w:rFonts w:ascii="Helvetica" w:hAnsi="Helvetica" w:cs="Helvetica"/>
          <w:color w:val="FF0000"/>
        </w:rPr>
        <w:t>) or (</w:t>
      </w:r>
      <w:r w:rsidRPr="00BB276A">
        <w:rPr>
          <w:rFonts w:ascii="Helvetica-Oblique" w:hAnsi="Helvetica-Oblique" w:cs="Helvetica-Oblique"/>
          <w:i/>
          <w:iCs/>
          <w:color w:val="FF0000"/>
        </w:rPr>
        <w:t>c</w:t>
      </w:r>
      <w:r w:rsidRPr="00BB276A">
        <w:rPr>
          <w:rFonts w:ascii="Helvetica" w:hAnsi="Helvetica" w:cs="Helvetica"/>
          <w:color w:val="FF0000"/>
        </w:rPr>
        <w:t>) of subsection (2);</w:t>
      </w:r>
    </w:p>
    <w:p w14:paraId="1A7640C8" w14:textId="77777777" w:rsidR="00A41E57" w:rsidRPr="00BB276A" w:rsidRDefault="00A41E57" w:rsidP="00A41E57">
      <w:pPr>
        <w:autoSpaceDE w:val="0"/>
        <w:autoSpaceDN w:val="0"/>
        <w:adjustRightInd w:val="0"/>
        <w:rPr>
          <w:rFonts w:ascii="Helvetica" w:hAnsi="Helvetica" w:cs="Helvetica"/>
          <w:color w:val="FF0000"/>
        </w:rPr>
      </w:pPr>
      <w:r w:rsidRPr="00BB276A">
        <w:rPr>
          <w:rFonts w:ascii="Helvetica" w:hAnsi="Helvetica" w:cs="Helvetica"/>
          <w:color w:val="FF0000"/>
        </w:rPr>
        <w:t>(ii) other securities issued or guaranteed by Government and forming part of a public issue;</w:t>
      </w:r>
    </w:p>
    <w:p w14:paraId="459FF785" w14:textId="77777777" w:rsidR="00A41E57" w:rsidRPr="00BB276A" w:rsidRDefault="00A41E57" w:rsidP="00A41E57">
      <w:pPr>
        <w:autoSpaceDE w:val="0"/>
        <w:autoSpaceDN w:val="0"/>
        <w:adjustRightInd w:val="0"/>
        <w:rPr>
          <w:rFonts w:ascii="Helvetica" w:hAnsi="Helvetica" w:cs="Helvetica"/>
          <w:color w:val="FF0000"/>
        </w:rPr>
      </w:pPr>
      <w:r w:rsidRPr="00BB276A">
        <w:rPr>
          <w:rFonts w:ascii="Helvetica" w:hAnsi="Helvetica" w:cs="Helvetica"/>
          <w:color w:val="FF0000"/>
        </w:rPr>
        <w:t>( iii) warehouse receipts and documents of title issued in respect of staple commodities or other goods duly insured; or</w:t>
      </w:r>
    </w:p>
    <w:p w14:paraId="24E7925E" w14:textId="77777777" w:rsidR="00A41E57" w:rsidRPr="00BB276A" w:rsidRDefault="00A41E57" w:rsidP="00A41E57">
      <w:pPr>
        <w:autoSpaceDE w:val="0"/>
        <w:autoSpaceDN w:val="0"/>
        <w:adjustRightInd w:val="0"/>
        <w:rPr>
          <w:rFonts w:ascii="Helvetica" w:hAnsi="Helvetica" w:cs="Helvetica"/>
          <w:color w:val="FF0000"/>
        </w:rPr>
      </w:pPr>
      <w:r w:rsidRPr="00BB276A">
        <w:rPr>
          <w:rFonts w:ascii="Helvetica" w:hAnsi="Helvetica" w:cs="Helvetica"/>
          <w:color w:val="FF0000"/>
        </w:rPr>
        <w:t>( iv) holdings of any assets which the Bank is permitted to buy, sell or deal in under section 31; or</w:t>
      </w:r>
    </w:p>
    <w:p w14:paraId="62E6ECF3" w14:textId="77777777" w:rsidR="00A41E57" w:rsidRDefault="00A41E57" w:rsidP="00A41E57">
      <w:pPr>
        <w:autoSpaceDE w:val="0"/>
        <w:autoSpaceDN w:val="0"/>
        <w:adjustRightInd w:val="0"/>
        <w:rPr>
          <w:rFonts w:ascii="Helvetica" w:hAnsi="Helvetica" w:cs="Helvetica"/>
          <w:color w:val="FF0000"/>
        </w:rPr>
      </w:pPr>
      <w:r w:rsidRPr="00BB276A">
        <w:rPr>
          <w:rFonts w:ascii="Helvetica" w:hAnsi="Helvetica" w:cs="Helvetica"/>
          <w:color w:val="FF0000"/>
        </w:rPr>
        <w:t xml:space="preserve">( </w:t>
      </w:r>
      <w:r w:rsidRPr="00BB276A">
        <w:rPr>
          <w:rFonts w:ascii="Helvetica-Oblique" w:hAnsi="Helvetica-Oblique" w:cs="Helvetica-Oblique"/>
          <w:i/>
          <w:iCs/>
          <w:color w:val="FF0000"/>
        </w:rPr>
        <w:t>b</w:t>
      </w:r>
      <w:r w:rsidRPr="00BB276A">
        <w:rPr>
          <w:rFonts w:ascii="Helvetica" w:hAnsi="Helvetica" w:cs="Helvetica"/>
          <w:color w:val="FF0000"/>
        </w:rPr>
        <w:t xml:space="preserve">) unsecured or secured by such other assets, on such special terms and conditions as the Board shall determine when, in its opinion, such a loan or advance is exceptionally necessary to meet the liquidity requirements of the borrower. (Section 38) Coded as .67 </w:t>
      </w:r>
    </w:p>
    <w:p w14:paraId="501D0716" w14:textId="77777777" w:rsidR="00A41E57" w:rsidRDefault="00A41E57" w:rsidP="00A41E57">
      <w:pPr>
        <w:autoSpaceDE w:val="0"/>
        <w:autoSpaceDN w:val="0"/>
        <w:adjustRightInd w:val="0"/>
        <w:rPr>
          <w:rFonts w:ascii="Helvetica" w:hAnsi="Helvetica" w:cs="Helvetica"/>
          <w:color w:val="FF0000"/>
        </w:rPr>
      </w:pPr>
      <w:r>
        <w:rPr>
          <w:i/>
          <w:color w:val="00B0F0"/>
        </w:rPr>
        <w:t xml:space="preserve">Botswana </w:t>
      </w:r>
      <w:r w:rsidRPr="001A3BFE">
        <w:rPr>
          <w:i/>
          <w:color w:val="00B0F0"/>
        </w:rPr>
        <w:t>2021</w:t>
      </w:r>
      <w:r w:rsidRPr="001A3BFE">
        <w:rPr>
          <w:color w:val="00B0F0"/>
        </w:rPr>
        <w:t>: No change</w:t>
      </w:r>
    </w:p>
    <w:p w14:paraId="04A5A48C" w14:textId="77777777" w:rsidR="00A41E57" w:rsidRPr="00BB276A" w:rsidRDefault="00A41E57" w:rsidP="00A41E57">
      <w:pPr>
        <w:autoSpaceDE w:val="0"/>
        <w:autoSpaceDN w:val="0"/>
        <w:adjustRightInd w:val="0"/>
        <w:rPr>
          <w:color w:val="FF0000"/>
        </w:rPr>
      </w:pPr>
    </w:p>
    <w:p w14:paraId="61A64242" w14:textId="77777777" w:rsidR="00A41E57" w:rsidRDefault="00A41E57" w:rsidP="00A41E57">
      <w:pPr>
        <w:pStyle w:val="Heading1"/>
        <w:ind w:right="-1260" w:hanging="360"/>
        <w:rPr>
          <w:i/>
        </w:rPr>
      </w:pPr>
      <w:r w:rsidRPr="006F72D0">
        <w:rPr>
          <w:i/>
        </w:rPr>
        <w:t xml:space="preserve">(c) Terms of lending (.10) </w:t>
      </w:r>
    </w:p>
    <w:p w14:paraId="4248CF0B" w14:textId="77777777" w:rsidR="00A41E57" w:rsidRDefault="00A41E57" w:rsidP="00A41E57">
      <w:pPr>
        <w:rPr>
          <w:color w:val="FF0000"/>
        </w:rPr>
      </w:pPr>
      <w:r w:rsidRPr="002E1887">
        <w:rPr>
          <w:i/>
          <w:color w:val="FF0000"/>
        </w:rPr>
        <w:t>Botswana 2010</w:t>
      </w:r>
      <w:r w:rsidRPr="002E1887">
        <w:rPr>
          <w:color w:val="FF0000"/>
        </w:rPr>
        <w:t>: Subject to the provisions of any other written law, the Bank may grant temporary advances to Government subject to repayment within six months following the end of the financial year in which they were granted, at such rates of interest as may be agreed between the Bank and the Minister. (sec 60) Coded as .33</w:t>
      </w:r>
    </w:p>
    <w:p w14:paraId="7E3BB681" w14:textId="77777777" w:rsidR="00A41E57" w:rsidRPr="002E1887" w:rsidRDefault="00A41E57" w:rsidP="00A41E57">
      <w:pPr>
        <w:rPr>
          <w:color w:val="FF0000"/>
        </w:rPr>
      </w:pPr>
      <w:r>
        <w:rPr>
          <w:i/>
          <w:color w:val="00B0F0"/>
        </w:rPr>
        <w:t xml:space="preserve">Botswana </w:t>
      </w:r>
      <w:r w:rsidRPr="001A3BFE">
        <w:rPr>
          <w:i/>
          <w:color w:val="00B0F0"/>
        </w:rPr>
        <w:t>2021</w:t>
      </w:r>
      <w:r w:rsidRPr="001A3BFE">
        <w:rPr>
          <w:color w:val="00B0F0"/>
        </w:rPr>
        <w:t>: No change</w:t>
      </w:r>
    </w:p>
    <w:p w14:paraId="53D56714" w14:textId="77777777" w:rsidR="00A41E57" w:rsidRDefault="00A41E57" w:rsidP="00A41E57">
      <w:pPr>
        <w:pStyle w:val="Heading1"/>
        <w:numPr>
          <w:ilvl w:val="0"/>
          <w:numId w:val="4"/>
        </w:numPr>
        <w:ind w:right="-1260"/>
        <w:rPr>
          <w:i/>
        </w:rPr>
      </w:pPr>
      <w:r w:rsidRPr="006F72D0">
        <w:rPr>
          <w:i/>
        </w:rPr>
        <w:lastRenderedPageBreak/>
        <w:t xml:space="preserve">Potential borrowers from bank (.05) </w:t>
      </w:r>
    </w:p>
    <w:p w14:paraId="3CE0399D" w14:textId="77777777" w:rsidR="00A41E57" w:rsidRDefault="00A41E57" w:rsidP="00A41E57">
      <w:pPr>
        <w:autoSpaceDE w:val="0"/>
        <w:autoSpaceDN w:val="0"/>
        <w:adjustRightInd w:val="0"/>
        <w:rPr>
          <w:rFonts w:ascii="Helvetica" w:hAnsi="Helvetica" w:cs="Helvetica"/>
          <w:color w:val="FF0000"/>
        </w:rPr>
      </w:pPr>
      <w:r w:rsidRPr="00DB29AF">
        <w:rPr>
          <w:i/>
          <w:color w:val="FF0000"/>
        </w:rPr>
        <w:t>Botswana 2010</w:t>
      </w:r>
      <w:r w:rsidRPr="00DB29AF">
        <w:rPr>
          <w:color w:val="FF0000"/>
        </w:rPr>
        <w:t xml:space="preserve">: </w:t>
      </w:r>
      <w:r w:rsidRPr="00DB29AF">
        <w:rPr>
          <w:rFonts w:ascii="Helvetica" w:hAnsi="Helvetica" w:cs="Helvetica"/>
          <w:color w:val="FF0000"/>
        </w:rPr>
        <w:t>( 1) Except in accordance with sections 38, 58, 60, 61 and 69(2), the Bank shall not, directly or indirectly, acquire the securities of, or grant any advances to, Government, or advances or credit facilities to any statutory or wholly-owned Government corporation, Government controlled corporation, Government agency, or local authority. (Article 62) Coded as .67</w:t>
      </w:r>
    </w:p>
    <w:p w14:paraId="010F2397" w14:textId="77777777" w:rsidR="00A41E57" w:rsidRPr="00DB29AF" w:rsidRDefault="00A41E57" w:rsidP="00A41E57">
      <w:pPr>
        <w:autoSpaceDE w:val="0"/>
        <w:autoSpaceDN w:val="0"/>
        <w:adjustRightInd w:val="0"/>
        <w:rPr>
          <w:color w:val="FF0000"/>
        </w:rPr>
      </w:pPr>
      <w:r>
        <w:rPr>
          <w:i/>
          <w:color w:val="00B0F0"/>
        </w:rPr>
        <w:t xml:space="preserve">Botswana </w:t>
      </w:r>
      <w:r w:rsidRPr="001A3BFE">
        <w:rPr>
          <w:i/>
          <w:color w:val="00B0F0"/>
        </w:rPr>
        <w:t>2021</w:t>
      </w:r>
      <w:r w:rsidRPr="001A3BFE">
        <w:rPr>
          <w:color w:val="00B0F0"/>
        </w:rPr>
        <w:t>: No change</w:t>
      </w:r>
    </w:p>
    <w:p w14:paraId="3CD50C61" w14:textId="77777777" w:rsidR="00A41E57" w:rsidRDefault="00A41E57" w:rsidP="00A41E57">
      <w:pPr>
        <w:pStyle w:val="Heading1"/>
        <w:ind w:right="-1260" w:hanging="360"/>
        <w:rPr>
          <w:i/>
        </w:rPr>
      </w:pPr>
      <w:r w:rsidRPr="006F72D0">
        <w:rPr>
          <w:i/>
        </w:rPr>
        <w:t xml:space="preserve">(e) Limits on central bank lending determined by (.025) </w:t>
      </w:r>
    </w:p>
    <w:p w14:paraId="5448CBBE" w14:textId="77777777" w:rsidR="00A41E57" w:rsidRDefault="00A41E57" w:rsidP="00A41E57">
      <w:pPr>
        <w:autoSpaceDE w:val="0"/>
        <w:autoSpaceDN w:val="0"/>
        <w:adjustRightInd w:val="0"/>
        <w:rPr>
          <w:rFonts w:ascii="Helvetica" w:hAnsi="Helvetica" w:cs="Helvetica"/>
          <w:color w:val="FF0000"/>
        </w:rPr>
      </w:pPr>
      <w:r w:rsidRPr="00DB29AF">
        <w:rPr>
          <w:i/>
          <w:color w:val="FF0000"/>
        </w:rPr>
        <w:t xml:space="preserve">Botswana 2010: </w:t>
      </w:r>
      <w:r w:rsidRPr="00DB29AF">
        <w:rPr>
          <w:rFonts w:ascii="Helvetica" w:hAnsi="Helvetica" w:cs="Helvetica"/>
          <w:color w:val="FF0000"/>
        </w:rPr>
        <w:t>( 2) Except as provided in subsection (4), the total of outstanding advances and credit facilities granted by the Bank in accordance with sections 38(3) and 60(1) and the Bank's holdings of securities purchased in accordance with section 61 shall at no time exceed 5 per cent of Government's average annual ordinary revenue for the three financial years immediately preceding for which accounts are available: (Article 62) Coded as .33</w:t>
      </w:r>
    </w:p>
    <w:p w14:paraId="07BD098D" w14:textId="77777777" w:rsidR="00A41E57" w:rsidRPr="00DB29AF" w:rsidRDefault="00A41E57" w:rsidP="00A41E57">
      <w:pPr>
        <w:autoSpaceDE w:val="0"/>
        <w:autoSpaceDN w:val="0"/>
        <w:adjustRightInd w:val="0"/>
        <w:rPr>
          <w:i/>
          <w:color w:val="FF0000"/>
        </w:rPr>
      </w:pPr>
      <w:r>
        <w:rPr>
          <w:i/>
          <w:color w:val="00B0F0"/>
        </w:rPr>
        <w:t xml:space="preserve">Botswana </w:t>
      </w:r>
      <w:r w:rsidRPr="001A3BFE">
        <w:rPr>
          <w:i/>
          <w:color w:val="00B0F0"/>
        </w:rPr>
        <w:t>2021</w:t>
      </w:r>
      <w:r w:rsidRPr="001A3BFE">
        <w:rPr>
          <w:color w:val="00B0F0"/>
        </w:rPr>
        <w:t>: No change</w:t>
      </w:r>
    </w:p>
    <w:p w14:paraId="7A240B4F" w14:textId="77777777" w:rsidR="00A41E57" w:rsidRPr="006F72D0" w:rsidRDefault="00A41E57" w:rsidP="00A41E57">
      <w:pPr>
        <w:pStyle w:val="Heading1"/>
        <w:ind w:right="-1260" w:hanging="360"/>
        <w:rPr>
          <w:i/>
        </w:rPr>
      </w:pPr>
      <w:r w:rsidRPr="006F72D0">
        <w:rPr>
          <w:i/>
        </w:rPr>
        <w:t xml:space="preserve">(f) Maturity of loans (.025) </w:t>
      </w:r>
    </w:p>
    <w:p w14:paraId="53D2D287" w14:textId="77777777" w:rsidR="00A41E57" w:rsidRDefault="00A41E57" w:rsidP="00A41E57">
      <w:pPr>
        <w:rPr>
          <w:color w:val="FF0000"/>
        </w:rPr>
      </w:pPr>
      <w:r w:rsidRPr="002E1887">
        <w:rPr>
          <w:i/>
          <w:color w:val="FF0000"/>
        </w:rPr>
        <w:t>Botswana 2010</w:t>
      </w:r>
      <w:r w:rsidRPr="002E1887">
        <w:rPr>
          <w:color w:val="FF0000"/>
        </w:rPr>
        <w:t>: Subject to the provisions of any other written law, the Bank may grant temporary advances to Government subject to repayment within six months following the end of the financial year in which they were granted, at such rates of interest as may be agreed between the Bank and the Minister. (sec 60) Coded as .33</w:t>
      </w:r>
    </w:p>
    <w:p w14:paraId="59E3768F" w14:textId="77777777" w:rsidR="00A41E57" w:rsidRPr="002E1887" w:rsidRDefault="00A41E57" w:rsidP="00A41E57">
      <w:pPr>
        <w:rPr>
          <w:color w:val="FF0000"/>
        </w:rPr>
      </w:pPr>
      <w:r>
        <w:rPr>
          <w:i/>
          <w:color w:val="00B0F0"/>
        </w:rPr>
        <w:t xml:space="preserve">Botswana </w:t>
      </w:r>
      <w:r w:rsidRPr="001A3BFE">
        <w:rPr>
          <w:i/>
          <w:color w:val="00B0F0"/>
        </w:rPr>
        <w:t>2021</w:t>
      </w:r>
      <w:r w:rsidRPr="001A3BFE">
        <w:rPr>
          <w:color w:val="00B0F0"/>
        </w:rPr>
        <w:t>: No change</w:t>
      </w:r>
    </w:p>
    <w:p w14:paraId="06482CE9" w14:textId="77777777" w:rsidR="00A41E57" w:rsidRPr="006F72D0" w:rsidRDefault="00A41E57" w:rsidP="00A41E57">
      <w:pPr>
        <w:pStyle w:val="Heading1"/>
        <w:ind w:right="-1260" w:hanging="360"/>
        <w:rPr>
          <w:i/>
        </w:rPr>
      </w:pPr>
      <w:r w:rsidRPr="006F72D0">
        <w:rPr>
          <w:i/>
        </w:rPr>
        <w:t xml:space="preserve"> (g) Interest rates on loans must be? (.025) </w:t>
      </w:r>
    </w:p>
    <w:p w14:paraId="19EF9BC5" w14:textId="77777777" w:rsidR="00A41E57" w:rsidRDefault="00A41E57" w:rsidP="00A41E57">
      <w:pPr>
        <w:rPr>
          <w:color w:val="FF0000"/>
        </w:rPr>
      </w:pPr>
      <w:r w:rsidRPr="00BB276A">
        <w:rPr>
          <w:i/>
          <w:color w:val="FF0000"/>
        </w:rPr>
        <w:t>Botswana 2010</w:t>
      </w:r>
      <w:r w:rsidRPr="00BB276A">
        <w:rPr>
          <w:color w:val="FF0000"/>
        </w:rPr>
        <w:t>: Subject to the provisions of any other written law, the Bank may grant temporary advances to Government subject to repayment within six months following the end of the financial year in which they were granted, at such rates of interest as may be agreed between the Bank and the Minister. (sec 60) Coded as .25</w:t>
      </w:r>
    </w:p>
    <w:p w14:paraId="1837A617" w14:textId="77777777" w:rsidR="00A41E57" w:rsidRPr="00BB276A" w:rsidRDefault="00A41E57" w:rsidP="00A41E57">
      <w:pPr>
        <w:rPr>
          <w:color w:val="FF0000"/>
        </w:rPr>
      </w:pPr>
      <w:r>
        <w:rPr>
          <w:i/>
          <w:color w:val="00B0F0"/>
        </w:rPr>
        <w:t xml:space="preserve">Botswana </w:t>
      </w:r>
      <w:r w:rsidRPr="001A3BFE">
        <w:rPr>
          <w:i/>
          <w:color w:val="00B0F0"/>
        </w:rPr>
        <w:t>2021</w:t>
      </w:r>
      <w:r w:rsidRPr="001A3BFE">
        <w:rPr>
          <w:color w:val="00B0F0"/>
        </w:rPr>
        <w:t>: No change</w:t>
      </w:r>
    </w:p>
    <w:p w14:paraId="29EB8BCF" w14:textId="77777777" w:rsidR="00A41E57" w:rsidRDefault="00A41E57" w:rsidP="00A41E57">
      <w:pPr>
        <w:pStyle w:val="Heading1"/>
        <w:ind w:right="-1260" w:hanging="360"/>
        <w:rPr>
          <w:i/>
        </w:rPr>
      </w:pPr>
      <w:r w:rsidRPr="006F72D0">
        <w:rPr>
          <w:i/>
        </w:rPr>
        <w:t xml:space="preserve"> (h) Is central bank prohibited from buying/selling government securities in primary market? (.025)</w:t>
      </w:r>
    </w:p>
    <w:p w14:paraId="4C5F5AAB" w14:textId="77777777" w:rsidR="00A41E57" w:rsidRDefault="00A41E57" w:rsidP="00A41E57">
      <w:pPr>
        <w:autoSpaceDE w:val="0"/>
        <w:autoSpaceDN w:val="0"/>
        <w:adjustRightInd w:val="0"/>
        <w:rPr>
          <w:rFonts w:ascii="Helvetica" w:hAnsi="Helvetica" w:cs="Helvetica"/>
          <w:color w:val="FF0000"/>
        </w:rPr>
      </w:pPr>
      <w:r w:rsidRPr="00DB29AF">
        <w:rPr>
          <w:i/>
          <w:color w:val="FF0000"/>
        </w:rPr>
        <w:t>Botswana 2010</w:t>
      </w:r>
      <w:r w:rsidRPr="00DB29AF">
        <w:rPr>
          <w:color w:val="FF0000"/>
        </w:rPr>
        <w:t xml:space="preserve">: </w:t>
      </w:r>
      <w:r>
        <w:rPr>
          <w:rFonts w:ascii="Helvetica" w:hAnsi="Helvetica" w:cs="Helvetica"/>
          <w:color w:val="FF0000"/>
        </w:rPr>
        <w:t>T</w:t>
      </w:r>
      <w:r w:rsidRPr="00DB29AF">
        <w:rPr>
          <w:rFonts w:ascii="Helvetica" w:hAnsi="Helvetica" w:cs="Helvetica"/>
          <w:color w:val="FF0000"/>
        </w:rPr>
        <w:t>he Bank may purchase and sell securities issued or guaranteed by Government which form part of a public issue.</w:t>
      </w:r>
      <w:r>
        <w:rPr>
          <w:rFonts w:ascii="Helvetica" w:hAnsi="Helvetica" w:cs="Helvetica"/>
          <w:color w:val="FF0000"/>
        </w:rPr>
        <w:t xml:space="preserve"> (sec 61)</w:t>
      </w:r>
      <w:r w:rsidRPr="00DB29AF">
        <w:rPr>
          <w:rFonts w:ascii="Helvetica" w:hAnsi="Helvetica" w:cs="Helvetica"/>
          <w:color w:val="FF0000"/>
        </w:rPr>
        <w:t xml:space="preserve"> Coded as 0</w:t>
      </w:r>
    </w:p>
    <w:p w14:paraId="01261D21" w14:textId="77777777" w:rsidR="00696BF3" w:rsidRDefault="00A41E57" w:rsidP="00A41E57">
      <w:pPr>
        <w:autoSpaceDE w:val="0"/>
        <w:autoSpaceDN w:val="0"/>
        <w:adjustRightInd w:val="0"/>
        <w:rPr>
          <w:color w:val="00B0F0"/>
        </w:rPr>
      </w:pPr>
      <w:r>
        <w:rPr>
          <w:i/>
          <w:color w:val="00B0F0"/>
        </w:rPr>
        <w:t xml:space="preserve">Botswana </w:t>
      </w:r>
      <w:r w:rsidRPr="001A3BFE">
        <w:rPr>
          <w:i/>
          <w:color w:val="00B0F0"/>
        </w:rPr>
        <w:t>2021</w:t>
      </w:r>
      <w:r w:rsidRPr="001A3BFE">
        <w:rPr>
          <w:color w:val="00B0F0"/>
        </w:rPr>
        <w:t>: No change</w:t>
      </w:r>
    </w:p>
    <w:p w14:paraId="2E3827A6" w14:textId="77777777" w:rsidR="00696BF3" w:rsidRDefault="00696BF3" w:rsidP="00696BF3">
      <w:r>
        <w:br w:type="page"/>
      </w:r>
    </w:p>
    <w:p w14:paraId="3B55C8AC" w14:textId="77777777" w:rsidR="00696BF3" w:rsidRPr="007C0391" w:rsidRDefault="00696BF3" w:rsidP="00696BF3">
      <w:pPr>
        <w:spacing w:after="0" w:line="240" w:lineRule="auto"/>
        <w:rPr>
          <w:rStyle w:val="hps"/>
          <w:rFonts w:cs="Arial"/>
          <w:color w:val="222222"/>
          <w:sz w:val="20"/>
          <w:szCs w:val="20"/>
        </w:rPr>
      </w:pPr>
      <w:r w:rsidRPr="007C0391">
        <w:rPr>
          <w:rStyle w:val="hps"/>
          <w:rFonts w:cs="Arial"/>
          <w:color w:val="222222"/>
          <w:sz w:val="20"/>
          <w:szCs w:val="20"/>
        </w:rPr>
        <w:lastRenderedPageBreak/>
        <w:t xml:space="preserve">Les members du Conseil general </w:t>
      </w:r>
      <w:proofErr w:type="spellStart"/>
      <w:r w:rsidRPr="007C0391">
        <w:rPr>
          <w:rStyle w:val="hps"/>
          <w:rFonts w:cs="Arial"/>
          <w:color w:val="222222"/>
          <w:sz w:val="20"/>
          <w:szCs w:val="20"/>
        </w:rPr>
        <w:t>sont</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nommes</w:t>
      </w:r>
      <w:proofErr w:type="spellEnd"/>
      <w:r w:rsidRPr="007C0391">
        <w:rPr>
          <w:rStyle w:val="hps"/>
          <w:rFonts w:cs="Arial"/>
          <w:color w:val="222222"/>
          <w:sz w:val="20"/>
          <w:szCs w:val="20"/>
        </w:rPr>
        <w:t xml:space="preserve"> pour un </w:t>
      </w:r>
      <w:proofErr w:type="spellStart"/>
      <w:r w:rsidRPr="007C0391">
        <w:rPr>
          <w:rStyle w:val="hps"/>
          <w:rFonts w:cs="Arial"/>
          <w:color w:val="222222"/>
          <w:sz w:val="20"/>
          <w:szCs w:val="20"/>
        </w:rPr>
        <w:t>mandat</w:t>
      </w:r>
      <w:proofErr w:type="spellEnd"/>
      <w:r w:rsidRPr="007C0391">
        <w:rPr>
          <w:rStyle w:val="hps"/>
          <w:rFonts w:cs="Arial"/>
          <w:color w:val="222222"/>
          <w:sz w:val="20"/>
          <w:szCs w:val="20"/>
        </w:rPr>
        <w:t xml:space="preserve"> de cinq </w:t>
      </w:r>
      <w:proofErr w:type="spellStart"/>
      <w:r w:rsidRPr="007C0391">
        <w:rPr>
          <w:rStyle w:val="hps"/>
          <w:rFonts w:cs="Arial"/>
          <w:color w:val="222222"/>
          <w:sz w:val="20"/>
          <w:szCs w:val="20"/>
        </w:rPr>
        <w:t>ans</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renouvelable</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Toutefois</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leur</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remplacement</w:t>
      </w:r>
      <w:proofErr w:type="spellEnd"/>
      <w:r w:rsidRPr="007C0391">
        <w:rPr>
          <w:rStyle w:val="hps"/>
          <w:rFonts w:cs="Arial"/>
          <w:color w:val="222222"/>
          <w:sz w:val="20"/>
          <w:szCs w:val="20"/>
        </w:rPr>
        <w:t xml:space="preserve"> ne doit pas porter sur plus de quatre </w:t>
      </w:r>
      <w:proofErr w:type="spellStart"/>
      <w:r w:rsidRPr="007C0391">
        <w:rPr>
          <w:rStyle w:val="hps"/>
          <w:rFonts w:cs="Arial"/>
          <w:color w:val="222222"/>
          <w:sz w:val="20"/>
          <w:szCs w:val="20"/>
        </w:rPr>
        <w:t>membres</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en</w:t>
      </w:r>
      <w:proofErr w:type="spellEnd"/>
      <w:r w:rsidRPr="007C0391">
        <w:rPr>
          <w:rStyle w:val="hps"/>
          <w:rFonts w:cs="Arial"/>
          <w:color w:val="222222"/>
          <w:sz w:val="20"/>
          <w:szCs w:val="20"/>
        </w:rPr>
        <w:t xml:space="preserve"> meme temps.</w:t>
      </w:r>
    </w:p>
    <w:p w14:paraId="65004AC2" w14:textId="77777777" w:rsidR="00696BF3" w:rsidRPr="007C0391" w:rsidRDefault="00696BF3" w:rsidP="00696BF3">
      <w:pPr>
        <w:spacing w:after="0" w:line="240" w:lineRule="auto"/>
        <w:rPr>
          <w:rStyle w:val="hps"/>
          <w:rFonts w:cs="Arial"/>
          <w:color w:val="222222"/>
          <w:sz w:val="20"/>
          <w:szCs w:val="20"/>
        </w:rPr>
      </w:pPr>
      <w:r w:rsidRPr="007C0391">
        <w:rPr>
          <w:rStyle w:val="hps"/>
          <w:rFonts w:cs="Arial"/>
          <w:color w:val="222222"/>
          <w:sz w:val="20"/>
          <w:szCs w:val="20"/>
        </w:rPr>
        <w:t xml:space="preserve">Si </w:t>
      </w:r>
      <w:proofErr w:type="spellStart"/>
      <w:r w:rsidRPr="007C0391">
        <w:rPr>
          <w:rStyle w:val="hps"/>
          <w:rFonts w:cs="Arial"/>
          <w:color w:val="222222"/>
          <w:sz w:val="20"/>
          <w:szCs w:val="20"/>
        </w:rPr>
        <w:t>l'un</w:t>
      </w:r>
      <w:proofErr w:type="spellEnd"/>
      <w:r w:rsidRPr="007C0391">
        <w:rPr>
          <w:rStyle w:val="hps"/>
          <w:rFonts w:cs="Arial"/>
          <w:color w:val="222222"/>
          <w:sz w:val="20"/>
          <w:szCs w:val="20"/>
        </w:rPr>
        <w:t xml:space="preserve"> des </w:t>
      </w:r>
      <w:proofErr w:type="spellStart"/>
      <w:r w:rsidRPr="007C0391">
        <w:rPr>
          <w:rStyle w:val="hps"/>
          <w:rFonts w:cs="Arial"/>
          <w:color w:val="222222"/>
          <w:sz w:val="20"/>
          <w:szCs w:val="20"/>
        </w:rPr>
        <w:t>Conseillers</w:t>
      </w:r>
      <w:proofErr w:type="spellEnd"/>
      <w:r w:rsidRPr="007C0391">
        <w:rPr>
          <w:rStyle w:val="hps"/>
          <w:rFonts w:cs="Arial"/>
          <w:color w:val="222222"/>
          <w:sz w:val="20"/>
          <w:szCs w:val="20"/>
        </w:rPr>
        <w:t xml:space="preserve"> ne </w:t>
      </w:r>
      <w:proofErr w:type="spellStart"/>
      <w:r w:rsidRPr="007C0391">
        <w:rPr>
          <w:rStyle w:val="hps"/>
          <w:rFonts w:cs="Arial"/>
          <w:color w:val="222222"/>
          <w:sz w:val="20"/>
          <w:szCs w:val="20"/>
        </w:rPr>
        <w:t>peut</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exercer</w:t>
      </w:r>
      <w:proofErr w:type="spellEnd"/>
      <w:r w:rsidRPr="007C0391">
        <w:rPr>
          <w:rStyle w:val="hps"/>
          <w:rFonts w:cs="Arial"/>
          <w:color w:val="222222"/>
          <w:sz w:val="20"/>
          <w:szCs w:val="20"/>
        </w:rPr>
        <w:t xml:space="preserve"> son </w:t>
      </w:r>
      <w:proofErr w:type="spellStart"/>
      <w:r w:rsidRPr="007C0391">
        <w:rPr>
          <w:rStyle w:val="hps"/>
          <w:rFonts w:cs="Arial"/>
          <w:color w:val="222222"/>
          <w:sz w:val="20"/>
          <w:szCs w:val="20"/>
        </w:rPr>
        <w:t>mandat</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jusqu'a</w:t>
      </w:r>
      <w:proofErr w:type="spellEnd"/>
      <w:r w:rsidRPr="007C0391">
        <w:rPr>
          <w:rStyle w:val="hps"/>
          <w:rFonts w:cs="Arial"/>
          <w:color w:val="222222"/>
          <w:sz w:val="20"/>
          <w:szCs w:val="20"/>
        </w:rPr>
        <w:t xml:space="preserve"> son </w:t>
      </w:r>
      <w:proofErr w:type="spellStart"/>
      <w:r w:rsidRPr="007C0391">
        <w:rPr>
          <w:rStyle w:val="hps"/>
          <w:rFonts w:cs="Arial"/>
          <w:color w:val="222222"/>
          <w:sz w:val="20"/>
          <w:szCs w:val="20"/>
        </w:rPr>
        <w:t>terme</w:t>
      </w:r>
      <w:proofErr w:type="spellEnd"/>
      <w:r w:rsidRPr="007C0391">
        <w:rPr>
          <w:rStyle w:val="hps"/>
          <w:rFonts w:cs="Arial"/>
          <w:color w:val="222222"/>
          <w:sz w:val="20"/>
          <w:szCs w:val="20"/>
        </w:rPr>
        <w:t xml:space="preserve">, il </w:t>
      </w:r>
      <w:proofErr w:type="spellStart"/>
      <w:r w:rsidRPr="007C0391">
        <w:rPr>
          <w:rStyle w:val="hps"/>
          <w:rFonts w:cs="Arial"/>
          <w:color w:val="222222"/>
          <w:sz w:val="20"/>
          <w:szCs w:val="20"/>
        </w:rPr>
        <w:t>est</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pourvu</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immediatement</w:t>
      </w:r>
      <w:proofErr w:type="spellEnd"/>
      <w:r w:rsidRPr="007C0391">
        <w:rPr>
          <w:rStyle w:val="hps"/>
          <w:rFonts w:cs="Arial"/>
          <w:color w:val="222222"/>
          <w:sz w:val="20"/>
          <w:szCs w:val="20"/>
        </w:rPr>
        <w:t xml:space="preserve"> a son </w:t>
      </w:r>
      <w:proofErr w:type="spellStart"/>
      <w:r w:rsidRPr="007C0391">
        <w:rPr>
          <w:rStyle w:val="hps"/>
          <w:rFonts w:cs="Arial"/>
          <w:color w:val="222222"/>
          <w:sz w:val="20"/>
          <w:szCs w:val="20"/>
        </w:rPr>
        <w:t>remplacement</w:t>
      </w:r>
      <w:proofErr w:type="spellEnd"/>
      <w:r w:rsidRPr="007C0391">
        <w:rPr>
          <w:rStyle w:val="hps"/>
          <w:rFonts w:cs="Arial"/>
          <w:color w:val="222222"/>
          <w:sz w:val="20"/>
          <w:szCs w:val="20"/>
        </w:rPr>
        <w:t xml:space="preserve">. Le </w:t>
      </w:r>
      <w:proofErr w:type="spellStart"/>
      <w:r w:rsidRPr="007C0391">
        <w:rPr>
          <w:rStyle w:val="hps"/>
          <w:rFonts w:cs="Arial"/>
          <w:color w:val="222222"/>
          <w:sz w:val="20"/>
          <w:szCs w:val="20"/>
        </w:rPr>
        <w:t>Conseiller</w:t>
      </w:r>
      <w:proofErr w:type="spellEnd"/>
      <w:r w:rsidRPr="007C0391">
        <w:rPr>
          <w:rStyle w:val="hps"/>
          <w:rFonts w:cs="Arial"/>
          <w:color w:val="222222"/>
          <w:sz w:val="20"/>
          <w:szCs w:val="20"/>
        </w:rPr>
        <w:t xml:space="preserve"> qui le </w:t>
      </w:r>
      <w:proofErr w:type="spellStart"/>
      <w:r w:rsidRPr="007C0391">
        <w:rPr>
          <w:rStyle w:val="hps"/>
          <w:rFonts w:cs="Arial"/>
          <w:color w:val="222222"/>
          <w:sz w:val="20"/>
          <w:szCs w:val="20"/>
        </w:rPr>
        <w:t>remplace</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est</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nomme</w:t>
      </w:r>
      <w:proofErr w:type="spellEnd"/>
      <w:r w:rsidRPr="007C0391">
        <w:rPr>
          <w:rStyle w:val="hps"/>
          <w:rFonts w:cs="Arial"/>
          <w:color w:val="222222"/>
          <w:sz w:val="20"/>
          <w:szCs w:val="20"/>
        </w:rPr>
        <w:t xml:space="preserve"> dans les memes conditions que </w:t>
      </w:r>
      <w:proofErr w:type="spellStart"/>
      <w:r w:rsidRPr="007C0391">
        <w:rPr>
          <w:rStyle w:val="hps"/>
          <w:rFonts w:cs="Arial"/>
          <w:color w:val="222222"/>
          <w:sz w:val="20"/>
          <w:szCs w:val="20"/>
        </w:rPr>
        <w:t>celles</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prevues</w:t>
      </w:r>
      <w:proofErr w:type="spellEnd"/>
      <w:r w:rsidRPr="007C0391">
        <w:rPr>
          <w:rStyle w:val="hps"/>
          <w:rFonts w:cs="Arial"/>
          <w:color w:val="222222"/>
          <w:sz w:val="20"/>
          <w:szCs w:val="20"/>
        </w:rPr>
        <w:t xml:space="preserve"> a </w:t>
      </w:r>
      <w:proofErr w:type="spellStart"/>
      <w:r w:rsidRPr="007C0391">
        <w:rPr>
          <w:rStyle w:val="hps"/>
          <w:rFonts w:cs="Arial"/>
          <w:color w:val="222222"/>
          <w:sz w:val="20"/>
          <w:szCs w:val="20"/>
        </w:rPr>
        <w:t>la'alinea</w:t>
      </w:r>
      <w:proofErr w:type="spellEnd"/>
      <w:r w:rsidRPr="007C0391">
        <w:rPr>
          <w:rStyle w:val="hps"/>
          <w:rFonts w:cs="Arial"/>
          <w:color w:val="222222"/>
          <w:sz w:val="20"/>
          <w:szCs w:val="20"/>
        </w:rPr>
        <w:t xml:space="preserve"> precedent. (Article 38)</w:t>
      </w:r>
    </w:p>
    <w:p w14:paraId="5740D595" w14:textId="77777777" w:rsidR="00696BF3" w:rsidRPr="007C0391" w:rsidRDefault="00696BF3" w:rsidP="00696BF3">
      <w:pPr>
        <w:spacing w:after="0" w:line="240" w:lineRule="auto"/>
        <w:rPr>
          <w:sz w:val="20"/>
          <w:szCs w:val="20"/>
        </w:rPr>
      </w:pPr>
      <w:r w:rsidRPr="007C0391">
        <w:rPr>
          <w:rStyle w:val="hps"/>
          <w:rFonts w:cs="Arial"/>
          <w:color w:val="222222"/>
          <w:sz w:val="20"/>
          <w:szCs w:val="20"/>
        </w:rPr>
        <w:t>(General</w:t>
      </w:r>
      <w:r w:rsidRPr="007C0391">
        <w:rPr>
          <w:rFonts w:cs="Arial"/>
          <w:color w:val="222222"/>
          <w:sz w:val="20"/>
          <w:szCs w:val="20"/>
        </w:rPr>
        <w:t xml:space="preserve"> </w:t>
      </w:r>
      <w:r w:rsidRPr="007C0391">
        <w:rPr>
          <w:rStyle w:val="hps"/>
          <w:rFonts w:cs="Arial"/>
          <w:color w:val="222222"/>
          <w:sz w:val="20"/>
          <w:szCs w:val="20"/>
        </w:rPr>
        <w:t>Council members</w:t>
      </w:r>
      <w:r w:rsidRPr="007C0391">
        <w:rPr>
          <w:rFonts w:cs="Arial"/>
          <w:color w:val="222222"/>
          <w:sz w:val="20"/>
          <w:szCs w:val="20"/>
        </w:rPr>
        <w:t xml:space="preserve"> </w:t>
      </w:r>
      <w:r w:rsidRPr="007C0391">
        <w:rPr>
          <w:rStyle w:val="hps"/>
          <w:rFonts w:cs="Arial"/>
          <w:color w:val="222222"/>
          <w:sz w:val="20"/>
          <w:szCs w:val="20"/>
        </w:rPr>
        <w:t>are appointed by</w:t>
      </w:r>
      <w:r w:rsidRPr="007C0391">
        <w:rPr>
          <w:rFonts w:cs="Arial"/>
          <w:color w:val="222222"/>
          <w:sz w:val="20"/>
          <w:szCs w:val="20"/>
        </w:rPr>
        <w:t xml:space="preserve"> </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President of the Republic</w:t>
      </w:r>
      <w:r w:rsidRPr="007C0391">
        <w:rPr>
          <w:rFonts w:cs="Arial"/>
          <w:color w:val="222222"/>
          <w:sz w:val="20"/>
          <w:szCs w:val="20"/>
        </w:rPr>
        <w:t xml:space="preserve"> </w:t>
      </w:r>
      <w:r w:rsidRPr="007C0391">
        <w:rPr>
          <w:rStyle w:val="hps"/>
          <w:rFonts w:cs="Arial"/>
          <w:color w:val="222222"/>
          <w:sz w:val="20"/>
          <w:szCs w:val="20"/>
        </w:rPr>
        <w:t>on the proposal of</w:t>
      </w:r>
      <w:r w:rsidRPr="007C0391">
        <w:rPr>
          <w:rFonts w:cs="Arial"/>
          <w:color w:val="222222"/>
          <w:sz w:val="20"/>
          <w:szCs w:val="20"/>
        </w:rPr>
        <w:t xml:space="preserve"> </w:t>
      </w:r>
      <w:r w:rsidRPr="007C0391">
        <w:rPr>
          <w:rStyle w:val="hps"/>
          <w:rFonts w:cs="Arial"/>
          <w:color w:val="222222"/>
          <w:sz w:val="20"/>
          <w:szCs w:val="20"/>
        </w:rPr>
        <w:t>the Minister having</w:t>
      </w:r>
      <w:r w:rsidRPr="007C0391">
        <w:rPr>
          <w:rFonts w:cs="Arial"/>
          <w:color w:val="222222"/>
          <w:sz w:val="20"/>
          <w:szCs w:val="20"/>
        </w:rPr>
        <w:t xml:space="preserve"> </w:t>
      </w:r>
      <w:r w:rsidRPr="007C0391">
        <w:rPr>
          <w:rStyle w:val="hps"/>
          <w:rFonts w:cs="Arial"/>
          <w:color w:val="222222"/>
          <w:sz w:val="20"/>
          <w:szCs w:val="20"/>
        </w:rPr>
        <w:t>Finance</w:t>
      </w:r>
      <w:r w:rsidRPr="007C0391">
        <w:rPr>
          <w:rFonts w:cs="Arial"/>
          <w:color w:val="222222"/>
          <w:sz w:val="20"/>
          <w:szCs w:val="20"/>
        </w:rPr>
        <w:t xml:space="preserve"> </w:t>
      </w:r>
      <w:r w:rsidRPr="007C0391">
        <w:rPr>
          <w:rStyle w:val="hps"/>
          <w:rFonts w:cs="Arial"/>
          <w:color w:val="222222"/>
          <w:sz w:val="20"/>
          <w:szCs w:val="20"/>
        </w:rPr>
        <w:t>in its attributions</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members</w:t>
      </w:r>
      <w:r w:rsidRPr="007C0391">
        <w:rPr>
          <w:rFonts w:cs="Arial"/>
          <w:color w:val="222222"/>
          <w:sz w:val="20"/>
          <w:szCs w:val="20"/>
        </w:rPr>
        <w:t xml:space="preserve"> </w:t>
      </w:r>
      <w:r w:rsidRPr="007C0391">
        <w:rPr>
          <w:rStyle w:val="hps"/>
          <w:rFonts w:cs="Arial"/>
          <w:color w:val="222222"/>
          <w:sz w:val="20"/>
          <w:szCs w:val="20"/>
        </w:rPr>
        <w:t>of the General Council</w:t>
      </w:r>
      <w:r w:rsidRPr="007C0391">
        <w:rPr>
          <w:rFonts w:cs="Arial"/>
          <w:color w:val="222222"/>
          <w:sz w:val="20"/>
          <w:szCs w:val="20"/>
        </w:rPr>
        <w:t xml:space="preserve"> </w:t>
      </w:r>
      <w:r w:rsidRPr="007C0391">
        <w:rPr>
          <w:rStyle w:val="hps"/>
          <w:rFonts w:cs="Arial"/>
          <w:color w:val="222222"/>
          <w:sz w:val="20"/>
          <w:szCs w:val="20"/>
        </w:rPr>
        <w:t>are appointed</w:t>
      </w:r>
      <w:r w:rsidRPr="007C0391">
        <w:rPr>
          <w:rFonts w:cs="Arial"/>
          <w:color w:val="222222"/>
          <w:sz w:val="20"/>
          <w:szCs w:val="20"/>
        </w:rPr>
        <w:t xml:space="preserve"> </w:t>
      </w:r>
      <w:r w:rsidRPr="007C0391">
        <w:rPr>
          <w:rStyle w:val="hps"/>
          <w:rFonts w:cs="Arial"/>
          <w:color w:val="222222"/>
          <w:sz w:val="20"/>
          <w:szCs w:val="20"/>
        </w:rPr>
        <w:t>for a term of</w:t>
      </w:r>
      <w:r w:rsidRPr="007C0391">
        <w:rPr>
          <w:rFonts w:cs="Arial"/>
          <w:color w:val="222222"/>
          <w:sz w:val="20"/>
          <w:szCs w:val="20"/>
        </w:rPr>
        <w:t xml:space="preserve"> </w:t>
      </w:r>
      <w:r w:rsidRPr="007C0391">
        <w:rPr>
          <w:rStyle w:val="hps"/>
          <w:rFonts w:cs="Arial"/>
          <w:color w:val="222222"/>
          <w:sz w:val="20"/>
          <w:szCs w:val="20"/>
        </w:rPr>
        <w:t>five years</w:t>
      </w:r>
      <w:r w:rsidRPr="007C0391">
        <w:rPr>
          <w:rFonts w:cs="Arial"/>
          <w:color w:val="222222"/>
          <w:sz w:val="20"/>
          <w:szCs w:val="20"/>
        </w:rPr>
        <w:t xml:space="preserve"> </w:t>
      </w:r>
      <w:r w:rsidRPr="007C0391">
        <w:rPr>
          <w:rStyle w:val="hps"/>
          <w:rFonts w:cs="Arial"/>
          <w:color w:val="222222"/>
          <w:sz w:val="20"/>
          <w:szCs w:val="20"/>
        </w:rPr>
        <w:t>renewable.</w:t>
      </w:r>
      <w:r w:rsidRPr="007C0391">
        <w:rPr>
          <w:rFonts w:cs="Arial"/>
          <w:color w:val="222222"/>
          <w:sz w:val="20"/>
          <w:szCs w:val="20"/>
        </w:rPr>
        <w:t xml:space="preserve"> </w:t>
      </w:r>
      <w:r w:rsidRPr="007C0391">
        <w:rPr>
          <w:rStyle w:val="hps"/>
          <w:rFonts w:cs="Arial"/>
          <w:color w:val="222222"/>
          <w:sz w:val="20"/>
          <w:szCs w:val="20"/>
        </w:rPr>
        <w:t>However,</w:t>
      </w:r>
      <w:r w:rsidRPr="007C0391">
        <w:rPr>
          <w:rFonts w:cs="Arial"/>
          <w:color w:val="222222"/>
          <w:sz w:val="20"/>
          <w:szCs w:val="20"/>
        </w:rPr>
        <w:t xml:space="preserve"> </w:t>
      </w:r>
      <w:r w:rsidRPr="007C0391">
        <w:rPr>
          <w:rStyle w:val="hps"/>
          <w:rFonts w:cs="Arial"/>
          <w:color w:val="222222"/>
          <w:sz w:val="20"/>
          <w:szCs w:val="20"/>
        </w:rPr>
        <w:t>their replacement</w:t>
      </w:r>
      <w:r w:rsidRPr="007C0391">
        <w:rPr>
          <w:rFonts w:cs="Arial"/>
          <w:color w:val="222222"/>
          <w:sz w:val="20"/>
          <w:szCs w:val="20"/>
        </w:rPr>
        <w:t xml:space="preserve"> </w:t>
      </w:r>
      <w:r w:rsidRPr="007C0391">
        <w:rPr>
          <w:rStyle w:val="hps"/>
          <w:rFonts w:cs="Arial"/>
          <w:color w:val="222222"/>
          <w:sz w:val="20"/>
          <w:szCs w:val="20"/>
        </w:rPr>
        <w:t>should not</w:t>
      </w:r>
      <w:r w:rsidRPr="007C0391">
        <w:rPr>
          <w:rFonts w:cs="Arial"/>
          <w:color w:val="222222"/>
          <w:sz w:val="20"/>
          <w:szCs w:val="20"/>
        </w:rPr>
        <w:t xml:space="preserve"> </w:t>
      </w:r>
      <w:r w:rsidRPr="007C0391">
        <w:rPr>
          <w:rStyle w:val="hps"/>
          <w:rFonts w:cs="Arial"/>
          <w:color w:val="222222"/>
          <w:sz w:val="20"/>
          <w:szCs w:val="20"/>
        </w:rPr>
        <w:t>involve more than</w:t>
      </w:r>
      <w:r w:rsidRPr="007C0391">
        <w:rPr>
          <w:rFonts w:cs="Arial"/>
          <w:color w:val="222222"/>
          <w:sz w:val="20"/>
          <w:szCs w:val="20"/>
        </w:rPr>
        <w:t xml:space="preserve"> </w:t>
      </w:r>
      <w:r w:rsidRPr="007C0391">
        <w:rPr>
          <w:rStyle w:val="hps"/>
          <w:rFonts w:cs="Arial"/>
          <w:color w:val="222222"/>
          <w:sz w:val="20"/>
          <w:szCs w:val="20"/>
        </w:rPr>
        <w:t>four members</w:t>
      </w:r>
      <w:r w:rsidRPr="007C0391">
        <w:rPr>
          <w:rFonts w:cs="Arial"/>
          <w:color w:val="222222"/>
          <w:sz w:val="20"/>
          <w:szCs w:val="20"/>
        </w:rPr>
        <w:t xml:space="preserve"> </w:t>
      </w:r>
      <w:r w:rsidRPr="007C0391">
        <w:rPr>
          <w:rStyle w:val="hps"/>
          <w:rFonts w:cs="Arial"/>
          <w:color w:val="222222"/>
          <w:sz w:val="20"/>
          <w:szCs w:val="20"/>
        </w:rPr>
        <w:t>at the same time</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If one of the</w:t>
      </w:r>
      <w:r w:rsidRPr="007C0391">
        <w:rPr>
          <w:rFonts w:cs="Arial"/>
          <w:color w:val="222222"/>
          <w:sz w:val="20"/>
          <w:szCs w:val="20"/>
        </w:rPr>
        <w:t xml:space="preserve"> </w:t>
      </w:r>
      <w:r w:rsidRPr="007C0391">
        <w:rPr>
          <w:rStyle w:val="hps"/>
          <w:rFonts w:cs="Arial"/>
          <w:color w:val="222222"/>
          <w:sz w:val="20"/>
          <w:szCs w:val="20"/>
        </w:rPr>
        <w:t>advisers</w:t>
      </w:r>
      <w:r w:rsidRPr="007C0391">
        <w:rPr>
          <w:rFonts w:cs="Arial"/>
          <w:color w:val="222222"/>
          <w:sz w:val="20"/>
          <w:szCs w:val="20"/>
        </w:rPr>
        <w:t xml:space="preserve"> </w:t>
      </w:r>
      <w:r w:rsidRPr="007C0391">
        <w:rPr>
          <w:rStyle w:val="hps"/>
          <w:rFonts w:cs="Arial"/>
          <w:color w:val="222222"/>
          <w:sz w:val="20"/>
          <w:szCs w:val="20"/>
        </w:rPr>
        <w:t>can exercise</w:t>
      </w:r>
      <w:r w:rsidRPr="007C0391">
        <w:rPr>
          <w:rFonts w:cs="Arial"/>
          <w:color w:val="222222"/>
          <w:sz w:val="20"/>
          <w:szCs w:val="20"/>
        </w:rPr>
        <w:t xml:space="preserve"> </w:t>
      </w:r>
      <w:r w:rsidRPr="007C0391">
        <w:rPr>
          <w:rStyle w:val="hps"/>
          <w:rFonts w:cs="Arial"/>
          <w:color w:val="222222"/>
          <w:sz w:val="20"/>
          <w:szCs w:val="20"/>
        </w:rPr>
        <w:t>its mandate</w:t>
      </w:r>
      <w:r w:rsidRPr="007C0391">
        <w:rPr>
          <w:rFonts w:cs="Arial"/>
          <w:color w:val="222222"/>
          <w:sz w:val="20"/>
          <w:szCs w:val="20"/>
        </w:rPr>
        <w:t xml:space="preserve"> </w:t>
      </w:r>
      <w:r w:rsidRPr="007C0391">
        <w:rPr>
          <w:rStyle w:val="hps"/>
          <w:rFonts w:cs="Arial"/>
          <w:color w:val="222222"/>
          <w:sz w:val="20"/>
          <w:szCs w:val="20"/>
        </w:rPr>
        <w:t>until</w:t>
      </w:r>
      <w:r w:rsidRPr="007C0391">
        <w:rPr>
          <w:rFonts w:cs="Arial"/>
          <w:color w:val="222222"/>
          <w:sz w:val="20"/>
          <w:szCs w:val="20"/>
        </w:rPr>
        <w:t xml:space="preserve"> </w:t>
      </w:r>
      <w:r w:rsidRPr="007C0391">
        <w:rPr>
          <w:rStyle w:val="hps"/>
          <w:rFonts w:cs="Arial"/>
          <w:color w:val="222222"/>
          <w:sz w:val="20"/>
          <w:szCs w:val="20"/>
        </w:rPr>
        <w:t>the end,</w:t>
      </w:r>
      <w:r w:rsidRPr="007C0391">
        <w:rPr>
          <w:rFonts w:cs="Arial"/>
          <w:color w:val="222222"/>
          <w:sz w:val="20"/>
          <w:szCs w:val="20"/>
        </w:rPr>
        <w:t xml:space="preserve"> </w:t>
      </w:r>
      <w:r w:rsidRPr="007C0391">
        <w:rPr>
          <w:rStyle w:val="hps"/>
          <w:rFonts w:cs="Arial"/>
          <w:color w:val="222222"/>
          <w:sz w:val="20"/>
          <w:szCs w:val="20"/>
        </w:rPr>
        <w:t>it is</w:t>
      </w:r>
      <w:r w:rsidRPr="007C0391">
        <w:rPr>
          <w:rFonts w:cs="Arial"/>
          <w:color w:val="222222"/>
          <w:sz w:val="20"/>
          <w:szCs w:val="20"/>
        </w:rPr>
        <w:t xml:space="preserve"> </w:t>
      </w:r>
      <w:r w:rsidRPr="007C0391">
        <w:rPr>
          <w:rStyle w:val="hps"/>
          <w:rFonts w:cs="Arial"/>
          <w:color w:val="222222"/>
          <w:sz w:val="20"/>
          <w:szCs w:val="20"/>
        </w:rPr>
        <w:t>immediately</w:t>
      </w:r>
      <w:r w:rsidRPr="007C0391">
        <w:rPr>
          <w:rFonts w:cs="Arial"/>
          <w:color w:val="222222"/>
          <w:sz w:val="20"/>
          <w:szCs w:val="20"/>
        </w:rPr>
        <w:t xml:space="preserve"> </w:t>
      </w:r>
      <w:r w:rsidRPr="007C0391">
        <w:rPr>
          <w:rStyle w:val="hps"/>
          <w:rFonts w:cs="Arial"/>
          <w:color w:val="222222"/>
          <w:sz w:val="20"/>
          <w:szCs w:val="20"/>
        </w:rPr>
        <w:t>provided</w:t>
      </w:r>
      <w:r w:rsidRPr="007C0391">
        <w:rPr>
          <w:rFonts w:cs="Arial"/>
          <w:color w:val="222222"/>
          <w:sz w:val="20"/>
          <w:szCs w:val="20"/>
        </w:rPr>
        <w:t xml:space="preserve"> </w:t>
      </w:r>
      <w:r w:rsidRPr="007C0391">
        <w:rPr>
          <w:rStyle w:val="hps"/>
          <w:rFonts w:cs="Arial"/>
          <w:color w:val="222222"/>
          <w:sz w:val="20"/>
          <w:szCs w:val="20"/>
        </w:rPr>
        <w:t>a</w:t>
      </w:r>
      <w:r w:rsidRPr="007C0391">
        <w:rPr>
          <w:rFonts w:cs="Arial"/>
          <w:color w:val="222222"/>
          <w:sz w:val="20"/>
          <w:szCs w:val="20"/>
        </w:rPr>
        <w:t xml:space="preserve"> </w:t>
      </w:r>
      <w:r w:rsidRPr="007C0391">
        <w:rPr>
          <w:rStyle w:val="hps"/>
          <w:rFonts w:cs="Arial"/>
          <w:color w:val="222222"/>
          <w:sz w:val="20"/>
          <w:szCs w:val="20"/>
        </w:rPr>
        <w:t>replacement.</w:t>
      </w:r>
      <w:r w:rsidRPr="007C0391">
        <w:rPr>
          <w:rFonts w:cs="Arial"/>
          <w:color w:val="222222"/>
          <w:sz w:val="20"/>
          <w:szCs w:val="20"/>
        </w:rPr>
        <w:t xml:space="preserve"> </w:t>
      </w:r>
      <w:r w:rsidRPr="007C0391">
        <w:rPr>
          <w:rStyle w:val="hps"/>
          <w:rFonts w:cs="Arial"/>
          <w:color w:val="222222"/>
          <w:sz w:val="20"/>
          <w:szCs w:val="20"/>
        </w:rPr>
        <w:t xml:space="preserve">The </w:t>
      </w:r>
      <w:proofErr w:type="spellStart"/>
      <w:r w:rsidRPr="007C0391">
        <w:rPr>
          <w:rStyle w:val="hps"/>
          <w:rFonts w:cs="Arial"/>
          <w:color w:val="222222"/>
          <w:sz w:val="20"/>
          <w:szCs w:val="20"/>
        </w:rPr>
        <w:t>Councillor</w:t>
      </w:r>
      <w:proofErr w:type="spellEnd"/>
      <w:r w:rsidRPr="007C0391">
        <w:rPr>
          <w:rFonts w:cs="Arial"/>
          <w:color w:val="222222"/>
          <w:sz w:val="20"/>
          <w:szCs w:val="20"/>
        </w:rPr>
        <w:t xml:space="preserve"> </w:t>
      </w:r>
      <w:r w:rsidRPr="007C0391">
        <w:rPr>
          <w:rStyle w:val="hps"/>
          <w:rFonts w:cs="Arial"/>
          <w:color w:val="222222"/>
          <w:sz w:val="20"/>
          <w:szCs w:val="20"/>
        </w:rPr>
        <w:t>who replaces him</w:t>
      </w:r>
      <w:r w:rsidRPr="007C0391">
        <w:rPr>
          <w:rFonts w:cs="Arial"/>
          <w:color w:val="222222"/>
          <w:sz w:val="20"/>
          <w:szCs w:val="20"/>
        </w:rPr>
        <w:t xml:space="preserve"> </w:t>
      </w:r>
      <w:r w:rsidRPr="007C0391">
        <w:rPr>
          <w:rStyle w:val="hps"/>
          <w:rFonts w:cs="Arial"/>
          <w:color w:val="222222"/>
          <w:sz w:val="20"/>
          <w:szCs w:val="20"/>
        </w:rPr>
        <w:t>shall be appointed</w:t>
      </w:r>
      <w:r w:rsidRPr="007C0391">
        <w:rPr>
          <w:rFonts w:cs="Arial"/>
          <w:color w:val="222222"/>
          <w:sz w:val="20"/>
          <w:szCs w:val="20"/>
        </w:rPr>
        <w:t xml:space="preserve"> </w:t>
      </w:r>
      <w:r w:rsidRPr="007C0391">
        <w:rPr>
          <w:rStyle w:val="hps"/>
          <w:rFonts w:cs="Arial"/>
          <w:color w:val="222222"/>
          <w:sz w:val="20"/>
          <w:szCs w:val="20"/>
        </w:rPr>
        <w:t>under the same conditions</w:t>
      </w:r>
      <w:r w:rsidRPr="007C0391">
        <w:rPr>
          <w:rFonts w:cs="Arial"/>
          <w:color w:val="222222"/>
          <w:sz w:val="20"/>
          <w:szCs w:val="20"/>
        </w:rPr>
        <w:t xml:space="preserve"> </w:t>
      </w:r>
      <w:r w:rsidRPr="007C0391">
        <w:rPr>
          <w:rStyle w:val="hps"/>
          <w:rFonts w:cs="Arial"/>
          <w:color w:val="222222"/>
          <w:sz w:val="20"/>
          <w:szCs w:val="20"/>
        </w:rPr>
        <w:t>as</w:t>
      </w:r>
      <w:r w:rsidRPr="007C0391">
        <w:rPr>
          <w:rFonts w:cs="Arial"/>
          <w:color w:val="222222"/>
          <w:sz w:val="20"/>
          <w:szCs w:val="20"/>
        </w:rPr>
        <w:t xml:space="preserve"> </w:t>
      </w:r>
      <w:r w:rsidRPr="007C0391">
        <w:rPr>
          <w:rStyle w:val="hps"/>
          <w:rFonts w:cs="Arial"/>
          <w:color w:val="222222"/>
          <w:sz w:val="20"/>
          <w:szCs w:val="20"/>
        </w:rPr>
        <w:t>those provided</w:t>
      </w:r>
      <w:r w:rsidRPr="007C0391">
        <w:rPr>
          <w:rFonts w:cs="Arial"/>
          <w:color w:val="222222"/>
          <w:sz w:val="20"/>
          <w:szCs w:val="20"/>
        </w:rPr>
        <w:t xml:space="preserve"> </w:t>
      </w:r>
      <w:proofErr w:type="spellStart"/>
      <w:r w:rsidRPr="007C0391">
        <w:rPr>
          <w:rStyle w:val="hps"/>
          <w:rFonts w:cs="Arial"/>
          <w:color w:val="222222"/>
          <w:sz w:val="20"/>
          <w:szCs w:val="20"/>
        </w:rPr>
        <w:t>la'alinea</w:t>
      </w:r>
      <w:proofErr w:type="spellEnd"/>
      <w:r w:rsidRPr="007C0391">
        <w:rPr>
          <w:rFonts w:cs="Arial"/>
          <w:color w:val="222222"/>
          <w:sz w:val="20"/>
          <w:szCs w:val="20"/>
        </w:rPr>
        <w:t xml:space="preserve"> </w:t>
      </w:r>
      <w:r w:rsidRPr="007C0391">
        <w:rPr>
          <w:rStyle w:val="hps"/>
          <w:rFonts w:cs="Arial"/>
          <w:color w:val="222222"/>
          <w:sz w:val="20"/>
          <w:szCs w:val="20"/>
        </w:rPr>
        <w:t>a</w:t>
      </w:r>
      <w:r w:rsidRPr="007C0391">
        <w:rPr>
          <w:rFonts w:cs="Arial"/>
          <w:color w:val="222222"/>
          <w:sz w:val="20"/>
          <w:szCs w:val="20"/>
        </w:rPr>
        <w:t xml:space="preserve"> </w:t>
      </w:r>
      <w:r w:rsidRPr="007C0391">
        <w:rPr>
          <w:rStyle w:val="hps"/>
          <w:rFonts w:cs="Arial"/>
          <w:color w:val="222222"/>
          <w:sz w:val="20"/>
          <w:szCs w:val="20"/>
        </w:rPr>
        <w:t>precedent</w:t>
      </w:r>
      <w:r w:rsidRPr="007C0391">
        <w:rPr>
          <w:rFonts w:cs="Arial"/>
          <w:color w:val="222222"/>
          <w:sz w:val="20"/>
          <w:szCs w:val="20"/>
        </w:rPr>
        <w:t xml:space="preserve">.) </w:t>
      </w:r>
      <w:r w:rsidRPr="0090057B">
        <w:rPr>
          <w:rFonts w:cs="Arial"/>
          <w:color w:val="FF0000"/>
          <w:sz w:val="20"/>
          <w:szCs w:val="20"/>
        </w:rPr>
        <w:t>(Coded as .5)</w:t>
      </w:r>
    </w:p>
    <w:p w14:paraId="6D4E9E8D" w14:textId="77777777" w:rsidR="00696BF3" w:rsidRPr="007C0391" w:rsidRDefault="00696BF3" w:rsidP="00696BF3">
      <w:pPr>
        <w:spacing w:after="0" w:line="240" w:lineRule="auto"/>
        <w:rPr>
          <w:sz w:val="20"/>
          <w:szCs w:val="20"/>
        </w:rPr>
      </w:pPr>
      <w:r w:rsidRPr="007C0391">
        <w:rPr>
          <w:b/>
          <w:i/>
          <w:sz w:val="20"/>
          <w:szCs w:val="20"/>
        </w:rPr>
        <w:t>Who appoints CEO?</w:t>
      </w:r>
      <w:r w:rsidRPr="007C0391">
        <w:rPr>
          <w:b/>
          <w:i/>
          <w:sz w:val="20"/>
          <w:szCs w:val="20"/>
        </w:rPr>
        <w:br/>
      </w:r>
      <w:r w:rsidRPr="007C0391">
        <w:rPr>
          <w:i/>
          <w:sz w:val="20"/>
          <w:szCs w:val="20"/>
        </w:rPr>
        <w:t>Burundi 1993</w:t>
      </w:r>
      <w:r w:rsidRPr="007C0391">
        <w:rPr>
          <w:sz w:val="20"/>
          <w:szCs w:val="20"/>
        </w:rPr>
        <w:t xml:space="preserve">: Le </w:t>
      </w:r>
      <w:proofErr w:type="spellStart"/>
      <w:r w:rsidRPr="007C0391">
        <w:rPr>
          <w:sz w:val="20"/>
          <w:szCs w:val="20"/>
        </w:rPr>
        <w:t>gouverneur</w:t>
      </w:r>
      <w:proofErr w:type="spellEnd"/>
      <w:r w:rsidRPr="007C0391">
        <w:rPr>
          <w:sz w:val="20"/>
          <w:szCs w:val="20"/>
        </w:rPr>
        <w:t>, le 1er vice-</w:t>
      </w:r>
      <w:proofErr w:type="spellStart"/>
      <w:r w:rsidRPr="007C0391">
        <w:rPr>
          <w:sz w:val="20"/>
          <w:szCs w:val="20"/>
        </w:rPr>
        <w:t>gouverneur</w:t>
      </w:r>
      <w:proofErr w:type="spellEnd"/>
      <w:r w:rsidRPr="007C0391">
        <w:rPr>
          <w:sz w:val="20"/>
          <w:szCs w:val="20"/>
        </w:rPr>
        <w:t xml:space="preserve">, le 2e vice </w:t>
      </w:r>
      <w:proofErr w:type="spellStart"/>
      <w:r w:rsidRPr="007C0391">
        <w:rPr>
          <w:sz w:val="20"/>
          <w:szCs w:val="20"/>
        </w:rPr>
        <w:t>gouverneur</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nommés</w:t>
      </w:r>
      <w:proofErr w:type="spellEnd"/>
      <w:r w:rsidRPr="007C0391">
        <w:rPr>
          <w:sz w:val="20"/>
          <w:szCs w:val="20"/>
        </w:rPr>
        <w:t xml:space="preserve"> par le </w:t>
      </w:r>
      <w:proofErr w:type="spellStart"/>
      <w:r w:rsidRPr="007C0391">
        <w:rPr>
          <w:sz w:val="20"/>
          <w:szCs w:val="20"/>
        </w:rPr>
        <w:t>Président</w:t>
      </w:r>
      <w:proofErr w:type="spellEnd"/>
      <w:r w:rsidRPr="007C0391">
        <w:rPr>
          <w:sz w:val="20"/>
          <w:szCs w:val="20"/>
        </w:rPr>
        <w:t xml:space="preserve"> de la </w:t>
      </w:r>
      <w:proofErr w:type="spellStart"/>
      <w:r w:rsidRPr="007C0391">
        <w:rPr>
          <w:sz w:val="20"/>
          <w:szCs w:val="20"/>
        </w:rPr>
        <w:t>République</w:t>
      </w:r>
      <w:proofErr w:type="spellEnd"/>
      <w:r w:rsidRPr="007C0391">
        <w:rPr>
          <w:sz w:val="20"/>
          <w:szCs w:val="20"/>
        </w:rPr>
        <w:t xml:space="preserve"> sur proposition du </w:t>
      </w:r>
      <w:proofErr w:type="spellStart"/>
      <w:r w:rsidRPr="007C0391">
        <w:rPr>
          <w:sz w:val="20"/>
          <w:szCs w:val="20"/>
        </w:rPr>
        <w:t>Ministre</w:t>
      </w:r>
      <w:proofErr w:type="spellEnd"/>
      <w:r w:rsidRPr="007C0391">
        <w:rPr>
          <w:sz w:val="20"/>
          <w:szCs w:val="20"/>
        </w:rPr>
        <w:t xml:space="preserve"> des Finances.</w:t>
      </w:r>
    </w:p>
    <w:p w14:paraId="7C2576DD" w14:textId="77777777" w:rsidR="00696BF3" w:rsidRPr="007C0391" w:rsidRDefault="00696BF3" w:rsidP="00696BF3">
      <w:pPr>
        <w:spacing w:after="0" w:line="240" w:lineRule="auto"/>
        <w:rPr>
          <w:sz w:val="20"/>
          <w:szCs w:val="20"/>
        </w:rPr>
      </w:pPr>
      <w:r w:rsidRPr="007C0391">
        <w:rPr>
          <w:sz w:val="20"/>
          <w:szCs w:val="20"/>
        </w:rPr>
        <w:t xml:space="preserve">Les </w:t>
      </w:r>
      <w:proofErr w:type="spellStart"/>
      <w:r w:rsidRPr="007C0391">
        <w:rPr>
          <w:sz w:val="20"/>
          <w:szCs w:val="20"/>
        </w:rPr>
        <w:t>mandats</w:t>
      </w:r>
      <w:proofErr w:type="spellEnd"/>
      <w:r w:rsidRPr="007C0391">
        <w:rPr>
          <w:sz w:val="20"/>
          <w:szCs w:val="20"/>
        </w:rPr>
        <w:t xml:space="preserve"> du </w:t>
      </w:r>
      <w:proofErr w:type="spellStart"/>
      <w:r w:rsidRPr="007C0391">
        <w:rPr>
          <w:sz w:val="20"/>
          <w:szCs w:val="20"/>
        </w:rPr>
        <w:t>gouverneur</w:t>
      </w:r>
      <w:proofErr w:type="spellEnd"/>
      <w:r w:rsidRPr="007C0391">
        <w:rPr>
          <w:sz w:val="20"/>
          <w:szCs w:val="20"/>
        </w:rPr>
        <w:t xml:space="preserve"> et des vice-</w:t>
      </w:r>
      <w:proofErr w:type="spellStart"/>
      <w:r w:rsidRPr="007C0391">
        <w:rPr>
          <w:sz w:val="20"/>
          <w:szCs w:val="20"/>
        </w:rPr>
        <w:t>gouverneurs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respectivement</w:t>
      </w:r>
      <w:proofErr w:type="spellEnd"/>
      <w:r w:rsidRPr="007C0391">
        <w:rPr>
          <w:sz w:val="20"/>
          <w:szCs w:val="20"/>
        </w:rPr>
        <w:t xml:space="preserve"> de 5 </w:t>
      </w:r>
      <w:proofErr w:type="spellStart"/>
      <w:r w:rsidRPr="007C0391">
        <w:rPr>
          <w:sz w:val="20"/>
          <w:szCs w:val="20"/>
        </w:rPr>
        <w:t>ans</w:t>
      </w:r>
      <w:proofErr w:type="spellEnd"/>
      <w:r w:rsidRPr="007C0391">
        <w:rPr>
          <w:sz w:val="20"/>
          <w:szCs w:val="20"/>
        </w:rPr>
        <w:t xml:space="preserve"> et de 4 ans. </w:t>
      </w:r>
      <w:proofErr w:type="spellStart"/>
      <w:r w:rsidRPr="007C0391">
        <w:rPr>
          <w:sz w:val="20"/>
          <w:szCs w:val="20"/>
        </w:rPr>
        <w:t>Ils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renouvelables</w:t>
      </w:r>
      <w:proofErr w:type="spellEnd"/>
      <w:r w:rsidRPr="007C0391">
        <w:rPr>
          <w:sz w:val="20"/>
          <w:szCs w:val="20"/>
        </w:rPr>
        <w:t>. (Article 14)</w:t>
      </w:r>
    </w:p>
    <w:p w14:paraId="444DEF00" w14:textId="77777777" w:rsidR="00696BF3" w:rsidRPr="007C0391" w:rsidRDefault="00696BF3" w:rsidP="00696BF3">
      <w:pPr>
        <w:spacing w:after="0" w:line="240" w:lineRule="auto"/>
        <w:rPr>
          <w:sz w:val="20"/>
          <w:szCs w:val="20"/>
        </w:rPr>
      </w:pPr>
      <w:r w:rsidRPr="007C0391">
        <w:rPr>
          <w:sz w:val="20"/>
          <w:szCs w:val="20"/>
        </w:rPr>
        <w:t>(</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governor,</w:t>
      </w:r>
      <w:r w:rsidRPr="007C0391">
        <w:rPr>
          <w:rFonts w:cs="Arial"/>
          <w:color w:val="222222"/>
          <w:sz w:val="20"/>
          <w:szCs w:val="20"/>
        </w:rPr>
        <w:t xml:space="preserve"> </w:t>
      </w:r>
      <w:r w:rsidRPr="007C0391">
        <w:rPr>
          <w:rStyle w:val="hps"/>
          <w:rFonts w:cs="Arial"/>
          <w:color w:val="222222"/>
          <w:sz w:val="20"/>
          <w:szCs w:val="20"/>
        </w:rPr>
        <w:t>first</w:t>
      </w:r>
      <w:r w:rsidRPr="007C0391">
        <w:rPr>
          <w:rFonts w:cs="Arial"/>
          <w:color w:val="222222"/>
          <w:sz w:val="20"/>
          <w:szCs w:val="20"/>
        </w:rPr>
        <w:t xml:space="preserve"> </w:t>
      </w:r>
      <w:r w:rsidRPr="007C0391">
        <w:rPr>
          <w:rStyle w:val="hps"/>
          <w:rFonts w:cs="Arial"/>
          <w:color w:val="222222"/>
          <w:sz w:val="20"/>
          <w:szCs w:val="20"/>
        </w:rPr>
        <w:t>vice</w:t>
      </w:r>
      <w:r w:rsidRPr="007C0391">
        <w:rPr>
          <w:rFonts w:cs="Arial"/>
          <w:color w:val="222222"/>
          <w:sz w:val="20"/>
          <w:szCs w:val="20"/>
        </w:rPr>
        <w:t xml:space="preserve"> </w:t>
      </w:r>
      <w:r w:rsidRPr="007C0391">
        <w:rPr>
          <w:rStyle w:val="hps"/>
          <w:rFonts w:cs="Arial"/>
          <w:color w:val="222222"/>
          <w:sz w:val="20"/>
          <w:szCs w:val="20"/>
        </w:rPr>
        <w:t>governor,</w:t>
      </w:r>
      <w:r w:rsidRPr="007C0391">
        <w:rPr>
          <w:rFonts w:cs="Arial"/>
          <w:color w:val="222222"/>
          <w:sz w:val="20"/>
          <w:szCs w:val="20"/>
        </w:rPr>
        <w:t xml:space="preserve"> </w:t>
      </w:r>
      <w:r w:rsidRPr="007C0391">
        <w:rPr>
          <w:rStyle w:val="hps"/>
          <w:rFonts w:cs="Arial"/>
          <w:color w:val="222222"/>
          <w:sz w:val="20"/>
          <w:szCs w:val="20"/>
        </w:rPr>
        <w:t>vice</w:t>
      </w:r>
      <w:r w:rsidRPr="007C0391">
        <w:rPr>
          <w:rFonts w:cs="Arial"/>
          <w:color w:val="222222"/>
          <w:sz w:val="20"/>
          <w:szCs w:val="20"/>
        </w:rPr>
        <w:t xml:space="preserve"> </w:t>
      </w:r>
      <w:r w:rsidRPr="007C0391">
        <w:rPr>
          <w:rStyle w:val="hps"/>
          <w:rFonts w:cs="Arial"/>
          <w:color w:val="222222"/>
          <w:sz w:val="20"/>
          <w:szCs w:val="20"/>
        </w:rPr>
        <w:t>governor</w:t>
      </w:r>
      <w:r w:rsidRPr="007C0391">
        <w:rPr>
          <w:rFonts w:cs="Arial"/>
          <w:color w:val="222222"/>
          <w:sz w:val="20"/>
          <w:szCs w:val="20"/>
        </w:rPr>
        <w:t xml:space="preserve"> </w:t>
      </w:r>
      <w:r w:rsidRPr="007C0391">
        <w:rPr>
          <w:rStyle w:val="hps"/>
          <w:rFonts w:cs="Arial"/>
          <w:color w:val="222222"/>
          <w:sz w:val="20"/>
          <w:szCs w:val="20"/>
        </w:rPr>
        <w:t>2nd</w:t>
      </w:r>
      <w:r w:rsidRPr="007C0391">
        <w:rPr>
          <w:rFonts w:cs="Arial"/>
          <w:color w:val="222222"/>
          <w:sz w:val="20"/>
          <w:szCs w:val="20"/>
        </w:rPr>
        <w:t xml:space="preserve"> </w:t>
      </w:r>
      <w:r w:rsidRPr="007C0391">
        <w:rPr>
          <w:rStyle w:val="hps"/>
          <w:rFonts w:cs="Arial"/>
          <w:color w:val="222222"/>
          <w:sz w:val="20"/>
          <w:szCs w:val="20"/>
        </w:rPr>
        <w:t>are appointed by the</w:t>
      </w:r>
      <w:r w:rsidRPr="007C0391">
        <w:rPr>
          <w:rFonts w:cs="Arial"/>
          <w:color w:val="222222"/>
          <w:sz w:val="20"/>
          <w:szCs w:val="20"/>
        </w:rPr>
        <w:t xml:space="preserve"> </w:t>
      </w:r>
      <w:r w:rsidRPr="007C0391">
        <w:rPr>
          <w:rStyle w:val="hps"/>
          <w:rFonts w:cs="Arial"/>
          <w:color w:val="222222"/>
          <w:sz w:val="20"/>
          <w:szCs w:val="20"/>
        </w:rPr>
        <w:t>President of the Republic</w:t>
      </w:r>
      <w:r w:rsidRPr="007C0391">
        <w:rPr>
          <w:rFonts w:cs="Arial"/>
          <w:color w:val="222222"/>
          <w:sz w:val="20"/>
          <w:szCs w:val="20"/>
        </w:rPr>
        <w:t xml:space="preserve"> </w:t>
      </w:r>
      <w:r w:rsidRPr="007C0391">
        <w:rPr>
          <w:rStyle w:val="hps"/>
          <w:rFonts w:cs="Arial"/>
          <w:color w:val="222222"/>
          <w:sz w:val="20"/>
          <w:szCs w:val="20"/>
        </w:rPr>
        <w:t>on the proposal of</w:t>
      </w:r>
      <w:r w:rsidRPr="007C0391">
        <w:rPr>
          <w:rFonts w:cs="Arial"/>
          <w:color w:val="222222"/>
          <w:sz w:val="20"/>
          <w:szCs w:val="20"/>
        </w:rPr>
        <w:t xml:space="preserve"> </w:t>
      </w:r>
      <w:r w:rsidRPr="007C0391">
        <w:rPr>
          <w:rStyle w:val="hps"/>
          <w:rFonts w:cs="Arial"/>
          <w:color w:val="222222"/>
          <w:sz w:val="20"/>
          <w:szCs w:val="20"/>
        </w:rPr>
        <w:t>Minister</w:t>
      </w:r>
      <w:r w:rsidRPr="007C0391">
        <w:rPr>
          <w:rFonts w:cs="Arial"/>
          <w:color w:val="222222"/>
          <w:sz w:val="20"/>
          <w:szCs w:val="20"/>
        </w:rPr>
        <w:t xml:space="preserve"> </w:t>
      </w:r>
      <w:r w:rsidRPr="007C0391">
        <w:rPr>
          <w:rStyle w:val="hps"/>
          <w:rFonts w:cs="Arial"/>
          <w:color w:val="222222"/>
          <w:sz w:val="20"/>
          <w:szCs w:val="20"/>
        </w:rPr>
        <w:t>of Finance.</w:t>
      </w:r>
      <w:r w:rsidRPr="007C0391">
        <w:rPr>
          <w:rFonts w:cs="Arial"/>
          <w:color w:val="222222"/>
          <w:sz w:val="20"/>
          <w:szCs w:val="20"/>
        </w:rPr>
        <w:br/>
      </w:r>
      <w:r w:rsidRPr="007C0391">
        <w:rPr>
          <w:rStyle w:val="hps"/>
          <w:rFonts w:cs="Arial"/>
          <w:color w:val="222222"/>
          <w:sz w:val="20"/>
          <w:szCs w:val="20"/>
        </w:rPr>
        <w:t>The mandates</w:t>
      </w:r>
      <w:r w:rsidRPr="007C0391">
        <w:rPr>
          <w:rFonts w:cs="Arial"/>
          <w:color w:val="222222"/>
          <w:sz w:val="20"/>
          <w:szCs w:val="20"/>
        </w:rPr>
        <w:t xml:space="preserve"> </w:t>
      </w:r>
      <w:r w:rsidRPr="007C0391">
        <w:rPr>
          <w:rStyle w:val="hps"/>
          <w:rFonts w:cs="Arial"/>
          <w:color w:val="222222"/>
          <w:sz w:val="20"/>
          <w:szCs w:val="20"/>
        </w:rPr>
        <w:t>of the governor</w:t>
      </w:r>
      <w:r w:rsidRPr="007C0391">
        <w:rPr>
          <w:rFonts w:cs="Arial"/>
          <w:color w:val="222222"/>
          <w:sz w:val="20"/>
          <w:szCs w:val="20"/>
        </w:rPr>
        <w:t xml:space="preserve"> </w:t>
      </w:r>
      <w:r w:rsidRPr="007C0391">
        <w:rPr>
          <w:rStyle w:val="hps"/>
          <w:rFonts w:cs="Arial"/>
          <w:color w:val="222222"/>
          <w:sz w:val="20"/>
          <w:szCs w:val="20"/>
        </w:rPr>
        <w:t>and</w:t>
      </w:r>
      <w:r w:rsidRPr="007C0391">
        <w:rPr>
          <w:rFonts w:cs="Arial"/>
          <w:color w:val="222222"/>
          <w:sz w:val="20"/>
          <w:szCs w:val="20"/>
        </w:rPr>
        <w:t xml:space="preserve"> </w:t>
      </w:r>
      <w:r w:rsidRPr="007C0391">
        <w:rPr>
          <w:rStyle w:val="hps"/>
          <w:rFonts w:cs="Arial"/>
          <w:color w:val="222222"/>
          <w:sz w:val="20"/>
          <w:szCs w:val="20"/>
        </w:rPr>
        <w:t>deputy governors</w:t>
      </w:r>
      <w:r w:rsidRPr="007C0391">
        <w:rPr>
          <w:rFonts w:cs="Arial"/>
          <w:color w:val="222222"/>
          <w:sz w:val="20"/>
          <w:szCs w:val="20"/>
        </w:rPr>
        <w:t xml:space="preserve"> </w:t>
      </w:r>
      <w:r w:rsidRPr="007C0391">
        <w:rPr>
          <w:rStyle w:val="hps"/>
          <w:rFonts w:cs="Arial"/>
          <w:color w:val="222222"/>
          <w:sz w:val="20"/>
          <w:szCs w:val="20"/>
        </w:rPr>
        <w:t>are respectively</w:t>
      </w:r>
      <w:r w:rsidRPr="007C0391">
        <w:rPr>
          <w:rFonts w:cs="Arial"/>
          <w:color w:val="222222"/>
          <w:sz w:val="20"/>
          <w:szCs w:val="20"/>
        </w:rPr>
        <w:t xml:space="preserve"> </w:t>
      </w:r>
      <w:r w:rsidRPr="007C0391">
        <w:rPr>
          <w:rStyle w:val="hps"/>
          <w:rFonts w:cs="Arial"/>
          <w:color w:val="222222"/>
          <w:sz w:val="20"/>
          <w:szCs w:val="20"/>
        </w:rPr>
        <w:t>5 and</w:t>
      </w:r>
      <w:r w:rsidRPr="007C0391">
        <w:rPr>
          <w:rFonts w:cs="Arial"/>
          <w:color w:val="222222"/>
          <w:sz w:val="20"/>
          <w:szCs w:val="20"/>
        </w:rPr>
        <w:t xml:space="preserve"> </w:t>
      </w:r>
      <w:r w:rsidRPr="007C0391">
        <w:rPr>
          <w:rStyle w:val="hps"/>
          <w:rFonts w:cs="Arial"/>
          <w:color w:val="222222"/>
          <w:sz w:val="20"/>
          <w:szCs w:val="20"/>
        </w:rPr>
        <w:t>4 years old.</w:t>
      </w:r>
      <w:r w:rsidRPr="007C0391">
        <w:rPr>
          <w:rFonts w:cs="Arial"/>
          <w:color w:val="222222"/>
          <w:sz w:val="20"/>
          <w:szCs w:val="20"/>
        </w:rPr>
        <w:t xml:space="preserve"> </w:t>
      </w:r>
      <w:r w:rsidRPr="007C0391">
        <w:rPr>
          <w:rStyle w:val="hps"/>
          <w:rFonts w:cs="Arial"/>
          <w:color w:val="222222"/>
          <w:sz w:val="20"/>
          <w:szCs w:val="20"/>
        </w:rPr>
        <w:t>They</w:t>
      </w:r>
      <w:r w:rsidRPr="007C0391">
        <w:rPr>
          <w:rFonts w:cs="Arial"/>
          <w:color w:val="222222"/>
          <w:sz w:val="20"/>
          <w:szCs w:val="20"/>
        </w:rPr>
        <w:t xml:space="preserve"> </w:t>
      </w:r>
      <w:r w:rsidRPr="007C0391">
        <w:rPr>
          <w:rStyle w:val="hps"/>
          <w:rFonts w:cs="Arial"/>
          <w:color w:val="222222"/>
          <w:sz w:val="20"/>
          <w:szCs w:val="20"/>
        </w:rPr>
        <w:t>are renewable.)</w:t>
      </w:r>
      <w:r>
        <w:rPr>
          <w:rStyle w:val="hps"/>
          <w:rFonts w:cs="Arial"/>
          <w:color w:val="222222"/>
          <w:sz w:val="20"/>
          <w:szCs w:val="20"/>
        </w:rPr>
        <w:t xml:space="preserve"> </w:t>
      </w:r>
      <w:r w:rsidRPr="0090057B">
        <w:rPr>
          <w:rStyle w:val="hps"/>
          <w:rFonts w:cs="Arial"/>
          <w:color w:val="FF0000"/>
          <w:sz w:val="20"/>
          <w:szCs w:val="20"/>
        </w:rPr>
        <w:t>(Coded as 0)</w:t>
      </w:r>
    </w:p>
    <w:p w14:paraId="7CD6B06F" w14:textId="77777777" w:rsidR="00696BF3" w:rsidRPr="007C0391" w:rsidRDefault="00696BF3" w:rsidP="00696BF3">
      <w:pPr>
        <w:spacing w:after="0" w:line="240" w:lineRule="auto"/>
        <w:rPr>
          <w:b/>
          <w:i/>
          <w:sz w:val="20"/>
          <w:szCs w:val="20"/>
        </w:rPr>
      </w:pPr>
    </w:p>
    <w:p w14:paraId="533B7F92" w14:textId="77777777" w:rsidR="00696BF3" w:rsidRPr="007C0391" w:rsidRDefault="00696BF3" w:rsidP="00696BF3">
      <w:pPr>
        <w:spacing w:after="0" w:line="240" w:lineRule="auto"/>
        <w:rPr>
          <w:b/>
          <w:i/>
          <w:sz w:val="20"/>
          <w:szCs w:val="20"/>
        </w:rPr>
      </w:pPr>
      <w:r w:rsidRPr="007C0391">
        <w:rPr>
          <w:b/>
          <w:i/>
          <w:sz w:val="20"/>
          <w:szCs w:val="20"/>
        </w:rPr>
        <w:t>Dismissal</w:t>
      </w:r>
    </w:p>
    <w:p w14:paraId="2C99D796" w14:textId="77777777" w:rsidR="00696BF3" w:rsidRPr="00A925A3" w:rsidRDefault="00696BF3" w:rsidP="00696BF3">
      <w:pPr>
        <w:spacing w:after="0" w:line="240" w:lineRule="auto"/>
        <w:rPr>
          <w:sz w:val="20"/>
          <w:szCs w:val="20"/>
        </w:rPr>
      </w:pPr>
      <w:r>
        <w:rPr>
          <w:i/>
          <w:sz w:val="20"/>
          <w:szCs w:val="20"/>
        </w:rPr>
        <w:t>Burundi 1993</w:t>
      </w:r>
      <w:r>
        <w:rPr>
          <w:sz w:val="20"/>
          <w:szCs w:val="20"/>
        </w:rPr>
        <w:t>: Nothing found about dismissal –</w:t>
      </w:r>
      <w:r w:rsidRPr="00A925A3">
        <w:rPr>
          <w:color w:val="FF0000"/>
          <w:sz w:val="20"/>
          <w:szCs w:val="20"/>
        </w:rPr>
        <w:t xml:space="preserve"> coded as 1</w:t>
      </w:r>
    </w:p>
    <w:p w14:paraId="24F05D47" w14:textId="77777777" w:rsidR="00696BF3" w:rsidRPr="007C0391" w:rsidRDefault="00696BF3" w:rsidP="00696BF3">
      <w:pPr>
        <w:spacing w:after="0" w:line="240" w:lineRule="auto"/>
        <w:rPr>
          <w:sz w:val="20"/>
          <w:szCs w:val="20"/>
        </w:rPr>
      </w:pPr>
      <w:r w:rsidRPr="007C0391">
        <w:rPr>
          <w:i/>
          <w:sz w:val="20"/>
          <w:szCs w:val="20"/>
        </w:rPr>
        <w:t>Burundi 2008</w:t>
      </w:r>
      <w:r w:rsidRPr="007C0391">
        <w:rPr>
          <w:sz w:val="20"/>
          <w:szCs w:val="20"/>
        </w:rPr>
        <w:t xml:space="preserve">: Les </w:t>
      </w:r>
      <w:proofErr w:type="spellStart"/>
      <w:r w:rsidRPr="007C0391">
        <w:rPr>
          <w:sz w:val="20"/>
          <w:szCs w:val="20"/>
        </w:rPr>
        <w:t>membres</w:t>
      </w:r>
      <w:proofErr w:type="spellEnd"/>
      <w:r w:rsidRPr="007C0391">
        <w:rPr>
          <w:sz w:val="20"/>
          <w:szCs w:val="20"/>
        </w:rPr>
        <w:t xml:space="preserve"> du Conseil General </w:t>
      </w:r>
      <w:proofErr w:type="spellStart"/>
      <w:r w:rsidRPr="007C0391">
        <w:rPr>
          <w:sz w:val="20"/>
          <w:szCs w:val="20"/>
        </w:rPr>
        <w:t>cessent</w:t>
      </w:r>
      <w:proofErr w:type="spellEnd"/>
      <w:r w:rsidRPr="007C0391">
        <w:rPr>
          <w:sz w:val="20"/>
          <w:szCs w:val="20"/>
        </w:rPr>
        <w:t xml:space="preserve"> </w:t>
      </w:r>
      <w:proofErr w:type="spellStart"/>
      <w:r w:rsidRPr="007C0391">
        <w:rPr>
          <w:sz w:val="20"/>
          <w:szCs w:val="20"/>
        </w:rPr>
        <w:t>leurs</w:t>
      </w:r>
      <w:proofErr w:type="spellEnd"/>
      <w:r w:rsidRPr="007C0391">
        <w:rPr>
          <w:sz w:val="20"/>
          <w:szCs w:val="20"/>
        </w:rPr>
        <w:t xml:space="preserve"> </w:t>
      </w:r>
      <w:proofErr w:type="spellStart"/>
      <w:r w:rsidRPr="007C0391">
        <w:rPr>
          <w:sz w:val="20"/>
          <w:szCs w:val="20"/>
        </w:rPr>
        <w:t>fonctions</w:t>
      </w:r>
      <w:proofErr w:type="spellEnd"/>
      <w:r w:rsidRPr="007C0391">
        <w:rPr>
          <w:sz w:val="20"/>
          <w:szCs w:val="20"/>
        </w:rPr>
        <w:t xml:space="preserve"> au </w:t>
      </w:r>
      <w:proofErr w:type="spellStart"/>
      <w:r w:rsidRPr="007C0391">
        <w:rPr>
          <w:sz w:val="20"/>
          <w:szCs w:val="20"/>
        </w:rPr>
        <w:t>terme</w:t>
      </w:r>
      <w:proofErr w:type="spellEnd"/>
      <w:r w:rsidRPr="007C0391">
        <w:rPr>
          <w:sz w:val="20"/>
          <w:szCs w:val="20"/>
        </w:rPr>
        <w:t xml:space="preserve"> de </w:t>
      </w:r>
      <w:proofErr w:type="spellStart"/>
      <w:r w:rsidRPr="007C0391">
        <w:rPr>
          <w:sz w:val="20"/>
          <w:szCs w:val="20"/>
        </w:rPr>
        <w:t>leur</w:t>
      </w:r>
      <w:proofErr w:type="spellEnd"/>
      <w:r w:rsidRPr="007C0391">
        <w:rPr>
          <w:sz w:val="20"/>
          <w:szCs w:val="20"/>
        </w:rPr>
        <w:t xml:space="preserve"> </w:t>
      </w:r>
      <w:proofErr w:type="spellStart"/>
      <w:r w:rsidRPr="007C0391">
        <w:rPr>
          <w:sz w:val="20"/>
          <w:szCs w:val="20"/>
        </w:rPr>
        <w:t>mandat</w:t>
      </w:r>
      <w:proofErr w:type="spellEnd"/>
      <w:r w:rsidRPr="007C0391">
        <w:rPr>
          <w:sz w:val="20"/>
          <w:szCs w:val="20"/>
        </w:rPr>
        <w:t xml:space="preserve">, par revocation, par demission </w:t>
      </w:r>
      <w:proofErr w:type="spellStart"/>
      <w:r w:rsidRPr="007C0391">
        <w:rPr>
          <w:sz w:val="20"/>
          <w:szCs w:val="20"/>
        </w:rPr>
        <w:t>ou</w:t>
      </w:r>
      <w:proofErr w:type="spellEnd"/>
      <w:r w:rsidRPr="007C0391">
        <w:rPr>
          <w:sz w:val="20"/>
          <w:szCs w:val="20"/>
        </w:rPr>
        <w:t xml:space="preserve"> par </w:t>
      </w:r>
      <w:proofErr w:type="spellStart"/>
      <w:r w:rsidRPr="007C0391">
        <w:rPr>
          <w:sz w:val="20"/>
          <w:szCs w:val="20"/>
        </w:rPr>
        <w:t>deces</w:t>
      </w:r>
      <w:proofErr w:type="spellEnd"/>
      <w:r w:rsidRPr="007C0391">
        <w:rPr>
          <w:sz w:val="20"/>
          <w:szCs w:val="20"/>
        </w:rPr>
        <w:t>.</w:t>
      </w:r>
    </w:p>
    <w:p w14:paraId="343720B8" w14:textId="77777777" w:rsidR="00696BF3" w:rsidRPr="007C0391" w:rsidRDefault="00696BF3" w:rsidP="00696BF3">
      <w:pPr>
        <w:spacing w:after="0" w:line="240" w:lineRule="auto"/>
        <w:rPr>
          <w:sz w:val="20"/>
          <w:szCs w:val="20"/>
        </w:rPr>
      </w:pPr>
      <w:proofErr w:type="spellStart"/>
      <w:r w:rsidRPr="007C0391">
        <w:rPr>
          <w:sz w:val="20"/>
          <w:szCs w:val="20"/>
        </w:rPr>
        <w:t>Ils</w:t>
      </w:r>
      <w:proofErr w:type="spellEnd"/>
      <w:r w:rsidRPr="007C0391">
        <w:rPr>
          <w:sz w:val="20"/>
          <w:szCs w:val="20"/>
        </w:rPr>
        <w:t xml:space="preserve"> ne </w:t>
      </w:r>
      <w:proofErr w:type="spellStart"/>
      <w:r w:rsidRPr="007C0391">
        <w:rPr>
          <w:sz w:val="20"/>
          <w:szCs w:val="20"/>
        </w:rPr>
        <w:t>peuvent</w:t>
      </w:r>
      <w:proofErr w:type="spellEnd"/>
      <w:r w:rsidRPr="007C0391">
        <w:rPr>
          <w:sz w:val="20"/>
          <w:szCs w:val="20"/>
        </w:rPr>
        <w:t xml:space="preserve"> </w:t>
      </w:r>
      <w:proofErr w:type="spellStart"/>
      <w:r w:rsidRPr="007C0391">
        <w:rPr>
          <w:sz w:val="20"/>
          <w:szCs w:val="20"/>
        </w:rPr>
        <w:t>subir</w:t>
      </w:r>
      <w:proofErr w:type="spellEnd"/>
      <w:r w:rsidRPr="007C0391">
        <w:rPr>
          <w:sz w:val="20"/>
          <w:szCs w:val="20"/>
        </w:rPr>
        <w:t xml:space="preserve"> </w:t>
      </w:r>
      <w:proofErr w:type="spellStart"/>
      <w:r w:rsidRPr="007C0391">
        <w:rPr>
          <w:sz w:val="20"/>
          <w:szCs w:val="20"/>
        </w:rPr>
        <w:t>aucun</w:t>
      </w:r>
      <w:proofErr w:type="spellEnd"/>
      <w:r w:rsidRPr="007C0391">
        <w:rPr>
          <w:sz w:val="20"/>
          <w:szCs w:val="20"/>
        </w:rPr>
        <w:t xml:space="preserve"> prejudice du point du </w:t>
      </w:r>
      <w:proofErr w:type="spellStart"/>
      <w:r w:rsidRPr="007C0391">
        <w:rPr>
          <w:sz w:val="20"/>
          <w:szCs w:val="20"/>
        </w:rPr>
        <w:t>vue</w:t>
      </w:r>
      <w:proofErr w:type="spellEnd"/>
      <w:r w:rsidRPr="007C0391">
        <w:rPr>
          <w:sz w:val="20"/>
          <w:szCs w:val="20"/>
        </w:rPr>
        <w:t xml:space="preserve"> de </w:t>
      </w:r>
      <w:proofErr w:type="spellStart"/>
      <w:r w:rsidRPr="007C0391">
        <w:rPr>
          <w:sz w:val="20"/>
          <w:szCs w:val="20"/>
        </w:rPr>
        <w:t>leur</w:t>
      </w:r>
      <w:proofErr w:type="spellEnd"/>
      <w:r w:rsidRPr="007C0391">
        <w:rPr>
          <w:sz w:val="20"/>
          <w:szCs w:val="20"/>
        </w:rPr>
        <w:t xml:space="preserve"> </w:t>
      </w:r>
      <w:proofErr w:type="spellStart"/>
      <w:r w:rsidRPr="007C0391">
        <w:rPr>
          <w:sz w:val="20"/>
          <w:szCs w:val="20"/>
        </w:rPr>
        <w:t>carriere</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raison des decisions, opinions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avis</w:t>
      </w:r>
      <w:proofErr w:type="spellEnd"/>
      <w:r w:rsidRPr="007C0391">
        <w:rPr>
          <w:sz w:val="20"/>
          <w:szCs w:val="20"/>
        </w:rPr>
        <w:t xml:space="preserve"> </w:t>
      </w:r>
      <w:proofErr w:type="spellStart"/>
      <w:r w:rsidRPr="007C0391">
        <w:rPr>
          <w:sz w:val="20"/>
          <w:szCs w:val="20"/>
        </w:rPr>
        <w:t>donnes</w:t>
      </w:r>
      <w:proofErr w:type="spellEnd"/>
      <w:r w:rsidRPr="007C0391">
        <w:rPr>
          <w:sz w:val="20"/>
          <w:szCs w:val="20"/>
        </w:rPr>
        <w:t xml:space="preserve"> dans </w:t>
      </w:r>
      <w:proofErr w:type="spellStart"/>
      <w:r w:rsidRPr="007C0391">
        <w:rPr>
          <w:sz w:val="20"/>
          <w:szCs w:val="20"/>
        </w:rPr>
        <w:t>l'exercice</w:t>
      </w:r>
      <w:proofErr w:type="spellEnd"/>
      <w:r w:rsidRPr="007C0391">
        <w:rPr>
          <w:sz w:val="20"/>
          <w:szCs w:val="20"/>
        </w:rPr>
        <w:t xml:space="preserve"> de </w:t>
      </w:r>
      <w:proofErr w:type="spellStart"/>
      <w:r w:rsidRPr="007C0391">
        <w:rPr>
          <w:sz w:val="20"/>
          <w:szCs w:val="20"/>
        </w:rPr>
        <w:t>leurs</w:t>
      </w:r>
      <w:proofErr w:type="spellEnd"/>
      <w:r w:rsidRPr="007C0391">
        <w:rPr>
          <w:sz w:val="20"/>
          <w:szCs w:val="20"/>
        </w:rPr>
        <w:t xml:space="preserve"> </w:t>
      </w:r>
      <w:proofErr w:type="spellStart"/>
      <w:r w:rsidRPr="007C0391">
        <w:rPr>
          <w:sz w:val="20"/>
          <w:szCs w:val="20"/>
        </w:rPr>
        <w:t>fonctions</w:t>
      </w:r>
      <w:proofErr w:type="spellEnd"/>
      <w:r w:rsidRPr="007C0391">
        <w:rPr>
          <w:sz w:val="20"/>
          <w:szCs w:val="20"/>
        </w:rPr>
        <w:t xml:space="preserve"> et dans le respect des </w:t>
      </w:r>
      <w:proofErr w:type="spellStart"/>
      <w:r w:rsidRPr="007C0391">
        <w:rPr>
          <w:sz w:val="20"/>
          <w:szCs w:val="20"/>
        </w:rPr>
        <w:t>statuts</w:t>
      </w:r>
      <w:proofErr w:type="spellEnd"/>
      <w:r w:rsidRPr="007C0391">
        <w:rPr>
          <w:sz w:val="20"/>
          <w:szCs w:val="20"/>
        </w:rPr>
        <w:t xml:space="preserve"> de la Banque Centrale.</w:t>
      </w:r>
    </w:p>
    <w:p w14:paraId="41EF07F6" w14:textId="77777777" w:rsidR="00696BF3" w:rsidRPr="007C0391" w:rsidRDefault="00696BF3" w:rsidP="00696BF3">
      <w:pPr>
        <w:spacing w:after="0" w:line="240" w:lineRule="auto"/>
        <w:rPr>
          <w:sz w:val="20"/>
          <w:szCs w:val="20"/>
        </w:rPr>
      </w:pPr>
      <w:proofErr w:type="spellStart"/>
      <w:r w:rsidRPr="007C0391">
        <w:rPr>
          <w:sz w:val="20"/>
          <w:szCs w:val="20"/>
        </w:rPr>
        <w:t>Ils</w:t>
      </w:r>
      <w:proofErr w:type="spellEnd"/>
      <w:r w:rsidRPr="007C0391">
        <w:rPr>
          <w:sz w:val="20"/>
          <w:szCs w:val="20"/>
        </w:rPr>
        <w:t xml:space="preserve"> </w:t>
      </w:r>
      <w:proofErr w:type="spellStart"/>
      <w:r w:rsidRPr="007C0391">
        <w:rPr>
          <w:sz w:val="20"/>
          <w:szCs w:val="20"/>
        </w:rPr>
        <w:t>restent</w:t>
      </w:r>
      <w:proofErr w:type="spellEnd"/>
      <w:r w:rsidRPr="007C0391">
        <w:rPr>
          <w:sz w:val="20"/>
          <w:szCs w:val="20"/>
        </w:rPr>
        <w:t xml:space="preserve"> </w:t>
      </w:r>
      <w:proofErr w:type="spellStart"/>
      <w:r w:rsidRPr="007C0391">
        <w:rPr>
          <w:sz w:val="20"/>
          <w:szCs w:val="20"/>
        </w:rPr>
        <w:t>tenus</w:t>
      </w:r>
      <w:proofErr w:type="spellEnd"/>
      <w:r w:rsidRPr="007C0391">
        <w:rPr>
          <w:sz w:val="20"/>
          <w:szCs w:val="20"/>
        </w:rPr>
        <w:t xml:space="preserve"> a </w:t>
      </w:r>
      <w:proofErr w:type="spellStart"/>
      <w:r w:rsidRPr="007C0391">
        <w:rPr>
          <w:sz w:val="20"/>
          <w:szCs w:val="20"/>
        </w:rPr>
        <w:t>l'obligation</w:t>
      </w:r>
      <w:proofErr w:type="spellEnd"/>
      <w:r w:rsidRPr="007C0391">
        <w:rPr>
          <w:sz w:val="20"/>
          <w:szCs w:val="20"/>
        </w:rPr>
        <w:t xml:space="preserve"> de reserve et au secret professional sous </w:t>
      </w:r>
      <w:proofErr w:type="spellStart"/>
      <w:r w:rsidRPr="007C0391">
        <w:rPr>
          <w:sz w:val="20"/>
          <w:szCs w:val="20"/>
        </w:rPr>
        <w:t>peine</w:t>
      </w:r>
      <w:proofErr w:type="spellEnd"/>
      <w:r w:rsidRPr="007C0391">
        <w:rPr>
          <w:sz w:val="20"/>
          <w:szCs w:val="20"/>
        </w:rPr>
        <w:t xml:space="preserve"> de </w:t>
      </w:r>
      <w:proofErr w:type="spellStart"/>
      <w:r w:rsidRPr="007C0391">
        <w:rPr>
          <w:sz w:val="20"/>
          <w:szCs w:val="20"/>
        </w:rPr>
        <w:t>l'application</w:t>
      </w:r>
      <w:proofErr w:type="spellEnd"/>
      <w:r w:rsidRPr="007C0391">
        <w:rPr>
          <w:sz w:val="20"/>
          <w:szCs w:val="20"/>
        </w:rPr>
        <w:t xml:space="preserve"> des dispositions </w:t>
      </w:r>
      <w:proofErr w:type="spellStart"/>
      <w:r w:rsidRPr="007C0391">
        <w:rPr>
          <w:sz w:val="20"/>
          <w:szCs w:val="20"/>
        </w:rPr>
        <w:t>pertinentes</w:t>
      </w:r>
      <w:proofErr w:type="spellEnd"/>
      <w:r w:rsidRPr="007C0391">
        <w:rPr>
          <w:sz w:val="20"/>
          <w:szCs w:val="20"/>
        </w:rPr>
        <w:t xml:space="preserve"> du Code Penal relatives a la violation du secret </w:t>
      </w:r>
      <w:proofErr w:type="spellStart"/>
      <w:r w:rsidRPr="007C0391">
        <w:rPr>
          <w:sz w:val="20"/>
          <w:szCs w:val="20"/>
        </w:rPr>
        <w:t>professionnel</w:t>
      </w:r>
      <w:proofErr w:type="spellEnd"/>
      <w:r w:rsidRPr="007C0391">
        <w:rPr>
          <w:sz w:val="20"/>
          <w:szCs w:val="20"/>
        </w:rPr>
        <w:t>. (article 44)</w:t>
      </w:r>
    </w:p>
    <w:p w14:paraId="0A114F66" w14:textId="77777777" w:rsidR="00696BF3" w:rsidRPr="007C0391" w:rsidRDefault="00696BF3" w:rsidP="00696BF3">
      <w:pPr>
        <w:spacing w:after="0" w:line="240" w:lineRule="auto"/>
        <w:rPr>
          <w:rFonts w:cs="Arial"/>
          <w:color w:val="222222"/>
          <w:sz w:val="20"/>
          <w:szCs w:val="20"/>
        </w:rPr>
      </w:pPr>
      <w:r w:rsidRPr="007C0391">
        <w:rPr>
          <w:sz w:val="20"/>
          <w:szCs w:val="20"/>
        </w:rPr>
        <w:t>(</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General</w:t>
      </w:r>
      <w:r w:rsidRPr="007C0391">
        <w:rPr>
          <w:rFonts w:cs="Arial"/>
          <w:color w:val="222222"/>
          <w:sz w:val="20"/>
          <w:szCs w:val="20"/>
        </w:rPr>
        <w:t xml:space="preserve"> </w:t>
      </w:r>
      <w:r w:rsidRPr="007C0391">
        <w:rPr>
          <w:rStyle w:val="hps"/>
          <w:rFonts w:cs="Arial"/>
          <w:color w:val="222222"/>
          <w:sz w:val="20"/>
          <w:szCs w:val="20"/>
        </w:rPr>
        <w:t>Council members</w:t>
      </w:r>
      <w:r w:rsidRPr="007C0391">
        <w:rPr>
          <w:rFonts w:cs="Arial"/>
          <w:color w:val="222222"/>
          <w:sz w:val="20"/>
          <w:szCs w:val="20"/>
        </w:rPr>
        <w:t xml:space="preserve"> </w:t>
      </w:r>
      <w:r w:rsidRPr="007C0391">
        <w:rPr>
          <w:rStyle w:val="hps"/>
          <w:rFonts w:cs="Arial"/>
          <w:color w:val="222222"/>
          <w:sz w:val="20"/>
          <w:szCs w:val="20"/>
        </w:rPr>
        <w:t>cease to hold office</w:t>
      </w:r>
      <w:r w:rsidRPr="007C0391">
        <w:rPr>
          <w:rFonts w:cs="Arial"/>
          <w:color w:val="222222"/>
          <w:sz w:val="20"/>
          <w:szCs w:val="20"/>
        </w:rPr>
        <w:t xml:space="preserve"> </w:t>
      </w:r>
      <w:r w:rsidRPr="007C0391">
        <w:rPr>
          <w:rStyle w:val="hps"/>
          <w:rFonts w:cs="Arial"/>
          <w:color w:val="222222"/>
          <w:sz w:val="20"/>
          <w:szCs w:val="20"/>
        </w:rPr>
        <w:t>at the end</w:t>
      </w:r>
      <w:r w:rsidRPr="007C0391">
        <w:rPr>
          <w:rFonts w:cs="Arial"/>
          <w:color w:val="222222"/>
          <w:sz w:val="20"/>
          <w:szCs w:val="20"/>
        </w:rPr>
        <w:t xml:space="preserve"> </w:t>
      </w:r>
      <w:r w:rsidRPr="007C0391">
        <w:rPr>
          <w:rStyle w:val="hps"/>
          <w:rFonts w:cs="Arial"/>
          <w:color w:val="222222"/>
          <w:sz w:val="20"/>
          <w:szCs w:val="20"/>
        </w:rPr>
        <w:t>of their term,</w:t>
      </w:r>
      <w:r w:rsidRPr="007C0391">
        <w:rPr>
          <w:rFonts w:cs="Arial"/>
          <w:color w:val="222222"/>
          <w:sz w:val="20"/>
          <w:szCs w:val="20"/>
        </w:rPr>
        <w:t xml:space="preserve"> </w:t>
      </w:r>
      <w:r w:rsidRPr="007C0391">
        <w:rPr>
          <w:rStyle w:val="hps"/>
          <w:rFonts w:cs="Arial"/>
          <w:color w:val="222222"/>
          <w:sz w:val="20"/>
          <w:szCs w:val="20"/>
        </w:rPr>
        <w:t>by</w:t>
      </w:r>
      <w:r w:rsidRPr="007C0391">
        <w:rPr>
          <w:rFonts w:cs="Arial"/>
          <w:color w:val="222222"/>
          <w:sz w:val="20"/>
          <w:szCs w:val="20"/>
        </w:rPr>
        <w:t xml:space="preserve"> </w:t>
      </w:r>
      <w:r w:rsidRPr="007C0391">
        <w:rPr>
          <w:rStyle w:val="hps"/>
          <w:rFonts w:cs="Arial"/>
          <w:color w:val="222222"/>
          <w:sz w:val="20"/>
          <w:szCs w:val="20"/>
        </w:rPr>
        <w:t>revocation</w:t>
      </w:r>
      <w:r w:rsidRPr="007C0391">
        <w:rPr>
          <w:rFonts w:cs="Arial"/>
          <w:color w:val="222222"/>
          <w:sz w:val="20"/>
          <w:szCs w:val="20"/>
        </w:rPr>
        <w:t xml:space="preserve">, </w:t>
      </w:r>
      <w:r w:rsidRPr="007C0391">
        <w:rPr>
          <w:rStyle w:val="hps"/>
          <w:rFonts w:cs="Arial"/>
          <w:color w:val="222222"/>
          <w:sz w:val="20"/>
          <w:szCs w:val="20"/>
        </w:rPr>
        <w:t>by</w:t>
      </w:r>
      <w:r w:rsidRPr="007C0391">
        <w:rPr>
          <w:rFonts w:cs="Arial"/>
          <w:color w:val="222222"/>
          <w:sz w:val="20"/>
          <w:szCs w:val="20"/>
        </w:rPr>
        <w:t xml:space="preserve"> </w:t>
      </w:r>
      <w:r w:rsidRPr="007C0391">
        <w:rPr>
          <w:rStyle w:val="hps"/>
          <w:rFonts w:cs="Arial"/>
          <w:color w:val="222222"/>
          <w:sz w:val="20"/>
          <w:szCs w:val="20"/>
        </w:rPr>
        <w:t>resignation</w:t>
      </w:r>
      <w:r w:rsidRPr="007C0391">
        <w:rPr>
          <w:rFonts w:cs="Arial"/>
          <w:color w:val="222222"/>
          <w:sz w:val="20"/>
          <w:szCs w:val="20"/>
        </w:rPr>
        <w:t xml:space="preserve"> </w:t>
      </w:r>
      <w:r w:rsidRPr="007C0391">
        <w:rPr>
          <w:rStyle w:val="hps"/>
          <w:rFonts w:cs="Arial"/>
          <w:color w:val="222222"/>
          <w:sz w:val="20"/>
          <w:szCs w:val="20"/>
        </w:rPr>
        <w:t>or</w:t>
      </w:r>
      <w:r w:rsidRPr="007C0391">
        <w:rPr>
          <w:rFonts w:cs="Arial"/>
          <w:color w:val="222222"/>
          <w:sz w:val="20"/>
          <w:szCs w:val="20"/>
        </w:rPr>
        <w:t xml:space="preserve"> </w:t>
      </w:r>
      <w:r w:rsidRPr="007C0391">
        <w:rPr>
          <w:rStyle w:val="hps"/>
          <w:rFonts w:cs="Arial"/>
          <w:color w:val="222222"/>
          <w:sz w:val="20"/>
          <w:szCs w:val="20"/>
        </w:rPr>
        <w:t>death.</w:t>
      </w:r>
      <w:r w:rsidRPr="007C0391">
        <w:rPr>
          <w:rFonts w:cs="Arial"/>
          <w:color w:val="222222"/>
          <w:sz w:val="20"/>
          <w:szCs w:val="20"/>
        </w:rPr>
        <w:br/>
      </w:r>
      <w:r w:rsidRPr="007C0391">
        <w:rPr>
          <w:rStyle w:val="hps"/>
          <w:rFonts w:cs="Arial"/>
          <w:color w:val="222222"/>
          <w:sz w:val="20"/>
          <w:szCs w:val="20"/>
        </w:rPr>
        <w:t xml:space="preserve">They </w:t>
      </w:r>
      <w:proofErr w:type="spellStart"/>
      <w:r w:rsidRPr="007C0391">
        <w:rPr>
          <w:rStyle w:val="hps"/>
          <w:rFonts w:cs="Arial"/>
          <w:color w:val="222222"/>
          <w:sz w:val="20"/>
          <w:szCs w:val="20"/>
        </w:rPr>
        <w:t>can not</w:t>
      </w:r>
      <w:proofErr w:type="spellEnd"/>
      <w:r w:rsidRPr="007C0391">
        <w:rPr>
          <w:rFonts w:cs="Arial"/>
          <w:color w:val="222222"/>
          <w:sz w:val="20"/>
          <w:szCs w:val="20"/>
        </w:rPr>
        <w:t xml:space="preserve"> </w:t>
      </w:r>
      <w:r w:rsidRPr="007C0391">
        <w:rPr>
          <w:rStyle w:val="hps"/>
          <w:rFonts w:cs="Arial"/>
          <w:color w:val="222222"/>
          <w:sz w:val="20"/>
          <w:szCs w:val="20"/>
        </w:rPr>
        <w:t>suffer any</w:t>
      </w:r>
      <w:r w:rsidRPr="007C0391">
        <w:rPr>
          <w:rFonts w:cs="Arial"/>
          <w:color w:val="222222"/>
          <w:sz w:val="20"/>
          <w:szCs w:val="20"/>
        </w:rPr>
        <w:t xml:space="preserve"> </w:t>
      </w:r>
      <w:r w:rsidRPr="007C0391">
        <w:rPr>
          <w:rStyle w:val="hps"/>
          <w:rFonts w:cs="Arial"/>
          <w:color w:val="222222"/>
          <w:sz w:val="20"/>
          <w:szCs w:val="20"/>
        </w:rPr>
        <w:t>prejudice</w:t>
      </w:r>
      <w:r w:rsidRPr="007C0391">
        <w:rPr>
          <w:rFonts w:cs="Arial"/>
          <w:color w:val="222222"/>
          <w:sz w:val="20"/>
          <w:szCs w:val="20"/>
        </w:rPr>
        <w:t xml:space="preserve"> </w:t>
      </w:r>
      <w:r w:rsidRPr="007C0391">
        <w:rPr>
          <w:rStyle w:val="hps"/>
          <w:rFonts w:cs="Arial"/>
          <w:color w:val="222222"/>
          <w:sz w:val="20"/>
          <w:szCs w:val="20"/>
        </w:rPr>
        <w:t>from the point</w:t>
      </w:r>
      <w:r w:rsidRPr="007C0391">
        <w:rPr>
          <w:rFonts w:cs="Arial"/>
          <w:color w:val="222222"/>
          <w:sz w:val="20"/>
          <w:szCs w:val="20"/>
        </w:rPr>
        <w:t xml:space="preserve"> </w:t>
      </w:r>
      <w:r w:rsidRPr="007C0391">
        <w:rPr>
          <w:rStyle w:val="hps"/>
          <w:rFonts w:cs="Arial"/>
          <w:color w:val="222222"/>
          <w:sz w:val="20"/>
          <w:szCs w:val="20"/>
        </w:rPr>
        <w:t>of</w:t>
      </w:r>
      <w:r w:rsidRPr="007C0391">
        <w:rPr>
          <w:rFonts w:cs="Arial"/>
          <w:color w:val="222222"/>
          <w:sz w:val="20"/>
          <w:szCs w:val="20"/>
        </w:rPr>
        <w:t xml:space="preserve"> </w:t>
      </w:r>
      <w:r w:rsidRPr="007C0391">
        <w:rPr>
          <w:rStyle w:val="hps"/>
          <w:rFonts w:cs="Arial"/>
          <w:color w:val="222222"/>
          <w:sz w:val="20"/>
          <w:szCs w:val="20"/>
        </w:rPr>
        <w:t>view</w:t>
      </w:r>
      <w:r w:rsidRPr="007C0391">
        <w:rPr>
          <w:rFonts w:cs="Arial"/>
          <w:color w:val="222222"/>
          <w:sz w:val="20"/>
          <w:szCs w:val="20"/>
        </w:rPr>
        <w:t xml:space="preserve"> </w:t>
      </w:r>
      <w:r w:rsidRPr="007C0391">
        <w:rPr>
          <w:rStyle w:val="hps"/>
          <w:rFonts w:cs="Arial"/>
          <w:color w:val="222222"/>
          <w:sz w:val="20"/>
          <w:szCs w:val="20"/>
        </w:rPr>
        <w:t>of their</w:t>
      </w:r>
      <w:r w:rsidRPr="007C0391">
        <w:rPr>
          <w:rFonts w:cs="Arial"/>
          <w:color w:val="222222"/>
          <w:sz w:val="20"/>
          <w:szCs w:val="20"/>
        </w:rPr>
        <w:t xml:space="preserve"> </w:t>
      </w:r>
      <w:r w:rsidRPr="007C0391">
        <w:rPr>
          <w:rStyle w:val="hps"/>
          <w:rFonts w:cs="Arial"/>
          <w:color w:val="222222"/>
          <w:sz w:val="20"/>
          <w:szCs w:val="20"/>
        </w:rPr>
        <w:t>career</w:t>
      </w:r>
      <w:r w:rsidRPr="007C0391">
        <w:rPr>
          <w:rFonts w:cs="Arial"/>
          <w:color w:val="222222"/>
          <w:sz w:val="20"/>
          <w:szCs w:val="20"/>
        </w:rPr>
        <w:t xml:space="preserve">, because of the </w:t>
      </w:r>
      <w:r w:rsidRPr="007C0391">
        <w:rPr>
          <w:rStyle w:val="hps"/>
          <w:rFonts w:cs="Arial"/>
          <w:color w:val="222222"/>
          <w:sz w:val="20"/>
          <w:szCs w:val="20"/>
        </w:rPr>
        <w:t>decisions</w:t>
      </w:r>
      <w:r w:rsidRPr="007C0391">
        <w:rPr>
          <w:rFonts w:cs="Arial"/>
          <w:color w:val="222222"/>
          <w:sz w:val="20"/>
          <w:szCs w:val="20"/>
        </w:rPr>
        <w:t xml:space="preserve">, </w:t>
      </w:r>
      <w:r w:rsidRPr="007C0391">
        <w:rPr>
          <w:rStyle w:val="hps"/>
          <w:rFonts w:cs="Arial"/>
          <w:color w:val="222222"/>
          <w:sz w:val="20"/>
          <w:szCs w:val="20"/>
        </w:rPr>
        <w:t>opinions or</w:t>
      </w:r>
      <w:r w:rsidRPr="007C0391">
        <w:rPr>
          <w:rFonts w:cs="Arial"/>
          <w:color w:val="222222"/>
          <w:sz w:val="20"/>
          <w:szCs w:val="20"/>
        </w:rPr>
        <w:t xml:space="preserve"> </w:t>
      </w:r>
      <w:r w:rsidRPr="007C0391">
        <w:rPr>
          <w:rStyle w:val="hps"/>
          <w:rFonts w:cs="Arial"/>
          <w:color w:val="222222"/>
          <w:sz w:val="20"/>
          <w:szCs w:val="20"/>
        </w:rPr>
        <w:t>give</w:t>
      </w:r>
      <w:r w:rsidRPr="007C0391">
        <w:rPr>
          <w:rFonts w:cs="Arial"/>
          <w:color w:val="222222"/>
          <w:sz w:val="20"/>
          <w:szCs w:val="20"/>
        </w:rPr>
        <w:t xml:space="preserve"> </w:t>
      </w:r>
      <w:r w:rsidRPr="007C0391">
        <w:rPr>
          <w:rStyle w:val="hps"/>
          <w:rFonts w:cs="Arial"/>
          <w:color w:val="222222"/>
          <w:sz w:val="20"/>
          <w:szCs w:val="20"/>
        </w:rPr>
        <w:t>advice</w:t>
      </w:r>
      <w:r w:rsidRPr="007C0391">
        <w:rPr>
          <w:rFonts w:cs="Arial"/>
          <w:color w:val="222222"/>
          <w:sz w:val="20"/>
          <w:szCs w:val="20"/>
        </w:rPr>
        <w:t xml:space="preserve"> </w:t>
      </w:r>
      <w:r w:rsidRPr="007C0391">
        <w:rPr>
          <w:rStyle w:val="hps"/>
          <w:rFonts w:cs="Arial"/>
          <w:color w:val="222222"/>
          <w:sz w:val="20"/>
          <w:szCs w:val="20"/>
        </w:rPr>
        <w:t>in the exercise</w:t>
      </w:r>
      <w:r w:rsidRPr="007C0391">
        <w:rPr>
          <w:rFonts w:cs="Arial"/>
          <w:color w:val="222222"/>
          <w:sz w:val="20"/>
          <w:szCs w:val="20"/>
        </w:rPr>
        <w:t xml:space="preserve"> </w:t>
      </w:r>
      <w:r w:rsidRPr="007C0391">
        <w:rPr>
          <w:rStyle w:val="hps"/>
          <w:rFonts w:cs="Arial"/>
          <w:color w:val="222222"/>
          <w:sz w:val="20"/>
          <w:szCs w:val="20"/>
        </w:rPr>
        <w:t>of their duties and</w:t>
      </w:r>
      <w:r w:rsidRPr="007C0391">
        <w:rPr>
          <w:rFonts w:cs="Arial"/>
          <w:color w:val="222222"/>
          <w:sz w:val="20"/>
          <w:szCs w:val="20"/>
        </w:rPr>
        <w:t xml:space="preserve"> </w:t>
      </w:r>
      <w:r w:rsidRPr="007C0391">
        <w:rPr>
          <w:rStyle w:val="hps"/>
          <w:rFonts w:cs="Arial"/>
          <w:color w:val="222222"/>
          <w:sz w:val="20"/>
          <w:szCs w:val="20"/>
        </w:rPr>
        <w:t>in compliance with the</w:t>
      </w:r>
      <w:r w:rsidRPr="007C0391">
        <w:rPr>
          <w:rFonts w:cs="Arial"/>
          <w:color w:val="222222"/>
          <w:sz w:val="20"/>
          <w:szCs w:val="20"/>
        </w:rPr>
        <w:t xml:space="preserve"> </w:t>
      </w:r>
      <w:r w:rsidRPr="007C0391">
        <w:rPr>
          <w:rStyle w:val="hps"/>
          <w:rFonts w:cs="Arial"/>
          <w:color w:val="222222"/>
          <w:sz w:val="20"/>
          <w:szCs w:val="20"/>
        </w:rPr>
        <w:t>statutes of</w:t>
      </w:r>
      <w:r w:rsidRPr="007C0391">
        <w:rPr>
          <w:rFonts w:cs="Arial"/>
          <w:color w:val="222222"/>
          <w:sz w:val="20"/>
          <w:szCs w:val="20"/>
        </w:rPr>
        <w:t xml:space="preserve"> </w:t>
      </w:r>
      <w:r w:rsidRPr="007C0391">
        <w:rPr>
          <w:rStyle w:val="hps"/>
          <w:rFonts w:cs="Arial"/>
          <w:color w:val="222222"/>
          <w:sz w:val="20"/>
          <w:szCs w:val="20"/>
        </w:rPr>
        <w:t>the Central Bank.</w:t>
      </w:r>
      <w:r w:rsidRPr="007C0391">
        <w:rPr>
          <w:rFonts w:cs="Arial"/>
          <w:color w:val="222222"/>
          <w:sz w:val="20"/>
          <w:szCs w:val="20"/>
        </w:rPr>
        <w:br/>
      </w:r>
      <w:r w:rsidRPr="007C0391">
        <w:rPr>
          <w:rStyle w:val="hps"/>
          <w:rFonts w:cs="Arial"/>
          <w:color w:val="222222"/>
          <w:sz w:val="20"/>
          <w:szCs w:val="20"/>
        </w:rPr>
        <w:t>They</w:t>
      </w:r>
      <w:r w:rsidRPr="007C0391">
        <w:rPr>
          <w:rFonts w:cs="Arial"/>
          <w:color w:val="222222"/>
          <w:sz w:val="20"/>
          <w:szCs w:val="20"/>
        </w:rPr>
        <w:t xml:space="preserve"> </w:t>
      </w:r>
      <w:r w:rsidRPr="007C0391">
        <w:rPr>
          <w:rStyle w:val="hps"/>
          <w:rFonts w:cs="Arial"/>
          <w:color w:val="222222"/>
          <w:sz w:val="20"/>
          <w:szCs w:val="20"/>
        </w:rPr>
        <w:t>remain bound</w:t>
      </w:r>
      <w:r w:rsidRPr="007C0391">
        <w:rPr>
          <w:rFonts w:cs="Arial"/>
          <w:color w:val="222222"/>
          <w:sz w:val="20"/>
          <w:szCs w:val="20"/>
        </w:rPr>
        <w:t xml:space="preserve"> </w:t>
      </w:r>
      <w:r w:rsidRPr="007C0391">
        <w:rPr>
          <w:rStyle w:val="hps"/>
          <w:rFonts w:cs="Arial"/>
          <w:color w:val="222222"/>
          <w:sz w:val="20"/>
          <w:szCs w:val="20"/>
        </w:rPr>
        <w:t>to</w:t>
      </w:r>
      <w:r w:rsidRPr="007C0391">
        <w:rPr>
          <w:rFonts w:cs="Arial"/>
          <w:color w:val="222222"/>
          <w:sz w:val="20"/>
          <w:szCs w:val="20"/>
        </w:rPr>
        <w:t xml:space="preserve"> </w:t>
      </w:r>
      <w:r w:rsidRPr="007C0391">
        <w:rPr>
          <w:rStyle w:val="hps"/>
          <w:rFonts w:cs="Arial"/>
          <w:color w:val="222222"/>
          <w:sz w:val="20"/>
          <w:szCs w:val="20"/>
        </w:rPr>
        <w:t>the obligation to</w:t>
      </w:r>
      <w:r w:rsidRPr="007C0391">
        <w:rPr>
          <w:rFonts w:cs="Arial"/>
          <w:color w:val="222222"/>
          <w:sz w:val="20"/>
          <w:szCs w:val="20"/>
        </w:rPr>
        <w:t xml:space="preserve"> </w:t>
      </w:r>
      <w:r w:rsidRPr="007C0391">
        <w:rPr>
          <w:rStyle w:val="hps"/>
          <w:rFonts w:cs="Arial"/>
          <w:color w:val="222222"/>
          <w:sz w:val="20"/>
          <w:szCs w:val="20"/>
        </w:rPr>
        <w:t>reserve</w:t>
      </w:r>
      <w:r w:rsidRPr="007C0391">
        <w:rPr>
          <w:rFonts w:cs="Arial"/>
          <w:color w:val="222222"/>
          <w:sz w:val="20"/>
          <w:szCs w:val="20"/>
        </w:rPr>
        <w:t xml:space="preserve"> </w:t>
      </w:r>
      <w:r w:rsidRPr="007C0391">
        <w:rPr>
          <w:rStyle w:val="hps"/>
          <w:rFonts w:cs="Arial"/>
          <w:color w:val="222222"/>
          <w:sz w:val="20"/>
          <w:szCs w:val="20"/>
        </w:rPr>
        <w:t>and</w:t>
      </w:r>
      <w:r w:rsidRPr="007C0391">
        <w:rPr>
          <w:rFonts w:cs="Arial"/>
          <w:color w:val="222222"/>
          <w:sz w:val="20"/>
          <w:szCs w:val="20"/>
        </w:rPr>
        <w:t xml:space="preserve"> </w:t>
      </w:r>
      <w:r w:rsidRPr="007C0391">
        <w:rPr>
          <w:rStyle w:val="hps"/>
          <w:rFonts w:cs="Arial"/>
          <w:color w:val="222222"/>
          <w:sz w:val="20"/>
          <w:szCs w:val="20"/>
        </w:rPr>
        <w:t>professional</w:t>
      </w:r>
      <w:r w:rsidRPr="007C0391">
        <w:rPr>
          <w:rFonts w:cs="Arial"/>
          <w:color w:val="222222"/>
          <w:sz w:val="20"/>
          <w:szCs w:val="20"/>
        </w:rPr>
        <w:t xml:space="preserve"> </w:t>
      </w:r>
      <w:r w:rsidRPr="007C0391">
        <w:rPr>
          <w:rStyle w:val="hps"/>
          <w:rFonts w:cs="Arial"/>
          <w:color w:val="222222"/>
          <w:sz w:val="20"/>
          <w:szCs w:val="20"/>
        </w:rPr>
        <w:t>secrecy</w:t>
      </w:r>
      <w:r w:rsidRPr="007C0391">
        <w:rPr>
          <w:rFonts w:cs="Arial"/>
          <w:color w:val="222222"/>
          <w:sz w:val="20"/>
          <w:szCs w:val="20"/>
        </w:rPr>
        <w:t xml:space="preserve"> </w:t>
      </w:r>
      <w:r w:rsidRPr="007C0391">
        <w:rPr>
          <w:rStyle w:val="hps"/>
          <w:rFonts w:cs="Arial"/>
          <w:color w:val="222222"/>
          <w:sz w:val="20"/>
          <w:szCs w:val="20"/>
        </w:rPr>
        <w:t>under penalty of</w:t>
      </w:r>
      <w:r w:rsidRPr="007C0391">
        <w:rPr>
          <w:rFonts w:cs="Arial"/>
          <w:color w:val="222222"/>
          <w:sz w:val="20"/>
          <w:szCs w:val="20"/>
        </w:rPr>
        <w:t xml:space="preserve"> </w:t>
      </w:r>
      <w:r w:rsidRPr="007C0391">
        <w:rPr>
          <w:rStyle w:val="hps"/>
          <w:rFonts w:cs="Arial"/>
          <w:color w:val="222222"/>
          <w:sz w:val="20"/>
          <w:szCs w:val="20"/>
        </w:rPr>
        <w:t>the application of the</w:t>
      </w:r>
      <w:r w:rsidRPr="007C0391">
        <w:rPr>
          <w:rFonts w:cs="Arial"/>
          <w:color w:val="222222"/>
          <w:sz w:val="20"/>
          <w:szCs w:val="20"/>
        </w:rPr>
        <w:t xml:space="preserve"> </w:t>
      </w:r>
      <w:r w:rsidRPr="007C0391">
        <w:rPr>
          <w:rStyle w:val="hps"/>
          <w:rFonts w:cs="Arial"/>
          <w:color w:val="222222"/>
          <w:sz w:val="20"/>
          <w:szCs w:val="20"/>
        </w:rPr>
        <w:t>relevant provisions of the</w:t>
      </w:r>
      <w:r w:rsidRPr="007C0391">
        <w:rPr>
          <w:rFonts w:cs="Arial"/>
          <w:color w:val="222222"/>
          <w:sz w:val="20"/>
          <w:szCs w:val="20"/>
        </w:rPr>
        <w:t xml:space="preserve"> </w:t>
      </w:r>
      <w:r w:rsidRPr="007C0391">
        <w:rPr>
          <w:rStyle w:val="hps"/>
          <w:rFonts w:cs="Arial"/>
          <w:color w:val="222222"/>
          <w:sz w:val="20"/>
          <w:szCs w:val="20"/>
        </w:rPr>
        <w:t>Penal</w:t>
      </w:r>
      <w:r w:rsidRPr="007C0391">
        <w:rPr>
          <w:rFonts w:cs="Arial"/>
          <w:color w:val="222222"/>
          <w:sz w:val="20"/>
          <w:szCs w:val="20"/>
        </w:rPr>
        <w:t xml:space="preserve"> </w:t>
      </w:r>
      <w:r w:rsidRPr="007C0391">
        <w:rPr>
          <w:rStyle w:val="hps"/>
          <w:rFonts w:cs="Arial"/>
          <w:color w:val="222222"/>
          <w:sz w:val="20"/>
          <w:szCs w:val="20"/>
        </w:rPr>
        <w:t>Code</w:t>
      </w:r>
      <w:r w:rsidRPr="007C0391">
        <w:rPr>
          <w:rFonts w:cs="Arial"/>
          <w:color w:val="222222"/>
          <w:sz w:val="20"/>
          <w:szCs w:val="20"/>
        </w:rPr>
        <w:t xml:space="preserve"> </w:t>
      </w:r>
      <w:r w:rsidRPr="007C0391">
        <w:rPr>
          <w:rStyle w:val="hps"/>
          <w:rFonts w:cs="Arial"/>
          <w:color w:val="222222"/>
          <w:sz w:val="20"/>
          <w:szCs w:val="20"/>
        </w:rPr>
        <w:t>relating to the</w:t>
      </w:r>
      <w:r w:rsidRPr="007C0391">
        <w:rPr>
          <w:rFonts w:cs="Arial"/>
          <w:color w:val="222222"/>
          <w:sz w:val="20"/>
          <w:szCs w:val="20"/>
        </w:rPr>
        <w:t xml:space="preserve"> </w:t>
      </w:r>
      <w:r w:rsidRPr="007C0391">
        <w:rPr>
          <w:rStyle w:val="hps"/>
          <w:rFonts w:cs="Arial"/>
          <w:color w:val="222222"/>
          <w:sz w:val="20"/>
          <w:szCs w:val="20"/>
        </w:rPr>
        <w:t>violation of professional secrecy</w:t>
      </w:r>
      <w:r w:rsidRPr="007C0391">
        <w:rPr>
          <w:rFonts w:cs="Arial"/>
          <w:color w:val="222222"/>
          <w:sz w:val="20"/>
          <w:szCs w:val="20"/>
        </w:rPr>
        <w:t>.)</w:t>
      </w:r>
    </w:p>
    <w:p w14:paraId="551FA62A" w14:textId="77777777" w:rsidR="00696BF3" w:rsidRPr="007C0391" w:rsidRDefault="00696BF3" w:rsidP="00696BF3">
      <w:pPr>
        <w:spacing w:after="0" w:line="240" w:lineRule="auto"/>
        <w:rPr>
          <w:sz w:val="20"/>
          <w:szCs w:val="20"/>
        </w:rPr>
      </w:pPr>
      <w:r w:rsidRPr="007C0391">
        <w:rPr>
          <w:sz w:val="20"/>
          <w:szCs w:val="20"/>
        </w:rPr>
        <w:t xml:space="preserve">Les </w:t>
      </w:r>
      <w:proofErr w:type="spellStart"/>
      <w:r w:rsidRPr="007C0391">
        <w:rPr>
          <w:sz w:val="20"/>
          <w:szCs w:val="20"/>
        </w:rPr>
        <w:t>membres</w:t>
      </w:r>
      <w:proofErr w:type="spellEnd"/>
      <w:r w:rsidRPr="007C0391">
        <w:rPr>
          <w:sz w:val="20"/>
          <w:szCs w:val="20"/>
        </w:rPr>
        <w:t xml:space="preserve"> du Conseil General ne </w:t>
      </w:r>
      <w:proofErr w:type="spellStart"/>
      <w:r w:rsidRPr="007C0391">
        <w:rPr>
          <w:sz w:val="20"/>
          <w:szCs w:val="20"/>
        </w:rPr>
        <w:t>peuvent</w:t>
      </w:r>
      <w:proofErr w:type="spellEnd"/>
      <w:r w:rsidRPr="007C0391">
        <w:rPr>
          <w:sz w:val="20"/>
          <w:szCs w:val="20"/>
        </w:rPr>
        <w:t xml:space="preserve"> </w:t>
      </w:r>
      <w:proofErr w:type="spellStart"/>
      <w:r w:rsidRPr="007C0391">
        <w:rPr>
          <w:sz w:val="20"/>
          <w:szCs w:val="20"/>
        </w:rPr>
        <w:t>etre</w:t>
      </w:r>
      <w:proofErr w:type="spellEnd"/>
      <w:r w:rsidRPr="007C0391">
        <w:rPr>
          <w:sz w:val="20"/>
          <w:szCs w:val="20"/>
        </w:rPr>
        <w:t xml:space="preserve"> </w:t>
      </w:r>
      <w:proofErr w:type="spellStart"/>
      <w:r w:rsidRPr="007C0391">
        <w:rPr>
          <w:sz w:val="20"/>
          <w:szCs w:val="20"/>
        </w:rPr>
        <w:t>releves</w:t>
      </w:r>
      <w:proofErr w:type="spellEnd"/>
      <w:r w:rsidRPr="007C0391">
        <w:rPr>
          <w:sz w:val="20"/>
          <w:szCs w:val="20"/>
        </w:rPr>
        <w:t xml:space="preserve"> de </w:t>
      </w:r>
      <w:proofErr w:type="spellStart"/>
      <w:r w:rsidRPr="007C0391">
        <w:rPr>
          <w:sz w:val="20"/>
          <w:szCs w:val="20"/>
        </w:rPr>
        <w:t>leurs</w:t>
      </w:r>
      <w:proofErr w:type="spellEnd"/>
      <w:r w:rsidRPr="007C0391">
        <w:rPr>
          <w:sz w:val="20"/>
          <w:szCs w:val="20"/>
        </w:rPr>
        <w:t xml:space="preserve"> </w:t>
      </w:r>
      <w:proofErr w:type="spellStart"/>
      <w:r w:rsidRPr="007C0391">
        <w:rPr>
          <w:sz w:val="20"/>
          <w:szCs w:val="20"/>
        </w:rPr>
        <w:t>fonctions</w:t>
      </w:r>
      <w:proofErr w:type="spellEnd"/>
      <w:r w:rsidRPr="007C0391">
        <w:rPr>
          <w:sz w:val="20"/>
          <w:szCs w:val="20"/>
        </w:rPr>
        <w:t xml:space="preserve"> </w:t>
      </w:r>
      <w:proofErr w:type="spellStart"/>
      <w:r w:rsidRPr="007C0391">
        <w:rPr>
          <w:sz w:val="20"/>
          <w:szCs w:val="20"/>
        </w:rPr>
        <w:t>avant</w:t>
      </w:r>
      <w:proofErr w:type="spellEnd"/>
      <w:r w:rsidRPr="007C0391">
        <w:rPr>
          <w:sz w:val="20"/>
          <w:szCs w:val="20"/>
        </w:rPr>
        <w:t xml:space="preserve"> </w:t>
      </w:r>
      <w:proofErr w:type="spellStart"/>
      <w:r w:rsidRPr="007C0391">
        <w:rPr>
          <w:sz w:val="20"/>
          <w:szCs w:val="20"/>
        </w:rPr>
        <w:t>l'expiration</w:t>
      </w:r>
      <w:proofErr w:type="spellEnd"/>
      <w:r w:rsidRPr="007C0391">
        <w:rPr>
          <w:sz w:val="20"/>
          <w:szCs w:val="20"/>
        </w:rPr>
        <w:t xml:space="preserve"> de </w:t>
      </w:r>
      <w:proofErr w:type="spellStart"/>
      <w:r w:rsidRPr="007C0391">
        <w:rPr>
          <w:sz w:val="20"/>
          <w:szCs w:val="20"/>
        </w:rPr>
        <w:t>leur</w:t>
      </w:r>
      <w:proofErr w:type="spellEnd"/>
      <w:r w:rsidRPr="007C0391">
        <w:rPr>
          <w:sz w:val="20"/>
          <w:szCs w:val="20"/>
        </w:rPr>
        <w:t xml:space="preserve"> </w:t>
      </w:r>
      <w:proofErr w:type="spellStart"/>
      <w:r w:rsidRPr="007C0391">
        <w:rPr>
          <w:sz w:val="20"/>
          <w:szCs w:val="20"/>
        </w:rPr>
        <w:t>mandat</w:t>
      </w:r>
      <w:proofErr w:type="spellEnd"/>
      <w:r w:rsidRPr="007C0391">
        <w:rPr>
          <w:sz w:val="20"/>
          <w:szCs w:val="20"/>
        </w:rPr>
        <w:t xml:space="preserve"> que pour </w:t>
      </w:r>
      <w:proofErr w:type="spellStart"/>
      <w:r w:rsidRPr="007C0391">
        <w:rPr>
          <w:sz w:val="20"/>
          <w:szCs w:val="20"/>
        </w:rPr>
        <w:t>manquement</w:t>
      </w:r>
      <w:proofErr w:type="spellEnd"/>
      <w:r w:rsidRPr="007C0391">
        <w:rPr>
          <w:sz w:val="20"/>
          <w:szCs w:val="20"/>
        </w:rPr>
        <w:t xml:space="preserve"> grave aux dispositions de la legislation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vigueur</w:t>
      </w:r>
      <w:proofErr w:type="spellEnd"/>
      <w:r w:rsidRPr="007C0391">
        <w:rPr>
          <w:sz w:val="20"/>
          <w:szCs w:val="20"/>
        </w:rPr>
        <w:t xml:space="preserve">, pour </w:t>
      </w:r>
      <w:proofErr w:type="spellStart"/>
      <w:r w:rsidRPr="007C0391">
        <w:rPr>
          <w:sz w:val="20"/>
          <w:szCs w:val="20"/>
        </w:rPr>
        <w:t>faute</w:t>
      </w:r>
      <w:proofErr w:type="spellEnd"/>
      <w:r w:rsidRPr="007C0391">
        <w:rPr>
          <w:sz w:val="20"/>
          <w:szCs w:val="20"/>
        </w:rPr>
        <w:t xml:space="preserve"> </w:t>
      </w:r>
      <w:proofErr w:type="spellStart"/>
      <w:r w:rsidRPr="007C0391">
        <w:rPr>
          <w:sz w:val="20"/>
          <w:szCs w:val="20"/>
        </w:rPr>
        <w:t>professionnelle</w:t>
      </w:r>
      <w:proofErr w:type="spellEnd"/>
      <w:r w:rsidRPr="007C0391">
        <w:rPr>
          <w:sz w:val="20"/>
          <w:szCs w:val="20"/>
        </w:rPr>
        <w:t xml:space="preserve"> </w:t>
      </w:r>
      <w:proofErr w:type="spellStart"/>
      <w:r w:rsidRPr="007C0391">
        <w:rPr>
          <w:sz w:val="20"/>
          <w:szCs w:val="20"/>
        </w:rPr>
        <w:t>lourde</w:t>
      </w:r>
      <w:proofErr w:type="spellEnd"/>
      <w:r w:rsidRPr="007C0391">
        <w:rPr>
          <w:sz w:val="20"/>
          <w:szCs w:val="20"/>
        </w:rPr>
        <w:t xml:space="preserve"> </w:t>
      </w:r>
      <w:proofErr w:type="spellStart"/>
      <w:r w:rsidRPr="007C0391">
        <w:rPr>
          <w:sz w:val="20"/>
          <w:szCs w:val="20"/>
        </w:rPr>
        <w:t>gans</w:t>
      </w:r>
      <w:proofErr w:type="spellEnd"/>
      <w:r w:rsidRPr="007C0391">
        <w:rPr>
          <w:sz w:val="20"/>
          <w:szCs w:val="20"/>
        </w:rPr>
        <w:t xml:space="preserve"> </w:t>
      </w:r>
      <w:proofErr w:type="spellStart"/>
      <w:r w:rsidRPr="007C0391">
        <w:rPr>
          <w:sz w:val="20"/>
          <w:szCs w:val="20"/>
        </w:rPr>
        <w:t>l'exercice</w:t>
      </w:r>
      <w:proofErr w:type="spellEnd"/>
      <w:r w:rsidRPr="007C0391">
        <w:rPr>
          <w:sz w:val="20"/>
          <w:szCs w:val="20"/>
        </w:rPr>
        <w:t xml:space="preserve"> de </w:t>
      </w:r>
      <w:proofErr w:type="spellStart"/>
      <w:r w:rsidRPr="007C0391">
        <w:rPr>
          <w:sz w:val="20"/>
          <w:szCs w:val="20"/>
        </w:rPr>
        <w:t>leurs</w:t>
      </w:r>
      <w:proofErr w:type="spellEnd"/>
      <w:r w:rsidRPr="007C0391">
        <w:rPr>
          <w:sz w:val="20"/>
          <w:szCs w:val="20"/>
        </w:rPr>
        <w:t xml:space="preserve"> </w:t>
      </w:r>
      <w:proofErr w:type="spellStart"/>
      <w:r w:rsidRPr="007C0391">
        <w:rPr>
          <w:sz w:val="20"/>
          <w:szCs w:val="20"/>
        </w:rPr>
        <w:t>fonctions</w:t>
      </w:r>
      <w:proofErr w:type="spellEnd"/>
      <w:r w:rsidRPr="007C0391">
        <w:rPr>
          <w:sz w:val="20"/>
          <w:szCs w:val="20"/>
        </w:rPr>
        <w:t xml:space="preserve">, a la suite </w:t>
      </w:r>
      <w:proofErr w:type="spellStart"/>
      <w:r w:rsidRPr="007C0391">
        <w:rPr>
          <w:sz w:val="20"/>
          <w:szCs w:val="20"/>
        </w:rPr>
        <w:t>d'une</w:t>
      </w:r>
      <w:proofErr w:type="spellEnd"/>
      <w:r w:rsidRPr="007C0391">
        <w:rPr>
          <w:sz w:val="20"/>
          <w:szCs w:val="20"/>
        </w:rPr>
        <w:t xml:space="preserve"> </w:t>
      </w:r>
      <w:proofErr w:type="spellStart"/>
      <w:r w:rsidRPr="007C0391">
        <w:rPr>
          <w:sz w:val="20"/>
          <w:szCs w:val="20"/>
        </w:rPr>
        <w:t>condamnation</w:t>
      </w:r>
      <w:proofErr w:type="spellEnd"/>
      <w:r w:rsidRPr="007C0391">
        <w:rPr>
          <w:sz w:val="20"/>
          <w:szCs w:val="20"/>
        </w:rPr>
        <w:t xml:space="preserve"> de nature a porter </w:t>
      </w:r>
      <w:proofErr w:type="spellStart"/>
      <w:r w:rsidRPr="007C0391">
        <w:rPr>
          <w:sz w:val="20"/>
          <w:szCs w:val="20"/>
        </w:rPr>
        <w:t>atteinte</w:t>
      </w:r>
      <w:proofErr w:type="spellEnd"/>
      <w:r w:rsidRPr="007C0391">
        <w:rPr>
          <w:sz w:val="20"/>
          <w:szCs w:val="20"/>
        </w:rPr>
        <w:t xml:space="preserve"> a </w:t>
      </w:r>
      <w:proofErr w:type="spellStart"/>
      <w:r w:rsidRPr="007C0391">
        <w:rPr>
          <w:sz w:val="20"/>
          <w:szCs w:val="20"/>
        </w:rPr>
        <w:t>leur</w:t>
      </w:r>
      <w:proofErr w:type="spellEnd"/>
      <w:r w:rsidRPr="007C0391">
        <w:rPr>
          <w:sz w:val="20"/>
          <w:szCs w:val="20"/>
        </w:rPr>
        <w:t xml:space="preserve"> </w:t>
      </w:r>
      <w:proofErr w:type="spellStart"/>
      <w:r w:rsidRPr="007C0391">
        <w:rPr>
          <w:sz w:val="20"/>
          <w:szCs w:val="20"/>
        </w:rPr>
        <w:t>honorabilite</w:t>
      </w:r>
      <w:proofErr w:type="spellEnd"/>
      <w:r w:rsidRPr="007C0391">
        <w:rPr>
          <w:sz w:val="20"/>
          <w:szCs w:val="20"/>
        </w:rPr>
        <w:t xml:space="preserve"> et a </w:t>
      </w:r>
      <w:proofErr w:type="spellStart"/>
      <w:r w:rsidRPr="007C0391">
        <w:rPr>
          <w:sz w:val="20"/>
          <w:szCs w:val="20"/>
        </w:rPr>
        <w:t>l'image</w:t>
      </w:r>
      <w:proofErr w:type="spellEnd"/>
      <w:r w:rsidRPr="007C0391">
        <w:rPr>
          <w:sz w:val="20"/>
          <w:szCs w:val="20"/>
        </w:rPr>
        <w:t xml:space="preserve"> de la Banque Centrale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s'ils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debiteurs</w:t>
      </w:r>
      <w:proofErr w:type="spellEnd"/>
      <w:r w:rsidRPr="007C0391">
        <w:rPr>
          <w:sz w:val="20"/>
          <w:szCs w:val="20"/>
        </w:rPr>
        <w:t xml:space="preserve"> dans </w:t>
      </w:r>
      <w:proofErr w:type="spellStart"/>
      <w:r w:rsidRPr="007C0391">
        <w:rPr>
          <w:sz w:val="20"/>
          <w:szCs w:val="20"/>
        </w:rPr>
        <w:t>une</w:t>
      </w:r>
      <w:proofErr w:type="spellEnd"/>
      <w:r w:rsidRPr="007C0391">
        <w:rPr>
          <w:sz w:val="20"/>
          <w:szCs w:val="20"/>
        </w:rPr>
        <w:t xml:space="preserve"> procedure de </w:t>
      </w:r>
      <w:proofErr w:type="spellStart"/>
      <w:r w:rsidRPr="007C0391">
        <w:rPr>
          <w:sz w:val="20"/>
          <w:szCs w:val="20"/>
        </w:rPr>
        <w:t>faillite</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de </w:t>
      </w:r>
      <w:proofErr w:type="spellStart"/>
      <w:r w:rsidRPr="007C0391">
        <w:rPr>
          <w:sz w:val="20"/>
          <w:szCs w:val="20"/>
        </w:rPr>
        <w:t>reglement</w:t>
      </w:r>
      <w:proofErr w:type="spellEnd"/>
      <w:r w:rsidRPr="007C0391">
        <w:rPr>
          <w:sz w:val="20"/>
          <w:szCs w:val="20"/>
        </w:rPr>
        <w:t xml:space="preserve"> </w:t>
      </w:r>
      <w:proofErr w:type="spellStart"/>
      <w:r w:rsidRPr="007C0391">
        <w:rPr>
          <w:sz w:val="20"/>
          <w:szCs w:val="20"/>
        </w:rPr>
        <w:t>judiciaire</w:t>
      </w:r>
      <w:proofErr w:type="spellEnd"/>
      <w:r w:rsidRPr="007C0391">
        <w:rPr>
          <w:sz w:val="20"/>
          <w:szCs w:val="20"/>
        </w:rPr>
        <w:t xml:space="preserve"> </w:t>
      </w:r>
      <w:proofErr w:type="spellStart"/>
      <w:r w:rsidRPr="007C0391">
        <w:rPr>
          <w:sz w:val="20"/>
          <w:szCs w:val="20"/>
        </w:rPr>
        <w:t>consecutif</w:t>
      </w:r>
      <w:proofErr w:type="spellEnd"/>
      <w:r w:rsidRPr="007C0391">
        <w:rPr>
          <w:sz w:val="20"/>
          <w:szCs w:val="20"/>
        </w:rPr>
        <w:t xml:space="preserve"> a la </w:t>
      </w:r>
      <w:proofErr w:type="spellStart"/>
      <w:r w:rsidRPr="007C0391">
        <w:rPr>
          <w:sz w:val="20"/>
          <w:szCs w:val="20"/>
        </w:rPr>
        <w:t>faillite</w:t>
      </w:r>
      <w:proofErr w:type="spellEnd"/>
      <w:r w:rsidRPr="007C0391">
        <w:rPr>
          <w:sz w:val="20"/>
          <w:szCs w:val="20"/>
        </w:rPr>
        <w:t xml:space="preserve">. </w:t>
      </w:r>
      <w:proofErr w:type="spellStart"/>
      <w:r w:rsidRPr="007C0391">
        <w:rPr>
          <w:sz w:val="20"/>
          <w:szCs w:val="20"/>
        </w:rPr>
        <w:t>Ils</w:t>
      </w:r>
      <w:proofErr w:type="spellEnd"/>
      <w:r w:rsidRPr="007C0391">
        <w:rPr>
          <w:sz w:val="20"/>
          <w:szCs w:val="20"/>
        </w:rPr>
        <w:t xml:space="preserve"> </w:t>
      </w:r>
      <w:proofErr w:type="spellStart"/>
      <w:r w:rsidRPr="007C0391">
        <w:rPr>
          <w:sz w:val="20"/>
          <w:szCs w:val="20"/>
        </w:rPr>
        <w:t>peuvent</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outre</w:t>
      </w:r>
      <w:proofErr w:type="spellEnd"/>
      <w:r w:rsidRPr="007C0391">
        <w:rPr>
          <w:sz w:val="20"/>
          <w:szCs w:val="20"/>
        </w:rPr>
        <w:t xml:space="preserve">, </w:t>
      </w:r>
      <w:proofErr w:type="spellStart"/>
      <w:r w:rsidRPr="007C0391">
        <w:rPr>
          <w:sz w:val="20"/>
          <w:szCs w:val="20"/>
        </w:rPr>
        <w:t>etre</w:t>
      </w:r>
      <w:proofErr w:type="spellEnd"/>
      <w:r w:rsidRPr="007C0391">
        <w:rPr>
          <w:sz w:val="20"/>
          <w:szCs w:val="20"/>
        </w:rPr>
        <w:t xml:space="preserve"> </w:t>
      </w:r>
      <w:proofErr w:type="spellStart"/>
      <w:r w:rsidRPr="007C0391">
        <w:rPr>
          <w:sz w:val="20"/>
          <w:szCs w:val="20"/>
        </w:rPr>
        <w:t>revoques</w:t>
      </w:r>
      <w:proofErr w:type="spellEnd"/>
      <w:r w:rsidRPr="007C0391">
        <w:rPr>
          <w:sz w:val="20"/>
          <w:szCs w:val="20"/>
        </w:rPr>
        <w:t xml:space="preserve"> </w:t>
      </w:r>
      <w:proofErr w:type="spellStart"/>
      <w:r w:rsidRPr="007C0391">
        <w:rPr>
          <w:sz w:val="20"/>
          <w:szCs w:val="20"/>
        </w:rPr>
        <w:t>apres</w:t>
      </w:r>
      <w:proofErr w:type="spellEnd"/>
      <w:r w:rsidRPr="007C0391">
        <w:rPr>
          <w:sz w:val="20"/>
          <w:szCs w:val="20"/>
        </w:rPr>
        <w:t xml:space="preserve"> trois absences </w:t>
      </w:r>
      <w:proofErr w:type="spellStart"/>
      <w:r w:rsidRPr="007C0391">
        <w:rPr>
          <w:sz w:val="20"/>
          <w:szCs w:val="20"/>
        </w:rPr>
        <w:t>successives</w:t>
      </w:r>
      <w:proofErr w:type="spellEnd"/>
      <w:r w:rsidRPr="007C0391">
        <w:rPr>
          <w:sz w:val="20"/>
          <w:szCs w:val="20"/>
        </w:rPr>
        <w:t xml:space="preserve">, non </w:t>
      </w:r>
      <w:proofErr w:type="spellStart"/>
      <w:r w:rsidRPr="007C0391">
        <w:rPr>
          <w:sz w:val="20"/>
          <w:szCs w:val="20"/>
        </w:rPr>
        <w:t>justifiees</w:t>
      </w:r>
      <w:proofErr w:type="spellEnd"/>
      <w:r w:rsidRPr="007C0391">
        <w:rPr>
          <w:sz w:val="20"/>
          <w:szCs w:val="20"/>
        </w:rPr>
        <w:t xml:space="preserve">, aux reunions du Conseil General. Il </w:t>
      </w:r>
      <w:proofErr w:type="spellStart"/>
      <w:r w:rsidRPr="007C0391">
        <w:rPr>
          <w:sz w:val="20"/>
          <w:szCs w:val="20"/>
        </w:rPr>
        <w:t>est</w:t>
      </w:r>
      <w:proofErr w:type="spellEnd"/>
      <w:r w:rsidRPr="007C0391">
        <w:rPr>
          <w:sz w:val="20"/>
          <w:szCs w:val="20"/>
        </w:rPr>
        <w:t xml:space="preserve"> </w:t>
      </w:r>
      <w:proofErr w:type="spellStart"/>
      <w:r w:rsidRPr="007C0391">
        <w:rPr>
          <w:sz w:val="20"/>
          <w:szCs w:val="20"/>
        </w:rPr>
        <w:t>egalement</w:t>
      </w:r>
      <w:proofErr w:type="spellEnd"/>
      <w:r w:rsidRPr="007C0391">
        <w:rPr>
          <w:sz w:val="20"/>
          <w:szCs w:val="20"/>
        </w:rPr>
        <w:t xml:space="preserve"> mis fin au </w:t>
      </w:r>
      <w:proofErr w:type="spellStart"/>
      <w:r w:rsidRPr="007C0391">
        <w:rPr>
          <w:sz w:val="20"/>
          <w:szCs w:val="20"/>
        </w:rPr>
        <w:t>mandat</w:t>
      </w:r>
      <w:proofErr w:type="spellEnd"/>
      <w:r w:rsidRPr="007C0391">
        <w:rPr>
          <w:sz w:val="20"/>
          <w:szCs w:val="20"/>
        </w:rPr>
        <w:t xml:space="preserve"> d'un </w:t>
      </w:r>
      <w:proofErr w:type="spellStart"/>
      <w:r w:rsidRPr="007C0391">
        <w:rPr>
          <w:sz w:val="20"/>
          <w:szCs w:val="20"/>
        </w:rPr>
        <w:t>membre</w:t>
      </w:r>
      <w:proofErr w:type="spellEnd"/>
      <w:r w:rsidRPr="007C0391">
        <w:rPr>
          <w:sz w:val="20"/>
          <w:szCs w:val="20"/>
        </w:rPr>
        <w:t xml:space="preserve"> du Conseil General,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cas</w:t>
      </w:r>
      <w:proofErr w:type="spellEnd"/>
      <w:r w:rsidRPr="007C0391">
        <w:rPr>
          <w:sz w:val="20"/>
          <w:szCs w:val="20"/>
        </w:rPr>
        <w:t xml:space="preserve"> de demission.</w:t>
      </w:r>
    </w:p>
    <w:p w14:paraId="3A36763F" w14:textId="77777777" w:rsidR="00696BF3" w:rsidRPr="007C0391" w:rsidRDefault="00696BF3" w:rsidP="00696BF3">
      <w:pPr>
        <w:spacing w:after="0" w:line="240" w:lineRule="auto"/>
        <w:rPr>
          <w:sz w:val="20"/>
          <w:szCs w:val="20"/>
        </w:rPr>
      </w:pPr>
      <w:proofErr w:type="spellStart"/>
      <w:r w:rsidRPr="007C0391">
        <w:rPr>
          <w:sz w:val="20"/>
          <w:szCs w:val="20"/>
        </w:rPr>
        <w:t>L'interruption</w:t>
      </w:r>
      <w:proofErr w:type="spellEnd"/>
      <w:r w:rsidRPr="007C0391">
        <w:rPr>
          <w:sz w:val="20"/>
          <w:szCs w:val="20"/>
        </w:rPr>
        <w:t xml:space="preserve"> de </w:t>
      </w:r>
      <w:proofErr w:type="spellStart"/>
      <w:r w:rsidRPr="007C0391">
        <w:rPr>
          <w:sz w:val="20"/>
          <w:szCs w:val="20"/>
        </w:rPr>
        <w:t>mandat</w:t>
      </w:r>
      <w:proofErr w:type="spellEnd"/>
      <w:r w:rsidRPr="007C0391">
        <w:rPr>
          <w:sz w:val="20"/>
          <w:szCs w:val="20"/>
        </w:rPr>
        <w:t xml:space="preserv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intervenir</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cas</w:t>
      </w:r>
      <w:proofErr w:type="spellEnd"/>
      <w:r w:rsidRPr="007C0391">
        <w:rPr>
          <w:sz w:val="20"/>
          <w:szCs w:val="20"/>
        </w:rPr>
        <w:t xml:space="preserve"> </w:t>
      </w:r>
      <w:proofErr w:type="spellStart"/>
      <w:r w:rsidRPr="007C0391">
        <w:rPr>
          <w:sz w:val="20"/>
          <w:szCs w:val="20"/>
        </w:rPr>
        <w:t>d'appel</w:t>
      </w:r>
      <w:proofErr w:type="spellEnd"/>
      <w:r w:rsidRPr="007C0391">
        <w:rPr>
          <w:sz w:val="20"/>
          <w:szCs w:val="20"/>
        </w:rPr>
        <w:t xml:space="preserve"> a </w:t>
      </w:r>
      <w:proofErr w:type="spellStart"/>
      <w:r w:rsidRPr="007C0391">
        <w:rPr>
          <w:sz w:val="20"/>
          <w:szCs w:val="20"/>
        </w:rPr>
        <w:t>d'autres</w:t>
      </w:r>
      <w:proofErr w:type="spellEnd"/>
      <w:r w:rsidRPr="007C0391">
        <w:rPr>
          <w:sz w:val="20"/>
          <w:szCs w:val="20"/>
        </w:rPr>
        <w:t xml:space="preserve"> </w:t>
      </w:r>
      <w:proofErr w:type="spellStart"/>
      <w:r w:rsidRPr="007C0391">
        <w:rPr>
          <w:sz w:val="20"/>
          <w:szCs w:val="20"/>
        </w:rPr>
        <w:t>fonctions</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pour </w:t>
      </w:r>
      <w:proofErr w:type="spellStart"/>
      <w:r w:rsidRPr="007C0391">
        <w:rPr>
          <w:sz w:val="20"/>
          <w:szCs w:val="20"/>
        </w:rPr>
        <w:t>incapacite</w:t>
      </w:r>
      <w:proofErr w:type="spellEnd"/>
      <w:r w:rsidRPr="007C0391">
        <w:rPr>
          <w:sz w:val="20"/>
          <w:szCs w:val="20"/>
        </w:rPr>
        <w:t xml:space="preserve"> physique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mentale</w:t>
      </w:r>
      <w:proofErr w:type="spellEnd"/>
      <w:r w:rsidRPr="007C0391">
        <w:rPr>
          <w:sz w:val="20"/>
          <w:szCs w:val="20"/>
        </w:rPr>
        <w:t>.</w:t>
      </w:r>
    </w:p>
    <w:p w14:paraId="56631252" w14:textId="77777777" w:rsidR="00696BF3" w:rsidRPr="007C0391" w:rsidRDefault="00696BF3" w:rsidP="00696BF3">
      <w:pPr>
        <w:spacing w:after="0" w:line="240" w:lineRule="auto"/>
        <w:rPr>
          <w:sz w:val="20"/>
          <w:szCs w:val="20"/>
        </w:rPr>
      </w:pPr>
      <w:r w:rsidRPr="007C0391">
        <w:rPr>
          <w:sz w:val="20"/>
          <w:szCs w:val="20"/>
        </w:rPr>
        <w:t xml:space="preserve">Le </w:t>
      </w:r>
      <w:proofErr w:type="spellStart"/>
      <w:r w:rsidRPr="007C0391">
        <w:rPr>
          <w:sz w:val="20"/>
          <w:szCs w:val="20"/>
        </w:rPr>
        <w:t>mandat</w:t>
      </w:r>
      <w:proofErr w:type="spellEnd"/>
      <w:r w:rsidRPr="007C0391">
        <w:rPr>
          <w:sz w:val="20"/>
          <w:szCs w:val="20"/>
        </w:rPr>
        <w:t xml:space="preserve"> de </w:t>
      </w:r>
      <w:proofErr w:type="spellStart"/>
      <w:r w:rsidRPr="007C0391">
        <w:rPr>
          <w:sz w:val="20"/>
          <w:szCs w:val="20"/>
        </w:rPr>
        <w:t>membres</w:t>
      </w:r>
      <w:proofErr w:type="spellEnd"/>
      <w:r w:rsidRPr="007C0391">
        <w:rPr>
          <w:sz w:val="20"/>
          <w:szCs w:val="20"/>
        </w:rPr>
        <w:t xml:space="preserve"> du Conseil General </w:t>
      </w:r>
      <w:proofErr w:type="spellStart"/>
      <w:r w:rsidRPr="007C0391">
        <w:rPr>
          <w:sz w:val="20"/>
          <w:szCs w:val="20"/>
        </w:rPr>
        <w:t>est</w:t>
      </w:r>
      <w:proofErr w:type="spellEnd"/>
      <w:r w:rsidRPr="007C0391">
        <w:rPr>
          <w:sz w:val="20"/>
          <w:szCs w:val="20"/>
        </w:rPr>
        <w:t xml:space="preserve"> </w:t>
      </w:r>
      <w:proofErr w:type="spellStart"/>
      <w:r w:rsidRPr="007C0391">
        <w:rPr>
          <w:sz w:val="20"/>
          <w:szCs w:val="20"/>
        </w:rPr>
        <w:t>revoque</w:t>
      </w:r>
      <w:proofErr w:type="spellEnd"/>
      <w:r w:rsidRPr="007C0391">
        <w:rPr>
          <w:sz w:val="20"/>
          <w:szCs w:val="20"/>
        </w:rPr>
        <w:t xml:space="preserve"> dans les memes </w:t>
      </w:r>
      <w:proofErr w:type="spellStart"/>
      <w:r w:rsidRPr="007C0391">
        <w:rPr>
          <w:sz w:val="20"/>
          <w:szCs w:val="20"/>
        </w:rPr>
        <w:t>formes</w:t>
      </w:r>
      <w:proofErr w:type="spellEnd"/>
      <w:r w:rsidRPr="007C0391">
        <w:rPr>
          <w:sz w:val="20"/>
          <w:szCs w:val="20"/>
        </w:rPr>
        <w:t xml:space="preserve"> </w:t>
      </w:r>
      <w:proofErr w:type="spellStart"/>
      <w:r w:rsidRPr="007C0391">
        <w:rPr>
          <w:sz w:val="20"/>
          <w:szCs w:val="20"/>
        </w:rPr>
        <w:t>prevues</w:t>
      </w:r>
      <w:proofErr w:type="spellEnd"/>
      <w:r w:rsidRPr="007C0391">
        <w:rPr>
          <w:sz w:val="20"/>
          <w:szCs w:val="20"/>
        </w:rPr>
        <w:t xml:space="preserve"> pour </w:t>
      </w:r>
      <w:proofErr w:type="spellStart"/>
      <w:r w:rsidRPr="007C0391">
        <w:rPr>
          <w:sz w:val="20"/>
          <w:szCs w:val="20"/>
        </w:rPr>
        <w:t>leur</w:t>
      </w:r>
      <w:proofErr w:type="spellEnd"/>
      <w:r w:rsidRPr="007C0391">
        <w:rPr>
          <w:sz w:val="20"/>
          <w:szCs w:val="20"/>
        </w:rPr>
        <w:t xml:space="preserve"> nomination a </w:t>
      </w:r>
      <w:proofErr w:type="spellStart"/>
      <w:r w:rsidRPr="007C0391">
        <w:rPr>
          <w:sz w:val="20"/>
          <w:szCs w:val="20"/>
        </w:rPr>
        <w:t>l'article</w:t>
      </w:r>
      <w:proofErr w:type="spellEnd"/>
      <w:r w:rsidRPr="007C0391">
        <w:rPr>
          <w:sz w:val="20"/>
          <w:szCs w:val="20"/>
        </w:rPr>
        <w:t xml:space="preserve"> 38.</w:t>
      </w:r>
    </w:p>
    <w:p w14:paraId="31C2BFE9" w14:textId="77777777" w:rsidR="00696BF3" w:rsidRPr="007C0391" w:rsidRDefault="00696BF3" w:rsidP="00696BF3">
      <w:pPr>
        <w:spacing w:after="0" w:line="240" w:lineRule="auto"/>
        <w:rPr>
          <w:sz w:val="20"/>
          <w:szCs w:val="20"/>
        </w:rPr>
      </w:pPr>
      <w:r w:rsidRPr="007C0391">
        <w:rPr>
          <w:sz w:val="20"/>
          <w:szCs w:val="20"/>
        </w:rPr>
        <w:t xml:space="preserve">Les </w:t>
      </w:r>
      <w:proofErr w:type="spellStart"/>
      <w:r w:rsidRPr="007C0391">
        <w:rPr>
          <w:sz w:val="20"/>
          <w:szCs w:val="20"/>
        </w:rPr>
        <w:t>indemnites</w:t>
      </w:r>
      <w:proofErr w:type="spellEnd"/>
      <w:r w:rsidRPr="007C0391">
        <w:rPr>
          <w:sz w:val="20"/>
          <w:szCs w:val="20"/>
        </w:rPr>
        <w:t xml:space="preserve"> </w:t>
      </w:r>
      <w:proofErr w:type="spellStart"/>
      <w:r w:rsidRPr="007C0391">
        <w:rPr>
          <w:sz w:val="20"/>
          <w:szCs w:val="20"/>
        </w:rPr>
        <w:t>alloues</w:t>
      </w:r>
      <w:proofErr w:type="spellEnd"/>
      <w:r w:rsidRPr="007C0391">
        <w:rPr>
          <w:sz w:val="20"/>
          <w:szCs w:val="20"/>
        </w:rPr>
        <w:t xml:space="preserve"> aux members du Conseil General qui </w:t>
      </w:r>
      <w:proofErr w:type="spellStart"/>
      <w:r w:rsidRPr="007C0391">
        <w:rPr>
          <w:sz w:val="20"/>
          <w:szCs w:val="20"/>
        </w:rPr>
        <w:t>cessent</w:t>
      </w:r>
      <w:proofErr w:type="spellEnd"/>
      <w:r w:rsidRPr="007C0391">
        <w:rPr>
          <w:sz w:val="20"/>
          <w:szCs w:val="20"/>
        </w:rPr>
        <w:t xml:space="preserve"> </w:t>
      </w:r>
      <w:proofErr w:type="spellStart"/>
      <w:r w:rsidRPr="007C0391">
        <w:rPr>
          <w:sz w:val="20"/>
          <w:szCs w:val="20"/>
        </w:rPr>
        <w:t>leurs</w:t>
      </w:r>
      <w:proofErr w:type="spellEnd"/>
      <w:r w:rsidRPr="007C0391">
        <w:rPr>
          <w:sz w:val="20"/>
          <w:szCs w:val="20"/>
        </w:rPr>
        <w:t xml:space="preserve"> </w:t>
      </w:r>
      <w:proofErr w:type="spellStart"/>
      <w:r w:rsidRPr="007C0391">
        <w:rPr>
          <w:sz w:val="20"/>
          <w:szCs w:val="20"/>
        </w:rPr>
        <w:t>fonctions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fixees</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tenant </w:t>
      </w:r>
      <w:proofErr w:type="spellStart"/>
      <w:r w:rsidRPr="007C0391">
        <w:rPr>
          <w:sz w:val="20"/>
          <w:szCs w:val="20"/>
        </w:rPr>
        <w:t>compte</w:t>
      </w:r>
      <w:proofErr w:type="spellEnd"/>
      <w:r w:rsidRPr="007C0391">
        <w:rPr>
          <w:sz w:val="20"/>
          <w:szCs w:val="20"/>
        </w:rPr>
        <w:t xml:space="preserve"> de </w:t>
      </w:r>
      <w:proofErr w:type="spellStart"/>
      <w:r w:rsidRPr="007C0391">
        <w:rPr>
          <w:sz w:val="20"/>
          <w:szCs w:val="20"/>
        </w:rPr>
        <w:t>l'anciennete</w:t>
      </w:r>
      <w:proofErr w:type="spellEnd"/>
      <w:r w:rsidRPr="007C0391">
        <w:rPr>
          <w:sz w:val="20"/>
          <w:szCs w:val="20"/>
        </w:rPr>
        <w:t xml:space="preserve"> et des causes </w:t>
      </w:r>
      <w:proofErr w:type="spellStart"/>
      <w:r w:rsidRPr="007C0391">
        <w:rPr>
          <w:sz w:val="20"/>
          <w:szCs w:val="20"/>
        </w:rPr>
        <w:t>interruptives</w:t>
      </w:r>
      <w:proofErr w:type="spellEnd"/>
      <w:r w:rsidRPr="007C0391">
        <w:rPr>
          <w:sz w:val="20"/>
          <w:szCs w:val="20"/>
        </w:rPr>
        <w:t xml:space="preserve"> du </w:t>
      </w:r>
      <w:proofErr w:type="spellStart"/>
      <w:r w:rsidRPr="007C0391">
        <w:rPr>
          <w:sz w:val="20"/>
          <w:szCs w:val="20"/>
        </w:rPr>
        <w:t>mandat</w:t>
      </w:r>
      <w:proofErr w:type="spellEnd"/>
      <w:r w:rsidRPr="007C0391">
        <w:rPr>
          <w:sz w:val="20"/>
          <w:szCs w:val="20"/>
        </w:rPr>
        <w:t xml:space="preserve">, par un </w:t>
      </w:r>
      <w:proofErr w:type="spellStart"/>
      <w:r w:rsidRPr="007C0391">
        <w:rPr>
          <w:sz w:val="20"/>
          <w:szCs w:val="20"/>
        </w:rPr>
        <w:t>reglement</w:t>
      </w:r>
      <w:proofErr w:type="spellEnd"/>
      <w:r w:rsidRPr="007C0391">
        <w:rPr>
          <w:sz w:val="20"/>
          <w:szCs w:val="20"/>
        </w:rPr>
        <w:t xml:space="preserve"> du Conseil General </w:t>
      </w:r>
      <w:proofErr w:type="spellStart"/>
      <w:r w:rsidRPr="007C0391">
        <w:rPr>
          <w:sz w:val="20"/>
          <w:szCs w:val="20"/>
        </w:rPr>
        <w:t>approuve</w:t>
      </w:r>
      <w:proofErr w:type="spellEnd"/>
      <w:r w:rsidRPr="007C0391">
        <w:rPr>
          <w:sz w:val="20"/>
          <w:szCs w:val="20"/>
        </w:rPr>
        <w:t xml:space="preserve"> par le </w:t>
      </w:r>
      <w:proofErr w:type="spellStart"/>
      <w:r w:rsidRPr="007C0391">
        <w:rPr>
          <w:sz w:val="20"/>
          <w:szCs w:val="20"/>
        </w:rPr>
        <w:t>Ministre</w:t>
      </w:r>
      <w:proofErr w:type="spellEnd"/>
      <w:r w:rsidRPr="007C0391">
        <w:rPr>
          <w:sz w:val="20"/>
          <w:szCs w:val="20"/>
        </w:rPr>
        <w:t xml:space="preserve"> </w:t>
      </w:r>
      <w:proofErr w:type="spellStart"/>
      <w:r w:rsidRPr="007C0391">
        <w:rPr>
          <w:sz w:val="20"/>
          <w:szCs w:val="20"/>
        </w:rPr>
        <w:t>ayant</w:t>
      </w:r>
      <w:proofErr w:type="spellEnd"/>
      <w:r w:rsidRPr="007C0391">
        <w:rPr>
          <w:sz w:val="20"/>
          <w:szCs w:val="20"/>
        </w:rPr>
        <w:t xml:space="preserve"> les Finances dans </w:t>
      </w:r>
      <w:proofErr w:type="spellStart"/>
      <w:r w:rsidRPr="007C0391">
        <w:rPr>
          <w:sz w:val="20"/>
          <w:szCs w:val="20"/>
        </w:rPr>
        <w:t>ses</w:t>
      </w:r>
      <w:proofErr w:type="spellEnd"/>
      <w:r w:rsidRPr="007C0391">
        <w:rPr>
          <w:sz w:val="20"/>
          <w:szCs w:val="20"/>
        </w:rPr>
        <w:t xml:space="preserve"> attributions. (article 45)</w:t>
      </w:r>
    </w:p>
    <w:p w14:paraId="17492B9B" w14:textId="77777777" w:rsidR="00696BF3" w:rsidRPr="007C0391" w:rsidRDefault="00696BF3" w:rsidP="00696BF3">
      <w:pPr>
        <w:spacing w:after="0" w:line="240" w:lineRule="auto"/>
        <w:rPr>
          <w:sz w:val="20"/>
          <w:szCs w:val="20"/>
        </w:rPr>
      </w:pPr>
      <w:r w:rsidRPr="007C0391">
        <w:rPr>
          <w:sz w:val="20"/>
          <w:szCs w:val="20"/>
        </w:rPr>
        <w:t>(</w:t>
      </w:r>
      <w:r w:rsidRPr="007C0391">
        <w:rPr>
          <w:rFonts w:cs="Arial"/>
          <w:color w:val="222222"/>
          <w:sz w:val="20"/>
          <w:szCs w:val="20"/>
        </w:rPr>
        <w:t xml:space="preserve">The members of the General Council </w:t>
      </w:r>
      <w:proofErr w:type="spellStart"/>
      <w:r w:rsidRPr="007C0391">
        <w:rPr>
          <w:rFonts w:cs="Arial"/>
          <w:color w:val="222222"/>
          <w:sz w:val="20"/>
          <w:szCs w:val="20"/>
        </w:rPr>
        <w:t>can not</w:t>
      </w:r>
      <w:proofErr w:type="spellEnd"/>
      <w:r w:rsidRPr="007C0391">
        <w:rPr>
          <w:rFonts w:cs="Arial"/>
          <w:color w:val="222222"/>
          <w:sz w:val="20"/>
          <w:szCs w:val="20"/>
        </w:rPr>
        <w:t xml:space="preserve"> be relieved from office before the expiration of their term for serious breach of the provisions of the legislation in force, for gross negligence </w:t>
      </w:r>
      <w:proofErr w:type="spellStart"/>
      <w:r w:rsidRPr="007C0391">
        <w:rPr>
          <w:rFonts w:cs="Arial"/>
          <w:color w:val="222222"/>
          <w:sz w:val="20"/>
          <w:szCs w:val="20"/>
        </w:rPr>
        <w:t>gans</w:t>
      </w:r>
      <w:proofErr w:type="spellEnd"/>
      <w:r w:rsidRPr="007C0391">
        <w:rPr>
          <w:rFonts w:cs="Arial"/>
          <w:color w:val="222222"/>
          <w:sz w:val="20"/>
          <w:szCs w:val="20"/>
        </w:rPr>
        <w:t xml:space="preserve"> the exercise of their functions, has the following conviction likely to impair their repute and has the image of the Central Bank or are debtors in bankruptcy proceedings or judicial settlement has Consecutive bankruptcy. They can, moreover, be revoked after </w:t>
      </w:r>
      <w:r w:rsidRPr="007C0391">
        <w:rPr>
          <w:rFonts w:cs="Arial"/>
          <w:color w:val="222222"/>
          <w:sz w:val="20"/>
          <w:szCs w:val="20"/>
        </w:rPr>
        <w:lastRenderedPageBreak/>
        <w:t>three successive absences not justified, the meetings of the General Council. It is also terminated the mandate of a member of the General Council, in case of resignation.</w:t>
      </w:r>
      <w:r w:rsidRPr="007C0391">
        <w:rPr>
          <w:rFonts w:cs="Arial"/>
          <w:color w:val="222222"/>
          <w:sz w:val="20"/>
          <w:szCs w:val="20"/>
        </w:rPr>
        <w:br/>
        <w:t>The term interruptions may occur if a call has other functions or to physical or mental incapacity.</w:t>
      </w:r>
      <w:r w:rsidRPr="007C0391">
        <w:rPr>
          <w:rFonts w:cs="Arial"/>
          <w:color w:val="222222"/>
          <w:sz w:val="20"/>
          <w:szCs w:val="20"/>
        </w:rPr>
        <w:br/>
        <w:t>The General Council members mandate is revoked in the same manner provided for their appointment Article 38.</w:t>
      </w:r>
      <w:r w:rsidRPr="007C0391">
        <w:rPr>
          <w:rFonts w:cs="Arial"/>
          <w:color w:val="222222"/>
          <w:sz w:val="20"/>
          <w:szCs w:val="20"/>
        </w:rPr>
        <w:br/>
        <w:t>The allowances paid to members of the General Board who cease their functions are fixed, taking into account the seniority and interrupt causes of the mandate by the Council General regulations approved by the Minister having Finance in its attributions.)</w:t>
      </w:r>
      <w:r>
        <w:rPr>
          <w:rFonts w:cs="Arial"/>
          <w:color w:val="222222"/>
          <w:sz w:val="20"/>
          <w:szCs w:val="20"/>
        </w:rPr>
        <w:t xml:space="preserve"> </w:t>
      </w:r>
      <w:r w:rsidRPr="0090057B">
        <w:rPr>
          <w:rFonts w:cs="Arial"/>
          <w:color w:val="FF0000"/>
          <w:sz w:val="20"/>
          <w:szCs w:val="20"/>
        </w:rPr>
        <w:t>(Coded as .83)</w:t>
      </w:r>
    </w:p>
    <w:p w14:paraId="6D1AAA9A" w14:textId="77777777" w:rsidR="00696BF3" w:rsidRDefault="00696BF3" w:rsidP="00696BF3">
      <w:pPr>
        <w:autoSpaceDE w:val="0"/>
        <w:autoSpaceDN w:val="0"/>
        <w:adjustRightInd w:val="0"/>
        <w:spacing w:after="0" w:line="240" w:lineRule="auto"/>
        <w:rPr>
          <w:rFonts w:ascii="PalatinoLinotype" w:hAnsi="PalatinoLinotype" w:cs="PalatinoLinotype"/>
          <w:sz w:val="17"/>
          <w:szCs w:val="17"/>
        </w:rPr>
      </w:pPr>
      <w:r w:rsidRPr="007C0391">
        <w:rPr>
          <w:b/>
          <w:i/>
          <w:sz w:val="20"/>
          <w:szCs w:val="20"/>
        </w:rPr>
        <w:t>May CEO hold other offices in government?</w:t>
      </w:r>
      <w:r>
        <w:rPr>
          <w:b/>
          <w:i/>
          <w:sz w:val="20"/>
          <w:szCs w:val="20"/>
        </w:rPr>
        <w:br/>
      </w:r>
      <w:r w:rsidRPr="005F1548">
        <w:rPr>
          <w:i/>
          <w:sz w:val="20"/>
          <w:szCs w:val="20"/>
        </w:rPr>
        <w:t>Burundi 1993</w:t>
      </w:r>
      <w:r w:rsidRPr="005F1548">
        <w:rPr>
          <w:sz w:val="20"/>
          <w:szCs w:val="20"/>
        </w:rPr>
        <w:t>:</w:t>
      </w:r>
      <w:r>
        <w:rPr>
          <w:sz w:val="20"/>
          <w:szCs w:val="20"/>
        </w:rPr>
        <w:t xml:space="preserve"> </w:t>
      </w:r>
      <w:r>
        <w:rPr>
          <w:rFonts w:ascii="PalatinoLinotype" w:hAnsi="PalatinoLinotype" w:cs="PalatinoLinotype"/>
          <w:sz w:val="17"/>
          <w:szCs w:val="17"/>
        </w:rPr>
        <w:t xml:space="preserve">Les </w:t>
      </w:r>
      <w:proofErr w:type="spellStart"/>
      <w:r>
        <w:rPr>
          <w:rFonts w:ascii="PalatinoLinotype" w:hAnsi="PalatinoLinotype" w:cs="PalatinoLinotype"/>
          <w:sz w:val="17"/>
          <w:szCs w:val="17"/>
        </w:rPr>
        <w:t>membres</w:t>
      </w:r>
      <w:proofErr w:type="spellEnd"/>
      <w:r>
        <w:rPr>
          <w:rFonts w:ascii="PalatinoLinotype" w:hAnsi="PalatinoLinotype" w:cs="PalatinoLinotype"/>
          <w:sz w:val="17"/>
          <w:szCs w:val="17"/>
        </w:rPr>
        <w:t xml:space="preserve"> du </w:t>
      </w:r>
      <w:proofErr w:type="spellStart"/>
      <w:r>
        <w:rPr>
          <w:rFonts w:ascii="PalatinoLinotype" w:hAnsi="PalatinoLinotype" w:cs="PalatinoLinotype"/>
          <w:sz w:val="17"/>
          <w:szCs w:val="17"/>
        </w:rPr>
        <w:t>comité</w:t>
      </w:r>
      <w:proofErr w:type="spellEnd"/>
      <w:r>
        <w:rPr>
          <w:rFonts w:ascii="PalatinoLinotype" w:hAnsi="PalatinoLinotype" w:cs="PalatinoLinotype"/>
          <w:sz w:val="17"/>
          <w:szCs w:val="17"/>
        </w:rPr>
        <w:t xml:space="preserve"> de direction </w:t>
      </w:r>
      <w:proofErr w:type="spellStart"/>
      <w:r>
        <w:rPr>
          <w:rFonts w:ascii="PalatinoLinotype" w:hAnsi="PalatinoLinotype" w:cs="PalatinoLinotype"/>
          <w:sz w:val="17"/>
          <w:szCs w:val="17"/>
        </w:rPr>
        <w:t>doivent</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consacrer</w:t>
      </w:r>
      <w:proofErr w:type="spellEnd"/>
      <w:r>
        <w:rPr>
          <w:rFonts w:ascii="PalatinoLinotype" w:hAnsi="PalatinoLinotype" w:cs="PalatinoLinotype"/>
          <w:sz w:val="17"/>
          <w:szCs w:val="17"/>
        </w:rPr>
        <w:t xml:space="preserve"> à la Banque Centrale </w:t>
      </w:r>
      <w:proofErr w:type="spellStart"/>
      <w:r>
        <w:rPr>
          <w:rFonts w:ascii="PalatinoLinotype" w:hAnsi="PalatinoLinotype" w:cs="PalatinoLinotype"/>
          <w:sz w:val="17"/>
          <w:szCs w:val="17"/>
        </w:rPr>
        <w:t>toute</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leur</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activité</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professionnelle</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Ils</w:t>
      </w:r>
      <w:proofErr w:type="spellEnd"/>
      <w:r>
        <w:rPr>
          <w:rFonts w:ascii="PalatinoLinotype" w:hAnsi="PalatinoLinotype" w:cs="PalatinoLinotype"/>
          <w:sz w:val="17"/>
          <w:szCs w:val="17"/>
        </w:rPr>
        <w:t xml:space="preserve"> ne </w:t>
      </w:r>
      <w:proofErr w:type="spellStart"/>
      <w:r>
        <w:rPr>
          <w:rFonts w:ascii="PalatinoLinotype" w:hAnsi="PalatinoLinotype" w:cs="PalatinoLinotype"/>
          <w:sz w:val="17"/>
          <w:szCs w:val="17"/>
        </w:rPr>
        <w:t>peuvent</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exercer</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soit</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personnellement</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soit</w:t>
      </w:r>
      <w:proofErr w:type="spellEnd"/>
      <w:r>
        <w:rPr>
          <w:rFonts w:ascii="PalatinoLinotype" w:hAnsi="PalatinoLinotype" w:cs="PalatinoLinotype"/>
          <w:sz w:val="17"/>
          <w:szCs w:val="17"/>
        </w:rPr>
        <w:t xml:space="preserve"> par </w:t>
      </w:r>
      <w:proofErr w:type="spellStart"/>
      <w:r>
        <w:rPr>
          <w:rFonts w:ascii="PalatinoLinotype" w:hAnsi="PalatinoLinotype" w:cs="PalatinoLinotype"/>
          <w:sz w:val="17"/>
          <w:szCs w:val="17"/>
        </w:rPr>
        <w:t>l’intermédiaire</w:t>
      </w:r>
      <w:proofErr w:type="spellEnd"/>
      <w:r>
        <w:rPr>
          <w:rFonts w:ascii="PalatinoLinotype" w:hAnsi="PalatinoLinotype" w:cs="PalatinoLinotype"/>
          <w:sz w:val="17"/>
          <w:szCs w:val="17"/>
        </w:rPr>
        <w:t xml:space="preserve"> d’un tiers, et </w:t>
      </w:r>
      <w:proofErr w:type="spellStart"/>
      <w:r>
        <w:rPr>
          <w:rFonts w:ascii="PalatinoLinotype" w:hAnsi="PalatinoLinotype" w:cs="PalatinoLinotype"/>
          <w:sz w:val="17"/>
          <w:szCs w:val="17"/>
        </w:rPr>
        <w:t>même</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accessoirement</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aucune</w:t>
      </w:r>
      <w:proofErr w:type="spellEnd"/>
      <w:r>
        <w:rPr>
          <w:rFonts w:ascii="PalatinoLinotype" w:hAnsi="PalatinoLinotype" w:cs="PalatinoLinotype"/>
          <w:sz w:val="17"/>
          <w:szCs w:val="17"/>
        </w:rPr>
        <w:t xml:space="preserve"> profession lucrative </w:t>
      </w:r>
      <w:proofErr w:type="spellStart"/>
      <w:r>
        <w:rPr>
          <w:rFonts w:ascii="PalatinoLinotype" w:hAnsi="PalatinoLinotype" w:cs="PalatinoLinotype"/>
          <w:sz w:val="17"/>
          <w:szCs w:val="17"/>
        </w:rPr>
        <w:t>hormis</w:t>
      </w:r>
      <w:proofErr w:type="spellEnd"/>
      <w:r>
        <w:rPr>
          <w:rFonts w:ascii="PalatinoLinotype" w:hAnsi="PalatinoLinotype" w:cs="PalatinoLinotype"/>
          <w:sz w:val="17"/>
          <w:szCs w:val="17"/>
        </w:rPr>
        <w:t xml:space="preserve"> les  </w:t>
      </w:r>
      <w:proofErr w:type="spellStart"/>
      <w:r>
        <w:rPr>
          <w:rFonts w:ascii="PalatinoLinotype" w:hAnsi="PalatinoLinotype" w:cs="PalatinoLinotype"/>
          <w:sz w:val="17"/>
          <w:szCs w:val="17"/>
        </w:rPr>
        <w:t>activités</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prévues</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par</w:t>
      </w:r>
      <w:proofErr w:type="spellEnd"/>
      <w:r>
        <w:rPr>
          <w:rFonts w:ascii="PalatinoLinotype" w:hAnsi="PalatinoLinotype" w:cs="PalatinoLinotype"/>
          <w:sz w:val="17"/>
          <w:szCs w:val="17"/>
        </w:rPr>
        <w:t xml:space="preserve"> la </w:t>
      </w:r>
      <w:proofErr w:type="spellStart"/>
      <w:r>
        <w:rPr>
          <w:rFonts w:ascii="PalatinoLinotype" w:hAnsi="PalatinoLinotype" w:cs="PalatinoLinotype"/>
          <w:sz w:val="17"/>
          <w:szCs w:val="17"/>
        </w:rPr>
        <w:t>loi</w:t>
      </w:r>
      <w:proofErr w:type="spellEnd"/>
      <w:r>
        <w:rPr>
          <w:rFonts w:ascii="PalatinoLinotype" w:hAnsi="PalatinoLinotype" w:cs="PalatinoLinotype"/>
          <w:sz w:val="17"/>
          <w:szCs w:val="17"/>
        </w:rPr>
        <w:t xml:space="preserve"> sur les </w:t>
      </w:r>
      <w:proofErr w:type="spellStart"/>
      <w:r>
        <w:rPr>
          <w:rFonts w:ascii="PalatinoLinotype" w:hAnsi="PalatinoLinotype" w:cs="PalatinoLinotype"/>
          <w:sz w:val="17"/>
          <w:szCs w:val="17"/>
        </w:rPr>
        <w:t>incompatibilités</w:t>
      </w:r>
      <w:proofErr w:type="spellEnd"/>
      <w:r>
        <w:rPr>
          <w:rFonts w:ascii="PalatinoLinotype" w:hAnsi="PalatinoLinotype" w:cs="PalatinoLinotype"/>
          <w:sz w:val="17"/>
          <w:szCs w:val="17"/>
        </w:rPr>
        <w:t xml:space="preserve"> des agents et </w:t>
      </w:r>
      <w:proofErr w:type="spellStart"/>
      <w:r>
        <w:rPr>
          <w:rFonts w:ascii="PalatinoLinotype" w:hAnsi="PalatinoLinotype" w:cs="PalatinoLinotype"/>
          <w:sz w:val="17"/>
          <w:szCs w:val="17"/>
        </w:rPr>
        <w:t>mandataire</w:t>
      </w:r>
      <w:proofErr w:type="spellEnd"/>
      <w:r>
        <w:rPr>
          <w:rFonts w:ascii="PalatinoLinotype" w:hAnsi="PalatinoLinotype" w:cs="PalatinoLinotype"/>
          <w:sz w:val="17"/>
          <w:szCs w:val="17"/>
        </w:rPr>
        <w:t xml:space="preserve"> publics. </w:t>
      </w:r>
      <w:proofErr w:type="spellStart"/>
      <w:r>
        <w:rPr>
          <w:rFonts w:ascii="PalatinoLinotype" w:hAnsi="PalatinoLinotype" w:cs="PalatinoLinotype"/>
          <w:sz w:val="17"/>
          <w:szCs w:val="17"/>
        </w:rPr>
        <w:t>Ils</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peuvent</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cependant</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être</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membre</w:t>
      </w:r>
      <w:proofErr w:type="spellEnd"/>
      <w:r>
        <w:rPr>
          <w:rFonts w:ascii="PalatinoLinotype" w:hAnsi="PalatinoLinotype" w:cs="PalatinoLinotype"/>
          <w:sz w:val="17"/>
          <w:szCs w:val="17"/>
        </w:rPr>
        <w:t xml:space="preserve"> des conseils</w:t>
      </w:r>
    </w:p>
    <w:p w14:paraId="330FD939" w14:textId="77777777" w:rsidR="00696BF3" w:rsidRDefault="00696BF3" w:rsidP="00696BF3">
      <w:pPr>
        <w:autoSpaceDE w:val="0"/>
        <w:autoSpaceDN w:val="0"/>
        <w:adjustRightInd w:val="0"/>
        <w:spacing w:after="0" w:line="240" w:lineRule="auto"/>
        <w:rPr>
          <w:rFonts w:ascii="PalatinoLinotype" w:hAnsi="PalatinoLinotype" w:cs="PalatinoLinotype"/>
          <w:sz w:val="17"/>
          <w:szCs w:val="17"/>
        </w:rPr>
      </w:pPr>
      <w:proofErr w:type="spellStart"/>
      <w:r>
        <w:rPr>
          <w:rFonts w:ascii="PalatinoLinotype" w:hAnsi="PalatinoLinotype" w:cs="PalatinoLinotype"/>
          <w:sz w:val="17"/>
          <w:szCs w:val="17"/>
        </w:rPr>
        <w:t>d’organismes</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régis</w:t>
      </w:r>
      <w:proofErr w:type="spellEnd"/>
      <w:r>
        <w:rPr>
          <w:rFonts w:ascii="PalatinoLinotype" w:hAnsi="PalatinoLinotype" w:cs="PalatinoLinotype"/>
          <w:sz w:val="17"/>
          <w:szCs w:val="17"/>
        </w:rPr>
        <w:t xml:space="preserve"> par des dispositions </w:t>
      </w:r>
      <w:proofErr w:type="spellStart"/>
      <w:r>
        <w:rPr>
          <w:rFonts w:ascii="PalatinoLinotype" w:hAnsi="PalatinoLinotype" w:cs="PalatinoLinotype"/>
          <w:sz w:val="17"/>
          <w:szCs w:val="17"/>
        </w:rPr>
        <w:t>particulières</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ou</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économiques</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internationaux</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auxquels</w:t>
      </w:r>
      <w:proofErr w:type="spellEnd"/>
      <w:r>
        <w:rPr>
          <w:rFonts w:ascii="PalatinoLinotype" w:hAnsi="PalatinoLinotype" w:cs="PalatinoLinotype"/>
          <w:sz w:val="17"/>
          <w:szCs w:val="17"/>
        </w:rPr>
        <w:t xml:space="preserve"> la Banque Centrale </w:t>
      </w:r>
      <w:proofErr w:type="spellStart"/>
      <w:r>
        <w:rPr>
          <w:rFonts w:ascii="PalatinoLinotype" w:hAnsi="PalatinoLinotype" w:cs="PalatinoLinotype"/>
          <w:sz w:val="17"/>
          <w:szCs w:val="17"/>
        </w:rPr>
        <w:t>détient</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une</w:t>
      </w:r>
      <w:proofErr w:type="spellEnd"/>
      <w:r>
        <w:rPr>
          <w:rFonts w:ascii="PalatinoLinotype" w:hAnsi="PalatinoLinotype" w:cs="PalatinoLinotype"/>
          <w:sz w:val="17"/>
          <w:szCs w:val="17"/>
        </w:rPr>
        <w:t xml:space="preserve">  participation. (article 15) (coded as 1)</w:t>
      </w:r>
    </w:p>
    <w:p w14:paraId="020D1C2E" w14:textId="77777777" w:rsidR="00696BF3" w:rsidRPr="007C6C8D" w:rsidRDefault="00696BF3" w:rsidP="00696BF3">
      <w:pPr>
        <w:autoSpaceDE w:val="0"/>
        <w:autoSpaceDN w:val="0"/>
        <w:adjustRightInd w:val="0"/>
        <w:spacing w:after="0" w:line="240" w:lineRule="auto"/>
        <w:rPr>
          <w:sz w:val="20"/>
          <w:szCs w:val="20"/>
        </w:rPr>
      </w:pPr>
      <w:r>
        <w:rPr>
          <w:rFonts w:ascii="PalatinoLinotype" w:hAnsi="PalatinoLinotype" w:cs="PalatinoLinotype"/>
          <w:i/>
          <w:sz w:val="17"/>
          <w:szCs w:val="17"/>
        </w:rPr>
        <w:t>Burundi 2008</w:t>
      </w:r>
      <w:r>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Aucune</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personne</w:t>
      </w:r>
      <w:proofErr w:type="spellEnd"/>
      <w:r w:rsidRPr="007C6C8D">
        <w:rPr>
          <w:rFonts w:ascii="PalatinoLinotype" w:hAnsi="PalatinoLinotype" w:cs="PalatinoLinotype"/>
          <w:sz w:val="17"/>
          <w:szCs w:val="17"/>
        </w:rPr>
        <w:t xml:space="preserve"> ne </w:t>
      </w:r>
      <w:proofErr w:type="spellStart"/>
      <w:r w:rsidRPr="007C6C8D">
        <w:rPr>
          <w:rFonts w:ascii="PalatinoLinotype" w:hAnsi="PalatinoLinotype" w:cs="PalatinoLinotype"/>
          <w:sz w:val="17"/>
          <w:szCs w:val="17"/>
        </w:rPr>
        <w:t>peut</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servir</w:t>
      </w:r>
      <w:proofErr w:type="spellEnd"/>
      <w:r w:rsidRPr="007C6C8D">
        <w:rPr>
          <w:rFonts w:ascii="PalatinoLinotype" w:hAnsi="PalatinoLinotype" w:cs="PalatinoLinotype"/>
          <w:sz w:val="17"/>
          <w:szCs w:val="17"/>
        </w:rPr>
        <w:t xml:space="preserve"> dans le Conseil General </w:t>
      </w:r>
      <w:proofErr w:type="spellStart"/>
      <w:r w:rsidRPr="007C6C8D">
        <w:rPr>
          <w:rFonts w:ascii="PalatinoLinotype" w:hAnsi="PalatinoLinotype" w:cs="PalatinoLinotype"/>
          <w:sz w:val="17"/>
          <w:szCs w:val="17"/>
        </w:rPr>
        <w:t>alors</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qu'elle</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est</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membre</w:t>
      </w:r>
      <w:proofErr w:type="spellEnd"/>
      <w:r w:rsidRPr="007C6C8D">
        <w:rPr>
          <w:rFonts w:ascii="PalatinoLinotype" w:hAnsi="PalatinoLinotype" w:cs="PalatinoLinotype"/>
          <w:sz w:val="17"/>
          <w:szCs w:val="17"/>
        </w:rPr>
        <w:t xml:space="preserve"> du </w:t>
      </w:r>
      <w:proofErr w:type="spellStart"/>
      <w:r w:rsidRPr="007C6C8D">
        <w:rPr>
          <w:rFonts w:ascii="PalatinoLinotype" w:hAnsi="PalatinoLinotype" w:cs="PalatinoLinotype"/>
          <w:sz w:val="17"/>
          <w:szCs w:val="17"/>
        </w:rPr>
        <w:t>Parlement</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membre</w:t>
      </w:r>
      <w:proofErr w:type="spellEnd"/>
      <w:r w:rsidRPr="007C6C8D">
        <w:rPr>
          <w:rFonts w:ascii="PalatinoLinotype" w:hAnsi="PalatinoLinotype" w:cs="PalatinoLinotype"/>
          <w:sz w:val="17"/>
          <w:szCs w:val="17"/>
        </w:rPr>
        <w:t xml:space="preserve"> du </w:t>
      </w:r>
      <w:proofErr w:type="spellStart"/>
      <w:r w:rsidRPr="007C6C8D">
        <w:rPr>
          <w:rFonts w:ascii="PalatinoLinotype" w:hAnsi="PalatinoLinotype" w:cs="PalatinoLinotype"/>
          <w:sz w:val="17"/>
          <w:szCs w:val="17"/>
        </w:rPr>
        <w:t>Gouvernement</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employe</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d'une</w:t>
      </w:r>
      <w:proofErr w:type="spellEnd"/>
      <w:r w:rsidRPr="007C6C8D">
        <w:rPr>
          <w:rFonts w:ascii="PalatinoLinotype" w:hAnsi="PalatinoLinotype" w:cs="PalatinoLinotype"/>
          <w:sz w:val="17"/>
          <w:szCs w:val="17"/>
        </w:rPr>
        <w:t xml:space="preserve"> institution </w:t>
      </w:r>
      <w:proofErr w:type="spellStart"/>
      <w:r w:rsidRPr="007C6C8D">
        <w:rPr>
          <w:rFonts w:ascii="PalatinoLinotype" w:hAnsi="PalatinoLinotype" w:cs="PalatinoLinotype"/>
          <w:sz w:val="17"/>
          <w:szCs w:val="17"/>
        </w:rPr>
        <w:t>financiere</w:t>
      </w:r>
      <w:proofErr w:type="spellEnd"/>
      <w:r w:rsidRPr="007C6C8D">
        <w:rPr>
          <w:rFonts w:ascii="PalatinoLinotype" w:hAnsi="PalatinoLinotype" w:cs="PalatinoLinotype"/>
          <w:sz w:val="17"/>
          <w:szCs w:val="17"/>
        </w:rPr>
        <w:t xml:space="preserve"> operant au Burundi, </w:t>
      </w:r>
      <w:proofErr w:type="spellStart"/>
      <w:r w:rsidRPr="007C6C8D">
        <w:rPr>
          <w:rFonts w:ascii="PalatinoLinotype" w:hAnsi="PalatinoLinotype" w:cs="PalatinoLinotype"/>
          <w:sz w:val="17"/>
          <w:szCs w:val="17"/>
        </w:rPr>
        <w:t>qu'elle</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detient</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une</w:t>
      </w:r>
      <w:proofErr w:type="spellEnd"/>
      <w:r w:rsidRPr="007C6C8D">
        <w:rPr>
          <w:rFonts w:ascii="PalatinoLinotype" w:hAnsi="PalatinoLinotype" w:cs="PalatinoLinotype"/>
          <w:sz w:val="17"/>
          <w:szCs w:val="17"/>
        </w:rPr>
        <w:t xml:space="preserve"> participation dans </w:t>
      </w:r>
      <w:proofErr w:type="spellStart"/>
      <w:r w:rsidRPr="007C6C8D">
        <w:rPr>
          <w:rFonts w:ascii="PalatinoLinotype" w:hAnsi="PalatinoLinotype" w:cs="PalatinoLinotype"/>
          <w:sz w:val="17"/>
          <w:szCs w:val="17"/>
        </w:rPr>
        <w:t>une</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banque</w:t>
      </w:r>
      <w:proofErr w:type="spellEnd"/>
      <w:r w:rsidRPr="007C6C8D">
        <w:rPr>
          <w:rFonts w:ascii="PalatinoLinotype" w:hAnsi="PalatinoLinotype" w:cs="PalatinoLinotype"/>
          <w:sz w:val="17"/>
          <w:szCs w:val="17"/>
        </w:rPr>
        <w:t xml:space="preserve">, un </w:t>
      </w:r>
      <w:proofErr w:type="spellStart"/>
      <w:r w:rsidRPr="007C6C8D">
        <w:rPr>
          <w:rFonts w:ascii="PalatinoLinotype" w:hAnsi="PalatinoLinotype" w:cs="PalatinoLinotype"/>
          <w:sz w:val="17"/>
          <w:szCs w:val="17"/>
        </w:rPr>
        <w:t>etablissement</w:t>
      </w:r>
      <w:proofErr w:type="spellEnd"/>
      <w:r w:rsidRPr="007C6C8D">
        <w:rPr>
          <w:rFonts w:ascii="PalatinoLinotype" w:hAnsi="PalatinoLinotype" w:cs="PalatinoLinotype"/>
          <w:sz w:val="17"/>
          <w:szCs w:val="17"/>
        </w:rPr>
        <w:t xml:space="preserve"> financier </w:t>
      </w:r>
      <w:proofErr w:type="spellStart"/>
      <w:r w:rsidRPr="007C6C8D">
        <w:rPr>
          <w:rFonts w:ascii="PalatinoLinotype" w:hAnsi="PalatinoLinotype" w:cs="PalatinoLinotype"/>
          <w:sz w:val="17"/>
          <w:szCs w:val="17"/>
        </w:rPr>
        <w:t>ou</w:t>
      </w:r>
      <w:proofErr w:type="spellEnd"/>
      <w:r w:rsidRPr="007C6C8D">
        <w:rPr>
          <w:rFonts w:ascii="PalatinoLinotype" w:hAnsi="PalatinoLinotype" w:cs="PalatinoLinotype"/>
          <w:sz w:val="17"/>
          <w:szCs w:val="17"/>
        </w:rPr>
        <w:t xml:space="preserve"> de microfinance </w:t>
      </w:r>
      <w:proofErr w:type="spellStart"/>
      <w:r w:rsidRPr="007C6C8D">
        <w:rPr>
          <w:rFonts w:ascii="PalatinoLinotype" w:hAnsi="PalatinoLinotype" w:cs="PalatinoLinotype"/>
          <w:sz w:val="17"/>
          <w:szCs w:val="17"/>
        </w:rPr>
        <w:t>ou</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qu'elle</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fasse</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partie</w:t>
      </w:r>
      <w:proofErr w:type="spellEnd"/>
      <w:r w:rsidRPr="007C6C8D">
        <w:rPr>
          <w:rFonts w:ascii="PalatinoLinotype" w:hAnsi="PalatinoLinotype" w:cs="PalatinoLinotype"/>
          <w:sz w:val="17"/>
          <w:szCs w:val="17"/>
        </w:rPr>
        <w:t xml:space="preserve"> des </w:t>
      </w:r>
      <w:proofErr w:type="spellStart"/>
      <w:r w:rsidRPr="007C6C8D">
        <w:rPr>
          <w:rFonts w:ascii="PalatinoLinotype" w:hAnsi="PalatinoLinotype" w:cs="PalatinoLinotype"/>
          <w:sz w:val="17"/>
          <w:szCs w:val="17"/>
        </w:rPr>
        <w:t>organes</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dirigeants</w:t>
      </w:r>
      <w:proofErr w:type="spellEnd"/>
      <w:r w:rsidRPr="007C6C8D">
        <w:rPr>
          <w:rFonts w:ascii="PalatinoLinotype" w:hAnsi="PalatinoLinotype" w:cs="PalatinoLinotype"/>
          <w:sz w:val="17"/>
          <w:szCs w:val="17"/>
        </w:rPr>
        <w:t xml:space="preserve"> de </w:t>
      </w:r>
      <w:proofErr w:type="spellStart"/>
      <w:r w:rsidRPr="007C6C8D">
        <w:rPr>
          <w:rFonts w:ascii="PalatinoLinotype" w:hAnsi="PalatinoLinotype" w:cs="PalatinoLinotype"/>
          <w:sz w:val="17"/>
          <w:szCs w:val="17"/>
        </w:rPr>
        <w:t>ces</w:t>
      </w:r>
      <w:proofErr w:type="spellEnd"/>
      <w:r w:rsidRPr="007C6C8D">
        <w:rPr>
          <w:rFonts w:ascii="PalatinoLinotype" w:hAnsi="PalatinoLinotype" w:cs="PalatinoLinotype"/>
          <w:sz w:val="17"/>
          <w:szCs w:val="17"/>
        </w:rPr>
        <w:t xml:space="preserve"> institutions.</w:t>
      </w:r>
      <w:r>
        <w:rPr>
          <w:rFonts w:ascii="PalatinoLinotype" w:hAnsi="PalatinoLinotype" w:cs="PalatinoLinotype"/>
          <w:sz w:val="17"/>
          <w:szCs w:val="17"/>
        </w:rPr>
        <w:t xml:space="preserve"> (Article 39) (coded as 1)</w:t>
      </w:r>
    </w:p>
    <w:p w14:paraId="4BFEB43A" w14:textId="77777777" w:rsidR="00696BF3" w:rsidRPr="007C0391" w:rsidRDefault="00696BF3" w:rsidP="00696BF3">
      <w:pPr>
        <w:spacing w:after="0" w:line="240" w:lineRule="auto"/>
        <w:rPr>
          <w:b/>
          <w:sz w:val="20"/>
          <w:szCs w:val="20"/>
        </w:rPr>
      </w:pPr>
      <w:r w:rsidRPr="007C0391">
        <w:rPr>
          <w:sz w:val="20"/>
          <w:szCs w:val="20"/>
        </w:rPr>
        <w:t xml:space="preserve">Policy Formation (weight = .15) </w:t>
      </w:r>
    </w:p>
    <w:p w14:paraId="0554F2A9" w14:textId="77777777" w:rsidR="00696BF3" w:rsidRPr="007C0391" w:rsidRDefault="00696BF3" w:rsidP="00696BF3">
      <w:pPr>
        <w:spacing w:after="0" w:line="240" w:lineRule="auto"/>
        <w:rPr>
          <w:i/>
          <w:sz w:val="20"/>
          <w:szCs w:val="20"/>
        </w:rPr>
      </w:pPr>
      <w:r w:rsidRPr="007C0391">
        <w:rPr>
          <w:i/>
          <w:sz w:val="20"/>
          <w:szCs w:val="20"/>
        </w:rPr>
        <w:t xml:space="preserve">(a) Who formulates monetary policy? </w:t>
      </w:r>
    </w:p>
    <w:p w14:paraId="26EE02DB" w14:textId="77777777" w:rsidR="00696BF3" w:rsidRPr="00375B5F" w:rsidRDefault="00696BF3" w:rsidP="00696BF3">
      <w:pPr>
        <w:spacing w:after="0" w:line="240" w:lineRule="auto"/>
        <w:rPr>
          <w:sz w:val="20"/>
          <w:szCs w:val="20"/>
        </w:rPr>
      </w:pPr>
      <w:r w:rsidRPr="00375B5F">
        <w:rPr>
          <w:i/>
          <w:sz w:val="20"/>
          <w:szCs w:val="20"/>
        </w:rPr>
        <w:t>Burundi 1993</w:t>
      </w:r>
      <w:r w:rsidRPr="00375B5F">
        <w:rPr>
          <w:sz w:val="20"/>
          <w:szCs w:val="20"/>
        </w:rPr>
        <w:t xml:space="preserve">: La Banque Centrale </w:t>
      </w:r>
      <w:proofErr w:type="spellStart"/>
      <w:r w:rsidRPr="00375B5F">
        <w:rPr>
          <w:sz w:val="20"/>
          <w:szCs w:val="20"/>
        </w:rPr>
        <w:t>reçoit</w:t>
      </w:r>
      <w:proofErr w:type="spellEnd"/>
      <w:r w:rsidRPr="00375B5F">
        <w:rPr>
          <w:sz w:val="20"/>
          <w:szCs w:val="20"/>
        </w:rPr>
        <w:t xml:space="preserve"> de </w:t>
      </w:r>
      <w:proofErr w:type="spellStart"/>
      <w:r w:rsidRPr="00375B5F">
        <w:rPr>
          <w:sz w:val="20"/>
          <w:szCs w:val="20"/>
        </w:rPr>
        <w:t>l’Etat</w:t>
      </w:r>
      <w:proofErr w:type="spellEnd"/>
      <w:r w:rsidRPr="00375B5F">
        <w:rPr>
          <w:sz w:val="20"/>
          <w:szCs w:val="20"/>
        </w:rPr>
        <w:t xml:space="preserve"> la mission </w:t>
      </w:r>
      <w:proofErr w:type="spellStart"/>
      <w:r w:rsidRPr="00375B5F">
        <w:rPr>
          <w:sz w:val="20"/>
          <w:szCs w:val="20"/>
        </w:rPr>
        <w:t>générale</w:t>
      </w:r>
      <w:proofErr w:type="spellEnd"/>
      <w:r w:rsidRPr="00375B5F">
        <w:rPr>
          <w:sz w:val="20"/>
          <w:szCs w:val="20"/>
        </w:rPr>
        <w:t xml:space="preserve"> de </w:t>
      </w:r>
      <w:proofErr w:type="spellStart"/>
      <w:r w:rsidRPr="00375B5F">
        <w:rPr>
          <w:sz w:val="20"/>
          <w:szCs w:val="20"/>
        </w:rPr>
        <w:t>veiller</w:t>
      </w:r>
      <w:proofErr w:type="spellEnd"/>
      <w:r w:rsidRPr="00375B5F">
        <w:rPr>
          <w:sz w:val="20"/>
          <w:szCs w:val="20"/>
        </w:rPr>
        <w:t xml:space="preserve">, dans le cadre de la politique </w:t>
      </w:r>
      <w:proofErr w:type="spellStart"/>
      <w:r w:rsidRPr="00375B5F">
        <w:rPr>
          <w:sz w:val="20"/>
          <w:szCs w:val="20"/>
        </w:rPr>
        <w:t>économique</w:t>
      </w:r>
      <w:proofErr w:type="spellEnd"/>
      <w:r w:rsidRPr="00375B5F">
        <w:rPr>
          <w:sz w:val="20"/>
          <w:szCs w:val="20"/>
        </w:rPr>
        <w:t xml:space="preserve"> et financière de la nation, sur la </w:t>
      </w:r>
      <w:proofErr w:type="spellStart"/>
      <w:r w:rsidRPr="00375B5F">
        <w:rPr>
          <w:sz w:val="20"/>
          <w:szCs w:val="20"/>
        </w:rPr>
        <w:t>monnaie</w:t>
      </w:r>
      <w:proofErr w:type="spellEnd"/>
      <w:r w:rsidRPr="00375B5F">
        <w:rPr>
          <w:sz w:val="20"/>
          <w:szCs w:val="20"/>
        </w:rPr>
        <w:t xml:space="preserve"> et sur le </w:t>
      </w:r>
      <w:proofErr w:type="spellStart"/>
      <w:r w:rsidRPr="00375B5F">
        <w:rPr>
          <w:sz w:val="20"/>
          <w:szCs w:val="20"/>
        </w:rPr>
        <w:t>crédit</w:t>
      </w:r>
      <w:proofErr w:type="spellEnd"/>
      <w:r w:rsidRPr="00375B5F">
        <w:rPr>
          <w:sz w:val="20"/>
          <w:szCs w:val="20"/>
        </w:rPr>
        <w:t xml:space="preserve">. Elle </w:t>
      </w:r>
      <w:proofErr w:type="spellStart"/>
      <w:r w:rsidRPr="00375B5F">
        <w:rPr>
          <w:sz w:val="20"/>
          <w:szCs w:val="20"/>
        </w:rPr>
        <w:t>réglemente</w:t>
      </w:r>
      <w:proofErr w:type="spellEnd"/>
      <w:r w:rsidRPr="00375B5F">
        <w:rPr>
          <w:sz w:val="20"/>
          <w:szCs w:val="20"/>
        </w:rPr>
        <w:t xml:space="preserve"> et </w:t>
      </w:r>
      <w:proofErr w:type="spellStart"/>
      <w:r w:rsidRPr="00375B5F">
        <w:rPr>
          <w:sz w:val="20"/>
          <w:szCs w:val="20"/>
        </w:rPr>
        <w:t>contrôle</w:t>
      </w:r>
      <w:proofErr w:type="spellEnd"/>
      <w:r w:rsidRPr="00375B5F">
        <w:rPr>
          <w:sz w:val="20"/>
          <w:szCs w:val="20"/>
        </w:rPr>
        <w:t xml:space="preserve"> </w:t>
      </w:r>
      <w:proofErr w:type="spellStart"/>
      <w:r w:rsidRPr="00375B5F">
        <w:rPr>
          <w:sz w:val="20"/>
          <w:szCs w:val="20"/>
        </w:rPr>
        <w:t>également</w:t>
      </w:r>
      <w:proofErr w:type="spellEnd"/>
      <w:r w:rsidRPr="00375B5F">
        <w:rPr>
          <w:sz w:val="20"/>
          <w:szCs w:val="20"/>
        </w:rPr>
        <w:t xml:space="preserve"> les </w:t>
      </w:r>
      <w:proofErr w:type="spellStart"/>
      <w:r w:rsidRPr="00375B5F">
        <w:rPr>
          <w:sz w:val="20"/>
          <w:szCs w:val="20"/>
        </w:rPr>
        <w:t>opérations</w:t>
      </w:r>
      <w:proofErr w:type="spellEnd"/>
      <w:r w:rsidRPr="00375B5F">
        <w:rPr>
          <w:sz w:val="20"/>
          <w:szCs w:val="20"/>
        </w:rPr>
        <w:t xml:space="preserve"> de change et </w:t>
      </w:r>
      <w:proofErr w:type="spellStart"/>
      <w:r w:rsidRPr="00375B5F">
        <w:rPr>
          <w:sz w:val="20"/>
          <w:szCs w:val="20"/>
        </w:rPr>
        <w:t>s’assure</w:t>
      </w:r>
      <w:proofErr w:type="spellEnd"/>
      <w:r w:rsidRPr="00375B5F">
        <w:rPr>
          <w:sz w:val="20"/>
          <w:szCs w:val="20"/>
        </w:rPr>
        <w:t xml:space="preserve"> du bon </w:t>
      </w:r>
      <w:proofErr w:type="spellStart"/>
      <w:r w:rsidRPr="00375B5F">
        <w:rPr>
          <w:sz w:val="20"/>
          <w:szCs w:val="20"/>
        </w:rPr>
        <w:t>fonctionnement</w:t>
      </w:r>
      <w:proofErr w:type="spellEnd"/>
      <w:r w:rsidRPr="00375B5F">
        <w:rPr>
          <w:sz w:val="20"/>
          <w:szCs w:val="20"/>
        </w:rPr>
        <w:t xml:space="preserve"> du </w:t>
      </w:r>
      <w:proofErr w:type="spellStart"/>
      <w:r w:rsidRPr="00375B5F">
        <w:rPr>
          <w:sz w:val="20"/>
          <w:szCs w:val="20"/>
        </w:rPr>
        <w:t>système</w:t>
      </w:r>
      <w:proofErr w:type="spellEnd"/>
      <w:r w:rsidRPr="00375B5F">
        <w:rPr>
          <w:sz w:val="20"/>
          <w:szCs w:val="20"/>
        </w:rPr>
        <w:t xml:space="preserve"> </w:t>
      </w:r>
      <w:proofErr w:type="spellStart"/>
      <w:r w:rsidRPr="00375B5F">
        <w:rPr>
          <w:sz w:val="20"/>
          <w:szCs w:val="20"/>
        </w:rPr>
        <w:t>bancaire</w:t>
      </w:r>
      <w:proofErr w:type="spellEnd"/>
      <w:r w:rsidRPr="00375B5F">
        <w:rPr>
          <w:sz w:val="20"/>
          <w:szCs w:val="20"/>
        </w:rPr>
        <w:t>.</w:t>
      </w:r>
    </w:p>
    <w:p w14:paraId="13F04DA6" w14:textId="77777777" w:rsidR="00696BF3" w:rsidRPr="00375B5F" w:rsidRDefault="00696BF3" w:rsidP="00696BF3">
      <w:pPr>
        <w:spacing w:after="0" w:line="240" w:lineRule="auto"/>
        <w:rPr>
          <w:sz w:val="20"/>
          <w:szCs w:val="20"/>
        </w:rPr>
      </w:pPr>
      <w:r w:rsidRPr="00375B5F">
        <w:rPr>
          <w:sz w:val="20"/>
          <w:szCs w:val="20"/>
        </w:rPr>
        <w:t xml:space="preserve">Les </w:t>
      </w:r>
      <w:proofErr w:type="spellStart"/>
      <w:r w:rsidRPr="00375B5F">
        <w:rPr>
          <w:sz w:val="20"/>
          <w:szCs w:val="20"/>
        </w:rPr>
        <w:t>objectifs</w:t>
      </w:r>
      <w:proofErr w:type="spellEnd"/>
      <w:r w:rsidRPr="00375B5F">
        <w:rPr>
          <w:sz w:val="20"/>
          <w:szCs w:val="20"/>
        </w:rPr>
        <w:t xml:space="preserve"> </w:t>
      </w:r>
      <w:proofErr w:type="spellStart"/>
      <w:r w:rsidRPr="00375B5F">
        <w:rPr>
          <w:sz w:val="20"/>
          <w:szCs w:val="20"/>
        </w:rPr>
        <w:t>qu’elle</w:t>
      </w:r>
      <w:proofErr w:type="spellEnd"/>
      <w:r w:rsidRPr="00375B5F">
        <w:rPr>
          <w:sz w:val="20"/>
          <w:szCs w:val="20"/>
        </w:rPr>
        <w:t xml:space="preserve"> doit </w:t>
      </w:r>
      <w:proofErr w:type="spellStart"/>
      <w:r w:rsidRPr="00375B5F">
        <w:rPr>
          <w:sz w:val="20"/>
          <w:szCs w:val="20"/>
        </w:rPr>
        <w:t>viser</w:t>
      </w:r>
      <w:proofErr w:type="spellEnd"/>
      <w:r w:rsidRPr="00375B5F">
        <w:rPr>
          <w:sz w:val="20"/>
          <w:szCs w:val="20"/>
        </w:rPr>
        <w:t xml:space="preserve"> dans </w:t>
      </w:r>
      <w:proofErr w:type="spellStart"/>
      <w:r w:rsidRPr="00375B5F">
        <w:rPr>
          <w:sz w:val="20"/>
          <w:szCs w:val="20"/>
        </w:rPr>
        <w:t>l’accomplissement</w:t>
      </w:r>
      <w:proofErr w:type="spellEnd"/>
      <w:r w:rsidRPr="00375B5F">
        <w:rPr>
          <w:sz w:val="20"/>
          <w:szCs w:val="20"/>
        </w:rPr>
        <w:t xml:space="preserve"> de </w:t>
      </w:r>
      <w:proofErr w:type="spellStart"/>
      <w:r w:rsidRPr="00375B5F">
        <w:rPr>
          <w:sz w:val="20"/>
          <w:szCs w:val="20"/>
        </w:rPr>
        <w:t>cette</w:t>
      </w:r>
      <w:proofErr w:type="spellEnd"/>
      <w:r w:rsidRPr="00375B5F">
        <w:rPr>
          <w:sz w:val="20"/>
          <w:szCs w:val="20"/>
        </w:rPr>
        <w:t xml:space="preserve"> mission, </w:t>
      </w:r>
      <w:proofErr w:type="spellStart"/>
      <w:r w:rsidRPr="00375B5F">
        <w:rPr>
          <w:sz w:val="20"/>
          <w:szCs w:val="20"/>
        </w:rPr>
        <w:t>sont</w:t>
      </w:r>
      <w:proofErr w:type="spellEnd"/>
      <w:r w:rsidRPr="00375B5F">
        <w:rPr>
          <w:sz w:val="20"/>
          <w:szCs w:val="20"/>
        </w:rPr>
        <w:t xml:space="preserve"> le </w:t>
      </w:r>
      <w:proofErr w:type="spellStart"/>
      <w:r w:rsidRPr="00375B5F">
        <w:rPr>
          <w:sz w:val="20"/>
          <w:szCs w:val="20"/>
        </w:rPr>
        <w:t>maintien</w:t>
      </w:r>
      <w:proofErr w:type="spellEnd"/>
      <w:r w:rsidRPr="00375B5F">
        <w:rPr>
          <w:sz w:val="20"/>
          <w:szCs w:val="20"/>
        </w:rPr>
        <w:t xml:space="preserve"> de la </w:t>
      </w:r>
      <w:proofErr w:type="spellStart"/>
      <w:r w:rsidRPr="00375B5F">
        <w:rPr>
          <w:sz w:val="20"/>
          <w:szCs w:val="20"/>
        </w:rPr>
        <w:t>stabilité</w:t>
      </w:r>
      <w:proofErr w:type="spellEnd"/>
      <w:r w:rsidRPr="00375B5F">
        <w:rPr>
          <w:sz w:val="20"/>
          <w:szCs w:val="20"/>
        </w:rPr>
        <w:t xml:space="preserve"> </w:t>
      </w:r>
      <w:proofErr w:type="spellStart"/>
      <w:r w:rsidRPr="00375B5F">
        <w:rPr>
          <w:sz w:val="20"/>
          <w:szCs w:val="20"/>
        </w:rPr>
        <w:t>monétaire</w:t>
      </w:r>
      <w:proofErr w:type="spellEnd"/>
      <w:r w:rsidRPr="00375B5F">
        <w:rPr>
          <w:sz w:val="20"/>
          <w:szCs w:val="20"/>
        </w:rPr>
        <w:t xml:space="preserve"> et la </w:t>
      </w:r>
      <w:proofErr w:type="spellStart"/>
      <w:r w:rsidRPr="00375B5F">
        <w:rPr>
          <w:sz w:val="20"/>
          <w:szCs w:val="20"/>
        </w:rPr>
        <w:t>poursuite</w:t>
      </w:r>
      <w:proofErr w:type="spellEnd"/>
      <w:r w:rsidRPr="00375B5F">
        <w:rPr>
          <w:sz w:val="20"/>
          <w:szCs w:val="20"/>
        </w:rPr>
        <w:t xml:space="preserve"> </w:t>
      </w:r>
      <w:proofErr w:type="spellStart"/>
      <w:r w:rsidRPr="00375B5F">
        <w:rPr>
          <w:sz w:val="20"/>
          <w:szCs w:val="20"/>
        </w:rPr>
        <w:t>d’une</w:t>
      </w:r>
      <w:proofErr w:type="spellEnd"/>
      <w:r w:rsidRPr="00375B5F">
        <w:rPr>
          <w:sz w:val="20"/>
          <w:szCs w:val="20"/>
        </w:rPr>
        <w:t xml:space="preserve"> politique de </w:t>
      </w:r>
      <w:proofErr w:type="spellStart"/>
      <w:r w:rsidRPr="00375B5F">
        <w:rPr>
          <w:sz w:val="20"/>
          <w:szCs w:val="20"/>
        </w:rPr>
        <w:t>crédit</w:t>
      </w:r>
      <w:proofErr w:type="spellEnd"/>
      <w:r w:rsidRPr="00375B5F">
        <w:rPr>
          <w:sz w:val="20"/>
          <w:szCs w:val="20"/>
        </w:rPr>
        <w:t xml:space="preserve"> et du change </w:t>
      </w:r>
      <w:proofErr w:type="spellStart"/>
      <w:r w:rsidRPr="00375B5F">
        <w:rPr>
          <w:sz w:val="20"/>
          <w:szCs w:val="20"/>
        </w:rPr>
        <w:t>propice</w:t>
      </w:r>
      <w:proofErr w:type="spellEnd"/>
      <w:r w:rsidRPr="00375B5F">
        <w:rPr>
          <w:sz w:val="20"/>
          <w:szCs w:val="20"/>
        </w:rPr>
        <w:t xml:space="preserve"> au </w:t>
      </w:r>
      <w:proofErr w:type="spellStart"/>
      <w:r w:rsidRPr="00375B5F">
        <w:rPr>
          <w:sz w:val="20"/>
          <w:szCs w:val="20"/>
        </w:rPr>
        <w:t>développement</w:t>
      </w:r>
      <w:proofErr w:type="spellEnd"/>
      <w:r w:rsidRPr="00375B5F">
        <w:rPr>
          <w:sz w:val="20"/>
          <w:szCs w:val="20"/>
        </w:rPr>
        <w:t xml:space="preserve"> </w:t>
      </w:r>
      <w:proofErr w:type="spellStart"/>
      <w:r w:rsidRPr="00375B5F">
        <w:rPr>
          <w:sz w:val="20"/>
          <w:szCs w:val="20"/>
        </w:rPr>
        <w:t>harmonieux</w:t>
      </w:r>
      <w:proofErr w:type="spellEnd"/>
      <w:r w:rsidRPr="00375B5F">
        <w:rPr>
          <w:sz w:val="20"/>
          <w:szCs w:val="20"/>
        </w:rPr>
        <w:t xml:space="preserve"> de </w:t>
      </w:r>
      <w:proofErr w:type="spellStart"/>
      <w:r w:rsidRPr="00375B5F">
        <w:rPr>
          <w:sz w:val="20"/>
          <w:szCs w:val="20"/>
        </w:rPr>
        <w:t>l’économie</w:t>
      </w:r>
      <w:proofErr w:type="spellEnd"/>
      <w:r w:rsidRPr="00375B5F">
        <w:rPr>
          <w:sz w:val="20"/>
          <w:szCs w:val="20"/>
        </w:rPr>
        <w:t xml:space="preserve"> du pays. (Article 2)</w:t>
      </w:r>
    </w:p>
    <w:p w14:paraId="04DF94BA" w14:textId="77777777" w:rsidR="00696BF3" w:rsidRPr="00375B5F" w:rsidRDefault="00696BF3" w:rsidP="00696BF3">
      <w:pPr>
        <w:spacing w:after="0" w:line="240" w:lineRule="auto"/>
        <w:rPr>
          <w:sz w:val="20"/>
          <w:szCs w:val="20"/>
        </w:rPr>
      </w:pPr>
      <w:r w:rsidRPr="00375B5F">
        <w:rPr>
          <w:sz w:val="20"/>
          <w:szCs w:val="20"/>
        </w:rPr>
        <w:t xml:space="preserve">A la </w:t>
      </w:r>
      <w:proofErr w:type="spellStart"/>
      <w:r w:rsidRPr="00375B5F">
        <w:rPr>
          <w:sz w:val="20"/>
          <w:szCs w:val="20"/>
        </w:rPr>
        <w:t>demande</w:t>
      </w:r>
      <w:proofErr w:type="spellEnd"/>
      <w:r w:rsidRPr="00375B5F">
        <w:rPr>
          <w:sz w:val="20"/>
          <w:szCs w:val="20"/>
        </w:rPr>
        <w:t xml:space="preserve"> du </w:t>
      </w:r>
      <w:proofErr w:type="spellStart"/>
      <w:r w:rsidRPr="00375B5F">
        <w:rPr>
          <w:sz w:val="20"/>
          <w:szCs w:val="20"/>
        </w:rPr>
        <w:t>Gouvernement</w:t>
      </w:r>
      <w:proofErr w:type="spellEnd"/>
      <w:r w:rsidRPr="00375B5F">
        <w:rPr>
          <w:sz w:val="20"/>
          <w:szCs w:val="20"/>
        </w:rPr>
        <w:t xml:space="preserve"> </w:t>
      </w:r>
      <w:proofErr w:type="spellStart"/>
      <w:r w:rsidRPr="00375B5F">
        <w:rPr>
          <w:sz w:val="20"/>
          <w:szCs w:val="20"/>
        </w:rPr>
        <w:t>ou</w:t>
      </w:r>
      <w:proofErr w:type="spellEnd"/>
      <w:r w:rsidRPr="00375B5F">
        <w:rPr>
          <w:sz w:val="20"/>
          <w:szCs w:val="20"/>
        </w:rPr>
        <w:t xml:space="preserve"> </w:t>
      </w:r>
      <w:proofErr w:type="spellStart"/>
      <w:r w:rsidRPr="00375B5F">
        <w:rPr>
          <w:sz w:val="20"/>
          <w:szCs w:val="20"/>
        </w:rPr>
        <w:t>si</w:t>
      </w:r>
      <w:proofErr w:type="spellEnd"/>
      <w:r w:rsidRPr="00375B5F">
        <w:rPr>
          <w:sz w:val="20"/>
          <w:szCs w:val="20"/>
        </w:rPr>
        <w:t xml:space="preserve"> </w:t>
      </w:r>
      <w:proofErr w:type="spellStart"/>
      <w:r w:rsidRPr="00375B5F">
        <w:rPr>
          <w:sz w:val="20"/>
          <w:szCs w:val="20"/>
        </w:rPr>
        <w:t>elle</w:t>
      </w:r>
      <w:proofErr w:type="spellEnd"/>
      <w:r w:rsidRPr="00375B5F">
        <w:rPr>
          <w:sz w:val="20"/>
          <w:szCs w:val="20"/>
        </w:rPr>
        <w:t xml:space="preserve"> le </w:t>
      </w:r>
      <w:proofErr w:type="spellStart"/>
      <w:r w:rsidRPr="00375B5F">
        <w:rPr>
          <w:sz w:val="20"/>
          <w:szCs w:val="20"/>
        </w:rPr>
        <w:t>juge</w:t>
      </w:r>
      <w:proofErr w:type="spellEnd"/>
      <w:r w:rsidRPr="00375B5F">
        <w:rPr>
          <w:sz w:val="20"/>
          <w:szCs w:val="20"/>
        </w:rPr>
        <w:t xml:space="preserve"> </w:t>
      </w:r>
      <w:proofErr w:type="spellStart"/>
      <w:r w:rsidRPr="00375B5F">
        <w:rPr>
          <w:sz w:val="20"/>
          <w:szCs w:val="20"/>
        </w:rPr>
        <w:t>souhaitable</w:t>
      </w:r>
      <w:proofErr w:type="spellEnd"/>
      <w:r w:rsidRPr="00375B5F">
        <w:rPr>
          <w:sz w:val="20"/>
          <w:szCs w:val="20"/>
        </w:rPr>
        <w:t xml:space="preserve"> </w:t>
      </w:r>
      <w:proofErr w:type="spellStart"/>
      <w:r w:rsidRPr="00375B5F">
        <w:rPr>
          <w:sz w:val="20"/>
          <w:szCs w:val="20"/>
        </w:rPr>
        <w:t>ou</w:t>
      </w:r>
      <w:proofErr w:type="spellEnd"/>
      <w:r w:rsidRPr="00375B5F">
        <w:rPr>
          <w:sz w:val="20"/>
          <w:szCs w:val="20"/>
        </w:rPr>
        <w:t xml:space="preserve"> </w:t>
      </w:r>
      <w:proofErr w:type="spellStart"/>
      <w:r w:rsidRPr="00375B5F">
        <w:rPr>
          <w:sz w:val="20"/>
          <w:szCs w:val="20"/>
        </w:rPr>
        <w:t>nécessaire</w:t>
      </w:r>
      <w:proofErr w:type="spellEnd"/>
      <w:r w:rsidRPr="00375B5F">
        <w:rPr>
          <w:sz w:val="20"/>
          <w:szCs w:val="20"/>
        </w:rPr>
        <w:t xml:space="preserve">, la Banque Centrale </w:t>
      </w:r>
      <w:proofErr w:type="spellStart"/>
      <w:r w:rsidRPr="00375B5F">
        <w:rPr>
          <w:sz w:val="20"/>
          <w:szCs w:val="20"/>
        </w:rPr>
        <w:t>peut</w:t>
      </w:r>
      <w:proofErr w:type="spellEnd"/>
      <w:r w:rsidRPr="00375B5F">
        <w:rPr>
          <w:sz w:val="20"/>
          <w:szCs w:val="20"/>
        </w:rPr>
        <w:t xml:space="preserve"> </w:t>
      </w:r>
      <w:proofErr w:type="spellStart"/>
      <w:r w:rsidRPr="00375B5F">
        <w:rPr>
          <w:sz w:val="20"/>
          <w:szCs w:val="20"/>
        </w:rPr>
        <w:t>présenter</w:t>
      </w:r>
      <w:proofErr w:type="spellEnd"/>
      <w:r w:rsidRPr="00375B5F">
        <w:rPr>
          <w:sz w:val="20"/>
          <w:szCs w:val="20"/>
        </w:rPr>
        <w:t xml:space="preserve"> un rapport au </w:t>
      </w:r>
      <w:proofErr w:type="spellStart"/>
      <w:r w:rsidRPr="00375B5F">
        <w:rPr>
          <w:sz w:val="20"/>
          <w:szCs w:val="20"/>
        </w:rPr>
        <w:t>Gouvernement</w:t>
      </w:r>
      <w:proofErr w:type="spellEnd"/>
      <w:r w:rsidRPr="00375B5F">
        <w:rPr>
          <w:sz w:val="20"/>
          <w:szCs w:val="20"/>
        </w:rPr>
        <w:t xml:space="preserve"> sur la situation financière </w:t>
      </w:r>
      <w:proofErr w:type="spellStart"/>
      <w:r w:rsidRPr="00375B5F">
        <w:rPr>
          <w:sz w:val="20"/>
          <w:szCs w:val="20"/>
        </w:rPr>
        <w:t>intérieure</w:t>
      </w:r>
      <w:proofErr w:type="spellEnd"/>
      <w:r w:rsidRPr="00375B5F">
        <w:rPr>
          <w:sz w:val="20"/>
          <w:szCs w:val="20"/>
        </w:rPr>
        <w:t xml:space="preserve"> et </w:t>
      </w:r>
      <w:proofErr w:type="spellStart"/>
      <w:r w:rsidRPr="00375B5F">
        <w:rPr>
          <w:sz w:val="20"/>
          <w:szCs w:val="20"/>
        </w:rPr>
        <w:t>extérieure</w:t>
      </w:r>
      <w:proofErr w:type="spellEnd"/>
      <w:r w:rsidRPr="00375B5F">
        <w:rPr>
          <w:sz w:val="20"/>
          <w:szCs w:val="20"/>
        </w:rPr>
        <w:t xml:space="preserve"> du pays et </w:t>
      </w:r>
      <w:proofErr w:type="spellStart"/>
      <w:r w:rsidRPr="00375B5F">
        <w:rPr>
          <w:sz w:val="20"/>
          <w:szCs w:val="20"/>
        </w:rPr>
        <w:t>suggérer</w:t>
      </w:r>
      <w:proofErr w:type="spellEnd"/>
      <w:r w:rsidRPr="00375B5F">
        <w:rPr>
          <w:sz w:val="20"/>
          <w:szCs w:val="20"/>
        </w:rPr>
        <w:t xml:space="preserve"> les </w:t>
      </w:r>
      <w:proofErr w:type="spellStart"/>
      <w:r w:rsidRPr="00375B5F">
        <w:rPr>
          <w:sz w:val="20"/>
          <w:szCs w:val="20"/>
        </w:rPr>
        <w:t>mesures</w:t>
      </w:r>
      <w:proofErr w:type="spellEnd"/>
      <w:r w:rsidRPr="00375B5F">
        <w:rPr>
          <w:sz w:val="20"/>
          <w:szCs w:val="20"/>
        </w:rPr>
        <w:t xml:space="preserve"> </w:t>
      </w:r>
      <w:proofErr w:type="spellStart"/>
      <w:r w:rsidRPr="00375B5F">
        <w:rPr>
          <w:sz w:val="20"/>
          <w:szCs w:val="20"/>
        </w:rPr>
        <w:t>appropriées</w:t>
      </w:r>
      <w:proofErr w:type="spellEnd"/>
      <w:r w:rsidRPr="00375B5F">
        <w:rPr>
          <w:sz w:val="20"/>
          <w:szCs w:val="20"/>
        </w:rPr>
        <w:t>.</w:t>
      </w:r>
    </w:p>
    <w:p w14:paraId="1059589F" w14:textId="77777777" w:rsidR="00696BF3" w:rsidRDefault="00696BF3" w:rsidP="00696BF3">
      <w:pPr>
        <w:spacing w:after="0" w:line="240" w:lineRule="auto"/>
        <w:rPr>
          <w:color w:val="FF0000"/>
          <w:sz w:val="20"/>
          <w:szCs w:val="20"/>
        </w:rPr>
      </w:pPr>
      <w:r w:rsidRPr="00375B5F">
        <w:rPr>
          <w:sz w:val="20"/>
          <w:szCs w:val="20"/>
        </w:rPr>
        <w:t xml:space="preserve">Le </w:t>
      </w:r>
      <w:proofErr w:type="spellStart"/>
      <w:r w:rsidRPr="00375B5F">
        <w:rPr>
          <w:sz w:val="20"/>
          <w:szCs w:val="20"/>
        </w:rPr>
        <w:t>Gouvernement</w:t>
      </w:r>
      <w:proofErr w:type="spellEnd"/>
      <w:r w:rsidRPr="00375B5F">
        <w:rPr>
          <w:sz w:val="20"/>
          <w:szCs w:val="20"/>
        </w:rPr>
        <w:t xml:space="preserve"> </w:t>
      </w:r>
      <w:proofErr w:type="spellStart"/>
      <w:r w:rsidRPr="00375B5F">
        <w:rPr>
          <w:sz w:val="20"/>
          <w:szCs w:val="20"/>
        </w:rPr>
        <w:t>requiert</w:t>
      </w:r>
      <w:proofErr w:type="spellEnd"/>
      <w:r w:rsidRPr="00375B5F">
        <w:rPr>
          <w:sz w:val="20"/>
          <w:szCs w:val="20"/>
        </w:rPr>
        <w:t xml:space="preserve"> </w:t>
      </w:r>
      <w:proofErr w:type="spellStart"/>
      <w:r w:rsidRPr="00375B5F">
        <w:rPr>
          <w:sz w:val="20"/>
          <w:szCs w:val="20"/>
        </w:rPr>
        <w:t>l’avis</w:t>
      </w:r>
      <w:proofErr w:type="spellEnd"/>
      <w:r w:rsidRPr="00375B5F">
        <w:rPr>
          <w:sz w:val="20"/>
          <w:szCs w:val="20"/>
        </w:rPr>
        <w:t xml:space="preserve"> de la Banque centrale sur la situation de la </w:t>
      </w:r>
      <w:proofErr w:type="spellStart"/>
      <w:r w:rsidRPr="00375B5F">
        <w:rPr>
          <w:sz w:val="20"/>
          <w:szCs w:val="20"/>
        </w:rPr>
        <w:t>monnaie</w:t>
      </w:r>
      <w:proofErr w:type="spellEnd"/>
      <w:r w:rsidRPr="00375B5F">
        <w:rPr>
          <w:sz w:val="20"/>
          <w:szCs w:val="20"/>
        </w:rPr>
        <w:t xml:space="preserve">, du </w:t>
      </w:r>
      <w:proofErr w:type="spellStart"/>
      <w:r w:rsidRPr="00375B5F">
        <w:rPr>
          <w:sz w:val="20"/>
          <w:szCs w:val="20"/>
        </w:rPr>
        <w:t>crédit</w:t>
      </w:r>
      <w:proofErr w:type="spellEnd"/>
      <w:r w:rsidRPr="00375B5F">
        <w:rPr>
          <w:sz w:val="20"/>
          <w:szCs w:val="20"/>
        </w:rPr>
        <w:t xml:space="preserve"> et de </w:t>
      </w:r>
      <w:proofErr w:type="spellStart"/>
      <w:r w:rsidRPr="00375B5F">
        <w:rPr>
          <w:sz w:val="20"/>
          <w:szCs w:val="20"/>
        </w:rPr>
        <w:t>l’économie</w:t>
      </w:r>
      <w:proofErr w:type="spellEnd"/>
      <w:r w:rsidRPr="00375B5F">
        <w:rPr>
          <w:sz w:val="20"/>
          <w:szCs w:val="20"/>
        </w:rPr>
        <w:t xml:space="preserve"> </w:t>
      </w:r>
      <w:proofErr w:type="spellStart"/>
      <w:r w:rsidRPr="00375B5F">
        <w:rPr>
          <w:sz w:val="20"/>
          <w:szCs w:val="20"/>
        </w:rPr>
        <w:t>en</w:t>
      </w:r>
      <w:proofErr w:type="spellEnd"/>
      <w:r w:rsidRPr="00375B5F">
        <w:rPr>
          <w:sz w:val="20"/>
          <w:szCs w:val="20"/>
        </w:rPr>
        <w:t xml:space="preserve"> </w:t>
      </w:r>
      <w:proofErr w:type="spellStart"/>
      <w:r w:rsidRPr="00375B5F">
        <w:rPr>
          <w:sz w:val="20"/>
          <w:szCs w:val="20"/>
        </w:rPr>
        <w:t>général</w:t>
      </w:r>
      <w:proofErr w:type="spellEnd"/>
      <w:r w:rsidRPr="00375B5F">
        <w:rPr>
          <w:sz w:val="20"/>
          <w:szCs w:val="20"/>
        </w:rPr>
        <w:t xml:space="preserve"> à </w:t>
      </w:r>
      <w:proofErr w:type="spellStart"/>
      <w:r w:rsidRPr="00375B5F">
        <w:rPr>
          <w:sz w:val="20"/>
          <w:szCs w:val="20"/>
        </w:rPr>
        <w:t>l’occasion</w:t>
      </w:r>
      <w:proofErr w:type="spellEnd"/>
      <w:r w:rsidRPr="00375B5F">
        <w:rPr>
          <w:sz w:val="20"/>
          <w:szCs w:val="20"/>
        </w:rPr>
        <w:t xml:space="preserve"> de </w:t>
      </w:r>
      <w:proofErr w:type="spellStart"/>
      <w:r w:rsidRPr="00375B5F">
        <w:rPr>
          <w:sz w:val="20"/>
          <w:szCs w:val="20"/>
        </w:rPr>
        <w:t>toute</w:t>
      </w:r>
      <w:proofErr w:type="spellEnd"/>
      <w:r w:rsidRPr="00375B5F">
        <w:rPr>
          <w:sz w:val="20"/>
          <w:szCs w:val="20"/>
        </w:rPr>
        <w:t xml:space="preserve"> </w:t>
      </w:r>
      <w:proofErr w:type="spellStart"/>
      <w:r w:rsidRPr="00375B5F">
        <w:rPr>
          <w:sz w:val="20"/>
          <w:szCs w:val="20"/>
        </w:rPr>
        <w:t>mesure</w:t>
      </w:r>
      <w:proofErr w:type="spellEnd"/>
      <w:r w:rsidRPr="00375B5F">
        <w:rPr>
          <w:sz w:val="20"/>
          <w:szCs w:val="20"/>
        </w:rPr>
        <w:t xml:space="preserve"> </w:t>
      </w:r>
      <w:proofErr w:type="spellStart"/>
      <w:r w:rsidRPr="00375B5F">
        <w:rPr>
          <w:sz w:val="20"/>
          <w:szCs w:val="20"/>
        </w:rPr>
        <w:t>d’ordre</w:t>
      </w:r>
      <w:proofErr w:type="spellEnd"/>
      <w:r w:rsidRPr="00375B5F">
        <w:rPr>
          <w:sz w:val="20"/>
          <w:szCs w:val="20"/>
        </w:rPr>
        <w:t xml:space="preserve"> </w:t>
      </w:r>
      <w:proofErr w:type="spellStart"/>
      <w:r w:rsidRPr="00375B5F">
        <w:rPr>
          <w:sz w:val="20"/>
          <w:szCs w:val="20"/>
        </w:rPr>
        <w:t>monétaire</w:t>
      </w:r>
      <w:proofErr w:type="spellEnd"/>
      <w:r w:rsidRPr="00375B5F">
        <w:rPr>
          <w:sz w:val="20"/>
          <w:szCs w:val="20"/>
        </w:rPr>
        <w:t xml:space="preserve"> </w:t>
      </w:r>
      <w:proofErr w:type="spellStart"/>
      <w:r w:rsidRPr="00375B5F">
        <w:rPr>
          <w:sz w:val="20"/>
          <w:szCs w:val="20"/>
        </w:rPr>
        <w:t>ou</w:t>
      </w:r>
      <w:proofErr w:type="spellEnd"/>
      <w:r w:rsidRPr="00375B5F">
        <w:rPr>
          <w:sz w:val="20"/>
          <w:szCs w:val="20"/>
        </w:rPr>
        <w:t xml:space="preserve"> financier. (Article 36)</w:t>
      </w:r>
      <w:r>
        <w:rPr>
          <w:color w:val="FF0000"/>
          <w:sz w:val="20"/>
          <w:szCs w:val="20"/>
        </w:rPr>
        <w:t xml:space="preserve"> (coded as .33)</w:t>
      </w:r>
    </w:p>
    <w:p w14:paraId="4EA99651" w14:textId="77777777" w:rsidR="00696BF3" w:rsidRDefault="00696BF3" w:rsidP="00696BF3">
      <w:pPr>
        <w:spacing w:after="0" w:line="240" w:lineRule="auto"/>
        <w:rPr>
          <w:sz w:val="20"/>
          <w:szCs w:val="20"/>
        </w:rPr>
      </w:pPr>
      <w:r w:rsidRPr="00A925A3">
        <w:rPr>
          <w:i/>
          <w:sz w:val="20"/>
          <w:szCs w:val="20"/>
        </w:rPr>
        <w:t>Burundi 2008</w:t>
      </w:r>
      <w:r w:rsidRPr="00A925A3">
        <w:rPr>
          <w:sz w:val="20"/>
          <w:szCs w:val="20"/>
        </w:rPr>
        <w:t xml:space="preserve">: </w:t>
      </w:r>
      <w:r>
        <w:rPr>
          <w:sz w:val="20"/>
          <w:szCs w:val="20"/>
        </w:rPr>
        <w:t xml:space="preserve">Dans la </w:t>
      </w:r>
      <w:proofErr w:type="spellStart"/>
      <w:r>
        <w:rPr>
          <w:sz w:val="20"/>
          <w:szCs w:val="20"/>
        </w:rPr>
        <w:t>poursuite</w:t>
      </w:r>
      <w:proofErr w:type="spellEnd"/>
      <w:r>
        <w:rPr>
          <w:sz w:val="20"/>
          <w:szCs w:val="20"/>
        </w:rPr>
        <w:t xml:space="preserve"> de </w:t>
      </w:r>
      <w:proofErr w:type="spellStart"/>
      <w:r>
        <w:rPr>
          <w:sz w:val="20"/>
          <w:szCs w:val="20"/>
        </w:rPr>
        <w:t>ses</w:t>
      </w:r>
      <w:proofErr w:type="spellEnd"/>
      <w:r>
        <w:rPr>
          <w:sz w:val="20"/>
          <w:szCs w:val="20"/>
        </w:rPr>
        <w:t xml:space="preserve"> </w:t>
      </w:r>
      <w:proofErr w:type="spellStart"/>
      <w:r>
        <w:rPr>
          <w:sz w:val="20"/>
          <w:szCs w:val="20"/>
        </w:rPr>
        <w:t>objectifs</w:t>
      </w:r>
      <w:proofErr w:type="spellEnd"/>
      <w:r>
        <w:rPr>
          <w:sz w:val="20"/>
          <w:szCs w:val="20"/>
        </w:rPr>
        <w:t xml:space="preserve"> et </w:t>
      </w:r>
      <w:proofErr w:type="spellStart"/>
      <w:r>
        <w:rPr>
          <w:sz w:val="20"/>
          <w:szCs w:val="20"/>
        </w:rPr>
        <w:t>l’execution</w:t>
      </w:r>
      <w:proofErr w:type="spellEnd"/>
      <w:r>
        <w:rPr>
          <w:sz w:val="20"/>
          <w:szCs w:val="20"/>
        </w:rPr>
        <w:t xml:space="preserve"> de </w:t>
      </w:r>
      <w:proofErr w:type="spellStart"/>
      <w:r>
        <w:rPr>
          <w:sz w:val="20"/>
          <w:szCs w:val="20"/>
        </w:rPr>
        <w:t>ses</w:t>
      </w:r>
      <w:proofErr w:type="spellEnd"/>
      <w:r>
        <w:rPr>
          <w:sz w:val="20"/>
          <w:szCs w:val="20"/>
        </w:rPr>
        <w:t xml:space="preserve"> missions, la Banque Centrale </w:t>
      </w:r>
      <w:proofErr w:type="spellStart"/>
      <w:r>
        <w:rPr>
          <w:sz w:val="20"/>
          <w:szCs w:val="20"/>
        </w:rPr>
        <w:t>est</w:t>
      </w:r>
      <w:proofErr w:type="spellEnd"/>
      <w:r>
        <w:rPr>
          <w:sz w:val="20"/>
          <w:szCs w:val="20"/>
        </w:rPr>
        <w:t xml:space="preserve"> </w:t>
      </w:r>
      <w:proofErr w:type="spellStart"/>
      <w:r>
        <w:rPr>
          <w:sz w:val="20"/>
          <w:szCs w:val="20"/>
        </w:rPr>
        <w:t>independante</w:t>
      </w:r>
      <w:proofErr w:type="spellEnd"/>
      <w:r>
        <w:rPr>
          <w:sz w:val="20"/>
          <w:szCs w:val="20"/>
        </w:rPr>
        <w:t xml:space="preserve"> et responsible </w:t>
      </w:r>
      <w:proofErr w:type="spellStart"/>
      <w:r>
        <w:rPr>
          <w:sz w:val="20"/>
          <w:szCs w:val="20"/>
        </w:rPr>
        <w:t>selon</w:t>
      </w:r>
      <w:proofErr w:type="spellEnd"/>
      <w:r>
        <w:rPr>
          <w:sz w:val="20"/>
          <w:szCs w:val="20"/>
        </w:rPr>
        <w:t xml:space="preserve"> les </w:t>
      </w:r>
      <w:proofErr w:type="spellStart"/>
      <w:r>
        <w:rPr>
          <w:sz w:val="20"/>
          <w:szCs w:val="20"/>
        </w:rPr>
        <w:t>termes</w:t>
      </w:r>
      <w:proofErr w:type="spellEnd"/>
      <w:r>
        <w:rPr>
          <w:sz w:val="20"/>
          <w:szCs w:val="20"/>
        </w:rPr>
        <w:t xml:space="preserve"> de la present </w:t>
      </w:r>
      <w:proofErr w:type="spellStart"/>
      <w:r>
        <w:rPr>
          <w:sz w:val="20"/>
          <w:szCs w:val="20"/>
        </w:rPr>
        <w:t>loi</w:t>
      </w:r>
      <w:proofErr w:type="spellEnd"/>
      <w:r>
        <w:rPr>
          <w:sz w:val="20"/>
          <w:szCs w:val="20"/>
        </w:rPr>
        <w:t>.</w:t>
      </w:r>
      <w:r>
        <w:rPr>
          <w:sz w:val="20"/>
          <w:szCs w:val="20"/>
        </w:rPr>
        <w:br/>
      </w:r>
      <w:proofErr w:type="spellStart"/>
      <w:r>
        <w:rPr>
          <w:sz w:val="20"/>
          <w:szCs w:val="20"/>
        </w:rPr>
        <w:t>L’independence</w:t>
      </w:r>
      <w:proofErr w:type="spellEnd"/>
      <w:r>
        <w:rPr>
          <w:sz w:val="20"/>
          <w:szCs w:val="20"/>
        </w:rPr>
        <w:t xml:space="preserve"> de la Banque Centrale </w:t>
      </w:r>
      <w:proofErr w:type="spellStart"/>
      <w:r>
        <w:rPr>
          <w:sz w:val="20"/>
          <w:szCs w:val="20"/>
        </w:rPr>
        <w:t>est</w:t>
      </w:r>
      <w:proofErr w:type="spellEnd"/>
      <w:r>
        <w:rPr>
          <w:sz w:val="20"/>
          <w:szCs w:val="20"/>
        </w:rPr>
        <w:t xml:space="preserve"> </w:t>
      </w:r>
      <w:proofErr w:type="spellStart"/>
      <w:r>
        <w:rPr>
          <w:sz w:val="20"/>
          <w:szCs w:val="20"/>
        </w:rPr>
        <w:t>respectee</w:t>
      </w:r>
      <w:proofErr w:type="spellEnd"/>
      <w:r>
        <w:rPr>
          <w:sz w:val="20"/>
          <w:szCs w:val="20"/>
        </w:rPr>
        <w:t xml:space="preserve"> </w:t>
      </w:r>
      <w:proofErr w:type="spellStart"/>
      <w:r>
        <w:rPr>
          <w:sz w:val="20"/>
          <w:szCs w:val="20"/>
        </w:rPr>
        <w:t>en</w:t>
      </w:r>
      <w:proofErr w:type="spellEnd"/>
      <w:r>
        <w:rPr>
          <w:sz w:val="20"/>
          <w:szCs w:val="20"/>
        </w:rPr>
        <w:t xml:space="preserve"> </w:t>
      </w:r>
      <w:proofErr w:type="spellStart"/>
      <w:r>
        <w:rPr>
          <w:sz w:val="20"/>
          <w:szCs w:val="20"/>
        </w:rPr>
        <w:t>toutes</w:t>
      </w:r>
      <w:proofErr w:type="spellEnd"/>
      <w:r>
        <w:rPr>
          <w:sz w:val="20"/>
          <w:szCs w:val="20"/>
        </w:rPr>
        <w:t xml:space="preserve"> </w:t>
      </w:r>
      <w:proofErr w:type="spellStart"/>
      <w:r>
        <w:rPr>
          <w:sz w:val="20"/>
          <w:szCs w:val="20"/>
        </w:rPr>
        <w:t>circonstances</w:t>
      </w:r>
      <w:proofErr w:type="spellEnd"/>
      <w:r>
        <w:rPr>
          <w:sz w:val="20"/>
          <w:szCs w:val="20"/>
        </w:rPr>
        <w:t xml:space="preserve"> dans </w:t>
      </w:r>
      <w:proofErr w:type="spellStart"/>
      <w:r>
        <w:rPr>
          <w:sz w:val="20"/>
          <w:szCs w:val="20"/>
        </w:rPr>
        <w:t>l’accomplissement</w:t>
      </w:r>
      <w:proofErr w:type="spellEnd"/>
      <w:r>
        <w:rPr>
          <w:sz w:val="20"/>
          <w:szCs w:val="20"/>
        </w:rPr>
        <w:t xml:space="preserve"> de </w:t>
      </w:r>
      <w:proofErr w:type="spellStart"/>
      <w:r>
        <w:rPr>
          <w:sz w:val="20"/>
          <w:szCs w:val="20"/>
        </w:rPr>
        <w:t>ses</w:t>
      </w:r>
      <w:proofErr w:type="spellEnd"/>
      <w:r>
        <w:rPr>
          <w:sz w:val="20"/>
          <w:szCs w:val="20"/>
        </w:rPr>
        <w:t xml:space="preserve"> missions tells que </w:t>
      </w:r>
      <w:proofErr w:type="spellStart"/>
      <w:r>
        <w:rPr>
          <w:sz w:val="20"/>
          <w:szCs w:val="20"/>
        </w:rPr>
        <w:t>definies</w:t>
      </w:r>
      <w:proofErr w:type="spellEnd"/>
      <w:r>
        <w:rPr>
          <w:sz w:val="20"/>
          <w:szCs w:val="20"/>
        </w:rPr>
        <w:t xml:space="preserve"> a la article 7 des presents </w:t>
      </w:r>
      <w:proofErr w:type="spellStart"/>
      <w:r>
        <w:rPr>
          <w:sz w:val="20"/>
          <w:szCs w:val="20"/>
        </w:rPr>
        <w:t>statuts</w:t>
      </w:r>
      <w:proofErr w:type="spellEnd"/>
      <w:r>
        <w:rPr>
          <w:sz w:val="20"/>
          <w:szCs w:val="20"/>
        </w:rPr>
        <w:t xml:space="preserve"> et </w:t>
      </w:r>
      <w:proofErr w:type="spellStart"/>
      <w:r>
        <w:rPr>
          <w:sz w:val="20"/>
          <w:szCs w:val="20"/>
        </w:rPr>
        <w:t>aucune</w:t>
      </w:r>
      <w:proofErr w:type="spellEnd"/>
      <w:r>
        <w:rPr>
          <w:sz w:val="20"/>
          <w:szCs w:val="20"/>
        </w:rPr>
        <w:t xml:space="preserve"> </w:t>
      </w:r>
      <w:proofErr w:type="spellStart"/>
      <w:r>
        <w:rPr>
          <w:sz w:val="20"/>
          <w:szCs w:val="20"/>
        </w:rPr>
        <w:t>personne</w:t>
      </w:r>
      <w:proofErr w:type="spellEnd"/>
      <w:r>
        <w:rPr>
          <w:sz w:val="20"/>
          <w:szCs w:val="20"/>
        </w:rPr>
        <w:t xml:space="preserve"> </w:t>
      </w:r>
      <w:proofErr w:type="spellStart"/>
      <w:r>
        <w:rPr>
          <w:sz w:val="20"/>
          <w:szCs w:val="20"/>
        </w:rPr>
        <w:t>ou</w:t>
      </w:r>
      <w:proofErr w:type="spellEnd"/>
      <w:r>
        <w:rPr>
          <w:sz w:val="20"/>
          <w:szCs w:val="20"/>
        </w:rPr>
        <w:t xml:space="preserve"> </w:t>
      </w:r>
      <w:proofErr w:type="spellStart"/>
      <w:r>
        <w:rPr>
          <w:sz w:val="20"/>
          <w:szCs w:val="20"/>
        </w:rPr>
        <w:t>entite</w:t>
      </w:r>
      <w:proofErr w:type="spellEnd"/>
      <w:r>
        <w:rPr>
          <w:sz w:val="20"/>
          <w:szCs w:val="20"/>
        </w:rPr>
        <w:t xml:space="preserve"> ne doit </w:t>
      </w:r>
      <w:proofErr w:type="spellStart"/>
      <w:r>
        <w:rPr>
          <w:sz w:val="20"/>
          <w:szCs w:val="20"/>
        </w:rPr>
        <w:t>chercher</w:t>
      </w:r>
      <w:proofErr w:type="spellEnd"/>
      <w:r>
        <w:rPr>
          <w:sz w:val="20"/>
          <w:szCs w:val="20"/>
        </w:rPr>
        <w:t xml:space="preserve"> a influencer les </w:t>
      </w:r>
      <w:proofErr w:type="spellStart"/>
      <w:r>
        <w:rPr>
          <w:sz w:val="20"/>
          <w:szCs w:val="20"/>
        </w:rPr>
        <w:t>membres</w:t>
      </w:r>
      <w:proofErr w:type="spellEnd"/>
      <w:r>
        <w:rPr>
          <w:sz w:val="20"/>
          <w:szCs w:val="20"/>
        </w:rPr>
        <w:t xml:space="preserve"> de </w:t>
      </w:r>
      <w:proofErr w:type="spellStart"/>
      <w:r>
        <w:rPr>
          <w:sz w:val="20"/>
          <w:szCs w:val="20"/>
        </w:rPr>
        <w:t>ses</w:t>
      </w:r>
      <w:proofErr w:type="spellEnd"/>
      <w:r>
        <w:rPr>
          <w:sz w:val="20"/>
          <w:szCs w:val="20"/>
        </w:rPr>
        <w:t xml:space="preserve"> organs de decision. </w:t>
      </w:r>
    </w:p>
    <w:p w14:paraId="5AF87100" w14:textId="77777777" w:rsidR="00696BF3" w:rsidRDefault="00696BF3" w:rsidP="00696BF3">
      <w:pPr>
        <w:spacing w:after="0" w:line="240" w:lineRule="auto"/>
        <w:rPr>
          <w:sz w:val="20"/>
          <w:szCs w:val="20"/>
        </w:rPr>
      </w:pPr>
      <w:r>
        <w:rPr>
          <w:sz w:val="20"/>
          <w:szCs w:val="20"/>
        </w:rPr>
        <w:t xml:space="preserve">La Banque Centrale </w:t>
      </w:r>
      <w:proofErr w:type="spellStart"/>
      <w:r>
        <w:rPr>
          <w:sz w:val="20"/>
          <w:szCs w:val="20"/>
        </w:rPr>
        <w:t>est</w:t>
      </w:r>
      <w:proofErr w:type="spellEnd"/>
      <w:r>
        <w:rPr>
          <w:sz w:val="20"/>
          <w:szCs w:val="20"/>
        </w:rPr>
        <w:t xml:space="preserve"> </w:t>
      </w:r>
      <w:proofErr w:type="spellStart"/>
      <w:r>
        <w:rPr>
          <w:sz w:val="20"/>
          <w:szCs w:val="20"/>
        </w:rPr>
        <w:t>responsable</w:t>
      </w:r>
      <w:proofErr w:type="spellEnd"/>
      <w:r>
        <w:rPr>
          <w:sz w:val="20"/>
          <w:szCs w:val="20"/>
        </w:rPr>
        <w:t xml:space="preserve"> </w:t>
      </w:r>
      <w:proofErr w:type="spellStart"/>
      <w:r>
        <w:rPr>
          <w:sz w:val="20"/>
          <w:szCs w:val="20"/>
        </w:rPr>
        <w:t>devant</w:t>
      </w:r>
      <w:proofErr w:type="spellEnd"/>
      <w:r>
        <w:rPr>
          <w:sz w:val="20"/>
          <w:szCs w:val="20"/>
        </w:rPr>
        <w:t xml:space="preserve"> le President de la Republique. Elle </w:t>
      </w:r>
      <w:proofErr w:type="spellStart"/>
      <w:r>
        <w:rPr>
          <w:sz w:val="20"/>
          <w:szCs w:val="20"/>
        </w:rPr>
        <w:t>lui</w:t>
      </w:r>
      <w:proofErr w:type="spellEnd"/>
      <w:r>
        <w:rPr>
          <w:sz w:val="20"/>
          <w:szCs w:val="20"/>
        </w:rPr>
        <w:t xml:space="preserve"> rend </w:t>
      </w:r>
      <w:proofErr w:type="spellStart"/>
      <w:r>
        <w:rPr>
          <w:sz w:val="20"/>
          <w:szCs w:val="20"/>
        </w:rPr>
        <w:t>compte</w:t>
      </w:r>
      <w:proofErr w:type="spellEnd"/>
      <w:r>
        <w:rPr>
          <w:sz w:val="20"/>
          <w:szCs w:val="20"/>
        </w:rPr>
        <w:t xml:space="preserve"> </w:t>
      </w:r>
      <w:proofErr w:type="spellStart"/>
      <w:r>
        <w:rPr>
          <w:sz w:val="20"/>
          <w:szCs w:val="20"/>
        </w:rPr>
        <w:t>regulierement</w:t>
      </w:r>
      <w:proofErr w:type="spellEnd"/>
      <w:r>
        <w:rPr>
          <w:sz w:val="20"/>
          <w:szCs w:val="20"/>
        </w:rPr>
        <w:t xml:space="preserve"> de </w:t>
      </w:r>
      <w:proofErr w:type="spellStart"/>
      <w:r>
        <w:rPr>
          <w:sz w:val="20"/>
          <w:szCs w:val="20"/>
        </w:rPr>
        <w:t>l’execution</w:t>
      </w:r>
      <w:proofErr w:type="spellEnd"/>
      <w:r>
        <w:rPr>
          <w:sz w:val="20"/>
          <w:szCs w:val="20"/>
        </w:rPr>
        <w:t xml:space="preserve"> de </w:t>
      </w:r>
      <w:proofErr w:type="spellStart"/>
      <w:r>
        <w:rPr>
          <w:sz w:val="20"/>
          <w:szCs w:val="20"/>
        </w:rPr>
        <w:t>ses</w:t>
      </w:r>
      <w:proofErr w:type="spellEnd"/>
      <w:r>
        <w:rPr>
          <w:sz w:val="20"/>
          <w:szCs w:val="20"/>
        </w:rPr>
        <w:t xml:space="preserve"> missions et </w:t>
      </w:r>
      <w:proofErr w:type="spellStart"/>
      <w:r>
        <w:rPr>
          <w:sz w:val="20"/>
          <w:szCs w:val="20"/>
        </w:rPr>
        <w:t>lui</w:t>
      </w:r>
      <w:proofErr w:type="spellEnd"/>
      <w:r>
        <w:rPr>
          <w:sz w:val="20"/>
          <w:szCs w:val="20"/>
        </w:rPr>
        <w:t xml:space="preserve"> </w:t>
      </w:r>
      <w:proofErr w:type="spellStart"/>
      <w:r>
        <w:rPr>
          <w:sz w:val="20"/>
          <w:szCs w:val="20"/>
        </w:rPr>
        <w:t>soumet</w:t>
      </w:r>
      <w:proofErr w:type="spellEnd"/>
      <w:r>
        <w:rPr>
          <w:sz w:val="20"/>
          <w:szCs w:val="20"/>
        </w:rPr>
        <w:t xml:space="preserve"> des rapports sur la situation </w:t>
      </w:r>
      <w:proofErr w:type="spellStart"/>
      <w:r>
        <w:rPr>
          <w:sz w:val="20"/>
          <w:szCs w:val="20"/>
        </w:rPr>
        <w:t>economique</w:t>
      </w:r>
      <w:proofErr w:type="spellEnd"/>
      <w:r>
        <w:rPr>
          <w:sz w:val="20"/>
          <w:szCs w:val="20"/>
        </w:rPr>
        <w:t xml:space="preserve"> et </w:t>
      </w:r>
      <w:proofErr w:type="spellStart"/>
      <w:r>
        <w:rPr>
          <w:sz w:val="20"/>
          <w:szCs w:val="20"/>
        </w:rPr>
        <w:t>financiere</w:t>
      </w:r>
      <w:proofErr w:type="spellEnd"/>
      <w:r>
        <w:rPr>
          <w:sz w:val="20"/>
          <w:szCs w:val="20"/>
        </w:rPr>
        <w:t xml:space="preserve"> du pays. (Article 5) </w:t>
      </w:r>
    </w:p>
    <w:p w14:paraId="0813E319" w14:textId="77777777" w:rsidR="00696BF3" w:rsidRPr="00A925A3" w:rsidRDefault="00696BF3" w:rsidP="00696BF3">
      <w:pPr>
        <w:spacing w:after="0" w:line="240" w:lineRule="auto"/>
        <w:rPr>
          <w:sz w:val="20"/>
          <w:szCs w:val="20"/>
        </w:rPr>
      </w:pPr>
      <w:r>
        <w:rPr>
          <w:sz w:val="20"/>
          <w:szCs w:val="20"/>
        </w:rPr>
        <w:t xml:space="preserve">La Banque Centrale a la </w:t>
      </w:r>
      <w:proofErr w:type="spellStart"/>
      <w:r>
        <w:rPr>
          <w:sz w:val="20"/>
          <w:szCs w:val="20"/>
        </w:rPr>
        <w:t>responsibilite</w:t>
      </w:r>
      <w:proofErr w:type="spellEnd"/>
      <w:r>
        <w:rPr>
          <w:sz w:val="20"/>
          <w:szCs w:val="20"/>
        </w:rPr>
        <w:t xml:space="preserve"> exclusive de la definition et de </w:t>
      </w:r>
      <w:proofErr w:type="spellStart"/>
      <w:r>
        <w:rPr>
          <w:sz w:val="20"/>
          <w:szCs w:val="20"/>
        </w:rPr>
        <w:t>l’execution</w:t>
      </w:r>
      <w:proofErr w:type="spellEnd"/>
      <w:r>
        <w:rPr>
          <w:sz w:val="20"/>
          <w:szCs w:val="20"/>
        </w:rPr>
        <w:t xml:space="preserve"> de la politique </w:t>
      </w:r>
      <w:proofErr w:type="spellStart"/>
      <w:r>
        <w:rPr>
          <w:sz w:val="20"/>
          <w:szCs w:val="20"/>
        </w:rPr>
        <w:t>monetaire</w:t>
      </w:r>
      <w:proofErr w:type="spellEnd"/>
      <w:r>
        <w:rPr>
          <w:sz w:val="20"/>
          <w:szCs w:val="20"/>
        </w:rPr>
        <w:t xml:space="preserve"> </w:t>
      </w:r>
      <w:proofErr w:type="spellStart"/>
      <w:r>
        <w:rPr>
          <w:sz w:val="20"/>
          <w:szCs w:val="20"/>
        </w:rPr>
        <w:t>dont</w:t>
      </w:r>
      <w:proofErr w:type="spellEnd"/>
      <w:r>
        <w:rPr>
          <w:sz w:val="20"/>
          <w:szCs w:val="20"/>
        </w:rPr>
        <w:t xml:space="preserve"> </w:t>
      </w:r>
      <w:proofErr w:type="spellStart"/>
      <w:r>
        <w:rPr>
          <w:sz w:val="20"/>
          <w:szCs w:val="20"/>
        </w:rPr>
        <w:t>elle</w:t>
      </w:r>
      <w:proofErr w:type="spellEnd"/>
      <w:r>
        <w:rPr>
          <w:sz w:val="20"/>
          <w:szCs w:val="20"/>
        </w:rPr>
        <w:t xml:space="preserve"> determine, </w:t>
      </w:r>
      <w:proofErr w:type="spellStart"/>
      <w:r>
        <w:rPr>
          <w:sz w:val="20"/>
          <w:szCs w:val="20"/>
        </w:rPr>
        <w:t>en</w:t>
      </w:r>
      <w:proofErr w:type="spellEnd"/>
      <w:r>
        <w:rPr>
          <w:sz w:val="20"/>
          <w:szCs w:val="20"/>
        </w:rPr>
        <w:t xml:space="preserve"> </w:t>
      </w:r>
      <w:proofErr w:type="spellStart"/>
      <w:r>
        <w:rPr>
          <w:sz w:val="20"/>
          <w:szCs w:val="20"/>
        </w:rPr>
        <w:t>toute</w:t>
      </w:r>
      <w:proofErr w:type="spellEnd"/>
      <w:r>
        <w:rPr>
          <w:sz w:val="20"/>
          <w:szCs w:val="20"/>
        </w:rPr>
        <w:t xml:space="preserve"> </w:t>
      </w:r>
      <w:proofErr w:type="spellStart"/>
      <w:r>
        <w:rPr>
          <w:sz w:val="20"/>
          <w:szCs w:val="20"/>
        </w:rPr>
        <w:t>independance</w:t>
      </w:r>
      <w:proofErr w:type="spellEnd"/>
      <w:r>
        <w:rPr>
          <w:sz w:val="20"/>
          <w:szCs w:val="20"/>
        </w:rPr>
        <w:t xml:space="preserve">, les </w:t>
      </w:r>
      <w:proofErr w:type="spellStart"/>
      <w:r>
        <w:rPr>
          <w:sz w:val="20"/>
          <w:szCs w:val="20"/>
        </w:rPr>
        <w:t>objectifs</w:t>
      </w:r>
      <w:proofErr w:type="spellEnd"/>
      <w:r>
        <w:rPr>
          <w:sz w:val="20"/>
          <w:szCs w:val="20"/>
        </w:rPr>
        <w:t xml:space="preserve"> </w:t>
      </w:r>
      <w:proofErr w:type="spellStart"/>
      <w:r>
        <w:rPr>
          <w:sz w:val="20"/>
          <w:szCs w:val="20"/>
        </w:rPr>
        <w:t>monetaires</w:t>
      </w:r>
      <w:proofErr w:type="spellEnd"/>
      <w:r>
        <w:rPr>
          <w:sz w:val="20"/>
          <w:szCs w:val="20"/>
        </w:rPr>
        <w:t xml:space="preserve"> </w:t>
      </w:r>
      <w:proofErr w:type="spellStart"/>
      <w:r>
        <w:rPr>
          <w:sz w:val="20"/>
          <w:szCs w:val="20"/>
        </w:rPr>
        <w:t>intermediaires</w:t>
      </w:r>
      <w:proofErr w:type="spellEnd"/>
      <w:r>
        <w:rPr>
          <w:sz w:val="20"/>
          <w:szCs w:val="20"/>
        </w:rPr>
        <w:t xml:space="preserve">, les instruments et les modalities </w:t>
      </w:r>
      <w:proofErr w:type="spellStart"/>
      <w:r>
        <w:rPr>
          <w:sz w:val="20"/>
          <w:szCs w:val="20"/>
        </w:rPr>
        <w:t>d’application</w:t>
      </w:r>
      <w:proofErr w:type="spellEnd"/>
      <w:r>
        <w:rPr>
          <w:sz w:val="20"/>
          <w:szCs w:val="20"/>
        </w:rPr>
        <w:t xml:space="preserve">. (article 14) </w:t>
      </w:r>
      <w:r w:rsidRPr="00690E38">
        <w:rPr>
          <w:color w:val="FF0000"/>
          <w:sz w:val="20"/>
          <w:szCs w:val="20"/>
        </w:rPr>
        <w:t>(Coded as 1)</w:t>
      </w:r>
    </w:p>
    <w:p w14:paraId="7DFBDE3D" w14:textId="77777777" w:rsidR="00696BF3" w:rsidRPr="007C0391" w:rsidRDefault="00696BF3" w:rsidP="00696BF3">
      <w:pPr>
        <w:spacing w:after="0" w:line="240" w:lineRule="auto"/>
        <w:rPr>
          <w:i/>
          <w:sz w:val="20"/>
          <w:szCs w:val="20"/>
        </w:rPr>
      </w:pPr>
      <w:r w:rsidRPr="007C0391">
        <w:rPr>
          <w:i/>
          <w:sz w:val="20"/>
          <w:szCs w:val="20"/>
        </w:rPr>
        <w:t xml:space="preserve">(b) Resolution of conflict </w:t>
      </w:r>
    </w:p>
    <w:p w14:paraId="4289D826" w14:textId="77777777" w:rsidR="00696BF3" w:rsidRPr="00375B5F" w:rsidRDefault="00696BF3" w:rsidP="00696BF3">
      <w:pPr>
        <w:spacing w:after="0" w:line="240" w:lineRule="auto"/>
        <w:rPr>
          <w:sz w:val="20"/>
          <w:szCs w:val="20"/>
        </w:rPr>
      </w:pPr>
      <w:r w:rsidRPr="00375B5F">
        <w:rPr>
          <w:i/>
          <w:sz w:val="20"/>
          <w:szCs w:val="20"/>
        </w:rPr>
        <w:t>Burundi 1993</w:t>
      </w:r>
      <w:r w:rsidRPr="00375B5F">
        <w:rPr>
          <w:sz w:val="20"/>
          <w:szCs w:val="20"/>
        </w:rPr>
        <w:t xml:space="preserve">: La Banque Centrale </w:t>
      </w:r>
      <w:proofErr w:type="spellStart"/>
      <w:r w:rsidRPr="00375B5F">
        <w:rPr>
          <w:sz w:val="20"/>
          <w:szCs w:val="20"/>
        </w:rPr>
        <w:t>reçoit</w:t>
      </w:r>
      <w:proofErr w:type="spellEnd"/>
      <w:r w:rsidRPr="00375B5F">
        <w:rPr>
          <w:sz w:val="20"/>
          <w:szCs w:val="20"/>
        </w:rPr>
        <w:t xml:space="preserve"> de </w:t>
      </w:r>
      <w:proofErr w:type="spellStart"/>
      <w:r w:rsidRPr="00375B5F">
        <w:rPr>
          <w:sz w:val="20"/>
          <w:szCs w:val="20"/>
        </w:rPr>
        <w:t>l’Etat</w:t>
      </w:r>
      <w:proofErr w:type="spellEnd"/>
      <w:r w:rsidRPr="00375B5F">
        <w:rPr>
          <w:sz w:val="20"/>
          <w:szCs w:val="20"/>
        </w:rPr>
        <w:t xml:space="preserve"> la mission </w:t>
      </w:r>
      <w:proofErr w:type="spellStart"/>
      <w:r w:rsidRPr="00375B5F">
        <w:rPr>
          <w:sz w:val="20"/>
          <w:szCs w:val="20"/>
        </w:rPr>
        <w:t>générale</w:t>
      </w:r>
      <w:proofErr w:type="spellEnd"/>
      <w:r w:rsidRPr="00375B5F">
        <w:rPr>
          <w:sz w:val="20"/>
          <w:szCs w:val="20"/>
        </w:rPr>
        <w:t xml:space="preserve"> de </w:t>
      </w:r>
      <w:proofErr w:type="spellStart"/>
      <w:r w:rsidRPr="00375B5F">
        <w:rPr>
          <w:sz w:val="20"/>
          <w:szCs w:val="20"/>
        </w:rPr>
        <w:t>veiller</w:t>
      </w:r>
      <w:proofErr w:type="spellEnd"/>
      <w:r w:rsidRPr="00375B5F">
        <w:rPr>
          <w:sz w:val="20"/>
          <w:szCs w:val="20"/>
        </w:rPr>
        <w:t xml:space="preserve">, dans le cadre de la politique </w:t>
      </w:r>
      <w:proofErr w:type="spellStart"/>
      <w:r w:rsidRPr="00375B5F">
        <w:rPr>
          <w:sz w:val="20"/>
          <w:szCs w:val="20"/>
        </w:rPr>
        <w:t>économique</w:t>
      </w:r>
      <w:proofErr w:type="spellEnd"/>
      <w:r w:rsidRPr="00375B5F">
        <w:rPr>
          <w:sz w:val="20"/>
          <w:szCs w:val="20"/>
        </w:rPr>
        <w:t xml:space="preserve"> et financière de la nation, sur la </w:t>
      </w:r>
      <w:proofErr w:type="spellStart"/>
      <w:r w:rsidRPr="00375B5F">
        <w:rPr>
          <w:sz w:val="20"/>
          <w:szCs w:val="20"/>
        </w:rPr>
        <w:t>monnaie</w:t>
      </w:r>
      <w:proofErr w:type="spellEnd"/>
      <w:r w:rsidRPr="00375B5F">
        <w:rPr>
          <w:sz w:val="20"/>
          <w:szCs w:val="20"/>
        </w:rPr>
        <w:t xml:space="preserve"> et sur le </w:t>
      </w:r>
      <w:proofErr w:type="spellStart"/>
      <w:r w:rsidRPr="00375B5F">
        <w:rPr>
          <w:sz w:val="20"/>
          <w:szCs w:val="20"/>
        </w:rPr>
        <w:t>crédit</w:t>
      </w:r>
      <w:proofErr w:type="spellEnd"/>
      <w:r w:rsidRPr="00375B5F">
        <w:rPr>
          <w:sz w:val="20"/>
          <w:szCs w:val="20"/>
        </w:rPr>
        <w:t xml:space="preserve">. Elle </w:t>
      </w:r>
      <w:proofErr w:type="spellStart"/>
      <w:r w:rsidRPr="00375B5F">
        <w:rPr>
          <w:sz w:val="20"/>
          <w:szCs w:val="20"/>
        </w:rPr>
        <w:t>réglemente</w:t>
      </w:r>
      <w:proofErr w:type="spellEnd"/>
      <w:r w:rsidRPr="00375B5F">
        <w:rPr>
          <w:sz w:val="20"/>
          <w:szCs w:val="20"/>
        </w:rPr>
        <w:t xml:space="preserve"> et </w:t>
      </w:r>
      <w:proofErr w:type="spellStart"/>
      <w:r w:rsidRPr="00375B5F">
        <w:rPr>
          <w:sz w:val="20"/>
          <w:szCs w:val="20"/>
        </w:rPr>
        <w:t>contrôle</w:t>
      </w:r>
      <w:proofErr w:type="spellEnd"/>
      <w:r w:rsidRPr="00375B5F">
        <w:rPr>
          <w:sz w:val="20"/>
          <w:szCs w:val="20"/>
        </w:rPr>
        <w:t xml:space="preserve"> </w:t>
      </w:r>
      <w:proofErr w:type="spellStart"/>
      <w:r w:rsidRPr="00375B5F">
        <w:rPr>
          <w:sz w:val="20"/>
          <w:szCs w:val="20"/>
        </w:rPr>
        <w:t>également</w:t>
      </w:r>
      <w:proofErr w:type="spellEnd"/>
      <w:r w:rsidRPr="00375B5F">
        <w:rPr>
          <w:sz w:val="20"/>
          <w:szCs w:val="20"/>
        </w:rPr>
        <w:t xml:space="preserve"> les </w:t>
      </w:r>
      <w:proofErr w:type="spellStart"/>
      <w:r w:rsidRPr="00375B5F">
        <w:rPr>
          <w:sz w:val="20"/>
          <w:szCs w:val="20"/>
        </w:rPr>
        <w:t>opérations</w:t>
      </w:r>
      <w:proofErr w:type="spellEnd"/>
      <w:r w:rsidRPr="00375B5F">
        <w:rPr>
          <w:sz w:val="20"/>
          <w:szCs w:val="20"/>
        </w:rPr>
        <w:t xml:space="preserve"> de change et </w:t>
      </w:r>
      <w:proofErr w:type="spellStart"/>
      <w:r w:rsidRPr="00375B5F">
        <w:rPr>
          <w:sz w:val="20"/>
          <w:szCs w:val="20"/>
        </w:rPr>
        <w:t>s’assure</w:t>
      </w:r>
      <w:proofErr w:type="spellEnd"/>
      <w:r w:rsidRPr="00375B5F">
        <w:rPr>
          <w:sz w:val="20"/>
          <w:szCs w:val="20"/>
        </w:rPr>
        <w:t xml:space="preserve"> du bon </w:t>
      </w:r>
      <w:proofErr w:type="spellStart"/>
      <w:r w:rsidRPr="00375B5F">
        <w:rPr>
          <w:sz w:val="20"/>
          <w:szCs w:val="20"/>
        </w:rPr>
        <w:t>fonctionnement</w:t>
      </w:r>
      <w:proofErr w:type="spellEnd"/>
      <w:r w:rsidRPr="00375B5F">
        <w:rPr>
          <w:sz w:val="20"/>
          <w:szCs w:val="20"/>
        </w:rPr>
        <w:t xml:space="preserve"> du </w:t>
      </w:r>
      <w:proofErr w:type="spellStart"/>
      <w:r w:rsidRPr="00375B5F">
        <w:rPr>
          <w:sz w:val="20"/>
          <w:szCs w:val="20"/>
        </w:rPr>
        <w:t>système</w:t>
      </w:r>
      <w:proofErr w:type="spellEnd"/>
      <w:r w:rsidRPr="00375B5F">
        <w:rPr>
          <w:sz w:val="20"/>
          <w:szCs w:val="20"/>
        </w:rPr>
        <w:t xml:space="preserve"> </w:t>
      </w:r>
      <w:proofErr w:type="spellStart"/>
      <w:r w:rsidRPr="00375B5F">
        <w:rPr>
          <w:sz w:val="20"/>
          <w:szCs w:val="20"/>
        </w:rPr>
        <w:t>bancaire</w:t>
      </w:r>
      <w:proofErr w:type="spellEnd"/>
      <w:r w:rsidRPr="00375B5F">
        <w:rPr>
          <w:sz w:val="20"/>
          <w:szCs w:val="20"/>
        </w:rPr>
        <w:t>.</w:t>
      </w:r>
    </w:p>
    <w:p w14:paraId="3D360BBD" w14:textId="77777777" w:rsidR="00696BF3" w:rsidRPr="00375B5F" w:rsidRDefault="00696BF3" w:rsidP="00696BF3">
      <w:pPr>
        <w:spacing w:after="0" w:line="240" w:lineRule="auto"/>
        <w:rPr>
          <w:sz w:val="20"/>
          <w:szCs w:val="20"/>
        </w:rPr>
      </w:pPr>
      <w:r w:rsidRPr="00375B5F">
        <w:rPr>
          <w:sz w:val="20"/>
          <w:szCs w:val="20"/>
        </w:rPr>
        <w:t xml:space="preserve">Les </w:t>
      </w:r>
      <w:proofErr w:type="spellStart"/>
      <w:r w:rsidRPr="00375B5F">
        <w:rPr>
          <w:sz w:val="20"/>
          <w:szCs w:val="20"/>
        </w:rPr>
        <w:t>objectifs</w:t>
      </w:r>
      <w:proofErr w:type="spellEnd"/>
      <w:r w:rsidRPr="00375B5F">
        <w:rPr>
          <w:sz w:val="20"/>
          <w:szCs w:val="20"/>
        </w:rPr>
        <w:t xml:space="preserve"> </w:t>
      </w:r>
      <w:proofErr w:type="spellStart"/>
      <w:r w:rsidRPr="00375B5F">
        <w:rPr>
          <w:sz w:val="20"/>
          <w:szCs w:val="20"/>
        </w:rPr>
        <w:t>qu’elle</w:t>
      </w:r>
      <w:proofErr w:type="spellEnd"/>
      <w:r w:rsidRPr="00375B5F">
        <w:rPr>
          <w:sz w:val="20"/>
          <w:szCs w:val="20"/>
        </w:rPr>
        <w:t xml:space="preserve"> doit </w:t>
      </w:r>
      <w:proofErr w:type="spellStart"/>
      <w:r w:rsidRPr="00375B5F">
        <w:rPr>
          <w:sz w:val="20"/>
          <w:szCs w:val="20"/>
        </w:rPr>
        <w:t>viser</w:t>
      </w:r>
      <w:proofErr w:type="spellEnd"/>
      <w:r w:rsidRPr="00375B5F">
        <w:rPr>
          <w:sz w:val="20"/>
          <w:szCs w:val="20"/>
        </w:rPr>
        <w:t xml:space="preserve"> dans </w:t>
      </w:r>
      <w:proofErr w:type="spellStart"/>
      <w:r w:rsidRPr="00375B5F">
        <w:rPr>
          <w:sz w:val="20"/>
          <w:szCs w:val="20"/>
        </w:rPr>
        <w:t>l’accomplissement</w:t>
      </w:r>
      <w:proofErr w:type="spellEnd"/>
      <w:r w:rsidRPr="00375B5F">
        <w:rPr>
          <w:sz w:val="20"/>
          <w:szCs w:val="20"/>
        </w:rPr>
        <w:t xml:space="preserve"> de </w:t>
      </w:r>
      <w:proofErr w:type="spellStart"/>
      <w:r w:rsidRPr="00375B5F">
        <w:rPr>
          <w:sz w:val="20"/>
          <w:szCs w:val="20"/>
        </w:rPr>
        <w:t>cette</w:t>
      </w:r>
      <w:proofErr w:type="spellEnd"/>
      <w:r w:rsidRPr="00375B5F">
        <w:rPr>
          <w:sz w:val="20"/>
          <w:szCs w:val="20"/>
        </w:rPr>
        <w:t xml:space="preserve"> mission, </w:t>
      </w:r>
      <w:proofErr w:type="spellStart"/>
      <w:r w:rsidRPr="00375B5F">
        <w:rPr>
          <w:sz w:val="20"/>
          <w:szCs w:val="20"/>
        </w:rPr>
        <w:t>sont</w:t>
      </w:r>
      <w:proofErr w:type="spellEnd"/>
      <w:r w:rsidRPr="00375B5F">
        <w:rPr>
          <w:sz w:val="20"/>
          <w:szCs w:val="20"/>
        </w:rPr>
        <w:t xml:space="preserve"> le </w:t>
      </w:r>
      <w:proofErr w:type="spellStart"/>
      <w:r w:rsidRPr="00375B5F">
        <w:rPr>
          <w:sz w:val="20"/>
          <w:szCs w:val="20"/>
        </w:rPr>
        <w:t>maintien</w:t>
      </w:r>
      <w:proofErr w:type="spellEnd"/>
      <w:r w:rsidRPr="00375B5F">
        <w:rPr>
          <w:sz w:val="20"/>
          <w:szCs w:val="20"/>
        </w:rPr>
        <w:t xml:space="preserve"> de la </w:t>
      </w:r>
      <w:proofErr w:type="spellStart"/>
      <w:r w:rsidRPr="00375B5F">
        <w:rPr>
          <w:sz w:val="20"/>
          <w:szCs w:val="20"/>
        </w:rPr>
        <w:t>stabilité</w:t>
      </w:r>
      <w:proofErr w:type="spellEnd"/>
      <w:r w:rsidRPr="00375B5F">
        <w:rPr>
          <w:sz w:val="20"/>
          <w:szCs w:val="20"/>
        </w:rPr>
        <w:t xml:space="preserve"> </w:t>
      </w:r>
      <w:proofErr w:type="spellStart"/>
      <w:r w:rsidRPr="00375B5F">
        <w:rPr>
          <w:sz w:val="20"/>
          <w:szCs w:val="20"/>
        </w:rPr>
        <w:t>monétaire</w:t>
      </w:r>
      <w:proofErr w:type="spellEnd"/>
      <w:r w:rsidRPr="00375B5F">
        <w:rPr>
          <w:sz w:val="20"/>
          <w:szCs w:val="20"/>
        </w:rPr>
        <w:t xml:space="preserve"> et la </w:t>
      </w:r>
      <w:proofErr w:type="spellStart"/>
      <w:r w:rsidRPr="00375B5F">
        <w:rPr>
          <w:sz w:val="20"/>
          <w:szCs w:val="20"/>
        </w:rPr>
        <w:t>poursuite</w:t>
      </w:r>
      <w:proofErr w:type="spellEnd"/>
      <w:r w:rsidRPr="00375B5F">
        <w:rPr>
          <w:sz w:val="20"/>
          <w:szCs w:val="20"/>
        </w:rPr>
        <w:t xml:space="preserve"> </w:t>
      </w:r>
      <w:proofErr w:type="spellStart"/>
      <w:r w:rsidRPr="00375B5F">
        <w:rPr>
          <w:sz w:val="20"/>
          <w:szCs w:val="20"/>
        </w:rPr>
        <w:t>d’une</w:t>
      </w:r>
      <w:proofErr w:type="spellEnd"/>
      <w:r w:rsidRPr="00375B5F">
        <w:rPr>
          <w:sz w:val="20"/>
          <w:szCs w:val="20"/>
        </w:rPr>
        <w:t xml:space="preserve"> politique de </w:t>
      </w:r>
      <w:proofErr w:type="spellStart"/>
      <w:r w:rsidRPr="00375B5F">
        <w:rPr>
          <w:sz w:val="20"/>
          <w:szCs w:val="20"/>
        </w:rPr>
        <w:t>crédit</w:t>
      </w:r>
      <w:proofErr w:type="spellEnd"/>
      <w:r w:rsidRPr="00375B5F">
        <w:rPr>
          <w:sz w:val="20"/>
          <w:szCs w:val="20"/>
        </w:rPr>
        <w:t xml:space="preserve"> et du change </w:t>
      </w:r>
      <w:proofErr w:type="spellStart"/>
      <w:r w:rsidRPr="00375B5F">
        <w:rPr>
          <w:sz w:val="20"/>
          <w:szCs w:val="20"/>
        </w:rPr>
        <w:t>propice</w:t>
      </w:r>
      <w:proofErr w:type="spellEnd"/>
      <w:r w:rsidRPr="00375B5F">
        <w:rPr>
          <w:sz w:val="20"/>
          <w:szCs w:val="20"/>
        </w:rPr>
        <w:t xml:space="preserve"> au </w:t>
      </w:r>
      <w:proofErr w:type="spellStart"/>
      <w:r w:rsidRPr="00375B5F">
        <w:rPr>
          <w:sz w:val="20"/>
          <w:szCs w:val="20"/>
        </w:rPr>
        <w:t>développement</w:t>
      </w:r>
      <w:proofErr w:type="spellEnd"/>
      <w:r w:rsidRPr="00375B5F">
        <w:rPr>
          <w:sz w:val="20"/>
          <w:szCs w:val="20"/>
        </w:rPr>
        <w:t xml:space="preserve"> </w:t>
      </w:r>
      <w:proofErr w:type="spellStart"/>
      <w:r w:rsidRPr="00375B5F">
        <w:rPr>
          <w:sz w:val="20"/>
          <w:szCs w:val="20"/>
        </w:rPr>
        <w:t>harmonieux</w:t>
      </w:r>
      <w:proofErr w:type="spellEnd"/>
      <w:r w:rsidRPr="00375B5F">
        <w:rPr>
          <w:sz w:val="20"/>
          <w:szCs w:val="20"/>
        </w:rPr>
        <w:t xml:space="preserve"> de </w:t>
      </w:r>
      <w:proofErr w:type="spellStart"/>
      <w:r w:rsidRPr="00375B5F">
        <w:rPr>
          <w:sz w:val="20"/>
          <w:szCs w:val="20"/>
        </w:rPr>
        <w:t>l’économie</w:t>
      </w:r>
      <w:proofErr w:type="spellEnd"/>
      <w:r w:rsidRPr="00375B5F">
        <w:rPr>
          <w:sz w:val="20"/>
          <w:szCs w:val="20"/>
        </w:rPr>
        <w:t xml:space="preserve"> du pays. (Article 2)</w:t>
      </w:r>
    </w:p>
    <w:p w14:paraId="5D6D14A5" w14:textId="77777777" w:rsidR="00696BF3" w:rsidRPr="00375B5F" w:rsidRDefault="00696BF3" w:rsidP="00696BF3">
      <w:pPr>
        <w:spacing w:after="0" w:line="240" w:lineRule="auto"/>
        <w:rPr>
          <w:sz w:val="20"/>
          <w:szCs w:val="20"/>
        </w:rPr>
      </w:pPr>
      <w:r w:rsidRPr="00375B5F">
        <w:rPr>
          <w:sz w:val="20"/>
          <w:szCs w:val="20"/>
        </w:rPr>
        <w:t xml:space="preserve">A la </w:t>
      </w:r>
      <w:proofErr w:type="spellStart"/>
      <w:r w:rsidRPr="00375B5F">
        <w:rPr>
          <w:sz w:val="20"/>
          <w:szCs w:val="20"/>
        </w:rPr>
        <w:t>demande</w:t>
      </w:r>
      <w:proofErr w:type="spellEnd"/>
      <w:r w:rsidRPr="00375B5F">
        <w:rPr>
          <w:sz w:val="20"/>
          <w:szCs w:val="20"/>
        </w:rPr>
        <w:t xml:space="preserve"> du </w:t>
      </w:r>
      <w:proofErr w:type="spellStart"/>
      <w:r w:rsidRPr="00375B5F">
        <w:rPr>
          <w:sz w:val="20"/>
          <w:szCs w:val="20"/>
        </w:rPr>
        <w:t>Gouvernement</w:t>
      </w:r>
      <w:proofErr w:type="spellEnd"/>
      <w:r w:rsidRPr="00375B5F">
        <w:rPr>
          <w:sz w:val="20"/>
          <w:szCs w:val="20"/>
        </w:rPr>
        <w:t xml:space="preserve"> </w:t>
      </w:r>
      <w:proofErr w:type="spellStart"/>
      <w:r w:rsidRPr="00375B5F">
        <w:rPr>
          <w:sz w:val="20"/>
          <w:szCs w:val="20"/>
        </w:rPr>
        <w:t>ou</w:t>
      </w:r>
      <w:proofErr w:type="spellEnd"/>
      <w:r w:rsidRPr="00375B5F">
        <w:rPr>
          <w:sz w:val="20"/>
          <w:szCs w:val="20"/>
        </w:rPr>
        <w:t xml:space="preserve"> </w:t>
      </w:r>
      <w:proofErr w:type="spellStart"/>
      <w:r w:rsidRPr="00375B5F">
        <w:rPr>
          <w:sz w:val="20"/>
          <w:szCs w:val="20"/>
        </w:rPr>
        <w:t>si</w:t>
      </w:r>
      <w:proofErr w:type="spellEnd"/>
      <w:r w:rsidRPr="00375B5F">
        <w:rPr>
          <w:sz w:val="20"/>
          <w:szCs w:val="20"/>
        </w:rPr>
        <w:t xml:space="preserve"> </w:t>
      </w:r>
      <w:proofErr w:type="spellStart"/>
      <w:r w:rsidRPr="00375B5F">
        <w:rPr>
          <w:sz w:val="20"/>
          <w:szCs w:val="20"/>
        </w:rPr>
        <w:t>elle</w:t>
      </w:r>
      <w:proofErr w:type="spellEnd"/>
      <w:r w:rsidRPr="00375B5F">
        <w:rPr>
          <w:sz w:val="20"/>
          <w:szCs w:val="20"/>
        </w:rPr>
        <w:t xml:space="preserve"> le </w:t>
      </w:r>
      <w:proofErr w:type="spellStart"/>
      <w:r w:rsidRPr="00375B5F">
        <w:rPr>
          <w:sz w:val="20"/>
          <w:szCs w:val="20"/>
        </w:rPr>
        <w:t>juge</w:t>
      </w:r>
      <w:proofErr w:type="spellEnd"/>
      <w:r w:rsidRPr="00375B5F">
        <w:rPr>
          <w:sz w:val="20"/>
          <w:szCs w:val="20"/>
        </w:rPr>
        <w:t xml:space="preserve"> </w:t>
      </w:r>
      <w:proofErr w:type="spellStart"/>
      <w:r w:rsidRPr="00375B5F">
        <w:rPr>
          <w:sz w:val="20"/>
          <w:szCs w:val="20"/>
        </w:rPr>
        <w:t>souhaitable</w:t>
      </w:r>
      <w:proofErr w:type="spellEnd"/>
      <w:r w:rsidRPr="00375B5F">
        <w:rPr>
          <w:sz w:val="20"/>
          <w:szCs w:val="20"/>
        </w:rPr>
        <w:t xml:space="preserve"> </w:t>
      </w:r>
      <w:proofErr w:type="spellStart"/>
      <w:r w:rsidRPr="00375B5F">
        <w:rPr>
          <w:sz w:val="20"/>
          <w:szCs w:val="20"/>
        </w:rPr>
        <w:t>ou</w:t>
      </w:r>
      <w:proofErr w:type="spellEnd"/>
      <w:r w:rsidRPr="00375B5F">
        <w:rPr>
          <w:sz w:val="20"/>
          <w:szCs w:val="20"/>
        </w:rPr>
        <w:t xml:space="preserve"> </w:t>
      </w:r>
      <w:proofErr w:type="spellStart"/>
      <w:r w:rsidRPr="00375B5F">
        <w:rPr>
          <w:sz w:val="20"/>
          <w:szCs w:val="20"/>
        </w:rPr>
        <w:t>nécessaire</w:t>
      </w:r>
      <w:proofErr w:type="spellEnd"/>
      <w:r w:rsidRPr="00375B5F">
        <w:rPr>
          <w:sz w:val="20"/>
          <w:szCs w:val="20"/>
        </w:rPr>
        <w:t xml:space="preserve">, la Banque Centrale </w:t>
      </w:r>
      <w:proofErr w:type="spellStart"/>
      <w:r w:rsidRPr="00375B5F">
        <w:rPr>
          <w:sz w:val="20"/>
          <w:szCs w:val="20"/>
        </w:rPr>
        <w:t>peut</w:t>
      </w:r>
      <w:proofErr w:type="spellEnd"/>
      <w:r w:rsidRPr="00375B5F">
        <w:rPr>
          <w:sz w:val="20"/>
          <w:szCs w:val="20"/>
        </w:rPr>
        <w:t xml:space="preserve"> </w:t>
      </w:r>
      <w:proofErr w:type="spellStart"/>
      <w:r w:rsidRPr="00375B5F">
        <w:rPr>
          <w:sz w:val="20"/>
          <w:szCs w:val="20"/>
        </w:rPr>
        <w:t>présenter</w:t>
      </w:r>
      <w:proofErr w:type="spellEnd"/>
      <w:r w:rsidRPr="00375B5F">
        <w:rPr>
          <w:sz w:val="20"/>
          <w:szCs w:val="20"/>
        </w:rPr>
        <w:t xml:space="preserve"> un rapport au </w:t>
      </w:r>
      <w:proofErr w:type="spellStart"/>
      <w:r w:rsidRPr="00375B5F">
        <w:rPr>
          <w:sz w:val="20"/>
          <w:szCs w:val="20"/>
        </w:rPr>
        <w:t>Gouvernement</w:t>
      </w:r>
      <w:proofErr w:type="spellEnd"/>
      <w:r w:rsidRPr="00375B5F">
        <w:rPr>
          <w:sz w:val="20"/>
          <w:szCs w:val="20"/>
        </w:rPr>
        <w:t xml:space="preserve"> sur la situation financière </w:t>
      </w:r>
      <w:proofErr w:type="spellStart"/>
      <w:r w:rsidRPr="00375B5F">
        <w:rPr>
          <w:sz w:val="20"/>
          <w:szCs w:val="20"/>
        </w:rPr>
        <w:t>intérieure</w:t>
      </w:r>
      <w:proofErr w:type="spellEnd"/>
      <w:r w:rsidRPr="00375B5F">
        <w:rPr>
          <w:sz w:val="20"/>
          <w:szCs w:val="20"/>
        </w:rPr>
        <w:t xml:space="preserve"> et </w:t>
      </w:r>
      <w:proofErr w:type="spellStart"/>
      <w:r w:rsidRPr="00375B5F">
        <w:rPr>
          <w:sz w:val="20"/>
          <w:szCs w:val="20"/>
        </w:rPr>
        <w:t>extérieure</w:t>
      </w:r>
      <w:proofErr w:type="spellEnd"/>
      <w:r w:rsidRPr="00375B5F">
        <w:rPr>
          <w:sz w:val="20"/>
          <w:szCs w:val="20"/>
        </w:rPr>
        <w:t xml:space="preserve"> du pays et </w:t>
      </w:r>
      <w:proofErr w:type="spellStart"/>
      <w:r w:rsidRPr="00375B5F">
        <w:rPr>
          <w:sz w:val="20"/>
          <w:szCs w:val="20"/>
        </w:rPr>
        <w:t>suggérer</w:t>
      </w:r>
      <w:proofErr w:type="spellEnd"/>
      <w:r w:rsidRPr="00375B5F">
        <w:rPr>
          <w:sz w:val="20"/>
          <w:szCs w:val="20"/>
        </w:rPr>
        <w:t xml:space="preserve"> les </w:t>
      </w:r>
      <w:proofErr w:type="spellStart"/>
      <w:r w:rsidRPr="00375B5F">
        <w:rPr>
          <w:sz w:val="20"/>
          <w:szCs w:val="20"/>
        </w:rPr>
        <w:t>mesures</w:t>
      </w:r>
      <w:proofErr w:type="spellEnd"/>
      <w:r w:rsidRPr="00375B5F">
        <w:rPr>
          <w:sz w:val="20"/>
          <w:szCs w:val="20"/>
        </w:rPr>
        <w:t xml:space="preserve"> </w:t>
      </w:r>
      <w:proofErr w:type="spellStart"/>
      <w:r w:rsidRPr="00375B5F">
        <w:rPr>
          <w:sz w:val="20"/>
          <w:szCs w:val="20"/>
        </w:rPr>
        <w:t>appropriées</w:t>
      </w:r>
      <w:proofErr w:type="spellEnd"/>
      <w:r w:rsidRPr="00375B5F">
        <w:rPr>
          <w:sz w:val="20"/>
          <w:szCs w:val="20"/>
        </w:rPr>
        <w:t>.</w:t>
      </w:r>
    </w:p>
    <w:p w14:paraId="3CBDE69E" w14:textId="77777777" w:rsidR="00696BF3" w:rsidRPr="007C6C8D" w:rsidRDefault="00696BF3" w:rsidP="00696BF3">
      <w:pPr>
        <w:spacing w:after="0" w:line="240" w:lineRule="auto"/>
        <w:rPr>
          <w:color w:val="FF0000"/>
          <w:sz w:val="20"/>
          <w:szCs w:val="20"/>
        </w:rPr>
      </w:pPr>
      <w:r w:rsidRPr="00375B5F">
        <w:rPr>
          <w:sz w:val="20"/>
          <w:szCs w:val="20"/>
        </w:rPr>
        <w:t xml:space="preserve">Le </w:t>
      </w:r>
      <w:proofErr w:type="spellStart"/>
      <w:r w:rsidRPr="00375B5F">
        <w:rPr>
          <w:sz w:val="20"/>
          <w:szCs w:val="20"/>
        </w:rPr>
        <w:t>Gouvernement</w:t>
      </w:r>
      <w:proofErr w:type="spellEnd"/>
      <w:r w:rsidRPr="00375B5F">
        <w:rPr>
          <w:sz w:val="20"/>
          <w:szCs w:val="20"/>
        </w:rPr>
        <w:t xml:space="preserve"> </w:t>
      </w:r>
      <w:proofErr w:type="spellStart"/>
      <w:r w:rsidRPr="00375B5F">
        <w:rPr>
          <w:sz w:val="20"/>
          <w:szCs w:val="20"/>
        </w:rPr>
        <w:t>requiert</w:t>
      </w:r>
      <w:proofErr w:type="spellEnd"/>
      <w:r w:rsidRPr="00375B5F">
        <w:rPr>
          <w:sz w:val="20"/>
          <w:szCs w:val="20"/>
        </w:rPr>
        <w:t xml:space="preserve"> </w:t>
      </w:r>
      <w:proofErr w:type="spellStart"/>
      <w:r w:rsidRPr="00375B5F">
        <w:rPr>
          <w:sz w:val="20"/>
          <w:szCs w:val="20"/>
        </w:rPr>
        <w:t>l’avis</w:t>
      </w:r>
      <w:proofErr w:type="spellEnd"/>
      <w:r w:rsidRPr="00375B5F">
        <w:rPr>
          <w:sz w:val="20"/>
          <w:szCs w:val="20"/>
        </w:rPr>
        <w:t xml:space="preserve"> de la Banque centrale sur la situation de la </w:t>
      </w:r>
      <w:proofErr w:type="spellStart"/>
      <w:r w:rsidRPr="00375B5F">
        <w:rPr>
          <w:sz w:val="20"/>
          <w:szCs w:val="20"/>
        </w:rPr>
        <w:t>monnaie</w:t>
      </w:r>
      <w:proofErr w:type="spellEnd"/>
      <w:r w:rsidRPr="00375B5F">
        <w:rPr>
          <w:sz w:val="20"/>
          <w:szCs w:val="20"/>
        </w:rPr>
        <w:t xml:space="preserve">, du </w:t>
      </w:r>
      <w:proofErr w:type="spellStart"/>
      <w:r w:rsidRPr="00375B5F">
        <w:rPr>
          <w:sz w:val="20"/>
          <w:szCs w:val="20"/>
        </w:rPr>
        <w:t>crédit</w:t>
      </w:r>
      <w:proofErr w:type="spellEnd"/>
      <w:r w:rsidRPr="00375B5F">
        <w:rPr>
          <w:sz w:val="20"/>
          <w:szCs w:val="20"/>
        </w:rPr>
        <w:t xml:space="preserve"> et de </w:t>
      </w:r>
      <w:proofErr w:type="spellStart"/>
      <w:r w:rsidRPr="00375B5F">
        <w:rPr>
          <w:sz w:val="20"/>
          <w:szCs w:val="20"/>
        </w:rPr>
        <w:t>l’économie</w:t>
      </w:r>
      <w:proofErr w:type="spellEnd"/>
      <w:r w:rsidRPr="00375B5F">
        <w:rPr>
          <w:sz w:val="20"/>
          <w:szCs w:val="20"/>
        </w:rPr>
        <w:t xml:space="preserve"> </w:t>
      </w:r>
      <w:proofErr w:type="spellStart"/>
      <w:r w:rsidRPr="00375B5F">
        <w:rPr>
          <w:sz w:val="20"/>
          <w:szCs w:val="20"/>
        </w:rPr>
        <w:t>en</w:t>
      </w:r>
      <w:proofErr w:type="spellEnd"/>
      <w:r w:rsidRPr="00375B5F">
        <w:rPr>
          <w:sz w:val="20"/>
          <w:szCs w:val="20"/>
        </w:rPr>
        <w:t xml:space="preserve"> </w:t>
      </w:r>
      <w:proofErr w:type="spellStart"/>
      <w:r w:rsidRPr="00375B5F">
        <w:rPr>
          <w:sz w:val="20"/>
          <w:szCs w:val="20"/>
        </w:rPr>
        <w:t>général</w:t>
      </w:r>
      <w:proofErr w:type="spellEnd"/>
      <w:r w:rsidRPr="00375B5F">
        <w:rPr>
          <w:sz w:val="20"/>
          <w:szCs w:val="20"/>
        </w:rPr>
        <w:t xml:space="preserve"> à </w:t>
      </w:r>
      <w:proofErr w:type="spellStart"/>
      <w:r w:rsidRPr="00375B5F">
        <w:rPr>
          <w:sz w:val="20"/>
          <w:szCs w:val="20"/>
        </w:rPr>
        <w:t>l’occasion</w:t>
      </w:r>
      <w:proofErr w:type="spellEnd"/>
      <w:r w:rsidRPr="00375B5F">
        <w:rPr>
          <w:sz w:val="20"/>
          <w:szCs w:val="20"/>
        </w:rPr>
        <w:t xml:space="preserve"> de </w:t>
      </w:r>
      <w:proofErr w:type="spellStart"/>
      <w:r w:rsidRPr="00375B5F">
        <w:rPr>
          <w:sz w:val="20"/>
          <w:szCs w:val="20"/>
        </w:rPr>
        <w:t>toute</w:t>
      </w:r>
      <w:proofErr w:type="spellEnd"/>
      <w:r w:rsidRPr="00375B5F">
        <w:rPr>
          <w:sz w:val="20"/>
          <w:szCs w:val="20"/>
        </w:rPr>
        <w:t xml:space="preserve"> </w:t>
      </w:r>
      <w:proofErr w:type="spellStart"/>
      <w:r w:rsidRPr="00375B5F">
        <w:rPr>
          <w:sz w:val="20"/>
          <w:szCs w:val="20"/>
        </w:rPr>
        <w:t>mesure</w:t>
      </w:r>
      <w:proofErr w:type="spellEnd"/>
      <w:r w:rsidRPr="00375B5F">
        <w:rPr>
          <w:sz w:val="20"/>
          <w:szCs w:val="20"/>
        </w:rPr>
        <w:t xml:space="preserve"> </w:t>
      </w:r>
      <w:proofErr w:type="spellStart"/>
      <w:r w:rsidRPr="00375B5F">
        <w:rPr>
          <w:sz w:val="20"/>
          <w:szCs w:val="20"/>
        </w:rPr>
        <w:t>d’ordre</w:t>
      </w:r>
      <w:proofErr w:type="spellEnd"/>
      <w:r w:rsidRPr="00375B5F">
        <w:rPr>
          <w:sz w:val="20"/>
          <w:szCs w:val="20"/>
        </w:rPr>
        <w:t xml:space="preserve"> </w:t>
      </w:r>
      <w:proofErr w:type="spellStart"/>
      <w:r w:rsidRPr="00375B5F">
        <w:rPr>
          <w:sz w:val="20"/>
          <w:szCs w:val="20"/>
        </w:rPr>
        <w:t>monétaire</w:t>
      </w:r>
      <w:proofErr w:type="spellEnd"/>
      <w:r w:rsidRPr="00375B5F">
        <w:rPr>
          <w:sz w:val="20"/>
          <w:szCs w:val="20"/>
        </w:rPr>
        <w:t xml:space="preserve"> </w:t>
      </w:r>
      <w:proofErr w:type="spellStart"/>
      <w:r w:rsidRPr="00375B5F">
        <w:rPr>
          <w:sz w:val="20"/>
          <w:szCs w:val="20"/>
        </w:rPr>
        <w:t>ou</w:t>
      </w:r>
      <w:proofErr w:type="spellEnd"/>
      <w:r w:rsidRPr="00375B5F">
        <w:rPr>
          <w:sz w:val="20"/>
          <w:szCs w:val="20"/>
        </w:rPr>
        <w:t xml:space="preserve"> financier. (Article 36)</w:t>
      </w:r>
      <w:r>
        <w:rPr>
          <w:color w:val="FF0000"/>
          <w:sz w:val="20"/>
          <w:szCs w:val="20"/>
        </w:rPr>
        <w:t xml:space="preserve"> (coded as .2)</w:t>
      </w:r>
    </w:p>
    <w:p w14:paraId="5C450BB8" w14:textId="77777777" w:rsidR="00696BF3" w:rsidRDefault="00696BF3" w:rsidP="00696BF3">
      <w:pPr>
        <w:spacing w:after="0" w:line="240" w:lineRule="auto"/>
        <w:rPr>
          <w:sz w:val="20"/>
          <w:szCs w:val="20"/>
        </w:rPr>
      </w:pPr>
      <w:r w:rsidRPr="00A925A3">
        <w:rPr>
          <w:i/>
          <w:sz w:val="20"/>
          <w:szCs w:val="20"/>
        </w:rPr>
        <w:lastRenderedPageBreak/>
        <w:t>Burundi 2008</w:t>
      </w:r>
      <w:r w:rsidRPr="00A925A3">
        <w:rPr>
          <w:sz w:val="20"/>
          <w:szCs w:val="20"/>
        </w:rPr>
        <w:t xml:space="preserve">: </w:t>
      </w:r>
      <w:r>
        <w:rPr>
          <w:sz w:val="20"/>
          <w:szCs w:val="20"/>
        </w:rPr>
        <w:t xml:space="preserve">Dans la </w:t>
      </w:r>
      <w:proofErr w:type="spellStart"/>
      <w:r>
        <w:rPr>
          <w:sz w:val="20"/>
          <w:szCs w:val="20"/>
        </w:rPr>
        <w:t>poursuite</w:t>
      </w:r>
      <w:proofErr w:type="spellEnd"/>
      <w:r>
        <w:rPr>
          <w:sz w:val="20"/>
          <w:szCs w:val="20"/>
        </w:rPr>
        <w:t xml:space="preserve"> de </w:t>
      </w:r>
      <w:proofErr w:type="spellStart"/>
      <w:r>
        <w:rPr>
          <w:sz w:val="20"/>
          <w:szCs w:val="20"/>
        </w:rPr>
        <w:t>ses</w:t>
      </w:r>
      <w:proofErr w:type="spellEnd"/>
      <w:r>
        <w:rPr>
          <w:sz w:val="20"/>
          <w:szCs w:val="20"/>
        </w:rPr>
        <w:t xml:space="preserve"> </w:t>
      </w:r>
      <w:proofErr w:type="spellStart"/>
      <w:r>
        <w:rPr>
          <w:sz w:val="20"/>
          <w:szCs w:val="20"/>
        </w:rPr>
        <w:t>objectifs</w:t>
      </w:r>
      <w:proofErr w:type="spellEnd"/>
      <w:r>
        <w:rPr>
          <w:sz w:val="20"/>
          <w:szCs w:val="20"/>
        </w:rPr>
        <w:t xml:space="preserve"> et </w:t>
      </w:r>
      <w:proofErr w:type="spellStart"/>
      <w:r>
        <w:rPr>
          <w:sz w:val="20"/>
          <w:szCs w:val="20"/>
        </w:rPr>
        <w:t>l’execution</w:t>
      </w:r>
      <w:proofErr w:type="spellEnd"/>
      <w:r>
        <w:rPr>
          <w:sz w:val="20"/>
          <w:szCs w:val="20"/>
        </w:rPr>
        <w:t xml:space="preserve"> de </w:t>
      </w:r>
      <w:proofErr w:type="spellStart"/>
      <w:r>
        <w:rPr>
          <w:sz w:val="20"/>
          <w:szCs w:val="20"/>
        </w:rPr>
        <w:t>ses</w:t>
      </w:r>
      <w:proofErr w:type="spellEnd"/>
      <w:r>
        <w:rPr>
          <w:sz w:val="20"/>
          <w:szCs w:val="20"/>
        </w:rPr>
        <w:t xml:space="preserve"> missions, la Banque Centrale </w:t>
      </w:r>
      <w:proofErr w:type="spellStart"/>
      <w:r>
        <w:rPr>
          <w:sz w:val="20"/>
          <w:szCs w:val="20"/>
        </w:rPr>
        <w:t>est</w:t>
      </w:r>
      <w:proofErr w:type="spellEnd"/>
      <w:r>
        <w:rPr>
          <w:sz w:val="20"/>
          <w:szCs w:val="20"/>
        </w:rPr>
        <w:t xml:space="preserve"> </w:t>
      </w:r>
      <w:proofErr w:type="spellStart"/>
      <w:r>
        <w:rPr>
          <w:sz w:val="20"/>
          <w:szCs w:val="20"/>
        </w:rPr>
        <w:t>independante</w:t>
      </w:r>
      <w:proofErr w:type="spellEnd"/>
      <w:r>
        <w:rPr>
          <w:sz w:val="20"/>
          <w:szCs w:val="20"/>
        </w:rPr>
        <w:t xml:space="preserve"> et responsible </w:t>
      </w:r>
      <w:proofErr w:type="spellStart"/>
      <w:r>
        <w:rPr>
          <w:sz w:val="20"/>
          <w:szCs w:val="20"/>
        </w:rPr>
        <w:t>selon</w:t>
      </w:r>
      <w:proofErr w:type="spellEnd"/>
      <w:r>
        <w:rPr>
          <w:sz w:val="20"/>
          <w:szCs w:val="20"/>
        </w:rPr>
        <w:t xml:space="preserve"> les </w:t>
      </w:r>
      <w:proofErr w:type="spellStart"/>
      <w:r>
        <w:rPr>
          <w:sz w:val="20"/>
          <w:szCs w:val="20"/>
        </w:rPr>
        <w:t>termes</w:t>
      </w:r>
      <w:proofErr w:type="spellEnd"/>
      <w:r>
        <w:rPr>
          <w:sz w:val="20"/>
          <w:szCs w:val="20"/>
        </w:rPr>
        <w:t xml:space="preserve"> de la present </w:t>
      </w:r>
      <w:proofErr w:type="spellStart"/>
      <w:r>
        <w:rPr>
          <w:sz w:val="20"/>
          <w:szCs w:val="20"/>
        </w:rPr>
        <w:t>loi</w:t>
      </w:r>
      <w:proofErr w:type="spellEnd"/>
      <w:r>
        <w:rPr>
          <w:sz w:val="20"/>
          <w:szCs w:val="20"/>
        </w:rPr>
        <w:t>.</w:t>
      </w:r>
      <w:r>
        <w:rPr>
          <w:sz w:val="20"/>
          <w:szCs w:val="20"/>
        </w:rPr>
        <w:br/>
      </w:r>
      <w:proofErr w:type="spellStart"/>
      <w:r>
        <w:rPr>
          <w:sz w:val="20"/>
          <w:szCs w:val="20"/>
        </w:rPr>
        <w:t>L’independence</w:t>
      </w:r>
      <w:proofErr w:type="spellEnd"/>
      <w:r>
        <w:rPr>
          <w:sz w:val="20"/>
          <w:szCs w:val="20"/>
        </w:rPr>
        <w:t xml:space="preserve"> de la Banque Centrale </w:t>
      </w:r>
      <w:proofErr w:type="spellStart"/>
      <w:r>
        <w:rPr>
          <w:sz w:val="20"/>
          <w:szCs w:val="20"/>
        </w:rPr>
        <w:t>est</w:t>
      </w:r>
      <w:proofErr w:type="spellEnd"/>
      <w:r>
        <w:rPr>
          <w:sz w:val="20"/>
          <w:szCs w:val="20"/>
        </w:rPr>
        <w:t xml:space="preserve"> </w:t>
      </w:r>
      <w:proofErr w:type="spellStart"/>
      <w:r>
        <w:rPr>
          <w:sz w:val="20"/>
          <w:szCs w:val="20"/>
        </w:rPr>
        <w:t>respectee</w:t>
      </w:r>
      <w:proofErr w:type="spellEnd"/>
      <w:r>
        <w:rPr>
          <w:sz w:val="20"/>
          <w:szCs w:val="20"/>
        </w:rPr>
        <w:t xml:space="preserve"> </w:t>
      </w:r>
      <w:proofErr w:type="spellStart"/>
      <w:r>
        <w:rPr>
          <w:sz w:val="20"/>
          <w:szCs w:val="20"/>
        </w:rPr>
        <w:t>en</w:t>
      </w:r>
      <w:proofErr w:type="spellEnd"/>
      <w:r>
        <w:rPr>
          <w:sz w:val="20"/>
          <w:szCs w:val="20"/>
        </w:rPr>
        <w:t xml:space="preserve"> </w:t>
      </w:r>
      <w:proofErr w:type="spellStart"/>
      <w:r>
        <w:rPr>
          <w:sz w:val="20"/>
          <w:szCs w:val="20"/>
        </w:rPr>
        <w:t>toutes</w:t>
      </w:r>
      <w:proofErr w:type="spellEnd"/>
      <w:r>
        <w:rPr>
          <w:sz w:val="20"/>
          <w:szCs w:val="20"/>
        </w:rPr>
        <w:t xml:space="preserve"> </w:t>
      </w:r>
      <w:proofErr w:type="spellStart"/>
      <w:r>
        <w:rPr>
          <w:sz w:val="20"/>
          <w:szCs w:val="20"/>
        </w:rPr>
        <w:t>circonstances</w:t>
      </w:r>
      <w:proofErr w:type="spellEnd"/>
      <w:r>
        <w:rPr>
          <w:sz w:val="20"/>
          <w:szCs w:val="20"/>
        </w:rPr>
        <w:t xml:space="preserve"> dans </w:t>
      </w:r>
      <w:proofErr w:type="spellStart"/>
      <w:r>
        <w:rPr>
          <w:sz w:val="20"/>
          <w:szCs w:val="20"/>
        </w:rPr>
        <w:t>l’accomplissement</w:t>
      </w:r>
      <w:proofErr w:type="spellEnd"/>
      <w:r>
        <w:rPr>
          <w:sz w:val="20"/>
          <w:szCs w:val="20"/>
        </w:rPr>
        <w:t xml:space="preserve"> de </w:t>
      </w:r>
      <w:proofErr w:type="spellStart"/>
      <w:r>
        <w:rPr>
          <w:sz w:val="20"/>
          <w:szCs w:val="20"/>
        </w:rPr>
        <w:t>ses</w:t>
      </w:r>
      <w:proofErr w:type="spellEnd"/>
      <w:r>
        <w:rPr>
          <w:sz w:val="20"/>
          <w:szCs w:val="20"/>
        </w:rPr>
        <w:t xml:space="preserve"> missions tells que </w:t>
      </w:r>
      <w:proofErr w:type="spellStart"/>
      <w:r>
        <w:rPr>
          <w:sz w:val="20"/>
          <w:szCs w:val="20"/>
        </w:rPr>
        <w:t>definies</w:t>
      </w:r>
      <w:proofErr w:type="spellEnd"/>
      <w:r>
        <w:rPr>
          <w:sz w:val="20"/>
          <w:szCs w:val="20"/>
        </w:rPr>
        <w:t xml:space="preserve"> a la article 7 des presents </w:t>
      </w:r>
      <w:proofErr w:type="spellStart"/>
      <w:r>
        <w:rPr>
          <w:sz w:val="20"/>
          <w:szCs w:val="20"/>
        </w:rPr>
        <w:t>statuts</w:t>
      </w:r>
      <w:proofErr w:type="spellEnd"/>
      <w:r>
        <w:rPr>
          <w:sz w:val="20"/>
          <w:szCs w:val="20"/>
        </w:rPr>
        <w:t xml:space="preserve"> et </w:t>
      </w:r>
      <w:proofErr w:type="spellStart"/>
      <w:r>
        <w:rPr>
          <w:sz w:val="20"/>
          <w:szCs w:val="20"/>
        </w:rPr>
        <w:t>aucune</w:t>
      </w:r>
      <w:proofErr w:type="spellEnd"/>
      <w:r>
        <w:rPr>
          <w:sz w:val="20"/>
          <w:szCs w:val="20"/>
        </w:rPr>
        <w:t xml:space="preserve"> </w:t>
      </w:r>
      <w:proofErr w:type="spellStart"/>
      <w:r>
        <w:rPr>
          <w:sz w:val="20"/>
          <w:szCs w:val="20"/>
        </w:rPr>
        <w:t>personne</w:t>
      </w:r>
      <w:proofErr w:type="spellEnd"/>
      <w:r>
        <w:rPr>
          <w:sz w:val="20"/>
          <w:szCs w:val="20"/>
        </w:rPr>
        <w:t xml:space="preserve"> </w:t>
      </w:r>
      <w:proofErr w:type="spellStart"/>
      <w:r>
        <w:rPr>
          <w:sz w:val="20"/>
          <w:szCs w:val="20"/>
        </w:rPr>
        <w:t>ou</w:t>
      </w:r>
      <w:proofErr w:type="spellEnd"/>
      <w:r>
        <w:rPr>
          <w:sz w:val="20"/>
          <w:szCs w:val="20"/>
        </w:rPr>
        <w:t xml:space="preserve"> </w:t>
      </w:r>
      <w:proofErr w:type="spellStart"/>
      <w:r>
        <w:rPr>
          <w:sz w:val="20"/>
          <w:szCs w:val="20"/>
        </w:rPr>
        <w:t>entite</w:t>
      </w:r>
      <w:proofErr w:type="spellEnd"/>
      <w:r>
        <w:rPr>
          <w:sz w:val="20"/>
          <w:szCs w:val="20"/>
        </w:rPr>
        <w:t xml:space="preserve"> ne doit </w:t>
      </w:r>
      <w:proofErr w:type="spellStart"/>
      <w:r>
        <w:rPr>
          <w:sz w:val="20"/>
          <w:szCs w:val="20"/>
        </w:rPr>
        <w:t>chercher</w:t>
      </w:r>
      <w:proofErr w:type="spellEnd"/>
      <w:r>
        <w:rPr>
          <w:sz w:val="20"/>
          <w:szCs w:val="20"/>
        </w:rPr>
        <w:t xml:space="preserve"> a influencer les </w:t>
      </w:r>
      <w:proofErr w:type="spellStart"/>
      <w:r>
        <w:rPr>
          <w:sz w:val="20"/>
          <w:szCs w:val="20"/>
        </w:rPr>
        <w:t>membres</w:t>
      </w:r>
      <w:proofErr w:type="spellEnd"/>
      <w:r>
        <w:rPr>
          <w:sz w:val="20"/>
          <w:szCs w:val="20"/>
        </w:rPr>
        <w:t xml:space="preserve"> de </w:t>
      </w:r>
      <w:proofErr w:type="spellStart"/>
      <w:r>
        <w:rPr>
          <w:sz w:val="20"/>
          <w:szCs w:val="20"/>
        </w:rPr>
        <w:t>ses</w:t>
      </w:r>
      <w:proofErr w:type="spellEnd"/>
      <w:r>
        <w:rPr>
          <w:sz w:val="20"/>
          <w:szCs w:val="20"/>
        </w:rPr>
        <w:t xml:space="preserve"> organs de decision. </w:t>
      </w:r>
    </w:p>
    <w:p w14:paraId="5FDF8741" w14:textId="77777777" w:rsidR="00696BF3" w:rsidRDefault="00696BF3" w:rsidP="00696BF3">
      <w:pPr>
        <w:spacing w:after="0" w:line="240" w:lineRule="auto"/>
        <w:rPr>
          <w:sz w:val="20"/>
          <w:szCs w:val="20"/>
        </w:rPr>
      </w:pPr>
      <w:r>
        <w:rPr>
          <w:sz w:val="20"/>
          <w:szCs w:val="20"/>
        </w:rPr>
        <w:t xml:space="preserve">La Banque Centrale </w:t>
      </w:r>
      <w:proofErr w:type="spellStart"/>
      <w:r>
        <w:rPr>
          <w:sz w:val="20"/>
          <w:szCs w:val="20"/>
        </w:rPr>
        <w:t>est</w:t>
      </w:r>
      <w:proofErr w:type="spellEnd"/>
      <w:r>
        <w:rPr>
          <w:sz w:val="20"/>
          <w:szCs w:val="20"/>
        </w:rPr>
        <w:t xml:space="preserve"> </w:t>
      </w:r>
      <w:proofErr w:type="spellStart"/>
      <w:r>
        <w:rPr>
          <w:sz w:val="20"/>
          <w:szCs w:val="20"/>
        </w:rPr>
        <w:t>responsable</w:t>
      </w:r>
      <w:proofErr w:type="spellEnd"/>
      <w:r>
        <w:rPr>
          <w:sz w:val="20"/>
          <w:szCs w:val="20"/>
        </w:rPr>
        <w:t xml:space="preserve"> </w:t>
      </w:r>
      <w:proofErr w:type="spellStart"/>
      <w:r>
        <w:rPr>
          <w:sz w:val="20"/>
          <w:szCs w:val="20"/>
        </w:rPr>
        <w:t>devant</w:t>
      </w:r>
      <w:proofErr w:type="spellEnd"/>
      <w:r>
        <w:rPr>
          <w:sz w:val="20"/>
          <w:szCs w:val="20"/>
        </w:rPr>
        <w:t xml:space="preserve"> le President de la Republique. Elle </w:t>
      </w:r>
      <w:proofErr w:type="spellStart"/>
      <w:r>
        <w:rPr>
          <w:sz w:val="20"/>
          <w:szCs w:val="20"/>
        </w:rPr>
        <w:t>lui</w:t>
      </w:r>
      <w:proofErr w:type="spellEnd"/>
      <w:r>
        <w:rPr>
          <w:sz w:val="20"/>
          <w:szCs w:val="20"/>
        </w:rPr>
        <w:t xml:space="preserve"> rend </w:t>
      </w:r>
      <w:proofErr w:type="spellStart"/>
      <w:r>
        <w:rPr>
          <w:sz w:val="20"/>
          <w:szCs w:val="20"/>
        </w:rPr>
        <w:t>compte</w:t>
      </w:r>
      <w:proofErr w:type="spellEnd"/>
      <w:r>
        <w:rPr>
          <w:sz w:val="20"/>
          <w:szCs w:val="20"/>
        </w:rPr>
        <w:t xml:space="preserve"> </w:t>
      </w:r>
      <w:proofErr w:type="spellStart"/>
      <w:r>
        <w:rPr>
          <w:sz w:val="20"/>
          <w:szCs w:val="20"/>
        </w:rPr>
        <w:t>regulierement</w:t>
      </w:r>
      <w:proofErr w:type="spellEnd"/>
      <w:r>
        <w:rPr>
          <w:sz w:val="20"/>
          <w:szCs w:val="20"/>
        </w:rPr>
        <w:t xml:space="preserve"> de </w:t>
      </w:r>
      <w:proofErr w:type="spellStart"/>
      <w:r>
        <w:rPr>
          <w:sz w:val="20"/>
          <w:szCs w:val="20"/>
        </w:rPr>
        <w:t>l’execution</w:t>
      </w:r>
      <w:proofErr w:type="spellEnd"/>
      <w:r>
        <w:rPr>
          <w:sz w:val="20"/>
          <w:szCs w:val="20"/>
        </w:rPr>
        <w:t xml:space="preserve"> de </w:t>
      </w:r>
      <w:proofErr w:type="spellStart"/>
      <w:r>
        <w:rPr>
          <w:sz w:val="20"/>
          <w:szCs w:val="20"/>
        </w:rPr>
        <w:t>ses</w:t>
      </w:r>
      <w:proofErr w:type="spellEnd"/>
      <w:r>
        <w:rPr>
          <w:sz w:val="20"/>
          <w:szCs w:val="20"/>
        </w:rPr>
        <w:t xml:space="preserve"> missions et </w:t>
      </w:r>
      <w:proofErr w:type="spellStart"/>
      <w:r>
        <w:rPr>
          <w:sz w:val="20"/>
          <w:szCs w:val="20"/>
        </w:rPr>
        <w:t>lui</w:t>
      </w:r>
      <w:proofErr w:type="spellEnd"/>
      <w:r>
        <w:rPr>
          <w:sz w:val="20"/>
          <w:szCs w:val="20"/>
        </w:rPr>
        <w:t xml:space="preserve"> </w:t>
      </w:r>
      <w:proofErr w:type="spellStart"/>
      <w:r>
        <w:rPr>
          <w:sz w:val="20"/>
          <w:szCs w:val="20"/>
        </w:rPr>
        <w:t>soumet</w:t>
      </w:r>
      <w:proofErr w:type="spellEnd"/>
      <w:r>
        <w:rPr>
          <w:sz w:val="20"/>
          <w:szCs w:val="20"/>
        </w:rPr>
        <w:t xml:space="preserve"> des rapports sur la situation </w:t>
      </w:r>
      <w:proofErr w:type="spellStart"/>
      <w:r>
        <w:rPr>
          <w:sz w:val="20"/>
          <w:szCs w:val="20"/>
        </w:rPr>
        <w:t>economique</w:t>
      </w:r>
      <w:proofErr w:type="spellEnd"/>
      <w:r>
        <w:rPr>
          <w:sz w:val="20"/>
          <w:szCs w:val="20"/>
        </w:rPr>
        <w:t xml:space="preserve"> et </w:t>
      </w:r>
      <w:proofErr w:type="spellStart"/>
      <w:r>
        <w:rPr>
          <w:sz w:val="20"/>
          <w:szCs w:val="20"/>
        </w:rPr>
        <w:t>financiere</w:t>
      </w:r>
      <w:proofErr w:type="spellEnd"/>
      <w:r>
        <w:rPr>
          <w:sz w:val="20"/>
          <w:szCs w:val="20"/>
        </w:rPr>
        <w:t xml:space="preserve"> du pays. (Article 5) </w:t>
      </w:r>
    </w:p>
    <w:p w14:paraId="1D54BAA8" w14:textId="77777777" w:rsidR="00696BF3" w:rsidRPr="00A925A3" w:rsidRDefault="00696BF3" w:rsidP="00696BF3">
      <w:pPr>
        <w:spacing w:after="0" w:line="240" w:lineRule="auto"/>
        <w:rPr>
          <w:sz w:val="20"/>
          <w:szCs w:val="20"/>
        </w:rPr>
      </w:pPr>
      <w:r>
        <w:rPr>
          <w:sz w:val="20"/>
          <w:szCs w:val="20"/>
        </w:rPr>
        <w:t xml:space="preserve">La Banque Centrale a la </w:t>
      </w:r>
      <w:proofErr w:type="spellStart"/>
      <w:r>
        <w:rPr>
          <w:sz w:val="20"/>
          <w:szCs w:val="20"/>
        </w:rPr>
        <w:t>responsibilite</w:t>
      </w:r>
      <w:proofErr w:type="spellEnd"/>
      <w:r>
        <w:rPr>
          <w:sz w:val="20"/>
          <w:szCs w:val="20"/>
        </w:rPr>
        <w:t xml:space="preserve"> exclusive de la definition et de </w:t>
      </w:r>
      <w:proofErr w:type="spellStart"/>
      <w:r>
        <w:rPr>
          <w:sz w:val="20"/>
          <w:szCs w:val="20"/>
        </w:rPr>
        <w:t>l’execution</w:t>
      </w:r>
      <w:proofErr w:type="spellEnd"/>
      <w:r>
        <w:rPr>
          <w:sz w:val="20"/>
          <w:szCs w:val="20"/>
        </w:rPr>
        <w:t xml:space="preserve"> de la politique </w:t>
      </w:r>
      <w:proofErr w:type="spellStart"/>
      <w:r>
        <w:rPr>
          <w:sz w:val="20"/>
          <w:szCs w:val="20"/>
        </w:rPr>
        <w:t>monetaire</w:t>
      </w:r>
      <w:proofErr w:type="spellEnd"/>
      <w:r>
        <w:rPr>
          <w:sz w:val="20"/>
          <w:szCs w:val="20"/>
        </w:rPr>
        <w:t xml:space="preserve"> </w:t>
      </w:r>
      <w:proofErr w:type="spellStart"/>
      <w:r>
        <w:rPr>
          <w:sz w:val="20"/>
          <w:szCs w:val="20"/>
        </w:rPr>
        <w:t>dont</w:t>
      </w:r>
      <w:proofErr w:type="spellEnd"/>
      <w:r>
        <w:rPr>
          <w:sz w:val="20"/>
          <w:szCs w:val="20"/>
        </w:rPr>
        <w:t xml:space="preserve"> </w:t>
      </w:r>
      <w:proofErr w:type="spellStart"/>
      <w:r>
        <w:rPr>
          <w:sz w:val="20"/>
          <w:szCs w:val="20"/>
        </w:rPr>
        <w:t>elle</w:t>
      </w:r>
      <w:proofErr w:type="spellEnd"/>
      <w:r>
        <w:rPr>
          <w:sz w:val="20"/>
          <w:szCs w:val="20"/>
        </w:rPr>
        <w:t xml:space="preserve"> determine, </w:t>
      </w:r>
      <w:proofErr w:type="spellStart"/>
      <w:r>
        <w:rPr>
          <w:sz w:val="20"/>
          <w:szCs w:val="20"/>
        </w:rPr>
        <w:t>en</w:t>
      </w:r>
      <w:proofErr w:type="spellEnd"/>
      <w:r>
        <w:rPr>
          <w:sz w:val="20"/>
          <w:szCs w:val="20"/>
        </w:rPr>
        <w:t xml:space="preserve"> </w:t>
      </w:r>
      <w:proofErr w:type="spellStart"/>
      <w:r>
        <w:rPr>
          <w:sz w:val="20"/>
          <w:szCs w:val="20"/>
        </w:rPr>
        <w:t>toute</w:t>
      </w:r>
      <w:proofErr w:type="spellEnd"/>
      <w:r>
        <w:rPr>
          <w:sz w:val="20"/>
          <w:szCs w:val="20"/>
        </w:rPr>
        <w:t xml:space="preserve"> </w:t>
      </w:r>
      <w:proofErr w:type="spellStart"/>
      <w:r>
        <w:rPr>
          <w:sz w:val="20"/>
          <w:szCs w:val="20"/>
        </w:rPr>
        <w:t>independance</w:t>
      </w:r>
      <w:proofErr w:type="spellEnd"/>
      <w:r>
        <w:rPr>
          <w:sz w:val="20"/>
          <w:szCs w:val="20"/>
        </w:rPr>
        <w:t xml:space="preserve">, les </w:t>
      </w:r>
      <w:proofErr w:type="spellStart"/>
      <w:r>
        <w:rPr>
          <w:sz w:val="20"/>
          <w:szCs w:val="20"/>
        </w:rPr>
        <w:t>objectifs</w:t>
      </w:r>
      <w:proofErr w:type="spellEnd"/>
      <w:r>
        <w:rPr>
          <w:sz w:val="20"/>
          <w:szCs w:val="20"/>
        </w:rPr>
        <w:t xml:space="preserve"> </w:t>
      </w:r>
      <w:proofErr w:type="spellStart"/>
      <w:r>
        <w:rPr>
          <w:sz w:val="20"/>
          <w:szCs w:val="20"/>
        </w:rPr>
        <w:t>monetaires</w:t>
      </w:r>
      <w:proofErr w:type="spellEnd"/>
      <w:r>
        <w:rPr>
          <w:sz w:val="20"/>
          <w:szCs w:val="20"/>
        </w:rPr>
        <w:t xml:space="preserve"> </w:t>
      </w:r>
      <w:proofErr w:type="spellStart"/>
      <w:r>
        <w:rPr>
          <w:sz w:val="20"/>
          <w:szCs w:val="20"/>
        </w:rPr>
        <w:t>intermediaires</w:t>
      </w:r>
      <w:proofErr w:type="spellEnd"/>
      <w:r>
        <w:rPr>
          <w:sz w:val="20"/>
          <w:szCs w:val="20"/>
        </w:rPr>
        <w:t xml:space="preserve">, les instruments et les modalities </w:t>
      </w:r>
      <w:proofErr w:type="spellStart"/>
      <w:r>
        <w:rPr>
          <w:sz w:val="20"/>
          <w:szCs w:val="20"/>
        </w:rPr>
        <w:t>d’application</w:t>
      </w:r>
      <w:proofErr w:type="spellEnd"/>
      <w:r>
        <w:rPr>
          <w:sz w:val="20"/>
          <w:szCs w:val="20"/>
        </w:rPr>
        <w:t xml:space="preserve">. (article 14) </w:t>
      </w:r>
      <w:r w:rsidRPr="00690E38">
        <w:rPr>
          <w:color w:val="FF0000"/>
          <w:sz w:val="20"/>
          <w:szCs w:val="20"/>
        </w:rPr>
        <w:t xml:space="preserve">(Coded as </w:t>
      </w:r>
      <w:r>
        <w:rPr>
          <w:color w:val="FF0000"/>
          <w:sz w:val="20"/>
          <w:szCs w:val="20"/>
        </w:rPr>
        <w:t>.8</w:t>
      </w:r>
      <w:r w:rsidRPr="00690E38">
        <w:rPr>
          <w:color w:val="FF0000"/>
          <w:sz w:val="20"/>
          <w:szCs w:val="20"/>
        </w:rPr>
        <w:t>)</w:t>
      </w:r>
    </w:p>
    <w:p w14:paraId="5689840A" w14:textId="77777777" w:rsidR="00696BF3" w:rsidRPr="007C0391" w:rsidRDefault="00696BF3" w:rsidP="00696BF3">
      <w:pPr>
        <w:spacing w:after="0" w:line="240" w:lineRule="auto"/>
        <w:rPr>
          <w:sz w:val="20"/>
          <w:szCs w:val="20"/>
        </w:rPr>
      </w:pPr>
    </w:p>
    <w:p w14:paraId="749B58A2" w14:textId="77777777" w:rsidR="00696BF3" w:rsidRDefault="00696BF3" w:rsidP="00696BF3">
      <w:pPr>
        <w:spacing w:after="0" w:line="240" w:lineRule="auto"/>
        <w:rPr>
          <w:i/>
          <w:sz w:val="20"/>
          <w:szCs w:val="20"/>
        </w:rPr>
      </w:pPr>
      <w:r w:rsidRPr="007C0391">
        <w:rPr>
          <w:i/>
          <w:sz w:val="20"/>
          <w:szCs w:val="20"/>
        </w:rPr>
        <w:t>(c) Role in government’s budgetary process</w:t>
      </w:r>
    </w:p>
    <w:p w14:paraId="06A4395D" w14:textId="77777777" w:rsidR="00696BF3" w:rsidRPr="00375B5F" w:rsidRDefault="00696BF3" w:rsidP="00696BF3">
      <w:pPr>
        <w:spacing w:after="0" w:line="240" w:lineRule="auto"/>
        <w:rPr>
          <w:sz w:val="20"/>
          <w:szCs w:val="20"/>
        </w:rPr>
      </w:pPr>
      <w:r>
        <w:rPr>
          <w:i/>
          <w:sz w:val="20"/>
          <w:szCs w:val="20"/>
        </w:rPr>
        <w:t>Burundi 1993</w:t>
      </w:r>
      <w:r>
        <w:rPr>
          <w:sz w:val="20"/>
          <w:szCs w:val="20"/>
        </w:rPr>
        <w:t xml:space="preserve">: Nothing found – </w:t>
      </w:r>
      <w:r w:rsidRPr="00375B5F">
        <w:rPr>
          <w:color w:val="FF0000"/>
          <w:sz w:val="20"/>
          <w:szCs w:val="20"/>
        </w:rPr>
        <w:t>coded as 0</w:t>
      </w:r>
    </w:p>
    <w:p w14:paraId="653957A9" w14:textId="77777777" w:rsidR="00696BF3" w:rsidRPr="007C0391" w:rsidRDefault="00696BF3" w:rsidP="00696BF3">
      <w:pPr>
        <w:spacing w:after="0" w:line="240" w:lineRule="auto"/>
        <w:rPr>
          <w:sz w:val="20"/>
          <w:szCs w:val="20"/>
        </w:rPr>
      </w:pPr>
      <w:r w:rsidRPr="007C0391">
        <w:rPr>
          <w:sz w:val="20"/>
          <w:szCs w:val="20"/>
        </w:rPr>
        <w:t>Objectives (weight = .15)</w:t>
      </w:r>
      <w:r w:rsidRPr="007C0391">
        <w:rPr>
          <w:sz w:val="20"/>
          <w:szCs w:val="20"/>
        </w:rPr>
        <w:br/>
      </w:r>
      <w:r w:rsidRPr="007C0391">
        <w:rPr>
          <w:i/>
          <w:sz w:val="20"/>
          <w:szCs w:val="20"/>
        </w:rPr>
        <w:t>Burundi 1993</w:t>
      </w:r>
      <w:r w:rsidRPr="007C0391">
        <w:rPr>
          <w:sz w:val="20"/>
          <w:szCs w:val="20"/>
        </w:rPr>
        <w:t xml:space="preserve">:  Les </w:t>
      </w:r>
      <w:proofErr w:type="spellStart"/>
      <w:r w:rsidRPr="007C0391">
        <w:rPr>
          <w:sz w:val="20"/>
          <w:szCs w:val="20"/>
        </w:rPr>
        <w:t>objectifs</w:t>
      </w:r>
      <w:proofErr w:type="spellEnd"/>
      <w:r w:rsidRPr="007C0391">
        <w:rPr>
          <w:sz w:val="20"/>
          <w:szCs w:val="20"/>
        </w:rPr>
        <w:t xml:space="preserve"> </w:t>
      </w:r>
      <w:proofErr w:type="spellStart"/>
      <w:r w:rsidRPr="007C0391">
        <w:rPr>
          <w:sz w:val="20"/>
          <w:szCs w:val="20"/>
        </w:rPr>
        <w:t>qu’elle</w:t>
      </w:r>
      <w:proofErr w:type="spellEnd"/>
      <w:r w:rsidRPr="007C0391">
        <w:rPr>
          <w:sz w:val="20"/>
          <w:szCs w:val="20"/>
        </w:rPr>
        <w:t xml:space="preserve"> doit </w:t>
      </w:r>
      <w:proofErr w:type="spellStart"/>
      <w:r w:rsidRPr="007C0391">
        <w:rPr>
          <w:sz w:val="20"/>
          <w:szCs w:val="20"/>
        </w:rPr>
        <w:t>viser</w:t>
      </w:r>
      <w:proofErr w:type="spellEnd"/>
      <w:r w:rsidRPr="007C0391">
        <w:rPr>
          <w:sz w:val="20"/>
          <w:szCs w:val="20"/>
        </w:rPr>
        <w:t xml:space="preserve"> dans </w:t>
      </w:r>
      <w:proofErr w:type="spellStart"/>
      <w:r w:rsidRPr="007C0391">
        <w:rPr>
          <w:sz w:val="20"/>
          <w:szCs w:val="20"/>
        </w:rPr>
        <w:t>l’accomplissement</w:t>
      </w:r>
      <w:proofErr w:type="spellEnd"/>
      <w:r w:rsidRPr="007C0391">
        <w:rPr>
          <w:sz w:val="20"/>
          <w:szCs w:val="20"/>
        </w:rPr>
        <w:t xml:space="preserve"> de </w:t>
      </w:r>
      <w:proofErr w:type="spellStart"/>
      <w:r w:rsidRPr="007C0391">
        <w:rPr>
          <w:sz w:val="20"/>
          <w:szCs w:val="20"/>
        </w:rPr>
        <w:t>cette</w:t>
      </w:r>
      <w:proofErr w:type="spellEnd"/>
      <w:r w:rsidRPr="007C0391">
        <w:rPr>
          <w:sz w:val="20"/>
          <w:szCs w:val="20"/>
        </w:rPr>
        <w:t xml:space="preserve"> mission, </w:t>
      </w:r>
      <w:proofErr w:type="spellStart"/>
      <w:r w:rsidRPr="007C0391">
        <w:rPr>
          <w:sz w:val="20"/>
          <w:szCs w:val="20"/>
        </w:rPr>
        <w:t>sont</w:t>
      </w:r>
      <w:proofErr w:type="spellEnd"/>
      <w:r w:rsidRPr="007C0391">
        <w:rPr>
          <w:sz w:val="20"/>
          <w:szCs w:val="20"/>
        </w:rPr>
        <w:t xml:space="preserve"> le </w:t>
      </w:r>
      <w:proofErr w:type="spellStart"/>
      <w:r w:rsidRPr="007C0391">
        <w:rPr>
          <w:sz w:val="20"/>
          <w:szCs w:val="20"/>
        </w:rPr>
        <w:t>maintien</w:t>
      </w:r>
      <w:proofErr w:type="spellEnd"/>
      <w:r w:rsidRPr="007C0391">
        <w:rPr>
          <w:sz w:val="20"/>
          <w:szCs w:val="20"/>
        </w:rPr>
        <w:t xml:space="preserve"> de la </w:t>
      </w:r>
      <w:proofErr w:type="spellStart"/>
      <w:r w:rsidRPr="007C0391">
        <w:rPr>
          <w:sz w:val="20"/>
          <w:szCs w:val="20"/>
        </w:rPr>
        <w:t>stabilité</w:t>
      </w:r>
      <w:proofErr w:type="spellEnd"/>
      <w:r w:rsidRPr="007C0391">
        <w:rPr>
          <w:sz w:val="20"/>
          <w:szCs w:val="20"/>
        </w:rPr>
        <w:t xml:space="preserve"> </w:t>
      </w:r>
      <w:proofErr w:type="spellStart"/>
      <w:r w:rsidRPr="007C0391">
        <w:rPr>
          <w:sz w:val="20"/>
          <w:szCs w:val="20"/>
        </w:rPr>
        <w:t>monétaire</w:t>
      </w:r>
      <w:proofErr w:type="spellEnd"/>
      <w:r w:rsidRPr="007C0391">
        <w:rPr>
          <w:sz w:val="20"/>
          <w:szCs w:val="20"/>
        </w:rPr>
        <w:t xml:space="preserve"> et la </w:t>
      </w:r>
      <w:proofErr w:type="spellStart"/>
      <w:r w:rsidRPr="007C0391">
        <w:rPr>
          <w:sz w:val="20"/>
          <w:szCs w:val="20"/>
        </w:rPr>
        <w:t>poursuite</w:t>
      </w:r>
      <w:proofErr w:type="spellEnd"/>
      <w:r w:rsidRPr="007C0391">
        <w:rPr>
          <w:sz w:val="20"/>
          <w:szCs w:val="20"/>
        </w:rPr>
        <w:t xml:space="preserve"> </w:t>
      </w:r>
      <w:proofErr w:type="spellStart"/>
      <w:r w:rsidRPr="007C0391">
        <w:rPr>
          <w:sz w:val="20"/>
          <w:szCs w:val="20"/>
        </w:rPr>
        <w:t>d’une</w:t>
      </w:r>
      <w:proofErr w:type="spellEnd"/>
      <w:r w:rsidRPr="007C0391">
        <w:rPr>
          <w:sz w:val="20"/>
          <w:szCs w:val="20"/>
        </w:rPr>
        <w:t xml:space="preserve"> politique de </w:t>
      </w:r>
      <w:proofErr w:type="spellStart"/>
      <w:r w:rsidRPr="007C0391">
        <w:rPr>
          <w:sz w:val="20"/>
          <w:szCs w:val="20"/>
        </w:rPr>
        <w:t>crédit</w:t>
      </w:r>
      <w:proofErr w:type="spellEnd"/>
      <w:r w:rsidRPr="007C0391">
        <w:rPr>
          <w:sz w:val="20"/>
          <w:szCs w:val="20"/>
        </w:rPr>
        <w:t xml:space="preserve"> et du change </w:t>
      </w:r>
      <w:proofErr w:type="spellStart"/>
      <w:r w:rsidRPr="007C0391">
        <w:rPr>
          <w:sz w:val="20"/>
          <w:szCs w:val="20"/>
        </w:rPr>
        <w:t>propice</w:t>
      </w:r>
      <w:proofErr w:type="spellEnd"/>
      <w:r w:rsidRPr="007C0391">
        <w:rPr>
          <w:sz w:val="20"/>
          <w:szCs w:val="20"/>
        </w:rPr>
        <w:t xml:space="preserve"> au </w:t>
      </w:r>
      <w:proofErr w:type="spellStart"/>
      <w:r w:rsidRPr="007C0391">
        <w:rPr>
          <w:sz w:val="20"/>
          <w:szCs w:val="20"/>
        </w:rPr>
        <w:t>développement</w:t>
      </w:r>
      <w:proofErr w:type="spellEnd"/>
      <w:r w:rsidRPr="007C0391">
        <w:rPr>
          <w:sz w:val="20"/>
          <w:szCs w:val="20"/>
        </w:rPr>
        <w:t xml:space="preserve"> </w:t>
      </w:r>
      <w:proofErr w:type="spellStart"/>
      <w:r w:rsidRPr="007C0391">
        <w:rPr>
          <w:sz w:val="20"/>
          <w:szCs w:val="20"/>
        </w:rPr>
        <w:t>harmonieux</w:t>
      </w:r>
      <w:proofErr w:type="spellEnd"/>
      <w:r w:rsidRPr="007C0391">
        <w:rPr>
          <w:sz w:val="20"/>
          <w:szCs w:val="20"/>
        </w:rPr>
        <w:t xml:space="preserve"> de </w:t>
      </w:r>
      <w:proofErr w:type="spellStart"/>
      <w:r w:rsidRPr="007C0391">
        <w:rPr>
          <w:sz w:val="20"/>
          <w:szCs w:val="20"/>
        </w:rPr>
        <w:t>l’économie</w:t>
      </w:r>
      <w:proofErr w:type="spellEnd"/>
      <w:r w:rsidRPr="007C0391">
        <w:rPr>
          <w:sz w:val="20"/>
          <w:szCs w:val="20"/>
        </w:rPr>
        <w:t xml:space="preserve"> du pays. (article 2)</w:t>
      </w:r>
      <w:r w:rsidRPr="007C0391">
        <w:rPr>
          <w:sz w:val="20"/>
          <w:szCs w:val="20"/>
        </w:rPr>
        <w:br/>
        <w:t>(</w:t>
      </w:r>
      <w:r w:rsidRPr="007C0391">
        <w:rPr>
          <w:rStyle w:val="hps"/>
          <w:rFonts w:cs="Arial"/>
          <w:color w:val="222222"/>
          <w:sz w:val="20"/>
          <w:szCs w:val="20"/>
        </w:rPr>
        <w:t>The objectives</w:t>
      </w:r>
      <w:r w:rsidRPr="007C0391">
        <w:rPr>
          <w:rFonts w:cs="Arial"/>
          <w:color w:val="222222"/>
          <w:sz w:val="20"/>
          <w:szCs w:val="20"/>
        </w:rPr>
        <w:t xml:space="preserve"> </w:t>
      </w:r>
      <w:r w:rsidRPr="007C0391">
        <w:rPr>
          <w:rStyle w:val="hps"/>
          <w:rFonts w:cs="Arial"/>
          <w:color w:val="222222"/>
          <w:sz w:val="20"/>
          <w:szCs w:val="20"/>
        </w:rPr>
        <w:t>must serve</w:t>
      </w:r>
      <w:r w:rsidRPr="007C0391">
        <w:rPr>
          <w:rFonts w:cs="Arial"/>
          <w:color w:val="222222"/>
          <w:sz w:val="20"/>
          <w:szCs w:val="20"/>
        </w:rPr>
        <w:t xml:space="preserve"> </w:t>
      </w:r>
      <w:r w:rsidRPr="007C0391">
        <w:rPr>
          <w:rStyle w:val="hps"/>
          <w:rFonts w:cs="Arial"/>
          <w:color w:val="222222"/>
          <w:sz w:val="20"/>
          <w:szCs w:val="20"/>
        </w:rPr>
        <w:t>in the accomplishment of</w:t>
      </w:r>
      <w:r w:rsidRPr="007C0391">
        <w:rPr>
          <w:rFonts w:cs="Arial"/>
          <w:color w:val="222222"/>
          <w:sz w:val="20"/>
          <w:szCs w:val="20"/>
        </w:rPr>
        <w:t xml:space="preserve"> </w:t>
      </w:r>
      <w:r w:rsidRPr="007C0391">
        <w:rPr>
          <w:rStyle w:val="hps"/>
          <w:rFonts w:cs="Arial"/>
          <w:color w:val="222222"/>
          <w:sz w:val="20"/>
          <w:szCs w:val="20"/>
        </w:rPr>
        <w:t>this mission</w:t>
      </w:r>
      <w:r w:rsidRPr="007C0391">
        <w:rPr>
          <w:rFonts w:cs="Arial"/>
          <w:color w:val="222222"/>
          <w:sz w:val="20"/>
          <w:szCs w:val="20"/>
        </w:rPr>
        <w:t xml:space="preserve"> </w:t>
      </w:r>
      <w:r w:rsidRPr="007C0391">
        <w:rPr>
          <w:rStyle w:val="hps"/>
          <w:rFonts w:cs="Arial"/>
          <w:color w:val="222222"/>
          <w:sz w:val="20"/>
          <w:szCs w:val="20"/>
        </w:rPr>
        <w:t>are the maintenance</w:t>
      </w:r>
      <w:r w:rsidRPr="007C0391">
        <w:rPr>
          <w:rFonts w:cs="Arial"/>
          <w:color w:val="222222"/>
          <w:sz w:val="20"/>
          <w:szCs w:val="20"/>
        </w:rPr>
        <w:t xml:space="preserve"> </w:t>
      </w:r>
      <w:r w:rsidRPr="007C0391">
        <w:rPr>
          <w:rStyle w:val="hps"/>
          <w:rFonts w:cs="Arial"/>
          <w:color w:val="222222"/>
          <w:sz w:val="20"/>
          <w:szCs w:val="20"/>
        </w:rPr>
        <w:t>of monetary stability</w:t>
      </w:r>
      <w:r w:rsidRPr="007C0391">
        <w:rPr>
          <w:rFonts w:cs="Arial"/>
          <w:color w:val="222222"/>
          <w:sz w:val="20"/>
          <w:szCs w:val="20"/>
        </w:rPr>
        <w:t xml:space="preserve"> </w:t>
      </w:r>
      <w:r w:rsidRPr="007C0391">
        <w:rPr>
          <w:rStyle w:val="hps"/>
          <w:rFonts w:cs="Arial"/>
          <w:color w:val="222222"/>
          <w:sz w:val="20"/>
          <w:szCs w:val="20"/>
        </w:rPr>
        <w:t>and the pursuit of</w:t>
      </w:r>
      <w:r w:rsidRPr="007C0391">
        <w:rPr>
          <w:rFonts w:cs="Arial"/>
          <w:color w:val="222222"/>
          <w:sz w:val="20"/>
          <w:szCs w:val="20"/>
        </w:rPr>
        <w:t xml:space="preserve"> </w:t>
      </w:r>
      <w:r w:rsidRPr="007C0391">
        <w:rPr>
          <w:rStyle w:val="hps"/>
          <w:rFonts w:cs="Arial"/>
          <w:color w:val="222222"/>
          <w:sz w:val="20"/>
          <w:szCs w:val="20"/>
        </w:rPr>
        <w:t>a credit policy</w:t>
      </w:r>
      <w:r w:rsidRPr="007C0391">
        <w:rPr>
          <w:rFonts w:cs="Arial"/>
          <w:color w:val="222222"/>
          <w:sz w:val="20"/>
          <w:szCs w:val="20"/>
        </w:rPr>
        <w:t xml:space="preserve"> </w:t>
      </w:r>
      <w:r w:rsidRPr="007C0391">
        <w:rPr>
          <w:rStyle w:val="hps"/>
          <w:rFonts w:cs="Arial"/>
          <w:color w:val="222222"/>
          <w:sz w:val="20"/>
          <w:szCs w:val="20"/>
        </w:rPr>
        <w:t>and exchange</w:t>
      </w:r>
      <w:r w:rsidRPr="007C0391">
        <w:rPr>
          <w:rFonts w:cs="Arial"/>
          <w:color w:val="222222"/>
          <w:sz w:val="20"/>
          <w:szCs w:val="20"/>
        </w:rPr>
        <w:t xml:space="preserve"> </w:t>
      </w:r>
      <w:r w:rsidRPr="007C0391">
        <w:rPr>
          <w:rStyle w:val="hps"/>
          <w:rFonts w:cs="Arial"/>
          <w:color w:val="222222"/>
          <w:sz w:val="20"/>
          <w:szCs w:val="20"/>
        </w:rPr>
        <w:t>conducive</w:t>
      </w:r>
      <w:r w:rsidRPr="007C0391">
        <w:rPr>
          <w:rFonts w:cs="Arial"/>
          <w:color w:val="222222"/>
          <w:sz w:val="20"/>
          <w:szCs w:val="20"/>
        </w:rPr>
        <w:t xml:space="preserve"> </w:t>
      </w:r>
      <w:r w:rsidRPr="007C0391">
        <w:rPr>
          <w:rStyle w:val="hps"/>
          <w:rFonts w:cs="Arial"/>
          <w:color w:val="222222"/>
          <w:sz w:val="20"/>
          <w:szCs w:val="20"/>
        </w:rPr>
        <w:t>to the harmonious development</w:t>
      </w:r>
      <w:r w:rsidRPr="007C0391">
        <w:rPr>
          <w:rFonts w:cs="Arial"/>
          <w:color w:val="222222"/>
          <w:sz w:val="20"/>
          <w:szCs w:val="20"/>
        </w:rPr>
        <w:t xml:space="preserve"> </w:t>
      </w:r>
      <w:r w:rsidRPr="007C0391">
        <w:rPr>
          <w:rStyle w:val="hps"/>
          <w:rFonts w:cs="Arial"/>
          <w:color w:val="222222"/>
          <w:sz w:val="20"/>
          <w:szCs w:val="20"/>
        </w:rPr>
        <w:t>of</w:t>
      </w:r>
      <w:r w:rsidRPr="007C0391">
        <w:rPr>
          <w:rFonts w:cs="Arial"/>
          <w:color w:val="222222"/>
          <w:sz w:val="20"/>
          <w:szCs w:val="20"/>
        </w:rPr>
        <w:t xml:space="preserve"> </w:t>
      </w:r>
      <w:r w:rsidRPr="007C0391">
        <w:rPr>
          <w:rStyle w:val="hps"/>
          <w:rFonts w:cs="Arial"/>
          <w:color w:val="222222"/>
          <w:sz w:val="20"/>
          <w:szCs w:val="20"/>
        </w:rPr>
        <w:t>the economy</w:t>
      </w:r>
      <w:r w:rsidRPr="007C0391">
        <w:rPr>
          <w:rFonts w:cs="Arial"/>
          <w:color w:val="222222"/>
          <w:sz w:val="20"/>
          <w:szCs w:val="20"/>
        </w:rPr>
        <w:t>.</w:t>
      </w:r>
      <w:r w:rsidRPr="007C0391">
        <w:rPr>
          <w:sz w:val="20"/>
          <w:szCs w:val="20"/>
        </w:rPr>
        <w:t>)</w:t>
      </w:r>
      <w:r w:rsidRPr="007C0391">
        <w:rPr>
          <w:sz w:val="20"/>
          <w:szCs w:val="20"/>
        </w:rPr>
        <w:br/>
      </w:r>
      <w:r w:rsidRPr="007C0391">
        <w:rPr>
          <w:i/>
          <w:sz w:val="20"/>
          <w:szCs w:val="20"/>
        </w:rPr>
        <w:t>Burundi 2008</w:t>
      </w:r>
      <w:r w:rsidRPr="007C0391">
        <w:rPr>
          <w:sz w:val="20"/>
          <w:szCs w:val="20"/>
        </w:rPr>
        <w:t xml:space="preserve">: La Banque Centrale a pour </w:t>
      </w:r>
      <w:proofErr w:type="spellStart"/>
      <w:r w:rsidRPr="007C0391">
        <w:rPr>
          <w:sz w:val="20"/>
          <w:szCs w:val="20"/>
        </w:rPr>
        <w:t>objectif</w:t>
      </w:r>
      <w:proofErr w:type="spellEnd"/>
      <w:r w:rsidRPr="007C0391">
        <w:rPr>
          <w:sz w:val="20"/>
          <w:szCs w:val="20"/>
        </w:rPr>
        <w:t xml:space="preserve"> principal de </w:t>
      </w:r>
      <w:proofErr w:type="spellStart"/>
      <w:r w:rsidRPr="007C0391">
        <w:rPr>
          <w:sz w:val="20"/>
          <w:szCs w:val="20"/>
        </w:rPr>
        <w:t>veiller</w:t>
      </w:r>
      <w:proofErr w:type="spellEnd"/>
      <w:r w:rsidRPr="007C0391">
        <w:rPr>
          <w:sz w:val="20"/>
          <w:szCs w:val="20"/>
        </w:rPr>
        <w:t xml:space="preserve"> a la </w:t>
      </w:r>
      <w:proofErr w:type="spellStart"/>
      <w:r w:rsidRPr="007C0391">
        <w:rPr>
          <w:sz w:val="20"/>
          <w:szCs w:val="20"/>
        </w:rPr>
        <w:t>stabilite</w:t>
      </w:r>
      <w:proofErr w:type="spellEnd"/>
      <w:r w:rsidRPr="007C0391">
        <w:rPr>
          <w:sz w:val="20"/>
          <w:szCs w:val="20"/>
        </w:rPr>
        <w:t xml:space="preserve"> des prix.</w:t>
      </w:r>
    </w:p>
    <w:p w14:paraId="63E4D50B" w14:textId="77777777" w:rsidR="00696BF3" w:rsidRPr="007C0391" w:rsidRDefault="00696BF3" w:rsidP="00696BF3">
      <w:pPr>
        <w:spacing w:after="0" w:line="240" w:lineRule="auto"/>
        <w:rPr>
          <w:sz w:val="20"/>
          <w:szCs w:val="20"/>
        </w:rPr>
      </w:pPr>
      <w:r w:rsidRPr="007C0391">
        <w:rPr>
          <w:sz w:val="20"/>
          <w:szCs w:val="20"/>
        </w:rPr>
        <w:t xml:space="preserve">Sans prejudice de </w:t>
      </w:r>
      <w:proofErr w:type="spellStart"/>
      <w:r w:rsidRPr="007C0391">
        <w:rPr>
          <w:sz w:val="20"/>
          <w:szCs w:val="20"/>
        </w:rPr>
        <w:t>l'objectif</w:t>
      </w:r>
      <w:proofErr w:type="spellEnd"/>
      <w:r w:rsidRPr="007C0391">
        <w:rPr>
          <w:sz w:val="20"/>
          <w:szCs w:val="20"/>
        </w:rPr>
        <w:t xml:space="preserve"> precedent, la Banque Centrale </w:t>
      </w:r>
      <w:proofErr w:type="spellStart"/>
      <w:r w:rsidRPr="007C0391">
        <w:rPr>
          <w:sz w:val="20"/>
          <w:szCs w:val="20"/>
        </w:rPr>
        <w:t>contribue</w:t>
      </w:r>
      <w:proofErr w:type="spellEnd"/>
      <w:r w:rsidRPr="007C0391">
        <w:rPr>
          <w:sz w:val="20"/>
          <w:szCs w:val="20"/>
        </w:rPr>
        <w:t xml:space="preserve"> a la </w:t>
      </w:r>
      <w:proofErr w:type="spellStart"/>
      <w:r w:rsidRPr="007C0391">
        <w:rPr>
          <w:sz w:val="20"/>
          <w:szCs w:val="20"/>
        </w:rPr>
        <w:t>stabilite</w:t>
      </w:r>
      <w:proofErr w:type="spellEnd"/>
      <w:r w:rsidRPr="007C0391">
        <w:rPr>
          <w:sz w:val="20"/>
          <w:szCs w:val="20"/>
        </w:rPr>
        <w:t xml:space="preserve">  du </w:t>
      </w:r>
      <w:proofErr w:type="spellStart"/>
      <w:r w:rsidRPr="007C0391">
        <w:rPr>
          <w:sz w:val="20"/>
          <w:szCs w:val="20"/>
        </w:rPr>
        <w:t>systeme</w:t>
      </w:r>
      <w:proofErr w:type="spellEnd"/>
      <w:r w:rsidRPr="007C0391">
        <w:rPr>
          <w:sz w:val="20"/>
          <w:szCs w:val="20"/>
        </w:rPr>
        <w:t xml:space="preserve"> financier.</w:t>
      </w:r>
    </w:p>
    <w:p w14:paraId="5CCE015A" w14:textId="77777777" w:rsidR="00696BF3" w:rsidRPr="007C0391" w:rsidRDefault="00696BF3" w:rsidP="00696BF3">
      <w:pPr>
        <w:spacing w:after="0" w:line="240" w:lineRule="auto"/>
        <w:rPr>
          <w:sz w:val="20"/>
          <w:szCs w:val="20"/>
        </w:rPr>
      </w:pPr>
      <w:r w:rsidRPr="007C0391">
        <w:rPr>
          <w:sz w:val="20"/>
          <w:szCs w:val="20"/>
        </w:rPr>
        <w:t xml:space="preserve">Tout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privilegiant</w:t>
      </w:r>
      <w:proofErr w:type="spellEnd"/>
      <w:r w:rsidRPr="007C0391">
        <w:rPr>
          <w:sz w:val="20"/>
          <w:szCs w:val="20"/>
        </w:rPr>
        <w:t xml:space="preserve"> les </w:t>
      </w:r>
      <w:proofErr w:type="spellStart"/>
      <w:r w:rsidRPr="007C0391">
        <w:rPr>
          <w:sz w:val="20"/>
          <w:szCs w:val="20"/>
        </w:rPr>
        <w:t>dexu</w:t>
      </w:r>
      <w:proofErr w:type="spellEnd"/>
      <w:r w:rsidRPr="007C0391">
        <w:rPr>
          <w:sz w:val="20"/>
          <w:szCs w:val="20"/>
        </w:rPr>
        <w:t xml:space="preserve"> </w:t>
      </w:r>
      <w:proofErr w:type="spellStart"/>
      <w:r w:rsidRPr="007C0391">
        <w:rPr>
          <w:sz w:val="20"/>
          <w:szCs w:val="20"/>
        </w:rPr>
        <w:t>objectifs</w:t>
      </w:r>
      <w:proofErr w:type="spellEnd"/>
      <w:r w:rsidRPr="007C0391">
        <w:rPr>
          <w:sz w:val="20"/>
          <w:szCs w:val="20"/>
        </w:rPr>
        <w:t xml:space="preserve"> </w:t>
      </w:r>
      <w:proofErr w:type="spellStart"/>
      <w:r w:rsidRPr="007C0391">
        <w:rPr>
          <w:sz w:val="20"/>
          <w:szCs w:val="20"/>
        </w:rPr>
        <w:t>precites</w:t>
      </w:r>
      <w:proofErr w:type="spellEnd"/>
      <w:r w:rsidRPr="007C0391">
        <w:rPr>
          <w:sz w:val="20"/>
          <w:szCs w:val="20"/>
        </w:rPr>
        <w:t xml:space="preserve">, la Banque Centrale </w:t>
      </w:r>
      <w:proofErr w:type="spellStart"/>
      <w:r w:rsidRPr="007C0391">
        <w:rPr>
          <w:sz w:val="20"/>
          <w:szCs w:val="20"/>
        </w:rPr>
        <w:t>contribue</w:t>
      </w:r>
      <w:proofErr w:type="spellEnd"/>
      <w:r w:rsidRPr="007C0391">
        <w:rPr>
          <w:sz w:val="20"/>
          <w:szCs w:val="20"/>
        </w:rPr>
        <w:t xml:space="preserve"> </w:t>
      </w:r>
      <w:proofErr w:type="spellStart"/>
      <w:r w:rsidRPr="007C0391">
        <w:rPr>
          <w:sz w:val="20"/>
          <w:szCs w:val="20"/>
        </w:rPr>
        <w:t>egalement</w:t>
      </w:r>
      <w:proofErr w:type="spellEnd"/>
      <w:r w:rsidRPr="007C0391">
        <w:rPr>
          <w:sz w:val="20"/>
          <w:szCs w:val="20"/>
        </w:rPr>
        <w:t xml:space="preserve"> a la mise </w:t>
      </w:r>
      <w:proofErr w:type="spellStart"/>
      <w:r w:rsidRPr="007C0391">
        <w:rPr>
          <w:sz w:val="20"/>
          <w:szCs w:val="20"/>
        </w:rPr>
        <w:t>en</w:t>
      </w:r>
      <w:proofErr w:type="spellEnd"/>
      <w:r w:rsidRPr="007C0391">
        <w:rPr>
          <w:sz w:val="20"/>
          <w:szCs w:val="20"/>
        </w:rPr>
        <w:t xml:space="preserve"> oeuvre des politiques </w:t>
      </w:r>
      <w:proofErr w:type="spellStart"/>
      <w:r w:rsidRPr="007C0391">
        <w:rPr>
          <w:sz w:val="20"/>
          <w:szCs w:val="20"/>
        </w:rPr>
        <w:t>economiques</w:t>
      </w:r>
      <w:proofErr w:type="spellEnd"/>
      <w:r w:rsidRPr="007C0391">
        <w:rPr>
          <w:sz w:val="20"/>
          <w:szCs w:val="20"/>
        </w:rPr>
        <w:t xml:space="preserve"> </w:t>
      </w:r>
      <w:proofErr w:type="spellStart"/>
      <w:r w:rsidRPr="007C0391">
        <w:rPr>
          <w:sz w:val="20"/>
          <w:szCs w:val="20"/>
        </w:rPr>
        <w:t>propices</w:t>
      </w:r>
      <w:proofErr w:type="spellEnd"/>
      <w:r w:rsidRPr="007C0391">
        <w:rPr>
          <w:sz w:val="20"/>
          <w:szCs w:val="20"/>
        </w:rPr>
        <w:t xml:space="preserve"> a la </w:t>
      </w:r>
      <w:proofErr w:type="spellStart"/>
      <w:r w:rsidRPr="007C0391">
        <w:rPr>
          <w:sz w:val="20"/>
          <w:szCs w:val="20"/>
        </w:rPr>
        <w:t>stabilite</w:t>
      </w:r>
      <w:proofErr w:type="spellEnd"/>
      <w:r w:rsidRPr="007C0391">
        <w:rPr>
          <w:sz w:val="20"/>
          <w:szCs w:val="20"/>
        </w:rPr>
        <w:t xml:space="preserve"> macro-</w:t>
      </w:r>
      <w:proofErr w:type="spellStart"/>
      <w:r w:rsidRPr="007C0391">
        <w:rPr>
          <w:sz w:val="20"/>
          <w:szCs w:val="20"/>
        </w:rPr>
        <w:t>economique</w:t>
      </w:r>
      <w:proofErr w:type="spellEnd"/>
      <w:r w:rsidRPr="007C0391">
        <w:rPr>
          <w:sz w:val="20"/>
          <w:szCs w:val="20"/>
        </w:rPr>
        <w:t xml:space="preserve"> et au </w:t>
      </w:r>
      <w:proofErr w:type="spellStart"/>
      <w:r w:rsidRPr="007C0391">
        <w:rPr>
          <w:sz w:val="20"/>
          <w:szCs w:val="20"/>
        </w:rPr>
        <w:t>developpement</w:t>
      </w:r>
      <w:proofErr w:type="spellEnd"/>
      <w:r w:rsidRPr="007C0391">
        <w:rPr>
          <w:sz w:val="20"/>
          <w:szCs w:val="20"/>
        </w:rPr>
        <w:t xml:space="preserve"> </w:t>
      </w:r>
      <w:proofErr w:type="spellStart"/>
      <w:r w:rsidRPr="007C0391">
        <w:rPr>
          <w:sz w:val="20"/>
          <w:szCs w:val="20"/>
        </w:rPr>
        <w:t>harmonieux</w:t>
      </w:r>
      <w:proofErr w:type="spellEnd"/>
      <w:r w:rsidRPr="007C0391">
        <w:rPr>
          <w:sz w:val="20"/>
          <w:szCs w:val="20"/>
        </w:rPr>
        <w:t xml:space="preserve"> du pays. (Article 6)</w:t>
      </w:r>
      <w:r w:rsidRPr="007C0391">
        <w:rPr>
          <w:sz w:val="20"/>
          <w:szCs w:val="20"/>
        </w:rPr>
        <w:br/>
        <w:t>(</w:t>
      </w:r>
      <w:r w:rsidRPr="007C0391">
        <w:rPr>
          <w:rStyle w:val="hps"/>
          <w:rFonts w:cs="Arial"/>
          <w:color w:val="222222"/>
          <w:sz w:val="20"/>
          <w:szCs w:val="20"/>
        </w:rPr>
        <w:t>The Central Bank</w:t>
      </w:r>
      <w:r w:rsidRPr="007C0391">
        <w:rPr>
          <w:rFonts w:cs="Arial"/>
          <w:color w:val="222222"/>
          <w:sz w:val="20"/>
          <w:szCs w:val="20"/>
        </w:rPr>
        <w:t xml:space="preserve">'s main objective </w:t>
      </w:r>
      <w:r w:rsidRPr="007C0391">
        <w:rPr>
          <w:rStyle w:val="hps"/>
          <w:rFonts w:cs="Arial"/>
          <w:color w:val="222222"/>
          <w:sz w:val="20"/>
          <w:szCs w:val="20"/>
        </w:rPr>
        <w:t>is</w:t>
      </w:r>
      <w:r w:rsidRPr="007C0391">
        <w:rPr>
          <w:rFonts w:cs="Arial"/>
          <w:color w:val="222222"/>
          <w:sz w:val="20"/>
          <w:szCs w:val="20"/>
        </w:rPr>
        <w:t xml:space="preserve"> </w:t>
      </w:r>
      <w:r w:rsidRPr="007C0391">
        <w:rPr>
          <w:rStyle w:val="hps"/>
          <w:rFonts w:cs="Arial"/>
          <w:color w:val="222222"/>
          <w:sz w:val="20"/>
          <w:szCs w:val="20"/>
        </w:rPr>
        <w:t>to ensure</w:t>
      </w:r>
      <w:r w:rsidRPr="007C0391">
        <w:rPr>
          <w:rFonts w:cs="Arial"/>
          <w:color w:val="222222"/>
          <w:sz w:val="20"/>
          <w:szCs w:val="20"/>
        </w:rPr>
        <w:t xml:space="preserve"> </w:t>
      </w:r>
      <w:r w:rsidRPr="007C0391">
        <w:rPr>
          <w:rStyle w:val="hps"/>
          <w:rFonts w:cs="Arial"/>
          <w:color w:val="222222"/>
          <w:sz w:val="20"/>
          <w:szCs w:val="20"/>
        </w:rPr>
        <w:t>price stability</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Without prejudice to</w:t>
      </w:r>
      <w:r w:rsidRPr="007C0391">
        <w:rPr>
          <w:rFonts w:cs="Arial"/>
          <w:color w:val="222222"/>
          <w:sz w:val="20"/>
          <w:szCs w:val="20"/>
        </w:rPr>
        <w:t xml:space="preserve"> </w:t>
      </w:r>
      <w:r w:rsidRPr="007C0391">
        <w:rPr>
          <w:rStyle w:val="hps"/>
          <w:rFonts w:cs="Arial"/>
          <w:color w:val="222222"/>
          <w:sz w:val="20"/>
          <w:szCs w:val="20"/>
        </w:rPr>
        <w:t>the objective</w:t>
      </w:r>
      <w:r w:rsidRPr="007C0391">
        <w:rPr>
          <w:rFonts w:cs="Arial"/>
          <w:color w:val="222222"/>
          <w:sz w:val="20"/>
          <w:szCs w:val="20"/>
        </w:rPr>
        <w:t xml:space="preserve"> </w:t>
      </w:r>
      <w:r w:rsidRPr="007C0391">
        <w:rPr>
          <w:rStyle w:val="hps"/>
          <w:rFonts w:cs="Arial"/>
          <w:color w:val="222222"/>
          <w:sz w:val="20"/>
          <w:szCs w:val="20"/>
        </w:rPr>
        <w:t>precedent</w:t>
      </w:r>
      <w:r w:rsidRPr="007C0391">
        <w:rPr>
          <w:rFonts w:cs="Arial"/>
          <w:color w:val="222222"/>
          <w:sz w:val="20"/>
          <w:szCs w:val="20"/>
        </w:rPr>
        <w:t xml:space="preserve">, </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contributes</w:t>
      </w:r>
      <w:r w:rsidRPr="007C0391">
        <w:rPr>
          <w:rFonts w:cs="Arial"/>
          <w:color w:val="222222"/>
          <w:sz w:val="20"/>
          <w:szCs w:val="20"/>
        </w:rPr>
        <w:t xml:space="preserve"> </w:t>
      </w:r>
      <w:r w:rsidRPr="007C0391">
        <w:rPr>
          <w:rStyle w:val="hps"/>
          <w:rFonts w:cs="Arial"/>
          <w:color w:val="222222"/>
          <w:sz w:val="20"/>
          <w:szCs w:val="20"/>
        </w:rPr>
        <w:t>to the stability</w:t>
      </w:r>
      <w:r w:rsidRPr="007C0391">
        <w:rPr>
          <w:rFonts w:cs="Arial"/>
          <w:color w:val="222222"/>
          <w:sz w:val="20"/>
          <w:szCs w:val="20"/>
        </w:rPr>
        <w:t xml:space="preserve"> </w:t>
      </w:r>
      <w:r w:rsidRPr="007C0391">
        <w:rPr>
          <w:rStyle w:val="hps"/>
          <w:rFonts w:cs="Arial"/>
          <w:color w:val="222222"/>
          <w:sz w:val="20"/>
          <w:szCs w:val="20"/>
        </w:rPr>
        <w:t>of the financial system</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While</w:t>
      </w:r>
      <w:r w:rsidRPr="007C0391">
        <w:rPr>
          <w:rFonts w:cs="Arial"/>
          <w:color w:val="222222"/>
          <w:sz w:val="20"/>
          <w:szCs w:val="20"/>
        </w:rPr>
        <w:t xml:space="preserve"> </w:t>
      </w:r>
      <w:r w:rsidRPr="007C0391">
        <w:rPr>
          <w:rStyle w:val="hps"/>
          <w:rFonts w:cs="Arial"/>
          <w:color w:val="222222"/>
          <w:sz w:val="20"/>
          <w:szCs w:val="20"/>
        </w:rPr>
        <w:t>privileging</w:t>
      </w:r>
      <w:r w:rsidRPr="007C0391">
        <w:rPr>
          <w:rFonts w:cs="Arial"/>
          <w:color w:val="222222"/>
          <w:sz w:val="20"/>
          <w:szCs w:val="20"/>
        </w:rPr>
        <w:t xml:space="preserve"> </w:t>
      </w:r>
      <w:r w:rsidRPr="007C0391">
        <w:rPr>
          <w:rStyle w:val="hps"/>
          <w:rFonts w:cs="Arial"/>
          <w:color w:val="222222"/>
          <w:sz w:val="20"/>
          <w:szCs w:val="20"/>
        </w:rPr>
        <w:t>the two</w:t>
      </w:r>
      <w:r w:rsidRPr="007C0391">
        <w:rPr>
          <w:rFonts w:cs="Arial"/>
          <w:color w:val="222222"/>
          <w:sz w:val="20"/>
          <w:szCs w:val="20"/>
        </w:rPr>
        <w:t xml:space="preserve"> </w:t>
      </w:r>
      <w:r w:rsidRPr="007C0391">
        <w:rPr>
          <w:rStyle w:val="hps"/>
          <w:rFonts w:cs="Arial"/>
          <w:color w:val="222222"/>
          <w:sz w:val="20"/>
          <w:szCs w:val="20"/>
        </w:rPr>
        <w:t>above objectives,</w:t>
      </w:r>
      <w:r w:rsidRPr="007C0391">
        <w:rPr>
          <w:rFonts w:cs="Arial"/>
          <w:color w:val="222222"/>
          <w:sz w:val="20"/>
          <w:szCs w:val="20"/>
        </w:rPr>
        <w:t xml:space="preserve"> </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also contributed to</w:t>
      </w:r>
      <w:r w:rsidRPr="007C0391">
        <w:rPr>
          <w:rFonts w:cs="Arial"/>
          <w:color w:val="222222"/>
          <w:sz w:val="20"/>
          <w:szCs w:val="20"/>
        </w:rPr>
        <w:t xml:space="preserve"> </w:t>
      </w:r>
      <w:r w:rsidRPr="007C0391">
        <w:rPr>
          <w:rStyle w:val="hps"/>
          <w:rFonts w:cs="Arial"/>
          <w:color w:val="222222"/>
          <w:sz w:val="20"/>
          <w:szCs w:val="20"/>
        </w:rPr>
        <w:t>the implementation</w:t>
      </w:r>
      <w:r w:rsidRPr="007C0391">
        <w:rPr>
          <w:rFonts w:cs="Arial"/>
          <w:color w:val="222222"/>
          <w:sz w:val="20"/>
          <w:szCs w:val="20"/>
        </w:rPr>
        <w:t xml:space="preserve"> </w:t>
      </w:r>
      <w:r w:rsidRPr="007C0391">
        <w:rPr>
          <w:rStyle w:val="hps"/>
          <w:rFonts w:cs="Arial"/>
          <w:color w:val="222222"/>
          <w:sz w:val="20"/>
          <w:szCs w:val="20"/>
        </w:rPr>
        <w:t>of economic policies</w:t>
      </w:r>
      <w:r w:rsidRPr="007C0391">
        <w:rPr>
          <w:rFonts w:cs="Arial"/>
          <w:color w:val="222222"/>
          <w:sz w:val="20"/>
          <w:szCs w:val="20"/>
        </w:rPr>
        <w:t xml:space="preserve"> </w:t>
      </w:r>
      <w:r w:rsidRPr="007C0391">
        <w:rPr>
          <w:rStyle w:val="hps"/>
          <w:rFonts w:cs="Arial"/>
          <w:color w:val="222222"/>
          <w:sz w:val="20"/>
          <w:szCs w:val="20"/>
        </w:rPr>
        <w:t>conducive</w:t>
      </w:r>
      <w:r w:rsidRPr="007C0391">
        <w:rPr>
          <w:rFonts w:cs="Arial"/>
          <w:color w:val="222222"/>
          <w:sz w:val="20"/>
          <w:szCs w:val="20"/>
        </w:rPr>
        <w:t xml:space="preserve"> </w:t>
      </w:r>
      <w:r w:rsidRPr="007C0391">
        <w:rPr>
          <w:rStyle w:val="hps"/>
          <w:rFonts w:cs="Arial"/>
          <w:color w:val="222222"/>
          <w:sz w:val="20"/>
          <w:szCs w:val="20"/>
        </w:rPr>
        <w:t>to the</w:t>
      </w:r>
      <w:r w:rsidRPr="007C0391">
        <w:rPr>
          <w:rFonts w:cs="Arial"/>
          <w:color w:val="222222"/>
          <w:sz w:val="20"/>
          <w:szCs w:val="20"/>
        </w:rPr>
        <w:t xml:space="preserve"> </w:t>
      </w:r>
      <w:r w:rsidRPr="007C0391">
        <w:rPr>
          <w:rStyle w:val="hps"/>
          <w:rFonts w:cs="Arial"/>
          <w:color w:val="222222"/>
          <w:sz w:val="20"/>
          <w:szCs w:val="20"/>
        </w:rPr>
        <w:t>macroeconomic stability</w:t>
      </w:r>
      <w:r w:rsidRPr="007C0391">
        <w:rPr>
          <w:rFonts w:cs="Arial"/>
          <w:color w:val="222222"/>
          <w:sz w:val="20"/>
          <w:szCs w:val="20"/>
        </w:rPr>
        <w:t xml:space="preserve"> </w:t>
      </w:r>
      <w:r w:rsidRPr="007C0391">
        <w:rPr>
          <w:rStyle w:val="hps"/>
          <w:rFonts w:cs="Arial"/>
          <w:color w:val="222222"/>
          <w:sz w:val="20"/>
          <w:szCs w:val="20"/>
        </w:rPr>
        <w:t>and</w:t>
      </w:r>
      <w:r w:rsidRPr="007C0391">
        <w:rPr>
          <w:rFonts w:cs="Arial"/>
          <w:color w:val="222222"/>
          <w:sz w:val="20"/>
          <w:szCs w:val="20"/>
        </w:rPr>
        <w:t xml:space="preserve"> </w:t>
      </w:r>
      <w:r w:rsidRPr="007C0391">
        <w:rPr>
          <w:rStyle w:val="hps"/>
          <w:rFonts w:cs="Arial"/>
          <w:color w:val="222222"/>
          <w:sz w:val="20"/>
          <w:szCs w:val="20"/>
        </w:rPr>
        <w:t>the harmonious</w:t>
      </w:r>
      <w:r w:rsidRPr="007C0391">
        <w:rPr>
          <w:rFonts w:cs="Arial"/>
          <w:color w:val="222222"/>
          <w:sz w:val="20"/>
          <w:szCs w:val="20"/>
        </w:rPr>
        <w:t xml:space="preserve"> </w:t>
      </w:r>
      <w:r w:rsidRPr="007C0391">
        <w:rPr>
          <w:rStyle w:val="hps"/>
          <w:rFonts w:cs="Arial"/>
          <w:color w:val="222222"/>
          <w:sz w:val="20"/>
          <w:szCs w:val="20"/>
        </w:rPr>
        <w:t>development of the country</w:t>
      </w:r>
      <w:r w:rsidRPr="007C0391">
        <w:rPr>
          <w:rFonts w:cs="Arial"/>
          <w:color w:val="222222"/>
          <w:sz w:val="20"/>
          <w:szCs w:val="20"/>
        </w:rPr>
        <w:t>.</w:t>
      </w:r>
      <w:r>
        <w:rPr>
          <w:rFonts w:cs="Arial"/>
          <w:color w:val="222222"/>
          <w:sz w:val="20"/>
          <w:szCs w:val="20"/>
        </w:rPr>
        <w:t xml:space="preserve">) </w:t>
      </w:r>
      <w:r w:rsidRPr="0090057B">
        <w:rPr>
          <w:rFonts w:cs="Arial"/>
          <w:color w:val="FF0000"/>
          <w:sz w:val="20"/>
          <w:szCs w:val="20"/>
        </w:rPr>
        <w:t>(Coded as .</w:t>
      </w:r>
      <w:r>
        <w:rPr>
          <w:rFonts w:cs="Arial"/>
          <w:color w:val="FF0000"/>
          <w:sz w:val="20"/>
          <w:szCs w:val="20"/>
        </w:rPr>
        <w:t>4</w:t>
      </w:r>
      <w:r w:rsidRPr="0090057B">
        <w:rPr>
          <w:rFonts w:cs="Arial"/>
          <w:color w:val="FF0000"/>
          <w:sz w:val="20"/>
          <w:szCs w:val="20"/>
        </w:rPr>
        <w:t>)</w:t>
      </w:r>
    </w:p>
    <w:p w14:paraId="6616CB49" w14:textId="77777777" w:rsidR="00696BF3" w:rsidRPr="0090057B" w:rsidRDefault="00696BF3" w:rsidP="00696BF3">
      <w:pPr>
        <w:spacing w:after="0" w:line="240" w:lineRule="auto"/>
        <w:rPr>
          <w:b/>
          <w:sz w:val="20"/>
          <w:szCs w:val="20"/>
        </w:rPr>
      </w:pPr>
      <w:r w:rsidRPr="0090057B">
        <w:rPr>
          <w:b/>
          <w:sz w:val="20"/>
          <w:szCs w:val="20"/>
        </w:rPr>
        <w:t>Limitations on lending to the government</w:t>
      </w:r>
    </w:p>
    <w:p w14:paraId="13819773" w14:textId="77777777" w:rsidR="00696BF3" w:rsidRPr="007C0391" w:rsidRDefault="00696BF3" w:rsidP="00696BF3">
      <w:pPr>
        <w:spacing w:after="0" w:line="240" w:lineRule="auto"/>
        <w:rPr>
          <w:sz w:val="20"/>
          <w:szCs w:val="20"/>
        </w:rPr>
      </w:pPr>
      <w:r w:rsidRPr="007C0391">
        <w:rPr>
          <w:i/>
          <w:sz w:val="20"/>
          <w:szCs w:val="20"/>
        </w:rPr>
        <w:t>Advances (Weight = .15)</w:t>
      </w:r>
      <w:r w:rsidRPr="007C0391">
        <w:rPr>
          <w:i/>
          <w:sz w:val="20"/>
          <w:szCs w:val="20"/>
        </w:rPr>
        <w:br/>
        <w:t xml:space="preserve">Burundi </w:t>
      </w:r>
      <w:r>
        <w:rPr>
          <w:i/>
          <w:sz w:val="20"/>
          <w:szCs w:val="20"/>
        </w:rPr>
        <w:t>199</w:t>
      </w:r>
      <w:r w:rsidRPr="007C0391">
        <w:rPr>
          <w:i/>
          <w:sz w:val="20"/>
          <w:szCs w:val="20"/>
        </w:rPr>
        <w:t>3</w:t>
      </w:r>
      <w:r w:rsidRPr="007C0391">
        <w:rPr>
          <w:sz w:val="20"/>
          <w:szCs w:val="20"/>
        </w:rPr>
        <w:t xml:space="preserve">: La Banque Centrale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fonction</w:t>
      </w:r>
      <w:proofErr w:type="spellEnd"/>
      <w:r w:rsidRPr="007C0391">
        <w:rPr>
          <w:sz w:val="20"/>
          <w:szCs w:val="20"/>
        </w:rPr>
        <w:t xml:space="preserve"> des </w:t>
      </w:r>
      <w:proofErr w:type="spellStart"/>
      <w:r w:rsidRPr="007C0391">
        <w:rPr>
          <w:sz w:val="20"/>
          <w:szCs w:val="20"/>
        </w:rPr>
        <w:t>objectifs</w:t>
      </w:r>
      <w:proofErr w:type="spellEnd"/>
      <w:r w:rsidRPr="007C0391">
        <w:rPr>
          <w:sz w:val="20"/>
          <w:szCs w:val="20"/>
        </w:rPr>
        <w:t xml:space="preserve"> qui </w:t>
      </w:r>
      <w:proofErr w:type="spellStart"/>
      <w:r w:rsidRPr="007C0391">
        <w:rPr>
          <w:sz w:val="20"/>
          <w:szCs w:val="20"/>
        </w:rPr>
        <w:t>lui</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assignés</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vertu de </w:t>
      </w:r>
      <w:proofErr w:type="spellStart"/>
      <w:r w:rsidRPr="007C0391">
        <w:rPr>
          <w:sz w:val="20"/>
          <w:szCs w:val="20"/>
        </w:rPr>
        <w:t>l’article</w:t>
      </w:r>
      <w:proofErr w:type="spellEnd"/>
      <w:r w:rsidRPr="007C0391">
        <w:rPr>
          <w:sz w:val="20"/>
          <w:szCs w:val="20"/>
        </w:rPr>
        <w:t xml:space="preserve"> 2 du </w:t>
      </w:r>
      <w:proofErr w:type="spellStart"/>
      <w:r w:rsidRPr="007C0391">
        <w:rPr>
          <w:sz w:val="20"/>
          <w:szCs w:val="20"/>
        </w:rPr>
        <w:t>présent</w:t>
      </w:r>
      <w:proofErr w:type="spellEnd"/>
      <w:r w:rsidRPr="007C0391">
        <w:rPr>
          <w:sz w:val="20"/>
          <w:szCs w:val="20"/>
        </w:rPr>
        <w:t xml:space="preserve"> </w:t>
      </w:r>
      <w:proofErr w:type="spellStart"/>
      <w:r w:rsidRPr="007C0391">
        <w:rPr>
          <w:sz w:val="20"/>
          <w:szCs w:val="20"/>
        </w:rPr>
        <w:t>décret-loi</w:t>
      </w:r>
      <w:proofErr w:type="spellEnd"/>
      <w:r w:rsidRPr="007C0391">
        <w:rPr>
          <w:sz w:val="20"/>
          <w:szCs w:val="20"/>
        </w:rPr>
        <w:t xml:space="preserve">, </w:t>
      </w:r>
      <w:proofErr w:type="spellStart"/>
      <w:r w:rsidRPr="007C0391">
        <w:rPr>
          <w:sz w:val="20"/>
          <w:szCs w:val="20"/>
        </w:rPr>
        <w:t>consentir</w:t>
      </w:r>
      <w:proofErr w:type="spellEnd"/>
      <w:r w:rsidRPr="007C0391">
        <w:rPr>
          <w:sz w:val="20"/>
          <w:szCs w:val="20"/>
        </w:rPr>
        <w:t xml:space="preserve"> au </w:t>
      </w:r>
      <w:proofErr w:type="spellStart"/>
      <w:r w:rsidRPr="007C0391">
        <w:rPr>
          <w:sz w:val="20"/>
          <w:szCs w:val="20"/>
        </w:rPr>
        <w:t>Trésor</w:t>
      </w:r>
      <w:proofErr w:type="spellEnd"/>
      <w:r w:rsidRPr="007C0391">
        <w:rPr>
          <w:sz w:val="20"/>
          <w:szCs w:val="20"/>
        </w:rPr>
        <w:t xml:space="preserve"> des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directes</w:t>
      </w:r>
      <w:proofErr w:type="spellEnd"/>
      <w:r w:rsidRPr="007C0391">
        <w:rPr>
          <w:sz w:val="20"/>
          <w:szCs w:val="20"/>
        </w:rPr>
        <w:t xml:space="preserve"> et </w:t>
      </w:r>
      <w:proofErr w:type="spellStart"/>
      <w:r w:rsidRPr="007C0391">
        <w:rPr>
          <w:sz w:val="20"/>
          <w:szCs w:val="20"/>
        </w:rPr>
        <w:t>autres</w:t>
      </w:r>
      <w:proofErr w:type="spellEnd"/>
      <w:r w:rsidRPr="007C0391">
        <w:rPr>
          <w:sz w:val="20"/>
          <w:szCs w:val="20"/>
        </w:rPr>
        <w:t xml:space="preserve"> </w:t>
      </w:r>
      <w:proofErr w:type="spellStart"/>
      <w:r w:rsidRPr="007C0391">
        <w:rPr>
          <w:sz w:val="20"/>
          <w:szCs w:val="20"/>
        </w:rPr>
        <w:t>prêts</w:t>
      </w:r>
      <w:proofErr w:type="spellEnd"/>
      <w:r w:rsidRPr="007C0391">
        <w:rPr>
          <w:sz w:val="20"/>
          <w:szCs w:val="20"/>
        </w:rPr>
        <w:t xml:space="preserve">. Les conditions </w:t>
      </w:r>
      <w:proofErr w:type="spellStart"/>
      <w:r w:rsidRPr="007C0391">
        <w:rPr>
          <w:sz w:val="20"/>
          <w:szCs w:val="20"/>
        </w:rPr>
        <w:t>auxquelles</w:t>
      </w:r>
      <w:proofErr w:type="spellEnd"/>
      <w:r w:rsidRPr="007C0391">
        <w:rPr>
          <w:sz w:val="20"/>
          <w:szCs w:val="20"/>
        </w:rPr>
        <w:t xml:space="preserve"> les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consenties</w:t>
      </w:r>
      <w:proofErr w:type="spellEnd"/>
      <w:r w:rsidRPr="007C0391">
        <w:rPr>
          <w:sz w:val="20"/>
          <w:szCs w:val="20"/>
        </w:rPr>
        <w:t xml:space="preserve"> et </w:t>
      </w:r>
      <w:proofErr w:type="spellStart"/>
      <w:r w:rsidRPr="007C0391">
        <w:rPr>
          <w:sz w:val="20"/>
          <w:szCs w:val="20"/>
        </w:rPr>
        <w:t>notamment</w:t>
      </w:r>
      <w:proofErr w:type="spellEnd"/>
      <w:r w:rsidRPr="007C0391">
        <w:rPr>
          <w:sz w:val="20"/>
          <w:szCs w:val="20"/>
        </w:rPr>
        <w:t xml:space="preserve"> le </w:t>
      </w:r>
      <w:proofErr w:type="spellStart"/>
      <w:r w:rsidRPr="007C0391">
        <w:rPr>
          <w:sz w:val="20"/>
          <w:szCs w:val="20"/>
        </w:rPr>
        <w:t>montant</w:t>
      </w:r>
      <w:proofErr w:type="spellEnd"/>
      <w:r w:rsidRPr="007C0391">
        <w:rPr>
          <w:sz w:val="20"/>
          <w:szCs w:val="20"/>
        </w:rPr>
        <w:t xml:space="preserve"> maximum et le </w:t>
      </w:r>
      <w:proofErr w:type="spellStart"/>
      <w:r w:rsidRPr="007C0391">
        <w:rPr>
          <w:sz w:val="20"/>
          <w:szCs w:val="20"/>
        </w:rPr>
        <w:t>taux</w:t>
      </w:r>
      <w:proofErr w:type="spellEnd"/>
      <w:r w:rsidRPr="007C0391">
        <w:rPr>
          <w:sz w:val="20"/>
          <w:szCs w:val="20"/>
        </w:rPr>
        <w:t xml:space="preserve"> des </w:t>
      </w:r>
      <w:proofErr w:type="spellStart"/>
      <w:r w:rsidRPr="007C0391">
        <w:rPr>
          <w:sz w:val="20"/>
          <w:szCs w:val="20"/>
        </w:rPr>
        <w:t>intérêts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fixées</w:t>
      </w:r>
      <w:proofErr w:type="spellEnd"/>
      <w:r w:rsidRPr="007C0391">
        <w:rPr>
          <w:sz w:val="20"/>
          <w:szCs w:val="20"/>
        </w:rPr>
        <w:t xml:space="preserve"> par accord entre le </w:t>
      </w:r>
      <w:proofErr w:type="spellStart"/>
      <w:r w:rsidRPr="007C0391">
        <w:rPr>
          <w:sz w:val="20"/>
          <w:szCs w:val="20"/>
        </w:rPr>
        <w:t>Ministre</w:t>
      </w:r>
      <w:proofErr w:type="spellEnd"/>
      <w:r w:rsidRPr="007C0391">
        <w:rPr>
          <w:sz w:val="20"/>
          <w:szCs w:val="20"/>
        </w:rPr>
        <w:t xml:space="preserve"> </w:t>
      </w:r>
    </w:p>
    <w:p w14:paraId="6D9BC7C7" w14:textId="77777777" w:rsidR="00696BF3" w:rsidRPr="007C0391" w:rsidRDefault="00696BF3" w:rsidP="00696BF3">
      <w:pPr>
        <w:spacing w:after="0" w:line="240" w:lineRule="auto"/>
        <w:rPr>
          <w:sz w:val="20"/>
          <w:szCs w:val="20"/>
        </w:rPr>
      </w:pPr>
      <w:proofErr w:type="spellStart"/>
      <w:r w:rsidRPr="007C0391">
        <w:rPr>
          <w:sz w:val="20"/>
          <w:szCs w:val="20"/>
        </w:rPr>
        <w:t>ayant</w:t>
      </w:r>
      <w:proofErr w:type="spellEnd"/>
      <w:r w:rsidRPr="007C0391">
        <w:rPr>
          <w:sz w:val="20"/>
          <w:szCs w:val="20"/>
        </w:rPr>
        <w:t xml:space="preserve"> les finances dans </w:t>
      </w:r>
      <w:proofErr w:type="spellStart"/>
      <w:r w:rsidRPr="007C0391">
        <w:rPr>
          <w:sz w:val="20"/>
          <w:szCs w:val="20"/>
        </w:rPr>
        <w:t>ses</w:t>
      </w:r>
      <w:proofErr w:type="spellEnd"/>
      <w:r w:rsidRPr="007C0391">
        <w:rPr>
          <w:sz w:val="20"/>
          <w:szCs w:val="20"/>
        </w:rPr>
        <w:t xml:space="preserve"> attributions et le </w:t>
      </w:r>
      <w:proofErr w:type="spellStart"/>
      <w:r w:rsidRPr="007C0391">
        <w:rPr>
          <w:sz w:val="20"/>
          <w:szCs w:val="20"/>
        </w:rPr>
        <w:t>gouverneur</w:t>
      </w:r>
      <w:proofErr w:type="spellEnd"/>
      <w:r w:rsidRPr="007C0391">
        <w:rPr>
          <w:sz w:val="20"/>
          <w:szCs w:val="20"/>
        </w:rPr>
        <w:t xml:space="preserve"> de la Banque. </w:t>
      </w:r>
    </w:p>
    <w:p w14:paraId="0C4C158E" w14:textId="77777777" w:rsidR="00696BF3" w:rsidRPr="007C0391" w:rsidRDefault="00696BF3" w:rsidP="00696BF3">
      <w:pPr>
        <w:spacing w:after="0" w:line="240" w:lineRule="auto"/>
        <w:rPr>
          <w:sz w:val="20"/>
          <w:szCs w:val="20"/>
        </w:rPr>
      </w:pPr>
      <w:proofErr w:type="spellStart"/>
      <w:r w:rsidRPr="007C0391">
        <w:rPr>
          <w:sz w:val="20"/>
          <w:szCs w:val="20"/>
        </w:rPr>
        <w:t>L’ensemble</w:t>
      </w:r>
      <w:proofErr w:type="spellEnd"/>
      <w:r w:rsidRPr="007C0391">
        <w:rPr>
          <w:sz w:val="20"/>
          <w:szCs w:val="20"/>
        </w:rPr>
        <w:t xml:space="preserve"> de </w:t>
      </w:r>
      <w:proofErr w:type="spellStart"/>
      <w:r w:rsidRPr="007C0391">
        <w:rPr>
          <w:sz w:val="20"/>
          <w:szCs w:val="20"/>
        </w:rPr>
        <w:t>ces</w:t>
      </w:r>
      <w:proofErr w:type="spellEnd"/>
      <w:r w:rsidRPr="007C0391">
        <w:rPr>
          <w:sz w:val="20"/>
          <w:szCs w:val="20"/>
        </w:rPr>
        <w:t xml:space="preserve"> </w:t>
      </w:r>
      <w:proofErr w:type="spellStart"/>
      <w:r w:rsidRPr="007C0391">
        <w:rPr>
          <w:sz w:val="20"/>
          <w:szCs w:val="20"/>
        </w:rPr>
        <w:t>avances</w:t>
      </w:r>
      <w:proofErr w:type="spellEnd"/>
      <w:r w:rsidRPr="007C0391">
        <w:rPr>
          <w:sz w:val="20"/>
          <w:szCs w:val="20"/>
        </w:rPr>
        <w:t xml:space="preserve"> ordinaires ne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aucun</w:t>
      </w:r>
      <w:proofErr w:type="spellEnd"/>
      <w:r w:rsidRPr="007C0391">
        <w:rPr>
          <w:sz w:val="20"/>
          <w:szCs w:val="20"/>
        </w:rPr>
        <w:t xml:space="preserve"> moment </w:t>
      </w:r>
      <w:proofErr w:type="spellStart"/>
      <w:r w:rsidRPr="007C0391">
        <w:rPr>
          <w:sz w:val="20"/>
          <w:szCs w:val="20"/>
        </w:rPr>
        <w:t>dépasser</w:t>
      </w:r>
      <w:proofErr w:type="spellEnd"/>
      <w:r w:rsidRPr="007C0391">
        <w:rPr>
          <w:sz w:val="20"/>
          <w:szCs w:val="20"/>
        </w:rPr>
        <w:t xml:space="preserve"> 10 % des </w:t>
      </w:r>
      <w:proofErr w:type="spellStart"/>
      <w:r w:rsidRPr="007C0391">
        <w:rPr>
          <w:sz w:val="20"/>
          <w:szCs w:val="20"/>
        </w:rPr>
        <w:t>recettes</w:t>
      </w:r>
      <w:proofErr w:type="spellEnd"/>
      <w:r w:rsidRPr="007C0391">
        <w:rPr>
          <w:sz w:val="20"/>
          <w:szCs w:val="20"/>
        </w:rPr>
        <w:t xml:space="preserve"> de </w:t>
      </w:r>
      <w:proofErr w:type="spellStart"/>
      <w:r w:rsidRPr="007C0391">
        <w:rPr>
          <w:sz w:val="20"/>
          <w:szCs w:val="20"/>
        </w:rPr>
        <w:t>l’exercice</w:t>
      </w:r>
      <w:proofErr w:type="spellEnd"/>
      <w:r w:rsidRPr="007C0391">
        <w:rPr>
          <w:sz w:val="20"/>
          <w:szCs w:val="20"/>
        </w:rPr>
        <w:t xml:space="preserve"> </w:t>
      </w:r>
      <w:proofErr w:type="spellStart"/>
      <w:r w:rsidRPr="007C0391">
        <w:rPr>
          <w:sz w:val="20"/>
          <w:szCs w:val="20"/>
        </w:rPr>
        <w:t>budgétaire</w:t>
      </w:r>
      <w:proofErr w:type="spellEnd"/>
      <w:r w:rsidRPr="007C0391">
        <w:rPr>
          <w:sz w:val="20"/>
          <w:szCs w:val="20"/>
        </w:rPr>
        <w:t xml:space="preserve"> </w:t>
      </w:r>
      <w:proofErr w:type="spellStart"/>
      <w:r w:rsidRPr="007C0391">
        <w:rPr>
          <w:sz w:val="20"/>
          <w:szCs w:val="20"/>
        </w:rPr>
        <w:t>précédent</w:t>
      </w:r>
      <w:proofErr w:type="spellEnd"/>
      <w:r w:rsidRPr="007C0391">
        <w:rPr>
          <w:sz w:val="20"/>
          <w:szCs w:val="20"/>
        </w:rPr>
        <w:t xml:space="preserve">. </w:t>
      </w:r>
    </w:p>
    <w:p w14:paraId="5DE3B097" w14:textId="77777777" w:rsidR="00696BF3" w:rsidRPr="007C0391" w:rsidRDefault="00696BF3" w:rsidP="00696BF3">
      <w:pPr>
        <w:spacing w:after="0" w:line="240" w:lineRule="auto"/>
        <w:rPr>
          <w:sz w:val="20"/>
          <w:szCs w:val="20"/>
        </w:rPr>
      </w:pPr>
      <w:r w:rsidRPr="007C0391">
        <w:rPr>
          <w:sz w:val="20"/>
          <w:szCs w:val="20"/>
        </w:rPr>
        <w:t xml:space="preserve">Dans les </w:t>
      </w:r>
      <w:proofErr w:type="spellStart"/>
      <w:r w:rsidRPr="007C0391">
        <w:rPr>
          <w:sz w:val="20"/>
          <w:szCs w:val="20"/>
        </w:rPr>
        <w:t>circonstances</w:t>
      </w:r>
      <w:proofErr w:type="spellEnd"/>
      <w:r w:rsidRPr="007C0391">
        <w:rPr>
          <w:sz w:val="20"/>
          <w:szCs w:val="20"/>
        </w:rPr>
        <w:t xml:space="preserve"> </w:t>
      </w:r>
      <w:proofErr w:type="spellStart"/>
      <w:r w:rsidRPr="007C0391">
        <w:rPr>
          <w:sz w:val="20"/>
          <w:szCs w:val="20"/>
        </w:rPr>
        <w:t>exceptionnelles</w:t>
      </w:r>
      <w:proofErr w:type="spellEnd"/>
      <w:r w:rsidRPr="007C0391">
        <w:rPr>
          <w:sz w:val="20"/>
          <w:szCs w:val="20"/>
        </w:rPr>
        <w:t xml:space="preserve">, la Banque Centrale </w:t>
      </w:r>
      <w:proofErr w:type="spellStart"/>
      <w:r w:rsidRPr="007C0391">
        <w:rPr>
          <w:sz w:val="20"/>
          <w:szCs w:val="20"/>
        </w:rPr>
        <w:t>peut</w:t>
      </w:r>
      <w:proofErr w:type="spellEnd"/>
      <w:r w:rsidRPr="007C0391">
        <w:rPr>
          <w:sz w:val="20"/>
          <w:szCs w:val="20"/>
        </w:rPr>
        <w:t xml:space="preserve">, après </w:t>
      </w:r>
      <w:proofErr w:type="spellStart"/>
      <w:r w:rsidRPr="007C0391">
        <w:rPr>
          <w:sz w:val="20"/>
          <w:szCs w:val="20"/>
        </w:rPr>
        <w:t>présentation</w:t>
      </w:r>
      <w:proofErr w:type="spellEnd"/>
      <w:r w:rsidRPr="007C0391">
        <w:rPr>
          <w:sz w:val="20"/>
          <w:szCs w:val="20"/>
        </w:rPr>
        <w:t xml:space="preserve"> d’un rapport </w:t>
      </w:r>
      <w:proofErr w:type="spellStart"/>
      <w:r w:rsidRPr="007C0391">
        <w:rPr>
          <w:sz w:val="20"/>
          <w:szCs w:val="20"/>
        </w:rPr>
        <w:t>circonstancié</w:t>
      </w:r>
      <w:proofErr w:type="spellEnd"/>
      <w:r w:rsidRPr="007C0391">
        <w:rPr>
          <w:sz w:val="20"/>
          <w:szCs w:val="20"/>
        </w:rPr>
        <w:t xml:space="preserve"> et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subordonnant</w:t>
      </w:r>
      <w:proofErr w:type="spellEnd"/>
      <w:r w:rsidRPr="007C0391">
        <w:rPr>
          <w:sz w:val="20"/>
          <w:szCs w:val="20"/>
        </w:rPr>
        <w:t xml:space="preserve"> son intervention à </w:t>
      </w:r>
      <w:proofErr w:type="spellStart"/>
      <w:r w:rsidRPr="007C0391">
        <w:rPr>
          <w:sz w:val="20"/>
          <w:szCs w:val="20"/>
        </w:rPr>
        <w:t>l’adoption</w:t>
      </w:r>
      <w:proofErr w:type="spellEnd"/>
      <w:r w:rsidRPr="007C0391">
        <w:rPr>
          <w:sz w:val="20"/>
          <w:szCs w:val="20"/>
        </w:rPr>
        <w:t xml:space="preserve"> de </w:t>
      </w:r>
      <w:proofErr w:type="spellStart"/>
      <w:r w:rsidRPr="007C0391">
        <w:rPr>
          <w:sz w:val="20"/>
          <w:szCs w:val="20"/>
        </w:rPr>
        <w:t>mesures</w:t>
      </w:r>
      <w:proofErr w:type="spellEnd"/>
      <w:r w:rsidRPr="007C0391">
        <w:rPr>
          <w:sz w:val="20"/>
          <w:szCs w:val="20"/>
        </w:rPr>
        <w:t xml:space="preserve"> </w:t>
      </w:r>
      <w:proofErr w:type="spellStart"/>
      <w:r w:rsidRPr="007C0391">
        <w:rPr>
          <w:sz w:val="20"/>
          <w:szCs w:val="20"/>
        </w:rPr>
        <w:t>appropriées</w:t>
      </w:r>
      <w:proofErr w:type="spellEnd"/>
      <w:r w:rsidRPr="007C0391">
        <w:rPr>
          <w:sz w:val="20"/>
          <w:szCs w:val="20"/>
        </w:rPr>
        <w:t xml:space="preserve"> à la situation </w:t>
      </w:r>
      <w:proofErr w:type="spellStart"/>
      <w:r w:rsidRPr="007C0391">
        <w:rPr>
          <w:sz w:val="20"/>
          <w:szCs w:val="20"/>
        </w:rPr>
        <w:t>économique</w:t>
      </w:r>
      <w:proofErr w:type="spellEnd"/>
      <w:r w:rsidRPr="007C0391">
        <w:rPr>
          <w:sz w:val="20"/>
          <w:szCs w:val="20"/>
        </w:rPr>
        <w:t xml:space="preserve"> et </w:t>
      </w:r>
      <w:proofErr w:type="spellStart"/>
      <w:r w:rsidRPr="007C0391">
        <w:rPr>
          <w:sz w:val="20"/>
          <w:szCs w:val="20"/>
        </w:rPr>
        <w:t>monétaire</w:t>
      </w:r>
      <w:proofErr w:type="spellEnd"/>
      <w:r w:rsidRPr="007C0391">
        <w:rPr>
          <w:sz w:val="20"/>
          <w:szCs w:val="20"/>
        </w:rPr>
        <w:t xml:space="preserve"> du pays, accorder </w:t>
      </w:r>
      <w:proofErr w:type="spellStart"/>
      <w:r w:rsidRPr="007C0391">
        <w:rPr>
          <w:sz w:val="20"/>
          <w:szCs w:val="20"/>
        </w:rPr>
        <w:t>temporairement</w:t>
      </w:r>
      <w:proofErr w:type="spellEnd"/>
      <w:r w:rsidRPr="007C0391">
        <w:rPr>
          <w:sz w:val="20"/>
          <w:szCs w:val="20"/>
        </w:rPr>
        <w:t xml:space="preserve"> des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extraordinaires</w:t>
      </w:r>
      <w:proofErr w:type="spellEnd"/>
      <w:r w:rsidRPr="007C0391">
        <w:rPr>
          <w:sz w:val="20"/>
          <w:szCs w:val="20"/>
        </w:rPr>
        <w:t xml:space="preserve"> à </w:t>
      </w:r>
      <w:proofErr w:type="spellStart"/>
      <w:r w:rsidRPr="007C0391">
        <w:rPr>
          <w:sz w:val="20"/>
          <w:szCs w:val="20"/>
        </w:rPr>
        <w:t>l’Etat</w:t>
      </w:r>
      <w:proofErr w:type="spellEnd"/>
      <w:r w:rsidRPr="007C0391">
        <w:rPr>
          <w:sz w:val="20"/>
          <w:szCs w:val="20"/>
        </w:rPr>
        <w:t xml:space="preserve"> au-</w:t>
      </w:r>
      <w:proofErr w:type="spellStart"/>
      <w:r w:rsidRPr="007C0391">
        <w:rPr>
          <w:sz w:val="20"/>
          <w:szCs w:val="20"/>
        </w:rPr>
        <w:t>delà</w:t>
      </w:r>
      <w:proofErr w:type="spellEnd"/>
      <w:r w:rsidRPr="007C0391">
        <w:rPr>
          <w:sz w:val="20"/>
          <w:szCs w:val="20"/>
        </w:rPr>
        <w:t xml:space="preserve"> des </w:t>
      </w:r>
      <w:proofErr w:type="spellStart"/>
      <w:r w:rsidRPr="007C0391">
        <w:rPr>
          <w:sz w:val="20"/>
          <w:szCs w:val="20"/>
        </w:rPr>
        <w:t>limites</w:t>
      </w:r>
      <w:proofErr w:type="spellEnd"/>
      <w:r w:rsidRPr="007C0391">
        <w:rPr>
          <w:sz w:val="20"/>
          <w:szCs w:val="20"/>
        </w:rPr>
        <w:t xml:space="preserve"> </w:t>
      </w:r>
      <w:proofErr w:type="spellStart"/>
      <w:r w:rsidRPr="007C0391">
        <w:rPr>
          <w:sz w:val="20"/>
          <w:szCs w:val="20"/>
        </w:rPr>
        <w:t>prévues</w:t>
      </w:r>
      <w:proofErr w:type="spellEnd"/>
      <w:r w:rsidRPr="007C0391">
        <w:rPr>
          <w:sz w:val="20"/>
          <w:szCs w:val="20"/>
        </w:rPr>
        <w:t xml:space="preserve"> </w:t>
      </w:r>
      <w:proofErr w:type="spellStart"/>
      <w:r w:rsidRPr="007C0391">
        <w:rPr>
          <w:sz w:val="20"/>
          <w:szCs w:val="20"/>
        </w:rPr>
        <w:t>cidessus</w:t>
      </w:r>
      <w:proofErr w:type="spellEnd"/>
      <w:r w:rsidRPr="007C0391">
        <w:rPr>
          <w:sz w:val="20"/>
          <w:szCs w:val="20"/>
        </w:rPr>
        <w:t xml:space="preserve"> à condition que:</w:t>
      </w:r>
    </w:p>
    <w:p w14:paraId="02FA800E" w14:textId="77777777" w:rsidR="00696BF3" w:rsidRPr="007C0391" w:rsidRDefault="00696BF3" w:rsidP="00696BF3">
      <w:pPr>
        <w:spacing w:after="0" w:line="240" w:lineRule="auto"/>
        <w:rPr>
          <w:sz w:val="20"/>
          <w:szCs w:val="20"/>
        </w:rPr>
      </w:pPr>
      <w:r w:rsidRPr="007C0391">
        <w:rPr>
          <w:sz w:val="20"/>
          <w:szCs w:val="20"/>
        </w:rPr>
        <w:t xml:space="preserve">– </w:t>
      </w:r>
      <w:proofErr w:type="spellStart"/>
      <w:r w:rsidRPr="007C0391">
        <w:rPr>
          <w:sz w:val="20"/>
          <w:szCs w:val="20"/>
        </w:rPr>
        <w:t>ces</w:t>
      </w:r>
      <w:proofErr w:type="spellEnd"/>
      <w:r w:rsidRPr="007C0391">
        <w:rPr>
          <w:sz w:val="20"/>
          <w:szCs w:val="20"/>
        </w:rPr>
        <w:t xml:space="preserve">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n’aient</w:t>
      </w:r>
      <w:proofErr w:type="spellEnd"/>
      <w:r w:rsidRPr="007C0391">
        <w:rPr>
          <w:sz w:val="20"/>
          <w:szCs w:val="20"/>
        </w:rPr>
        <w:t xml:space="preserve"> pas pour </w:t>
      </w:r>
      <w:proofErr w:type="spellStart"/>
      <w:r w:rsidRPr="007C0391">
        <w:rPr>
          <w:sz w:val="20"/>
          <w:szCs w:val="20"/>
        </w:rPr>
        <w:t>effet</w:t>
      </w:r>
      <w:proofErr w:type="spellEnd"/>
      <w:r w:rsidRPr="007C0391">
        <w:rPr>
          <w:sz w:val="20"/>
          <w:szCs w:val="20"/>
        </w:rPr>
        <w:t xml:space="preserve"> de </w:t>
      </w:r>
      <w:proofErr w:type="spellStart"/>
      <w:r w:rsidRPr="007C0391">
        <w:rPr>
          <w:sz w:val="20"/>
          <w:szCs w:val="20"/>
        </w:rPr>
        <w:t>mettre</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cause la </w:t>
      </w:r>
      <w:proofErr w:type="spellStart"/>
      <w:r w:rsidRPr="007C0391">
        <w:rPr>
          <w:sz w:val="20"/>
          <w:szCs w:val="20"/>
        </w:rPr>
        <w:t>stabilité</w:t>
      </w:r>
      <w:proofErr w:type="spellEnd"/>
      <w:r w:rsidRPr="007C0391">
        <w:rPr>
          <w:sz w:val="20"/>
          <w:szCs w:val="20"/>
        </w:rPr>
        <w:t xml:space="preserve"> </w:t>
      </w:r>
      <w:proofErr w:type="spellStart"/>
      <w:r w:rsidRPr="007C0391">
        <w:rPr>
          <w:sz w:val="20"/>
          <w:szCs w:val="20"/>
        </w:rPr>
        <w:t>monétaire</w:t>
      </w:r>
      <w:proofErr w:type="spellEnd"/>
      <w:r w:rsidRPr="007C0391">
        <w:rPr>
          <w:sz w:val="20"/>
          <w:szCs w:val="20"/>
        </w:rPr>
        <w:t>;</w:t>
      </w:r>
    </w:p>
    <w:p w14:paraId="5F0F3B7A" w14:textId="77777777" w:rsidR="00696BF3" w:rsidRPr="007C0391" w:rsidRDefault="00696BF3" w:rsidP="00696BF3">
      <w:pPr>
        <w:spacing w:after="0" w:line="240" w:lineRule="auto"/>
        <w:rPr>
          <w:sz w:val="20"/>
          <w:szCs w:val="20"/>
        </w:rPr>
      </w:pPr>
      <w:r w:rsidRPr="007C0391">
        <w:rPr>
          <w:sz w:val="20"/>
          <w:szCs w:val="20"/>
        </w:rPr>
        <w:t xml:space="preserve">– </w:t>
      </w:r>
      <w:proofErr w:type="spellStart"/>
      <w:r w:rsidRPr="007C0391">
        <w:rPr>
          <w:sz w:val="20"/>
          <w:szCs w:val="20"/>
        </w:rPr>
        <w:t>ces</w:t>
      </w:r>
      <w:proofErr w:type="spellEnd"/>
      <w:r w:rsidRPr="007C0391">
        <w:rPr>
          <w:sz w:val="20"/>
          <w:szCs w:val="20"/>
        </w:rPr>
        <w:t xml:space="preserve">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aient</w:t>
      </w:r>
      <w:proofErr w:type="spellEnd"/>
      <w:r w:rsidRPr="007C0391">
        <w:rPr>
          <w:sz w:val="20"/>
          <w:szCs w:val="20"/>
        </w:rPr>
        <w:t xml:space="preserve"> </w:t>
      </w:r>
      <w:proofErr w:type="spellStart"/>
      <w:r w:rsidRPr="007C0391">
        <w:rPr>
          <w:sz w:val="20"/>
          <w:szCs w:val="20"/>
        </w:rPr>
        <w:t>été</w:t>
      </w:r>
      <w:proofErr w:type="spellEnd"/>
      <w:r w:rsidRPr="007C0391">
        <w:rPr>
          <w:sz w:val="20"/>
          <w:szCs w:val="20"/>
        </w:rPr>
        <w:t xml:space="preserve"> </w:t>
      </w:r>
      <w:proofErr w:type="spellStart"/>
      <w:r w:rsidRPr="007C0391">
        <w:rPr>
          <w:sz w:val="20"/>
          <w:szCs w:val="20"/>
        </w:rPr>
        <w:t>préalablement</w:t>
      </w:r>
      <w:proofErr w:type="spellEnd"/>
      <w:r w:rsidRPr="007C0391">
        <w:rPr>
          <w:sz w:val="20"/>
          <w:szCs w:val="20"/>
        </w:rPr>
        <w:t xml:space="preserve"> </w:t>
      </w:r>
      <w:proofErr w:type="spellStart"/>
      <w:r w:rsidRPr="007C0391">
        <w:rPr>
          <w:sz w:val="20"/>
          <w:szCs w:val="20"/>
        </w:rPr>
        <w:t>autorisées</w:t>
      </w:r>
      <w:proofErr w:type="spellEnd"/>
      <w:r w:rsidRPr="007C0391">
        <w:rPr>
          <w:sz w:val="20"/>
          <w:szCs w:val="20"/>
        </w:rPr>
        <w:t xml:space="preserve"> par </w:t>
      </w:r>
      <w:proofErr w:type="spellStart"/>
      <w:r w:rsidRPr="007C0391">
        <w:rPr>
          <w:sz w:val="20"/>
          <w:szCs w:val="20"/>
        </w:rPr>
        <w:t>une</w:t>
      </w:r>
      <w:proofErr w:type="spellEnd"/>
      <w:r w:rsidRPr="007C0391">
        <w:rPr>
          <w:sz w:val="20"/>
          <w:szCs w:val="20"/>
        </w:rPr>
        <w:t xml:space="preserve"> </w:t>
      </w:r>
      <w:proofErr w:type="spellStart"/>
      <w:r w:rsidRPr="007C0391">
        <w:rPr>
          <w:sz w:val="20"/>
          <w:szCs w:val="20"/>
        </w:rPr>
        <w:t>loi</w:t>
      </w:r>
      <w:proofErr w:type="spellEnd"/>
      <w:r w:rsidRPr="007C0391">
        <w:rPr>
          <w:sz w:val="20"/>
          <w:szCs w:val="20"/>
        </w:rPr>
        <w:t>.</w:t>
      </w:r>
    </w:p>
    <w:p w14:paraId="66699F79" w14:textId="77777777" w:rsidR="00696BF3" w:rsidRPr="007C0391" w:rsidRDefault="00696BF3" w:rsidP="00696BF3">
      <w:pPr>
        <w:spacing w:after="0" w:line="240" w:lineRule="auto"/>
        <w:rPr>
          <w:sz w:val="20"/>
          <w:szCs w:val="20"/>
        </w:rPr>
      </w:pPr>
      <w:r w:rsidRPr="007C0391">
        <w:rPr>
          <w:sz w:val="20"/>
          <w:szCs w:val="20"/>
        </w:rPr>
        <w:t xml:space="preserve">La Banque Centrale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acheter</w:t>
      </w:r>
      <w:proofErr w:type="spellEnd"/>
      <w:r w:rsidRPr="007C0391">
        <w:rPr>
          <w:sz w:val="20"/>
          <w:szCs w:val="20"/>
        </w:rPr>
        <w:t xml:space="preserve"> les bons du </w:t>
      </w:r>
      <w:proofErr w:type="spellStart"/>
      <w:r w:rsidRPr="007C0391">
        <w:rPr>
          <w:sz w:val="20"/>
          <w:szCs w:val="20"/>
        </w:rPr>
        <w:t>Trésor</w:t>
      </w:r>
      <w:proofErr w:type="spellEnd"/>
      <w:r w:rsidRPr="007C0391">
        <w:rPr>
          <w:sz w:val="20"/>
          <w:szCs w:val="20"/>
        </w:rPr>
        <w:t xml:space="preserve"> </w:t>
      </w:r>
      <w:proofErr w:type="spellStart"/>
      <w:r w:rsidRPr="007C0391">
        <w:rPr>
          <w:sz w:val="20"/>
          <w:szCs w:val="20"/>
        </w:rPr>
        <w:t>librement</w:t>
      </w:r>
      <w:proofErr w:type="spellEnd"/>
      <w:r w:rsidRPr="007C0391">
        <w:rPr>
          <w:sz w:val="20"/>
          <w:szCs w:val="20"/>
        </w:rPr>
        <w:t xml:space="preserve"> </w:t>
      </w:r>
      <w:proofErr w:type="spellStart"/>
      <w:r w:rsidRPr="007C0391">
        <w:rPr>
          <w:sz w:val="20"/>
          <w:szCs w:val="20"/>
        </w:rPr>
        <w:t>négociables</w:t>
      </w:r>
      <w:proofErr w:type="spellEnd"/>
      <w:r w:rsidRPr="007C0391">
        <w:rPr>
          <w:sz w:val="20"/>
          <w:szCs w:val="20"/>
        </w:rPr>
        <w:t xml:space="preserve"> </w:t>
      </w:r>
      <w:proofErr w:type="spellStart"/>
      <w:r w:rsidRPr="007C0391">
        <w:rPr>
          <w:sz w:val="20"/>
          <w:szCs w:val="20"/>
        </w:rPr>
        <w:t>émis</w:t>
      </w:r>
      <w:proofErr w:type="spellEnd"/>
      <w:r w:rsidRPr="007C0391">
        <w:rPr>
          <w:sz w:val="20"/>
          <w:szCs w:val="20"/>
        </w:rPr>
        <w:t xml:space="preserve"> par </w:t>
      </w:r>
      <w:proofErr w:type="spellStart"/>
      <w:r w:rsidRPr="007C0391">
        <w:rPr>
          <w:sz w:val="20"/>
          <w:szCs w:val="20"/>
        </w:rPr>
        <w:t>l’Etat</w:t>
      </w:r>
      <w:proofErr w:type="spellEnd"/>
      <w:r w:rsidRPr="007C0391">
        <w:rPr>
          <w:sz w:val="20"/>
          <w:szCs w:val="20"/>
        </w:rPr>
        <w:t xml:space="preserve">, à condition que </w:t>
      </w:r>
      <w:proofErr w:type="spellStart"/>
      <w:r w:rsidRPr="007C0391">
        <w:rPr>
          <w:sz w:val="20"/>
          <w:szCs w:val="20"/>
        </w:rPr>
        <w:t>leur</w:t>
      </w:r>
      <w:proofErr w:type="spellEnd"/>
      <w:r w:rsidRPr="007C0391">
        <w:rPr>
          <w:sz w:val="20"/>
          <w:szCs w:val="20"/>
        </w:rPr>
        <w:t xml:space="preserve"> </w:t>
      </w:r>
      <w:proofErr w:type="spellStart"/>
      <w:r w:rsidRPr="007C0391">
        <w:rPr>
          <w:sz w:val="20"/>
          <w:szCs w:val="20"/>
        </w:rPr>
        <w:t>échéance</w:t>
      </w:r>
      <w:proofErr w:type="spellEnd"/>
      <w:r w:rsidRPr="007C0391">
        <w:rPr>
          <w:sz w:val="20"/>
          <w:szCs w:val="20"/>
        </w:rPr>
        <w:t xml:space="preserve"> ne </w:t>
      </w:r>
      <w:proofErr w:type="spellStart"/>
      <w:r w:rsidRPr="007C0391">
        <w:rPr>
          <w:sz w:val="20"/>
          <w:szCs w:val="20"/>
        </w:rPr>
        <w:t>dépasse</w:t>
      </w:r>
      <w:proofErr w:type="spellEnd"/>
      <w:r w:rsidRPr="007C0391">
        <w:rPr>
          <w:sz w:val="20"/>
          <w:szCs w:val="20"/>
        </w:rPr>
        <w:t xml:space="preserve"> pas </w:t>
      </w:r>
      <w:proofErr w:type="spellStart"/>
      <w:r w:rsidRPr="007C0391">
        <w:rPr>
          <w:sz w:val="20"/>
          <w:szCs w:val="20"/>
        </w:rPr>
        <w:t>douze</w:t>
      </w:r>
      <w:proofErr w:type="spellEnd"/>
      <w:r w:rsidRPr="007C0391">
        <w:rPr>
          <w:sz w:val="20"/>
          <w:szCs w:val="20"/>
        </w:rPr>
        <w:t xml:space="preserve"> </w:t>
      </w:r>
      <w:proofErr w:type="spellStart"/>
      <w:r w:rsidRPr="007C0391">
        <w:rPr>
          <w:sz w:val="20"/>
          <w:szCs w:val="20"/>
        </w:rPr>
        <w:t>mois</w:t>
      </w:r>
      <w:proofErr w:type="spellEnd"/>
      <w:r w:rsidRPr="007C0391">
        <w:rPr>
          <w:sz w:val="20"/>
          <w:szCs w:val="20"/>
        </w:rPr>
        <w:t xml:space="preserve"> à </w:t>
      </w:r>
      <w:proofErr w:type="spellStart"/>
      <w:r w:rsidRPr="007C0391">
        <w:rPr>
          <w:sz w:val="20"/>
          <w:szCs w:val="20"/>
        </w:rPr>
        <w:t>compter</w:t>
      </w:r>
      <w:proofErr w:type="spellEnd"/>
      <w:r w:rsidRPr="007C0391">
        <w:rPr>
          <w:sz w:val="20"/>
          <w:szCs w:val="20"/>
        </w:rPr>
        <w:t xml:space="preserve"> du jour de </w:t>
      </w:r>
      <w:proofErr w:type="spellStart"/>
      <w:r w:rsidRPr="007C0391">
        <w:rPr>
          <w:sz w:val="20"/>
          <w:szCs w:val="20"/>
        </w:rPr>
        <w:t>leur</w:t>
      </w:r>
      <w:proofErr w:type="spellEnd"/>
      <w:r w:rsidRPr="007C0391">
        <w:rPr>
          <w:sz w:val="20"/>
          <w:szCs w:val="20"/>
        </w:rPr>
        <w:t xml:space="preserve"> acquisition par la Banque. Elle </w:t>
      </w:r>
      <w:proofErr w:type="spellStart"/>
      <w:r w:rsidRPr="007C0391">
        <w:rPr>
          <w:sz w:val="20"/>
          <w:szCs w:val="20"/>
        </w:rPr>
        <w:t>peut</w:t>
      </w:r>
      <w:proofErr w:type="spellEnd"/>
      <w:r w:rsidRPr="007C0391">
        <w:rPr>
          <w:sz w:val="20"/>
          <w:szCs w:val="20"/>
        </w:rPr>
        <w:t xml:space="preserve"> accepter </w:t>
      </w:r>
      <w:proofErr w:type="spellStart"/>
      <w:r w:rsidRPr="007C0391">
        <w:rPr>
          <w:sz w:val="20"/>
          <w:szCs w:val="20"/>
        </w:rPr>
        <w:t>ces</w:t>
      </w:r>
      <w:proofErr w:type="spellEnd"/>
      <w:r w:rsidRPr="007C0391">
        <w:rPr>
          <w:sz w:val="20"/>
          <w:szCs w:val="20"/>
        </w:rPr>
        <w:t xml:space="preserve"> </w:t>
      </w:r>
      <w:proofErr w:type="spellStart"/>
      <w:r w:rsidRPr="007C0391">
        <w:rPr>
          <w:sz w:val="20"/>
          <w:szCs w:val="20"/>
        </w:rPr>
        <w:t>mêmes</w:t>
      </w:r>
      <w:proofErr w:type="spellEnd"/>
      <w:r w:rsidRPr="007C0391">
        <w:rPr>
          <w:sz w:val="20"/>
          <w:szCs w:val="20"/>
        </w:rPr>
        <w:t xml:space="preserve"> bons du </w:t>
      </w:r>
      <w:proofErr w:type="spellStart"/>
      <w:r w:rsidRPr="007C0391">
        <w:rPr>
          <w:sz w:val="20"/>
          <w:szCs w:val="20"/>
        </w:rPr>
        <w:t>Trésor</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garantie</w:t>
      </w:r>
      <w:proofErr w:type="spellEnd"/>
      <w:r w:rsidRPr="007C0391">
        <w:rPr>
          <w:sz w:val="20"/>
          <w:szCs w:val="20"/>
        </w:rPr>
        <w:t xml:space="preserve"> de </w:t>
      </w:r>
      <w:proofErr w:type="spellStart"/>
      <w:r w:rsidRPr="007C0391">
        <w:rPr>
          <w:sz w:val="20"/>
          <w:szCs w:val="20"/>
        </w:rPr>
        <w:t>prêts</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d’avances</w:t>
      </w:r>
      <w:proofErr w:type="spellEnd"/>
      <w:r w:rsidRPr="007C0391">
        <w:rPr>
          <w:sz w:val="20"/>
          <w:szCs w:val="20"/>
        </w:rPr>
        <w:t xml:space="preserve"> </w:t>
      </w:r>
      <w:proofErr w:type="spellStart"/>
      <w:r w:rsidRPr="007C0391">
        <w:rPr>
          <w:sz w:val="20"/>
          <w:szCs w:val="20"/>
        </w:rPr>
        <w:t>consentis</w:t>
      </w:r>
      <w:proofErr w:type="spellEnd"/>
      <w:r w:rsidRPr="007C0391">
        <w:rPr>
          <w:sz w:val="20"/>
          <w:szCs w:val="20"/>
        </w:rPr>
        <w:t xml:space="preserve"> par </w:t>
      </w:r>
      <w:proofErr w:type="spellStart"/>
      <w:r w:rsidRPr="007C0391">
        <w:rPr>
          <w:sz w:val="20"/>
          <w:szCs w:val="20"/>
        </w:rPr>
        <w:t>elle</w:t>
      </w:r>
      <w:proofErr w:type="spellEnd"/>
      <w:r w:rsidRPr="007C0391">
        <w:rPr>
          <w:sz w:val="20"/>
          <w:szCs w:val="20"/>
        </w:rPr>
        <w:t>.</w:t>
      </w:r>
    </w:p>
    <w:p w14:paraId="7D17C1DD" w14:textId="77777777" w:rsidR="00696BF3" w:rsidRPr="007C0391" w:rsidRDefault="00696BF3" w:rsidP="00696BF3">
      <w:pPr>
        <w:spacing w:after="0" w:line="240" w:lineRule="auto"/>
        <w:rPr>
          <w:sz w:val="20"/>
          <w:szCs w:val="20"/>
        </w:rPr>
      </w:pPr>
      <w:r w:rsidRPr="007C0391">
        <w:rPr>
          <w:sz w:val="20"/>
          <w:szCs w:val="20"/>
        </w:rPr>
        <w:t xml:space="preserve">La Banque se </w:t>
      </w:r>
      <w:proofErr w:type="spellStart"/>
      <w:r w:rsidRPr="007C0391">
        <w:rPr>
          <w:sz w:val="20"/>
          <w:szCs w:val="20"/>
        </w:rPr>
        <w:t>réserve</w:t>
      </w:r>
      <w:proofErr w:type="spellEnd"/>
      <w:r w:rsidRPr="007C0391">
        <w:rPr>
          <w:sz w:val="20"/>
          <w:szCs w:val="20"/>
        </w:rPr>
        <w:t xml:space="preserve"> le droit de </w:t>
      </w:r>
      <w:proofErr w:type="spellStart"/>
      <w:r w:rsidRPr="007C0391">
        <w:rPr>
          <w:sz w:val="20"/>
          <w:szCs w:val="20"/>
        </w:rPr>
        <w:t>racheter</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de </w:t>
      </w:r>
      <w:proofErr w:type="spellStart"/>
      <w:r w:rsidRPr="007C0391">
        <w:rPr>
          <w:sz w:val="20"/>
          <w:szCs w:val="20"/>
        </w:rPr>
        <w:t>revendre</w:t>
      </w:r>
      <w:proofErr w:type="spellEnd"/>
      <w:r w:rsidRPr="007C0391">
        <w:rPr>
          <w:sz w:val="20"/>
          <w:szCs w:val="20"/>
        </w:rPr>
        <w:t xml:space="preserve"> les </w:t>
      </w:r>
      <w:proofErr w:type="spellStart"/>
      <w:r w:rsidRPr="007C0391">
        <w:rPr>
          <w:sz w:val="20"/>
          <w:szCs w:val="20"/>
        </w:rPr>
        <w:t>titres</w:t>
      </w:r>
      <w:proofErr w:type="spellEnd"/>
      <w:r w:rsidRPr="007C0391">
        <w:rPr>
          <w:sz w:val="20"/>
          <w:szCs w:val="20"/>
        </w:rPr>
        <w:t xml:space="preserve"> du </w:t>
      </w:r>
      <w:proofErr w:type="spellStart"/>
      <w:r w:rsidRPr="007C0391">
        <w:rPr>
          <w:sz w:val="20"/>
          <w:szCs w:val="20"/>
        </w:rPr>
        <w:t>Trésor</w:t>
      </w:r>
      <w:proofErr w:type="spellEnd"/>
      <w:r w:rsidRPr="007C0391">
        <w:rPr>
          <w:sz w:val="20"/>
          <w:szCs w:val="20"/>
        </w:rPr>
        <w:t>. (Article 34)</w:t>
      </w:r>
    </w:p>
    <w:p w14:paraId="1375447B" w14:textId="77777777" w:rsidR="00696BF3" w:rsidRPr="007C0391" w:rsidRDefault="00696BF3" w:rsidP="00696BF3">
      <w:pPr>
        <w:spacing w:after="0" w:line="240" w:lineRule="auto"/>
        <w:rPr>
          <w:rFonts w:cs="Arial"/>
          <w:color w:val="222222"/>
          <w:sz w:val="20"/>
          <w:szCs w:val="20"/>
        </w:rPr>
      </w:pPr>
      <w:r w:rsidRPr="007C0391">
        <w:rPr>
          <w:sz w:val="20"/>
          <w:szCs w:val="20"/>
        </w:rPr>
        <w:t>(</w:t>
      </w:r>
      <w:r w:rsidRPr="007C0391">
        <w:rPr>
          <w:rFonts w:cs="Arial"/>
          <w:color w:val="222222"/>
          <w:sz w:val="20"/>
          <w:szCs w:val="20"/>
        </w:rPr>
        <w:t>The Central Bank may, depending on the objectives that are to him assigned under Article 2 of this Decree, consent to Treasury direct advances and other loans. The conditions under which</w:t>
      </w:r>
      <w:r w:rsidRPr="007C0391">
        <w:rPr>
          <w:rFonts w:cs="Arial"/>
          <w:color w:val="222222"/>
          <w:sz w:val="20"/>
          <w:szCs w:val="20"/>
        </w:rPr>
        <w:br/>
        <w:t>the advances are made, particularly the maximum amount and the interest rates are determined by agreement between the Minister having Finance in its attributions and the Governor of the Bank.</w:t>
      </w:r>
      <w:r w:rsidRPr="007C0391">
        <w:rPr>
          <w:rFonts w:cs="Arial"/>
          <w:color w:val="222222"/>
          <w:sz w:val="20"/>
          <w:szCs w:val="20"/>
        </w:rPr>
        <w:br/>
        <w:t>All these ordinary advances can in no time exceed 10% of revenue for the preceding financial year.</w:t>
      </w:r>
      <w:r w:rsidRPr="007C0391">
        <w:rPr>
          <w:rFonts w:cs="Arial"/>
          <w:color w:val="222222"/>
          <w:sz w:val="20"/>
          <w:szCs w:val="20"/>
        </w:rPr>
        <w:br/>
        <w:t xml:space="preserve">In exceptional circumstances, the Central Bank may, after submission of a detailed report and subordinating Speaking at the adoption of appropriate measures to the situation Economic and Monetary country, grant </w:t>
      </w:r>
      <w:r w:rsidRPr="007C0391">
        <w:rPr>
          <w:rFonts w:cs="Arial"/>
          <w:color w:val="222222"/>
          <w:sz w:val="20"/>
          <w:szCs w:val="20"/>
        </w:rPr>
        <w:lastRenderedPageBreak/>
        <w:t>temporary Extraordinary advances to the state beyond the limits provided ABOVE provided that:</w:t>
      </w:r>
      <w:r w:rsidRPr="007C0391">
        <w:rPr>
          <w:rFonts w:cs="Arial"/>
          <w:color w:val="222222"/>
          <w:sz w:val="20"/>
          <w:szCs w:val="20"/>
        </w:rPr>
        <w:br/>
        <w:t>- These advances have the effect of jeopardizing stability money;</w:t>
      </w:r>
      <w:r w:rsidRPr="007C0391">
        <w:rPr>
          <w:rFonts w:cs="Arial"/>
          <w:color w:val="222222"/>
          <w:sz w:val="20"/>
          <w:szCs w:val="20"/>
        </w:rPr>
        <w:br/>
        <w:t>- Advances have been previously authorized by statute.</w:t>
      </w:r>
      <w:r w:rsidRPr="007C0391">
        <w:rPr>
          <w:rFonts w:cs="Arial"/>
          <w:color w:val="222222"/>
          <w:sz w:val="20"/>
          <w:szCs w:val="20"/>
        </w:rPr>
        <w:br/>
        <w:t>The Central Bank may buy Treasury bills freely negotiable issued by the State, provided their maturity does not exceed not twelve months from the date of their acquisition by the Bank. It can accept these Treasury bonds as collateral loans or advances granted by it.</w:t>
      </w:r>
      <w:r w:rsidRPr="007C0391">
        <w:rPr>
          <w:rFonts w:cs="Arial"/>
          <w:color w:val="222222"/>
          <w:sz w:val="20"/>
          <w:szCs w:val="20"/>
        </w:rPr>
        <w:br/>
        <w:t>The Bank reserves the right to repurchase or resell securities Treasury.)</w:t>
      </w:r>
      <w:r>
        <w:rPr>
          <w:rFonts w:cs="Arial"/>
          <w:color w:val="222222"/>
          <w:sz w:val="20"/>
          <w:szCs w:val="20"/>
        </w:rPr>
        <w:t xml:space="preserve"> </w:t>
      </w:r>
      <w:r w:rsidRPr="002733C0">
        <w:rPr>
          <w:rFonts w:cs="Arial"/>
          <w:color w:val="FF0000"/>
          <w:sz w:val="20"/>
          <w:szCs w:val="20"/>
        </w:rPr>
        <w:t>(Coded as .67)</w:t>
      </w:r>
      <w:r w:rsidRPr="007C0391">
        <w:rPr>
          <w:rFonts w:cs="Arial"/>
          <w:color w:val="222222"/>
          <w:sz w:val="20"/>
          <w:szCs w:val="20"/>
        </w:rPr>
        <w:br/>
      </w:r>
      <w:r w:rsidRPr="007C0391">
        <w:rPr>
          <w:rFonts w:cs="Arial"/>
          <w:i/>
          <w:color w:val="222222"/>
          <w:sz w:val="20"/>
          <w:szCs w:val="20"/>
        </w:rPr>
        <w:t>Burundi 2008</w:t>
      </w:r>
      <w:r w:rsidRPr="007C0391">
        <w:rPr>
          <w:rFonts w:cs="Arial"/>
          <w:color w:val="222222"/>
          <w:sz w:val="20"/>
          <w:szCs w:val="20"/>
        </w:rPr>
        <w:t xml:space="preserve">: La Banque Centrale </w:t>
      </w:r>
      <w:proofErr w:type="spellStart"/>
      <w:r w:rsidRPr="007C0391">
        <w:rPr>
          <w:rFonts w:cs="Arial"/>
          <w:color w:val="222222"/>
          <w:sz w:val="20"/>
          <w:szCs w:val="20"/>
        </w:rPr>
        <w:t>n'accorde</w:t>
      </w:r>
      <w:proofErr w:type="spellEnd"/>
      <w:r w:rsidRPr="007C0391">
        <w:rPr>
          <w:rFonts w:cs="Arial"/>
          <w:color w:val="222222"/>
          <w:sz w:val="20"/>
          <w:szCs w:val="20"/>
        </w:rPr>
        <w:t xml:space="preserve"> </w:t>
      </w:r>
      <w:proofErr w:type="spellStart"/>
      <w:r w:rsidRPr="007C0391">
        <w:rPr>
          <w:rFonts w:cs="Arial"/>
          <w:color w:val="222222"/>
          <w:sz w:val="20"/>
          <w:szCs w:val="20"/>
        </w:rPr>
        <w:t>d'avances</w:t>
      </w:r>
      <w:proofErr w:type="spellEnd"/>
      <w:r w:rsidRPr="007C0391">
        <w:rPr>
          <w:rFonts w:cs="Arial"/>
          <w:color w:val="222222"/>
          <w:sz w:val="20"/>
          <w:szCs w:val="20"/>
        </w:rPr>
        <w:t xml:space="preserve"> </w:t>
      </w:r>
      <w:proofErr w:type="spellStart"/>
      <w:r w:rsidRPr="007C0391">
        <w:rPr>
          <w:rFonts w:cs="Arial"/>
          <w:color w:val="222222"/>
          <w:sz w:val="20"/>
          <w:szCs w:val="20"/>
        </w:rPr>
        <w:t>directes</w:t>
      </w:r>
      <w:proofErr w:type="spellEnd"/>
      <w:r w:rsidRPr="007C0391">
        <w:rPr>
          <w:rFonts w:cs="Arial"/>
          <w:color w:val="222222"/>
          <w:sz w:val="20"/>
          <w:szCs w:val="20"/>
        </w:rPr>
        <w:t xml:space="preserve">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indirectes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aucune</w:t>
      </w:r>
      <w:proofErr w:type="spellEnd"/>
      <w:r w:rsidRPr="007C0391">
        <w:rPr>
          <w:rFonts w:cs="Arial"/>
          <w:color w:val="222222"/>
          <w:sz w:val="20"/>
          <w:szCs w:val="20"/>
        </w:rPr>
        <w:t xml:space="preserve"> </w:t>
      </w:r>
      <w:proofErr w:type="spellStart"/>
      <w:r w:rsidRPr="007C0391">
        <w:rPr>
          <w:rFonts w:cs="Arial"/>
          <w:color w:val="222222"/>
          <w:sz w:val="20"/>
          <w:szCs w:val="20"/>
        </w:rPr>
        <w:t>autre</w:t>
      </w:r>
      <w:proofErr w:type="spellEnd"/>
      <w:r w:rsidRPr="007C0391">
        <w:rPr>
          <w:rFonts w:cs="Arial"/>
          <w:color w:val="222222"/>
          <w:sz w:val="20"/>
          <w:szCs w:val="20"/>
        </w:rPr>
        <w:t xml:space="preserve"> administration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entite</w:t>
      </w:r>
      <w:proofErr w:type="spellEnd"/>
      <w:r w:rsidRPr="007C0391">
        <w:rPr>
          <w:rFonts w:cs="Arial"/>
          <w:color w:val="222222"/>
          <w:sz w:val="20"/>
          <w:szCs w:val="20"/>
        </w:rPr>
        <w:t xml:space="preserve"> </w:t>
      </w:r>
      <w:proofErr w:type="spellStart"/>
      <w:r w:rsidRPr="007C0391">
        <w:rPr>
          <w:rFonts w:cs="Arial"/>
          <w:color w:val="222222"/>
          <w:sz w:val="20"/>
          <w:szCs w:val="20"/>
        </w:rPr>
        <w:t>appartenant</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w:t>
      </w:r>
    </w:p>
    <w:p w14:paraId="14D0ECA4"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Cette</w:t>
      </w:r>
      <w:proofErr w:type="spellEnd"/>
      <w:r w:rsidRPr="007C0391">
        <w:rPr>
          <w:rFonts w:cs="Arial"/>
          <w:color w:val="222222"/>
          <w:sz w:val="20"/>
          <w:szCs w:val="20"/>
        </w:rPr>
        <w:t xml:space="preserve"> disposition ne </w:t>
      </w:r>
      <w:proofErr w:type="spellStart"/>
      <w:r w:rsidRPr="007C0391">
        <w:rPr>
          <w:rFonts w:cs="Arial"/>
          <w:color w:val="222222"/>
          <w:sz w:val="20"/>
          <w:szCs w:val="20"/>
        </w:rPr>
        <w:t>s'applique</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aux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publiques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d'autres</w:t>
      </w:r>
      <w:proofErr w:type="spellEnd"/>
      <w:r w:rsidRPr="007C0391">
        <w:rPr>
          <w:rFonts w:cs="Arial"/>
          <w:color w:val="222222"/>
          <w:sz w:val="20"/>
          <w:szCs w:val="20"/>
        </w:rPr>
        <w:t xml:space="preserve"> </w:t>
      </w:r>
      <w:proofErr w:type="spellStart"/>
      <w:r w:rsidRPr="007C0391">
        <w:rPr>
          <w:rFonts w:cs="Arial"/>
          <w:color w:val="222222"/>
          <w:sz w:val="20"/>
          <w:szCs w:val="20"/>
        </w:rPr>
        <w:t>etablissements</w:t>
      </w:r>
      <w:proofErr w:type="spellEnd"/>
      <w:r w:rsidRPr="007C0391">
        <w:rPr>
          <w:rFonts w:cs="Arial"/>
          <w:color w:val="222222"/>
          <w:sz w:val="20"/>
          <w:szCs w:val="20"/>
        </w:rPr>
        <w:t xml:space="preserve"> publics qui </w:t>
      </w:r>
      <w:proofErr w:type="spellStart"/>
      <w:r w:rsidRPr="007C0391">
        <w:rPr>
          <w:rFonts w:cs="Arial"/>
          <w:color w:val="222222"/>
          <w:sz w:val="20"/>
          <w:szCs w:val="20"/>
        </w:rPr>
        <w:t>sont</w:t>
      </w:r>
      <w:proofErr w:type="spellEnd"/>
      <w:r w:rsidRPr="007C0391">
        <w:rPr>
          <w:rFonts w:cs="Arial"/>
          <w:color w:val="222222"/>
          <w:sz w:val="20"/>
          <w:szCs w:val="20"/>
        </w:rPr>
        <w:t xml:space="preserve"> </w:t>
      </w:r>
      <w:proofErr w:type="spellStart"/>
      <w:r w:rsidRPr="007C0391">
        <w:rPr>
          <w:rFonts w:cs="Arial"/>
          <w:color w:val="222222"/>
          <w:sz w:val="20"/>
          <w:szCs w:val="20"/>
        </w:rPr>
        <w:t>traites</w:t>
      </w:r>
      <w:proofErr w:type="spellEnd"/>
      <w:r w:rsidRPr="007C0391">
        <w:rPr>
          <w:rFonts w:cs="Arial"/>
          <w:color w:val="222222"/>
          <w:sz w:val="20"/>
          <w:szCs w:val="20"/>
        </w:rPr>
        <w:t xml:space="preserve"> </w:t>
      </w:r>
      <w:proofErr w:type="spellStart"/>
      <w:r w:rsidRPr="007C0391">
        <w:rPr>
          <w:rFonts w:cs="Arial"/>
          <w:color w:val="222222"/>
          <w:sz w:val="20"/>
          <w:szCs w:val="20"/>
        </w:rPr>
        <w:t>comme</w:t>
      </w:r>
      <w:proofErr w:type="spellEnd"/>
      <w:r w:rsidRPr="007C0391">
        <w:rPr>
          <w:rFonts w:cs="Arial"/>
          <w:color w:val="222222"/>
          <w:sz w:val="20"/>
          <w:szCs w:val="20"/>
        </w:rPr>
        <w:t xml:space="preserve"> les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et les </w:t>
      </w:r>
      <w:proofErr w:type="spellStart"/>
      <w:r w:rsidRPr="007C0391">
        <w:rPr>
          <w:rFonts w:cs="Arial"/>
          <w:color w:val="222222"/>
          <w:sz w:val="20"/>
          <w:szCs w:val="20"/>
        </w:rPr>
        <w:t>autres</w:t>
      </w:r>
      <w:proofErr w:type="spellEnd"/>
      <w:r w:rsidRPr="007C0391">
        <w:rPr>
          <w:rFonts w:cs="Arial"/>
          <w:color w:val="222222"/>
          <w:sz w:val="20"/>
          <w:szCs w:val="20"/>
        </w:rPr>
        <w:t xml:space="preserve">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supervisees.</w:t>
      </w:r>
    </w:p>
    <w:p w14:paraId="2E130DC5"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Toutefois</w:t>
      </w:r>
      <w:proofErr w:type="spellEnd"/>
      <w:r w:rsidRPr="007C0391">
        <w:rPr>
          <w:rFonts w:cs="Arial"/>
          <w:color w:val="222222"/>
          <w:sz w:val="20"/>
          <w:szCs w:val="20"/>
        </w:rPr>
        <w:t xml:space="preserve">, pour assurer le bon </w:t>
      </w:r>
      <w:proofErr w:type="spellStart"/>
      <w:r w:rsidRPr="007C0391">
        <w:rPr>
          <w:rFonts w:cs="Arial"/>
          <w:color w:val="222222"/>
          <w:sz w:val="20"/>
          <w:szCs w:val="20"/>
        </w:rPr>
        <w:t>fonctionnement</w:t>
      </w:r>
      <w:proofErr w:type="spellEnd"/>
      <w:r w:rsidRPr="007C0391">
        <w:rPr>
          <w:rFonts w:cs="Arial"/>
          <w:color w:val="222222"/>
          <w:sz w:val="20"/>
          <w:szCs w:val="20"/>
        </w:rPr>
        <w:t xml:space="preserve"> du </w:t>
      </w:r>
      <w:proofErr w:type="spellStart"/>
      <w:r w:rsidRPr="007C0391">
        <w:rPr>
          <w:rFonts w:cs="Arial"/>
          <w:color w:val="222222"/>
          <w:sz w:val="20"/>
          <w:szCs w:val="20"/>
        </w:rPr>
        <w:t>systeme</w:t>
      </w:r>
      <w:proofErr w:type="spellEnd"/>
      <w:r w:rsidRPr="007C0391">
        <w:rPr>
          <w:rFonts w:cs="Arial"/>
          <w:color w:val="222222"/>
          <w:sz w:val="20"/>
          <w:szCs w:val="20"/>
        </w:rPr>
        <w:t xml:space="preserve"> de </w:t>
      </w:r>
      <w:proofErr w:type="spellStart"/>
      <w:r w:rsidRPr="007C0391">
        <w:rPr>
          <w:rFonts w:cs="Arial"/>
          <w:color w:val="222222"/>
          <w:sz w:val="20"/>
          <w:szCs w:val="20"/>
        </w:rPr>
        <w:t>paiement</w:t>
      </w:r>
      <w:proofErr w:type="spellEnd"/>
      <w:r w:rsidRPr="007C0391">
        <w:rPr>
          <w:rFonts w:cs="Arial"/>
          <w:color w:val="222222"/>
          <w:sz w:val="20"/>
          <w:szCs w:val="20"/>
        </w:rPr>
        <w:t xml:space="preserve">, des </w:t>
      </w:r>
      <w:proofErr w:type="spellStart"/>
      <w:r w:rsidRPr="007C0391">
        <w:rPr>
          <w:rFonts w:cs="Arial"/>
          <w:color w:val="222222"/>
          <w:sz w:val="20"/>
          <w:szCs w:val="20"/>
        </w:rPr>
        <w:t>facilites</w:t>
      </w:r>
      <w:proofErr w:type="spellEnd"/>
      <w:r w:rsidRPr="007C0391">
        <w:rPr>
          <w:rFonts w:cs="Arial"/>
          <w:color w:val="222222"/>
          <w:sz w:val="20"/>
          <w:szCs w:val="20"/>
        </w:rPr>
        <w:t xml:space="preserve"> </w:t>
      </w:r>
      <w:proofErr w:type="spellStart"/>
      <w:r w:rsidRPr="007C0391">
        <w:rPr>
          <w:rFonts w:cs="Arial"/>
          <w:color w:val="222222"/>
          <w:sz w:val="20"/>
          <w:szCs w:val="20"/>
        </w:rPr>
        <w:t>peuvent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octroyees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cours</w:t>
      </w:r>
      <w:proofErr w:type="spellEnd"/>
      <w:r w:rsidRPr="007C0391">
        <w:rPr>
          <w:rFonts w:cs="Arial"/>
          <w:color w:val="222222"/>
          <w:sz w:val="20"/>
          <w:szCs w:val="20"/>
        </w:rPr>
        <w:t xml:space="preserve"> de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toutes</w:t>
      </w:r>
      <w:proofErr w:type="spellEnd"/>
      <w:r w:rsidRPr="007C0391">
        <w:rPr>
          <w:rFonts w:cs="Arial"/>
          <w:color w:val="222222"/>
          <w:sz w:val="20"/>
          <w:szCs w:val="20"/>
        </w:rPr>
        <w:t xml:space="preserve"> les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mentionnees</w:t>
      </w:r>
      <w:proofErr w:type="spellEnd"/>
      <w:r w:rsidRPr="007C0391">
        <w:rPr>
          <w:rFonts w:cs="Arial"/>
          <w:color w:val="222222"/>
          <w:sz w:val="20"/>
          <w:szCs w:val="20"/>
        </w:rPr>
        <w:t xml:space="preserve"> ci-dessus, </w:t>
      </w:r>
      <w:proofErr w:type="spellStart"/>
      <w:r w:rsidRPr="007C0391">
        <w:rPr>
          <w:rFonts w:cs="Arial"/>
          <w:color w:val="222222"/>
          <w:sz w:val="20"/>
          <w:szCs w:val="20"/>
        </w:rPr>
        <w:t>mais</w:t>
      </w:r>
      <w:proofErr w:type="spellEnd"/>
      <w:r w:rsidRPr="007C0391">
        <w:rPr>
          <w:rFonts w:cs="Arial"/>
          <w:color w:val="222222"/>
          <w:sz w:val="20"/>
          <w:szCs w:val="20"/>
        </w:rPr>
        <w:t xml:space="preserve"> </w:t>
      </w:r>
      <w:proofErr w:type="spellStart"/>
      <w:r w:rsidRPr="007C0391">
        <w:rPr>
          <w:rFonts w:cs="Arial"/>
          <w:color w:val="222222"/>
          <w:sz w:val="20"/>
          <w:szCs w:val="20"/>
        </w:rPr>
        <w:t>elles</w:t>
      </w:r>
      <w:proofErr w:type="spellEnd"/>
      <w:r w:rsidRPr="007C0391">
        <w:rPr>
          <w:rFonts w:cs="Arial"/>
          <w:color w:val="222222"/>
          <w:sz w:val="20"/>
          <w:szCs w:val="20"/>
        </w:rPr>
        <w:t xml:space="preserve"> </w:t>
      </w:r>
      <w:proofErr w:type="spellStart"/>
      <w:r w:rsidRPr="007C0391">
        <w:rPr>
          <w:rFonts w:cs="Arial"/>
          <w:color w:val="222222"/>
          <w:sz w:val="20"/>
          <w:szCs w:val="20"/>
        </w:rPr>
        <w:t>doivent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integralement</w:t>
      </w:r>
      <w:proofErr w:type="spellEnd"/>
      <w:r w:rsidRPr="007C0391">
        <w:rPr>
          <w:rFonts w:cs="Arial"/>
          <w:color w:val="222222"/>
          <w:sz w:val="20"/>
          <w:szCs w:val="20"/>
        </w:rPr>
        <w:t xml:space="preserve"> </w:t>
      </w:r>
      <w:proofErr w:type="spellStart"/>
      <w:r w:rsidRPr="007C0391">
        <w:rPr>
          <w:rFonts w:cs="Arial"/>
          <w:color w:val="222222"/>
          <w:sz w:val="20"/>
          <w:szCs w:val="20"/>
        </w:rPr>
        <w:t>remboursees</w:t>
      </w:r>
      <w:proofErr w:type="spellEnd"/>
      <w:r w:rsidRPr="007C0391">
        <w:rPr>
          <w:rFonts w:cs="Arial"/>
          <w:color w:val="222222"/>
          <w:sz w:val="20"/>
          <w:szCs w:val="20"/>
        </w:rPr>
        <w:t xml:space="preserve"> a la cloture de </w:t>
      </w:r>
      <w:proofErr w:type="spellStart"/>
      <w:r w:rsidRPr="007C0391">
        <w:rPr>
          <w:rFonts w:cs="Arial"/>
          <w:color w:val="222222"/>
          <w:sz w:val="20"/>
          <w:szCs w:val="20"/>
        </w:rPr>
        <w:t>cette</w:t>
      </w:r>
      <w:proofErr w:type="spellEnd"/>
      <w:r w:rsidRPr="007C0391">
        <w:rPr>
          <w:rFonts w:cs="Arial"/>
          <w:color w:val="222222"/>
          <w:sz w:val="20"/>
          <w:szCs w:val="20"/>
        </w:rPr>
        <w:t xml:space="preserv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cet</w:t>
      </w:r>
      <w:proofErr w:type="spellEnd"/>
      <w:r w:rsidRPr="007C0391">
        <w:rPr>
          <w:rFonts w:cs="Arial"/>
          <w:color w:val="222222"/>
          <w:sz w:val="20"/>
          <w:szCs w:val="20"/>
        </w:rPr>
        <w:t xml:space="preserve"> </w:t>
      </w:r>
      <w:proofErr w:type="spellStart"/>
      <w:r w:rsidRPr="007C0391">
        <w:rPr>
          <w:rFonts w:cs="Arial"/>
          <w:color w:val="222222"/>
          <w:sz w:val="20"/>
          <w:szCs w:val="20"/>
        </w:rPr>
        <w:t>effet</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prendra</w:t>
      </w:r>
      <w:proofErr w:type="spellEnd"/>
      <w:r w:rsidRPr="007C0391">
        <w:rPr>
          <w:rFonts w:cs="Arial"/>
          <w:color w:val="222222"/>
          <w:sz w:val="20"/>
          <w:szCs w:val="20"/>
        </w:rPr>
        <w:t xml:space="preserve"> des </w:t>
      </w:r>
      <w:proofErr w:type="spellStart"/>
      <w:r w:rsidRPr="007C0391">
        <w:rPr>
          <w:rFonts w:cs="Arial"/>
          <w:color w:val="222222"/>
          <w:sz w:val="20"/>
          <w:szCs w:val="20"/>
        </w:rPr>
        <w:t>mesures</w:t>
      </w:r>
      <w:proofErr w:type="spellEnd"/>
      <w:r w:rsidRPr="007C0391">
        <w:rPr>
          <w:rFonts w:cs="Arial"/>
          <w:color w:val="222222"/>
          <w:sz w:val="20"/>
          <w:szCs w:val="20"/>
        </w:rPr>
        <w:t xml:space="preserve"> </w:t>
      </w:r>
      <w:proofErr w:type="spellStart"/>
      <w:r w:rsidRPr="007C0391">
        <w:rPr>
          <w:rFonts w:cs="Arial"/>
          <w:color w:val="222222"/>
          <w:sz w:val="20"/>
          <w:szCs w:val="20"/>
        </w:rPr>
        <w:t>appropriees</w:t>
      </w:r>
      <w:proofErr w:type="spellEnd"/>
      <w:r w:rsidRPr="007C0391">
        <w:rPr>
          <w:rFonts w:cs="Arial"/>
          <w:color w:val="222222"/>
          <w:sz w:val="20"/>
          <w:szCs w:val="20"/>
        </w:rPr>
        <w:t>.</w:t>
      </w:r>
    </w:p>
    <w:p w14:paraId="2C040F44" w14:textId="77777777" w:rsidR="00696BF3" w:rsidRPr="007C0391" w:rsidRDefault="00696BF3" w:rsidP="00696BF3">
      <w:pPr>
        <w:spacing w:after="0" w:line="240" w:lineRule="auto"/>
        <w:rPr>
          <w:rFonts w:cs="Arial"/>
          <w:color w:val="222222"/>
          <w:sz w:val="20"/>
          <w:szCs w:val="20"/>
        </w:rPr>
      </w:pPr>
    </w:p>
    <w:p w14:paraId="32CA6F3B"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Nonobstant</w:t>
      </w:r>
      <w:proofErr w:type="spellEnd"/>
      <w:r w:rsidRPr="007C0391">
        <w:rPr>
          <w:rFonts w:cs="Arial"/>
          <w:color w:val="222222"/>
          <w:sz w:val="20"/>
          <w:szCs w:val="20"/>
        </w:rPr>
        <w:t xml:space="preserve"> la disposition </w:t>
      </w:r>
      <w:proofErr w:type="spellStart"/>
      <w:r w:rsidRPr="007C0391">
        <w:rPr>
          <w:rFonts w:cs="Arial"/>
          <w:color w:val="222222"/>
          <w:sz w:val="20"/>
          <w:szCs w:val="20"/>
        </w:rPr>
        <w:t>susmentionee</w:t>
      </w:r>
      <w:proofErr w:type="spellEnd"/>
      <w:r w:rsidRPr="007C0391">
        <w:rPr>
          <w:rFonts w:cs="Arial"/>
          <w:color w:val="222222"/>
          <w:sz w:val="20"/>
          <w:szCs w:val="20"/>
        </w:rPr>
        <w:t xml:space="preserve">, la Banque Central </w:t>
      </w:r>
      <w:proofErr w:type="spellStart"/>
      <w:r w:rsidRPr="007C0391">
        <w:rPr>
          <w:rFonts w:cs="Arial"/>
          <w:color w:val="222222"/>
          <w:sz w:val="20"/>
          <w:szCs w:val="20"/>
        </w:rPr>
        <w:t>est</w:t>
      </w:r>
      <w:proofErr w:type="spellEnd"/>
      <w:r w:rsidRPr="007C0391">
        <w:rPr>
          <w:rFonts w:cs="Arial"/>
          <w:color w:val="222222"/>
          <w:sz w:val="20"/>
          <w:szCs w:val="20"/>
        </w:rPr>
        <w:t xml:space="preserve"> </w:t>
      </w:r>
      <w:proofErr w:type="spellStart"/>
      <w:r w:rsidRPr="007C0391">
        <w:rPr>
          <w:rFonts w:cs="Arial"/>
          <w:color w:val="222222"/>
          <w:sz w:val="20"/>
          <w:szCs w:val="20"/>
        </w:rPr>
        <w:t>habilitee</w:t>
      </w:r>
      <w:proofErr w:type="spellEnd"/>
      <w:r w:rsidRPr="007C0391">
        <w:rPr>
          <w:rFonts w:cs="Arial"/>
          <w:color w:val="222222"/>
          <w:sz w:val="20"/>
          <w:szCs w:val="20"/>
        </w:rPr>
        <w:t xml:space="preserve"> a </w:t>
      </w:r>
      <w:proofErr w:type="spellStart"/>
      <w:r w:rsidRPr="007C0391">
        <w:rPr>
          <w:rFonts w:cs="Arial"/>
          <w:color w:val="222222"/>
          <w:sz w:val="20"/>
          <w:szCs w:val="20"/>
        </w:rPr>
        <w:t>acquerir</w:t>
      </w:r>
      <w:proofErr w:type="spellEnd"/>
      <w:r w:rsidRPr="007C0391">
        <w:rPr>
          <w:rFonts w:cs="Arial"/>
          <w:color w:val="222222"/>
          <w:sz w:val="20"/>
          <w:szCs w:val="20"/>
        </w:rPr>
        <w:t xml:space="preserve"> des </w:t>
      </w:r>
      <w:proofErr w:type="spellStart"/>
      <w:r w:rsidRPr="007C0391">
        <w:rPr>
          <w:rFonts w:cs="Arial"/>
          <w:color w:val="222222"/>
          <w:sz w:val="20"/>
          <w:szCs w:val="20"/>
        </w:rPr>
        <w:t>titres</w:t>
      </w:r>
      <w:proofErr w:type="spellEnd"/>
      <w:r w:rsidRPr="007C0391">
        <w:rPr>
          <w:rFonts w:cs="Arial"/>
          <w:color w:val="222222"/>
          <w:sz w:val="20"/>
          <w:szCs w:val="20"/>
        </w:rPr>
        <w:t xml:space="preserve"> du </w:t>
      </w:r>
      <w:proofErr w:type="spellStart"/>
      <w:r w:rsidRPr="007C0391">
        <w:rPr>
          <w:rFonts w:cs="Arial"/>
          <w:color w:val="222222"/>
          <w:sz w:val="20"/>
          <w:szCs w:val="20"/>
        </w:rPr>
        <w:t>Tresor</w:t>
      </w:r>
      <w:proofErr w:type="spellEnd"/>
      <w:r w:rsidRPr="007C0391">
        <w:rPr>
          <w:rFonts w:cs="Arial"/>
          <w:color w:val="222222"/>
          <w:sz w:val="20"/>
          <w:szCs w:val="20"/>
        </w:rPr>
        <w:t xml:space="preserve"> a condition que </w:t>
      </w:r>
      <w:proofErr w:type="spellStart"/>
      <w:r w:rsidRPr="007C0391">
        <w:rPr>
          <w:rFonts w:cs="Arial"/>
          <w:color w:val="222222"/>
          <w:sz w:val="20"/>
          <w:szCs w:val="20"/>
        </w:rPr>
        <w:t>ces</w:t>
      </w:r>
      <w:proofErr w:type="spellEnd"/>
      <w:r w:rsidRPr="007C0391">
        <w:rPr>
          <w:rFonts w:cs="Arial"/>
          <w:color w:val="222222"/>
          <w:sz w:val="20"/>
          <w:szCs w:val="20"/>
        </w:rPr>
        <w:t xml:space="preserve"> acquisitions </w:t>
      </w:r>
      <w:proofErr w:type="spellStart"/>
      <w:r w:rsidRPr="007C0391">
        <w:rPr>
          <w:rFonts w:cs="Arial"/>
          <w:color w:val="222222"/>
          <w:sz w:val="20"/>
          <w:szCs w:val="20"/>
        </w:rPr>
        <w:t>soient</w:t>
      </w:r>
      <w:proofErr w:type="spellEnd"/>
      <w:r w:rsidRPr="007C0391">
        <w:rPr>
          <w:rFonts w:cs="Arial"/>
          <w:color w:val="222222"/>
          <w:sz w:val="20"/>
          <w:szCs w:val="20"/>
        </w:rPr>
        <w:t xml:space="preserve"> </w:t>
      </w:r>
      <w:proofErr w:type="spellStart"/>
      <w:r w:rsidRPr="007C0391">
        <w:rPr>
          <w:rFonts w:cs="Arial"/>
          <w:color w:val="222222"/>
          <w:sz w:val="20"/>
          <w:szCs w:val="20"/>
        </w:rPr>
        <w:t>effectuees</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et aux </w:t>
      </w:r>
      <w:proofErr w:type="spellStart"/>
      <w:r w:rsidRPr="007C0391">
        <w:rPr>
          <w:rFonts w:cs="Arial"/>
          <w:color w:val="222222"/>
          <w:sz w:val="20"/>
          <w:szCs w:val="20"/>
        </w:rPr>
        <w:t>taux</w:t>
      </w:r>
      <w:proofErr w:type="spellEnd"/>
      <w:r w:rsidRPr="007C0391">
        <w:rPr>
          <w:rFonts w:cs="Arial"/>
          <w:color w:val="222222"/>
          <w:sz w:val="20"/>
          <w:szCs w:val="20"/>
        </w:rPr>
        <w:t xml:space="preserve"> qui y </w:t>
      </w:r>
      <w:proofErr w:type="spellStart"/>
      <w:r w:rsidRPr="007C0391">
        <w:rPr>
          <w:rFonts w:cs="Arial"/>
          <w:color w:val="222222"/>
          <w:sz w:val="20"/>
          <w:szCs w:val="20"/>
        </w:rPr>
        <w:t>sont</w:t>
      </w:r>
      <w:proofErr w:type="spellEnd"/>
      <w:r w:rsidRPr="007C0391">
        <w:rPr>
          <w:rFonts w:cs="Arial"/>
          <w:color w:val="222222"/>
          <w:sz w:val="20"/>
          <w:szCs w:val="20"/>
        </w:rPr>
        <w:t xml:space="preserve"> pratiques.</w:t>
      </w:r>
      <w:r w:rsidRPr="007C0391">
        <w:rPr>
          <w:rFonts w:cs="Arial"/>
          <w:color w:val="222222"/>
          <w:sz w:val="20"/>
          <w:szCs w:val="20"/>
        </w:rPr>
        <w:br/>
        <w:t xml:space="preserve">Dan les </w:t>
      </w:r>
      <w:proofErr w:type="spellStart"/>
      <w:r w:rsidRPr="007C0391">
        <w:rPr>
          <w:rFonts w:cs="Arial"/>
          <w:color w:val="222222"/>
          <w:sz w:val="20"/>
          <w:szCs w:val="20"/>
        </w:rPr>
        <w:t>circonstances</w:t>
      </w:r>
      <w:proofErr w:type="spellEnd"/>
      <w:r w:rsidRPr="007C0391">
        <w:rPr>
          <w:rFonts w:cs="Arial"/>
          <w:color w:val="222222"/>
          <w:sz w:val="20"/>
          <w:szCs w:val="20"/>
        </w:rPr>
        <w:t xml:space="preserve"> </w:t>
      </w:r>
      <w:proofErr w:type="spellStart"/>
      <w:r w:rsidRPr="007C0391">
        <w:rPr>
          <w:rFonts w:cs="Arial"/>
          <w:color w:val="222222"/>
          <w:sz w:val="20"/>
          <w:szCs w:val="20"/>
        </w:rPr>
        <w:t>exceptionnelles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particulier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cas</w:t>
      </w:r>
      <w:proofErr w:type="spellEnd"/>
      <w:r w:rsidRPr="007C0391">
        <w:rPr>
          <w:rFonts w:cs="Arial"/>
          <w:color w:val="222222"/>
          <w:sz w:val="20"/>
          <w:szCs w:val="20"/>
        </w:rPr>
        <w:t xml:space="preserve"> </w:t>
      </w:r>
      <w:proofErr w:type="spellStart"/>
      <w:r w:rsidRPr="007C0391">
        <w:rPr>
          <w:rFonts w:cs="Arial"/>
          <w:color w:val="222222"/>
          <w:sz w:val="20"/>
          <w:szCs w:val="20"/>
        </w:rPr>
        <w:t>d'insuffisance</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peut</w:t>
      </w:r>
      <w:proofErr w:type="spellEnd"/>
      <w:r w:rsidRPr="007C0391">
        <w:rPr>
          <w:rFonts w:cs="Arial"/>
          <w:color w:val="222222"/>
          <w:sz w:val="20"/>
          <w:szCs w:val="20"/>
        </w:rPr>
        <w:t xml:space="preserve">, </w:t>
      </w:r>
      <w:proofErr w:type="spellStart"/>
      <w:r w:rsidRPr="007C0391">
        <w:rPr>
          <w:rFonts w:cs="Arial"/>
          <w:color w:val="222222"/>
          <w:sz w:val="20"/>
          <w:szCs w:val="20"/>
        </w:rPr>
        <w:t>apres</w:t>
      </w:r>
      <w:proofErr w:type="spellEnd"/>
      <w:r w:rsidRPr="007C0391">
        <w:rPr>
          <w:rFonts w:cs="Arial"/>
          <w:color w:val="222222"/>
          <w:sz w:val="20"/>
          <w:szCs w:val="20"/>
        </w:rPr>
        <w:t xml:space="preserve"> presentation d'un rapport </w:t>
      </w:r>
      <w:proofErr w:type="spellStart"/>
      <w:r w:rsidRPr="007C0391">
        <w:rPr>
          <w:rFonts w:cs="Arial"/>
          <w:color w:val="222222"/>
          <w:sz w:val="20"/>
          <w:szCs w:val="20"/>
        </w:rPr>
        <w:t>circonstancie</w:t>
      </w:r>
      <w:proofErr w:type="spellEnd"/>
      <w:r w:rsidRPr="007C0391">
        <w:rPr>
          <w:rFonts w:cs="Arial"/>
          <w:color w:val="222222"/>
          <w:sz w:val="20"/>
          <w:szCs w:val="20"/>
        </w:rPr>
        <w:t xml:space="preserve"> sur la situation de la </w:t>
      </w:r>
      <w:proofErr w:type="spellStart"/>
      <w:r w:rsidRPr="007C0391">
        <w:rPr>
          <w:rFonts w:cs="Arial"/>
          <w:color w:val="222222"/>
          <w:sz w:val="20"/>
          <w:szCs w:val="20"/>
        </w:rPr>
        <w:t>tresorerie</w:t>
      </w:r>
      <w:proofErr w:type="spellEnd"/>
      <w:r w:rsidRPr="007C0391">
        <w:rPr>
          <w:rFonts w:cs="Arial"/>
          <w:color w:val="222222"/>
          <w:sz w:val="20"/>
          <w:szCs w:val="20"/>
        </w:rPr>
        <w:t xml:space="preserve"> de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acheter</w:t>
      </w:r>
      <w:proofErr w:type="spellEnd"/>
      <w:r w:rsidRPr="007C0391">
        <w:rPr>
          <w:rFonts w:cs="Arial"/>
          <w:color w:val="222222"/>
          <w:sz w:val="20"/>
          <w:szCs w:val="20"/>
        </w:rPr>
        <w:t xml:space="preserve"> des bons du </w:t>
      </w:r>
      <w:proofErr w:type="spellStart"/>
      <w:r w:rsidRPr="007C0391">
        <w:rPr>
          <w:rFonts w:cs="Arial"/>
          <w:color w:val="222222"/>
          <w:sz w:val="20"/>
          <w:szCs w:val="20"/>
        </w:rPr>
        <w:t>Tresor</w:t>
      </w:r>
      <w:proofErr w:type="spellEnd"/>
      <w:r w:rsidRPr="007C0391">
        <w:rPr>
          <w:rFonts w:cs="Arial"/>
          <w:color w:val="222222"/>
          <w:sz w:val="20"/>
          <w:szCs w:val="20"/>
        </w:rPr>
        <w:t xml:space="preserve"> </w:t>
      </w:r>
      <w:proofErr w:type="spellStart"/>
      <w:r w:rsidRPr="007C0391">
        <w:rPr>
          <w:rFonts w:cs="Arial"/>
          <w:color w:val="222222"/>
          <w:sz w:val="20"/>
          <w:szCs w:val="20"/>
        </w:rPr>
        <w:t>emis</w:t>
      </w:r>
      <w:proofErr w:type="spellEnd"/>
      <w:r w:rsidRPr="007C0391">
        <w:rPr>
          <w:rFonts w:cs="Arial"/>
          <w:color w:val="222222"/>
          <w:sz w:val="20"/>
          <w:szCs w:val="20"/>
        </w:rPr>
        <w:t xml:space="preserve"> par </w:t>
      </w:r>
      <w:proofErr w:type="spellStart"/>
      <w:r w:rsidRPr="007C0391">
        <w:rPr>
          <w:rFonts w:cs="Arial"/>
          <w:color w:val="222222"/>
          <w:sz w:val="20"/>
          <w:szCs w:val="20"/>
        </w:rPr>
        <w:t>ce</w:t>
      </w:r>
      <w:proofErr w:type="spellEnd"/>
      <w:r w:rsidRPr="007C0391">
        <w:rPr>
          <w:rFonts w:cs="Arial"/>
          <w:color w:val="222222"/>
          <w:sz w:val="20"/>
          <w:szCs w:val="20"/>
        </w:rPr>
        <w:t xml:space="preserve"> dernier a condition que </w:t>
      </w:r>
      <w:proofErr w:type="spellStart"/>
      <w:r w:rsidRPr="007C0391">
        <w:rPr>
          <w:rFonts w:cs="Arial"/>
          <w:color w:val="222222"/>
          <w:sz w:val="20"/>
          <w:szCs w:val="20"/>
        </w:rPr>
        <w:t>leur</w:t>
      </w:r>
      <w:proofErr w:type="spellEnd"/>
      <w:r w:rsidRPr="007C0391">
        <w:rPr>
          <w:rFonts w:cs="Arial"/>
          <w:color w:val="222222"/>
          <w:sz w:val="20"/>
          <w:szCs w:val="20"/>
        </w:rPr>
        <w:t xml:space="preserve"> </w:t>
      </w:r>
      <w:proofErr w:type="spellStart"/>
      <w:r w:rsidRPr="007C0391">
        <w:rPr>
          <w:rFonts w:cs="Arial"/>
          <w:color w:val="222222"/>
          <w:sz w:val="20"/>
          <w:szCs w:val="20"/>
        </w:rPr>
        <w:t>echeance</w:t>
      </w:r>
      <w:proofErr w:type="spellEnd"/>
      <w:r w:rsidRPr="007C0391">
        <w:rPr>
          <w:rFonts w:cs="Arial"/>
          <w:color w:val="222222"/>
          <w:sz w:val="20"/>
          <w:szCs w:val="20"/>
        </w:rPr>
        <w:t xml:space="preserve"> ne </w:t>
      </w:r>
      <w:proofErr w:type="spellStart"/>
      <w:r w:rsidRPr="007C0391">
        <w:rPr>
          <w:rFonts w:cs="Arial"/>
          <w:color w:val="222222"/>
          <w:sz w:val="20"/>
          <w:szCs w:val="20"/>
        </w:rPr>
        <w:t>depasse</w:t>
      </w:r>
      <w:proofErr w:type="spellEnd"/>
      <w:r w:rsidRPr="007C0391">
        <w:rPr>
          <w:rFonts w:cs="Arial"/>
          <w:color w:val="222222"/>
          <w:sz w:val="20"/>
          <w:szCs w:val="20"/>
        </w:rPr>
        <w:t xml:space="preserve"> pas 13 </w:t>
      </w:r>
      <w:proofErr w:type="spellStart"/>
      <w:r w:rsidRPr="007C0391">
        <w:rPr>
          <w:rFonts w:cs="Arial"/>
          <w:color w:val="222222"/>
          <w:sz w:val="20"/>
          <w:szCs w:val="20"/>
        </w:rPr>
        <w:t>semaines</w:t>
      </w:r>
      <w:proofErr w:type="spellEnd"/>
      <w:r w:rsidRPr="007C0391">
        <w:rPr>
          <w:rFonts w:cs="Arial"/>
          <w:color w:val="222222"/>
          <w:sz w:val="20"/>
          <w:szCs w:val="20"/>
        </w:rPr>
        <w:t xml:space="preserve">. (Article 33) </w:t>
      </w:r>
    </w:p>
    <w:p w14:paraId="1B1A07DF" w14:textId="77777777" w:rsidR="00696BF3" w:rsidRPr="007C0391" w:rsidRDefault="00696BF3" w:rsidP="00696BF3">
      <w:pPr>
        <w:spacing w:after="0" w:line="240" w:lineRule="auto"/>
        <w:rPr>
          <w:sz w:val="20"/>
          <w:szCs w:val="20"/>
        </w:rPr>
      </w:pPr>
      <w:r w:rsidRPr="007C0391">
        <w:rPr>
          <w:rFonts w:cs="Arial"/>
          <w:color w:val="222222"/>
          <w:sz w:val="20"/>
          <w:szCs w:val="20"/>
        </w:rPr>
        <w:t>(</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does not grant</w:t>
      </w:r>
      <w:r w:rsidRPr="007C0391">
        <w:rPr>
          <w:rFonts w:cs="Arial"/>
          <w:color w:val="222222"/>
          <w:sz w:val="20"/>
          <w:szCs w:val="20"/>
        </w:rPr>
        <w:t xml:space="preserve"> </w:t>
      </w:r>
      <w:r w:rsidRPr="007C0391">
        <w:rPr>
          <w:rStyle w:val="hps"/>
          <w:rFonts w:cs="Arial"/>
          <w:color w:val="222222"/>
          <w:sz w:val="20"/>
          <w:szCs w:val="20"/>
        </w:rPr>
        <w:t>direct or indirect</w:t>
      </w:r>
      <w:r w:rsidRPr="007C0391">
        <w:rPr>
          <w:rFonts w:cs="Arial"/>
          <w:color w:val="222222"/>
          <w:sz w:val="20"/>
          <w:szCs w:val="20"/>
        </w:rPr>
        <w:t xml:space="preserve"> </w:t>
      </w:r>
      <w:r w:rsidRPr="007C0391">
        <w:rPr>
          <w:rStyle w:val="hps"/>
          <w:rFonts w:cs="Arial"/>
          <w:color w:val="222222"/>
          <w:sz w:val="20"/>
          <w:szCs w:val="20"/>
        </w:rPr>
        <w:t>or</w:t>
      </w:r>
      <w:r w:rsidRPr="007C0391">
        <w:rPr>
          <w:rFonts w:cs="Arial"/>
          <w:color w:val="222222"/>
          <w:sz w:val="20"/>
          <w:szCs w:val="20"/>
        </w:rPr>
        <w:t xml:space="preserve"> </w:t>
      </w:r>
      <w:r w:rsidRPr="007C0391">
        <w:rPr>
          <w:rStyle w:val="hps"/>
          <w:rFonts w:cs="Arial"/>
          <w:color w:val="222222"/>
          <w:sz w:val="20"/>
          <w:szCs w:val="20"/>
        </w:rPr>
        <w:t>advances</w:t>
      </w:r>
      <w:r w:rsidRPr="007C0391">
        <w:rPr>
          <w:rFonts w:cs="Arial"/>
          <w:color w:val="222222"/>
          <w:sz w:val="20"/>
          <w:szCs w:val="20"/>
        </w:rPr>
        <w:t xml:space="preserve"> </w:t>
      </w:r>
      <w:r w:rsidRPr="007C0391">
        <w:rPr>
          <w:rStyle w:val="hps"/>
          <w:rFonts w:cs="Arial"/>
          <w:color w:val="222222"/>
          <w:sz w:val="20"/>
          <w:szCs w:val="20"/>
        </w:rPr>
        <w:t>to the state</w:t>
      </w:r>
      <w:r w:rsidRPr="007C0391">
        <w:rPr>
          <w:rFonts w:cs="Arial"/>
          <w:color w:val="222222"/>
          <w:sz w:val="20"/>
          <w:szCs w:val="20"/>
        </w:rPr>
        <w:t xml:space="preserve">, nor </w:t>
      </w:r>
      <w:r w:rsidRPr="007C0391">
        <w:rPr>
          <w:rStyle w:val="hps"/>
          <w:rFonts w:cs="Arial"/>
          <w:color w:val="222222"/>
          <w:sz w:val="20"/>
          <w:szCs w:val="20"/>
        </w:rPr>
        <w:t>any other</w:t>
      </w:r>
      <w:r w:rsidRPr="007C0391">
        <w:rPr>
          <w:rFonts w:cs="Arial"/>
          <w:color w:val="222222"/>
          <w:sz w:val="20"/>
          <w:szCs w:val="20"/>
        </w:rPr>
        <w:t xml:space="preserve"> </w:t>
      </w:r>
      <w:r w:rsidRPr="007C0391">
        <w:rPr>
          <w:rStyle w:val="hps"/>
          <w:rFonts w:cs="Arial"/>
          <w:color w:val="222222"/>
          <w:sz w:val="20"/>
          <w:szCs w:val="20"/>
        </w:rPr>
        <w:t>authority or</w:t>
      </w:r>
      <w:r w:rsidRPr="007C0391">
        <w:rPr>
          <w:rFonts w:cs="Arial"/>
          <w:color w:val="222222"/>
          <w:sz w:val="20"/>
          <w:szCs w:val="20"/>
        </w:rPr>
        <w:t xml:space="preserve"> </w:t>
      </w:r>
      <w:r w:rsidRPr="007C0391">
        <w:rPr>
          <w:rStyle w:val="hps"/>
          <w:rFonts w:cs="Arial"/>
          <w:color w:val="222222"/>
          <w:sz w:val="20"/>
          <w:szCs w:val="20"/>
        </w:rPr>
        <w:t>entity</w:t>
      </w:r>
      <w:r w:rsidRPr="007C0391">
        <w:rPr>
          <w:rFonts w:cs="Arial"/>
          <w:color w:val="222222"/>
          <w:sz w:val="20"/>
          <w:szCs w:val="20"/>
        </w:rPr>
        <w:t xml:space="preserve"> </w:t>
      </w:r>
      <w:r w:rsidRPr="007C0391">
        <w:rPr>
          <w:rStyle w:val="hps"/>
          <w:rFonts w:cs="Arial"/>
          <w:color w:val="222222"/>
          <w:sz w:val="20"/>
          <w:szCs w:val="20"/>
        </w:rPr>
        <w:t>belonging to</w:t>
      </w:r>
      <w:r w:rsidRPr="007C0391">
        <w:rPr>
          <w:rFonts w:cs="Arial"/>
          <w:color w:val="222222"/>
          <w:sz w:val="20"/>
          <w:szCs w:val="20"/>
        </w:rPr>
        <w:t xml:space="preserve"> </w:t>
      </w:r>
      <w:r w:rsidRPr="007C0391">
        <w:rPr>
          <w:rStyle w:val="hps"/>
          <w:rFonts w:cs="Arial"/>
          <w:color w:val="222222"/>
          <w:sz w:val="20"/>
          <w:szCs w:val="20"/>
        </w:rPr>
        <w:t>the state.</w:t>
      </w:r>
      <w:r w:rsidRPr="007C0391">
        <w:rPr>
          <w:rFonts w:cs="Arial"/>
          <w:color w:val="222222"/>
          <w:sz w:val="20"/>
          <w:szCs w:val="20"/>
        </w:rPr>
        <w:br/>
      </w:r>
      <w:r w:rsidRPr="007C0391">
        <w:rPr>
          <w:rStyle w:val="hps"/>
          <w:rFonts w:cs="Arial"/>
          <w:color w:val="222222"/>
          <w:sz w:val="20"/>
          <w:szCs w:val="20"/>
        </w:rPr>
        <w:t>This provision</w:t>
      </w:r>
      <w:r w:rsidRPr="007C0391">
        <w:rPr>
          <w:rFonts w:cs="Arial"/>
          <w:color w:val="222222"/>
          <w:sz w:val="20"/>
          <w:szCs w:val="20"/>
        </w:rPr>
        <w:t xml:space="preserve"> </w:t>
      </w:r>
      <w:r w:rsidRPr="007C0391">
        <w:rPr>
          <w:rStyle w:val="hps"/>
          <w:rFonts w:cs="Arial"/>
          <w:color w:val="222222"/>
          <w:sz w:val="20"/>
          <w:szCs w:val="20"/>
        </w:rPr>
        <w:t>does not apply</w:t>
      </w:r>
      <w:r w:rsidRPr="007C0391">
        <w:rPr>
          <w:rFonts w:cs="Arial"/>
          <w:color w:val="222222"/>
          <w:sz w:val="20"/>
          <w:szCs w:val="20"/>
        </w:rPr>
        <w:t xml:space="preserve"> </w:t>
      </w:r>
      <w:r w:rsidRPr="007C0391">
        <w:rPr>
          <w:rStyle w:val="hps"/>
          <w:rFonts w:cs="Arial"/>
          <w:color w:val="222222"/>
          <w:sz w:val="20"/>
          <w:szCs w:val="20"/>
        </w:rPr>
        <w:t>to public banks</w:t>
      </w:r>
      <w:r w:rsidRPr="007C0391">
        <w:rPr>
          <w:rFonts w:cs="Arial"/>
          <w:color w:val="222222"/>
          <w:sz w:val="20"/>
          <w:szCs w:val="20"/>
        </w:rPr>
        <w:t xml:space="preserve">, nor </w:t>
      </w:r>
      <w:r w:rsidRPr="007C0391">
        <w:rPr>
          <w:rStyle w:val="hps"/>
          <w:rFonts w:cs="Arial"/>
          <w:color w:val="222222"/>
          <w:sz w:val="20"/>
          <w:szCs w:val="20"/>
        </w:rPr>
        <w:t>other public</w:t>
      </w:r>
      <w:r w:rsidRPr="007C0391">
        <w:rPr>
          <w:rFonts w:cs="Arial"/>
          <w:color w:val="222222"/>
          <w:sz w:val="20"/>
          <w:szCs w:val="20"/>
        </w:rPr>
        <w:t xml:space="preserve"> </w:t>
      </w:r>
      <w:r w:rsidRPr="007C0391">
        <w:rPr>
          <w:rStyle w:val="hps"/>
          <w:rFonts w:cs="Arial"/>
          <w:color w:val="222222"/>
          <w:sz w:val="20"/>
          <w:szCs w:val="20"/>
        </w:rPr>
        <w:t>institutions</w:t>
      </w:r>
      <w:r w:rsidRPr="007C0391">
        <w:rPr>
          <w:rFonts w:cs="Arial"/>
          <w:color w:val="222222"/>
          <w:sz w:val="20"/>
          <w:szCs w:val="20"/>
        </w:rPr>
        <w:t xml:space="preserve"> </w:t>
      </w:r>
      <w:r w:rsidRPr="007C0391">
        <w:rPr>
          <w:rStyle w:val="hps"/>
          <w:rFonts w:cs="Arial"/>
          <w:color w:val="222222"/>
          <w:sz w:val="20"/>
          <w:szCs w:val="20"/>
        </w:rPr>
        <w:t>which are</w:t>
      </w:r>
      <w:r w:rsidRPr="007C0391">
        <w:rPr>
          <w:rFonts w:cs="Arial"/>
          <w:color w:val="222222"/>
          <w:sz w:val="20"/>
          <w:szCs w:val="20"/>
        </w:rPr>
        <w:t xml:space="preserve"> </w:t>
      </w:r>
      <w:r w:rsidRPr="007C0391">
        <w:rPr>
          <w:rStyle w:val="hps"/>
          <w:rFonts w:cs="Arial"/>
          <w:color w:val="222222"/>
          <w:sz w:val="20"/>
          <w:szCs w:val="20"/>
        </w:rPr>
        <w:t>treated</w:t>
      </w:r>
      <w:r w:rsidRPr="007C0391">
        <w:rPr>
          <w:rFonts w:cs="Arial"/>
          <w:color w:val="222222"/>
          <w:sz w:val="20"/>
          <w:szCs w:val="20"/>
        </w:rPr>
        <w:t xml:space="preserve"> </w:t>
      </w:r>
      <w:r w:rsidRPr="007C0391">
        <w:rPr>
          <w:rStyle w:val="hps"/>
          <w:rFonts w:cs="Arial"/>
          <w:color w:val="222222"/>
          <w:sz w:val="20"/>
          <w:szCs w:val="20"/>
        </w:rPr>
        <w:t>as</w:t>
      </w:r>
      <w:r w:rsidRPr="007C0391">
        <w:rPr>
          <w:rFonts w:cs="Arial"/>
          <w:color w:val="222222"/>
          <w:sz w:val="20"/>
          <w:szCs w:val="20"/>
        </w:rPr>
        <w:t xml:space="preserve"> </w:t>
      </w:r>
      <w:r w:rsidRPr="007C0391">
        <w:rPr>
          <w:rStyle w:val="hps"/>
          <w:rFonts w:cs="Arial"/>
          <w:color w:val="222222"/>
          <w:sz w:val="20"/>
          <w:szCs w:val="20"/>
        </w:rPr>
        <w:t>private banks</w:t>
      </w:r>
      <w:r w:rsidRPr="007C0391">
        <w:rPr>
          <w:rFonts w:cs="Arial"/>
          <w:color w:val="222222"/>
          <w:sz w:val="20"/>
          <w:szCs w:val="20"/>
        </w:rPr>
        <w:t xml:space="preserve"> </w:t>
      </w:r>
      <w:r w:rsidRPr="007C0391">
        <w:rPr>
          <w:rStyle w:val="hps"/>
          <w:rFonts w:cs="Arial"/>
          <w:color w:val="222222"/>
          <w:sz w:val="20"/>
          <w:szCs w:val="20"/>
        </w:rPr>
        <w:t>and other</w:t>
      </w:r>
      <w:r w:rsidRPr="007C0391">
        <w:rPr>
          <w:rFonts w:cs="Arial"/>
          <w:color w:val="222222"/>
          <w:sz w:val="20"/>
          <w:szCs w:val="20"/>
        </w:rPr>
        <w:t xml:space="preserve"> </w:t>
      </w:r>
      <w:r w:rsidRPr="007C0391">
        <w:rPr>
          <w:rStyle w:val="hps"/>
          <w:rFonts w:cs="Arial"/>
          <w:color w:val="222222"/>
          <w:sz w:val="20"/>
          <w:szCs w:val="20"/>
        </w:rPr>
        <w:t>private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supervised.</w:t>
      </w:r>
      <w:r w:rsidRPr="007C0391">
        <w:rPr>
          <w:rStyle w:val="hps"/>
          <w:rFonts w:cs="Arial"/>
          <w:color w:val="222222"/>
          <w:sz w:val="20"/>
          <w:szCs w:val="20"/>
        </w:rPr>
        <w:br/>
        <w:t>However,</w:t>
      </w:r>
      <w:r w:rsidRPr="007C0391">
        <w:rPr>
          <w:rFonts w:cs="Arial"/>
          <w:color w:val="222222"/>
          <w:sz w:val="20"/>
          <w:szCs w:val="20"/>
        </w:rPr>
        <w:t xml:space="preserve"> </w:t>
      </w:r>
      <w:r w:rsidRPr="007C0391">
        <w:rPr>
          <w:rStyle w:val="hps"/>
          <w:rFonts w:cs="Arial"/>
          <w:color w:val="222222"/>
          <w:sz w:val="20"/>
          <w:szCs w:val="20"/>
        </w:rPr>
        <w:t>to ensure the smooth</w:t>
      </w:r>
      <w:r w:rsidRPr="007C0391">
        <w:rPr>
          <w:rFonts w:cs="Arial"/>
          <w:color w:val="222222"/>
          <w:sz w:val="20"/>
          <w:szCs w:val="20"/>
        </w:rPr>
        <w:t xml:space="preserve"> </w:t>
      </w:r>
      <w:r w:rsidRPr="007C0391">
        <w:rPr>
          <w:rStyle w:val="hps"/>
          <w:rFonts w:cs="Arial"/>
          <w:color w:val="222222"/>
          <w:sz w:val="20"/>
          <w:szCs w:val="20"/>
        </w:rPr>
        <w:t>functioning of the payment</w:t>
      </w:r>
      <w:r w:rsidRPr="007C0391">
        <w:rPr>
          <w:rFonts w:cs="Arial"/>
          <w:color w:val="222222"/>
          <w:sz w:val="20"/>
          <w:szCs w:val="20"/>
        </w:rPr>
        <w:t xml:space="preserve"> </w:t>
      </w:r>
      <w:r w:rsidRPr="007C0391">
        <w:rPr>
          <w:rStyle w:val="hps"/>
          <w:rFonts w:cs="Arial"/>
          <w:color w:val="222222"/>
          <w:sz w:val="20"/>
          <w:szCs w:val="20"/>
        </w:rPr>
        <w:t>system</w:t>
      </w:r>
      <w:r w:rsidRPr="007C0391">
        <w:rPr>
          <w:rFonts w:cs="Arial"/>
          <w:color w:val="222222"/>
          <w:sz w:val="20"/>
          <w:szCs w:val="20"/>
        </w:rPr>
        <w:t xml:space="preserve">, </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facilities</w:t>
      </w:r>
      <w:r w:rsidRPr="007C0391">
        <w:rPr>
          <w:rFonts w:cs="Arial"/>
          <w:color w:val="222222"/>
          <w:sz w:val="20"/>
          <w:szCs w:val="20"/>
        </w:rPr>
        <w:t xml:space="preserve"> </w:t>
      </w:r>
      <w:r w:rsidRPr="007C0391">
        <w:rPr>
          <w:rStyle w:val="hps"/>
          <w:rFonts w:cs="Arial"/>
          <w:color w:val="222222"/>
          <w:sz w:val="20"/>
          <w:szCs w:val="20"/>
        </w:rPr>
        <w:t>may be granted</w:t>
      </w:r>
      <w:r w:rsidRPr="007C0391">
        <w:rPr>
          <w:rFonts w:cs="Arial"/>
          <w:color w:val="222222"/>
          <w:sz w:val="20"/>
          <w:szCs w:val="20"/>
        </w:rPr>
        <w:t xml:space="preserve"> </w:t>
      </w:r>
      <w:r w:rsidRPr="007C0391">
        <w:rPr>
          <w:rStyle w:val="hps"/>
          <w:rFonts w:cs="Arial"/>
          <w:color w:val="222222"/>
          <w:sz w:val="20"/>
          <w:szCs w:val="20"/>
        </w:rPr>
        <w:t>during the</w:t>
      </w:r>
      <w:r w:rsidRPr="007C0391">
        <w:rPr>
          <w:rFonts w:cs="Arial"/>
          <w:color w:val="222222"/>
          <w:sz w:val="20"/>
          <w:szCs w:val="20"/>
        </w:rPr>
        <w:t xml:space="preserve"> </w:t>
      </w:r>
      <w:r w:rsidRPr="007C0391">
        <w:rPr>
          <w:rStyle w:val="hps"/>
          <w:rFonts w:cs="Arial"/>
          <w:color w:val="222222"/>
          <w:sz w:val="20"/>
          <w:szCs w:val="20"/>
        </w:rPr>
        <w:t>day at</w:t>
      </w:r>
      <w:r w:rsidRPr="007C0391">
        <w:rPr>
          <w:rFonts w:cs="Arial"/>
          <w:color w:val="222222"/>
          <w:sz w:val="20"/>
          <w:szCs w:val="20"/>
        </w:rPr>
        <w:t xml:space="preserve"> </w:t>
      </w:r>
      <w:r w:rsidRPr="007C0391">
        <w:rPr>
          <w:rStyle w:val="hps"/>
          <w:rFonts w:cs="Arial"/>
          <w:color w:val="222222"/>
          <w:sz w:val="20"/>
          <w:szCs w:val="20"/>
        </w:rPr>
        <w:t>all the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mentioned</w:t>
      </w:r>
      <w:r w:rsidRPr="007C0391">
        <w:rPr>
          <w:rFonts w:cs="Arial"/>
          <w:color w:val="222222"/>
          <w:sz w:val="20"/>
          <w:szCs w:val="20"/>
        </w:rPr>
        <w:t xml:space="preserve"> </w:t>
      </w:r>
      <w:r w:rsidRPr="007C0391">
        <w:rPr>
          <w:rStyle w:val="hps"/>
          <w:rFonts w:cs="Arial"/>
          <w:color w:val="222222"/>
          <w:sz w:val="20"/>
          <w:szCs w:val="20"/>
        </w:rPr>
        <w:t>above,</w:t>
      </w:r>
      <w:r w:rsidRPr="007C0391">
        <w:rPr>
          <w:rFonts w:cs="Arial"/>
          <w:color w:val="222222"/>
          <w:sz w:val="20"/>
          <w:szCs w:val="20"/>
        </w:rPr>
        <w:t xml:space="preserve"> </w:t>
      </w:r>
      <w:r w:rsidRPr="007C0391">
        <w:rPr>
          <w:rStyle w:val="hps"/>
          <w:rFonts w:cs="Arial"/>
          <w:color w:val="222222"/>
          <w:sz w:val="20"/>
          <w:szCs w:val="20"/>
        </w:rPr>
        <w:t>but must</w:t>
      </w:r>
      <w:r w:rsidRPr="007C0391">
        <w:rPr>
          <w:rFonts w:cs="Arial"/>
          <w:color w:val="222222"/>
          <w:sz w:val="20"/>
          <w:szCs w:val="20"/>
        </w:rPr>
        <w:t xml:space="preserve"> </w:t>
      </w:r>
      <w:r w:rsidRPr="007C0391">
        <w:rPr>
          <w:rStyle w:val="hps"/>
          <w:rFonts w:cs="Arial"/>
          <w:color w:val="222222"/>
          <w:sz w:val="20"/>
          <w:szCs w:val="20"/>
        </w:rPr>
        <w:t>be</w:t>
      </w:r>
      <w:r w:rsidRPr="007C0391">
        <w:rPr>
          <w:rFonts w:cs="Arial"/>
          <w:color w:val="222222"/>
          <w:sz w:val="20"/>
          <w:szCs w:val="20"/>
        </w:rPr>
        <w:t xml:space="preserve"> </w:t>
      </w:r>
      <w:r w:rsidRPr="007C0391">
        <w:rPr>
          <w:rStyle w:val="hps"/>
          <w:rFonts w:cs="Arial"/>
          <w:color w:val="222222"/>
          <w:sz w:val="20"/>
          <w:szCs w:val="20"/>
        </w:rPr>
        <w:t>repaid in full</w:t>
      </w:r>
      <w:r w:rsidRPr="007C0391">
        <w:rPr>
          <w:rFonts w:cs="Arial"/>
          <w:color w:val="222222"/>
          <w:sz w:val="20"/>
          <w:szCs w:val="20"/>
        </w:rPr>
        <w:t xml:space="preserve"> </w:t>
      </w:r>
      <w:r w:rsidRPr="007C0391">
        <w:rPr>
          <w:rStyle w:val="hps"/>
          <w:rFonts w:cs="Arial"/>
          <w:color w:val="222222"/>
          <w:sz w:val="20"/>
          <w:szCs w:val="20"/>
        </w:rPr>
        <w:t>at the close</w:t>
      </w:r>
      <w:r w:rsidRPr="007C0391">
        <w:rPr>
          <w:rFonts w:cs="Arial"/>
          <w:color w:val="222222"/>
          <w:sz w:val="20"/>
          <w:szCs w:val="20"/>
        </w:rPr>
        <w:t xml:space="preserve"> </w:t>
      </w:r>
      <w:r w:rsidRPr="007C0391">
        <w:rPr>
          <w:rStyle w:val="hps"/>
          <w:rFonts w:cs="Arial"/>
          <w:color w:val="222222"/>
          <w:sz w:val="20"/>
          <w:szCs w:val="20"/>
        </w:rPr>
        <w:t>of that</w:t>
      </w:r>
      <w:r w:rsidRPr="007C0391">
        <w:rPr>
          <w:rFonts w:cs="Arial"/>
          <w:color w:val="222222"/>
          <w:sz w:val="20"/>
          <w:szCs w:val="20"/>
        </w:rPr>
        <w:t xml:space="preserve"> </w:t>
      </w:r>
      <w:r w:rsidRPr="007C0391">
        <w:rPr>
          <w:rStyle w:val="hps"/>
          <w:rFonts w:cs="Arial"/>
          <w:color w:val="222222"/>
          <w:sz w:val="20"/>
          <w:szCs w:val="20"/>
        </w:rPr>
        <w:t>day.</w:t>
      </w:r>
      <w:r w:rsidRPr="007C0391">
        <w:rPr>
          <w:rFonts w:cs="Arial"/>
          <w:color w:val="222222"/>
          <w:sz w:val="20"/>
          <w:szCs w:val="20"/>
        </w:rPr>
        <w:t xml:space="preserve"> </w:t>
      </w:r>
      <w:r w:rsidRPr="007C0391">
        <w:rPr>
          <w:rStyle w:val="hps"/>
          <w:rFonts w:cs="Arial"/>
          <w:color w:val="222222"/>
          <w:sz w:val="20"/>
          <w:szCs w:val="20"/>
        </w:rPr>
        <w:t>To this end,</w:t>
      </w:r>
      <w:r w:rsidRPr="007C0391">
        <w:rPr>
          <w:rFonts w:cs="Arial"/>
          <w:color w:val="222222"/>
          <w:sz w:val="20"/>
          <w:szCs w:val="20"/>
        </w:rPr>
        <w:t xml:space="preserve"> </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will take</w:t>
      </w:r>
      <w:r w:rsidRPr="007C0391">
        <w:rPr>
          <w:rFonts w:cs="Arial"/>
          <w:color w:val="222222"/>
          <w:sz w:val="20"/>
          <w:szCs w:val="20"/>
        </w:rPr>
        <w:t xml:space="preserve"> </w:t>
      </w:r>
      <w:r w:rsidRPr="007C0391">
        <w:rPr>
          <w:rStyle w:val="hps"/>
          <w:rFonts w:cs="Arial"/>
          <w:color w:val="222222"/>
          <w:sz w:val="20"/>
          <w:szCs w:val="20"/>
        </w:rPr>
        <w:t>appropriate measures</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Notwithstanding</w:t>
      </w:r>
      <w:r w:rsidRPr="007C0391">
        <w:rPr>
          <w:rFonts w:cs="Arial"/>
          <w:color w:val="222222"/>
          <w:sz w:val="20"/>
          <w:szCs w:val="20"/>
        </w:rPr>
        <w:t xml:space="preserve"> </w:t>
      </w:r>
      <w:proofErr w:type="spellStart"/>
      <w:r w:rsidRPr="007C0391">
        <w:rPr>
          <w:rStyle w:val="hps"/>
          <w:rFonts w:cs="Arial"/>
          <w:color w:val="222222"/>
          <w:sz w:val="20"/>
          <w:szCs w:val="20"/>
        </w:rPr>
        <w:t>susmentionee</w:t>
      </w:r>
      <w:proofErr w:type="spellEnd"/>
      <w:r w:rsidRPr="007C0391">
        <w:rPr>
          <w:rFonts w:cs="Arial"/>
          <w:color w:val="222222"/>
          <w:sz w:val="20"/>
          <w:szCs w:val="20"/>
        </w:rPr>
        <w:t xml:space="preserve"> </w:t>
      </w:r>
      <w:r w:rsidRPr="007C0391">
        <w:rPr>
          <w:rStyle w:val="hps"/>
          <w:rFonts w:cs="Arial"/>
          <w:color w:val="222222"/>
          <w:sz w:val="20"/>
          <w:szCs w:val="20"/>
        </w:rPr>
        <w:t>provision, the</w:t>
      </w:r>
      <w:r w:rsidRPr="007C0391">
        <w:rPr>
          <w:rFonts w:cs="Arial"/>
          <w:color w:val="222222"/>
          <w:sz w:val="20"/>
          <w:szCs w:val="20"/>
        </w:rPr>
        <w:t xml:space="preserve"> </w:t>
      </w:r>
      <w:r w:rsidRPr="007C0391">
        <w:rPr>
          <w:rStyle w:val="hps"/>
          <w:rFonts w:cs="Arial"/>
          <w:color w:val="222222"/>
          <w:sz w:val="20"/>
          <w:szCs w:val="20"/>
        </w:rPr>
        <w:t>Central</w:t>
      </w:r>
      <w:r w:rsidRPr="007C0391">
        <w:rPr>
          <w:rFonts w:cs="Arial"/>
          <w:color w:val="222222"/>
          <w:sz w:val="20"/>
          <w:szCs w:val="20"/>
        </w:rPr>
        <w:t xml:space="preserve"> </w:t>
      </w:r>
      <w:r w:rsidRPr="007C0391">
        <w:rPr>
          <w:rStyle w:val="hps"/>
          <w:rFonts w:cs="Arial"/>
          <w:color w:val="222222"/>
          <w:sz w:val="20"/>
          <w:szCs w:val="20"/>
        </w:rPr>
        <w:t>Bank</w:t>
      </w:r>
      <w:r w:rsidRPr="007C0391">
        <w:rPr>
          <w:rFonts w:cs="Arial"/>
          <w:color w:val="222222"/>
          <w:sz w:val="20"/>
          <w:szCs w:val="20"/>
        </w:rPr>
        <w:t xml:space="preserve"> </w:t>
      </w:r>
      <w:r w:rsidRPr="007C0391">
        <w:rPr>
          <w:rStyle w:val="hps"/>
          <w:rFonts w:cs="Arial"/>
          <w:color w:val="222222"/>
          <w:sz w:val="20"/>
          <w:szCs w:val="20"/>
        </w:rPr>
        <w:t>is</w:t>
      </w:r>
      <w:r w:rsidRPr="007C0391">
        <w:rPr>
          <w:rFonts w:cs="Arial"/>
          <w:color w:val="222222"/>
          <w:sz w:val="20"/>
          <w:szCs w:val="20"/>
        </w:rPr>
        <w:t xml:space="preserve"> </w:t>
      </w:r>
      <w:r w:rsidRPr="007C0391">
        <w:rPr>
          <w:rStyle w:val="hps"/>
          <w:rFonts w:cs="Arial"/>
          <w:color w:val="222222"/>
          <w:sz w:val="20"/>
          <w:szCs w:val="20"/>
        </w:rPr>
        <w:t>empowered to</w:t>
      </w:r>
      <w:r w:rsidRPr="007C0391">
        <w:rPr>
          <w:rFonts w:cs="Arial"/>
          <w:color w:val="222222"/>
          <w:sz w:val="20"/>
          <w:szCs w:val="20"/>
        </w:rPr>
        <w:t xml:space="preserve"> </w:t>
      </w:r>
      <w:r w:rsidRPr="007C0391">
        <w:rPr>
          <w:rStyle w:val="hps"/>
          <w:rFonts w:cs="Arial"/>
          <w:color w:val="222222"/>
          <w:sz w:val="20"/>
          <w:szCs w:val="20"/>
        </w:rPr>
        <w:t>acquire</w:t>
      </w:r>
      <w:r w:rsidRPr="007C0391">
        <w:rPr>
          <w:rFonts w:cs="Arial"/>
          <w:color w:val="222222"/>
          <w:sz w:val="20"/>
          <w:szCs w:val="20"/>
        </w:rPr>
        <w:t xml:space="preserve"> </w:t>
      </w:r>
      <w:r w:rsidRPr="007C0391">
        <w:rPr>
          <w:rStyle w:val="hps"/>
          <w:rFonts w:cs="Arial"/>
          <w:color w:val="222222"/>
          <w:sz w:val="20"/>
          <w:szCs w:val="20"/>
        </w:rPr>
        <w:t>of</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securities</w:t>
      </w:r>
      <w:r w:rsidRPr="007C0391">
        <w:rPr>
          <w:rFonts w:cs="Arial"/>
          <w:color w:val="222222"/>
          <w:sz w:val="20"/>
          <w:szCs w:val="20"/>
        </w:rPr>
        <w:t xml:space="preserve"> </w:t>
      </w:r>
      <w:r w:rsidRPr="007C0391">
        <w:rPr>
          <w:rStyle w:val="hps"/>
          <w:rFonts w:cs="Arial"/>
          <w:color w:val="222222"/>
          <w:sz w:val="20"/>
          <w:szCs w:val="20"/>
        </w:rPr>
        <w:t>provided that such</w:t>
      </w:r>
      <w:r w:rsidRPr="007C0391">
        <w:rPr>
          <w:rFonts w:cs="Arial"/>
          <w:color w:val="222222"/>
          <w:sz w:val="20"/>
          <w:szCs w:val="20"/>
        </w:rPr>
        <w:t xml:space="preserve"> </w:t>
      </w:r>
      <w:r w:rsidRPr="007C0391">
        <w:rPr>
          <w:rStyle w:val="hps"/>
          <w:rFonts w:cs="Arial"/>
          <w:color w:val="222222"/>
          <w:sz w:val="20"/>
          <w:szCs w:val="20"/>
        </w:rPr>
        <w:t>acquisitions</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made on</w:t>
      </w:r>
      <w:r w:rsidRPr="007C0391">
        <w:rPr>
          <w:rFonts w:cs="Arial"/>
          <w:color w:val="222222"/>
          <w:sz w:val="20"/>
          <w:szCs w:val="20"/>
        </w:rPr>
        <w:t xml:space="preserve"> </w:t>
      </w:r>
      <w:r w:rsidRPr="007C0391">
        <w:rPr>
          <w:rStyle w:val="hps"/>
          <w:rFonts w:cs="Arial"/>
          <w:color w:val="222222"/>
          <w:sz w:val="20"/>
          <w:szCs w:val="20"/>
        </w:rPr>
        <w:t>the secondary market</w:t>
      </w:r>
      <w:r w:rsidRPr="007C0391">
        <w:rPr>
          <w:rFonts w:cs="Arial"/>
          <w:color w:val="222222"/>
          <w:sz w:val="20"/>
          <w:szCs w:val="20"/>
        </w:rPr>
        <w:t xml:space="preserve"> </w:t>
      </w:r>
      <w:r w:rsidRPr="007C0391">
        <w:rPr>
          <w:rStyle w:val="hps"/>
          <w:rFonts w:cs="Arial"/>
          <w:color w:val="222222"/>
          <w:sz w:val="20"/>
          <w:szCs w:val="20"/>
        </w:rPr>
        <w:t>and the</w:t>
      </w:r>
      <w:r w:rsidRPr="007C0391">
        <w:rPr>
          <w:rFonts w:cs="Arial"/>
          <w:color w:val="222222"/>
          <w:sz w:val="20"/>
          <w:szCs w:val="20"/>
        </w:rPr>
        <w:t xml:space="preserve"> </w:t>
      </w:r>
      <w:r w:rsidRPr="007C0391">
        <w:rPr>
          <w:rStyle w:val="hps"/>
          <w:rFonts w:cs="Arial"/>
          <w:color w:val="222222"/>
          <w:sz w:val="20"/>
          <w:szCs w:val="20"/>
        </w:rPr>
        <w:t>rates that</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practical</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In exceptional circumstances</w:t>
      </w:r>
      <w:r w:rsidRPr="007C0391">
        <w:rPr>
          <w:rFonts w:cs="Arial"/>
          <w:color w:val="222222"/>
          <w:sz w:val="20"/>
          <w:szCs w:val="20"/>
        </w:rPr>
        <w:t xml:space="preserve">, particularly </w:t>
      </w:r>
      <w:r w:rsidRPr="007C0391">
        <w:rPr>
          <w:rStyle w:val="hps"/>
          <w:rFonts w:cs="Arial"/>
          <w:color w:val="222222"/>
          <w:sz w:val="20"/>
          <w:szCs w:val="20"/>
        </w:rPr>
        <w:t>in cases of</w:t>
      </w:r>
      <w:r w:rsidRPr="007C0391">
        <w:rPr>
          <w:rFonts w:cs="Arial"/>
          <w:color w:val="222222"/>
          <w:sz w:val="20"/>
          <w:szCs w:val="20"/>
        </w:rPr>
        <w:t xml:space="preserve"> </w:t>
      </w:r>
      <w:r w:rsidRPr="007C0391">
        <w:rPr>
          <w:rStyle w:val="hps"/>
          <w:rFonts w:cs="Arial"/>
          <w:color w:val="222222"/>
          <w:sz w:val="20"/>
          <w:szCs w:val="20"/>
        </w:rPr>
        <w:t>failure</w:t>
      </w:r>
      <w:r w:rsidRPr="007C0391">
        <w:rPr>
          <w:rFonts w:cs="Arial"/>
          <w:color w:val="222222"/>
          <w:sz w:val="20"/>
          <w:szCs w:val="20"/>
        </w:rPr>
        <w:t xml:space="preserve"> </w:t>
      </w:r>
      <w:r w:rsidRPr="007C0391">
        <w:rPr>
          <w:rStyle w:val="hps"/>
          <w:rFonts w:cs="Arial"/>
          <w:color w:val="222222"/>
          <w:sz w:val="20"/>
          <w:szCs w:val="20"/>
        </w:rPr>
        <w:t>in the secondary market</w:t>
      </w:r>
      <w:r w:rsidRPr="007C0391">
        <w:rPr>
          <w:rFonts w:cs="Arial"/>
          <w:color w:val="222222"/>
          <w:sz w:val="20"/>
          <w:szCs w:val="20"/>
        </w:rPr>
        <w:t xml:space="preserve">, </w:t>
      </w:r>
      <w:r w:rsidRPr="007C0391">
        <w:rPr>
          <w:rStyle w:val="hps"/>
          <w:rFonts w:cs="Arial"/>
          <w:color w:val="222222"/>
          <w:sz w:val="20"/>
          <w:szCs w:val="20"/>
        </w:rPr>
        <w:t>the Central Bank may</w:t>
      </w:r>
      <w:r w:rsidRPr="007C0391">
        <w:rPr>
          <w:rFonts w:cs="Arial"/>
          <w:color w:val="222222"/>
          <w:sz w:val="20"/>
          <w:szCs w:val="20"/>
        </w:rPr>
        <w:t xml:space="preserve">, </w:t>
      </w:r>
      <w:r w:rsidRPr="007C0391">
        <w:rPr>
          <w:rStyle w:val="hps"/>
          <w:rFonts w:cs="Arial"/>
          <w:color w:val="222222"/>
          <w:sz w:val="20"/>
          <w:szCs w:val="20"/>
        </w:rPr>
        <w:t>after</w:t>
      </w:r>
      <w:r w:rsidRPr="007C0391">
        <w:rPr>
          <w:rFonts w:cs="Arial"/>
          <w:color w:val="222222"/>
          <w:sz w:val="20"/>
          <w:szCs w:val="20"/>
        </w:rPr>
        <w:t xml:space="preserve"> </w:t>
      </w:r>
      <w:r w:rsidRPr="007C0391">
        <w:rPr>
          <w:rStyle w:val="hps"/>
          <w:rFonts w:cs="Arial"/>
          <w:color w:val="222222"/>
          <w:sz w:val="20"/>
          <w:szCs w:val="20"/>
        </w:rPr>
        <w:t>presentation</w:t>
      </w:r>
      <w:r w:rsidRPr="007C0391">
        <w:rPr>
          <w:rFonts w:cs="Arial"/>
          <w:color w:val="222222"/>
          <w:sz w:val="20"/>
          <w:szCs w:val="20"/>
        </w:rPr>
        <w:t xml:space="preserve"> </w:t>
      </w:r>
      <w:r w:rsidRPr="007C0391">
        <w:rPr>
          <w:rStyle w:val="hps"/>
          <w:rFonts w:cs="Arial"/>
          <w:color w:val="222222"/>
          <w:sz w:val="20"/>
          <w:szCs w:val="20"/>
        </w:rPr>
        <w:t>of a report</w:t>
      </w:r>
      <w:r w:rsidRPr="007C0391">
        <w:rPr>
          <w:rFonts w:cs="Arial"/>
          <w:color w:val="222222"/>
          <w:sz w:val="20"/>
          <w:szCs w:val="20"/>
        </w:rPr>
        <w:t xml:space="preserve"> </w:t>
      </w:r>
      <w:r w:rsidRPr="007C0391">
        <w:rPr>
          <w:rStyle w:val="hps"/>
          <w:rFonts w:cs="Arial"/>
          <w:color w:val="222222"/>
          <w:sz w:val="20"/>
          <w:szCs w:val="20"/>
        </w:rPr>
        <w:t>on the</w:t>
      </w:r>
      <w:r w:rsidRPr="007C0391">
        <w:rPr>
          <w:rFonts w:cs="Arial"/>
          <w:color w:val="222222"/>
          <w:sz w:val="20"/>
          <w:szCs w:val="20"/>
        </w:rPr>
        <w:t xml:space="preserve"> </w:t>
      </w:r>
      <w:r w:rsidRPr="007C0391">
        <w:rPr>
          <w:rStyle w:val="hps"/>
          <w:rFonts w:cs="Arial"/>
          <w:color w:val="222222"/>
          <w:sz w:val="20"/>
          <w:szCs w:val="20"/>
        </w:rPr>
        <w:t>circumstantial</w:t>
      </w:r>
      <w:r w:rsidRPr="007C0391">
        <w:rPr>
          <w:rFonts w:cs="Arial"/>
          <w:color w:val="222222"/>
          <w:sz w:val="20"/>
          <w:szCs w:val="20"/>
        </w:rPr>
        <w:t xml:space="preserve"> </w:t>
      </w:r>
      <w:r w:rsidRPr="007C0391">
        <w:rPr>
          <w:rStyle w:val="hps"/>
          <w:rFonts w:cs="Arial"/>
          <w:color w:val="222222"/>
          <w:sz w:val="20"/>
          <w:szCs w:val="20"/>
        </w:rPr>
        <w:t>situation of the</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of the state,</w:t>
      </w:r>
      <w:r w:rsidRPr="007C0391">
        <w:rPr>
          <w:rFonts w:cs="Arial"/>
          <w:color w:val="222222"/>
          <w:sz w:val="20"/>
          <w:szCs w:val="20"/>
        </w:rPr>
        <w:t xml:space="preserve"> </w:t>
      </w:r>
      <w:r w:rsidRPr="007C0391">
        <w:rPr>
          <w:rStyle w:val="hps"/>
          <w:rFonts w:cs="Arial"/>
          <w:color w:val="222222"/>
          <w:sz w:val="20"/>
          <w:szCs w:val="20"/>
        </w:rPr>
        <w:t>buying</w:t>
      </w:r>
      <w:r w:rsidRPr="007C0391">
        <w:rPr>
          <w:rFonts w:cs="Arial"/>
          <w:color w:val="222222"/>
          <w:sz w:val="20"/>
          <w:szCs w:val="20"/>
        </w:rPr>
        <w:t xml:space="preserve"> </w:t>
      </w:r>
      <w:r w:rsidRPr="007C0391">
        <w:rPr>
          <w:rStyle w:val="hps"/>
          <w:rFonts w:cs="Arial"/>
          <w:color w:val="222222"/>
          <w:sz w:val="20"/>
          <w:szCs w:val="20"/>
        </w:rPr>
        <w:t>Treasury bills</w:t>
      </w:r>
      <w:r w:rsidRPr="007C0391">
        <w:rPr>
          <w:rFonts w:cs="Arial"/>
          <w:color w:val="222222"/>
          <w:sz w:val="20"/>
          <w:szCs w:val="20"/>
        </w:rPr>
        <w:t xml:space="preserve"> </w:t>
      </w:r>
      <w:r w:rsidRPr="007C0391">
        <w:rPr>
          <w:rStyle w:val="hps"/>
          <w:rFonts w:cs="Arial"/>
          <w:color w:val="222222"/>
          <w:sz w:val="20"/>
          <w:szCs w:val="20"/>
        </w:rPr>
        <w:t>issued by</w:t>
      </w:r>
      <w:r w:rsidRPr="007C0391">
        <w:rPr>
          <w:rFonts w:cs="Arial"/>
          <w:color w:val="222222"/>
          <w:sz w:val="20"/>
          <w:szCs w:val="20"/>
        </w:rPr>
        <w:t xml:space="preserve"> </w:t>
      </w:r>
      <w:r w:rsidRPr="007C0391">
        <w:rPr>
          <w:rStyle w:val="hps"/>
          <w:rFonts w:cs="Arial"/>
          <w:color w:val="222222"/>
          <w:sz w:val="20"/>
          <w:szCs w:val="20"/>
        </w:rPr>
        <w:t>the latter</w:t>
      </w:r>
      <w:r w:rsidRPr="007C0391">
        <w:rPr>
          <w:rFonts w:cs="Arial"/>
          <w:color w:val="222222"/>
          <w:sz w:val="20"/>
          <w:szCs w:val="20"/>
        </w:rPr>
        <w:t xml:space="preserve"> </w:t>
      </w:r>
      <w:r w:rsidRPr="007C0391">
        <w:rPr>
          <w:rStyle w:val="hps"/>
          <w:rFonts w:cs="Arial"/>
          <w:color w:val="222222"/>
          <w:sz w:val="20"/>
          <w:szCs w:val="20"/>
        </w:rPr>
        <w:t>provided their</w:t>
      </w:r>
      <w:r w:rsidRPr="007C0391">
        <w:rPr>
          <w:rFonts w:cs="Arial"/>
          <w:color w:val="222222"/>
          <w:sz w:val="20"/>
          <w:szCs w:val="20"/>
        </w:rPr>
        <w:t xml:space="preserve"> </w:t>
      </w:r>
      <w:r w:rsidRPr="007C0391">
        <w:rPr>
          <w:rStyle w:val="hps"/>
          <w:rFonts w:cs="Arial"/>
          <w:color w:val="222222"/>
          <w:sz w:val="20"/>
          <w:szCs w:val="20"/>
        </w:rPr>
        <w:t>maturity</w:t>
      </w:r>
      <w:r w:rsidRPr="007C0391">
        <w:rPr>
          <w:rFonts w:cs="Arial"/>
          <w:color w:val="222222"/>
          <w:sz w:val="20"/>
          <w:szCs w:val="20"/>
        </w:rPr>
        <w:t xml:space="preserve"> </w:t>
      </w:r>
      <w:r w:rsidRPr="007C0391">
        <w:rPr>
          <w:rStyle w:val="hps"/>
          <w:rFonts w:cs="Arial"/>
          <w:color w:val="222222"/>
          <w:sz w:val="20"/>
          <w:szCs w:val="20"/>
        </w:rPr>
        <w:t>does not exceed</w:t>
      </w:r>
      <w:r w:rsidRPr="007C0391">
        <w:rPr>
          <w:rFonts w:cs="Arial"/>
          <w:color w:val="222222"/>
          <w:sz w:val="20"/>
          <w:szCs w:val="20"/>
        </w:rPr>
        <w:t xml:space="preserve"> </w:t>
      </w:r>
      <w:r w:rsidRPr="007C0391">
        <w:rPr>
          <w:rStyle w:val="hps"/>
          <w:rFonts w:cs="Arial"/>
          <w:color w:val="222222"/>
          <w:sz w:val="20"/>
          <w:szCs w:val="20"/>
        </w:rPr>
        <w:t>13 weeks</w:t>
      </w:r>
      <w:r w:rsidRPr="007C0391">
        <w:rPr>
          <w:rFonts w:cs="Arial"/>
          <w:color w:val="222222"/>
          <w:sz w:val="20"/>
          <w:szCs w:val="20"/>
        </w:rPr>
        <w:t>.</w:t>
      </w:r>
      <w:r w:rsidRPr="007C0391">
        <w:rPr>
          <w:rStyle w:val="hps"/>
          <w:rFonts w:cs="Arial"/>
          <w:color w:val="222222"/>
          <w:sz w:val="20"/>
          <w:szCs w:val="20"/>
        </w:rPr>
        <w:t>)</w:t>
      </w:r>
      <w:r>
        <w:rPr>
          <w:rStyle w:val="hps"/>
          <w:rFonts w:cs="Arial"/>
          <w:color w:val="222222"/>
          <w:sz w:val="20"/>
          <w:szCs w:val="20"/>
        </w:rPr>
        <w:t xml:space="preserve"> </w:t>
      </w:r>
      <w:r w:rsidRPr="00E16D59">
        <w:rPr>
          <w:rStyle w:val="hps"/>
          <w:rFonts w:cs="Arial"/>
          <w:color w:val="FF0000"/>
          <w:sz w:val="20"/>
          <w:szCs w:val="20"/>
        </w:rPr>
        <w:t>(coded as 1)</w:t>
      </w:r>
    </w:p>
    <w:p w14:paraId="50ACBCE5" w14:textId="77777777" w:rsidR="00696BF3" w:rsidRPr="007C0391" w:rsidRDefault="00696BF3" w:rsidP="00696BF3">
      <w:pPr>
        <w:spacing w:after="0" w:line="240" w:lineRule="auto"/>
        <w:rPr>
          <w:sz w:val="20"/>
          <w:szCs w:val="20"/>
        </w:rPr>
      </w:pPr>
      <w:r w:rsidRPr="007C0391">
        <w:rPr>
          <w:i/>
          <w:sz w:val="20"/>
          <w:szCs w:val="20"/>
        </w:rPr>
        <w:t xml:space="preserve">(b) Securitized lending (.10) </w:t>
      </w:r>
      <w:r>
        <w:rPr>
          <w:i/>
          <w:sz w:val="20"/>
          <w:szCs w:val="20"/>
        </w:rPr>
        <w:br/>
      </w:r>
      <w:r w:rsidRPr="007C0391">
        <w:rPr>
          <w:i/>
          <w:sz w:val="20"/>
          <w:szCs w:val="20"/>
        </w:rPr>
        <w:t xml:space="preserve">Burundi </w:t>
      </w:r>
      <w:r>
        <w:rPr>
          <w:i/>
          <w:sz w:val="20"/>
          <w:szCs w:val="20"/>
        </w:rPr>
        <w:t>199</w:t>
      </w:r>
      <w:r w:rsidRPr="007C0391">
        <w:rPr>
          <w:i/>
          <w:sz w:val="20"/>
          <w:szCs w:val="20"/>
        </w:rPr>
        <w:t>3</w:t>
      </w:r>
      <w:r w:rsidRPr="007C0391">
        <w:rPr>
          <w:sz w:val="20"/>
          <w:szCs w:val="20"/>
        </w:rPr>
        <w:t xml:space="preserve">: La Banque Centrale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fonction</w:t>
      </w:r>
      <w:proofErr w:type="spellEnd"/>
      <w:r w:rsidRPr="007C0391">
        <w:rPr>
          <w:sz w:val="20"/>
          <w:szCs w:val="20"/>
        </w:rPr>
        <w:t xml:space="preserve"> des </w:t>
      </w:r>
      <w:proofErr w:type="spellStart"/>
      <w:r w:rsidRPr="007C0391">
        <w:rPr>
          <w:sz w:val="20"/>
          <w:szCs w:val="20"/>
        </w:rPr>
        <w:t>objectifs</w:t>
      </w:r>
      <w:proofErr w:type="spellEnd"/>
      <w:r w:rsidRPr="007C0391">
        <w:rPr>
          <w:sz w:val="20"/>
          <w:szCs w:val="20"/>
        </w:rPr>
        <w:t xml:space="preserve"> qui </w:t>
      </w:r>
      <w:proofErr w:type="spellStart"/>
      <w:r w:rsidRPr="007C0391">
        <w:rPr>
          <w:sz w:val="20"/>
          <w:szCs w:val="20"/>
        </w:rPr>
        <w:t>lui</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assignés</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vertu de </w:t>
      </w:r>
      <w:proofErr w:type="spellStart"/>
      <w:r w:rsidRPr="007C0391">
        <w:rPr>
          <w:sz w:val="20"/>
          <w:szCs w:val="20"/>
        </w:rPr>
        <w:t>l’article</w:t>
      </w:r>
      <w:proofErr w:type="spellEnd"/>
      <w:r w:rsidRPr="007C0391">
        <w:rPr>
          <w:sz w:val="20"/>
          <w:szCs w:val="20"/>
        </w:rPr>
        <w:t xml:space="preserve"> 2 du </w:t>
      </w:r>
      <w:proofErr w:type="spellStart"/>
      <w:r w:rsidRPr="007C0391">
        <w:rPr>
          <w:sz w:val="20"/>
          <w:szCs w:val="20"/>
        </w:rPr>
        <w:t>présent</w:t>
      </w:r>
      <w:proofErr w:type="spellEnd"/>
      <w:r w:rsidRPr="007C0391">
        <w:rPr>
          <w:sz w:val="20"/>
          <w:szCs w:val="20"/>
        </w:rPr>
        <w:t xml:space="preserve"> </w:t>
      </w:r>
      <w:proofErr w:type="spellStart"/>
      <w:r w:rsidRPr="007C0391">
        <w:rPr>
          <w:sz w:val="20"/>
          <w:szCs w:val="20"/>
        </w:rPr>
        <w:t>décret-loi</w:t>
      </w:r>
      <w:proofErr w:type="spellEnd"/>
      <w:r w:rsidRPr="007C0391">
        <w:rPr>
          <w:sz w:val="20"/>
          <w:szCs w:val="20"/>
        </w:rPr>
        <w:t xml:space="preserve">, </w:t>
      </w:r>
      <w:proofErr w:type="spellStart"/>
      <w:r w:rsidRPr="007C0391">
        <w:rPr>
          <w:sz w:val="20"/>
          <w:szCs w:val="20"/>
        </w:rPr>
        <w:t>consentir</w:t>
      </w:r>
      <w:proofErr w:type="spellEnd"/>
      <w:r w:rsidRPr="007C0391">
        <w:rPr>
          <w:sz w:val="20"/>
          <w:szCs w:val="20"/>
        </w:rPr>
        <w:t xml:space="preserve"> au </w:t>
      </w:r>
      <w:proofErr w:type="spellStart"/>
      <w:r w:rsidRPr="007C0391">
        <w:rPr>
          <w:sz w:val="20"/>
          <w:szCs w:val="20"/>
        </w:rPr>
        <w:t>Trésor</w:t>
      </w:r>
      <w:proofErr w:type="spellEnd"/>
      <w:r w:rsidRPr="007C0391">
        <w:rPr>
          <w:sz w:val="20"/>
          <w:szCs w:val="20"/>
        </w:rPr>
        <w:t xml:space="preserve"> des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directes</w:t>
      </w:r>
      <w:proofErr w:type="spellEnd"/>
      <w:r w:rsidRPr="007C0391">
        <w:rPr>
          <w:sz w:val="20"/>
          <w:szCs w:val="20"/>
        </w:rPr>
        <w:t xml:space="preserve"> et </w:t>
      </w:r>
      <w:proofErr w:type="spellStart"/>
      <w:r w:rsidRPr="007C0391">
        <w:rPr>
          <w:sz w:val="20"/>
          <w:szCs w:val="20"/>
        </w:rPr>
        <w:t>autres</w:t>
      </w:r>
      <w:proofErr w:type="spellEnd"/>
      <w:r w:rsidRPr="007C0391">
        <w:rPr>
          <w:sz w:val="20"/>
          <w:szCs w:val="20"/>
        </w:rPr>
        <w:t xml:space="preserve"> </w:t>
      </w:r>
      <w:proofErr w:type="spellStart"/>
      <w:r w:rsidRPr="007C0391">
        <w:rPr>
          <w:sz w:val="20"/>
          <w:szCs w:val="20"/>
        </w:rPr>
        <w:t>prêts</w:t>
      </w:r>
      <w:proofErr w:type="spellEnd"/>
      <w:r w:rsidRPr="007C0391">
        <w:rPr>
          <w:sz w:val="20"/>
          <w:szCs w:val="20"/>
        </w:rPr>
        <w:t xml:space="preserve">. Les conditions </w:t>
      </w:r>
      <w:proofErr w:type="spellStart"/>
      <w:r w:rsidRPr="007C0391">
        <w:rPr>
          <w:sz w:val="20"/>
          <w:szCs w:val="20"/>
        </w:rPr>
        <w:t>auxquelles</w:t>
      </w:r>
      <w:proofErr w:type="spellEnd"/>
      <w:r w:rsidRPr="007C0391">
        <w:rPr>
          <w:sz w:val="20"/>
          <w:szCs w:val="20"/>
        </w:rPr>
        <w:t xml:space="preserve"> les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consenties</w:t>
      </w:r>
      <w:proofErr w:type="spellEnd"/>
      <w:r w:rsidRPr="007C0391">
        <w:rPr>
          <w:sz w:val="20"/>
          <w:szCs w:val="20"/>
        </w:rPr>
        <w:t xml:space="preserve"> et </w:t>
      </w:r>
      <w:proofErr w:type="spellStart"/>
      <w:r w:rsidRPr="007C0391">
        <w:rPr>
          <w:sz w:val="20"/>
          <w:szCs w:val="20"/>
        </w:rPr>
        <w:t>notamment</w:t>
      </w:r>
      <w:proofErr w:type="spellEnd"/>
      <w:r w:rsidRPr="007C0391">
        <w:rPr>
          <w:sz w:val="20"/>
          <w:szCs w:val="20"/>
        </w:rPr>
        <w:t xml:space="preserve"> le </w:t>
      </w:r>
      <w:proofErr w:type="spellStart"/>
      <w:r w:rsidRPr="007C0391">
        <w:rPr>
          <w:sz w:val="20"/>
          <w:szCs w:val="20"/>
        </w:rPr>
        <w:t>montant</w:t>
      </w:r>
      <w:proofErr w:type="spellEnd"/>
      <w:r w:rsidRPr="007C0391">
        <w:rPr>
          <w:sz w:val="20"/>
          <w:szCs w:val="20"/>
        </w:rPr>
        <w:t xml:space="preserve"> maximum et le </w:t>
      </w:r>
      <w:proofErr w:type="spellStart"/>
      <w:r w:rsidRPr="007C0391">
        <w:rPr>
          <w:sz w:val="20"/>
          <w:szCs w:val="20"/>
        </w:rPr>
        <w:t>taux</w:t>
      </w:r>
      <w:proofErr w:type="spellEnd"/>
      <w:r w:rsidRPr="007C0391">
        <w:rPr>
          <w:sz w:val="20"/>
          <w:szCs w:val="20"/>
        </w:rPr>
        <w:t xml:space="preserve"> des </w:t>
      </w:r>
      <w:proofErr w:type="spellStart"/>
      <w:r w:rsidRPr="007C0391">
        <w:rPr>
          <w:sz w:val="20"/>
          <w:szCs w:val="20"/>
        </w:rPr>
        <w:t>intérêts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fixées</w:t>
      </w:r>
      <w:proofErr w:type="spellEnd"/>
      <w:r w:rsidRPr="007C0391">
        <w:rPr>
          <w:sz w:val="20"/>
          <w:szCs w:val="20"/>
        </w:rPr>
        <w:t xml:space="preserve"> par accord entre le </w:t>
      </w:r>
      <w:proofErr w:type="spellStart"/>
      <w:r w:rsidRPr="007C0391">
        <w:rPr>
          <w:sz w:val="20"/>
          <w:szCs w:val="20"/>
        </w:rPr>
        <w:t>Ministre</w:t>
      </w:r>
      <w:proofErr w:type="spellEnd"/>
      <w:r w:rsidRPr="007C0391">
        <w:rPr>
          <w:sz w:val="20"/>
          <w:szCs w:val="20"/>
        </w:rPr>
        <w:t xml:space="preserve"> </w:t>
      </w:r>
    </w:p>
    <w:p w14:paraId="0DD77097" w14:textId="77777777" w:rsidR="00696BF3" w:rsidRPr="007C0391" w:rsidRDefault="00696BF3" w:rsidP="00696BF3">
      <w:pPr>
        <w:spacing w:after="0" w:line="240" w:lineRule="auto"/>
        <w:rPr>
          <w:sz w:val="20"/>
          <w:szCs w:val="20"/>
        </w:rPr>
      </w:pPr>
      <w:proofErr w:type="spellStart"/>
      <w:r w:rsidRPr="007C0391">
        <w:rPr>
          <w:sz w:val="20"/>
          <w:szCs w:val="20"/>
        </w:rPr>
        <w:t>ayant</w:t>
      </w:r>
      <w:proofErr w:type="spellEnd"/>
      <w:r w:rsidRPr="007C0391">
        <w:rPr>
          <w:sz w:val="20"/>
          <w:szCs w:val="20"/>
        </w:rPr>
        <w:t xml:space="preserve"> les finances dans </w:t>
      </w:r>
      <w:proofErr w:type="spellStart"/>
      <w:r w:rsidRPr="007C0391">
        <w:rPr>
          <w:sz w:val="20"/>
          <w:szCs w:val="20"/>
        </w:rPr>
        <w:t>ses</w:t>
      </w:r>
      <w:proofErr w:type="spellEnd"/>
      <w:r w:rsidRPr="007C0391">
        <w:rPr>
          <w:sz w:val="20"/>
          <w:szCs w:val="20"/>
        </w:rPr>
        <w:t xml:space="preserve"> attributions et le </w:t>
      </w:r>
      <w:proofErr w:type="spellStart"/>
      <w:r w:rsidRPr="007C0391">
        <w:rPr>
          <w:sz w:val="20"/>
          <w:szCs w:val="20"/>
        </w:rPr>
        <w:t>gouverneur</w:t>
      </w:r>
      <w:proofErr w:type="spellEnd"/>
      <w:r w:rsidRPr="007C0391">
        <w:rPr>
          <w:sz w:val="20"/>
          <w:szCs w:val="20"/>
        </w:rPr>
        <w:t xml:space="preserve"> de la Banque. </w:t>
      </w:r>
    </w:p>
    <w:p w14:paraId="1D070AB4" w14:textId="77777777" w:rsidR="00696BF3" w:rsidRPr="007C0391" w:rsidRDefault="00696BF3" w:rsidP="00696BF3">
      <w:pPr>
        <w:spacing w:after="0" w:line="240" w:lineRule="auto"/>
        <w:rPr>
          <w:sz w:val="20"/>
          <w:szCs w:val="20"/>
        </w:rPr>
      </w:pPr>
      <w:proofErr w:type="spellStart"/>
      <w:r w:rsidRPr="007C0391">
        <w:rPr>
          <w:sz w:val="20"/>
          <w:szCs w:val="20"/>
        </w:rPr>
        <w:t>L’ensemble</w:t>
      </w:r>
      <w:proofErr w:type="spellEnd"/>
      <w:r w:rsidRPr="007C0391">
        <w:rPr>
          <w:sz w:val="20"/>
          <w:szCs w:val="20"/>
        </w:rPr>
        <w:t xml:space="preserve"> de </w:t>
      </w:r>
      <w:proofErr w:type="spellStart"/>
      <w:r w:rsidRPr="007C0391">
        <w:rPr>
          <w:sz w:val="20"/>
          <w:szCs w:val="20"/>
        </w:rPr>
        <w:t>ces</w:t>
      </w:r>
      <w:proofErr w:type="spellEnd"/>
      <w:r w:rsidRPr="007C0391">
        <w:rPr>
          <w:sz w:val="20"/>
          <w:szCs w:val="20"/>
        </w:rPr>
        <w:t xml:space="preserve"> </w:t>
      </w:r>
      <w:proofErr w:type="spellStart"/>
      <w:r w:rsidRPr="007C0391">
        <w:rPr>
          <w:sz w:val="20"/>
          <w:szCs w:val="20"/>
        </w:rPr>
        <w:t>avances</w:t>
      </w:r>
      <w:proofErr w:type="spellEnd"/>
      <w:r w:rsidRPr="007C0391">
        <w:rPr>
          <w:sz w:val="20"/>
          <w:szCs w:val="20"/>
        </w:rPr>
        <w:t xml:space="preserve"> ordinaires ne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aucun</w:t>
      </w:r>
      <w:proofErr w:type="spellEnd"/>
      <w:r w:rsidRPr="007C0391">
        <w:rPr>
          <w:sz w:val="20"/>
          <w:szCs w:val="20"/>
        </w:rPr>
        <w:t xml:space="preserve"> moment </w:t>
      </w:r>
      <w:proofErr w:type="spellStart"/>
      <w:r w:rsidRPr="007C0391">
        <w:rPr>
          <w:sz w:val="20"/>
          <w:szCs w:val="20"/>
        </w:rPr>
        <w:t>dépasser</w:t>
      </w:r>
      <w:proofErr w:type="spellEnd"/>
      <w:r w:rsidRPr="007C0391">
        <w:rPr>
          <w:sz w:val="20"/>
          <w:szCs w:val="20"/>
        </w:rPr>
        <w:t xml:space="preserve"> 10 % des </w:t>
      </w:r>
      <w:proofErr w:type="spellStart"/>
      <w:r w:rsidRPr="007C0391">
        <w:rPr>
          <w:sz w:val="20"/>
          <w:szCs w:val="20"/>
        </w:rPr>
        <w:t>recettes</w:t>
      </w:r>
      <w:proofErr w:type="spellEnd"/>
      <w:r w:rsidRPr="007C0391">
        <w:rPr>
          <w:sz w:val="20"/>
          <w:szCs w:val="20"/>
        </w:rPr>
        <w:t xml:space="preserve"> de </w:t>
      </w:r>
      <w:proofErr w:type="spellStart"/>
      <w:r w:rsidRPr="007C0391">
        <w:rPr>
          <w:sz w:val="20"/>
          <w:szCs w:val="20"/>
        </w:rPr>
        <w:t>l’exercice</w:t>
      </w:r>
      <w:proofErr w:type="spellEnd"/>
      <w:r w:rsidRPr="007C0391">
        <w:rPr>
          <w:sz w:val="20"/>
          <w:szCs w:val="20"/>
        </w:rPr>
        <w:t xml:space="preserve"> </w:t>
      </w:r>
      <w:proofErr w:type="spellStart"/>
      <w:r w:rsidRPr="007C0391">
        <w:rPr>
          <w:sz w:val="20"/>
          <w:szCs w:val="20"/>
        </w:rPr>
        <w:t>budgétaire</w:t>
      </w:r>
      <w:proofErr w:type="spellEnd"/>
      <w:r w:rsidRPr="007C0391">
        <w:rPr>
          <w:sz w:val="20"/>
          <w:szCs w:val="20"/>
        </w:rPr>
        <w:t xml:space="preserve"> </w:t>
      </w:r>
      <w:proofErr w:type="spellStart"/>
      <w:r w:rsidRPr="007C0391">
        <w:rPr>
          <w:sz w:val="20"/>
          <w:szCs w:val="20"/>
        </w:rPr>
        <w:t>précédent</w:t>
      </w:r>
      <w:proofErr w:type="spellEnd"/>
      <w:r w:rsidRPr="007C0391">
        <w:rPr>
          <w:sz w:val="20"/>
          <w:szCs w:val="20"/>
        </w:rPr>
        <w:t xml:space="preserve">. </w:t>
      </w:r>
    </w:p>
    <w:p w14:paraId="3232578F" w14:textId="77777777" w:rsidR="00696BF3" w:rsidRPr="007C0391" w:rsidRDefault="00696BF3" w:rsidP="00696BF3">
      <w:pPr>
        <w:spacing w:after="0" w:line="240" w:lineRule="auto"/>
        <w:rPr>
          <w:sz w:val="20"/>
          <w:szCs w:val="20"/>
        </w:rPr>
      </w:pPr>
      <w:r w:rsidRPr="007C0391">
        <w:rPr>
          <w:sz w:val="20"/>
          <w:szCs w:val="20"/>
        </w:rPr>
        <w:t xml:space="preserve">Dans les </w:t>
      </w:r>
      <w:proofErr w:type="spellStart"/>
      <w:r w:rsidRPr="007C0391">
        <w:rPr>
          <w:sz w:val="20"/>
          <w:szCs w:val="20"/>
        </w:rPr>
        <w:t>circonstances</w:t>
      </w:r>
      <w:proofErr w:type="spellEnd"/>
      <w:r w:rsidRPr="007C0391">
        <w:rPr>
          <w:sz w:val="20"/>
          <w:szCs w:val="20"/>
        </w:rPr>
        <w:t xml:space="preserve"> </w:t>
      </w:r>
      <w:proofErr w:type="spellStart"/>
      <w:r w:rsidRPr="007C0391">
        <w:rPr>
          <w:sz w:val="20"/>
          <w:szCs w:val="20"/>
        </w:rPr>
        <w:t>exceptionnelles</w:t>
      </w:r>
      <w:proofErr w:type="spellEnd"/>
      <w:r w:rsidRPr="007C0391">
        <w:rPr>
          <w:sz w:val="20"/>
          <w:szCs w:val="20"/>
        </w:rPr>
        <w:t xml:space="preserve">, la Banque Centrale </w:t>
      </w:r>
      <w:proofErr w:type="spellStart"/>
      <w:r w:rsidRPr="007C0391">
        <w:rPr>
          <w:sz w:val="20"/>
          <w:szCs w:val="20"/>
        </w:rPr>
        <w:t>peut</w:t>
      </w:r>
      <w:proofErr w:type="spellEnd"/>
      <w:r w:rsidRPr="007C0391">
        <w:rPr>
          <w:sz w:val="20"/>
          <w:szCs w:val="20"/>
        </w:rPr>
        <w:t xml:space="preserve">, après </w:t>
      </w:r>
      <w:proofErr w:type="spellStart"/>
      <w:r w:rsidRPr="007C0391">
        <w:rPr>
          <w:sz w:val="20"/>
          <w:szCs w:val="20"/>
        </w:rPr>
        <w:t>présentation</w:t>
      </w:r>
      <w:proofErr w:type="spellEnd"/>
      <w:r w:rsidRPr="007C0391">
        <w:rPr>
          <w:sz w:val="20"/>
          <w:szCs w:val="20"/>
        </w:rPr>
        <w:t xml:space="preserve"> d’un rapport </w:t>
      </w:r>
      <w:proofErr w:type="spellStart"/>
      <w:r w:rsidRPr="007C0391">
        <w:rPr>
          <w:sz w:val="20"/>
          <w:szCs w:val="20"/>
        </w:rPr>
        <w:t>circonstancié</w:t>
      </w:r>
      <w:proofErr w:type="spellEnd"/>
      <w:r w:rsidRPr="007C0391">
        <w:rPr>
          <w:sz w:val="20"/>
          <w:szCs w:val="20"/>
        </w:rPr>
        <w:t xml:space="preserve"> et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subordonnant</w:t>
      </w:r>
      <w:proofErr w:type="spellEnd"/>
      <w:r w:rsidRPr="007C0391">
        <w:rPr>
          <w:sz w:val="20"/>
          <w:szCs w:val="20"/>
        </w:rPr>
        <w:t xml:space="preserve"> son intervention à </w:t>
      </w:r>
      <w:proofErr w:type="spellStart"/>
      <w:r w:rsidRPr="007C0391">
        <w:rPr>
          <w:sz w:val="20"/>
          <w:szCs w:val="20"/>
        </w:rPr>
        <w:t>l’adoption</w:t>
      </w:r>
      <w:proofErr w:type="spellEnd"/>
      <w:r w:rsidRPr="007C0391">
        <w:rPr>
          <w:sz w:val="20"/>
          <w:szCs w:val="20"/>
        </w:rPr>
        <w:t xml:space="preserve"> de </w:t>
      </w:r>
      <w:proofErr w:type="spellStart"/>
      <w:r w:rsidRPr="007C0391">
        <w:rPr>
          <w:sz w:val="20"/>
          <w:szCs w:val="20"/>
        </w:rPr>
        <w:t>mesures</w:t>
      </w:r>
      <w:proofErr w:type="spellEnd"/>
      <w:r w:rsidRPr="007C0391">
        <w:rPr>
          <w:sz w:val="20"/>
          <w:szCs w:val="20"/>
        </w:rPr>
        <w:t xml:space="preserve"> </w:t>
      </w:r>
      <w:proofErr w:type="spellStart"/>
      <w:r w:rsidRPr="007C0391">
        <w:rPr>
          <w:sz w:val="20"/>
          <w:szCs w:val="20"/>
        </w:rPr>
        <w:t>appropriées</w:t>
      </w:r>
      <w:proofErr w:type="spellEnd"/>
      <w:r w:rsidRPr="007C0391">
        <w:rPr>
          <w:sz w:val="20"/>
          <w:szCs w:val="20"/>
        </w:rPr>
        <w:t xml:space="preserve"> à la situation </w:t>
      </w:r>
      <w:proofErr w:type="spellStart"/>
      <w:r w:rsidRPr="007C0391">
        <w:rPr>
          <w:sz w:val="20"/>
          <w:szCs w:val="20"/>
        </w:rPr>
        <w:t>économique</w:t>
      </w:r>
      <w:proofErr w:type="spellEnd"/>
      <w:r w:rsidRPr="007C0391">
        <w:rPr>
          <w:sz w:val="20"/>
          <w:szCs w:val="20"/>
        </w:rPr>
        <w:t xml:space="preserve"> et </w:t>
      </w:r>
      <w:proofErr w:type="spellStart"/>
      <w:r w:rsidRPr="007C0391">
        <w:rPr>
          <w:sz w:val="20"/>
          <w:szCs w:val="20"/>
        </w:rPr>
        <w:t>monétaire</w:t>
      </w:r>
      <w:proofErr w:type="spellEnd"/>
      <w:r w:rsidRPr="007C0391">
        <w:rPr>
          <w:sz w:val="20"/>
          <w:szCs w:val="20"/>
        </w:rPr>
        <w:t xml:space="preserve"> du pays, accorder </w:t>
      </w:r>
      <w:proofErr w:type="spellStart"/>
      <w:r w:rsidRPr="007C0391">
        <w:rPr>
          <w:sz w:val="20"/>
          <w:szCs w:val="20"/>
        </w:rPr>
        <w:t>temporairement</w:t>
      </w:r>
      <w:proofErr w:type="spellEnd"/>
      <w:r w:rsidRPr="007C0391">
        <w:rPr>
          <w:sz w:val="20"/>
          <w:szCs w:val="20"/>
        </w:rPr>
        <w:t xml:space="preserve"> des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extraordinaires</w:t>
      </w:r>
      <w:proofErr w:type="spellEnd"/>
      <w:r w:rsidRPr="007C0391">
        <w:rPr>
          <w:sz w:val="20"/>
          <w:szCs w:val="20"/>
        </w:rPr>
        <w:t xml:space="preserve"> à </w:t>
      </w:r>
      <w:proofErr w:type="spellStart"/>
      <w:r w:rsidRPr="007C0391">
        <w:rPr>
          <w:sz w:val="20"/>
          <w:szCs w:val="20"/>
        </w:rPr>
        <w:t>l’Etat</w:t>
      </w:r>
      <w:proofErr w:type="spellEnd"/>
      <w:r w:rsidRPr="007C0391">
        <w:rPr>
          <w:sz w:val="20"/>
          <w:szCs w:val="20"/>
        </w:rPr>
        <w:t xml:space="preserve"> au-</w:t>
      </w:r>
      <w:proofErr w:type="spellStart"/>
      <w:r w:rsidRPr="007C0391">
        <w:rPr>
          <w:sz w:val="20"/>
          <w:szCs w:val="20"/>
        </w:rPr>
        <w:t>delà</w:t>
      </w:r>
      <w:proofErr w:type="spellEnd"/>
      <w:r w:rsidRPr="007C0391">
        <w:rPr>
          <w:sz w:val="20"/>
          <w:szCs w:val="20"/>
        </w:rPr>
        <w:t xml:space="preserve"> des </w:t>
      </w:r>
      <w:proofErr w:type="spellStart"/>
      <w:r w:rsidRPr="007C0391">
        <w:rPr>
          <w:sz w:val="20"/>
          <w:szCs w:val="20"/>
        </w:rPr>
        <w:t>limites</w:t>
      </w:r>
      <w:proofErr w:type="spellEnd"/>
      <w:r w:rsidRPr="007C0391">
        <w:rPr>
          <w:sz w:val="20"/>
          <w:szCs w:val="20"/>
        </w:rPr>
        <w:t xml:space="preserve"> </w:t>
      </w:r>
      <w:proofErr w:type="spellStart"/>
      <w:r w:rsidRPr="007C0391">
        <w:rPr>
          <w:sz w:val="20"/>
          <w:szCs w:val="20"/>
        </w:rPr>
        <w:t>prévues</w:t>
      </w:r>
      <w:proofErr w:type="spellEnd"/>
      <w:r w:rsidRPr="007C0391">
        <w:rPr>
          <w:sz w:val="20"/>
          <w:szCs w:val="20"/>
        </w:rPr>
        <w:t xml:space="preserve"> </w:t>
      </w:r>
      <w:proofErr w:type="spellStart"/>
      <w:r w:rsidRPr="007C0391">
        <w:rPr>
          <w:sz w:val="20"/>
          <w:szCs w:val="20"/>
        </w:rPr>
        <w:t>cidessus</w:t>
      </w:r>
      <w:proofErr w:type="spellEnd"/>
      <w:r w:rsidRPr="007C0391">
        <w:rPr>
          <w:sz w:val="20"/>
          <w:szCs w:val="20"/>
        </w:rPr>
        <w:t xml:space="preserve"> à condition que:</w:t>
      </w:r>
    </w:p>
    <w:p w14:paraId="5055DD51" w14:textId="77777777" w:rsidR="00696BF3" w:rsidRPr="007C0391" w:rsidRDefault="00696BF3" w:rsidP="00696BF3">
      <w:pPr>
        <w:spacing w:after="0" w:line="240" w:lineRule="auto"/>
        <w:rPr>
          <w:sz w:val="20"/>
          <w:szCs w:val="20"/>
        </w:rPr>
      </w:pPr>
      <w:r w:rsidRPr="007C0391">
        <w:rPr>
          <w:sz w:val="20"/>
          <w:szCs w:val="20"/>
        </w:rPr>
        <w:t xml:space="preserve">– </w:t>
      </w:r>
      <w:proofErr w:type="spellStart"/>
      <w:r w:rsidRPr="007C0391">
        <w:rPr>
          <w:sz w:val="20"/>
          <w:szCs w:val="20"/>
        </w:rPr>
        <w:t>ces</w:t>
      </w:r>
      <w:proofErr w:type="spellEnd"/>
      <w:r w:rsidRPr="007C0391">
        <w:rPr>
          <w:sz w:val="20"/>
          <w:szCs w:val="20"/>
        </w:rPr>
        <w:t xml:space="preserve">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n’aient</w:t>
      </w:r>
      <w:proofErr w:type="spellEnd"/>
      <w:r w:rsidRPr="007C0391">
        <w:rPr>
          <w:sz w:val="20"/>
          <w:szCs w:val="20"/>
        </w:rPr>
        <w:t xml:space="preserve"> pas pour </w:t>
      </w:r>
      <w:proofErr w:type="spellStart"/>
      <w:r w:rsidRPr="007C0391">
        <w:rPr>
          <w:sz w:val="20"/>
          <w:szCs w:val="20"/>
        </w:rPr>
        <w:t>effet</w:t>
      </w:r>
      <w:proofErr w:type="spellEnd"/>
      <w:r w:rsidRPr="007C0391">
        <w:rPr>
          <w:sz w:val="20"/>
          <w:szCs w:val="20"/>
        </w:rPr>
        <w:t xml:space="preserve"> de </w:t>
      </w:r>
      <w:proofErr w:type="spellStart"/>
      <w:r w:rsidRPr="007C0391">
        <w:rPr>
          <w:sz w:val="20"/>
          <w:szCs w:val="20"/>
        </w:rPr>
        <w:t>mettre</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cause la </w:t>
      </w:r>
      <w:proofErr w:type="spellStart"/>
      <w:r w:rsidRPr="007C0391">
        <w:rPr>
          <w:sz w:val="20"/>
          <w:szCs w:val="20"/>
        </w:rPr>
        <w:t>stabilité</w:t>
      </w:r>
      <w:proofErr w:type="spellEnd"/>
      <w:r w:rsidRPr="007C0391">
        <w:rPr>
          <w:sz w:val="20"/>
          <w:szCs w:val="20"/>
        </w:rPr>
        <w:t xml:space="preserve"> </w:t>
      </w:r>
      <w:proofErr w:type="spellStart"/>
      <w:r w:rsidRPr="007C0391">
        <w:rPr>
          <w:sz w:val="20"/>
          <w:szCs w:val="20"/>
        </w:rPr>
        <w:t>monétaire</w:t>
      </w:r>
      <w:proofErr w:type="spellEnd"/>
      <w:r w:rsidRPr="007C0391">
        <w:rPr>
          <w:sz w:val="20"/>
          <w:szCs w:val="20"/>
        </w:rPr>
        <w:t>;</w:t>
      </w:r>
    </w:p>
    <w:p w14:paraId="09185A80" w14:textId="77777777" w:rsidR="00696BF3" w:rsidRPr="007C0391" w:rsidRDefault="00696BF3" w:rsidP="00696BF3">
      <w:pPr>
        <w:spacing w:after="0" w:line="240" w:lineRule="auto"/>
        <w:rPr>
          <w:sz w:val="20"/>
          <w:szCs w:val="20"/>
        </w:rPr>
      </w:pPr>
      <w:r w:rsidRPr="007C0391">
        <w:rPr>
          <w:sz w:val="20"/>
          <w:szCs w:val="20"/>
        </w:rPr>
        <w:t xml:space="preserve">– </w:t>
      </w:r>
      <w:proofErr w:type="spellStart"/>
      <w:r w:rsidRPr="007C0391">
        <w:rPr>
          <w:sz w:val="20"/>
          <w:szCs w:val="20"/>
        </w:rPr>
        <w:t>ces</w:t>
      </w:r>
      <w:proofErr w:type="spellEnd"/>
      <w:r w:rsidRPr="007C0391">
        <w:rPr>
          <w:sz w:val="20"/>
          <w:szCs w:val="20"/>
        </w:rPr>
        <w:t xml:space="preserve">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aient</w:t>
      </w:r>
      <w:proofErr w:type="spellEnd"/>
      <w:r w:rsidRPr="007C0391">
        <w:rPr>
          <w:sz w:val="20"/>
          <w:szCs w:val="20"/>
        </w:rPr>
        <w:t xml:space="preserve"> </w:t>
      </w:r>
      <w:proofErr w:type="spellStart"/>
      <w:r w:rsidRPr="007C0391">
        <w:rPr>
          <w:sz w:val="20"/>
          <w:szCs w:val="20"/>
        </w:rPr>
        <w:t>été</w:t>
      </w:r>
      <w:proofErr w:type="spellEnd"/>
      <w:r w:rsidRPr="007C0391">
        <w:rPr>
          <w:sz w:val="20"/>
          <w:szCs w:val="20"/>
        </w:rPr>
        <w:t xml:space="preserve"> </w:t>
      </w:r>
      <w:proofErr w:type="spellStart"/>
      <w:r w:rsidRPr="007C0391">
        <w:rPr>
          <w:sz w:val="20"/>
          <w:szCs w:val="20"/>
        </w:rPr>
        <w:t>préalablement</w:t>
      </w:r>
      <w:proofErr w:type="spellEnd"/>
      <w:r w:rsidRPr="007C0391">
        <w:rPr>
          <w:sz w:val="20"/>
          <w:szCs w:val="20"/>
        </w:rPr>
        <w:t xml:space="preserve"> </w:t>
      </w:r>
      <w:proofErr w:type="spellStart"/>
      <w:r w:rsidRPr="007C0391">
        <w:rPr>
          <w:sz w:val="20"/>
          <w:szCs w:val="20"/>
        </w:rPr>
        <w:t>autorisées</w:t>
      </w:r>
      <w:proofErr w:type="spellEnd"/>
      <w:r w:rsidRPr="007C0391">
        <w:rPr>
          <w:sz w:val="20"/>
          <w:szCs w:val="20"/>
        </w:rPr>
        <w:t xml:space="preserve"> par </w:t>
      </w:r>
      <w:proofErr w:type="spellStart"/>
      <w:r w:rsidRPr="007C0391">
        <w:rPr>
          <w:sz w:val="20"/>
          <w:szCs w:val="20"/>
        </w:rPr>
        <w:t>une</w:t>
      </w:r>
      <w:proofErr w:type="spellEnd"/>
      <w:r w:rsidRPr="007C0391">
        <w:rPr>
          <w:sz w:val="20"/>
          <w:szCs w:val="20"/>
        </w:rPr>
        <w:t xml:space="preserve"> </w:t>
      </w:r>
      <w:proofErr w:type="spellStart"/>
      <w:r w:rsidRPr="007C0391">
        <w:rPr>
          <w:sz w:val="20"/>
          <w:szCs w:val="20"/>
        </w:rPr>
        <w:t>loi</w:t>
      </w:r>
      <w:proofErr w:type="spellEnd"/>
      <w:r w:rsidRPr="007C0391">
        <w:rPr>
          <w:sz w:val="20"/>
          <w:szCs w:val="20"/>
        </w:rPr>
        <w:t>.</w:t>
      </w:r>
    </w:p>
    <w:p w14:paraId="06548D76" w14:textId="77777777" w:rsidR="00696BF3" w:rsidRPr="007C0391" w:rsidRDefault="00696BF3" w:rsidP="00696BF3">
      <w:pPr>
        <w:spacing w:after="0" w:line="240" w:lineRule="auto"/>
        <w:rPr>
          <w:sz w:val="20"/>
          <w:szCs w:val="20"/>
        </w:rPr>
      </w:pPr>
      <w:r w:rsidRPr="007C0391">
        <w:rPr>
          <w:sz w:val="20"/>
          <w:szCs w:val="20"/>
        </w:rPr>
        <w:t xml:space="preserve">La Banque Centrale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acheter</w:t>
      </w:r>
      <w:proofErr w:type="spellEnd"/>
      <w:r w:rsidRPr="007C0391">
        <w:rPr>
          <w:sz w:val="20"/>
          <w:szCs w:val="20"/>
        </w:rPr>
        <w:t xml:space="preserve"> les bons du </w:t>
      </w:r>
      <w:proofErr w:type="spellStart"/>
      <w:r w:rsidRPr="007C0391">
        <w:rPr>
          <w:sz w:val="20"/>
          <w:szCs w:val="20"/>
        </w:rPr>
        <w:t>Trésor</w:t>
      </w:r>
      <w:proofErr w:type="spellEnd"/>
      <w:r w:rsidRPr="007C0391">
        <w:rPr>
          <w:sz w:val="20"/>
          <w:szCs w:val="20"/>
        </w:rPr>
        <w:t xml:space="preserve"> </w:t>
      </w:r>
      <w:proofErr w:type="spellStart"/>
      <w:r w:rsidRPr="007C0391">
        <w:rPr>
          <w:sz w:val="20"/>
          <w:szCs w:val="20"/>
        </w:rPr>
        <w:t>librement</w:t>
      </w:r>
      <w:proofErr w:type="spellEnd"/>
      <w:r w:rsidRPr="007C0391">
        <w:rPr>
          <w:sz w:val="20"/>
          <w:szCs w:val="20"/>
        </w:rPr>
        <w:t xml:space="preserve"> </w:t>
      </w:r>
      <w:proofErr w:type="spellStart"/>
      <w:r w:rsidRPr="007C0391">
        <w:rPr>
          <w:sz w:val="20"/>
          <w:szCs w:val="20"/>
        </w:rPr>
        <w:t>négociables</w:t>
      </w:r>
      <w:proofErr w:type="spellEnd"/>
      <w:r w:rsidRPr="007C0391">
        <w:rPr>
          <w:sz w:val="20"/>
          <w:szCs w:val="20"/>
        </w:rPr>
        <w:t xml:space="preserve"> </w:t>
      </w:r>
      <w:proofErr w:type="spellStart"/>
      <w:r w:rsidRPr="007C0391">
        <w:rPr>
          <w:sz w:val="20"/>
          <w:szCs w:val="20"/>
        </w:rPr>
        <w:t>émis</w:t>
      </w:r>
      <w:proofErr w:type="spellEnd"/>
      <w:r w:rsidRPr="007C0391">
        <w:rPr>
          <w:sz w:val="20"/>
          <w:szCs w:val="20"/>
        </w:rPr>
        <w:t xml:space="preserve"> par </w:t>
      </w:r>
      <w:proofErr w:type="spellStart"/>
      <w:r w:rsidRPr="007C0391">
        <w:rPr>
          <w:sz w:val="20"/>
          <w:szCs w:val="20"/>
        </w:rPr>
        <w:t>l’Etat</w:t>
      </w:r>
      <w:proofErr w:type="spellEnd"/>
      <w:r w:rsidRPr="007C0391">
        <w:rPr>
          <w:sz w:val="20"/>
          <w:szCs w:val="20"/>
        </w:rPr>
        <w:t xml:space="preserve">, à condition que </w:t>
      </w:r>
      <w:proofErr w:type="spellStart"/>
      <w:r w:rsidRPr="007C0391">
        <w:rPr>
          <w:sz w:val="20"/>
          <w:szCs w:val="20"/>
        </w:rPr>
        <w:t>leur</w:t>
      </w:r>
      <w:proofErr w:type="spellEnd"/>
      <w:r w:rsidRPr="007C0391">
        <w:rPr>
          <w:sz w:val="20"/>
          <w:szCs w:val="20"/>
        </w:rPr>
        <w:t xml:space="preserve"> </w:t>
      </w:r>
      <w:proofErr w:type="spellStart"/>
      <w:r w:rsidRPr="007C0391">
        <w:rPr>
          <w:sz w:val="20"/>
          <w:szCs w:val="20"/>
        </w:rPr>
        <w:t>échéance</w:t>
      </w:r>
      <w:proofErr w:type="spellEnd"/>
      <w:r w:rsidRPr="007C0391">
        <w:rPr>
          <w:sz w:val="20"/>
          <w:szCs w:val="20"/>
        </w:rPr>
        <w:t xml:space="preserve"> ne </w:t>
      </w:r>
      <w:proofErr w:type="spellStart"/>
      <w:r w:rsidRPr="007C0391">
        <w:rPr>
          <w:sz w:val="20"/>
          <w:szCs w:val="20"/>
        </w:rPr>
        <w:t>dépasse</w:t>
      </w:r>
      <w:proofErr w:type="spellEnd"/>
      <w:r w:rsidRPr="007C0391">
        <w:rPr>
          <w:sz w:val="20"/>
          <w:szCs w:val="20"/>
        </w:rPr>
        <w:t xml:space="preserve"> pas </w:t>
      </w:r>
      <w:proofErr w:type="spellStart"/>
      <w:r w:rsidRPr="007C0391">
        <w:rPr>
          <w:sz w:val="20"/>
          <w:szCs w:val="20"/>
        </w:rPr>
        <w:t>douze</w:t>
      </w:r>
      <w:proofErr w:type="spellEnd"/>
      <w:r w:rsidRPr="007C0391">
        <w:rPr>
          <w:sz w:val="20"/>
          <w:szCs w:val="20"/>
        </w:rPr>
        <w:t xml:space="preserve"> </w:t>
      </w:r>
      <w:proofErr w:type="spellStart"/>
      <w:r w:rsidRPr="007C0391">
        <w:rPr>
          <w:sz w:val="20"/>
          <w:szCs w:val="20"/>
        </w:rPr>
        <w:t>mois</w:t>
      </w:r>
      <w:proofErr w:type="spellEnd"/>
      <w:r w:rsidRPr="007C0391">
        <w:rPr>
          <w:sz w:val="20"/>
          <w:szCs w:val="20"/>
        </w:rPr>
        <w:t xml:space="preserve"> à </w:t>
      </w:r>
      <w:proofErr w:type="spellStart"/>
      <w:r w:rsidRPr="007C0391">
        <w:rPr>
          <w:sz w:val="20"/>
          <w:szCs w:val="20"/>
        </w:rPr>
        <w:t>compter</w:t>
      </w:r>
      <w:proofErr w:type="spellEnd"/>
      <w:r w:rsidRPr="007C0391">
        <w:rPr>
          <w:sz w:val="20"/>
          <w:szCs w:val="20"/>
        </w:rPr>
        <w:t xml:space="preserve"> du jour de </w:t>
      </w:r>
      <w:proofErr w:type="spellStart"/>
      <w:r w:rsidRPr="007C0391">
        <w:rPr>
          <w:sz w:val="20"/>
          <w:szCs w:val="20"/>
        </w:rPr>
        <w:t>leur</w:t>
      </w:r>
      <w:proofErr w:type="spellEnd"/>
      <w:r w:rsidRPr="007C0391">
        <w:rPr>
          <w:sz w:val="20"/>
          <w:szCs w:val="20"/>
        </w:rPr>
        <w:t xml:space="preserve"> acquisition par la Banque. Elle </w:t>
      </w:r>
      <w:proofErr w:type="spellStart"/>
      <w:r w:rsidRPr="007C0391">
        <w:rPr>
          <w:sz w:val="20"/>
          <w:szCs w:val="20"/>
        </w:rPr>
        <w:t>peut</w:t>
      </w:r>
      <w:proofErr w:type="spellEnd"/>
      <w:r w:rsidRPr="007C0391">
        <w:rPr>
          <w:sz w:val="20"/>
          <w:szCs w:val="20"/>
        </w:rPr>
        <w:t xml:space="preserve"> accepter </w:t>
      </w:r>
      <w:proofErr w:type="spellStart"/>
      <w:r w:rsidRPr="007C0391">
        <w:rPr>
          <w:sz w:val="20"/>
          <w:szCs w:val="20"/>
        </w:rPr>
        <w:t>ces</w:t>
      </w:r>
      <w:proofErr w:type="spellEnd"/>
      <w:r w:rsidRPr="007C0391">
        <w:rPr>
          <w:sz w:val="20"/>
          <w:szCs w:val="20"/>
        </w:rPr>
        <w:t xml:space="preserve"> </w:t>
      </w:r>
      <w:proofErr w:type="spellStart"/>
      <w:r w:rsidRPr="007C0391">
        <w:rPr>
          <w:sz w:val="20"/>
          <w:szCs w:val="20"/>
        </w:rPr>
        <w:t>mêmes</w:t>
      </w:r>
      <w:proofErr w:type="spellEnd"/>
      <w:r w:rsidRPr="007C0391">
        <w:rPr>
          <w:sz w:val="20"/>
          <w:szCs w:val="20"/>
        </w:rPr>
        <w:t xml:space="preserve"> bons du </w:t>
      </w:r>
      <w:proofErr w:type="spellStart"/>
      <w:r w:rsidRPr="007C0391">
        <w:rPr>
          <w:sz w:val="20"/>
          <w:szCs w:val="20"/>
        </w:rPr>
        <w:t>Trésor</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garantie</w:t>
      </w:r>
      <w:proofErr w:type="spellEnd"/>
      <w:r w:rsidRPr="007C0391">
        <w:rPr>
          <w:sz w:val="20"/>
          <w:szCs w:val="20"/>
        </w:rPr>
        <w:t xml:space="preserve"> de </w:t>
      </w:r>
      <w:proofErr w:type="spellStart"/>
      <w:r w:rsidRPr="007C0391">
        <w:rPr>
          <w:sz w:val="20"/>
          <w:szCs w:val="20"/>
        </w:rPr>
        <w:t>prêts</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d’avances</w:t>
      </w:r>
      <w:proofErr w:type="spellEnd"/>
      <w:r w:rsidRPr="007C0391">
        <w:rPr>
          <w:sz w:val="20"/>
          <w:szCs w:val="20"/>
        </w:rPr>
        <w:t xml:space="preserve"> </w:t>
      </w:r>
      <w:proofErr w:type="spellStart"/>
      <w:r w:rsidRPr="007C0391">
        <w:rPr>
          <w:sz w:val="20"/>
          <w:szCs w:val="20"/>
        </w:rPr>
        <w:t>consentis</w:t>
      </w:r>
      <w:proofErr w:type="spellEnd"/>
      <w:r w:rsidRPr="007C0391">
        <w:rPr>
          <w:sz w:val="20"/>
          <w:szCs w:val="20"/>
        </w:rPr>
        <w:t xml:space="preserve"> par </w:t>
      </w:r>
      <w:proofErr w:type="spellStart"/>
      <w:r w:rsidRPr="007C0391">
        <w:rPr>
          <w:sz w:val="20"/>
          <w:szCs w:val="20"/>
        </w:rPr>
        <w:t>elle</w:t>
      </w:r>
      <w:proofErr w:type="spellEnd"/>
      <w:r w:rsidRPr="007C0391">
        <w:rPr>
          <w:sz w:val="20"/>
          <w:szCs w:val="20"/>
        </w:rPr>
        <w:t>.</w:t>
      </w:r>
    </w:p>
    <w:p w14:paraId="74C39ABE" w14:textId="77777777" w:rsidR="00696BF3" w:rsidRPr="007C0391" w:rsidRDefault="00696BF3" w:rsidP="00696BF3">
      <w:pPr>
        <w:spacing w:after="0" w:line="240" w:lineRule="auto"/>
        <w:rPr>
          <w:sz w:val="20"/>
          <w:szCs w:val="20"/>
        </w:rPr>
      </w:pPr>
      <w:r w:rsidRPr="007C0391">
        <w:rPr>
          <w:sz w:val="20"/>
          <w:szCs w:val="20"/>
        </w:rPr>
        <w:t xml:space="preserve">La Banque se </w:t>
      </w:r>
      <w:proofErr w:type="spellStart"/>
      <w:r w:rsidRPr="007C0391">
        <w:rPr>
          <w:sz w:val="20"/>
          <w:szCs w:val="20"/>
        </w:rPr>
        <w:t>réserve</w:t>
      </w:r>
      <w:proofErr w:type="spellEnd"/>
      <w:r w:rsidRPr="007C0391">
        <w:rPr>
          <w:sz w:val="20"/>
          <w:szCs w:val="20"/>
        </w:rPr>
        <w:t xml:space="preserve"> le droit de </w:t>
      </w:r>
      <w:proofErr w:type="spellStart"/>
      <w:r w:rsidRPr="007C0391">
        <w:rPr>
          <w:sz w:val="20"/>
          <w:szCs w:val="20"/>
        </w:rPr>
        <w:t>racheter</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de </w:t>
      </w:r>
      <w:proofErr w:type="spellStart"/>
      <w:r w:rsidRPr="007C0391">
        <w:rPr>
          <w:sz w:val="20"/>
          <w:szCs w:val="20"/>
        </w:rPr>
        <w:t>revendre</w:t>
      </w:r>
      <w:proofErr w:type="spellEnd"/>
      <w:r w:rsidRPr="007C0391">
        <w:rPr>
          <w:sz w:val="20"/>
          <w:szCs w:val="20"/>
        </w:rPr>
        <w:t xml:space="preserve"> les </w:t>
      </w:r>
      <w:proofErr w:type="spellStart"/>
      <w:r w:rsidRPr="007C0391">
        <w:rPr>
          <w:sz w:val="20"/>
          <w:szCs w:val="20"/>
        </w:rPr>
        <w:t>titres</w:t>
      </w:r>
      <w:proofErr w:type="spellEnd"/>
      <w:r w:rsidRPr="007C0391">
        <w:rPr>
          <w:sz w:val="20"/>
          <w:szCs w:val="20"/>
        </w:rPr>
        <w:t xml:space="preserve"> du </w:t>
      </w:r>
      <w:proofErr w:type="spellStart"/>
      <w:r w:rsidRPr="007C0391">
        <w:rPr>
          <w:sz w:val="20"/>
          <w:szCs w:val="20"/>
        </w:rPr>
        <w:t>Trésor</w:t>
      </w:r>
      <w:proofErr w:type="spellEnd"/>
      <w:r w:rsidRPr="007C0391">
        <w:rPr>
          <w:sz w:val="20"/>
          <w:szCs w:val="20"/>
        </w:rPr>
        <w:t>. (Article 34)</w:t>
      </w:r>
    </w:p>
    <w:p w14:paraId="0F1451AE" w14:textId="77777777" w:rsidR="00696BF3" w:rsidRDefault="00696BF3" w:rsidP="00696BF3">
      <w:pPr>
        <w:spacing w:after="0" w:line="240" w:lineRule="auto"/>
        <w:rPr>
          <w:rFonts w:cs="Arial"/>
          <w:i/>
          <w:color w:val="222222"/>
          <w:sz w:val="20"/>
          <w:szCs w:val="20"/>
        </w:rPr>
      </w:pPr>
      <w:r w:rsidRPr="007C0391">
        <w:rPr>
          <w:sz w:val="20"/>
          <w:szCs w:val="20"/>
        </w:rPr>
        <w:t>(</w:t>
      </w:r>
      <w:r w:rsidRPr="007C0391">
        <w:rPr>
          <w:rFonts w:cs="Arial"/>
          <w:color w:val="222222"/>
          <w:sz w:val="20"/>
          <w:szCs w:val="20"/>
        </w:rPr>
        <w:t>The Central Bank may, depending on the objectives that are to him assigned under Article 2 of this Decree, consent to Treasury direct advances and other loans. The conditions under which</w:t>
      </w:r>
      <w:r w:rsidRPr="007C0391">
        <w:rPr>
          <w:rFonts w:cs="Arial"/>
          <w:color w:val="222222"/>
          <w:sz w:val="20"/>
          <w:szCs w:val="20"/>
        </w:rPr>
        <w:br/>
        <w:t>the advances are made, particularly the maximum amount and the interest rates are determined by agreement between the Minister having Finance in its attributions and the Governor of the Bank.</w:t>
      </w:r>
      <w:r w:rsidRPr="007C0391">
        <w:rPr>
          <w:rFonts w:cs="Arial"/>
          <w:color w:val="222222"/>
          <w:sz w:val="20"/>
          <w:szCs w:val="20"/>
        </w:rPr>
        <w:br/>
      </w:r>
      <w:r w:rsidRPr="007C0391">
        <w:rPr>
          <w:rFonts w:cs="Arial"/>
          <w:color w:val="222222"/>
          <w:sz w:val="20"/>
          <w:szCs w:val="20"/>
        </w:rPr>
        <w:lastRenderedPageBreak/>
        <w:t>All these ordinary advances can in no time exceed 10% of revenue for the preceding financial year.</w:t>
      </w:r>
      <w:r w:rsidRPr="007C0391">
        <w:rPr>
          <w:rFonts w:cs="Arial"/>
          <w:color w:val="222222"/>
          <w:sz w:val="20"/>
          <w:szCs w:val="20"/>
        </w:rPr>
        <w:br/>
        <w:t>In exceptional circumstances, the Central Bank may, after submission of a detailed report and subordinating Speaking at the adoption of appropriate measures to the situation Economic and Monetary country, grant temporary Extraordinary advances to the state beyond the limits provided ABOVE provided that:</w:t>
      </w:r>
      <w:r w:rsidRPr="007C0391">
        <w:rPr>
          <w:rFonts w:cs="Arial"/>
          <w:color w:val="222222"/>
          <w:sz w:val="20"/>
          <w:szCs w:val="20"/>
        </w:rPr>
        <w:br/>
        <w:t>- These advances have the effect of jeopardizing stability money;</w:t>
      </w:r>
      <w:r w:rsidRPr="007C0391">
        <w:rPr>
          <w:rFonts w:cs="Arial"/>
          <w:color w:val="222222"/>
          <w:sz w:val="20"/>
          <w:szCs w:val="20"/>
        </w:rPr>
        <w:br/>
        <w:t>- Advances have been previously authorized by statute.</w:t>
      </w:r>
      <w:r w:rsidRPr="007C0391">
        <w:rPr>
          <w:rFonts w:cs="Arial"/>
          <w:color w:val="222222"/>
          <w:sz w:val="20"/>
          <w:szCs w:val="20"/>
        </w:rPr>
        <w:br/>
        <w:t>The Central Bank may buy Treasury bills freely negotiable issued by the State, provided their maturity does not exceed not twelve months from the date of their acquisition by the Bank. It can accept these Treasury bonds as collateral loans or advances granted by it.</w:t>
      </w:r>
      <w:r w:rsidRPr="007C0391">
        <w:rPr>
          <w:rFonts w:cs="Arial"/>
          <w:color w:val="222222"/>
          <w:sz w:val="20"/>
          <w:szCs w:val="20"/>
        </w:rPr>
        <w:br/>
        <w:t>The Bank reserves the right to repurchase or resell securities Treasury.)</w:t>
      </w:r>
      <w:r>
        <w:rPr>
          <w:rFonts w:cs="Arial"/>
          <w:color w:val="222222"/>
          <w:sz w:val="20"/>
          <w:szCs w:val="20"/>
        </w:rPr>
        <w:t xml:space="preserve"> </w:t>
      </w:r>
      <w:r w:rsidRPr="002733C0">
        <w:rPr>
          <w:rFonts w:cs="Arial"/>
          <w:color w:val="FF0000"/>
          <w:sz w:val="20"/>
          <w:szCs w:val="20"/>
        </w:rPr>
        <w:t>(Coded as .67)</w:t>
      </w:r>
    </w:p>
    <w:p w14:paraId="198E2DFF" w14:textId="77777777" w:rsidR="00696BF3" w:rsidRPr="007C0391" w:rsidRDefault="00696BF3" w:rsidP="00696BF3">
      <w:pPr>
        <w:spacing w:after="0" w:line="240" w:lineRule="auto"/>
        <w:rPr>
          <w:rFonts w:cs="Arial"/>
          <w:color w:val="222222"/>
          <w:sz w:val="20"/>
          <w:szCs w:val="20"/>
        </w:rPr>
      </w:pPr>
      <w:r w:rsidRPr="007C0391">
        <w:rPr>
          <w:rFonts w:cs="Arial"/>
          <w:i/>
          <w:color w:val="222222"/>
          <w:sz w:val="20"/>
          <w:szCs w:val="20"/>
        </w:rPr>
        <w:t>Burundi 2008</w:t>
      </w:r>
      <w:r w:rsidRPr="007C0391">
        <w:rPr>
          <w:rFonts w:cs="Arial"/>
          <w:color w:val="222222"/>
          <w:sz w:val="20"/>
          <w:szCs w:val="20"/>
        </w:rPr>
        <w:t xml:space="preserve">: La Banque Centrale </w:t>
      </w:r>
      <w:proofErr w:type="spellStart"/>
      <w:r w:rsidRPr="007C0391">
        <w:rPr>
          <w:rFonts w:cs="Arial"/>
          <w:color w:val="222222"/>
          <w:sz w:val="20"/>
          <w:szCs w:val="20"/>
        </w:rPr>
        <w:t>n'accorde</w:t>
      </w:r>
      <w:proofErr w:type="spellEnd"/>
      <w:r w:rsidRPr="007C0391">
        <w:rPr>
          <w:rFonts w:cs="Arial"/>
          <w:color w:val="222222"/>
          <w:sz w:val="20"/>
          <w:szCs w:val="20"/>
        </w:rPr>
        <w:t xml:space="preserve"> </w:t>
      </w:r>
      <w:proofErr w:type="spellStart"/>
      <w:r w:rsidRPr="007C0391">
        <w:rPr>
          <w:rFonts w:cs="Arial"/>
          <w:color w:val="222222"/>
          <w:sz w:val="20"/>
          <w:szCs w:val="20"/>
        </w:rPr>
        <w:t>d'avances</w:t>
      </w:r>
      <w:proofErr w:type="spellEnd"/>
      <w:r w:rsidRPr="007C0391">
        <w:rPr>
          <w:rFonts w:cs="Arial"/>
          <w:color w:val="222222"/>
          <w:sz w:val="20"/>
          <w:szCs w:val="20"/>
        </w:rPr>
        <w:t xml:space="preserve"> </w:t>
      </w:r>
      <w:proofErr w:type="spellStart"/>
      <w:r w:rsidRPr="007C0391">
        <w:rPr>
          <w:rFonts w:cs="Arial"/>
          <w:color w:val="222222"/>
          <w:sz w:val="20"/>
          <w:szCs w:val="20"/>
        </w:rPr>
        <w:t>directes</w:t>
      </w:r>
      <w:proofErr w:type="spellEnd"/>
      <w:r w:rsidRPr="007C0391">
        <w:rPr>
          <w:rFonts w:cs="Arial"/>
          <w:color w:val="222222"/>
          <w:sz w:val="20"/>
          <w:szCs w:val="20"/>
        </w:rPr>
        <w:t xml:space="preserve">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indirectes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aucune</w:t>
      </w:r>
      <w:proofErr w:type="spellEnd"/>
      <w:r w:rsidRPr="007C0391">
        <w:rPr>
          <w:rFonts w:cs="Arial"/>
          <w:color w:val="222222"/>
          <w:sz w:val="20"/>
          <w:szCs w:val="20"/>
        </w:rPr>
        <w:t xml:space="preserve"> </w:t>
      </w:r>
      <w:proofErr w:type="spellStart"/>
      <w:r w:rsidRPr="007C0391">
        <w:rPr>
          <w:rFonts w:cs="Arial"/>
          <w:color w:val="222222"/>
          <w:sz w:val="20"/>
          <w:szCs w:val="20"/>
        </w:rPr>
        <w:t>autre</w:t>
      </w:r>
      <w:proofErr w:type="spellEnd"/>
      <w:r w:rsidRPr="007C0391">
        <w:rPr>
          <w:rFonts w:cs="Arial"/>
          <w:color w:val="222222"/>
          <w:sz w:val="20"/>
          <w:szCs w:val="20"/>
        </w:rPr>
        <w:t xml:space="preserve"> administration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entite</w:t>
      </w:r>
      <w:proofErr w:type="spellEnd"/>
      <w:r w:rsidRPr="007C0391">
        <w:rPr>
          <w:rFonts w:cs="Arial"/>
          <w:color w:val="222222"/>
          <w:sz w:val="20"/>
          <w:szCs w:val="20"/>
        </w:rPr>
        <w:t xml:space="preserve"> </w:t>
      </w:r>
      <w:proofErr w:type="spellStart"/>
      <w:r w:rsidRPr="007C0391">
        <w:rPr>
          <w:rFonts w:cs="Arial"/>
          <w:color w:val="222222"/>
          <w:sz w:val="20"/>
          <w:szCs w:val="20"/>
        </w:rPr>
        <w:t>appartenant</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w:t>
      </w:r>
    </w:p>
    <w:p w14:paraId="7E87426F"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Cette</w:t>
      </w:r>
      <w:proofErr w:type="spellEnd"/>
      <w:r w:rsidRPr="007C0391">
        <w:rPr>
          <w:rFonts w:cs="Arial"/>
          <w:color w:val="222222"/>
          <w:sz w:val="20"/>
          <w:szCs w:val="20"/>
        </w:rPr>
        <w:t xml:space="preserve"> disposition ne </w:t>
      </w:r>
      <w:proofErr w:type="spellStart"/>
      <w:r w:rsidRPr="007C0391">
        <w:rPr>
          <w:rFonts w:cs="Arial"/>
          <w:color w:val="222222"/>
          <w:sz w:val="20"/>
          <w:szCs w:val="20"/>
        </w:rPr>
        <w:t>s'applique</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aux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publiques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d'autres</w:t>
      </w:r>
      <w:proofErr w:type="spellEnd"/>
      <w:r w:rsidRPr="007C0391">
        <w:rPr>
          <w:rFonts w:cs="Arial"/>
          <w:color w:val="222222"/>
          <w:sz w:val="20"/>
          <w:szCs w:val="20"/>
        </w:rPr>
        <w:t xml:space="preserve"> </w:t>
      </w:r>
      <w:proofErr w:type="spellStart"/>
      <w:r w:rsidRPr="007C0391">
        <w:rPr>
          <w:rFonts w:cs="Arial"/>
          <w:color w:val="222222"/>
          <w:sz w:val="20"/>
          <w:szCs w:val="20"/>
        </w:rPr>
        <w:t>etablissements</w:t>
      </w:r>
      <w:proofErr w:type="spellEnd"/>
      <w:r w:rsidRPr="007C0391">
        <w:rPr>
          <w:rFonts w:cs="Arial"/>
          <w:color w:val="222222"/>
          <w:sz w:val="20"/>
          <w:szCs w:val="20"/>
        </w:rPr>
        <w:t xml:space="preserve"> publics qui </w:t>
      </w:r>
      <w:proofErr w:type="spellStart"/>
      <w:r w:rsidRPr="007C0391">
        <w:rPr>
          <w:rFonts w:cs="Arial"/>
          <w:color w:val="222222"/>
          <w:sz w:val="20"/>
          <w:szCs w:val="20"/>
        </w:rPr>
        <w:t>sont</w:t>
      </w:r>
      <w:proofErr w:type="spellEnd"/>
      <w:r w:rsidRPr="007C0391">
        <w:rPr>
          <w:rFonts w:cs="Arial"/>
          <w:color w:val="222222"/>
          <w:sz w:val="20"/>
          <w:szCs w:val="20"/>
        </w:rPr>
        <w:t xml:space="preserve"> </w:t>
      </w:r>
      <w:proofErr w:type="spellStart"/>
      <w:r w:rsidRPr="007C0391">
        <w:rPr>
          <w:rFonts w:cs="Arial"/>
          <w:color w:val="222222"/>
          <w:sz w:val="20"/>
          <w:szCs w:val="20"/>
        </w:rPr>
        <w:t>traites</w:t>
      </w:r>
      <w:proofErr w:type="spellEnd"/>
      <w:r w:rsidRPr="007C0391">
        <w:rPr>
          <w:rFonts w:cs="Arial"/>
          <w:color w:val="222222"/>
          <w:sz w:val="20"/>
          <w:szCs w:val="20"/>
        </w:rPr>
        <w:t xml:space="preserve"> </w:t>
      </w:r>
      <w:proofErr w:type="spellStart"/>
      <w:r w:rsidRPr="007C0391">
        <w:rPr>
          <w:rFonts w:cs="Arial"/>
          <w:color w:val="222222"/>
          <w:sz w:val="20"/>
          <w:szCs w:val="20"/>
        </w:rPr>
        <w:t>comme</w:t>
      </w:r>
      <w:proofErr w:type="spellEnd"/>
      <w:r w:rsidRPr="007C0391">
        <w:rPr>
          <w:rFonts w:cs="Arial"/>
          <w:color w:val="222222"/>
          <w:sz w:val="20"/>
          <w:szCs w:val="20"/>
        </w:rPr>
        <w:t xml:space="preserve"> les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et les </w:t>
      </w:r>
      <w:proofErr w:type="spellStart"/>
      <w:r w:rsidRPr="007C0391">
        <w:rPr>
          <w:rFonts w:cs="Arial"/>
          <w:color w:val="222222"/>
          <w:sz w:val="20"/>
          <w:szCs w:val="20"/>
        </w:rPr>
        <w:t>autres</w:t>
      </w:r>
      <w:proofErr w:type="spellEnd"/>
      <w:r w:rsidRPr="007C0391">
        <w:rPr>
          <w:rFonts w:cs="Arial"/>
          <w:color w:val="222222"/>
          <w:sz w:val="20"/>
          <w:szCs w:val="20"/>
        </w:rPr>
        <w:t xml:space="preserve">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supervisees.</w:t>
      </w:r>
    </w:p>
    <w:p w14:paraId="260CA25F"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Toutefois</w:t>
      </w:r>
      <w:proofErr w:type="spellEnd"/>
      <w:r w:rsidRPr="007C0391">
        <w:rPr>
          <w:rFonts w:cs="Arial"/>
          <w:color w:val="222222"/>
          <w:sz w:val="20"/>
          <w:szCs w:val="20"/>
        </w:rPr>
        <w:t xml:space="preserve">, pour assurer le bon </w:t>
      </w:r>
      <w:proofErr w:type="spellStart"/>
      <w:r w:rsidRPr="007C0391">
        <w:rPr>
          <w:rFonts w:cs="Arial"/>
          <w:color w:val="222222"/>
          <w:sz w:val="20"/>
          <w:szCs w:val="20"/>
        </w:rPr>
        <w:t>fonctionnement</w:t>
      </w:r>
      <w:proofErr w:type="spellEnd"/>
      <w:r w:rsidRPr="007C0391">
        <w:rPr>
          <w:rFonts w:cs="Arial"/>
          <w:color w:val="222222"/>
          <w:sz w:val="20"/>
          <w:szCs w:val="20"/>
        </w:rPr>
        <w:t xml:space="preserve"> du </w:t>
      </w:r>
      <w:proofErr w:type="spellStart"/>
      <w:r w:rsidRPr="007C0391">
        <w:rPr>
          <w:rFonts w:cs="Arial"/>
          <w:color w:val="222222"/>
          <w:sz w:val="20"/>
          <w:szCs w:val="20"/>
        </w:rPr>
        <w:t>systeme</w:t>
      </w:r>
      <w:proofErr w:type="spellEnd"/>
      <w:r w:rsidRPr="007C0391">
        <w:rPr>
          <w:rFonts w:cs="Arial"/>
          <w:color w:val="222222"/>
          <w:sz w:val="20"/>
          <w:szCs w:val="20"/>
        </w:rPr>
        <w:t xml:space="preserve"> de </w:t>
      </w:r>
      <w:proofErr w:type="spellStart"/>
      <w:r w:rsidRPr="007C0391">
        <w:rPr>
          <w:rFonts w:cs="Arial"/>
          <w:color w:val="222222"/>
          <w:sz w:val="20"/>
          <w:szCs w:val="20"/>
        </w:rPr>
        <w:t>paiement</w:t>
      </w:r>
      <w:proofErr w:type="spellEnd"/>
      <w:r w:rsidRPr="007C0391">
        <w:rPr>
          <w:rFonts w:cs="Arial"/>
          <w:color w:val="222222"/>
          <w:sz w:val="20"/>
          <w:szCs w:val="20"/>
        </w:rPr>
        <w:t xml:space="preserve">, des </w:t>
      </w:r>
      <w:proofErr w:type="spellStart"/>
      <w:r w:rsidRPr="007C0391">
        <w:rPr>
          <w:rFonts w:cs="Arial"/>
          <w:color w:val="222222"/>
          <w:sz w:val="20"/>
          <w:szCs w:val="20"/>
        </w:rPr>
        <w:t>facilites</w:t>
      </w:r>
      <w:proofErr w:type="spellEnd"/>
      <w:r w:rsidRPr="007C0391">
        <w:rPr>
          <w:rFonts w:cs="Arial"/>
          <w:color w:val="222222"/>
          <w:sz w:val="20"/>
          <w:szCs w:val="20"/>
        </w:rPr>
        <w:t xml:space="preserve"> </w:t>
      </w:r>
      <w:proofErr w:type="spellStart"/>
      <w:r w:rsidRPr="007C0391">
        <w:rPr>
          <w:rFonts w:cs="Arial"/>
          <w:color w:val="222222"/>
          <w:sz w:val="20"/>
          <w:szCs w:val="20"/>
        </w:rPr>
        <w:t>peuvent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octroyees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cours</w:t>
      </w:r>
      <w:proofErr w:type="spellEnd"/>
      <w:r w:rsidRPr="007C0391">
        <w:rPr>
          <w:rFonts w:cs="Arial"/>
          <w:color w:val="222222"/>
          <w:sz w:val="20"/>
          <w:szCs w:val="20"/>
        </w:rPr>
        <w:t xml:space="preserve"> de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toutes</w:t>
      </w:r>
      <w:proofErr w:type="spellEnd"/>
      <w:r w:rsidRPr="007C0391">
        <w:rPr>
          <w:rFonts w:cs="Arial"/>
          <w:color w:val="222222"/>
          <w:sz w:val="20"/>
          <w:szCs w:val="20"/>
        </w:rPr>
        <w:t xml:space="preserve"> les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mentionnees</w:t>
      </w:r>
      <w:proofErr w:type="spellEnd"/>
      <w:r w:rsidRPr="007C0391">
        <w:rPr>
          <w:rFonts w:cs="Arial"/>
          <w:color w:val="222222"/>
          <w:sz w:val="20"/>
          <w:szCs w:val="20"/>
        </w:rPr>
        <w:t xml:space="preserve"> ci-dessus, </w:t>
      </w:r>
      <w:proofErr w:type="spellStart"/>
      <w:r w:rsidRPr="007C0391">
        <w:rPr>
          <w:rFonts w:cs="Arial"/>
          <w:color w:val="222222"/>
          <w:sz w:val="20"/>
          <w:szCs w:val="20"/>
        </w:rPr>
        <w:t>mais</w:t>
      </w:r>
      <w:proofErr w:type="spellEnd"/>
      <w:r w:rsidRPr="007C0391">
        <w:rPr>
          <w:rFonts w:cs="Arial"/>
          <w:color w:val="222222"/>
          <w:sz w:val="20"/>
          <w:szCs w:val="20"/>
        </w:rPr>
        <w:t xml:space="preserve"> </w:t>
      </w:r>
      <w:proofErr w:type="spellStart"/>
      <w:r w:rsidRPr="007C0391">
        <w:rPr>
          <w:rFonts w:cs="Arial"/>
          <w:color w:val="222222"/>
          <w:sz w:val="20"/>
          <w:szCs w:val="20"/>
        </w:rPr>
        <w:t>elles</w:t>
      </w:r>
      <w:proofErr w:type="spellEnd"/>
      <w:r w:rsidRPr="007C0391">
        <w:rPr>
          <w:rFonts w:cs="Arial"/>
          <w:color w:val="222222"/>
          <w:sz w:val="20"/>
          <w:szCs w:val="20"/>
        </w:rPr>
        <w:t xml:space="preserve"> </w:t>
      </w:r>
      <w:proofErr w:type="spellStart"/>
      <w:r w:rsidRPr="007C0391">
        <w:rPr>
          <w:rFonts w:cs="Arial"/>
          <w:color w:val="222222"/>
          <w:sz w:val="20"/>
          <w:szCs w:val="20"/>
        </w:rPr>
        <w:t>doivent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integralement</w:t>
      </w:r>
      <w:proofErr w:type="spellEnd"/>
      <w:r w:rsidRPr="007C0391">
        <w:rPr>
          <w:rFonts w:cs="Arial"/>
          <w:color w:val="222222"/>
          <w:sz w:val="20"/>
          <w:szCs w:val="20"/>
        </w:rPr>
        <w:t xml:space="preserve"> </w:t>
      </w:r>
      <w:proofErr w:type="spellStart"/>
      <w:r w:rsidRPr="007C0391">
        <w:rPr>
          <w:rFonts w:cs="Arial"/>
          <w:color w:val="222222"/>
          <w:sz w:val="20"/>
          <w:szCs w:val="20"/>
        </w:rPr>
        <w:t>remboursees</w:t>
      </w:r>
      <w:proofErr w:type="spellEnd"/>
      <w:r w:rsidRPr="007C0391">
        <w:rPr>
          <w:rFonts w:cs="Arial"/>
          <w:color w:val="222222"/>
          <w:sz w:val="20"/>
          <w:szCs w:val="20"/>
        </w:rPr>
        <w:t xml:space="preserve"> a la cloture de </w:t>
      </w:r>
      <w:proofErr w:type="spellStart"/>
      <w:r w:rsidRPr="007C0391">
        <w:rPr>
          <w:rFonts w:cs="Arial"/>
          <w:color w:val="222222"/>
          <w:sz w:val="20"/>
          <w:szCs w:val="20"/>
        </w:rPr>
        <w:t>cette</w:t>
      </w:r>
      <w:proofErr w:type="spellEnd"/>
      <w:r w:rsidRPr="007C0391">
        <w:rPr>
          <w:rFonts w:cs="Arial"/>
          <w:color w:val="222222"/>
          <w:sz w:val="20"/>
          <w:szCs w:val="20"/>
        </w:rPr>
        <w:t xml:space="preserv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cet</w:t>
      </w:r>
      <w:proofErr w:type="spellEnd"/>
      <w:r w:rsidRPr="007C0391">
        <w:rPr>
          <w:rFonts w:cs="Arial"/>
          <w:color w:val="222222"/>
          <w:sz w:val="20"/>
          <w:szCs w:val="20"/>
        </w:rPr>
        <w:t xml:space="preserve"> </w:t>
      </w:r>
      <w:proofErr w:type="spellStart"/>
      <w:r w:rsidRPr="007C0391">
        <w:rPr>
          <w:rFonts w:cs="Arial"/>
          <w:color w:val="222222"/>
          <w:sz w:val="20"/>
          <w:szCs w:val="20"/>
        </w:rPr>
        <w:t>effet</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prendra</w:t>
      </w:r>
      <w:proofErr w:type="spellEnd"/>
      <w:r w:rsidRPr="007C0391">
        <w:rPr>
          <w:rFonts w:cs="Arial"/>
          <w:color w:val="222222"/>
          <w:sz w:val="20"/>
          <w:szCs w:val="20"/>
        </w:rPr>
        <w:t xml:space="preserve"> des </w:t>
      </w:r>
      <w:proofErr w:type="spellStart"/>
      <w:r w:rsidRPr="007C0391">
        <w:rPr>
          <w:rFonts w:cs="Arial"/>
          <w:color w:val="222222"/>
          <w:sz w:val="20"/>
          <w:szCs w:val="20"/>
        </w:rPr>
        <w:t>mesures</w:t>
      </w:r>
      <w:proofErr w:type="spellEnd"/>
      <w:r w:rsidRPr="007C0391">
        <w:rPr>
          <w:rFonts w:cs="Arial"/>
          <w:color w:val="222222"/>
          <w:sz w:val="20"/>
          <w:szCs w:val="20"/>
        </w:rPr>
        <w:t xml:space="preserve"> </w:t>
      </w:r>
      <w:proofErr w:type="spellStart"/>
      <w:r w:rsidRPr="007C0391">
        <w:rPr>
          <w:rFonts w:cs="Arial"/>
          <w:color w:val="222222"/>
          <w:sz w:val="20"/>
          <w:szCs w:val="20"/>
        </w:rPr>
        <w:t>appropriees</w:t>
      </w:r>
      <w:proofErr w:type="spellEnd"/>
      <w:r w:rsidRPr="007C0391">
        <w:rPr>
          <w:rFonts w:cs="Arial"/>
          <w:color w:val="222222"/>
          <w:sz w:val="20"/>
          <w:szCs w:val="20"/>
        </w:rPr>
        <w:t>.</w:t>
      </w:r>
    </w:p>
    <w:p w14:paraId="4DBDEEB4" w14:textId="77777777" w:rsidR="00696BF3" w:rsidRPr="007C0391" w:rsidRDefault="00696BF3" w:rsidP="00696BF3">
      <w:pPr>
        <w:spacing w:after="0" w:line="240" w:lineRule="auto"/>
        <w:rPr>
          <w:rFonts w:cs="Arial"/>
          <w:color w:val="222222"/>
          <w:sz w:val="20"/>
          <w:szCs w:val="20"/>
        </w:rPr>
      </w:pPr>
    </w:p>
    <w:p w14:paraId="0A7B4137"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Nonobstant</w:t>
      </w:r>
      <w:proofErr w:type="spellEnd"/>
      <w:r w:rsidRPr="007C0391">
        <w:rPr>
          <w:rFonts w:cs="Arial"/>
          <w:color w:val="222222"/>
          <w:sz w:val="20"/>
          <w:szCs w:val="20"/>
        </w:rPr>
        <w:t xml:space="preserve"> la disposition </w:t>
      </w:r>
      <w:proofErr w:type="spellStart"/>
      <w:r w:rsidRPr="007C0391">
        <w:rPr>
          <w:rFonts w:cs="Arial"/>
          <w:color w:val="222222"/>
          <w:sz w:val="20"/>
          <w:szCs w:val="20"/>
        </w:rPr>
        <w:t>susmentionee</w:t>
      </w:r>
      <w:proofErr w:type="spellEnd"/>
      <w:r w:rsidRPr="007C0391">
        <w:rPr>
          <w:rFonts w:cs="Arial"/>
          <w:color w:val="222222"/>
          <w:sz w:val="20"/>
          <w:szCs w:val="20"/>
        </w:rPr>
        <w:t xml:space="preserve">, la Banque Central </w:t>
      </w:r>
      <w:proofErr w:type="spellStart"/>
      <w:r w:rsidRPr="007C0391">
        <w:rPr>
          <w:rFonts w:cs="Arial"/>
          <w:color w:val="222222"/>
          <w:sz w:val="20"/>
          <w:szCs w:val="20"/>
        </w:rPr>
        <w:t>est</w:t>
      </w:r>
      <w:proofErr w:type="spellEnd"/>
      <w:r w:rsidRPr="007C0391">
        <w:rPr>
          <w:rFonts w:cs="Arial"/>
          <w:color w:val="222222"/>
          <w:sz w:val="20"/>
          <w:szCs w:val="20"/>
        </w:rPr>
        <w:t xml:space="preserve"> </w:t>
      </w:r>
      <w:proofErr w:type="spellStart"/>
      <w:r w:rsidRPr="007C0391">
        <w:rPr>
          <w:rFonts w:cs="Arial"/>
          <w:color w:val="222222"/>
          <w:sz w:val="20"/>
          <w:szCs w:val="20"/>
        </w:rPr>
        <w:t>habilitee</w:t>
      </w:r>
      <w:proofErr w:type="spellEnd"/>
      <w:r w:rsidRPr="007C0391">
        <w:rPr>
          <w:rFonts w:cs="Arial"/>
          <w:color w:val="222222"/>
          <w:sz w:val="20"/>
          <w:szCs w:val="20"/>
        </w:rPr>
        <w:t xml:space="preserve"> a </w:t>
      </w:r>
      <w:proofErr w:type="spellStart"/>
      <w:r w:rsidRPr="007C0391">
        <w:rPr>
          <w:rFonts w:cs="Arial"/>
          <w:color w:val="222222"/>
          <w:sz w:val="20"/>
          <w:szCs w:val="20"/>
        </w:rPr>
        <w:t>acquerir</w:t>
      </w:r>
      <w:proofErr w:type="spellEnd"/>
      <w:r w:rsidRPr="007C0391">
        <w:rPr>
          <w:rFonts w:cs="Arial"/>
          <w:color w:val="222222"/>
          <w:sz w:val="20"/>
          <w:szCs w:val="20"/>
        </w:rPr>
        <w:t xml:space="preserve"> des </w:t>
      </w:r>
      <w:proofErr w:type="spellStart"/>
      <w:r w:rsidRPr="007C0391">
        <w:rPr>
          <w:rFonts w:cs="Arial"/>
          <w:color w:val="222222"/>
          <w:sz w:val="20"/>
          <w:szCs w:val="20"/>
        </w:rPr>
        <w:t>titres</w:t>
      </w:r>
      <w:proofErr w:type="spellEnd"/>
      <w:r w:rsidRPr="007C0391">
        <w:rPr>
          <w:rFonts w:cs="Arial"/>
          <w:color w:val="222222"/>
          <w:sz w:val="20"/>
          <w:szCs w:val="20"/>
        </w:rPr>
        <w:t xml:space="preserve"> du </w:t>
      </w:r>
      <w:proofErr w:type="spellStart"/>
      <w:r w:rsidRPr="007C0391">
        <w:rPr>
          <w:rFonts w:cs="Arial"/>
          <w:color w:val="222222"/>
          <w:sz w:val="20"/>
          <w:szCs w:val="20"/>
        </w:rPr>
        <w:t>Tresor</w:t>
      </w:r>
      <w:proofErr w:type="spellEnd"/>
      <w:r w:rsidRPr="007C0391">
        <w:rPr>
          <w:rFonts w:cs="Arial"/>
          <w:color w:val="222222"/>
          <w:sz w:val="20"/>
          <w:szCs w:val="20"/>
        </w:rPr>
        <w:t xml:space="preserve"> a condition que </w:t>
      </w:r>
      <w:proofErr w:type="spellStart"/>
      <w:r w:rsidRPr="007C0391">
        <w:rPr>
          <w:rFonts w:cs="Arial"/>
          <w:color w:val="222222"/>
          <w:sz w:val="20"/>
          <w:szCs w:val="20"/>
        </w:rPr>
        <w:t>ces</w:t>
      </w:r>
      <w:proofErr w:type="spellEnd"/>
      <w:r w:rsidRPr="007C0391">
        <w:rPr>
          <w:rFonts w:cs="Arial"/>
          <w:color w:val="222222"/>
          <w:sz w:val="20"/>
          <w:szCs w:val="20"/>
        </w:rPr>
        <w:t xml:space="preserve"> acquisitions </w:t>
      </w:r>
      <w:proofErr w:type="spellStart"/>
      <w:r w:rsidRPr="007C0391">
        <w:rPr>
          <w:rFonts w:cs="Arial"/>
          <w:color w:val="222222"/>
          <w:sz w:val="20"/>
          <w:szCs w:val="20"/>
        </w:rPr>
        <w:t>soient</w:t>
      </w:r>
      <w:proofErr w:type="spellEnd"/>
      <w:r w:rsidRPr="007C0391">
        <w:rPr>
          <w:rFonts w:cs="Arial"/>
          <w:color w:val="222222"/>
          <w:sz w:val="20"/>
          <w:szCs w:val="20"/>
        </w:rPr>
        <w:t xml:space="preserve"> </w:t>
      </w:r>
      <w:proofErr w:type="spellStart"/>
      <w:r w:rsidRPr="007C0391">
        <w:rPr>
          <w:rFonts w:cs="Arial"/>
          <w:color w:val="222222"/>
          <w:sz w:val="20"/>
          <w:szCs w:val="20"/>
        </w:rPr>
        <w:t>effectuees</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et aux </w:t>
      </w:r>
      <w:proofErr w:type="spellStart"/>
      <w:r w:rsidRPr="007C0391">
        <w:rPr>
          <w:rFonts w:cs="Arial"/>
          <w:color w:val="222222"/>
          <w:sz w:val="20"/>
          <w:szCs w:val="20"/>
        </w:rPr>
        <w:t>taux</w:t>
      </w:r>
      <w:proofErr w:type="spellEnd"/>
      <w:r w:rsidRPr="007C0391">
        <w:rPr>
          <w:rFonts w:cs="Arial"/>
          <w:color w:val="222222"/>
          <w:sz w:val="20"/>
          <w:szCs w:val="20"/>
        </w:rPr>
        <w:t xml:space="preserve"> qui y </w:t>
      </w:r>
      <w:proofErr w:type="spellStart"/>
      <w:r w:rsidRPr="007C0391">
        <w:rPr>
          <w:rFonts w:cs="Arial"/>
          <w:color w:val="222222"/>
          <w:sz w:val="20"/>
          <w:szCs w:val="20"/>
        </w:rPr>
        <w:t>sont</w:t>
      </w:r>
      <w:proofErr w:type="spellEnd"/>
      <w:r w:rsidRPr="007C0391">
        <w:rPr>
          <w:rFonts w:cs="Arial"/>
          <w:color w:val="222222"/>
          <w:sz w:val="20"/>
          <w:szCs w:val="20"/>
        </w:rPr>
        <w:t xml:space="preserve"> pratiques.</w:t>
      </w:r>
      <w:r w:rsidRPr="007C0391">
        <w:rPr>
          <w:rFonts w:cs="Arial"/>
          <w:color w:val="222222"/>
          <w:sz w:val="20"/>
          <w:szCs w:val="20"/>
        </w:rPr>
        <w:br/>
        <w:t xml:space="preserve">Dan les </w:t>
      </w:r>
      <w:proofErr w:type="spellStart"/>
      <w:r w:rsidRPr="007C0391">
        <w:rPr>
          <w:rFonts w:cs="Arial"/>
          <w:color w:val="222222"/>
          <w:sz w:val="20"/>
          <w:szCs w:val="20"/>
        </w:rPr>
        <w:t>circonstances</w:t>
      </w:r>
      <w:proofErr w:type="spellEnd"/>
      <w:r w:rsidRPr="007C0391">
        <w:rPr>
          <w:rFonts w:cs="Arial"/>
          <w:color w:val="222222"/>
          <w:sz w:val="20"/>
          <w:szCs w:val="20"/>
        </w:rPr>
        <w:t xml:space="preserve"> </w:t>
      </w:r>
      <w:proofErr w:type="spellStart"/>
      <w:r w:rsidRPr="007C0391">
        <w:rPr>
          <w:rFonts w:cs="Arial"/>
          <w:color w:val="222222"/>
          <w:sz w:val="20"/>
          <w:szCs w:val="20"/>
        </w:rPr>
        <w:t>exceptionnelles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particulier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cas</w:t>
      </w:r>
      <w:proofErr w:type="spellEnd"/>
      <w:r w:rsidRPr="007C0391">
        <w:rPr>
          <w:rFonts w:cs="Arial"/>
          <w:color w:val="222222"/>
          <w:sz w:val="20"/>
          <w:szCs w:val="20"/>
        </w:rPr>
        <w:t xml:space="preserve"> </w:t>
      </w:r>
      <w:proofErr w:type="spellStart"/>
      <w:r w:rsidRPr="007C0391">
        <w:rPr>
          <w:rFonts w:cs="Arial"/>
          <w:color w:val="222222"/>
          <w:sz w:val="20"/>
          <w:szCs w:val="20"/>
        </w:rPr>
        <w:t>d'insuffisance</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peut</w:t>
      </w:r>
      <w:proofErr w:type="spellEnd"/>
      <w:r w:rsidRPr="007C0391">
        <w:rPr>
          <w:rFonts w:cs="Arial"/>
          <w:color w:val="222222"/>
          <w:sz w:val="20"/>
          <w:szCs w:val="20"/>
        </w:rPr>
        <w:t xml:space="preserve">, </w:t>
      </w:r>
      <w:proofErr w:type="spellStart"/>
      <w:r w:rsidRPr="007C0391">
        <w:rPr>
          <w:rFonts w:cs="Arial"/>
          <w:color w:val="222222"/>
          <w:sz w:val="20"/>
          <w:szCs w:val="20"/>
        </w:rPr>
        <w:t>apres</w:t>
      </w:r>
      <w:proofErr w:type="spellEnd"/>
      <w:r w:rsidRPr="007C0391">
        <w:rPr>
          <w:rFonts w:cs="Arial"/>
          <w:color w:val="222222"/>
          <w:sz w:val="20"/>
          <w:szCs w:val="20"/>
        </w:rPr>
        <w:t xml:space="preserve"> presentation d'un rapport </w:t>
      </w:r>
      <w:proofErr w:type="spellStart"/>
      <w:r w:rsidRPr="007C0391">
        <w:rPr>
          <w:rFonts w:cs="Arial"/>
          <w:color w:val="222222"/>
          <w:sz w:val="20"/>
          <w:szCs w:val="20"/>
        </w:rPr>
        <w:t>circonstancie</w:t>
      </w:r>
      <w:proofErr w:type="spellEnd"/>
      <w:r w:rsidRPr="007C0391">
        <w:rPr>
          <w:rFonts w:cs="Arial"/>
          <w:color w:val="222222"/>
          <w:sz w:val="20"/>
          <w:szCs w:val="20"/>
        </w:rPr>
        <w:t xml:space="preserve"> sur la situation de la </w:t>
      </w:r>
      <w:proofErr w:type="spellStart"/>
      <w:r w:rsidRPr="007C0391">
        <w:rPr>
          <w:rFonts w:cs="Arial"/>
          <w:color w:val="222222"/>
          <w:sz w:val="20"/>
          <w:szCs w:val="20"/>
        </w:rPr>
        <w:t>tresorerie</w:t>
      </w:r>
      <w:proofErr w:type="spellEnd"/>
      <w:r w:rsidRPr="007C0391">
        <w:rPr>
          <w:rFonts w:cs="Arial"/>
          <w:color w:val="222222"/>
          <w:sz w:val="20"/>
          <w:szCs w:val="20"/>
        </w:rPr>
        <w:t xml:space="preserve"> de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acheter</w:t>
      </w:r>
      <w:proofErr w:type="spellEnd"/>
      <w:r w:rsidRPr="007C0391">
        <w:rPr>
          <w:rFonts w:cs="Arial"/>
          <w:color w:val="222222"/>
          <w:sz w:val="20"/>
          <w:szCs w:val="20"/>
        </w:rPr>
        <w:t xml:space="preserve"> des bons du </w:t>
      </w:r>
      <w:proofErr w:type="spellStart"/>
      <w:r w:rsidRPr="007C0391">
        <w:rPr>
          <w:rFonts w:cs="Arial"/>
          <w:color w:val="222222"/>
          <w:sz w:val="20"/>
          <w:szCs w:val="20"/>
        </w:rPr>
        <w:t>Tresor</w:t>
      </w:r>
      <w:proofErr w:type="spellEnd"/>
      <w:r w:rsidRPr="007C0391">
        <w:rPr>
          <w:rFonts w:cs="Arial"/>
          <w:color w:val="222222"/>
          <w:sz w:val="20"/>
          <w:szCs w:val="20"/>
        </w:rPr>
        <w:t xml:space="preserve"> </w:t>
      </w:r>
      <w:proofErr w:type="spellStart"/>
      <w:r w:rsidRPr="007C0391">
        <w:rPr>
          <w:rFonts w:cs="Arial"/>
          <w:color w:val="222222"/>
          <w:sz w:val="20"/>
          <w:szCs w:val="20"/>
        </w:rPr>
        <w:t>emis</w:t>
      </w:r>
      <w:proofErr w:type="spellEnd"/>
      <w:r w:rsidRPr="007C0391">
        <w:rPr>
          <w:rFonts w:cs="Arial"/>
          <w:color w:val="222222"/>
          <w:sz w:val="20"/>
          <w:szCs w:val="20"/>
        </w:rPr>
        <w:t xml:space="preserve"> par </w:t>
      </w:r>
      <w:proofErr w:type="spellStart"/>
      <w:r w:rsidRPr="007C0391">
        <w:rPr>
          <w:rFonts w:cs="Arial"/>
          <w:color w:val="222222"/>
          <w:sz w:val="20"/>
          <w:szCs w:val="20"/>
        </w:rPr>
        <w:t>ce</w:t>
      </w:r>
      <w:proofErr w:type="spellEnd"/>
      <w:r w:rsidRPr="007C0391">
        <w:rPr>
          <w:rFonts w:cs="Arial"/>
          <w:color w:val="222222"/>
          <w:sz w:val="20"/>
          <w:szCs w:val="20"/>
        </w:rPr>
        <w:t xml:space="preserve"> dernier a condition que </w:t>
      </w:r>
      <w:proofErr w:type="spellStart"/>
      <w:r w:rsidRPr="007C0391">
        <w:rPr>
          <w:rFonts w:cs="Arial"/>
          <w:color w:val="222222"/>
          <w:sz w:val="20"/>
          <w:szCs w:val="20"/>
        </w:rPr>
        <w:t>leur</w:t>
      </w:r>
      <w:proofErr w:type="spellEnd"/>
      <w:r w:rsidRPr="007C0391">
        <w:rPr>
          <w:rFonts w:cs="Arial"/>
          <w:color w:val="222222"/>
          <w:sz w:val="20"/>
          <w:szCs w:val="20"/>
        </w:rPr>
        <w:t xml:space="preserve"> </w:t>
      </w:r>
      <w:proofErr w:type="spellStart"/>
      <w:r w:rsidRPr="007C0391">
        <w:rPr>
          <w:rFonts w:cs="Arial"/>
          <w:color w:val="222222"/>
          <w:sz w:val="20"/>
          <w:szCs w:val="20"/>
        </w:rPr>
        <w:t>echeance</w:t>
      </w:r>
      <w:proofErr w:type="spellEnd"/>
      <w:r w:rsidRPr="007C0391">
        <w:rPr>
          <w:rFonts w:cs="Arial"/>
          <w:color w:val="222222"/>
          <w:sz w:val="20"/>
          <w:szCs w:val="20"/>
        </w:rPr>
        <w:t xml:space="preserve"> ne </w:t>
      </w:r>
      <w:proofErr w:type="spellStart"/>
      <w:r w:rsidRPr="007C0391">
        <w:rPr>
          <w:rFonts w:cs="Arial"/>
          <w:color w:val="222222"/>
          <w:sz w:val="20"/>
          <w:szCs w:val="20"/>
        </w:rPr>
        <w:t>depasse</w:t>
      </w:r>
      <w:proofErr w:type="spellEnd"/>
      <w:r w:rsidRPr="007C0391">
        <w:rPr>
          <w:rFonts w:cs="Arial"/>
          <w:color w:val="222222"/>
          <w:sz w:val="20"/>
          <w:szCs w:val="20"/>
        </w:rPr>
        <w:t xml:space="preserve"> pas 13 </w:t>
      </w:r>
      <w:proofErr w:type="spellStart"/>
      <w:r w:rsidRPr="007C0391">
        <w:rPr>
          <w:rFonts w:cs="Arial"/>
          <w:color w:val="222222"/>
          <w:sz w:val="20"/>
          <w:szCs w:val="20"/>
        </w:rPr>
        <w:t>semaines</w:t>
      </w:r>
      <w:proofErr w:type="spellEnd"/>
      <w:r w:rsidRPr="007C0391">
        <w:rPr>
          <w:rFonts w:cs="Arial"/>
          <w:color w:val="222222"/>
          <w:sz w:val="20"/>
          <w:szCs w:val="20"/>
        </w:rPr>
        <w:t xml:space="preserve">. (Article 33) </w:t>
      </w:r>
    </w:p>
    <w:p w14:paraId="35819BF2" w14:textId="77777777" w:rsidR="00696BF3" w:rsidRPr="007C0391" w:rsidRDefault="00696BF3" w:rsidP="00696BF3">
      <w:pPr>
        <w:spacing w:after="0" w:line="240" w:lineRule="auto"/>
        <w:rPr>
          <w:sz w:val="20"/>
          <w:szCs w:val="20"/>
        </w:rPr>
      </w:pPr>
      <w:r w:rsidRPr="007C0391">
        <w:rPr>
          <w:rFonts w:cs="Arial"/>
          <w:color w:val="222222"/>
          <w:sz w:val="20"/>
          <w:szCs w:val="20"/>
        </w:rPr>
        <w:t>(</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does not grant</w:t>
      </w:r>
      <w:r w:rsidRPr="007C0391">
        <w:rPr>
          <w:rFonts w:cs="Arial"/>
          <w:color w:val="222222"/>
          <w:sz w:val="20"/>
          <w:szCs w:val="20"/>
        </w:rPr>
        <w:t xml:space="preserve"> </w:t>
      </w:r>
      <w:r w:rsidRPr="007C0391">
        <w:rPr>
          <w:rStyle w:val="hps"/>
          <w:rFonts w:cs="Arial"/>
          <w:color w:val="222222"/>
          <w:sz w:val="20"/>
          <w:szCs w:val="20"/>
        </w:rPr>
        <w:t>direct or indirect</w:t>
      </w:r>
      <w:r w:rsidRPr="007C0391">
        <w:rPr>
          <w:rFonts w:cs="Arial"/>
          <w:color w:val="222222"/>
          <w:sz w:val="20"/>
          <w:szCs w:val="20"/>
        </w:rPr>
        <w:t xml:space="preserve"> </w:t>
      </w:r>
      <w:r w:rsidRPr="007C0391">
        <w:rPr>
          <w:rStyle w:val="hps"/>
          <w:rFonts w:cs="Arial"/>
          <w:color w:val="222222"/>
          <w:sz w:val="20"/>
          <w:szCs w:val="20"/>
        </w:rPr>
        <w:t>or</w:t>
      </w:r>
      <w:r w:rsidRPr="007C0391">
        <w:rPr>
          <w:rFonts w:cs="Arial"/>
          <w:color w:val="222222"/>
          <w:sz w:val="20"/>
          <w:szCs w:val="20"/>
        </w:rPr>
        <w:t xml:space="preserve"> </w:t>
      </w:r>
      <w:r w:rsidRPr="007C0391">
        <w:rPr>
          <w:rStyle w:val="hps"/>
          <w:rFonts w:cs="Arial"/>
          <w:color w:val="222222"/>
          <w:sz w:val="20"/>
          <w:szCs w:val="20"/>
        </w:rPr>
        <w:t>advances</w:t>
      </w:r>
      <w:r w:rsidRPr="007C0391">
        <w:rPr>
          <w:rFonts w:cs="Arial"/>
          <w:color w:val="222222"/>
          <w:sz w:val="20"/>
          <w:szCs w:val="20"/>
        </w:rPr>
        <w:t xml:space="preserve"> </w:t>
      </w:r>
      <w:r w:rsidRPr="007C0391">
        <w:rPr>
          <w:rStyle w:val="hps"/>
          <w:rFonts w:cs="Arial"/>
          <w:color w:val="222222"/>
          <w:sz w:val="20"/>
          <w:szCs w:val="20"/>
        </w:rPr>
        <w:t>to the state</w:t>
      </w:r>
      <w:r w:rsidRPr="007C0391">
        <w:rPr>
          <w:rFonts w:cs="Arial"/>
          <w:color w:val="222222"/>
          <w:sz w:val="20"/>
          <w:szCs w:val="20"/>
        </w:rPr>
        <w:t xml:space="preserve">, nor </w:t>
      </w:r>
      <w:r w:rsidRPr="007C0391">
        <w:rPr>
          <w:rStyle w:val="hps"/>
          <w:rFonts w:cs="Arial"/>
          <w:color w:val="222222"/>
          <w:sz w:val="20"/>
          <w:szCs w:val="20"/>
        </w:rPr>
        <w:t>any other</w:t>
      </w:r>
      <w:r w:rsidRPr="007C0391">
        <w:rPr>
          <w:rFonts w:cs="Arial"/>
          <w:color w:val="222222"/>
          <w:sz w:val="20"/>
          <w:szCs w:val="20"/>
        </w:rPr>
        <w:t xml:space="preserve"> </w:t>
      </w:r>
      <w:r w:rsidRPr="007C0391">
        <w:rPr>
          <w:rStyle w:val="hps"/>
          <w:rFonts w:cs="Arial"/>
          <w:color w:val="222222"/>
          <w:sz w:val="20"/>
          <w:szCs w:val="20"/>
        </w:rPr>
        <w:t>authority or</w:t>
      </w:r>
      <w:r w:rsidRPr="007C0391">
        <w:rPr>
          <w:rFonts w:cs="Arial"/>
          <w:color w:val="222222"/>
          <w:sz w:val="20"/>
          <w:szCs w:val="20"/>
        </w:rPr>
        <w:t xml:space="preserve"> </w:t>
      </w:r>
      <w:r w:rsidRPr="007C0391">
        <w:rPr>
          <w:rStyle w:val="hps"/>
          <w:rFonts w:cs="Arial"/>
          <w:color w:val="222222"/>
          <w:sz w:val="20"/>
          <w:szCs w:val="20"/>
        </w:rPr>
        <w:t>entity</w:t>
      </w:r>
      <w:r w:rsidRPr="007C0391">
        <w:rPr>
          <w:rFonts w:cs="Arial"/>
          <w:color w:val="222222"/>
          <w:sz w:val="20"/>
          <w:szCs w:val="20"/>
        </w:rPr>
        <w:t xml:space="preserve"> </w:t>
      </w:r>
      <w:r w:rsidRPr="007C0391">
        <w:rPr>
          <w:rStyle w:val="hps"/>
          <w:rFonts w:cs="Arial"/>
          <w:color w:val="222222"/>
          <w:sz w:val="20"/>
          <w:szCs w:val="20"/>
        </w:rPr>
        <w:t>belonging to</w:t>
      </w:r>
      <w:r w:rsidRPr="007C0391">
        <w:rPr>
          <w:rFonts w:cs="Arial"/>
          <w:color w:val="222222"/>
          <w:sz w:val="20"/>
          <w:szCs w:val="20"/>
        </w:rPr>
        <w:t xml:space="preserve"> </w:t>
      </w:r>
      <w:r w:rsidRPr="007C0391">
        <w:rPr>
          <w:rStyle w:val="hps"/>
          <w:rFonts w:cs="Arial"/>
          <w:color w:val="222222"/>
          <w:sz w:val="20"/>
          <w:szCs w:val="20"/>
        </w:rPr>
        <w:t>the state.</w:t>
      </w:r>
      <w:r w:rsidRPr="007C0391">
        <w:rPr>
          <w:rFonts w:cs="Arial"/>
          <w:color w:val="222222"/>
          <w:sz w:val="20"/>
          <w:szCs w:val="20"/>
        </w:rPr>
        <w:br/>
      </w:r>
      <w:r w:rsidRPr="007C0391">
        <w:rPr>
          <w:rStyle w:val="hps"/>
          <w:rFonts w:cs="Arial"/>
          <w:color w:val="222222"/>
          <w:sz w:val="20"/>
          <w:szCs w:val="20"/>
        </w:rPr>
        <w:t>This provision</w:t>
      </w:r>
      <w:r w:rsidRPr="007C0391">
        <w:rPr>
          <w:rFonts w:cs="Arial"/>
          <w:color w:val="222222"/>
          <w:sz w:val="20"/>
          <w:szCs w:val="20"/>
        </w:rPr>
        <w:t xml:space="preserve"> </w:t>
      </w:r>
      <w:r w:rsidRPr="007C0391">
        <w:rPr>
          <w:rStyle w:val="hps"/>
          <w:rFonts w:cs="Arial"/>
          <w:color w:val="222222"/>
          <w:sz w:val="20"/>
          <w:szCs w:val="20"/>
        </w:rPr>
        <w:t>does not apply</w:t>
      </w:r>
      <w:r w:rsidRPr="007C0391">
        <w:rPr>
          <w:rFonts w:cs="Arial"/>
          <w:color w:val="222222"/>
          <w:sz w:val="20"/>
          <w:szCs w:val="20"/>
        </w:rPr>
        <w:t xml:space="preserve"> </w:t>
      </w:r>
      <w:r w:rsidRPr="007C0391">
        <w:rPr>
          <w:rStyle w:val="hps"/>
          <w:rFonts w:cs="Arial"/>
          <w:color w:val="222222"/>
          <w:sz w:val="20"/>
          <w:szCs w:val="20"/>
        </w:rPr>
        <w:t>to public banks</w:t>
      </w:r>
      <w:r w:rsidRPr="007C0391">
        <w:rPr>
          <w:rFonts w:cs="Arial"/>
          <w:color w:val="222222"/>
          <w:sz w:val="20"/>
          <w:szCs w:val="20"/>
        </w:rPr>
        <w:t xml:space="preserve">, nor </w:t>
      </w:r>
      <w:r w:rsidRPr="007C0391">
        <w:rPr>
          <w:rStyle w:val="hps"/>
          <w:rFonts w:cs="Arial"/>
          <w:color w:val="222222"/>
          <w:sz w:val="20"/>
          <w:szCs w:val="20"/>
        </w:rPr>
        <w:t>other public</w:t>
      </w:r>
      <w:r w:rsidRPr="007C0391">
        <w:rPr>
          <w:rFonts w:cs="Arial"/>
          <w:color w:val="222222"/>
          <w:sz w:val="20"/>
          <w:szCs w:val="20"/>
        </w:rPr>
        <w:t xml:space="preserve"> </w:t>
      </w:r>
      <w:r w:rsidRPr="007C0391">
        <w:rPr>
          <w:rStyle w:val="hps"/>
          <w:rFonts w:cs="Arial"/>
          <w:color w:val="222222"/>
          <w:sz w:val="20"/>
          <w:szCs w:val="20"/>
        </w:rPr>
        <w:t>institutions</w:t>
      </w:r>
      <w:r w:rsidRPr="007C0391">
        <w:rPr>
          <w:rFonts w:cs="Arial"/>
          <w:color w:val="222222"/>
          <w:sz w:val="20"/>
          <w:szCs w:val="20"/>
        </w:rPr>
        <w:t xml:space="preserve"> </w:t>
      </w:r>
      <w:r w:rsidRPr="007C0391">
        <w:rPr>
          <w:rStyle w:val="hps"/>
          <w:rFonts w:cs="Arial"/>
          <w:color w:val="222222"/>
          <w:sz w:val="20"/>
          <w:szCs w:val="20"/>
        </w:rPr>
        <w:t>which are</w:t>
      </w:r>
      <w:r w:rsidRPr="007C0391">
        <w:rPr>
          <w:rFonts w:cs="Arial"/>
          <w:color w:val="222222"/>
          <w:sz w:val="20"/>
          <w:szCs w:val="20"/>
        </w:rPr>
        <w:t xml:space="preserve"> </w:t>
      </w:r>
      <w:r w:rsidRPr="007C0391">
        <w:rPr>
          <w:rStyle w:val="hps"/>
          <w:rFonts w:cs="Arial"/>
          <w:color w:val="222222"/>
          <w:sz w:val="20"/>
          <w:szCs w:val="20"/>
        </w:rPr>
        <w:t>treated</w:t>
      </w:r>
      <w:r w:rsidRPr="007C0391">
        <w:rPr>
          <w:rFonts w:cs="Arial"/>
          <w:color w:val="222222"/>
          <w:sz w:val="20"/>
          <w:szCs w:val="20"/>
        </w:rPr>
        <w:t xml:space="preserve"> </w:t>
      </w:r>
      <w:r w:rsidRPr="007C0391">
        <w:rPr>
          <w:rStyle w:val="hps"/>
          <w:rFonts w:cs="Arial"/>
          <w:color w:val="222222"/>
          <w:sz w:val="20"/>
          <w:szCs w:val="20"/>
        </w:rPr>
        <w:t>as</w:t>
      </w:r>
      <w:r w:rsidRPr="007C0391">
        <w:rPr>
          <w:rFonts w:cs="Arial"/>
          <w:color w:val="222222"/>
          <w:sz w:val="20"/>
          <w:szCs w:val="20"/>
        </w:rPr>
        <w:t xml:space="preserve"> </w:t>
      </w:r>
      <w:r w:rsidRPr="007C0391">
        <w:rPr>
          <w:rStyle w:val="hps"/>
          <w:rFonts w:cs="Arial"/>
          <w:color w:val="222222"/>
          <w:sz w:val="20"/>
          <w:szCs w:val="20"/>
        </w:rPr>
        <w:t>private banks</w:t>
      </w:r>
      <w:r w:rsidRPr="007C0391">
        <w:rPr>
          <w:rFonts w:cs="Arial"/>
          <w:color w:val="222222"/>
          <w:sz w:val="20"/>
          <w:szCs w:val="20"/>
        </w:rPr>
        <w:t xml:space="preserve"> </w:t>
      </w:r>
      <w:r w:rsidRPr="007C0391">
        <w:rPr>
          <w:rStyle w:val="hps"/>
          <w:rFonts w:cs="Arial"/>
          <w:color w:val="222222"/>
          <w:sz w:val="20"/>
          <w:szCs w:val="20"/>
        </w:rPr>
        <w:t>and other</w:t>
      </w:r>
      <w:r w:rsidRPr="007C0391">
        <w:rPr>
          <w:rFonts w:cs="Arial"/>
          <w:color w:val="222222"/>
          <w:sz w:val="20"/>
          <w:szCs w:val="20"/>
        </w:rPr>
        <w:t xml:space="preserve"> </w:t>
      </w:r>
      <w:r w:rsidRPr="007C0391">
        <w:rPr>
          <w:rStyle w:val="hps"/>
          <w:rFonts w:cs="Arial"/>
          <w:color w:val="222222"/>
          <w:sz w:val="20"/>
          <w:szCs w:val="20"/>
        </w:rPr>
        <w:t>private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supervised.</w:t>
      </w:r>
      <w:r w:rsidRPr="007C0391">
        <w:rPr>
          <w:rStyle w:val="hps"/>
          <w:rFonts w:cs="Arial"/>
          <w:color w:val="222222"/>
          <w:sz w:val="20"/>
          <w:szCs w:val="20"/>
        </w:rPr>
        <w:br/>
        <w:t>However,</w:t>
      </w:r>
      <w:r w:rsidRPr="007C0391">
        <w:rPr>
          <w:rFonts w:cs="Arial"/>
          <w:color w:val="222222"/>
          <w:sz w:val="20"/>
          <w:szCs w:val="20"/>
        </w:rPr>
        <w:t xml:space="preserve"> </w:t>
      </w:r>
      <w:r w:rsidRPr="007C0391">
        <w:rPr>
          <w:rStyle w:val="hps"/>
          <w:rFonts w:cs="Arial"/>
          <w:color w:val="222222"/>
          <w:sz w:val="20"/>
          <w:szCs w:val="20"/>
        </w:rPr>
        <w:t>to ensure the smooth</w:t>
      </w:r>
      <w:r w:rsidRPr="007C0391">
        <w:rPr>
          <w:rFonts w:cs="Arial"/>
          <w:color w:val="222222"/>
          <w:sz w:val="20"/>
          <w:szCs w:val="20"/>
        </w:rPr>
        <w:t xml:space="preserve"> </w:t>
      </w:r>
      <w:r w:rsidRPr="007C0391">
        <w:rPr>
          <w:rStyle w:val="hps"/>
          <w:rFonts w:cs="Arial"/>
          <w:color w:val="222222"/>
          <w:sz w:val="20"/>
          <w:szCs w:val="20"/>
        </w:rPr>
        <w:t>functioning of the payment</w:t>
      </w:r>
      <w:r w:rsidRPr="007C0391">
        <w:rPr>
          <w:rFonts w:cs="Arial"/>
          <w:color w:val="222222"/>
          <w:sz w:val="20"/>
          <w:szCs w:val="20"/>
        </w:rPr>
        <w:t xml:space="preserve"> </w:t>
      </w:r>
      <w:r w:rsidRPr="007C0391">
        <w:rPr>
          <w:rStyle w:val="hps"/>
          <w:rFonts w:cs="Arial"/>
          <w:color w:val="222222"/>
          <w:sz w:val="20"/>
          <w:szCs w:val="20"/>
        </w:rPr>
        <w:t>system</w:t>
      </w:r>
      <w:r w:rsidRPr="007C0391">
        <w:rPr>
          <w:rFonts w:cs="Arial"/>
          <w:color w:val="222222"/>
          <w:sz w:val="20"/>
          <w:szCs w:val="20"/>
        </w:rPr>
        <w:t xml:space="preserve">, </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facilities</w:t>
      </w:r>
      <w:r w:rsidRPr="007C0391">
        <w:rPr>
          <w:rFonts w:cs="Arial"/>
          <w:color w:val="222222"/>
          <w:sz w:val="20"/>
          <w:szCs w:val="20"/>
        </w:rPr>
        <w:t xml:space="preserve"> </w:t>
      </w:r>
      <w:r w:rsidRPr="007C0391">
        <w:rPr>
          <w:rStyle w:val="hps"/>
          <w:rFonts w:cs="Arial"/>
          <w:color w:val="222222"/>
          <w:sz w:val="20"/>
          <w:szCs w:val="20"/>
        </w:rPr>
        <w:t>may be granted</w:t>
      </w:r>
      <w:r w:rsidRPr="007C0391">
        <w:rPr>
          <w:rFonts w:cs="Arial"/>
          <w:color w:val="222222"/>
          <w:sz w:val="20"/>
          <w:szCs w:val="20"/>
        </w:rPr>
        <w:t xml:space="preserve"> </w:t>
      </w:r>
      <w:r w:rsidRPr="007C0391">
        <w:rPr>
          <w:rStyle w:val="hps"/>
          <w:rFonts w:cs="Arial"/>
          <w:color w:val="222222"/>
          <w:sz w:val="20"/>
          <w:szCs w:val="20"/>
        </w:rPr>
        <w:t>during the</w:t>
      </w:r>
      <w:r w:rsidRPr="007C0391">
        <w:rPr>
          <w:rFonts w:cs="Arial"/>
          <w:color w:val="222222"/>
          <w:sz w:val="20"/>
          <w:szCs w:val="20"/>
        </w:rPr>
        <w:t xml:space="preserve"> </w:t>
      </w:r>
      <w:r w:rsidRPr="007C0391">
        <w:rPr>
          <w:rStyle w:val="hps"/>
          <w:rFonts w:cs="Arial"/>
          <w:color w:val="222222"/>
          <w:sz w:val="20"/>
          <w:szCs w:val="20"/>
        </w:rPr>
        <w:t>day at</w:t>
      </w:r>
      <w:r w:rsidRPr="007C0391">
        <w:rPr>
          <w:rFonts w:cs="Arial"/>
          <w:color w:val="222222"/>
          <w:sz w:val="20"/>
          <w:szCs w:val="20"/>
        </w:rPr>
        <w:t xml:space="preserve"> </w:t>
      </w:r>
      <w:r w:rsidRPr="007C0391">
        <w:rPr>
          <w:rStyle w:val="hps"/>
          <w:rFonts w:cs="Arial"/>
          <w:color w:val="222222"/>
          <w:sz w:val="20"/>
          <w:szCs w:val="20"/>
        </w:rPr>
        <w:t>all the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mentioned</w:t>
      </w:r>
      <w:r w:rsidRPr="007C0391">
        <w:rPr>
          <w:rFonts w:cs="Arial"/>
          <w:color w:val="222222"/>
          <w:sz w:val="20"/>
          <w:szCs w:val="20"/>
        </w:rPr>
        <w:t xml:space="preserve"> </w:t>
      </w:r>
      <w:r w:rsidRPr="007C0391">
        <w:rPr>
          <w:rStyle w:val="hps"/>
          <w:rFonts w:cs="Arial"/>
          <w:color w:val="222222"/>
          <w:sz w:val="20"/>
          <w:szCs w:val="20"/>
        </w:rPr>
        <w:t>above,</w:t>
      </w:r>
      <w:r w:rsidRPr="007C0391">
        <w:rPr>
          <w:rFonts w:cs="Arial"/>
          <w:color w:val="222222"/>
          <w:sz w:val="20"/>
          <w:szCs w:val="20"/>
        </w:rPr>
        <w:t xml:space="preserve"> </w:t>
      </w:r>
      <w:r w:rsidRPr="007C0391">
        <w:rPr>
          <w:rStyle w:val="hps"/>
          <w:rFonts w:cs="Arial"/>
          <w:color w:val="222222"/>
          <w:sz w:val="20"/>
          <w:szCs w:val="20"/>
        </w:rPr>
        <w:t>but must</w:t>
      </w:r>
      <w:r w:rsidRPr="007C0391">
        <w:rPr>
          <w:rFonts w:cs="Arial"/>
          <w:color w:val="222222"/>
          <w:sz w:val="20"/>
          <w:szCs w:val="20"/>
        </w:rPr>
        <w:t xml:space="preserve"> </w:t>
      </w:r>
      <w:r w:rsidRPr="007C0391">
        <w:rPr>
          <w:rStyle w:val="hps"/>
          <w:rFonts w:cs="Arial"/>
          <w:color w:val="222222"/>
          <w:sz w:val="20"/>
          <w:szCs w:val="20"/>
        </w:rPr>
        <w:t>be</w:t>
      </w:r>
      <w:r w:rsidRPr="007C0391">
        <w:rPr>
          <w:rFonts w:cs="Arial"/>
          <w:color w:val="222222"/>
          <w:sz w:val="20"/>
          <w:szCs w:val="20"/>
        </w:rPr>
        <w:t xml:space="preserve"> </w:t>
      </w:r>
      <w:r w:rsidRPr="007C0391">
        <w:rPr>
          <w:rStyle w:val="hps"/>
          <w:rFonts w:cs="Arial"/>
          <w:color w:val="222222"/>
          <w:sz w:val="20"/>
          <w:szCs w:val="20"/>
        </w:rPr>
        <w:t>repaid in full</w:t>
      </w:r>
      <w:r w:rsidRPr="007C0391">
        <w:rPr>
          <w:rFonts w:cs="Arial"/>
          <w:color w:val="222222"/>
          <w:sz w:val="20"/>
          <w:szCs w:val="20"/>
        </w:rPr>
        <w:t xml:space="preserve"> </w:t>
      </w:r>
      <w:r w:rsidRPr="007C0391">
        <w:rPr>
          <w:rStyle w:val="hps"/>
          <w:rFonts w:cs="Arial"/>
          <w:color w:val="222222"/>
          <w:sz w:val="20"/>
          <w:szCs w:val="20"/>
        </w:rPr>
        <w:t>at the close</w:t>
      </w:r>
      <w:r w:rsidRPr="007C0391">
        <w:rPr>
          <w:rFonts w:cs="Arial"/>
          <w:color w:val="222222"/>
          <w:sz w:val="20"/>
          <w:szCs w:val="20"/>
        </w:rPr>
        <w:t xml:space="preserve"> </w:t>
      </w:r>
      <w:r w:rsidRPr="007C0391">
        <w:rPr>
          <w:rStyle w:val="hps"/>
          <w:rFonts w:cs="Arial"/>
          <w:color w:val="222222"/>
          <w:sz w:val="20"/>
          <w:szCs w:val="20"/>
        </w:rPr>
        <w:t>of that</w:t>
      </w:r>
      <w:r w:rsidRPr="007C0391">
        <w:rPr>
          <w:rFonts w:cs="Arial"/>
          <w:color w:val="222222"/>
          <w:sz w:val="20"/>
          <w:szCs w:val="20"/>
        </w:rPr>
        <w:t xml:space="preserve"> </w:t>
      </w:r>
      <w:r w:rsidRPr="007C0391">
        <w:rPr>
          <w:rStyle w:val="hps"/>
          <w:rFonts w:cs="Arial"/>
          <w:color w:val="222222"/>
          <w:sz w:val="20"/>
          <w:szCs w:val="20"/>
        </w:rPr>
        <w:t>day.</w:t>
      </w:r>
      <w:r w:rsidRPr="007C0391">
        <w:rPr>
          <w:rFonts w:cs="Arial"/>
          <w:color w:val="222222"/>
          <w:sz w:val="20"/>
          <w:szCs w:val="20"/>
        </w:rPr>
        <w:t xml:space="preserve"> </w:t>
      </w:r>
      <w:r w:rsidRPr="007C0391">
        <w:rPr>
          <w:rStyle w:val="hps"/>
          <w:rFonts w:cs="Arial"/>
          <w:color w:val="222222"/>
          <w:sz w:val="20"/>
          <w:szCs w:val="20"/>
        </w:rPr>
        <w:t>To this end,</w:t>
      </w:r>
      <w:r w:rsidRPr="007C0391">
        <w:rPr>
          <w:rFonts w:cs="Arial"/>
          <w:color w:val="222222"/>
          <w:sz w:val="20"/>
          <w:szCs w:val="20"/>
        </w:rPr>
        <w:t xml:space="preserve"> </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will take</w:t>
      </w:r>
      <w:r w:rsidRPr="007C0391">
        <w:rPr>
          <w:rFonts w:cs="Arial"/>
          <w:color w:val="222222"/>
          <w:sz w:val="20"/>
          <w:szCs w:val="20"/>
        </w:rPr>
        <w:t xml:space="preserve"> </w:t>
      </w:r>
      <w:r w:rsidRPr="007C0391">
        <w:rPr>
          <w:rStyle w:val="hps"/>
          <w:rFonts w:cs="Arial"/>
          <w:color w:val="222222"/>
          <w:sz w:val="20"/>
          <w:szCs w:val="20"/>
        </w:rPr>
        <w:t>appropriate measures</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Notwithstanding</w:t>
      </w:r>
      <w:r w:rsidRPr="007C0391">
        <w:rPr>
          <w:rFonts w:cs="Arial"/>
          <w:color w:val="222222"/>
          <w:sz w:val="20"/>
          <w:szCs w:val="20"/>
        </w:rPr>
        <w:t xml:space="preserve"> </w:t>
      </w:r>
      <w:proofErr w:type="spellStart"/>
      <w:r w:rsidRPr="007C0391">
        <w:rPr>
          <w:rStyle w:val="hps"/>
          <w:rFonts w:cs="Arial"/>
          <w:color w:val="222222"/>
          <w:sz w:val="20"/>
          <w:szCs w:val="20"/>
        </w:rPr>
        <w:t>susmentionee</w:t>
      </w:r>
      <w:proofErr w:type="spellEnd"/>
      <w:r w:rsidRPr="007C0391">
        <w:rPr>
          <w:rFonts w:cs="Arial"/>
          <w:color w:val="222222"/>
          <w:sz w:val="20"/>
          <w:szCs w:val="20"/>
        </w:rPr>
        <w:t xml:space="preserve"> </w:t>
      </w:r>
      <w:r w:rsidRPr="007C0391">
        <w:rPr>
          <w:rStyle w:val="hps"/>
          <w:rFonts w:cs="Arial"/>
          <w:color w:val="222222"/>
          <w:sz w:val="20"/>
          <w:szCs w:val="20"/>
        </w:rPr>
        <w:t>provision, the</w:t>
      </w:r>
      <w:r w:rsidRPr="007C0391">
        <w:rPr>
          <w:rFonts w:cs="Arial"/>
          <w:color w:val="222222"/>
          <w:sz w:val="20"/>
          <w:szCs w:val="20"/>
        </w:rPr>
        <w:t xml:space="preserve"> </w:t>
      </w:r>
      <w:r w:rsidRPr="007C0391">
        <w:rPr>
          <w:rStyle w:val="hps"/>
          <w:rFonts w:cs="Arial"/>
          <w:color w:val="222222"/>
          <w:sz w:val="20"/>
          <w:szCs w:val="20"/>
        </w:rPr>
        <w:t>Central</w:t>
      </w:r>
      <w:r w:rsidRPr="007C0391">
        <w:rPr>
          <w:rFonts w:cs="Arial"/>
          <w:color w:val="222222"/>
          <w:sz w:val="20"/>
          <w:szCs w:val="20"/>
        </w:rPr>
        <w:t xml:space="preserve"> </w:t>
      </w:r>
      <w:r w:rsidRPr="007C0391">
        <w:rPr>
          <w:rStyle w:val="hps"/>
          <w:rFonts w:cs="Arial"/>
          <w:color w:val="222222"/>
          <w:sz w:val="20"/>
          <w:szCs w:val="20"/>
        </w:rPr>
        <w:t>Bank</w:t>
      </w:r>
      <w:r w:rsidRPr="007C0391">
        <w:rPr>
          <w:rFonts w:cs="Arial"/>
          <w:color w:val="222222"/>
          <w:sz w:val="20"/>
          <w:szCs w:val="20"/>
        </w:rPr>
        <w:t xml:space="preserve"> </w:t>
      </w:r>
      <w:r w:rsidRPr="007C0391">
        <w:rPr>
          <w:rStyle w:val="hps"/>
          <w:rFonts w:cs="Arial"/>
          <w:color w:val="222222"/>
          <w:sz w:val="20"/>
          <w:szCs w:val="20"/>
        </w:rPr>
        <w:t>is</w:t>
      </w:r>
      <w:r w:rsidRPr="007C0391">
        <w:rPr>
          <w:rFonts w:cs="Arial"/>
          <w:color w:val="222222"/>
          <w:sz w:val="20"/>
          <w:szCs w:val="20"/>
        </w:rPr>
        <w:t xml:space="preserve"> </w:t>
      </w:r>
      <w:r w:rsidRPr="007C0391">
        <w:rPr>
          <w:rStyle w:val="hps"/>
          <w:rFonts w:cs="Arial"/>
          <w:color w:val="222222"/>
          <w:sz w:val="20"/>
          <w:szCs w:val="20"/>
        </w:rPr>
        <w:t>empowered to</w:t>
      </w:r>
      <w:r w:rsidRPr="007C0391">
        <w:rPr>
          <w:rFonts w:cs="Arial"/>
          <w:color w:val="222222"/>
          <w:sz w:val="20"/>
          <w:szCs w:val="20"/>
        </w:rPr>
        <w:t xml:space="preserve"> </w:t>
      </w:r>
      <w:r w:rsidRPr="007C0391">
        <w:rPr>
          <w:rStyle w:val="hps"/>
          <w:rFonts w:cs="Arial"/>
          <w:color w:val="222222"/>
          <w:sz w:val="20"/>
          <w:szCs w:val="20"/>
        </w:rPr>
        <w:t>acquire</w:t>
      </w:r>
      <w:r w:rsidRPr="007C0391">
        <w:rPr>
          <w:rFonts w:cs="Arial"/>
          <w:color w:val="222222"/>
          <w:sz w:val="20"/>
          <w:szCs w:val="20"/>
        </w:rPr>
        <w:t xml:space="preserve"> </w:t>
      </w:r>
      <w:r w:rsidRPr="007C0391">
        <w:rPr>
          <w:rStyle w:val="hps"/>
          <w:rFonts w:cs="Arial"/>
          <w:color w:val="222222"/>
          <w:sz w:val="20"/>
          <w:szCs w:val="20"/>
        </w:rPr>
        <w:t>of</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securities</w:t>
      </w:r>
      <w:r w:rsidRPr="007C0391">
        <w:rPr>
          <w:rFonts w:cs="Arial"/>
          <w:color w:val="222222"/>
          <w:sz w:val="20"/>
          <w:szCs w:val="20"/>
        </w:rPr>
        <w:t xml:space="preserve"> </w:t>
      </w:r>
      <w:r w:rsidRPr="007C0391">
        <w:rPr>
          <w:rStyle w:val="hps"/>
          <w:rFonts w:cs="Arial"/>
          <w:color w:val="222222"/>
          <w:sz w:val="20"/>
          <w:szCs w:val="20"/>
        </w:rPr>
        <w:t>provided that such</w:t>
      </w:r>
      <w:r w:rsidRPr="007C0391">
        <w:rPr>
          <w:rFonts w:cs="Arial"/>
          <w:color w:val="222222"/>
          <w:sz w:val="20"/>
          <w:szCs w:val="20"/>
        </w:rPr>
        <w:t xml:space="preserve"> </w:t>
      </w:r>
      <w:r w:rsidRPr="007C0391">
        <w:rPr>
          <w:rStyle w:val="hps"/>
          <w:rFonts w:cs="Arial"/>
          <w:color w:val="222222"/>
          <w:sz w:val="20"/>
          <w:szCs w:val="20"/>
        </w:rPr>
        <w:t>acquisitions</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made on</w:t>
      </w:r>
      <w:r w:rsidRPr="007C0391">
        <w:rPr>
          <w:rFonts w:cs="Arial"/>
          <w:color w:val="222222"/>
          <w:sz w:val="20"/>
          <w:szCs w:val="20"/>
        </w:rPr>
        <w:t xml:space="preserve"> </w:t>
      </w:r>
      <w:r w:rsidRPr="007C0391">
        <w:rPr>
          <w:rStyle w:val="hps"/>
          <w:rFonts w:cs="Arial"/>
          <w:color w:val="222222"/>
          <w:sz w:val="20"/>
          <w:szCs w:val="20"/>
        </w:rPr>
        <w:t>the secondary market</w:t>
      </w:r>
      <w:r w:rsidRPr="007C0391">
        <w:rPr>
          <w:rFonts w:cs="Arial"/>
          <w:color w:val="222222"/>
          <w:sz w:val="20"/>
          <w:szCs w:val="20"/>
        </w:rPr>
        <w:t xml:space="preserve"> </w:t>
      </w:r>
      <w:r w:rsidRPr="007C0391">
        <w:rPr>
          <w:rStyle w:val="hps"/>
          <w:rFonts w:cs="Arial"/>
          <w:color w:val="222222"/>
          <w:sz w:val="20"/>
          <w:szCs w:val="20"/>
        </w:rPr>
        <w:t>and the</w:t>
      </w:r>
      <w:r w:rsidRPr="007C0391">
        <w:rPr>
          <w:rFonts w:cs="Arial"/>
          <w:color w:val="222222"/>
          <w:sz w:val="20"/>
          <w:szCs w:val="20"/>
        </w:rPr>
        <w:t xml:space="preserve"> </w:t>
      </w:r>
      <w:r w:rsidRPr="007C0391">
        <w:rPr>
          <w:rStyle w:val="hps"/>
          <w:rFonts w:cs="Arial"/>
          <w:color w:val="222222"/>
          <w:sz w:val="20"/>
          <w:szCs w:val="20"/>
        </w:rPr>
        <w:t>rates that</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practical</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In exceptional circumstances</w:t>
      </w:r>
      <w:r w:rsidRPr="007C0391">
        <w:rPr>
          <w:rFonts w:cs="Arial"/>
          <w:color w:val="222222"/>
          <w:sz w:val="20"/>
          <w:szCs w:val="20"/>
        </w:rPr>
        <w:t xml:space="preserve">, particularly </w:t>
      </w:r>
      <w:r w:rsidRPr="007C0391">
        <w:rPr>
          <w:rStyle w:val="hps"/>
          <w:rFonts w:cs="Arial"/>
          <w:color w:val="222222"/>
          <w:sz w:val="20"/>
          <w:szCs w:val="20"/>
        </w:rPr>
        <w:t>in cases of</w:t>
      </w:r>
      <w:r w:rsidRPr="007C0391">
        <w:rPr>
          <w:rFonts w:cs="Arial"/>
          <w:color w:val="222222"/>
          <w:sz w:val="20"/>
          <w:szCs w:val="20"/>
        </w:rPr>
        <w:t xml:space="preserve"> </w:t>
      </w:r>
      <w:r w:rsidRPr="007C0391">
        <w:rPr>
          <w:rStyle w:val="hps"/>
          <w:rFonts w:cs="Arial"/>
          <w:color w:val="222222"/>
          <w:sz w:val="20"/>
          <w:szCs w:val="20"/>
        </w:rPr>
        <w:t>failure</w:t>
      </w:r>
      <w:r w:rsidRPr="007C0391">
        <w:rPr>
          <w:rFonts w:cs="Arial"/>
          <w:color w:val="222222"/>
          <w:sz w:val="20"/>
          <w:szCs w:val="20"/>
        </w:rPr>
        <w:t xml:space="preserve"> </w:t>
      </w:r>
      <w:r w:rsidRPr="007C0391">
        <w:rPr>
          <w:rStyle w:val="hps"/>
          <w:rFonts w:cs="Arial"/>
          <w:color w:val="222222"/>
          <w:sz w:val="20"/>
          <w:szCs w:val="20"/>
        </w:rPr>
        <w:t>in the secondary market</w:t>
      </w:r>
      <w:r w:rsidRPr="007C0391">
        <w:rPr>
          <w:rFonts w:cs="Arial"/>
          <w:color w:val="222222"/>
          <w:sz w:val="20"/>
          <w:szCs w:val="20"/>
        </w:rPr>
        <w:t xml:space="preserve">, </w:t>
      </w:r>
      <w:r w:rsidRPr="007C0391">
        <w:rPr>
          <w:rStyle w:val="hps"/>
          <w:rFonts w:cs="Arial"/>
          <w:color w:val="222222"/>
          <w:sz w:val="20"/>
          <w:szCs w:val="20"/>
        </w:rPr>
        <w:t>the Central Bank may</w:t>
      </w:r>
      <w:r w:rsidRPr="007C0391">
        <w:rPr>
          <w:rFonts w:cs="Arial"/>
          <w:color w:val="222222"/>
          <w:sz w:val="20"/>
          <w:szCs w:val="20"/>
        </w:rPr>
        <w:t xml:space="preserve">, </w:t>
      </w:r>
      <w:r w:rsidRPr="007C0391">
        <w:rPr>
          <w:rStyle w:val="hps"/>
          <w:rFonts w:cs="Arial"/>
          <w:color w:val="222222"/>
          <w:sz w:val="20"/>
          <w:szCs w:val="20"/>
        </w:rPr>
        <w:t>after</w:t>
      </w:r>
      <w:r w:rsidRPr="007C0391">
        <w:rPr>
          <w:rFonts w:cs="Arial"/>
          <w:color w:val="222222"/>
          <w:sz w:val="20"/>
          <w:szCs w:val="20"/>
        </w:rPr>
        <w:t xml:space="preserve"> </w:t>
      </w:r>
      <w:r w:rsidRPr="007C0391">
        <w:rPr>
          <w:rStyle w:val="hps"/>
          <w:rFonts w:cs="Arial"/>
          <w:color w:val="222222"/>
          <w:sz w:val="20"/>
          <w:szCs w:val="20"/>
        </w:rPr>
        <w:t>presentation</w:t>
      </w:r>
      <w:r w:rsidRPr="007C0391">
        <w:rPr>
          <w:rFonts w:cs="Arial"/>
          <w:color w:val="222222"/>
          <w:sz w:val="20"/>
          <w:szCs w:val="20"/>
        </w:rPr>
        <w:t xml:space="preserve"> </w:t>
      </w:r>
      <w:r w:rsidRPr="007C0391">
        <w:rPr>
          <w:rStyle w:val="hps"/>
          <w:rFonts w:cs="Arial"/>
          <w:color w:val="222222"/>
          <w:sz w:val="20"/>
          <w:szCs w:val="20"/>
        </w:rPr>
        <w:t>of a report</w:t>
      </w:r>
      <w:r w:rsidRPr="007C0391">
        <w:rPr>
          <w:rFonts w:cs="Arial"/>
          <w:color w:val="222222"/>
          <w:sz w:val="20"/>
          <w:szCs w:val="20"/>
        </w:rPr>
        <w:t xml:space="preserve"> </w:t>
      </w:r>
      <w:r w:rsidRPr="007C0391">
        <w:rPr>
          <w:rStyle w:val="hps"/>
          <w:rFonts w:cs="Arial"/>
          <w:color w:val="222222"/>
          <w:sz w:val="20"/>
          <w:szCs w:val="20"/>
        </w:rPr>
        <w:t>on the</w:t>
      </w:r>
      <w:r w:rsidRPr="007C0391">
        <w:rPr>
          <w:rFonts w:cs="Arial"/>
          <w:color w:val="222222"/>
          <w:sz w:val="20"/>
          <w:szCs w:val="20"/>
        </w:rPr>
        <w:t xml:space="preserve"> </w:t>
      </w:r>
      <w:r w:rsidRPr="007C0391">
        <w:rPr>
          <w:rStyle w:val="hps"/>
          <w:rFonts w:cs="Arial"/>
          <w:color w:val="222222"/>
          <w:sz w:val="20"/>
          <w:szCs w:val="20"/>
        </w:rPr>
        <w:t>circumstantial</w:t>
      </w:r>
      <w:r w:rsidRPr="007C0391">
        <w:rPr>
          <w:rFonts w:cs="Arial"/>
          <w:color w:val="222222"/>
          <w:sz w:val="20"/>
          <w:szCs w:val="20"/>
        </w:rPr>
        <w:t xml:space="preserve"> </w:t>
      </w:r>
      <w:r w:rsidRPr="007C0391">
        <w:rPr>
          <w:rStyle w:val="hps"/>
          <w:rFonts w:cs="Arial"/>
          <w:color w:val="222222"/>
          <w:sz w:val="20"/>
          <w:szCs w:val="20"/>
        </w:rPr>
        <w:t>situation of the</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of the state,</w:t>
      </w:r>
      <w:r w:rsidRPr="007C0391">
        <w:rPr>
          <w:rFonts w:cs="Arial"/>
          <w:color w:val="222222"/>
          <w:sz w:val="20"/>
          <w:szCs w:val="20"/>
        </w:rPr>
        <w:t xml:space="preserve"> </w:t>
      </w:r>
      <w:r w:rsidRPr="007C0391">
        <w:rPr>
          <w:rStyle w:val="hps"/>
          <w:rFonts w:cs="Arial"/>
          <w:color w:val="222222"/>
          <w:sz w:val="20"/>
          <w:szCs w:val="20"/>
        </w:rPr>
        <w:t>buying</w:t>
      </w:r>
      <w:r w:rsidRPr="007C0391">
        <w:rPr>
          <w:rFonts w:cs="Arial"/>
          <w:color w:val="222222"/>
          <w:sz w:val="20"/>
          <w:szCs w:val="20"/>
        </w:rPr>
        <w:t xml:space="preserve"> </w:t>
      </w:r>
      <w:r w:rsidRPr="007C0391">
        <w:rPr>
          <w:rStyle w:val="hps"/>
          <w:rFonts w:cs="Arial"/>
          <w:color w:val="222222"/>
          <w:sz w:val="20"/>
          <w:szCs w:val="20"/>
        </w:rPr>
        <w:t>Treasury bills</w:t>
      </w:r>
      <w:r w:rsidRPr="007C0391">
        <w:rPr>
          <w:rFonts w:cs="Arial"/>
          <w:color w:val="222222"/>
          <w:sz w:val="20"/>
          <w:szCs w:val="20"/>
        </w:rPr>
        <w:t xml:space="preserve"> </w:t>
      </w:r>
      <w:r w:rsidRPr="007C0391">
        <w:rPr>
          <w:rStyle w:val="hps"/>
          <w:rFonts w:cs="Arial"/>
          <w:color w:val="222222"/>
          <w:sz w:val="20"/>
          <w:szCs w:val="20"/>
        </w:rPr>
        <w:t>issued by</w:t>
      </w:r>
      <w:r w:rsidRPr="007C0391">
        <w:rPr>
          <w:rFonts w:cs="Arial"/>
          <w:color w:val="222222"/>
          <w:sz w:val="20"/>
          <w:szCs w:val="20"/>
        </w:rPr>
        <w:t xml:space="preserve"> </w:t>
      </w:r>
      <w:r w:rsidRPr="007C0391">
        <w:rPr>
          <w:rStyle w:val="hps"/>
          <w:rFonts w:cs="Arial"/>
          <w:color w:val="222222"/>
          <w:sz w:val="20"/>
          <w:szCs w:val="20"/>
        </w:rPr>
        <w:t>the latter</w:t>
      </w:r>
      <w:r w:rsidRPr="007C0391">
        <w:rPr>
          <w:rFonts w:cs="Arial"/>
          <w:color w:val="222222"/>
          <w:sz w:val="20"/>
          <w:szCs w:val="20"/>
        </w:rPr>
        <w:t xml:space="preserve"> </w:t>
      </w:r>
      <w:r w:rsidRPr="007C0391">
        <w:rPr>
          <w:rStyle w:val="hps"/>
          <w:rFonts w:cs="Arial"/>
          <w:color w:val="222222"/>
          <w:sz w:val="20"/>
          <w:szCs w:val="20"/>
        </w:rPr>
        <w:t>provided their</w:t>
      </w:r>
      <w:r w:rsidRPr="007C0391">
        <w:rPr>
          <w:rFonts w:cs="Arial"/>
          <w:color w:val="222222"/>
          <w:sz w:val="20"/>
          <w:szCs w:val="20"/>
        </w:rPr>
        <w:t xml:space="preserve"> </w:t>
      </w:r>
      <w:r w:rsidRPr="007C0391">
        <w:rPr>
          <w:rStyle w:val="hps"/>
          <w:rFonts w:cs="Arial"/>
          <w:color w:val="222222"/>
          <w:sz w:val="20"/>
          <w:szCs w:val="20"/>
        </w:rPr>
        <w:t>maturity</w:t>
      </w:r>
      <w:r w:rsidRPr="007C0391">
        <w:rPr>
          <w:rFonts w:cs="Arial"/>
          <w:color w:val="222222"/>
          <w:sz w:val="20"/>
          <w:szCs w:val="20"/>
        </w:rPr>
        <w:t xml:space="preserve"> </w:t>
      </w:r>
      <w:r w:rsidRPr="007C0391">
        <w:rPr>
          <w:rStyle w:val="hps"/>
          <w:rFonts w:cs="Arial"/>
          <w:color w:val="222222"/>
          <w:sz w:val="20"/>
          <w:szCs w:val="20"/>
        </w:rPr>
        <w:t>does not exceed</w:t>
      </w:r>
      <w:r w:rsidRPr="007C0391">
        <w:rPr>
          <w:rFonts w:cs="Arial"/>
          <w:color w:val="222222"/>
          <w:sz w:val="20"/>
          <w:szCs w:val="20"/>
        </w:rPr>
        <w:t xml:space="preserve"> </w:t>
      </w:r>
      <w:r w:rsidRPr="007C0391">
        <w:rPr>
          <w:rStyle w:val="hps"/>
          <w:rFonts w:cs="Arial"/>
          <w:color w:val="222222"/>
          <w:sz w:val="20"/>
          <w:szCs w:val="20"/>
        </w:rPr>
        <w:t>13 weeks</w:t>
      </w:r>
      <w:r w:rsidRPr="007C0391">
        <w:rPr>
          <w:rFonts w:cs="Arial"/>
          <w:color w:val="222222"/>
          <w:sz w:val="20"/>
          <w:szCs w:val="20"/>
        </w:rPr>
        <w:t>.</w:t>
      </w:r>
      <w:r w:rsidRPr="007C0391">
        <w:rPr>
          <w:rStyle w:val="hps"/>
          <w:rFonts w:cs="Arial"/>
          <w:color w:val="222222"/>
          <w:sz w:val="20"/>
          <w:szCs w:val="20"/>
        </w:rPr>
        <w:t>)</w:t>
      </w:r>
      <w:r>
        <w:rPr>
          <w:rStyle w:val="hps"/>
          <w:rFonts w:cs="Arial"/>
          <w:color w:val="222222"/>
          <w:sz w:val="20"/>
          <w:szCs w:val="20"/>
        </w:rPr>
        <w:t xml:space="preserve"> </w:t>
      </w:r>
      <w:r w:rsidRPr="00454364">
        <w:rPr>
          <w:rStyle w:val="hps"/>
          <w:rFonts w:cs="Arial"/>
          <w:color w:val="FF0000"/>
          <w:sz w:val="20"/>
          <w:szCs w:val="20"/>
        </w:rPr>
        <w:t>(Coded as .67)</w:t>
      </w:r>
    </w:p>
    <w:p w14:paraId="484858E6" w14:textId="77777777" w:rsidR="00696BF3" w:rsidRPr="007C0391" w:rsidRDefault="00696BF3" w:rsidP="00696BF3">
      <w:pPr>
        <w:spacing w:after="0" w:line="240" w:lineRule="auto"/>
        <w:rPr>
          <w:i/>
          <w:sz w:val="20"/>
          <w:szCs w:val="20"/>
        </w:rPr>
      </w:pPr>
    </w:p>
    <w:p w14:paraId="1A873C0F" w14:textId="77777777" w:rsidR="00696BF3" w:rsidRPr="007C0391" w:rsidRDefault="00696BF3" w:rsidP="00696BF3">
      <w:pPr>
        <w:spacing w:after="0" w:line="240" w:lineRule="auto"/>
        <w:rPr>
          <w:sz w:val="20"/>
          <w:szCs w:val="20"/>
        </w:rPr>
      </w:pPr>
      <w:r w:rsidRPr="007C0391">
        <w:rPr>
          <w:i/>
          <w:sz w:val="20"/>
          <w:szCs w:val="20"/>
        </w:rPr>
        <w:t xml:space="preserve"> (c) Terms of lending (.10) </w:t>
      </w:r>
      <w:r>
        <w:rPr>
          <w:i/>
          <w:sz w:val="20"/>
          <w:szCs w:val="20"/>
        </w:rPr>
        <w:br/>
      </w:r>
      <w:r w:rsidRPr="007C0391">
        <w:rPr>
          <w:i/>
          <w:sz w:val="20"/>
          <w:szCs w:val="20"/>
        </w:rPr>
        <w:t xml:space="preserve">Burundi </w:t>
      </w:r>
      <w:r>
        <w:rPr>
          <w:i/>
          <w:sz w:val="20"/>
          <w:szCs w:val="20"/>
        </w:rPr>
        <w:t>199</w:t>
      </w:r>
      <w:r w:rsidRPr="007C0391">
        <w:rPr>
          <w:i/>
          <w:sz w:val="20"/>
          <w:szCs w:val="20"/>
        </w:rPr>
        <w:t>3</w:t>
      </w:r>
      <w:r w:rsidRPr="007C0391">
        <w:rPr>
          <w:sz w:val="20"/>
          <w:szCs w:val="20"/>
        </w:rPr>
        <w:t xml:space="preserve">: La Banque Centrale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fonction</w:t>
      </w:r>
      <w:proofErr w:type="spellEnd"/>
      <w:r w:rsidRPr="007C0391">
        <w:rPr>
          <w:sz w:val="20"/>
          <w:szCs w:val="20"/>
        </w:rPr>
        <w:t xml:space="preserve"> des </w:t>
      </w:r>
      <w:proofErr w:type="spellStart"/>
      <w:r w:rsidRPr="007C0391">
        <w:rPr>
          <w:sz w:val="20"/>
          <w:szCs w:val="20"/>
        </w:rPr>
        <w:t>objectifs</w:t>
      </w:r>
      <w:proofErr w:type="spellEnd"/>
      <w:r w:rsidRPr="007C0391">
        <w:rPr>
          <w:sz w:val="20"/>
          <w:szCs w:val="20"/>
        </w:rPr>
        <w:t xml:space="preserve"> qui </w:t>
      </w:r>
      <w:proofErr w:type="spellStart"/>
      <w:r w:rsidRPr="007C0391">
        <w:rPr>
          <w:sz w:val="20"/>
          <w:szCs w:val="20"/>
        </w:rPr>
        <w:t>lui</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assignés</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vertu de </w:t>
      </w:r>
      <w:proofErr w:type="spellStart"/>
      <w:r w:rsidRPr="007C0391">
        <w:rPr>
          <w:sz w:val="20"/>
          <w:szCs w:val="20"/>
        </w:rPr>
        <w:t>l’article</w:t>
      </w:r>
      <w:proofErr w:type="spellEnd"/>
      <w:r w:rsidRPr="007C0391">
        <w:rPr>
          <w:sz w:val="20"/>
          <w:szCs w:val="20"/>
        </w:rPr>
        <w:t xml:space="preserve"> 2 du </w:t>
      </w:r>
      <w:proofErr w:type="spellStart"/>
      <w:r w:rsidRPr="007C0391">
        <w:rPr>
          <w:sz w:val="20"/>
          <w:szCs w:val="20"/>
        </w:rPr>
        <w:t>présent</w:t>
      </w:r>
      <w:proofErr w:type="spellEnd"/>
      <w:r w:rsidRPr="007C0391">
        <w:rPr>
          <w:sz w:val="20"/>
          <w:szCs w:val="20"/>
        </w:rPr>
        <w:t xml:space="preserve"> </w:t>
      </w:r>
      <w:proofErr w:type="spellStart"/>
      <w:r w:rsidRPr="007C0391">
        <w:rPr>
          <w:sz w:val="20"/>
          <w:szCs w:val="20"/>
        </w:rPr>
        <w:t>décret-loi</w:t>
      </w:r>
      <w:proofErr w:type="spellEnd"/>
      <w:r w:rsidRPr="007C0391">
        <w:rPr>
          <w:sz w:val="20"/>
          <w:szCs w:val="20"/>
        </w:rPr>
        <w:t xml:space="preserve">, </w:t>
      </w:r>
      <w:proofErr w:type="spellStart"/>
      <w:r w:rsidRPr="007C0391">
        <w:rPr>
          <w:sz w:val="20"/>
          <w:szCs w:val="20"/>
        </w:rPr>
        <w:t>consentir</w:t>
      </w:r>
      <w:proofErr w:type="spellEnd"/>
      <w:r w:rsidRPr="007C0391">
        <w:rPr>
          <w:sz w:val="20"/>
          <w:szCs w:val="20"/>
        </w:rPr>
        <w:t xml:space="preserve"> au </w:t>
      </w:r>
      <w:proofErr w:type="spellStart"/>
      <w:r w:rsidRPr="007C0391">
        <w:rPr>
          <w:sz w:val="20"/>
          <w:szCs w:val="20"/>
        </w:rPr>
        <w:t>Trésor</w:t>
      </w:r>
      <w:proofErr w:type="spellEnd"/>
      <w:r w:rsidRPr="007C0391">
        <w:rPr>
          <w:sz w:val="20"/>
          <w:szCs w:val="20"/>
        </w:rPr>
        <w:t xml:space="preserve"> des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directes</w:t>
      </w:r>
      <w:proofErr w:type="spellEnd"/>
      <w:r w:rsidRPr="007C0391">
        <w:rPr>
          <w:sz w:val="20"/>
          <w:szCs w:val="20"/>
        </w:rPr>
        <w:t xml:space="preserve"> et </w:t>
      </w:r>
      <w:proofErr w:type="spellStart"/>
      <w:r w:rsidRPr="007C0391">
        <w:rPr>
          <w:sz w:val="20"/>
          <w:szCs w:val="20"/>
        </w:rPr>
        <w:t>autres</w:t>
      </w:r>
      <w:proofErr w:type="spellEnd"/>
      <w:r w:rsidRPr="007C0391">
        <w:rPr>
          <w:sz w:val="20"/>
          <w:szCs w:val="20"/>
        </w:rPr>
        <w:t xml:space="preserve"> </w:t>
      </w:r>
      <w:proofErr w:type="spellStart"/>
      <w:r w:rsidRPr="007C0391">
        <w:rPr>
          <w:sz w:val="20"/>
          <w:szCs w:val="20"/>
        </w:rPr>
        <w:t>prêts</w:t>
      </w:r>
      <w:proofErr w:type="spellEnd"/>
      <w:r w:rsidRPr="007C0391">
        <w:rPr>
          <w:sz w:val="20"/>
          <w:szCs w:val="20"/>
        </w:rPr>
        <w:t xml:space="preserve">. Les conditions </w:t>
      </w:r>
      <w:proofErr w:type="spellStart"/>
      <w:r w:rsidRPr="007C0391">
        <w:rPr>
          <w:sz w:val="20"/>
          <w:szCs w:val="20"/>
        </w:rPr>
        <w:t>auxquelles</w:t>
      </w:r>
      <w:proofErr w:type="spellEnd"/>
      <w:r w:rsidRPr="007C0391">
        <w:rPr>
          <w:sz w:val="20"/>
          <w:szCs w:val="20"/>
        </w:rPr>
        <w:t xml:space="preserve"> les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consenties</w:t>
      </w:r>
      <w:proofErr w:type="spellEnd"/>
      <w:r w:rsidRPr="007C0391">
        <w:rPr>
          <w:sz w:val="20"/>
          <w:szCs w:val="20"/>
        </w:rPr>
        <w:t xml:space="preserve"> et </w:t>
      </w:r>
      <w:proofErr w:type="spellStart"/>
      <w:r w:rsidRPr="007C0391">
        <w:rPr>
          <w:sz w:val="20"/>
          <w:szCs w:val="20"/>
        </w:rPr>
        <w:t>notamment</w:t>
      </w:r>
      <w:proofErr w:type="spellEnd"/>
      <w:r w:rsidRPr="007C0391">
        <w:rPr>
          <w:sz w:val="20"/>
          <w:szCs w:val="20"/>
        </w:rPr>
        <w:t xml:space="preserve"> le </w:t>
      </w:r>
      <w:proofErr w:type="spellStart"/>
      <w:r w:rsidRPr="007C0391">
        <w:rPr>
          <w:sz w:val="20"/>
          <w:szCs w:val="20"/>
        </w:rPr>
        <w:t>montant</w:t>
      </w:r>
      <w:proofErr w:type="spellEnd"/>
      <w:r w:rsidRPr="007C0391">
        <w:rPr>
          <w:sz w:val="20"/>
          <w:szCs w:val="20"/>
        </w:rPr>
        <w:t xml:space="preserve"> maximum et le </w:t>
      </w:r>
      <w:proofErr w:type="spellStart"/>
      <w:r w:rsidRPr="007C0391">
        <w:rPr>
          <w:sz w:val="20"/>
          <w:szCs w:val="20"/>
        </w:rPr>
        <w:t>taux</w:t>
      </w:r>
      <w:proofErr w:type="spellEnd"/>
      <w:r w:rsidRPr="007C0391">
        <w:rPr>
          <w:sz w:val="20"/>
          <w:szCs w:val="20"/>
        </w:rPr>
        <w:t xml:space="preserve"> des </w:t>
      </w:r>
      <w:proofErr w:type="spellStart"/>
      <w:r w:rsidRPr="007C0391">
        <w:rPr>
          <w:sz w:val="20"/>
          <w:szCs w:val="20"/>
        </w:rPr>
        <w:t>intérêts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fixées</w:t>
      </w:r>
      <w:proofErr w:type="spellEnd"/>
      <w:r w:rsidRPr="007C0391">
        <w:rPr>
          <w:sz w:val="20"/>
          <w:szCs w:val="20"/>
        </w:rPr>
        <w:t xml:space="preserve"> par accord entre le </w:t>
      </w:r>
      <w:proofErr w:type="spellStart"/>
      <w:r w:rsidRPr="007C0391">
        <w:rPr>
          <w:sz w:val="20"/>
          <w:szCs w:val="20"/>
        </w:rPr>
        <w:t>Ministre</w:t>
      </w:r>
      <w:proofErr w:type="spellEnd"/>
      <w:r w:rsidRPr="007C0391">
        <w:rPr>
          <w:sz w:val="20"/>
          <w:szCs w:val="20"/>
        </w:rPr>
        <w:t xml:space="preserve"> </w:t>
      </w:r>
    </w:p>
    <w:p w14:paraId="5117D062" w14:textId="77777777" w:rsidR="00696BF3" w:rsidRPr="007C0391" w:rsidRDefault="00696BF3" w:rsidP="00696BF3">
      <w:pPr>
        <w:spacing w:after="0" w:line="240" w:lineRule="auto"/>
        <w:rPr>
          <w:sz w:val="20"/>
          <w:szCs w:val="20"/>
        </w:rPr>
      </w:pPr>
      <w:proofErr w:type="spellStart"/>
      <w:r w:rsidRPr="007C0391">
        <w:rPr>
          <w:sz w:val="20"/>
          <w:szCs w:val="20"/>
        </w:rPr>
        <w:t>ayant</w:t>
      </w:r>
      <w:proofErr w:type="spellEnd"/>
      <w:r w:rsidRPr="007C0391">
        <w:rPr>
          <w:sz w:val="20"/>
          <w:szCs w:val="20"/>
        </w:rPr>
        <w:t xml:space="preserve"> les finances dans </w:t>
      </w:r>
      <w:proofErr w:type="spellStart"/>
      <w:r w:rsidRPr="007C0391">
        <w:rPr>
          <w:sz w:val="20"/>
          <w:szCs w:val="20"/>
        </w:rPr>
        <w:t>ses</w:t>
      </w:r>
      <w:proofErr w:type="spellEnd"/>
      <w:r w:rsidRPr="007C0391">
        <w:rPr>
          <w:sz w:val="20"/>
          <w:szCs w:val="20"/>
        </w:rPr>
        <w:t xml:space="preserve"> attributions et le </w:t>
      </w:r>
      <w:proofErr w:type="spellStart"/>
      <w:r w:rsidRPr="007C0391">
        <w:rPr>
          <w:sz w:val="20"/>
          <w:szCs w:val="20"/>
        </w:rPr>
        <w:t>gouverneur</w:t>
      </w:r>
      <w:proofErr w:type="spellEnd"/>
      <w:r w:rsidRPr="007C0391">
        <w:rPr>
          <w:sz w:val="20"/>
          <w:szCs w:val="20"/>
        </w:rPr>
        <w:t xml:space="preserve"> de la Banque.  (Article 34)</w:t>
      </w:r>
    </w:p>
    <w:p w14:paraId="19A21DA4" w14:textId="77777777" w:rsidR="00696BF3" w:rsidRPr="007C0391" w:rsidRDefault="00696BF3" w:rsidP="00696BF3">
      <w:pPr>
        <w:spacing w:after="0" w:line="240" w:lineRule="auto"/>
        <w:rPr>
          <w:rFonts w:cs="Arial"/>
          <w:color w:val="222222"/>
          <w:sz w:val="20"/>
          <w:szCs w:val="20"/>
        </w:rPr>
      </w:pPr>
      <w:r w:rsidRPr="007C0391">
        <w:rPr>
          <w:sz w:val="20"/>
          <w:szCs w:val="20"/>
        </w:rPr>
        <w:t>(</w:t>
      </w:r>
      <w:r w:rsidRPr="007C0391">
        <w:rPr>
          <w:rFonts w:cs="Arial"/>
          <w:color w:val="222222"/>
          <w:sz w:val="20"/>
          <w:szCs w:val="20"/>
        </w:rPr>
        <w:t>The Central Bank may, depending on the objectives that are to him assigned under Article 2 of this Decree, consent to Treasury direct advances and other loans. The conditions under which</w:t>
      </w:r>
      <w:r w:rsidRPr="007C0391">
        <w:rPr>
          <w:rFonts w:cs="Arial"/>
          <w:color w:val="222222"/>
          <w:sz w:val="20"/>
          <w:szCs w:val="20"/>
        </w:rPr>
        <w:br/>
        <w:t>the advances are made, particularly the maximum amount and the interest rates are determined by agreement between the Minister having Finance in its attributions and the Governor of the Bank.)</w:t>
      </w:r>
      <w:r>
        <w:rPr>
          <w:rFonts w:cs="Arial"/>
          <w:color w:val="222222"/>
          <w:sz w:val="20"/>
          <w:szCs w:val="20"/>
        </w:rPr>
        <w:t xml:space="preserve"> </w:t>
      </w:r>
      <w:r w:rsidRPr="00277340">
        <w:rPr>
          <w:rFonts w:cs="Arial"/>
          <w:color w:val="FF0000"/>
          <w:sz w:val="20"/>
          <w:szCs w:val="20"/>
        </w:rPr>
        <w:t>(coded as .33)</w:t>
      </w:r>
      <w:r>
        <w:rPr>
          <w:rFonts w:cs="Arial"/>
          <w:color w:val="FF0000"/>
          <w:sz w:val="20"/>
          <w:szCs w:val="20"/>
        </w:rPr>
        <w:br/>
      </w:r>
      <w:r w:rsidRPr="007C0391">
        <w:rPr>
          <w:rFonts w:cs="Arial"/>
          <w:i/>
          <w:color w:val="222222"/>
          <w:sz w:val="20"/>
          <w:szCs w:val="20"/>
        </w:rPr>
        <w:t>Burundi 2008</w:t>
      </w:r>
      <w:r w:rsidRPr="007C0391">
        <w:rPr>
          <w:rFonts w:cs="Arial"/>
          <w:color w:val="222222"/>
          <w:sz w:val="20"/>
          <w:szCs w:val="20"/>
        </w:rPr>
        <w:t xml:space="preserve">: La Banque Centrale </w:t>
      </w:r>
      <w:proofErr w:type="spellStart"/>
      <w:r w:rsidRPr="007C0391">
        <w:rPr>
          <w:rFonts w:cs="Arial"/>
          <w:color w:val="222222"/>
          <w:sz w:val="20"/>
          <w:szCs w:val="20"/>
        </w:rPr>
        <w:t>n'accorde</w:t>
      </w:r>
      <w:proofErr w:type="spellEnd"/>
      <w:r w:rsidRPr="007C0391">
        <w:rPr>
          <w:rFonts w:cs="Arial"/>
          <w:color w:val="222222"/>
          <w:sz w:val="20"/>
          <w:szCs w:val="20"/>
        </w:rPr>
        <w:t xml:space="preserve"> </w:t>
      </w:r>
      <w:proofErr w:type="spellStart"/>
      <w:r w:rsidRPr="007C0391">
        <w:rPr>
          <w:rFonts w:cs="Arial"/>
          <w:color w:val="222222"/>
          <w:sz w:val="20"/>
          <w:szCs w:val="20"/>
        </w:rPr>
        <w:t>d'avances</w:t>
      </w:r>
      <w:proofErr w:type="spellEnd"/>
      <w:r w:rsidRPr="007C0391">
        <w:rPr>
          <w:rFonts w:cs="Arial"/>
          <w:color w:val="222222"/>
          <w:sz w:val="20"/>
          <w:szCs w:val="20"/>
        </w:rPr>
        <w:t xml:space="preserve"> </w:t>
      </w:r>
      <w:proofErr w:type="spellStart"/>
      <w:r w:rsidRPr="007C0391">
        <w:rPr>
          <w:rFonts w:cs="Arial"/>
          <w:color w:val="222222"/>
          <w:sz w:val="20"/>
          <w:szCs w:val="20"/>
        </w:rPr>
        <w:t>directes</w:t>
      </w:r>
      <w:proofErr w:type="spellEnd"/>
      <w:r w:rsidRPr="007C0391">
        <w:rPr>
          <w:rFonts w:cs="Arial"/>
          <w:color w:val="222222"/>
          <w:sz w:val="20"/>
          <w:szCs w:val="20"/>
        </w:rPr>
        <w:t xml:space="preserve">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indirectes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aucune</w:t>
      </w:r>
      <w:proofErr w:type="spellEnd"/>
      <w:r w:rsidRPr="007C0391">
        <w:rPr>
          <w:rFonts w:cs="Arial"/>
          <w:color w:val="222222"/>
          <w:sz w:val="20"/>
          <w:szCs w:val="20"/>
        </w:rPr>
        <w:t xml:space="preserve"> </w:t>
      </w:r>
      <w:proofErr w:type="spellStart"/>
      <w:r w:rsidRPr="007C0391">
        <w:rPr>
          <w:rFonts w:cs="Arial"/>
          <w:color w:val="222222"/>
          <w:sz w:val="20"/>
          <w:szCs w:val="20"/>
        </w:rPr>
        <w:t>autre</w:t>
      </w:r>
      <w:proofErr w:type="spellEnd"/>
      <w:r w:rsidRPr="007C0391">
        <w:rPr>
          <w:rFonts w:cs="Arial"/>
          <w:color w:val="222222"/>
          <w:sz w:val="20"/>
          <w:szCs w:val="20"/>
        </w:rPr>
        <w:t xml:space="preserve"> administration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entite</w:t>
      </w:r>
      <w:proofErr w:type="spellEnd"/>
      <w:r w:rsidRPr="007C0391">
        <w:rPr>
          <w:rFonts w:cs="Arial"/>
          <w:color w:val="222222"/>
          <w:sz w:val="20"/>
          <w:szCs w:val="20"/>
        </w:rPr>
        <w:t xml:space="preserve"> </w:t>
      </w:r>
      <w:proofErr w:type="spellStart"/>
      <w:r w:rsidRPr="007C0391">
        <w:rPr>
          <w:rFonts w:cs="Arial"/>
          <w:color w:val="222222"/>
          <w:sz w:val="20"/>
          <w:szCs w:val="20"/>
        </w:rPr>
        <w:t>appartenant</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w:t>
      </w:r>
    </w:p>
    <w:p w14:paraId="7B57CE7A"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Cette</w:t>
      </w:r>
      <w:proofErr w:type="spellEnd"/>
      <w:r w:rsidRPr="007C0391">
        <w:rPr>
          <w:rFonts w:cs="Arial"/>
          <w:color w:val="222222"/>
          <w:sz w:val="20"/>
          <w:szCs w:val="20"/>
        </w:rPr>
        <w:t xml:space="preserve"> disposition ne </w:t>
      </w:r>
      <w:proofErr w:type="spellStart"/>
      <w:r w:rsidRPr="007C0391">
        <w:rPr>
          <w:rFonts w:cs="Arial"/>
          <w:color w:val="222222"/>
          <w:sz w:val="20"/>
          <w:szCs w:val="20"/>
        </w:rPr>
        <w:t>s'applique</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aux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publiques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d'autres</w:t>
      </w:r>
      <w:proofErr w:type="spellEnd"/>
      <w:r w:rsidRPr="007C0391">
        <w:rPr>
          <w:rFonts w:cs="Arial"/>
          <w:color w:val="222222"/>
          <w:sz w:val="20"/>
          <w:szCs w:val="20"/>
        </w:rPr>
        <w:t xml:space="preserve"> </w:t>
      </w:r>
      <w:proofErr w:type="spellStart"/>
      <w:r w:rsidRPr="007C0391">
        <w:rPr>
          <w:rFonts w:cs="Arial"/>
          <w:color w:val="222222"/>
          <w:sz w:val="20"/>
          <w:szCs w:val="20"/>
        </w:rPr>
        <w:t>etablissements</w:t>
      </w:r>
      <w:proofErr w:type="spellEnd"/>
      <w:r w:rsidRPr="007C0391">
        <w:rPr>
          <w:rFonts w:cs="Arial"/>
          <w:color w:val="222222"/>
          <w:sz w:val="20"/>
          <w:szCs w:val="20"/>
        </w:rPr>
        <w:t xml:space="preserve"> publics qui </w:t>
      </w:r>
      <w:proofErr w:type="spellStart"/>
      <w:r w:rsidRPr="007C0391">
        <w:rPr>
          <w:rFonts w:cs="Arial"/>
          <w:color w:val="222222"/>
          <w:sz w:val="20"/>
          <w:szCs w:val="20"/>
        </w:rPr>
        <w:t>sont</w:t>
      </w:r>
      <w:proofErr w:type="spellEnd"/>
      <w:r w:rsidRPr="007C0391">
        <w:rPr>
          <w:rFonts w:cs="Arial"/>
          <w:color w:val="222222"/>
          <w:sz w:val="20"/>
          <w:szCs w:val="20"/>
        </w:rPr>
        <w:t xml:space="preserve"> </w:t>
      </w:r>
      <w:proofErr w:type="spellStart"/>
      <w:r w:rsidRPr="007C0391">
        <w:rPr>
          <w:rFonts w:cs="Arial"/>
          <w:color w:val="222222"/>
          <w:sz w:val="20"/>
          <w:szCs w:val="20"/>
        </w:rPr>
        <w:t>traites</w:t>
      </w:r>
      <w:proofErr w:type="spellEnd"/>
      <w:r w:rsidRPr="007C0391">
        <w:rPr>
          <w:rFonts w:cs="Arial"/>
          <w:color w:val="222222"/>
          <w:sz w:val="20"/>
          <w:szCs w:val="20"/>
        </w:rPr>
        <w:t xml:space="preserve"> </w:t>
      </w:r>
      <w:proofErr w:type="spellStart"/>
      <w:r w:rsidRPr="007C0391">
        <w:rPr>
          <w:rFonts w:cs="Arial"/>
          <w:color w:val="222222"/>
          <w:sz w:val="20"/>
          <w:szCs w:val="20"/>
        </w:rPr>
        <w:t>comme</w:t>
      </w:r>
      <w:proofErr w:type="spellEnd"/>
      <w:r w:rsidRPr="007C0391">
        <w:rPr>
          <w:rFonts w:cs="Arial"/>
          <w:color w:val="222222"/>
          <w:sz w:val="20"/>
          <w:szCs w:val="20"/>
        </w:rPr>
        <w:t xml:space="preserve"> les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et les </w:t>
      </w:r>
      <w:proofErr w:type="spellStart"/>
      <w:r w:rsidRPr="007C0391">
        <w:rPr>
          <w:rFonts w:cs="Arial"/>
          <w:color w:val="222222"/>
          <w:sz w:val="20"/>
          <w:szCs w:val="20"/>
        </w:rPr>
        <w:t>autres</w:t>
      </w:r>
      <w:proofErr w:type="spellEnd"/>
      <w:r w:rsidRPr="007C0391">
        <w:rPr>
          <w:rFonts w:cs="Arial"/>
          <w:color w:val="222222"/>
          <w:sz w:val="20"/>
          <w:szCs w:val="20"/>
        </w:rPr>
        <w:t xml:space="preserve">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supervisees.</w:t>
      </w:r>
    </w:p>
    <w:p w14:paraId="72991D79"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Toutefois</w:t>
      </w:r>
      <w:proofErr w:type="spellEnd"/>
      <w:r w:rsidRPr="007C0391">
        <w:rPr>
          <w:rFonts w:cs="Arial"/>
          <w:color w:val="222222"/>
          <w:sz w:val="20"/>
          <w:szCs w:val="20"/>
        </w:rPr>
        <w:t xml:space="preserve">, pour assurer le bon </w:t>
      </w:r>
      <w:proofErr w:type="spellStart"/>
      <w:r w:rsidRPr="007C0391">
        <w:rPr>
          <w:rFonts w:cs="Arial"/>
          <w:color w:val="222222"/>
          <w:sz w:val="20"/>
          <w:szCs w:val="20"/>
        </w:rPr>
        <w:t>fonctionnement</w:t>
      </w:r>
      <w:proofErr w:type="spellEnd"/>
      <w:r w:rsidRPr="007C0391">
        <w:rPr>
          <w:rFonts w:cs="Arial"/>
          <w:color w:val="222222"/>
          <w:sz w:val="20"/>
          <w:szCs w:val="20"/>
        </w:rPr>
        <w:t xml:space="preserve"> du </w:t>
      </w:r>
      <w:proofErr w:type="spellStart"/>
      <w:r w:rsidRPr="007C0391">
        <w:rPr>
          <w:rFonts w:cs="Arial"/>
          <w:color w:val="222222"/>
          <w:sz w:val="20"/>
          <w:szCs w:val="20"/>
        </w:rPr>
        <w:t>systeme</w:t>
      </w:r>
      <w:proofErr w:type="spellEnd"/>
      <w:r w:rsidRPr="007C0391">
        <w:rPr>
          <w:rFonts w:cs="Arial"/>
          <w:color w:val="222222"/>
          <w:sz w:val="20"/>
          <w:szCs w:val="20"/>
        </w:rPr>
        <w:t xml:space="preserve"> de </w:t>
      </w:r>
      <w:proofErr w:type="spellStart"/>
      <w:r w:rsidRPr="007C0391">
        <w:rPr>
          <w:rFonts w:cs="Arial"/>
          <w:color w:val="222222"/>
          <w:sz w:val="20"/>
          <w:szCs w:val="20"/>
        </w:rPr>
        <w:t>paiement</w:t>
      </w:r>
      <w:proofErr w:type="spellEnd"/>
      <w:r w:rsidRPr="007C0391">
        <w:rPr>
          <w:rFonts w:cs="Arial"/>
          <w:color w:val="222222"/>
          <w:sz w:val="20"/>
          <w:szCs w:val="20"/>
        </w:rPr>
        <w:t xml:space="preserve">, des </w:t>
      </w:r>
      <w:proofErr w:type="spellStart"/>
      <w:r w:rsidRPr="007C0391">
        <w:rPr>
          <w:rFonts w:cs="Arial"/>
          <w:color w:val="222222"/>
          <w:sz w:val="20"/>
          <w:szCs w:val="20"/>
        </w:rPr>
        <w:t>facilites</w:t>
      </w:r>
      <w:proofErr w:type="spellEnd"/>
      <w:r w:rsidRPr="007C0391">
        <w:rPr>
          <w:rFonts w:cs="Arial"/>
          <w:color w:val="222222"/>
          <w:sz w:val="20"/>
          <w:szCs w:val="20"/>
        </w:rPr>
        <w:t xml:space="preserve"> </w:t>
      </w:r>
      <w:proofErr w:type="spellStart"/>
      <w:r w:rsidRPr="007C0391">
        <w:rPr>
          <w:rFonts w:cs="Arial"/>
          <w:color w:val="222222"/>
          <w:sz w:val="20"/>
          <w:szCs w:val="20"/>
        </w:rPr>
        <w:t>peuvent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octroyees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cours</w:t>
      </w:r>
      <w:proofErr w:type="spellEnd"/>
      <w:r w:rsidRPr="007C0391">
        <w:rPr>
          <w:rFonts w:cs="Arial"/>
          <w:color w:val="222222"/>
          <w:sz w:val="20"/>
          <w:szCs w:val="20"/>
        </w:rPr>
        <w:t xml:space="preserve"> de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toutes</w:t>
      </w:r>
      <w:proofErr w:type="spellEnd"/>
      <w:r w:rsidRPr="007C0391">
        <w:rPr>
          <w:rFonts w:cs="Arial"/>
          <w:color w:val="222222"/>
          <w:sz w:val="20"/>
          <w:szCs w:val="20"/>
        </w:rPr>
        <w:t xml:space="preserve"> les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mentionnees</w:t>
      </w:r>
      <w:proofErr w:type="spellEnd"/>
      <w:r w:rsidRPr="007C0391">
        <w:rPr>
          <w:rFonts w:cs="Arial"/>
          <w:color w:val="222222"/>
          <w:sz w:val="20"/>
          <w:szCs w:val="20"/>
        </w:rPr>
        <w:t xml:space="preserve"> ci-dessus, </w:t>
      </w:r>
      <w:proofErr w:type="spellStart"/>
      <w:r w:rsidRPr="007C0391">
        <w:rPr>
          <w:rFonts w:cs="Arial"/>
          <w:color w:val="222222"/>
          <w:sz w:val="20"/>
          <w:szCs w:val="20"/>
        </w:rPr>
        <w:t>mais</w:t>
      </w:r>
      <w:proofErr w:type="spellEnd"/>
      <w:r w:rsidRPr="007C0391">
        <w:rPr>
          <w:rFonts w:cs="Arial"/>
          <w:color w:val="222222"/>
          <w:sz w:val="20"/>
          <w:szCs w:val="20"/>
        </w:rPr>
        <w:t xml:space="preserve"> </w:t>
      </w:r>
      <w:proofErr w:type="spellStart"/>
      <w:r w:rsidRPr="007C0391">
        <w:rPr>
          <w:rFonts w:cs="Arial"/>
          <w:color w:val="222222"/>
          <w:sz w:val="20"/>
          <w:szCs w:val="20"/>
        </w:rPr>
        <w:t>elles</w:t>
      </w:r>
      <w:proofErr w:type="spellEnd"/>
      <w:r w:rsidRPr="007C0391">
        <w:rPr>
          <w:rFonts w:cs="Arial"/>
          <w:color w:val="222222"/>
          <w:sz w:val="20"/>
          <w:szCs w:val="20"/>
        </w:rPr>
        <w:t xml:space="preserve"> </w:t>
      </w:r>
      <w:proofErr w:type="spellStart"/>
      <w:r w:rsidRPr="007C0391">
        <w:rPr>
          <w:rFonts w:cs="Arial"/>
          <w:color w:val="222222"/>
          <w:sz w:val="20"/>
          <w:szCs w:val="20"/>
        </w:rPr>
        <w:t>doivent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integralement</w:t>
      </w:r>
      <w:proofErr w:type="spellEnd"/>
      <w:r w:rsidRPr="007C0391">
        <w:rPr>
          <w:rFonts w:cs="Arial"/>
          <w:color w:val="222222"/>
          <w:sz w:val="20"/>
          <w:szCs w:val="20"/>
        </w:rPr>
        <w:t xml:space="preserve"> </w:t>
      </w:r>
      <w:proofErr w:type="spellStart"/>
      <w:r w:rsidRPr="007C0391">
        <w:rPr>
          <w:rFonts w:cs="Arial"/>
          <w:color w:val="222222"/>
          <w:sz w:val="20"/>
          <w:szCs w:val="20"/>
        </w:rPr>
        <w:t>remboursees</w:t>
      </w:r>
      <w:proofErr w:type="spellEnd"/>
      <w:r w:rsidRPr="007C0391">
        <w:rPr>
          <w:rFonts w:cs="Arial"/>
          <w:color w:val="222222"/>
          <w:sz w:val="20"/>
          <w:szCs w:val="20"/>
        </w:rPr>
        <w:t xml:space="preserve"> a la cloture de </w:t>
      </w:r>
      <w:proofErr w:type="spellStart"/>
      <w:r w:rsidRPr="007C0391">
        <w:rPr>
          <w:rFonts w:cs="Arial"/>
          <w:color w:val="222222"/>
          <w:sz w:val="20"/>
          <w:szCs w:val="20"/>
        </w:rPr>
        <w:t>cette</w:t>
      </w:r>
      <w:proofErr w:type="spellEnd"/>
      <w:r w:rsidRPr="007C0391">
        <w:rPr>
          <w:rFonts w:cs="Arial"/>
          <w:color w:val="222222"/>
          <w:sz w:val="20"/>
          <w:szCs w:val="20"/>
        </w:rPr>
        <w:t xml:space="preserv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cet</w:t>
      </w:r>
      <w:proofErr w:type="spellEnd"/>
      <w:r w:rsidRPr="007C0391">
        <w:rPr>
          <w:rFonts w:cs="Arial"/>
          <w:color w:val="222222"/>
          <w:sz w:val="20"/>
          <w:szCs w:val="20"/>
        </w:rPr>
        <w:t xml:space="preserve"> </w:t>
      </w:r>
      <w:proofErr w:type="spellStart"/>
      <w:r w:rsidRPr="007C0391">
        <w:rPr>
          <w:rFonts w:cs="Arial"/>
          <w:color w:val="222222"/>
          <w:sz w:val="20"/>
          <w:szCs w:val="20"/>
        </w:rPr>
        <w:t>effet</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prendra</w:t>
      </w:r>
      <w:proofErr w:type="spellEnd"/>
      <w:r w:rsidRPr="007C0391">
        <w:rPr>
          <w:rFonts w:cs="Arial"/>
          <w:color w:val="222222"/>
          <w:sz w:val="20"/>
          <w:szCs w:val="20"/>
        </w:rPr>
        <w:t xml:space="preserve"> des </w:t>
      </w:r>
      <w:proofErr w:type="spellStart"/>
      <w:r w:rsidRPr="007C0391">
        <w:rPr>
          <w:rFonts w:cs="Arial"/>
          <w:color w:val="222222"/>
          <w:sz w:val="20"/>
          <w:szCs w:val="20"/>
        </w:rPr>
        <w:t>mesures</w:t>
      </w:r>
      <w:proofErr w:type="spellEnd"/>
      <w:r w:rsidRPr="007C0391">
        <w:rPr>
          <w:rFonts w:cs="Arial"/>
          <w:color w:val="222222"/>
          <w:sz w:val="20"/>
          <w:szCs w:val="20"/>
        </w:rPr>
        <w:t xml:space="preserve"> </w:t>
      </w:r>
      <w:proofErr w:type="spellStart"/>
      <w:r w:rsidRPr="007C0391">
        <w:rPr>
          <w:rFonts w:cs="Arial"/>
          <w:color w:val="222222"/>
          <w:sz w:val="20"/>
          <w:szCs w:val="20"/>
        </w:rPr>
        <w:t>appropriees</w:t>
      </w:r>
      <w:proofErr w:type="spellEnd"/>
      <w:r w:rsidRPr="007C0391">
        <w:rPr>
          <w:rFonts w:cs="Arial"/>
          <w:color w:val="222222"/>
          <w:sz w:val="20"/>
          <w:szCs w:val="20"/>
        </w:rPr>
        <w:t>.</w:t>
      </w:r>
    </w:p>
    <w:p w14:paraId="770C8E3C" w14:textId="77777777" w:rsidR="00696BF3" w:rsidRPr="007C0391" w:rsidRDefault="00696BF3" w:rsidP="00696BF3">
      <w:pPr>
        <w:spacing w:after="0" w:line="240" w:lineRule="auto"/>
        <w:rPr>
          <w:rFonts w:cs="Arial"/>
          <w:color w:val="222222"/>
          <w:sz w:val="20"/>
          <w:szCs w:val="20"/>
        </w:rPr>
      </w:pPr>
    </w:p>
    <w:p w14:paraId="37B98790"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lastRenderedPageBreak/>
        <w:t>Nonobstant</w:t>
      </w:r>
      <w:proofErr w:type="spellEnd"/>
      <w:r w:rsidRPr="007C0391">
        <w:rPr>
          <w:rFonts w:cs="Arial"/>
          <w:color w:val="222222"/>
          <w:sz w:val="20"/>
          <w:szCs w:val="20"/>
        </w:rPr>
        <w:t xml:space="preserve"> la disposition </w:t>
      </w:r>
      <w:proofErr w:type="spellStart"/>
      <w:r w:rsidRPr="007C0391">
        <w:rPr>
          <w:rFonts w:cs="Arial"/>
          <w:color w:val="222222"/>
          <w:sz w:val="20"/>
          <w:szCs w:val="20"/>
        </w:rPr>
        <w:t>susmentionee</w:t>
      </w:r>
      <w:proofErr w:type="spellEnd"/>
      <w:r w:rsidRPr="007C0391">
        <w:rPr>
          <w:rFonts w:cs="Arial"/>
          <w:color w:val="222222"/>
          <w:sz w:val="20"/>
          <w:szCs w:val="20"/>
        </w:rPr>
        <w:t xml:space="preserve">, la Banque Central </w:t>
      </w:r>
      <w:proofErr w:type="spellStart"/>
      <w:r w:rsidRPr="007C0391">
        <w:rPr>
          <w:rFonts w:cs="Arial"/>
          <w:color w:val="222222"/>
          <w:sz w:val="20"/>
          <w:szCs w:val="20"/>
        </w:rPr>
        <w:t>est</w:t>
      </w:r>
      <w:proofErr w:type="spellEnd"/>
      <w:r w:rsidRPr="007C0391">
        <w:rPr>
          <w:rFonts w:cs="Arial"/>
          <w:color w:val="222222"/>
          <w:sz w:val="20"/>
          <w:szCs w:val="20"/>
        </w:rPr>
        <w:t xml:space="preserve"> </w:t>
      </w:r>
      <w:proofErr w:type="spellStart"/>
      <w:r w:rsidRPr="007C0391">
        <w:rPr>
          <w:rFonts w:cs="Arial"/>
          <w:color w:val="222222"/>
          <w:sz w:val="20"/>
          <w:szCs w:val="20"/>
        </w:rPr>
        <w:t>habilitee</w:t>
      </w:r>
      <w:proofErr w:type="spellEnd"/>
      <w:r w:rsidRPr="007C0391">
        <w:rPr>
          <w:rFonts w:cs="Arial"/>
          <w:color w:val="222222"/>
          <w:sz w:val="20"/>
          <w:szCs w:val="20"/>
        </w:rPr>
        <w:t xml:space="preserve"> a </w:t>
      </w:r>
      <w:proofErr w:type="spellStart"/>
      <w:r w:rsidRPr="007C0391">
        <w:rPr>
          <w:rFonts w:cs="Arial"/>
          <w:color w:val="222222"/>
          <w:sz w:val="20"/>
          <w:szCs w:val="20"/>
        </w:rPr>
        <w:t>acquerir</w:t>
      </w:r>
      <w:proofErr w:type="spellEnd"/>
      <w:r w:rsidRPr="007C0391">
        <w:rPr>
          <w:rFonts w:cs="Arial"/>
          <w:color w:val="222222"/>
          <w:sz w:val="20"/>
          <w:szCs w:val="20"/>
        </w:rPr>
        <w:t xml:space="preserve"> des </w:t>
      </w:r>
      <w:proofErr w:type="spellStart"/>
      <w:r w:rsidRPr="007C0391">
        <w:rPr>
          <w:rFonts w:cs="Arial"/>
          <w:color w:val="222222"/>
          <w:sz w:val="20"/>
          <w:szCs w:val="20"/>
        </w:rPr>
        <w:t>titres</w:t>
      </w:r>
      <w:proofErr w:type="spellEnd"/>
      <w:r w:rsidRPr="007C0391">
        <w:rPr>
          <w:rFonts w:cs="Arial"/>
          <w:color w:val="222222"/>
          <w:sz w:val="20"/>
          <w:szCs w:val="20"/>
        </w:rPr>
        <w:t xml:space="preserve"> du </w:t>
      </w:r>
      <w:proofErr w:type="spellStart"/>
      <w:r w:rsidRPr="007C0391">
        <w:rPr>
          <w:rFonts w:cs="Arial"/>
          <w:color w:val="222222"/>
          <w:sz w:val="20"/>
          <w:szCs w:val="20"/>
        </w:rPr>
        <w:t>Tresor</w:t>
      </w:r>
      <w:proofErr w:type="spellEnd"/>
      <w:r w:rsidRPr="007C0391">
        <w:rPr>
          <w:rFonts w:cs="Arial"/>
          <w:color w:val="222222"/>
          <w:sz w:val="20"/>
          <w:szCs w:val="20"/>
        </w:rPr>
        <w:t xml:space="preserve"> a condition que </w:t>
      </w:r>
      <w:proofErr w:type="spellStart"/>
      <w:r w:rsidRPr="007C0391">
        <w:rPr>
          <w:rFonts w:cs="Arial"/>
          <w:color w:val="222222"/>
          <w:sz w:val="20"/>
          <w:szCs w:val="20"/>
        </w:rPr>
        <w:t>ces</w:t>
      </w:r>
      <w:proofErr w:type="spellEnd"/>
      <w:r w:rsidRPr="007C0391">
        <w:rPr>
          <w:rFonts w:cs="Arial"/>
          <w:color w:val="222222"/>
          <w:sz w:val="20"/>
          <w:szCs w:val="20"/>
        </w:rPr>
        <w:t xml:space="preserve"> acquisitions </w:t>
      </w:r>
      <w:proofErr w:type="spellStart"/>
      <w:r w:rsidRPr="007C0391">
        <w:rPr>
          <w:rFonts w:cs="Arial"/>
          <w:color w:val="222222"/>
          <w:sz w:val="20"/>
          <w:szCs w:val="20"/>
        </w:rPr>
        <w:t>soient</w:t>
      </w:r>
      <w:proofErr w:type="spellEnd"/>
      <w:r w:rsidRPr="007C0391">
        <w:rPr>
          <w:rFonts w:cs="Arial"/>
          <w:color w:val="222222"/>
          <w:sz w:val="20"/>
          <w:szCs w:val="20"/>
        </w:rPr>
        <w:t xml:space="preserve"> </w:t>
      </w:r>
      <w:proofErr w:type="spellStart"/>
      <w:r w:rsidRPr="007C0391">
        <w:rPr>
          <w:rFonts w:cs="Arial"/>
          <w:color w:val="222222"/>
          <w:sz w:val="20"/>
          <w:szCs w:val="20"/>
        </w:rPr>
        <w:t>effectuees</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et aux </w:t>
      </w:r>
      <w:proofErr w:type="spellStart"/>
      <w:r w:rsidRPr="007C0391">
        <w:rPr>
          <w:rFonts w:cs="Arial"/>
          <w:color w:val="222222"/>
          <w:sz w:val="20"/>
          <w:szCs w:val="20"/>
        </w:rPr>
        <w:t>taux</w:t>
      </w:r>
      <w:proofErr w:type="spellEnd"/>
      <w:r w:rsidRPr="007C0391">
        <w:rPr>
          <w:rFonts w:cs="Arial"/>
          <w:color w:val="222222"/>
          <w:sz w:val="20"/>
          <w:szCs w:val="20"/>
        </w:rPr>
        <w:t xml:space="preserve"> qui y </w:t>
      </w:r>
      <w:proofErr w:type="spellStart"/>
      <w:r w:rsidRPr="007C0391">
        <w:rPr>
          <w:rFonts w:cs="Arial"/>
          <w:color w:val="222222"/>
          <w:sz w:val="20"/>
          <w:szCs w:val="20"/>
        </w:rPr>
        <w:t>sont</w:t>
      </w:r>
      <w:proofErr w:type="spellEnd"/>
      <w:r w:rsidRPr="007C0391">
        <w:rPr>
          <w:rFonts w:cs="Arial"/>
          <w:color w:val="222222"/>
          <w:sz w:val="20"/>
          <w:szCs w:val="20"/>
        </w:rPr>
        <w:t xml:space="preserve"> pratiques.</w:t>
      </w:r>
      <w:r w:rsidRPr="007C0391">
        <w:rPr>
          <w:rFonts w:cs="Arial"/>
          <w:color w:val="222222"/>
          <w:sz w:val="20"/>
          <w:szCs w:val="20"/>
        </w:rPr>
        <w:br/>
        <w:t xml:space="preserve">Dan les </w:t>
      </w:r>
      <w:proofErr w:type="spellStart"/>
      <w:r w:rsidRPr="007C0391">
        <w:rPr>
          <w:rFonts w:cs="Arial"/>
          <w:color w:val="222222"/>
          <w:sz w:val="20"/>
          <w:szCs w:val="20"/>
        </w:rPr>
        <w:t>circonstances</w:t>
      </w:r>
      <w:proofErr w:type="spellEnd"/>
      <w:r w:rsidRPr="007C0391">
        <w:rPr>
          <w:rFonts w:cs="Arial"/>
          <w:color w:val="222222"/>
          <w:sz w:val="20"/>
          <w:szCs w:val="20"/>
        </w:rPr>
        <w:t xml:space="preserve"> </w:t>
      </w:r>
      <w:proofErr w:type="spellStart"/>
      <w:r w:rsidRPr="007C0391">
        <w:rPr>
          <w:rFonts w:cs="Arial"/>
          <w:color w:val="222222"/>
          <w:sz w:val="20"/>
          <w:szCs w:val="20"/>
        </w:rPr>
        <w:t>exceptionnelles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particulier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cas</w:t>
      </w:r>
      <w:proofErr w:type="spellEnd"/>
      <w:r w:rsidRPr="007C0391">
        <w:rPr>
          <w:rFonts w:cs="Arial"/>
          <w:color w:val="222222"/>
          <w:sz w:val="20"/>
          <w:szCs w:val="20"/>
        </w:rPr>
        <w:t xml:space="preserve"> </w:t>
      </w:r>
      <w:proofErr w:type="spellStart"/>
      <w:r w:rsidRPr="007C0391">
        <w:rPr>
          <w:rFonts w:cs="Arial"/>
          <w:color w:val="222222"/>
          <w:sz w:val="20"/>
          <w:szCs w:val="20"/>
        </w:rPr>
        <w:t>d'insuffisance</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peut</w:t>
      </w:r>
      <w:proofErr w:type="spellEnd"/>
      <w:r w:rsidRPr="007C0391">
        <w:rPr>
          <w:rFonts w:cs="Arial"/>
          <w:color w:val="222222"/>
          <w:sz w:val="20"/>
          <w:szCs w:val="20"/>
        </w:rPr>
        <w:t xml:space="preserve">, </w:t>
      </w:r>
      <w:proofErr w:type="spellStart"/>
      <w:r w:rsidRPr="007C0391">
        <w:rPr>
          <w:rFonts w:cs="Arial"/>
          <w:color w:val="222222"/>
          <w:sz w:val="20"/>
          <w:szCs w:val="20"/>
        </w:rPr>
        <w:t>apres</w:t>
      </w:r>
      <w:proofErr w:type="spellEnd"/>
      <w:r w:rsidRPr="007C0391">
        <w:rPr>
          <w:rFonts w:cs="Arial"/>
          <w:color w:val="222222"/>
          <w:sz w:val="20"/>
          <w:szCs w:val="20"/>
        </w:rPr>
        <w:t xml:space="preserve"> presentation d'un rapport </w:t>
      </w:r>
      <w:proofErr w:type="spellStart"/>
      <w:r w:rsidRPr="007C0391">
        <w:rPr>
          <w:rFonts w:cs="Arial"/>
          <w:color w:val="222222"/>
          <w:sz w:val="20"/>
          <w:szCs w:val="20"/>
        </w:rPr>
        <w:t>circonstancie</w:t>
      </w:r>
      <w:proofErr w:type="spellEnd"/>
      <w:r w:rsidRPr="007C0391">
        <w:rPr>
          <w:rFonts w:cs="Arial"/>
          <w:color w:val="222222"/>
          <w:sz w:val="20"/>
          <w:szCs w:val="20"/>
        </w:rPr>
        <w:t xml:space="preserve"> sur la situation de la </w:t>
      </w:r>
      <w:proofErr w:type="spellStart"/>
      <w:r w:rsidRPr="007C0391">
        <w:rPr>
          <w:rFonts w:cs="Arial"/>
          <w:color w:val="222222"/>
          <w:sz w:val="20"/>
          <w:szCs w:val="20"/>
        </w:rPr>
        <w:t>tresorerie</w:t>
      </w:r>
      <w:proofErr w:type="spellEnd"/>
      <w:r w:rsidRPr="007C0391">
        <w:rPr>
          <w:rFonts w:cs="Arial"/>
          <w:color w:val="222222"/>
          <w:sz w:val="20"/>
          <w:szCs w:val="20"/>
        </w:rPr>
        <w:t xml:space="preserve"> de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acheter</w:t>
      </w:r>
      <w:proofErr w:type="spellEnd"/>
      <w:r w:rsidRPr="007C0391">
        <w:rPr>
          <w:rFonts w:cs="Arial"/>
          <w:color w:val="222222"/>
          <w:sz w:val="20"/>
          <w:szCs w:val="20"/>
        </w:rPr>
        <w:t xml:space="preserve"> des bons du </w:t>
      </w:r>
      <w:proofErr w:type="spellStart"/>
      <w:r w:rsidRPr="007C0391">
        <w:rPr>
          <w:rFonts w:cs="Arial"/>
          <w:color w:val="222222"/>
          <w:sz w:val="20"/>
          <w:szCs w:val="20"/>
        </w:rPr>
        <w:t>Tresor</w:t>
      </w:r>
      <w:proofErr w:type="spellEnd"/>
      <w:r w:rsidRPr="007C0391">
        <w:rPr>
          <w:rFonts w:cs="Arial"/>
          <w:color w:val="222222"/>
          <w:sz w:val="20"/>
          <w:szCs w:val="20"/>
        </w:rPr>
        <w:t xml:space="preserve"> </w:t>
      </w:r>
      <w:proofErr w:type="spellStart"/>
      <w:r w:rsidRPr="007C0391">
        <w:rPr>
          <w:rFonts w:cs="Arial"/>
          <w:color w:val="222222"/>
          <w:sz w:val="20"/>
          <w:szCs w:val="20"/>
        </w:rPr>
        <w:t>emis</w:t>
      </w:r>
      <w:proofErr w:type="spellEnd"/>
      <w:r w:rsidRPr="007C0391">
        <w:rPr>
          <w:rFonts w:cs="Arial"/>
          <w:color w:val="222222"/>
          <w:sz w:val="20"/>
          <w:szCs w:val="20"/>
        </w:rPr>
        <w:t xml:space="preserve"> par </w:t>
      </w:r>
      <w:proofErr w:type="spellStart"/>
      <w:r w:rsidRPr="007C0391">
        <w:rPr>
          <w:rFonts w:cs="Arial"/>
          <w:color w:val="222222"/>
          <w:sz w:val="20"/>
          <w:szCs w:val="20"/>
        </w:rPr>
        <w:t>ce</w:t>
      </w:r>
      <w:proofErr w:type="spellEnd"/>
      <w:r w:rsidRPr="007C0391">
        <w:rPr>
          <w:rFonts w:cs="Arial"/>
          <w:color w:val="222222"/>
          <w:sz w:val="20"/>
          <w:szCs w:val="20"/>
        </w:rPr>
        <w:t xml:space="preserve"> dernier a condition que </w:t>
      </w:r>
      <w:proofErr w:type="spellStart"/>
      <w:r w:rsidRPr="007C0391">
        <w:rPr>
          <w:rFonts w:cs="Arial"/>
          <w:color w:val="222222"/>
          <w:sz w:val="20"/>
          <w:szCs w:val="20"/>
        </w:rPr>
        <w:t>leur</w:t>
      </w:r>
      <w:proofErr w:type="spellEnd"/>
      <w:r w:rsidRPr="007C0391">
        <w:rPr>
          <w:rFonts w:cs="Arial"/>
          <w:color w:val="222222"/>
          <w:sz w:val="20"/>
          <w:szCs w:val="20"/>
        </w:rPr>
        <w:t xml:space="preserve"> </w:t>
      </w:r>
      <w:proofErr w:type="spellStart"/>
      <w:r w:rsidRPr="007C0391">
        <w:rPr>
          <w:rFonts w:cs="Arial"/>
          <w:color w:val="222222"/>
          <w:sz w:val="20"/>
          <w:szCs w:val="20"/>
        </w:rPr>
        <w:t>echeance</w:t>
      </w:r>
      <w:proofErr w:type="spellEnd"/>
      <w:r w:rsidRPr="007C0391">
        <w:rPr>
          <w:rFonts w:cs="Arial"/>
          <w:color w:val="222222"/>
          <w:sz w:val="20"/>
          <w:szCs w:val="20"/>
        </w:rPr>
        <w:t xml:space="preserve"> ne </w:t>
      </w:r>
      <w:proofErr w:type="spellStart"/>
      <w:r w:rsidRPr="007C0391">
        <w:rPr>
          <w:rFonts w:cs="Arial"/>
          <w:color w:val="222222"/>
          <w:sz w:val="20"/>
          <w:szCs w:val="20"/>
        </w:rPr>
        <w:t>depasse</w:t>
      </w:r>
      <w:proofErr w:type="spellEnd"/>
      <w:r w:rsidRPr="007C0391">
        <w:rPr>
          <w:rFonts w:cs="Arial"/>
          <w:color w:val="222222"/>
          <w:sz w:val="20"/>
          <w:szCs w:val="20"/>
        </w:rPr>
        <w:t xml:space="preserve"> pas 13 </w:t>
      </w:r>
      <w:proofErr w:type="spellStart"/>
      <w:r w:rsidRPr="007C0391">
        <w:rPr>
          <w:rFonts w:cs="Arial"/>
          <w:color w:val="222222"/>
          <w:sz w:val="20"/>
          <w:szCs w:val="20"/>
        </w:rPr>
        <w:t>semaines</w:t>
      </w:r>
      <w:proofErr w:type="spellEnd"/>
      <w:r w:rsidRPr="007C0391">
        <w:rPr>
          <w:rFonts w:cs="Arial"/>
          <w:color w:val="222222"/>
          <w:sz w:val="20"/>
          <w:szCs w:val="20"/>
        </w:rPr>
        <w:t xml:space="preserve">. (Article 33) </w:t>
      </w:r>
    </w:p>
    <w:p w14:paraId="63926B37" w14:textId="77777777" w:rsidR="00696BF3" w:rsidRPr="007C0391" w:rsidRDefault="00696BF3" w:rsidP="00696BF3">
      <w:pPr>
        <w:spacing w:after="0" w:line="240" w:lineRule="auto"/>
        <w:rPr>
          <w:sz w:val="20"/>
          <w:szCs w:val="20"/>
        </w:rPr>
      </w:pPr>
      <w:r w:rsidRPr="007C0391">
        <w:rPr>
          <w:rFonts w:cs="Arial"/>
          <w:color w:val="222222"/>
          <w:sz w:val="20"/>
          <w:szCs w:val="20"/>
        </w:rPr>
        <w:t>(</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does not grant</w:t>
      </w:r>
      <w:r w:rsidRPr="007C0391">
        <w:rPr>
          <w:rFonts w:cs="Arial"/>
          <w:color w:val="222222"/>
          <w:sz w:val="20"/>
          <w:szCs w:val="20"/>
        </w:rPr>
        <w:t xml:space="preserve"> </w:t>
      </w:r>
      <w:r w:rsidRPr="007C0391">
        <w:rPr>
          <w:rStyle w:val="hps"/>
          <w:rFonts w:cs="Arial"/>
          <w:color w:val="222222"/>
          <w:sz w:val="20"/>
          <w:szCs w:val="20"/>
        </w:rPr>
        <w:t>direct or indirect</w:t>
      </w:r>
      <w:r w:rsidRPr="007C0391">
        <w:rPr>
          <w:rFonts w:cs="Arial"/>
          <w:color w:val="222222"/>
          <w:sz w:val="20"/>
          <w:szCs w:val="20"/>
        </w:rPr>
        <w:t xml:space="preserve"> </w:t>
      </w:r>
      <w:r w:rsidRPr="007C0391">
        <w:rPr>
          <w:rStyle w:val="hps"/>
          <w:rFonts w:cs="Arial"/>
          <w:color w:val="222222"/>
          <w:sz w:val="20"/>
          <w:szCs w:val="20"/>
        </w:rPr>
        <w:t>or</w:t>
      </w:r>
      <w:r w:rsidRPr="007C0391">
        <w:rPr>
          <w:rFonts w:cs="Arial"/>
          <w:color w:val="222222"/>
          <w:sz w:val="20"/>
          <w:szCs w:val="20"/>
        </w:rPr>
        <w:t xml:space="preserve"> </w:t>
      </w:r>
      <w:r w:rsidRPr="007C0391">
        <w:rPr>
          <w:rStyle w:val="hps"/>
          <w:rFonts w:cs="Arial"/>
          <w:color w:val="222222"/>
          <w:sz w:val="20"/>
          <w:szCs w:val="20"/>
        </w:rPr>
        <w:t>advances</w:t>
      </w:r>
      <w:r w:rsidRPr="007C0391">
        <w:rPr>
          <w:rFonts w:cs="Arial"/>
          <w:color w:val="222222"/>
          <w:sz w:val="20"/>
          <w:szCs w:val="20"/>
        </w:rPr>
        <w:t xml:space="preserve"> </w:t>
      </w:r>
      <w:r w:rsidRPr="007C0391">
        <w:rPr>
          <w:rStyle w:val="hps"/>
          <w:rFonts w:cs="Arial"/>
          <w:color w:val="222222"/>
          <w:sz w:val="20"/>
          <w:szCs w:val="20"/>
        </w:rPr>
        <w:t>to the state</w:t>
      </w:r>
      <w:r w:rsidRPr="007C0391">
        <w:rPr>
          <w:rFonts w:cs="Arial"/>
          <w:color w:val="222222"/>
          <w:sz w:val="20"/>
          <w:szCs w:val="20"/>
        </w:rPr>
        <w:t xml:space="preserve">, nor </w:t>
      </w:r>
      <w:r w:rsidRPr="007C0391">
        <w:rPr>
          <w:rStyle w:val="hps"/>
          <w:rFonts w:cs="Arial"/>
          <w:color w:val="222222"/>
          <w:sz w:val="20"/>
          <w:szCs w:val="20"/>
        </w:rPr>
        <w:t>any other</w:t>
      </w:r>
      <w:r w:rsidRPr="007C0391">
        <w:rPr>
          <w:rFonts w:cs="Arial"/>
          <w:color w:val="222222"/>
          <w:sz w:val="20"/>
          <w:szCs w:val="20"/>
        </w:rPr>
        <w:t xml:space="preserve"> </w:t>
      </w:r>
      <w:r w:rsidRPr="007C0391">
        <w:rPr>
          <w:rStyle w:val="hps"/>
          <w:rFonts w:cs="Arial"/>
          <w:color w:val="222222"/>
          <w:sz w:val="20"/>
          <w:szCs w:val="20"/>
        </w:rPr>
        <w:t>authority or</w:t>
      </w:r>
      <w:r w:rsidRPr="007C0391">
        <w:rPr>
          <w:rFonts w:cs="Arial"/>
          <w:color w:val="222222"/>
          <w:sz w:val="20"/>
          <w:szCs w:val="20"/>
        </w:rPr>
        <w:t xml:space="preserve"> </w:t>
      </w:r>
      <w:r w:rsidRPr="007C0391">
        <w:rPr>
          <w:rStyle w:val="hps"/>
          <w:rFonts w:cs="Arial"/>
          <w:color w:val="222222"/>
          <w:sz w:val="20"/>
          <w:szCs w:val="20"/>
        </w:rPr>
        <w:t>entity</w:t>
      </w:r>
      <w:r w:rsidRPr="007C0391">
        <w:rPr>
          <w:rFonts w:cs="Arial"/>
          <w:color w:val="222222"/>
          <w:sz w:val="20"/>
          <w:szCs w:val="20"/>
        </w:rPr>
        <w:t xml:space="preserve"> </w:t>
      </w:r>
      <w:r w:rsidRPr="007C0391">
        <w:rPr>
          <w:rStyle w:val="hps"/>
          <w:rFonts w:cs="Arial"/>
          <w:color w:val="222222"/>
          <w:sz w:val="20"/>
          <w:szCs w:val="20"/>
        </w:rPr>
        <w:t>belonging to</w:t>
      </w:r>
      <w:r w:rsidRPr="007C0391">
        <w:rPr>
          <w:rFonts w:cs="Arial"/>
          <w:color w:val="222222"/>
          <w:sz w:val="20"/>
          <w:szCs w:val="20"/>
        </w:rPr>
        <w:t xml:space="preserve"> </w:t>
      </w:r>
      <w:r w:rsidRPr="007C0391">
        <w:rPr>
          <w:rStyle w:val="hps"/>
          <w:rFonts w:cs="Arial"/>
          <w:color w:val="222222"/>
          <w:sz w:val="20"/>
          <w:szCs w:val="20"/>
        </w:rPr>
        <w:t>the state.</w:t>
      </w:r>
      <w:r w:rsidRPr="007C0391">
        <w:rPr>
          <w:rFonts w:cs="Arial"/>
          <w:color w:val="222222"/>
          <w:sz w:val="20"/>
          <w:szCs w:val="20"/>
        </w:rPr>
        <w:br/>
      </w:r>
      <w:r w:rsidRPr="007C0391">
        <w:rPr>
          <w:rStyle w:val="hps"/>
          <w:rFonts w:cs="Arial"/>
          <w:color w:val="222222"/>
          <w:sz w:val="20"/>
          <w:szCs w:val="20"/>
        </w:rPr>
        <w:t>This provision</w:t>
      </w:r>
      <w:r w:rsidRPr="007C0391">
        <w:rPr>
          <w:rFonts w:cs="Arial"/>
          <w:color w:val="222222"/>
          <w:sz w:val="20"/>
          <w:szCs w:val="20"/>
        </w:rPr>
        <w:t xml:space="preserve"> </w:t>
      </w:r>
      <w:r w:rsidRPr="007C0391">
        <w:rPr>
          <w:rStyle w:val="hps"/>
          <w:rFonts w:cs="Arial"/>
          <w:color w:val="222222"/>
          <w:sz w:val="20"/>
          <w:szCs w:val="20"/>
        </w:rPr>
        <w:t>does not apply</w:t>
      </w:r>
      <w:r w:rsidRPr="007C0391">
        <w:rPr>
          <w:rFonts w:cs="Arial"/>
          <w:color w:val="222222"/>
          <w:sz w:val="20"/>
          <w:szCs w:val="20"/>
        </w:rPr>
        <w:t xml:space="preserve"> </w:t>
      </w:r>
      <w:r w:rsidRPr="007C0391">
        <w:rPr>
          <w:rStyle w:val="hps"/>
          <w:rFonts w:cs="Arial"/>
          <w:color w:val="222222"/>
          <w:sz w:val="20"/>
          <w:szCs w:val="20"/>
        </w:rPr>
        <w:t>to public banks</w:t>
      </w:r>
      <w:r w:rsidRPr="007C0391">
        <w:rPr>
          <w:rFonts w:cs="Arial"/>
          <w:color w:val="222222"/>
          <w:sz w:val="20"/>
          <w:szCs w:val="20"/>
        </w:rPr>
        <w:t xml:space="preserve">, nor </w:t>
      </w:r>
      <w:r w:rsidRPr="007C0391">
        <w:rPr>
          <w:rStyle w:val="hps"/>
          <w:rFonts w:cs="Arial"/>
          <w:color w:val="222222"/>
          <w:sz w:val="20"/>
          <w:szCs w:val="20"/>
        </w:rPr>
        <w:t>other public</w:t>
      </w:r>
      <w:r w:rsidRPr="007C0391">
        <w:rPr>
          <w:rFonts w:cs="Arial"/>
          <w:color w:val="222222"/>
          <w:sz w:val="20"/>
          <w:szCs w:val="20"/>
        </w:rPr>
        <w:t xml:space="preserve"> </w:t>
      </w:r>
      <w:r w:rsidRPr="007C0391">
        <w:rPr>
          <w:rStyle w:val="hps"/>
          <w:rFonts w:cs="Arial"/>
          <w:color w:val="222222"/>
          <w:sz w:val="20"/>
          <w:szCs w:val="20"/>
        </w:rPr>
        <w:t>institutions</w:t>
      </w:r>
      <w:r w:rsidRPr="007C0391">
        <w:rPr>
          <w:rFonts w:cs="Arial"/>
          <w:color w:val="222222"/>
          <w:sz w:val="20"/>
          <w:szCs w:val="20"/>
        </w:rPr>
        <w:t xml:space="preserve"> </w:t>
      </w:r>
      <w:r w:rsidRPr="007C0391">
        <w:rPr>
          <w:rStyle w:val="hps"/>
          <w:rFonts w:cs="Arial"/>
          <w:color w:val="222222"/>
          <w:sz w:val="20"/>
          <w:szCs w:val="20"/>
        </w:rPr>
        <w:t>which are</w:t>
      </w:r>
      <w:r w:rsidRPr="007C0391">
        <w:rPr>
          <w:rFonts w:cs="Arial"/>
          <w:color w:val="222222"/>
          <w:sz w:val="20"/>
          <w:szCs w:val="20"/>
        </w:rPr>
        <w:t xml:space="preserve"> </w:t>
      </w:r>
      <w:r w:rsidRPr="007C0391">
        <w:rPr>
          <w:rStyle w:val="hps"/>
          <w:rFonts w:cs="Arial"/>
          <w:color w:val="222222"/>
          <w:sz w:val="20"/>
          <w:szCs w:val="20"/>
        </w:rPr>
        <w:t>treated</w:t>
      </w:r>
      <w:r w:rsidRPr="007C0391">
        <w:rPr>
          <w:rFonts w:cs="Arial"/>
          <w:color w:val="222222"/>
          <w:sz w:val="20"/>
          <w:szCs w:val="20"/>
        </w:rPr>
        <w:t xml:space="preserve"> </w:t>
      </w:r>
      <w:r w:rsidRPr="007C0391">
        <w:rPr>
          <w:rStyle w:val="hps"/>
          <w:rFonts w:cs="Arial"/>
          <w:color w:val="222222"/>
          <w:sz w:val="20"/>
          <w:szCs w:val="20"/>
        </w:rPr>
        <w:t>as</w:t>
      </w:r>
      <w:r w:rsidRPr="007C0391">
        <w:rPr>
          <w:rFonts w:cs="Arial"/>
          <w:color w:val="222222"/>
          <w:sz w:val="20"/>
          <w:szCs w:val="20"/>
        </w:rPr>
        <w:t xml:space="preserve"> </w:t>
      </w:r>
      <w:r w:rsidRPr="007C0391">
        <w:rPr>
          <w:rStyle w:val="hps"/>
          <w:rFonts w:cs="Arial"/>
          <w:color w:val="222222"/>
          <w:sz w:val="20"/>
          <w:szCs w:val="20"/>
        </w:rPr>
        <w:t>private banks</w:t>
      </w:r>
      <w:r w:rsidRPr="007C0391">
        <w:rPr>
          <w:rFonts w:cs="Arial"/>
          <w:color w:val="222222"/>
          <w:sz w:val="20"/>
          <w:szCs w:val="20"/>
        </w:rPr>
        <w:t xml:space="preserve"> </w:t>
      </w:r>
      <w:r w:rsidRPr="007C0391">
        <w:rPr>
          <w:rStyle w:val="hps"/>
          <w:rFonts w:cs="Arial"/>
          <w:color w:val="222222"/>
          <w:sz w:val="20"/>
          <w:szCs w:val="20"/>
        </w:rPr>
        <w:t>and other</w:t>
      </w:r>
      <w:r w:rsidRPr="007C0391">
        <w:rPr>
          <w:rFonts w:cs="Arial"/>
          <w:color w:val="222222"/>
          <w:sz w:val="20"/>
          <w:szCs w:val="20"/>
        </w:rPr>
        <w:t xml:space="preserve"> </w:t>
      </w:r>
      <w:r w:rsidRPr="007C0391">
        <w:rPr>
          <w:rStyle w:val="hps"/>
          <w:rFonts w:cs="Arial"/>
          <w:color w:val="222222"/>
          <w:sz w:val="20"/>
          <w:szCs w:val="20"/>
        </w:rPr>
        <w:t>private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supervised.</w:t>
      </w:r>
      <w:r w:rsidRPr="007C0391">
        <w:rPr>
          <w:rStyle w:val="hps"/>
          <w:rFonts w:cs="Arial"/>
          <w:color w:val="222222"/>
          <w:sz w:val="20"/>
          <w:szCs w:val="20"/>
        </w:rPr>
        <w:br/>
        <w:t>However,</w:t>
      </w:r>
      <w:r w:rsidRPr="007C0391">
        <w:rPr>
          <w:rFonts w:cs="Arial"/>
          <w:color w:val="222222"/>
          <w:sz w:val="20"/>
          <w:szCs w:val="20"/>
        </w:rPr>
        <w:t xml:space="preserve"> </w:t>
      </w:r>
      <w:r w:rsidRPr="007C0391">
        <w:rPr>
          <w:rStyle w:val="hps"/>
          <w:rFonts w:cs="Arial"/>
          <w:color w:val="222222"/>
          <w:sz w:val="20"/>
          <w:szCs w:val="20"/>
        </w:rPr>
        <w:t>to ensure the smooth</w:t>
      </w:r>
      <w:r w:rsidRPr="007C0391">
        <w:rPr>
          <w:rFonts w:cs="Arial"/>
          <w:color w:val="222222"/>
          <w:sz w:val="20"/>
          <w:szCs w:val="20"/>
        </w:rPr>
        <w:t xml:space="preserve"> </w:t>
      </w:r>
      <w:r w:rsidRPr="007C0391">
        <w:rPr>
          <w:rStyle w:val="hps"/>
          <w:rFonts w:cs="Arial"/>
          <w:color w:val="222222"/>
          <w:sz w:val="20"/>
          <w:szCs w:val="20"/>
        </w:rPr>
        <w:t>functioning of the payment</w:t>
      </w:r>
      <w:r w:rsidRPr="007C0391">
        <w:rPr>
          <w:rFonts w:cs="Arial"/>
          <w:color w:val="222222"/>
          <w:sz w:val="20"/>
          <w:szCs w:val="20"/>
        </w:rPr>
        <w:t xml:space="preserve"> </w:t>
      </w:r>
      <w:r w:rsidRPr="007C0391">
        <w:rPr>
          <w:rStyle w:val="hps"/>
          <w:rFonts w:cs="Arial"/>
          <w:color w:val="222222"/>
          <w:sz w:val="20"/>
          <w:szCs w:val="20"/>
        </w:rPr>
        <w:t>system</w:t>
      </w:r>
      <w:r w:rsidRPr="007C0391">
        <w:rPr>
          <w:rFonts w:cs="Arial"/>
          <w:color w:val="222222"/>
          <w:sz w:val="20"/>
          <w:szCs w:val="20"/>
        </w:rPr>
        <w:t xml:space="preserve">, </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facilities</w:t>
      </w:r>
      <w:r w:rsidRPr="007C0391">
        <w:rPr>
          <w:rFonts w:cs="Arial"/>
          <w:color w:val="222222"/>
          <w:sz w:val="20"/>
          <w:szCs w:val="20"/>
        </w:rPr>
        <w:t xml:space="preserve"> </w:t>
      </w:r>
      <w:r w:rsidRPr="007C0391">
        <w:rPr>
          <w:rStyle w:val="hps"/>
          <w:rFonts w:cs="Arial"/>
          <w:color w:val="222222"/>
          <w:sz w:val="20"/>
          <w:szCs w:val="20"/>
        </w:rPr>
        <w:t>may be granted</w:t>
      </w:r>
      <w:r w:rsidRPr="007C0391">
        <w:rPr>
          <w:rFonts w:cs="Arial"/>
          <w:color w:val="222222"/>
          <w:sz w:val="20"/>
          <w:szCs w:val="20"/>
        </w:rPr>
        <w:t xml:space="preserve"> </w:t>
      </w:r>
      <w:r w:rsidRPr="007C0391">
        <w:rPr>
          <w:rStyle w:val="hps"/>
          <w:rFonts w:cs="Arial"/>
          <w:color w:val="222222"/>
          <w:sz w:val="20"/>
          <w:szCs w:val="20"/>
        </w:rPr>
        <w:t>during the</w:t>
      </w:r>
      <w:r w:rsidRPr="007C0391">
        <w:rPr>
          <w:rFonts w:cs="Arial"/>
          <w:color w:val="222222"/>
          <w:sz w:val="20"/>
          <w:szCs w:val="20"/>
        </w:rPr>
        <w:t xml:space="preserve"> </w:t>
      </w:r>
      <w:r w:rsidRPr="007C0391">
        <w:rPr>
          <w:rStyle w:val="hps"/>
          <w:rFonts w:cs="Arial"/>
          <w:color w:val="222222"/>
          <w:sz w:val="20"/>
          <w:szCs w:val="20"/>
        </w:rPr>
        <w:t>day at</w:t>
      </w:r>
      <w:r w:rsidRPr="007C0391">
        <w:rPr>
          <w:rFonts w:cs="Arial"/>
          <w:color w:val="222222"/>
          <w:sz w:val="20"/>
          <w:szCs w:val="20"/>
        </w:rPr>
        <w:t xml:space="preserve"> </w:t>
      </w:r>
      <w:r w:rsidRPr="007C0391">
        <w:rPr>
          <w:rStyle w:val="hps"/>
          <w:rFonts w:cs="Arial"/>
          <w:color w:val="222222"/>
          <w:sz w:val="20"/>
          <w:szCs w:val="20"/>
        </w:rPr>
        <w:t>all the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mentioned</w:t>
      </w:r>
      <w:r w:rsidRPr="007C0391">
        <w:rPr>
          <w:rFonts w:cs="Arial"/>
          <w:color w:val="222222"/>
          <w:sz w:val="20"/>
          <w:szCs w:val="20"/>
        </w:rPr>
        <w:t xml:space="preserve"> </w:t>
      </w:r>
      <w:r w:rsidRPr="007C0391">
        <w:rPr>
          <w:rStyle w:val="hps"/>
          <w:rFonts w:cs="Arial"/>
          <w:color w:val="222222"/>
          <w:sz w:val="20"/>
          <w:szCs w:val="20"/>
        </w:rPr>
        <w:t>above,</w:t>
      </w:r>
      <w:r w:rsidRPr="007C0391">
        <w:rPr>
          <w:rFonts w:cs="Arial"/>
          <w:color w:val="222222"/>
          <w:sz w:val="20"/>
          <w:szCs w:val="20"/>
        </w:rPr>
        <w:t xml:space="preserve"> </w:t>
      </w:r>
      <w:r w:rsidRPr="007C0391">
        <w:rPr>
          <w:rStyle w:val="hps"/>
          <w:rFonts w:cs="Arial"/>
          <w:color w:val="222222"/>
          <w:sz w:val="20"/>
          <w:szCs w:val="20"/>
        </w:rPr>
        <w:t>but must</w:t>
      </w:r>
      <w:r w:rsidRPr="007C0391">
        <w:rPr>
          <w:rFonts w:cs="Arial"/>
          <w:color w:val="222222"/>
          <w:sz w:val="20"/>
          <w:szCs w:val="20"/>
        </w:rPr>
        <w:t xml:space="preserve"> </w:t>
      </w:r>
      <w:r w:rsidRPr="007C0391">
        <w:rPr>
          <w:rStyle w:val="hps"/>
          <w:rFonts w:cs="Arial"/>
          <w:color w:val="222222"/>
          <w:sz w:val="20"/>
          <w:szCs w:val="20"/>
        </w:rPr>
        <w:t>be</w:t>
      </w:r>
      <w:r w:rsidRPr="007C0391">
        <w:rPr>
          <w:rFonts w:cs="Arial"/>
          <w:color w:val="222222"/>
          <w:sz w:val="20"/>
          <w:szCs w:val="20"/>
        </w:rPr>
        <w:t xml:space="preserve"> </w:t>
      </w:r>
      <w:r w:rsidRPr="007C0391">
        <w:rPr>
          <w:rStyle w:val="hps"/>
          <w:rFonts w:cs="Arial"/>
          <w:color w:val="222222"/>
          <w:sz w:val="20"/>
          <w:szCs w:val="20"/>
        </w:rPr>
        <w:t>repaid in full</w:t>
      </w:r>
      <w:r w:rsidRPr="007C0391">
        <w:rPr>
          <w:rFonts w:cs="Arial"/>
          <w:color w:val="222222"/>
          <w:sz w:val="20"/>
          <w:szCs w:val="20"/>
        </w:rPr>
        <w:t xml:space="preserve"> </w:t>
      </w:r>
      <w:r w:rsidRPr="007C0391">
        <w:rPr>
          <w:rStyle w:val="hps"/>
          <w:rFonts w:cs="Arial"/>
          <w:color w:val="222222"/>
          <w:sz w:val="20"/>
          <w:szCs w:val="20"/>
        </w:rPr>
        <w:t>at the close</w:t>
      </w:r>
      <w:r w:rsidRPr="007C0391">
        <w:rPr>
          <w:rFonts w:cs="Arial"/>
          <w:color w:val="222222"/>
          <w:sz w:val="20"/>
          <w:szCs w:val="20"/>
        </w:rPr>
        <w:t xml:space="preserve"> </w:t>
      </w:r>
      <w:r w:rsidRPr="007C0391">
        <w:rPr>
          <w:rStyle w:val="hps"/>
          <w:rFonts w:cs="Arial"/>
          <w:color w:val="222222"/>
          <w:sz w:val="20"/>
          <w:szCs w:val="20"/>
        </w:rPr>
        <w:t>of that</w:t>
      </w:r>
      <w:r w:rsidRPr="007C0391">
        <w:rPr>
          <w:rFonts w:cs="Arial"/>
          <w:color w:val="222222"/>
          <w:sz w:val="20"/>
          <w:szCs w:val="20"/>
        </w:rPr>
        <w:t xml:space="preserve"> </w:t>
      </w:r>
      <w:r w:rsidRPr="007C0391">
        <w:rPr>
          <w:rStyle w:val="hps"/>
          <w:rFonts w:cs="Arial"/>
          <w:color w:val="222222"/>
          <w:sz w:val="20"/>
          <w:szCs w:val="20"/>
        </w:rPr>
        <w:t>day.</w:t>
      </w:r>
      <w:r w:rsidRPr="007C0391">
        <w:rPr>
          <w:rFonts w:cs="Arial"/>
          <w:color w:val="222222"/>
          <w:sz w:val="20"/>
          <w:szCs w:val="20"/>
        </w:rPr>
        <w:t xml:space="preserve"> </w:t>
      </w:r>
      <w:r w:rsidRPr="007C0391">
        <w:rPr>
          <w:rStyle w:val="hps"/>
          <w:rFonts w:cs="Arial"/>
          <w:color w:val="222222"/>
          <w:sz w:val="20"/>
          <w:szCs w:val="20"/>
        </w:rPr>
        <w:t>To this end,</w:t>
      </w:r>
      <w:r w:rsidRPr="007C0391">
        <w:rPr>
          <w:rFonts w:cs="Arial"/>
          <w:color w:val="222222"/>
          <w:sz w:val="20"/>
          <w:szCs w:val="20"/>
        </w:rPr>
        <w:t xml:space="preserve"> </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will take</w:t>
      </w:r>
      <w:r w:rsidRPr="007C0391">
        <w:rPr>
          <w:rFonts w:cs="Arial"/>
          <w:color w:val="222222"/>
          <w:sz w:val="20"/>
          <w:szCs w:val="20"/>
        </w:rPr>
        <w:t xml:space="preserve"> </w:t>
      </w:r>
      <w:r w:rsidRPr="007C0391">
        <w:rPr>
          <w:rStyle w:val="hps"/>
          <w:rFonts w:cs="Arial"/>
          <w:color w:val="222222"/>
          <w:sz w:val="20"/>
          <w:szCs w:val="20"/>
        </w:rPr>
        <w:t>appropriate measures</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Notwithstanding</w:t>
      </w:r>
      <w:r w:rsidRPr="007C0391">
        <w:rPr>
          <w:rFonts w:cs="Arial"/>
          <w:color w:val="222222"/>
          <w:sz w:val="20"/>
          <w:szCs w:val="20"/>
        </w:rPr>
        <w:t xml:space="preserve"> </w:t>
      </w:r>
      <w:proofErr w:type="spellStart"/>
      <w:r w:rsidRPr="007C0391">
        <w:rPr>
          <w:rStyle w:val="hps"/>
          <w:rFonts w:cs="Arial"/>
          <w:color w:val="222222"/>
          <w:sz w:val="20"/>
          <w:szCs w:val="20"/>
        </w:rPr>
        <w:t>susmentionee</w:t>
      </w:r>
      <w:proofErr w:type="spellEnd"/>
      <w:r w:rsidRPr="007C0391">
        <w:rPr>
          <w:rFonts w:cs="Arial"/>
          <w:color w:val="222222"/>
          <w:sz w:val="20"/>
          <w:szCs w:val="20"/>
        </w:rPr>
        <w:t xml:space="preserve"> </w:t>
      </w:r>
      <w:r w:rsidRPr="007C0391">
        <w:rPr>
          <w:rStyle w:val="hps"/>
          <w:rFonts w:cs="Arial"/>
          <w:color w:val="222222"/>
          <w:sz w:val="20"/>
          <w:szCs w:val="20"/>
        </w:rPr>
        <w:t>provision, the</w:t>
      </w:r>
      <w:r w:rsidRPr="007C0391">
        <w:rPr>
          <w:rFonts w:cs="Arial"/>
          <w:color w:val="222222"/>
          <w:sz w:val="20"/>
          <w:szCs w:val="20"/>
        </w:rPr>
        <w:t xml:space="preserve"> </w:t>
      </w:r>
      <w:r w:rsidRPr="007C0391">
        <w:rPr>
          <w:rStyle w:val="hps"/>
          <w:rFonts w:cs="Arial"/>
          <w:color w:val="222222"/>
          <w:sz w:val="20"/>
          <w:szCs w:val="20"/>
        </w:rPr>
        <w:t>Central</w:t>
      </w:r>
      <w:r w:rsidRPr="007C0391">
        <w:rPr>
          <w:rFonts w:cs="Arial"/>
          <w:color w:val="222222"/>
          <w:sz w:val="20"/>
          <w:szCs w:val="20"/>
        </w:rPr>
        <w:t xml:space="preserve"> </w:t>
      </w:r>
      <w:r w:rsidRPr="007C0391">
        <w:rPr>
          <w:rStyle w:val="hps"/>
          <w:rFonts w:cs="Arial"/>
          <w:color w:val="222222"/>
          <w:sz w:val="20"/>
          <w:szCs w:val="20"/>
        </w:rPr>
        <w:t>Bank</w:t>
      </w:r>
      <w:r w:rsidRPr="007C0391">
        <w:rPr>
          <w:rFonts w:cs="Arial"/>
          <w:color w:val="222222"/>
          <w:sz w:val="20"/>
          <w:szCs w:val="20"/>
        </w:rPr>
        <w:t xml:space="preserve"> </w:t>
      </w:r>
      <w:r w:rsidRPr="007C0391">
        <w:rPr>
          <w:rStyle w:val="hps"/>
          <w:rFonts w:cs="Arial"/>
          <w:color w:val="222222"/>
          <w:sz w:val="20"/>
          <w:szCs w:val="20"/>
        </w:rPr>
        <w:t>is</w:t>
      </w:r>
      <w:r w:rsidRPr="007C0391">
        <w:rPr>
          <w:rFonts w:cs="Arial"/>
          <w:color w:val="222222"/>
          <w:sz w:val="20"/>
          <w:szCs w:val="20"/>
        </w:rPr>
        <w:t xml:space="preserve"> </w:t>
      </w:r>
      <w:r w:rsidRPr="007C0391">
        <w:rPr>
          <w:rStyle w:val="hps"/>
          <w:rFonts w:cs="Arial"/>
          <w:color w:val="222222"/>
          <w:sz w:val="20"/>
          <w:szCs w:val="20"/>
        </w:rPr>
        <w:t>empowered to</w:t>
      </w:r>
      <w:r w:rsidRPr="007C0391">
        <w:rPr>
          <w:rFonts w:cs="Arial"/>
          <w:color w:val="222222"/>
          <w:sz w:val="20"/>
          <w:szCs w:val="20"/>
        </w:rPr>
        <w:t xml:space="preserve"> </w:t>
      </w:r>
      <w:r w:rsidRPr="007C0391">
        <w:rPr>
          <w:rStyle w:val="hps"/>
          <w:rFonts w:cs="Arial"/>
          <w:color w:val="222222"/>
          <w:sz w:val="20"/>
          <w:szCs w:val="20"/>
        </w:rPr>
        <w:t>acquire</w:t>
      </w:r>
      <w:r w:rsidRPr="007C0391">
        <w:rPr>
          <w:rFonts w:cs="Arial"/>
          <w:color w:val="222222"/>
          <w:sz w:val="20"/>
          <w:szCs w:val="20"/>
        </w:rPr>
        <w:t xml:space="preserve"> </w:t>
      </w:r>
      <w:r w:rsidRPr="007C0391">
        <w:rPr>
          <w:rStyle w:val="hps"/>
          <w:rFonts w:cs="Arial"/>
          <w:color w:val="222222"/>
          <w:sz w:val="20"/>
          <w:szCs w:val="20"/>
        </w:rPr>
        <w:t>of</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securities</w:t>
      </w:r>
      <w:r w:rsidRPr="007C0391">
        <w:rPr>
          <w:rFonts w:cs="Arial"/>
          <w:color w:val="222222"/>
          <w:sz w:val="20"/>
          <w:szCs w:val="20"/>
        </w:rPr>
        <w:t xml:space="preserve"> </w:t>
      </w:r>
      <w:r w:rsidRPr="007C0391">
        <w:rPr>
          <w:rStyle w:val="hps"/>
          <w:rFonts w:cs="Arial"/>
          <w:color w:val="222222"/>
          <w:sz w:val="20"/>
          <w:szCs w:val="20"/>
        </w:rPr>
        <w:t>provided that such</w:t>
      </w:r>
      <w:r w:rsidRPr="007C0391">
        <w:rPr>
          <w:rFonts w:cs="Arial"/>
          <w:color w:val="222222"/>
          <w:sz w:val="20"/>
          <w:szCs w:val="20"/>
        </w:rPr>
        <w:t xml:space="preserve"> </w:t>
      </w:r>
      <w:r w:rsidRPr="007C0391">
        <w:rPr>
          <w:rStyle w:val="hps"/>
          <w:rFonts w:cs="Arial"/>
          <w:color w:val="222222"/>
          <w:sz w:val="20"/>
          <w:szCs w:val="20"/>
        </w:rPr>
        <w:t>acquisitions</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made on</w:t>
      </w:r>
      <w:r w:rsidRPr="007C0391">
        <w:rPr>
          <w:rFonts w:cs="Arial"/>
          <w:color w:val="222222"/>
          <w:sz w:val="20"/>
          <w:szCs w:val="20"/>
        </w:rPr>
        <w:t xml:space="preserve"> </w:t>
      </w:r>
      <w:r w:rsidRPr="007C0391">
        <w:rPr>
          <w:rStyle w:val="hps"/>
          <w:rFonts w:cs="Arial"/>
          <w:color w:val="222222"/>
          <w:sz w:val="20"/>
          <w:szCs w:val="20"/>
        </w:rPr>
        <w:t>the secondary market</w:t>
      </w:r>
      <w:r w:rsidRPr="007C0391">
        <w:rPr>
          <w:rFonts w:cs="Arial"/>
          <w:color w:val="222222"/>
          <w:sz w:val="20"/>
          <w:szCs w:val="20"/>
        </w:rPr>
        <w:t xml:space="preserve"> </w:t>
      </w:r>
      <w:r w:rsidRPr="007C0391">
        <w:rPr>
          <w:rStyle w:val="hps"/>
          <w:rFonts w:cs="Arial"/>
          <w:color w:val="222222"/>
          <w:sz w:val="20"/>
          <w:szCs w:val="20"/>
        </w:rPr>
        <w:t>and the</w:t>
      </w:r>
      <w:r w:rsidRPr="007C0391">
        <w:rPr>
          <w:rFonts w:cs="Arial"/>
          <w:color w:val="222222"/>
          <w:sz w:val="20"/>
          <w:szCs w:val="20"/>
        </w:rPr>
        <w:t xml:space="preserve"> </w:t>
      </w:r>
      <w:r w:rsidRPr="007C0391">
        <w:rPr>
          <w:rStyle w:val="hps"/>
          <w:rFonts w:cs="Arial"/>
          <w:color w:val="222222"/>
          <w:sz w:val="20"/>
          <w:szCs w:val="20"/>
        </w:rPr>
        <w:t>rates that</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practical</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In exceptional circumstances</w:t>
      </w:r>
      <w:r w:rsidRPr="007C0391">
        <w:rPr>
          <w:rFonts w:cs="Arial"/>
          <w:color w:val="222222"/>
          <w:sz w:val="20"/>
          <w:szCs w:val="20"/>
        </w:rPr>
        <w:t xml:space="preserve">, particularly </w:t>
      </w:r>
      <w:r w:rsidRPr="007C0391">
        <w:rPr>
          <w:rStyle w:val="hps"/>
          <w:rFonts w:cs="Arial"/>
          <w:color w:val="222222"/>
          <w:sz w:val="20"/>
          <w:szCs w:val="20"/>
        </w:rPr>
        <w:t>in cases of</w:t>
      </w:r>
      <w:r w:rsidRPr="007C0391">
        <w:rPr>
          <w:rFonts w:cs="Arial"/>
          <w:color w:val="222222"/>
          <w:sz w:val="20"/>
          <w:szCs w:val="20"/>
        </w:rPr>
        <w:t xml:space="preserve"> </w:t>
      </w:r>
      <w:r w:rsidRPr="007C0391">
        <w:rPr>
          <w:rStyle w:val="hps"/>
          <w:rFonts w:cs="Arial"/>
          <w:color w:val="222222"/>
          <w:sz w:val="20"/>
          <w:szCs w:val="20"/>
        </w:rPr>
        <w:t>failure</w:t>
      </w:r>
      <w:r w:rsidRPr="007C0391">
        <w:rPr>
          <w:rFonts w:cs="Arial"/>
          <w:color w:val="222222"/>
          <w:sz w:val="20"/>
          <w:szCs w:val="20"/>
        </w:rPr>
        <w:t xml:space="preserve"> </w:t>
      </w:r>
      <w:r w:rsidRPr="007C0391">
        <w:rPr>
          <w:rStyle w:val="hps"/>
          <w:rFonts w:cs="Arial"/>
          <w:color w:val="222222"/>
          <w:sz w:val="20"/>
          <w:szCs w:val="20"/>
        </w:rPr>
        <w:t>in the secondary market</w:t>
      </w:r>
      <w:r w:rsidRPr="007C0391">
        <w:rPr>
          <w:rFonts w:cs="Arial"/>
          <w:color w:val="222222"/>
          <w:sz w:val="20"/>
          <w:szCs w:val="20"/>
        </w:rPr>
        <w:t xml:space="preserve">, </w:t>
      </w:r>
      <w:r w:rsidRPr="007C0391">
        <w:rPr>
          <w:rStyle w:val="hps"/>
          <w:rFonts w:cs="Arial"/>
          <w:color w:val="222222"/>
          <w:sz w:val="20"/>
          <w:szCs w:val="20"/>
        </w:rPr>
        <w:t>the Central Bank may</w:t>
      </w:r>
      <w:r w:rsidRPr="007C0391">
        <w:rPr>
          <w:rFonts w:cs="Arial"/>
          <w:color w:val="222222"/>
          <w:sz w:val="20"/>
          <w:szCs w:val="20"/>
        </w:rPr>
        <w:t xml:space="preserve">, </w:t>
      </w:r>
      <w:r w:rsidRPr="007C0391">
        <w:rPr>
          <w:rStyle w:val="hps"/>
          <w:rFonts w:cs="Arial"/>
          <w:color w:val="222222"/>
          <w:sz w:val="20"/>
          <w:szCs w:val="20"/>
        </w:rPr>
        <w:t>after</w:t>
      </w:r>
      <w:r w:rsidRPr="007C0391">
        <w:rPr>
          <w:rFonts w:cs="Arial"/>
          <w:color w:val="222222"/>
          <w:sz w:val="20"/>
          <w:szCs w:val="20"/>
        </w:rPr>
        <w:t xml:space="preserve"> </w:t>
      </w:r>
      <w:r w:rsidRPr="007C0391">
        <w:rPr>
          <w:rStyle w:val="hps"/>
          <w:rFonts w:cs="Arial"/>
          <w:color w:val="222222"/>
          <w:sz w:val="20"/>
          <w:szCs w:val="20"/>
        </w:rPr>
        <w:t>presentation</w:t>
      </w:r>
      <w:r w:rsidRPr="007C0391">
        <w:rPr>
          <w:rFonts w:cs="Arial"/>
          <w:color w:val="222222"/>
          <w:sz w:val="20"/>
          <w:szCs w:val="20"/>
        </w:rPr>
        <w:t xml:space="preserve"> </w:t>
      </w:r>
      <w:r w:rsidRPr="007C0391">
        <w:rPr>
          <w:rStyle w:val="hps"/>
          <w:rFonts w:cs="Arial"/>
          <w:color w:val="222222"/>
          <w:sz w:val="20"/>
          <w:szCs w:val="20"/>
        </w:rPr>
        <w:t>of a report</w:t>
      </w:r>
      <w:r w:rsidRPr="007C0391">
        <w:rPr>
          <w:rFonts w:cs="Arial"/>
          <w:color w:val="222222"/>
          <w:sz w:val="20"/>
          <w:szCs w:val="20"/>
        </w:rPr>
        <w:t xml:space="preserve"> </w:t>
      </w:r>
      <w:r w:rsidRPr="007C0391">
        <w:rPr>
          <w:rStyle w:val="hps"/>
          <w:rFonts w:cs="Arial"/>
          <w:color w:val="222222"/>
          <w:sz w:val="20"/>
          <w:szCs w:val="20"/>
        </w:rPr>
        <w:t>on the</w:t>
      </w:r>
      <w:r w:rsidRPr="007C0391">
        <w:rPr>
          <w:rFonts w:cs="Arial"/>
          <w:color w:val="222222"/>
          <w:sz w:val="20"/>
          <w:szCs w:val="20"/>
        </w:rPr>
        <w:t xml:space="preserve"> </w:t>
      </w:r>
      <w:r w:rsidRPr="007C0391">
        <w:rPr>
          <w:rStyle w:val="hps"/>
          <w:rFonts w:cs="Arial"/>
          <w:color w:val="222222"/>
          <w:sz w:val="20"/>
          <w:szCs w:val="20"/>
        </w:rPr>
        <w:t>circumstantial</w:t>
      </w:r>
      <w:r w:rsidRPr="007C0391">
        <w:rPr>
          <w:rFonts w:cs="Arial"/>
          <w:color w:val="222222"/>
          <w:sz w:val="20"/>
          <w:szCs w:val="20"/>
        </w:rPr>
        <w:t xml:space="preserve"> </w:t>
      </w:r>
      <w:r w:rsidRPr="007C0391">
        <w:rPr>
          <w:rStyle w:val="hps"/>
          <w:rFonts w:cs="Arial"/>
          <w:color w:val="222222"/>
          <w:sz w:val="20"/>
          <w:szCs w:val="20"/>
        </w:rPr>
        <w:t>situation of the</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of the state,</w:t>
      </w:r>
      <w:r w:rsidRPr="007C0391">
        <w:rPr>
          <w:rFonts w:cs="Arial"/>
          <w:color w:val="222222"/>
          <w:sz w:val="20"/>
          <w:szCs w:val="20"/>
        </w:rPr>
        <w:t xml:space="preserve"> </w:t>
      </w:r>
      <w:r w:rsidRPr="007C0391">
        <w:rPr>
          <w:rStyle w:val="hps"/>
          <w:rFonts w:cs="Arial"/>
          <w:color w:val="222222"/>
          <w:sz w:val="20"/>
          <w:szCs w:val="20"/>
        </w:rPr>
        <w:t>buying</w:t>
      </w:r>
      <w:r w:rsidRPr="007C0391">
        <w:rPr>
          <w:rFonts w:cs="Arial"/>
          <w:color w:val="222222"/>
          <w:sz w:val="20"/>
          <w:szCs w:val="20"/>
        </w:rPr>
        <w:t xml:space="preserve"> </w:t>
      </w:r>
      <w:r w:rsidRPr="007C0391">
        <w:rPr>
          <w:rStyle w:val="hps"/>
          <w:rFonts w:cs="Arial"/>
          <w:color w:val="222222"/>
          <w:sz w:val="20"/>
          <w:szCs w:val="20"/>
        </w:rPr>
        <w:t>Treasury bills</w:t>
      </w:r>
      <w:r w:rsidRPr="007C0391">
        <w:rPr>
          <w:rFonts w:cs="Arial"/>
          <w:color w:val="222222"/>
          <w:sz w:val="20"/>
          <w:szCs w:val="20"/>
        </w:rPr>
        <w:t xml:space="preserve"> </w:t>
      </w:r>
      <w:r w:rsidRPr="007C0391">
        <w:rPr>
          <w:rStyle w:val="hps"/>
          <w:rFonts w:cs="Arial"/>
          <w:color w:val="222222"/>
          <w:sz w:val="20"/>
          <w:szCs w:val="20"/>
        </w:rPr>
        <w:t>issued by</w:t>
      </w:r>
      <w:r w:rsidRPr="007C0391">
        <w:rPr>
          <w:rFonts w:cs="Arial"/>
          <w:color w:val="222222"/>
          <w:sz w:val="20"/>
          <w:szCs w:val="20"/>
        </w:rPr>
        <w:t xml:space="preserve"> </w:t>
      </w:r>
      <w:r w:rsidRPr="007C0391">
        <w:rPr>
          <w:rStyle w:val="hps"/>
          <w:rFonts w:cs="Arial"/>
          <w:color w:val="222222"/>
          <w:sz w:val="20"/>
          <w:szCs w:val="20"/>
        </w:rPr>
        <w:t>the latter</w:t>
      </w:r>
      <w:r w:rsidRPr="007C0391">
        <w:rPr>
          <w:rFonts w:cs="Arial"/>
          <w:color w:val="222222"/>
          <w:sz w:val="20"/>
          <w:szCs w:val="20"/>
        </w:rPr>
        <w:t xml:space="preserve"> </w:t>
      </w:r>
      <w:r w:rsidRPr="007C0391">
        <w:rPr>
          <w:rStyle w:val="hps"/>
          <w:rFonts w:cs="Arial"/>
          <w:color w:val="222222"/>
          <w:sz w:val="20"/>
          <w:szCs w:val="20"/>
        </w:rPr>
        <w:t>provided their</w:t>
      </w:r>
      <w:r w:rsidRPr="007C0391">
        <w:rPr>
          <w:rFonts w:cs="Arial"/>
          <w:color w:val="222222"/>
          <w:sz w:val="20"/>
          <w:szCs w:val="20"/>
        </w:rPr>
        <w:t xml:space="preserve"> </w:t>
      </w:r>
      <w:r w:rsidRPr="007C0391">
        <w:rPr>
          <w:rStyle w:val="hps"/>
          <w:rFonts w:cs="Arial"/>
          <w:color w:val="222222"/>
          <w:sz w:val="20"/>
          <w:szCs w:val="20"/>
        </w:rPr>
        <w:t>maturity</w:t>
      </w:r>
      <w:r w:rsidRPr="007C0391">
        <w:rPr>
          <w:rFonts w:cs="Arial"/>
          <w:color w:val="222222"/>
          <w:sz w:val="20"/>
          <w:szCs w:val="20"/>
        </w:rPr>
        <w:t xml:space="preserve"> </w:t>
      </w:r>
      <w:r w:rsidRPr="007C0391">
        <w:rPr>
          <w:rStyle w:val="hps"/>
          <w:rFonts w:cs="Arial"/>
          <w:color w:val="222222"/>
          <w:sz w:val="20"/>
          <w:szCs w:val="20"/>
        </w:rPr>
        <w:t>does not exceed</w:t>
      </w:r>
      <w:r w:rsidRPr="007C0391">
        <w:rPr>
          <w:rFonts w:cs="Arial"/>
          <w:color w:val="222222"/>
          <w:sz w:val="20"/>
          <w:szCs w:val="20"/>
        </w:rPr>
        <w:t xml:space="preserve"> </w:t>
      </w:r>
      <w:r w:rsidRPr="007C0391">
        <w:rPr>
          <w:rStyle w:val="hps"/>
          <w:rFonts w:cs="Arial"/>
          <w:color w:val="222222"/>
          <w:sz w:val="20"/>
          <w:szCs w:val="20"/>
        </w:rPr>
        <w:t>13 weeks</w:t>
      </w:r>
      <w:r w:rsidRPr="007C0391">
        <w:rPr>
          <w:rFonts w:cs="Arial"/>
          <w:color w:val="222222"/>
          <w:sz w:val="20"/>
          <w:szCs w:val="20"/>
        </w:rPr>
        <w:t>.</w:t>
      </w:r>
      <w:r w:rsidRPr="007C0391">
        <w:rPr>
          <w:rStyle w:val="hps"/>
          <w:rFonts w:cs="Arial"/>
          <w:color w:val="222222"/>
          <w:sz w:val="20"/>
          <w:szCs w:val="20"/>
        </w:rPr>
        <w:t>)</w:t>
      </w:r>
      <w:r>
        <w:rPr>
          <w:rStyle w:val="hps"/>
          <w:rFonts w:cs="Arial"/>
          <w:color w:val="222222"/>
          <w:sz w:val="20"/>
          <w:szCs w:val="20"/>
        </w:rPr>
        <w:t xml:space="preserve"> </w:t>
      </w:r>
      <w:r w:rsidRPr="00454364">
        <w:rPr>
          <w:rStyle w:val="hps"/>
          <w:rFonts w:cs="Arial"/>
          <w:color w:val="FF0000"/>
          <w:sz w:val="20"/>
          <w:szCs w:val="20"/>
        </w:rPr>
        <w:t>(Coded as .67)</w:t>
      </w:r>
    </w:p>
    <w:p w14:paraId="0327F6E6" w14:textId="77777777" w:rsidR="00696BF3" w:rsidRPr="007C0391" w:rsidRDefault="00696BF3" w:rsidP="00696BF3">
      <w:pPr>
        <w:spacing w:after="0" w:line="240" w:lineRule="auto"/>
        <w:rPr>
          <w:i/>
          <w:sz w:val="20"/>
          <w:szCs w:val="20"/>
        </w:rPr>
      </w:pPr>
    </w:p>
    <w:p w14:paraId="2F3787D5" w14:textId="77777777" w:rsidR="00696BF3" w:rsidRDefault="00696BF3" w:rsidP="00696BF3">
      <w:pPr>
        <w:spacing w:after="0" w:line="240" w:lineRule="auto"/>
        <w:rPr>
          <w:i/>
          <w:sz w:val="20"/>
          <w:szCs w:val="20"/>
        </w:rPr>
      </w:pPr>
      <w:r w:rsidRPr="007C0391">
        <w:rPr>
          <w:i/>
          <w:sz w:val="20"/>
          <w:szCs w:val="20"/>
        </w:rPr>
        <w:t xml:space="preserve"> (d) Potential borrowers from bank (.05) </w:t>
      </w:r>
    </w:p>
    <w:p w14:paraId="0062CBA7" w14:textId="77777777" w:rsidR="00696BF3" w:rsidRPr="00601851" w:rsidRDefault="00696BF3" w:rsidP="00696BF3">
      <w:pPr>
        <w:spacing w:after="0" w:line="240" w:lineRule="auto"/>
        <w:rPr>
          <w:sz w:val="20"/>
          <w:szCs w:val="20"/>
        </w:rPr>
      </w:pPr>
      <w:r>
        <w:rPr>
          <w:i/>
          <w:sz w:val="20"/>
          <w:szCs w:val="20"/>
        </w:rPr>
        <w:t>Burundi 1993</w:t>
      </w:r>
      <w:r>
        <w:rPr>
          <w:sz w:val="20"/>
          <w:szCs w:val="20"/>
        </w:rPr>
        <w:t xml:space="preserve">: </w:t>
      </w:r>
      <w:r w:rsidRPr="00601851">
        <w:rPr>
          <w:color w:val="FF0000"/>
          <w:sz w:val="20"/>
          <w:szCs w:val="20"/>
        </w:rPr>
        <w:t>Only Treasury and financial institutions mentioned – coded as 1</w:t>
      </w:r>
    </w:p>
    <w:p w14:paraId="692B84E8" w14:textId="77777777" w:rsidR="00696BF3" w:rsidRPr="007C0391" w:rsidRDefault="00696BF3" w:rsidP="00696BF3">
      <w:pPr>
        <w:spacing w:after="0" w:line="240" w:lineRule="auto"/>
        <w:rPr>
          <w:rFonts w:cs="Arial"/>
          <w:color w:val="222222"/>
          <w:sz w:val="20"/>
          <w:szCs w:val="20"/>
        </w:rPr>
      </w:pPr>
      <w:r w:rsidRPr="007C0391">
        <w:rPr>
          <w:rFonts w:cs="Arial"/>
          <w:i/>
          <w:color w:val="222222"/>
          <w:sz w:val="20"/>
          <w:szCs w:val="20"/>
        </w:rPr>
        <w:t>Burundi 2008</w:t>
      </w:r>
      <w:r w:rsidRPr="007C0391">
        <w:rPr>
          <w:rFonts w:cs="Arial"/>
          <w:color w:val="222222"/>
          <w:sz w:val="20"/>
          <w:szCs w:val="20"/>
        </w:rPr>
        <w:t xml:space="preserve">: La Banque Centrale </w:t>
      </w:r>
      <w:proofErr w:type="spellStart"/>
      <w:r w:rsidRPr="007C0391">
        <w:rPr>
          <w:rFonts w:cs="Arial"/>
          <w:color w:val="222222"/>
          <w:sz w:val="20"/>
          <w:szCs w:val="20"/>
        </w:rPr>
        <w:t>n'accorde</w:t>
      </w:r>
      <w:proofErr w:type="spellEnd"/>
      <w:r w:rsidRPr="007C0391">
        <w:rPr>
          <w:rFonts w:cs="Arial"/>
          <w:color w:val="222222"/>
          <w:sz w:val="20"/>
          <w:szCs w:val="20"/>
        </w:rPr>
        <w:t xml:space="preserve"> </w:t>
      </w:r>
      <w:proofErr w:type="spellStart"/>
      <w:r w:rsidRPr="007C0391">
        <w:rPr>
          <w:rFonts w:cs="Arial"/>
          <w:color w:val="222222"/>
          <w:sz w:val="20"/>
          <w:szCs w:val="20"/>
        </w:rPr>
        <w:t>d'avances</w:t>
      </w:r>
      <w:proofErr w:type="spellEnd"/>
      <w:r w:rsidRPr="007C0391">
        <w:rPr>
          <w:rFonts w:cs="Arial"/>
          <w:color w:val="222222"/>
          <w:sz w:val="20"/>
          <w:szCs w:val="20"/>
        </w:rPr>
        <w:t xml:space="preserve"> </w:t>
      </w:r>
      <w:proofErr w:type="spellStart"/>
      <w:r w:rsidRPr="007C0391">
        <w:rPr>
          <w:rFonts w:cs="Arial"/>
          <w:color w:val="222222"/>
          <w:sz w:val="20"/>
          <w:szCs w:val="20"/>
        </w:rPr>
        <w:t>directes</w:t>
      </w:r>
      <w:proofErr w:type="spellEnd"/>
      <w:r w:rsidRPr="007C0391">
        <w:rPr>
          <w:rFonts w:cs="Arial"/>
          <w:color w:val="222222"/>
          <w:sz w:val="20"/>
          <w:szCs w:val="20"/>
        </w:rPr>
        <w:t xml:space="preserve">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indirectes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aucune</w:t>
      </w:r>
      <w:proofErr w:type="spellEnd"/>
      <w:r w:rsidRPr="007C0391">
        <w:rPr>
          <w:rFonts w:cs="Arial"/>
          <w:color w:val="222222"/>
          <w:sz w:val="20"/>
          <w:szCs w:val="20"/>
        </w:rPr>
        <w:t xml:space="preserve"> </w:t>
      </w:r>
      <w:proofErr w:type="spellStart"/>
      <w:r w:rsidRPr="007C0391">
        <w:rPr>
          <w:rFonts w:cs="Arial"/>
          <w:color w:val="222222"/>
          <w:sz w:val="20"/>
          <w:szCs w:val="20"/>
        </w:rPr>
        <w:t>autre</w:t>
      </w:r>
      <w:proofErr w:type="spellEnd"/>
      <w:r w:rsidRPr="007C0391">
        <w:rPr>
          <w:rFonts w:cs="Arial"/>
          <w:color w:val="222222"/>
          <w:sz w:val="20"/>
          <w:szCs w:val="20"/>
        </w:rPr>
        <w:t xml:space="preserve"> administration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entite</w:t>
      </w:r>
      <w:proofErr w:type="spellEnd"/>
      <w:r w:rsidRPr="007C0391">
        <w:rPr>
          <w:rFonts w:cs="Arial"/>
          <w:color w:val="222222"/>
          <w:sz w:val="20"/>
          <w:szCs w:val="20"/>
        </w:rPr>
        <w:t xml:space="preserve"> </w:t>
      </w:r>
      <w:proofErr w:type="spellStart"/>
      <w:r w:rsidRPr="007C0391">
        <w:rPr>
          <w:rFonts w:cs="Arial"/>
          <w:color w:val="222222"/>
          <w:sz w:val="20"/>
          <w:szCs w:val="20"/>
        </w:rPr>
        <w:t>appartenant</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w:t>
      </w:r>
    </w:p>
    <w:p w14:paraId="45969DCF"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Cette</w:t>
      </w:r>
      <w:proofErr w:type="spellEnd"/>
      <w:r w:rsidRPr="007C0391">
        <w:rPr>
          <w:rFonts w:cs="Arial"/>
          <w:color w:val="222222"/>
          <w:sz w:val="20"/>
          <w:szCs w:val="20"/>
        </w:rPr>
        <w:t xml:space="preserve"> disposition ne </w:t>
      </w:r>
      <w:proofErr w:type="spellStart"/>
      <w:r w:rsidRPr="007C0391">
        <w:rPr>
          <w:rFonts w:cs="Arial"/>
          <w:color w:val="222222"/>
          <w:sz w:val="20"/>
          <w:szCs w:val="20"/>
        </w:rPr>
        <w:t>s'applique</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aux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publiques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d'autres</w:t>
      </w:r>
      <w:proofErr w:type="spellEnd"/>
      <w:r w:rsidRPr="007C0391">
        <w:rPr>
          <w:rFonts w:cs="Arial"/>
          <w:color w:val="222222"/>
          <w:sz w:val="20"/>
          <w:szCs w:val="20"/>
        </w:rPr>
        <w:t xml:space="preserve"> </w:t>
      </w:r>
      <w:proofErr w:type="spellStart"/>
      <w:r w:rsidRPr="007C0391">
        <w:rPr>
          <w:rFonts w:cs="Arial"/>
          <w:color w:val="222222"/>
          <w:sz w:val="20"/>
          <w:szCs w:val="20"/>
        </w:rPr>
        <w:t>etablissements</w:t>
      </w:r>
      <w:proofErr w:type="spellEnd"/>
      <w:r w:rsidRPr="007C0391">
        <w:rPr>
          <w:rFonts w:cs="Arial"/>
          <w:color w:val="222222"/>
          <w:sz w:val="20"/>
          <w:szCs w:val="20"/>
        </w:rPr>
        <w:t xml:space="preserve"> publics qui </w:t>
      </w:r>
      <w:proofErr w:type="spellStart"/>
      <w:r w:rsidRPr="007C0391">
        <w:rPr>
          <w:rFonts w:cs="Arial"/>
          <w:color w:val="222222"/>
          <w:sz w:val="20"/>
          <w:szCs w:val="20"/>
        </w:rPr>
        <w:t>sont</w:t>
      </w:r>
      <w:proofErr w:type="spellEnd"/>
      <w:r w:rsidRPr="007C0391">
        <w:rPr>
          <w:rFonts w:cs="Arial"/>
          <w:color w:val="222222"/>
          <w:sz w:val="20"/>
          <w:szCs w:val="20"/>
        </w:rPr>
        <w:t xml:space="preserve"> </w:t>
      </w:r>
      <w:proofErr w:type="spellStart"/>
      <w:r w:rsidRPr="007C0391">
        <w:rPr>
          <w:rFonts w:cs="Arial"/>
          <w:color w:val="222222"/>
          <w:sz w:val="20"/>
          <w:szCs w:val="20"/>
        </w:rPr>
        <w:t>traites</w:t>
      </w:r>
      <w:proofErr w:type="spellEnd"/>
      <w:r w:rsidRPr="007C0391">
        <w:rPr>
          <w:rFonts w:cs="Arial"/>
          <w:color w:val="222222"/>
          <w:sz w:val="20"/>
          <w:szCs w:val="20"/>
        </w:rPr>
        <w:t xml:space="preserve"> </w:t>
      </w:r>
      <w:proofErr w:type="spellStart"/>
      <w:r w:rsidRPr="007C0391">
        <w:rPr>
          <w:rFonts w:cs="Arial"/>
          <w:color w:val="222222"/>
          <w:sz w:val="20"/>
          <w:szCs w:val="20"/>
        </w:rPr>
        <w:t>comme</w:t>
      </w:r>
      <w:proofErr w:type="spellEnd"/>
      <w:r w:rsidRPr="007C0391">
        <w:rPr>
          <w:rFonts w:cs="Arial"/>
          <w:color w:val="222222"/>
          <w:sz w:val="20"/>
          <w:szCs w:val="20"/>
        </w:rPr>
        <w:t xml:space="preserve"> les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et les </w:t>
      </w:r>
      <w:proofErr w:type="spellStart"/>
      <w:r w:rsidRPr="007C0391">
        <w:rPr>
          <w:rFonts w:cs="Arial"/>
          <w:color w:val="222222"/>
          <w:sz w:val="20"/>
          <w:szCs w:val="20"/>
        </w:rPr>
        <w:t>autres</w:t>
      </w:r>
      <w:proofErr w:type="spellEnd"/>
      <w:r w:rsidRPr="007C0391">
        <w:rPr>
          <w:rFonts w:cs="Arial"/>
          <w:color w:val="222222"/>
          <w:sz w:val="20"/>
          <w:szCs w:val="20"/>
        </w:rPr>
        <w:t xml:space="preserve">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supervisees.</w:t>
      </w:r>
    </w:p>
    <w:p w14:paraId="3E30FB25"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Toutefois</w:t>
      </w:r>
      <w:proofErr w:type="spellEnd"/>
      <w:r w:rsidRPr="007C0391">
        <w:rPr>
          <w:rFonts w:cs="Arial"/>
          <w:color w:val="222222"/>
          <w:sz w:val="20"/>
          <w:szCs w:val="20"/>
        </w:rPr>
        <w:t xml:space="preserve">, pour assurer le bon </w:t>
      </w:r>
      <w:proofErr w:type="spellStart"/>
      <w:r w:rsidRPr="007C0391">
        <w:rPr>
          <w:rFonts w:cs="Arial"/>
          <w:color w:val="222222"/>
          <w:sz w:val="20"/>
          <w:szCs w:val="20"/>
        </w:rPr>
        <w:t>fonctionnement</w:t>
      </w:r>
      <w:proofErr w:type="spellEnd"/>
      <w:r w:rsidRPr="007C0391">
        <w:rPr>
          <w:rFonts w:cs="Arial"/>
          <w:color w:val="222222"/>
          <w:sz w:val="20"/>
          <w:szCs w:val="20"/>
        </w:rPr>
        <w:t xml:space="preserve"> du </w:t>
      </w:r>
      <w:proofErr w:type="spellStart"/>
      <w:r w:rsidRPr="007C0391">
        <w:rPr>
          <w:rFonts w:cs="Arial"/>
          <w:color w:val="222222"/>
          <w:sz w:val="20"/>
          <w:szCs w:val="20"/>
        </w:rPr>
        <w:t>systeme</w:t>
      </w:r>
      <w:proofErr w:type="spellEnd"/>
      <w:r w:rsidRPr="007C0391">
        <w:rPr>
          <w:rFonts w:cs="Arial"/>
          <w:color w:val="222222"/>
          <w:sz w:val="20"/>
          <w:szCs w:val="20"/>
        </w:rPr>
        <w:t xml:space="preserve"> de </w:t>
      </w:r>
      <w:proofErr w:type="spellStart"/>
      <w:r w:rsidRPr="007C0391">
        <w:rPr>
          <w:rFonts w:cs="Arial"/>
          <w:color w:val="222222"/>
          <w:sz w:val="20"/>
          <w:szCs w:val="20"/>
        </w:rPr>
        <w:t>paiement</w:t>
      </w:r>
      <w:proofErr w:type="spellEnd"/>
      <w:r w:rsidRPr="007C0391">
        <w:rPr>
          <w:rFonts w:cs="Arial"/>
          <w:color w:val="222222"/>
          <w:sz w:val="20"/>
          <w:szCs w:val="20"/>
        </w:rPr>
        <w:t xml:space="preserve">, des </w:t>
      </w:r>
      <w:proofErr w:type="spellStart"/>
      <w:r w:rsidRPr="007C0391">
        <w:rPr>
          <w:rFonts w:cs="Arial"/>
          <w:color w:val="222222"/>
          <w:sz w:val="20"/>
          <w:szCs w:val="20"/>
        </w:rPr>
        <w:t>facilites</w:t>
      </w:r>
      <w:proofErr w:type="spellEnd"/>
      <w:r w:rsidRPr="007C0391">
        <w:rPr>
          <w:rFonts w:cs="Arial"/>
          <w:color w:val="222222"/>
          <w:sz w:val="20"/>
          <w:szCs w:val="20"/>
        </w:rPr>
        <w:t xml:space="preserve"> </w:t>
      </w:r>
      <w:proofErr w:type="spellStart"/>
      <w:r w:rsidRPr="007C0391">
        <w:rPr>
          <w:rFonts w:cs="Arial"/>
          <w:color w:val="222222"/>
          <w:sz w:val="20"/>
          <w:szCs w:val="20"/>
        </w:rPr>
        <w:t>peuvent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octroyees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cours</w:t>
      </w:r>
      <w:proofErr w:type="spellEnd"/>
      <w:r w:rsidRPr="007C0391">
        <w:rPr>
          <w:rFonts w:cs="Arial"/>
          <w:color w:val="222222"/>
          <w:sz w:val="20"/>
          <w:szCs w:val="20"/>
        </w:rPr>
        <w:t xml:space="preserve"> de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toutes</w:t>
      </w:r>
      <w:proofErr w:type="spellEnd"/>
      <w:r w:rsidRPr="007C0391">
        <w:rPr>
          <w:rFonts w:cs="Arial"/>
          <w:color w:val="222222"/>
          <w:sz w:val="20"/>
          <w:szCs w:val="20"/>
        </w:rPr>
        <w:t xml:space="preserve"> les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mentionnees</w:t>
      </w:r>
      <w:proofErr w:type="spellEnd"/>
      <w:r w:rsidRPr="007C0391">
        <w:rPr>
          <w:rFonts w:cs="Arial"/>
          <w:color w:val="222222"/>
          <w:sz w:val="20"/>
          <w:szCs w:val="20"/>
        </w:rPr>
        <w:t xml:space="preserve"> ci-dessus, </w:t>
      </w:r>
      <w:proofErr w:type="spellStart"/>
      <w:r w:rsidRPr="007C0391">
        <w:rPr>
          <w:rFonts w:cs="Arial"/>
          <w:color w:val="222222"/>
          <w:sz w:val="20"/>
          <w:szCs w:val="20"/>
        </w:rPr>
        <w:t>mais</w:t>
      </w:r>
      <w:proofErr w:type="spellEnd"/>
      <w:r w:rsidRPr="007C0391">
        <w:rPr>
          <w:rFonts w:cs="Arial"/>
          <w:color w:val="222222"/>
          <w:sz w:val="20"/>
          <w:szCs w:val="20"/>
        </w:rPr>
        <w:t xml:space="preserve"> </w:t>
      </w:r>
      <w:proofErr w:type="spellStart"/>
      <w:r w:rsidRPr="007C0391">
        <w:rPr>
          <w:rFonts w:cs="Arial"/>
          <w:color w:val="222222"/>
          <w:sz w:val="20"/>
          <w:szCs w:val="20"/>
        </w:rPr>
        <w:t>elles</w:t>
      </w:r>
      <w:proofErr w:type="spellEnd"/>
      <w:r w:rsidRPr="007C0391">
        <w:rPr>
          <w:rFonts w:cs="Arial"/>
          <w:color w:val="222222"/>
          <w:sz w:val="20"/>
          <w:szCs w:val="20"/>
        </w:rPr>
        <w:t xml:space="preserve"> </w:t>
      </w:r>
      <w:proofErr w:type="spellStart"/>
      <w:r w:rsidRPr="007C0391">
        <w:rPr>
          <w:rFonts w:cs="Arial"/>
          <w:color w:val="222222"/>
          <w:sz w:val="20"/>
          <w:szCs w:val="20"/>
        </w:rPr>
        <w:t>doivent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integralement</w:t>
      </w:r>
      <w:proofErr w:type="spellEnd"/>
      <w:r w:rsidRPr="007C0391">
        <w:rPr>
          <w:rFonts w:cs="Arial"/>
          <w:color w:val="222222"/>
          <w:sz w:val="20"/>
          <w:szCs w:val="20"/>
        </w:rPr>
        <w:t xml:space="preserve"> </w:t>
      </w:r>
      <w:proofErr w:type="spellStart"/>
      <w:r w:rsidRPr="007C0391">
        <w:rPr>
          <w:rFonts w:cs="Arial"/>
          <w:color w:val="222222"/>
          <w:sz w:val="20"/>
          <w:szCs w:val="20"/>
        </w:rPr>
        <w:t>remboursees</w:t>
      </w:r>
      <w:proofErr w:type="spellEnd"/>
      <w:r w:rsidRPr="007C0391">
        <w:rPr>
          <w:rFonts w:cs="Arial"/>
          <w:color w:val="222222"/>
          <w:sz w:val="20"/>
          <w:szCs w:val="20"/>
        </w:rPr>
        <w:t xml:space="preserve"> a la cloture de </w:t>
      </w:r>
      <w:proofErr w:type="spellStart"/>
      <w:r w:rsidRPr="007C0391">
        <w:rPr>
          <w:rFonts w:cs="Arial"/>
          <w:color w:val="222222"/>
          <w:sz w:val="20"/>
          <w:szCs w:val="20"/>
        </w:rPr>
        <w:t>cette</w:t>
      </w:r>
      <w:proofErr w:type="spellEnd"/>
      <w:r w:rsidRPr="007C0391">
        <w:rPr>
          <w:rFonts w:cs="Arial"/>
          <w:color w:val="222222"/>
          <w:sz w:val="20"/>
          <w:szCs w:val="20"/>
        </w:rPr>
        <w:t xml:space="preserv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cet</w:t>
      </w:r>
      <w:proofErr w:type="spellEnd"/>
      <w:r w:rsidRPr="007C0391">
        <w:rPr>
          <w:rFonts w:cs="Arial"/>
          <w:color w:val="222222"/>
          <w:sz w:val="20"/>
          <w:szCs w:val="20"/>
        </w:rPr>
        <w:t xml:space="preserve"> </w:t>
      </w:r>
      <w:proofErr w:type="spellStart"/>
      <w:r w:rsidRPr="007C0391">
        <w:rPr>
          <w:rFonts w:cs="Arial"/>
          <w:color w:val="222222"/>
          <w:sz w:val="20"/>
          <w:szCs w:val="20"/>
        </w:rPr>
        <w:t>effet</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prendra</w:t>
      </w:r>
      <w:proofErr w:type="spellEnd"/>
      <w:r w:rsidRPr="007C0391">
        <w:rPr>
          <w:rFonts w:cs="Arial"/>
          <w:color w:val="222222"/>
          <w:sz w:val="20"/>
          <w:szCs w:val="20"/>
        </w:rPr>
        <w:t xml:space="preserve"> des </w:t>
      </w:r>
      <w:proofErr w:type="spellStart"/>
      <w:r w:rsidRPr="007C0391">
        <w:rPr>
          <w:rFonts w:cs="Arial"/>
          <w:color w:val="222222"/>
          <w:sz w:val="20"/>
          <w:szCs w:val="20"/>
        </w:rPr>
        <w:t>mesures</w:t>
      </w:r>
      <w:proofErr w:type="spellEnd"/>
      <w:r w:rsidRPr="007C0391">
        <w:rPr>
          <w:rFonts w:cs="Arial"/>
          <w:color w:val="222222"/>
          <w:sz w:val="20"/>
          <w:szCs w:val="20"/>
        </w:rPr>
        <w:t xml:space="preserve"> </w:t>
      </w:r>
      <w:proofErr w:type="spellStart"/>
      <w:r w:rsidRPr="007C0391">
        <w:rPr>
          <w:rFonts w:cs="Arial"/>
          <w:color w:val="222222"/>
          <w:sz w:val="20"/>
          <w:szCs w:val="20"/>
        </w:rPr>
        <w:t>appropriees</w:t>
      </w:r>
      <w:proofErr w:type="spellEnd"/>
      <w:r w:rsidRPr="007C0391">
        <w:rPr>
          <w:rFonts w:cs="Arial"/>
          <w:color w:val="222222"/>
          <w:sz w:val="20"/>
          <w:szCs w:val="20"/>
        </w:rPr>
        <w:t>.</w:t>
      </w:r>
    </w:p>
    <w:p w14:paraId="781F9853" w14:textId="77777777" w:rsidR="00696BF3" w:rsidRPr="007C0391" w:rsidRDefault="00696BF3" w:rsidP="00696BF3">
      <w:pPr>
        <w:spacing w:after="0" w:line="240" w:lineRule="auto"/>
        <w:rPr>
          <w:rFonts w:cs="Arial"/>
          <w:color w:val="222222"/>
          <w:sz w:val="20"/>
          <w:szCs w:val="20"/>
        </w:rPr>
      </w:pPr>
    </w:p>
    <w:p w14:paraId="6F2398D8"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Nonobstant</w:t>
      </w:r>
      <w:proofErr w:type="spellEnd"/>
      <w:r w:rsidRPr="007C0391">
        <w:rPr>
          <w:rFonts w:cs="Arial"/>
          <w:color w:val="222222"/>
          <w:sz w:val="20"/>
          <w:szCs w:val="20"/>
        </w:rPr>
        <w:t xml:space="preserve"> la disposition </w:t>
      </w:r>
      <w:proofErr w:type="spellStart"/>
      <w:r w:rsidRPr="007C0391">
        <w:rPr>
          <w:rFonts w:cs="Arial"/>
          <w:color w:val="222222"/>
          <w:sz w:val="20"/>
          <w:szCs w:val="20"/>
        </w:rPr>
        <w:t>susmentionee</w:t>
      </w:r>
      <w:proofErr w:type="spellEnd"/>
      <w:r w:rsidRPr="007C0391">
        <w:rPr>
          <w:rFonts w:cs="Arial"/>
          <w:color w:val="222222"/>
          <w:sz w:val="20"/>
          <w:szCs w:val="20"/>
        </w:rPr>
        <w:t xml:space="preserve">, la Banque Central </w:t>
      </w:r>
      <w:proofErr w:type="spellStart"/>
      <w:r w:rsidRPr="007C0391">
        <w:rPr>
          <w:rFonts w:cs="Arial"/>
          <w:color w:val="222222"/>
          <w:sz w:val="20"/>
          <w:szCs w:val="20"/>
        </w:rPr>
        <w:t>est</w:t>
      </w:r>
      <w:proofErr w:type="spellEnd"/>
      <w:r w:rsidRPr="007C0391">
        <w:rPr>
          <w:rFonts w:cs="Arial"/>
          <w:color w:val="222222"/>
          <w:sz w:val="20"/>
          <w:szCs w:val="20"/>
        </w:rPr>
        <w:t xml:space="preserve"> </w:t>
      </w:r>
      <w:proofErr w:type="spellStart"/>
      <w:r w:rsidRPr="007C0391">
        <w:rPr>
          <w:rFonts w:cs="Arial"/>
          <w:color w:val="222222"/>
          <w:sz w:val="20"/>
          <w:szCs w:val="20"/>
        </w:rPr>
        <w:t>habilitee</w:t>
      </w:r>
      <w:proofErr w:type="spellEnd"/>
      <w:r w:rsidRPr="007C0391">
        <w:rPr>
          <w:rFonts w:cs="Arial"/>
          <w:color w:val="222222"/>
          <w:sz w:val="20"/>
          <w:szCs w:val="20"/>
        </w:rPr>
        <w:t xml:space="preserve"> a </w:t>
      </w:r>
      <w:proofErr w:type="spellStart"/>
      <w:r w:rsidRPr="007C0391">
        <w:rPr>
          <w:rFonts w:cs="Arial"/>
          <w:color w:val="222222"/>
          <w:sz w:val="20"/>
          <w:szCs w:val="20"/>
        </w:rPr>
        <w:t>acquerir</w:t>
      </w:r>
      <w:proofErr w:type="spellEnd"/>
      <w:r w:rsidRPr="007C0391">
        <w:rPr>
          <w:rFonts w:cs="Arial"/>
          <w:color w:val="222222"/>
          <w:sz w:val="20"/>
          <w:szCs w:val="20"/>
        </w:rPr>
        <w:t xml:space="preserve"> des </w:t>
      </w:r>
      <w:proofErr w:type="spellStart"/>
      <w:r w:rsidRPr="007C0391">
        <w:rPr>
          <w:rFonts w:cs="Arial"/>
          <w:color w:val="222222"/>
          <w:sz w:val="20"/>
          <w:szCs w:val="20"/>
        </w:rPr>
        <w:t>titres</w:t>
      </w:r>
      <w:proofErr w:type="spellEnd"/>
      <w:r w:rsidRPr="007C0391">
        <w:rPr>
          <w:rFonts w:cs="Arial"/>
          <w:color w:val="222222"/>
          <w:sz w:val="20"/>
          <w:szCs w:val="20"/>
        </w:rPr>
        <w:t xml:space="preserve"> du </w:t>
      </w:r>
      <w:proofErr w:type="spellStart"/>
      <w:r w:rsidRPr="007C0391">
        <w:rPr>
          <w:rFonts w:cs="Arial"/>
          <w:color w:val="222222"/>
          <w:sz w:val="20"/>
          <w:szCs w:val="20"/>
        </w:rPr>
        <w:t>Tresor</w:t>
      </w:r>
      <w:proofErr w:type="spellEnd"/>
      <w:r w:rsidRPr="007C0391">
        <w:rPr>
          <w:rFonts w:cs="Arial"/>
          <w:color w:val="222222"/>
          <w:sz w:val="20"/>
          <w:szCs w:val="20"/>
        </w:rPr>
        <w:t xml:space="preserve"> a condition que </w:t>
      </w:r>
      <w:proofErr w:type="spellStart"/>
      <w:r w:rsidRPr="007C0391">
        <w:rPr>
          <w:rFonts w:cs="Arial"/>
          <w:color w:val="222222"/>
          <w:sz w:val="20"/>
          <w:szCs w:val="20"/>
        </w:rPr>
        <w:t>ces</w:t>
      </w:r>
      <w:proofErr w:type="spellEnd"/>
      <w:r w:rsidRPr="007C0391">
        <w:rPr>
          <w:rFonts w:cs="Arial"/>
          <w:color w:val="222222"/>
          <w:sz w:val="20"/>
          <w:szCs w:val="20"/>
        </w:rPr>
        <w:t xml:space="preserve"> acquisitions </w:t>
      </w:r>
      <w:proofErr w:type="spellStart"/>
      <w:r w:rsidRPr="007C0391">
        <w:rPr>
          <w:rFonts w:cs="Arial"/>
          <w:color w:val="222222"/>
          <w:sz w:val="20"/>
          <w:szCs w:val="20"/>
        </w:rPr>
        <w:t>soient</w:t>
      </w:r>
      <w:proofErr w:type="spellEnd"/>
      <w:r w:rsidRPr="007C0391">
        <w:rPr>
          <w:rFonts w:cs="Arial"/>
          <w:color w:val="222222"/>
          <w:sz w:val="20"/>
          <w:szCs w:val="20"/>
        </w:rPr>
        <w:t xml:space="preserve"> </w:t>
      </w:r>
      <w:proofErr w:type="spellStart"/>
      <w:r w:rsidRPr="007C0391">
        <w:rPr>
          <w:rFonts w:cs="Arial"/>
          <w:color w:val="222222"/>
          <w:sz w:val="20"/>
          <w:szCs w:val="20"/>
        </w:rPr>
        <w:t>effectuees</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et aux </w:t>
      </w:r>
      <w:proofErr w:type="spellStart"/>
      <w:r w:rsidRPr="007C0391">
        <w:rPr>
          <w:rFonts w:cs="Arial"/>
          <w:color w:val="222222"/>
          <w:sz w:val="20"/>
          <w:szCs w:val="20"/>
        </w:rPr>
        <w:t>taux</w:t>
      </w:r>
      <w:proofErr w:type="spellEnd"/>
      <w:r w:rsidRPr="007C0391">
        <w:rPr>
          <w:rFonts w:cs="Arial"/>
          <w:color w:val="222222"/>
          <w:sz w:val="20"/>
          <w:szCs w:val="20"/>
        </w:rPr>
        <w:t xml:space="preserve"> qui y </w:t>
      </w:r>
      <w:proofErr w:type="spellStart"/>
      <w:r w:rsidRPr="007C0391">
        <w:rPr>
          <w:rFonts w:cs="Arial"/>
          <w:color w:val="222222"/>
          <w:sz w:val="20"/>
          <w:szCs w:val="20"/>
        </w:rPr>
        <w:t>sont</w:t>
      </w:r>
      <w:proofErr w:type="spellEnd"/>
      <w:r w:rsidRPr="007C0391">
        <w:rPr>
          <w:rFonts w:cs="Arial"/>
          <w:color w:val="222222"/>
          <w:sz w:val="20"/>
          <w:szCs w:val="20"/>
        </w:rPr>
        <w:t xml:space="preserve"> pratiques.</w:t>
      </w:r>
      <w:r w:rsidRPr="007C0391">
        <w:rPr>
          <w:rFonts w:cs="Arial"/>
          <w:color w:val="222222"/>
          <w:sz w:val="20"/>
          <w:szCs w:val="20"/>
        </w:rPr>
        <w:br/>
        <w:t xml:space="preserve">Dan les </w:t>
      </w:r>
      <w:proofErr w:type="spellStart"/>
      <w:r w:rsidRPr="007C0391">
        <w:rPr>
          <w:rFonts w:cs="Arial"/>
          <w:color w:val="222222"/>
          <w:sz w:val="20"/>
          <w:szCs w:val="20"/>
        </w:rPr>
        <w:t>circonstances</w:t>
      </w:r>
      <w:proofErr w:type="spellEnd"/>
      <w:r w:rsidRPr="007C0391">
        <w:rPr>
          <w:rFonts w:cs="Arial"/>
          <w:color w:val="222222"/>
          <w:sz w:val="20"/>
          <w:szCs w:val="20"/>
        </w:rPr>
        <w:t xml:space="preserve"> </w:t>
      </w:r>
      <w:proofErr w:type="spellStart"/>
      <w:r w:rsidRPr="007C0391">
        <w:rPr>
          <w:rFonts w:cs="Arial"/>
          <w:color w:val="222222"/>
          <w:sz w:val="20"/>
          <w:szCs w:val="20"/>
        </w:rPr>
        <w:t>exceptionnelles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particulier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cas</w:t>
      </w:r>
      <w:proofErr w:type="spellEnd"/>
      <w:r w:rsidRPr="007C0391">
        <w:rPr>
          <w:rFonts w:cs="Arial"/>
          <w:color w:val="222222"/>
          <w:sz w:val="20"/>
          <w:szCs w:val="20"/>
        </w:rPr>
        <w:t xml:space="preserve"> </w:t>
      </w:r>
      <w:proofErr w:type="spellStart"/>
      <w:r w:rsidRPr="007C0391">
        <w:rPr>
          <w:rFonts w:cs="Arial"/>
          <w:color w:val="222222"/>
          <w:sz w:val="20"/>
          <w:szCs w:val="20"/>
        </w:rPr>
        <w:t>d'insuffisance</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peut</w:t>
      </w:r>
      <w:proofErr w:type="spellEnd"/>
      <w:r w:rsidRPr="007C0391">
        <w:rPr>
          <w:rFonts w:cs="Arial"/>
          <w:color w:val="222222"/>
          <w:sz w:val="20"/>
          <w:szCs w:val="20"/>
        </w:rPr>
        <w:t xml:space="preserve">, </w:t>
      </w:r>
      <w:proofErr w:type="spellStart"/>
      <w:r w:rsidRPr="007C0391">
        <w:rPr>
          <w:rFonts w:cs="Arial"/>
          <w:color w:val="222222"/>
          <w:sz w:val="20"/>
          <w:szCs w:val="20"/>
        </w:rPr>
        <w:t>apres</w:t>
      </w:r>
      <w:proofErr w:type="spellEnd"/>
      <w:r w:rsidRPr="007C0391">
        <w:rPr>
          <w:rFonts w:cs="Arial"/>
          <w:color w:val="222222"/>
          <w:sz w:val="20"/>
          <w:szCs w:val="20"/>
        </w:rPr>
        <w:t xml:space="preserve"> presentation d'un rapport </w:t>
      </w:r>
      <w:proofErr w:type="spellStart"/>
      <w:r w:rsidRPr="007C0391">
        <w:rPr>
          <w:rFonts w:cs="Arial"/>
          <w:color w:val="222222"/>
          <w:sz w:val="20"/>
          <w:szCs w:val="20"/>
        </w:rPr>
        <w:t>circonstancie</w:t>
      </w:r>
      <w:proofErr w:type="spellEnd"/>
      <w:r w:rsidRPr="007C0391">
        <w:rPr>
          <w:rFonts w:cs="Arial"/>
          <w:color w:val="222222"/>
          <w:sz w:val="20"/>
          <w:szCs w:val="20"/>
        </w:rPr>
        <w:t xml:space="preserve"> sur la situation de la </w:t>
      </w:r>
      <w:proofErr w:type="spellStart"/>
      <w:r w:rsidRPr="007C0391">
        <w:rPr>
          <w:rFonts w:cs="Arial"/>
          <w:color w:val="222222"/>
          <w:sz w:val="20"/>
          <w:szCs w:val="20"/>
        </w:rPr>
        <w:t>tresorerie</w:t>
      </w:r>
      <w:proofErr w:type="spellEnd"/>
      <w:r w:rsidRPr="007C0391">
        <w:rPr>
          <w:rFonts w:cs="Arial"/>
          <w:color w:val="222222"/>
          <w:sz w:val="20"/>
          <w:szCs w:val="20"/>
        </w:rPr>
        <w:t xml:space="preserve"> de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acheter</w:t>
      </w:r>
      <w:proofErr w:type="spellEnd"/>
      <w:r w:rsidRPr="007C0391">
        <w:rPr>
          <w:rFonts w:cs="Arial"/>
          <w:color w:val="222222"/>
          <w:sz w:val="20"/>
          <w:szCs w:val="20"/>
        </w:rPr>
        <w:t xml:space="preserve"> des bons du </w:t>
      </w:r>
      <w:proofErr w:type="spellStart"/>
      <w:r w:rsidRPr="007C0391">
        <w:rPr>
          <w:rFonts w:cs="Arial"/>
          <w:color w:val="222222"/>
          <w:sz w:val="20"/>
          <w:szCs w:val="20"/>
        </w:rPr>
        <w:t>Tresor</w:t>
      </w:r>
      <w:proofErr w:type="spellEnd"/>
      <w:r w:rsidRPr="007C0391">
        <w:rPr>
          <w:rFonts w:cs="Arial"/>
          <w:color w:val="222222"/>
          <w:sz w:val="20"/>
          <w:szCs w:val="20"/>
        </w:rPr>
        <w:t xml:space="preserve"> </w:t>
      </w:r>
      <w:proofErr w:type="spellStart"/>
      <w:r w:rsidRPr="007C0391">
        <w:rPr>
          <w:rFonts w:cs="Arial"/>
          <w:color w:val="222222"/>
          <w:sz w:val="20"/>
          <w:szCs w:val="20"/>
        </w:rPr>
        <w:t>emis</w:t>
      </w:r>
      <w:proofErr w:type="spellEnd"/>
      <w:r w:rsidRPr="007C0391">
        <w:rPr>
          <w:rFonts w:cs="Arial"/>
          <w:color w:val="222222"/>
          <w:sz w:val="20"/>
          <w:szCs w:val="20"/>
        </w:rPr>
        <w:t xml:space="preserve"> par </w:t>
      </w:r>
      <w:proofErr w:type="spellStart"/>
      <w:r w:rsidRPr="007C0391">
        <w:rPr>
          <w:rFonts w:cs="Arial"/>
          <w:color w:val="222222"/>
          <w:sz w:val="20"/>
          <w:szCs w:val="20"/>
        </w:rPr>
        <w:t>ce</w:t>
      </w:r>
      <w:proofErr w:type="spellEnd"/>
      <w:r w:rsidRPr="007C0391">
        <w:rPr>
          <w:rFonts w:cs="Arial"/>
          <w:color w:val="222222"/>
          <w:sz w:val="20"/>
          <w:szCs w:val="20"/>
        </w:rPr>
        <w:t xml:space="preserve"> dernier a condition que </w:t>
      </w:r>
      <w:proofErr w:type="spellStart"/>
      <w:r w:rsidRPr="007C0391">
        <w:rPr>
          <w:rFonts w:cs="Arial"/>
          <w:color w:val="222222"/>
          <w:sz w:val="20"/>
          <w:szCs w:val="20"/>
        </w:rPr>
        <w:t>leur</w:t>
      </w:r>
      <w:proofErr w:type="spellEnd"/>
      <w:r w:rsidRPr="007C0391">
        <w:rPr>
          <w:rFonts w:cs="Arial"/>
          <w:color w:val="222222"/>
          <w:sz w:val="20"/>
          <w:szCs w:val="20"/>
        </w:rPr>
        <w:t xml:space="preserve"> </w:t>
      </w:r>
      <w:proofErr w:type="spellStart"/>
      <w:r w:rsidRPr="007C0391">
        <w:rPr>
          <w:rFonts w:cs="Arial"/>
          <w:color w:val="222222"/>
          <w:sz w:val="20"/>
          <w:szCs w:val="20"/>
        </w:rPr>
        <w:t>echeance</w:t>
      </w:r>
      <w:proofErr w:type="spellEnd"/>
      <w:r w:rsidRPr="007C0391">
        <w:rPr>
          <w:rFonts w:cs="Arial"/>
          <w:color w:val="222222"/>
          <w:sz w:val="20"/>
          <w:szCs w:val="20"/>
        </w:rPr>
        <w:t xml:space="preserve"> ne </w:t>
      </w:r>
      <w:proofErr w:type="spellStart"/>
      <w:r w:rsidRPr="007C0391">
        <w:rPr>
          <w:rFonts w:cs="Arial"/>
          <w:color w:val="222222"/>
          <w:sz w:val="20"/>
          <w:szCs w:val="20"/>
        </w:rPr>
        <w:t>depasse</w:t>
      </w:r>
      <w:proofErr w:type="spellEnd"/>
      <w:r w:rsidRPr="007C0391">
        <w:rPr>
          <w:rFonts w:cs="Arial"/>
          <w:color w:val="222222"/>
          <w:sz w:val="20"/>
          <w:szCs w:val="20"/>
        </w:rPr>
        <w:t xml:space="preserve"> pas 13 </w:t>
      </w:r>
      <w:proofErr w:type="spellStart"/>
      <w:r w:rsidRPr="007C0391">
        <w:rPr>
          <w:rFonts w:cs="Arial"/>
          <w:color w:val="222222"/>
          <w:sz w:val="20"/>
          <w:szCs w:val="20"/>
        </w:rPr>
        <w:t>semaines</w:t>
      </w:r>
      <w:proofErr w:type="spellEnd"/>
      <w:r w:rsidRPr="007C0391">
        <w:rPr>
          <w:rFonts w:cs="Arial"/>
          <w:color w:val="222222"/>
          <w:sz w:val="20"/>
          <w:szCs w:val="20"/>
        </w:rPr>
        <w:t xml:space="preserve">. (Article 33) </w:t>
      </w:r>
    </w:p>
    <w:p w14:paraId="43AB7780" w14:textId="77777777" w:rsidR="00696BF3" w:rsidRPr="007C0391" w:rsidRDefault="00696BF3" w:rsidP="00696BF3">
      <w:pPr>
        <w:spacing w:after="0" w:line="240" w:lineRule="auto"/>
        <w:rPr>
          <w:sz w:val="20"/>
          <w:szCs w:val="20"/>
        </w:rPr>
      </w:pPr>
      <w:r w:rsidRPr="007C0391">
        <w:rPr>
          <w:rFonts w:cs="Arial"/>
          <w:color w:val="222222"/>
          <w:sz w:val="20"/>
          <w:szCs w:val="20"/>
        </w:rPr>
        <w:t>(</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does not grant</w:t>
      </w:r>
      <w:r w:rsidRPr="007C0391">
        <w:rPr>
          <w:rFonts w:cs="Arial"/>
          <w:color w:val="222222"/>
          <w:sz w:val="20"/>
          <w:szCs w:val="20"/>
        </w:rPr>
        <w:t xml:space="preserve"> </w:t>
      </w:r>
      <w:r w:rsidRPr="007C0391">
        <w:rPr>
          <w:rStyle w:val="hps"/>
          <w:rFonts w:cs="Arial"/>
          <w:color w:val="222222"/>
          <w:sz w:val="20"/>
          <w:szCs w:val="20"/>
        </w:rPr>
        <w:t>direct or indirect</w:t>
      </w:r>
      <w:r w:rsidRPr="007C0391">
        <w:rPr>
          <w:rFonts w:cs="Arial"/>
          <w:color w:val="222222"/>
          <w:sz w:val="20"/>
          <w:szCs w:val="20"/>
        </w:rPr>
        <w:t xml:space="preserve"> </w:t>
      </w:r>
      <w:r w:rsidRPr="007C0391">
        <w:rPr>
          <w:rStyle w:val="hps"/>
          <w:rFonts w:cs="Arial"/>
          <w:color w:val="222222"/>
          <w:sz w:val="20"/>
          <w:szCs w:val="20"/>
        </w:rPr>
        <w:t>or</w:t>
      </w:r>
      <w:r w:rsidRPr="007C0391">
        <w:rPr>
          <w:rFonts w:cs="Arial"/>
          <w:color w:val="222222"/>
          <w:sz w:val="20"/>
          <w:szCs w:val="20"/>
        </w:rPr>
        <w:t xml:space="preserve"> </w:t>
      </w:r>
      <w:r w:rsidRPr="007C0391">
        <w:rPr>
          <w:rStyle w:val="hps"/>
          <w:rFonts w:cs="Arial"/>
          <w:color w:val="222222"/>
          <w:sz w:val="20"/>
          <w:szCs w:val="20"/>
        </w:rPr>
        <w:t>advances</w:t>
      </w:r>
      <w:r w:rsidRPr="007C0391">
        <w:rPr>
          <w:rFonts w:cs="Arial"/>
          <w:color w:val="222222"/>
          <w:sz w:val="20"/>
          <w:szCs w:val="20"/>
        </w:rPr>
        <w:t xml:space="preserve"> </w:t>
      </w:r>
      <w:r w:rsidRPr="007C0391">
        <w:rPr>
          <w:rStyle w:val="hps"/>
          <w:rFonts w:cs="Arial"/>
          <w:color w:val="222222"/>
          <w:sz w:val="20"/>
          <w:szCs w:val="20"/>
        </w:rPr>
        <w:t>to the state</w:t>
      </w:r>
      <w:r w:rsidRPr="007C0391">
        <w:rPr>
          <w:rFonts w:cs="Arial"/>
          <w:color w:val="222222"/>
          <w:sz w:val="20"/>
          <w:szCs w:val="20"/>
        </w:rPr>
        <w:t xml:space="preserve">, nor </w:t>
      </w:r>
      <w:r w:rsidRPr="007C0391">
        <w:rPr>
          <w:rStyle w:val="hps"/>
          <w:rFonts w:cs="Arial"/>
          <w:color w:val="222222"/>
          <w:sz w:val="20"/>
          <w:szCs w:val="20"/>
        </w:rPr>
        <w:t>any other</w:t>
      </w:r>
      <w:r w:rsidRPr="007C0391">
        <w:rPr>
          <w:rFonts w:cs="Arial"/>
          <w:color w:val="222222"/>
          <w:sz w:val="20"/>
          <w:szCs w:val="20"/>
        </w:rPr>
        <w:t xml:space="preserve"> </w:t>
      </w:r>
      <w:r w:rsidRPr="007C0391">
        <w:rPr>
          <w:rStyle w:val="hps"/>
          <w:rFonts w:cs="Arial"/>
          <w:color w:val="222222"/>
          <w:sz w:val="20"/>
          <w:szCs w:val="20"/>
        </w:rPr>
        <w:t>authority or</w:t>
      </w:r>
      <w:r w:rsidRPr="007C0391">
        <w:rPr>
          <w:rFonts w:cs="Arial"/>
          <w:color w:val="222222"/>
          <w:sz w:val="20"/>
          <w:szCs w:val="20"/>
        </w:rPr>
        <w:t xml:space="preserve"> </w:t>
      </w:r>
      <w:r w:rsidRPr="007C0391">
        <w:rPr>
          <w:rStyle w:val="hps"/>
          <w:rFonts w:cs="Arial"/>
          <w:color w:val="222222"/>
          <w:sz w:val="20"/>
          <w:szCs w:val="20"/>
        </w:rPr>
        <w:t>entity</w:t>
      </w:r>
      <w:r w:rsidRPr="007C0391">
        <w:rPr>
          <w:rFonts w:cs="Arial"/>
          <w:color w:val="222222"/>
          <w:sz w:val="20"/>
          <w:szCs w:val="20"/>
        </w:rPr>
        <w:t xml:space="preserve"> </w:t>
      </w:r>
      <w:r w:rsidRPr="007C0391">
        <w:rPr>
          <w:rStyle w:val="hps"/>
          <w:rFonts w:cs="Arial"/>
          <w:color w:val="222222"/>
          <w:sz w:val="20"/>
          <w:szCs w:val="20"/>
        </w:rPr>
        <w:t>belonging to</w:t>
      </w:r>
      <w:r w:rsidRPr="007C0391">
        <w:rPr>
          <w:rFonts w:cs="Arial"/>
          <w:color w:val="222222"/>
          <w:sz w:val="20"/>
          <w:szCs w:val="20"/>
        </w:rPr>
        <w:t xml:space="preserve"> </w:t>
      </w:r>
      <w:r w:rsidRPr="007C0391">
        <w:rPr>
          <w:rStyle w:val="hps"/>
          <w:rFonts w:cs="Arial"/>
          <w:color w:val="222222"/>
          <w:sz w:val="20"/>
          <w:szCs w:val="20"/>
        </w:rPr>
        <w:t>the state.</w:t>
      </w:r>
      <w:r w:rsidRPr="007C0391">
        <w:rPr>
          <w:rFonts w:cs="Arial"/>
          <w:color w:val="222222"/>
          <w:sz w:val="20"/>
          <w:szCs w:val="20"/>
        </w:rPr>
        <w:br/>
      </w:r>
      <w:r w:rsidRPr="007C0391">
        <w:rPr>
          <w:rStyle w:val="hps"/>
          <w:rFonts w:cs="Arial"/>
          <w:color w:val="222222"/>
          <w:sz w:val="20"/>
          <w:szCs w:val="20"/>
        </w:rPr>
        <w:t>This provision</w:t>
      </w:r>
      <w:r w:rsidRPr="007C0391">
        <w:rPr>
          <w:rFonts w:cs="Arial"/>
          <w:color w:val="222222"/>
          <w:sz w:val="20"/>
          <w:szCs w:val="20"/>
        </w:rPr>
        <w:t xml:space="preserve"> </w:t>
      </w:r>
      <w:r w:rsidRPr="007C0391">
        <w:rPr>
          <w:rStyle w:val="hps"/>
          <w:rFonts w:cs="Arial"/>
          <w:color w:val="222222"/>
          <w:sz w:val="20"/>
          <w:szCs w:val="20"/>
        </w:rPr>
        <w:t>does not apply</w:t>
      </w:r>
      <w:r w:rsidRPr="007C0391">
        <w:rPr>
          <w:rFonts w:cs="Arial"/>
          <w:color w:val="222222"/>
          <w:sz w:val="20"/>
          <w:szCs w:val="20"/>
        </w:rPr>
        <w:t xml:space="preserve"> </w:t>
      </w:r>
      <w:r w:rsidRPr="007C0391">
        <w:rPr>
          <w:rStyle w:val="hps"/>
          <w:rFonts w:cs="Arial"/>
          <w:color w:val="222222"/>
          <w:sz w:val="20"/>
          <w:szCs w:val="20"/>
        </w:rPr>
        <w:t>to public banks</w:t>
      </w:r>
      <w:r w:rsidRPr="007C0391">
        <w:rPr>
          <w:rFonts w:cs="Arial"/>
          <w:color w:val="222222"/>
          <w:sz w:val="20"/>
          <w:szCs w:val="20"/>
        </w:rPr>
        <w:t xml:space="preserve">, nor </w:t>
      </w:r>
      <w:r w:rsidRPr="007C0391">
        <w:rPr>
          <w:rStyle w:val="hps"/>
          <w:rFonts w:cs="Arial"/>
          <w:color w:val="222222"/>
          <w:sz w:val="20"/>
          <w:szCs w:val="20"/>
        </w:rPr>
        <w:t>other public</w:t>
      </w:r>
      <w:r w:rsidRPr="007C0391">
        <w:rPr>
          <w:rFonts w:cs="Arial"/>
          <w:color w:val="222222"/>
          <w:sz w:val="20"/>
          <w:szCs w:val="20"/>
        </w:rPr>
        <w:t xml:space="preserve"> </w:t>
      </w:r>
      <w:r w:rsidRPr="007C0391">
        <w:rPr>
          <w:rStyle w:val="hps"/>
          <w:rFonts w:cs="Arial"/>
          <w:color w:val="222222"/>
          <w:sz w:val="20"/>
          <w:szCs w:val="20"/>
        </w:rPr>
        <w:t>institutions</w:t>
      </w:r>
      <w:r w:rsidRPr="007C0391">
        <w:rPr>
          <w:rFonts w:cs="Arial"/>
          <w:color w:val="222222"/>
          <w:sz w:val="20"/>
          <w:szCs w:val="20"/>
        </w:rPr>
        <w:t xml:space="preserve"> </w:t>
      </w:r>
      <w:r w:rsidRPr="007C0391">
        <w:rPr>
          <w:rStyle w:val="hps"/>
          <w:rFonts w:cs="Arial"/>
          <w:color w:val="222222"/>
          <w:sz w:val="20"/>
          <w:szCs w:val="20"/>
        </w:rPr>
        <w:t>which are</w:t>
      </w:r>
      <w:r w:rsidRPr="007C0391">
        <w:rPr>
          <w:rFonts w:cs="Arial"/>
          <w:color w:val="222222"/>
          <w:sz w:val="20"/>
          <w:szCs w:val="20"/>
        </w:rPr>
        <w:t xml:space="preserve"> </w:t>
      </w:r>
      <w:r w:rsidRPr="007C0391">
        <w:rPr>
          <w:rStyle w:val="hps"/>
          <w:rFonts w:cs="Arial"/>
          <w:color w:val="222222"/>
          <w:sz w:val="20"/>
          <w:szCs w:val="20"/>
        </w:rPr>
        <w:t>treated</w:t>
      </w:r>
      <w:r w:rsidRPr="007C0391">
        <w:rPr>
          <w:rFonts w:cs="Arial"/>
          <w:color w:val="222222"/>
          <w:sz w:val="20"/>
          <w:szCs w:val="20"/>
        </w:rPr>
        <w:t xml:space="preserve"> </w:t>
      </w:r>
      <w:r w:rsidRPr="007C0391">
        <w:rPr>
          <w:rStyle w:val="hps"/>
          <w:rFonts w:cs="Arial"/>
          <w:color w:val="222222"/>
          <w:sz w:val="20"/>
          <w:szCs w:val="20"/>
        </w:rPr>
        <w:t>as</w:t>
      </w:r>
      <w:r w:rsidRPr="007C0391">
        <w:rPr>
          <w:rFonts w:cs="Arial"/>
          <w:color w:val="222222"/>
          <w:sz w:val="20"/>
          <w:szCs w:val="20"/>
        </w:rPr>
        <w:t xml:space="preserve"> </w:t>
      </w:r>
      <w:r w:rsidRPr="007C0391">
        <w:rPr>
          <w:rStyle w:val="hps"/>
          <w:rFonts w:cs="Arial"/>
          <w:color w:val="222222"/>
          <w:sz w:val="20"/>
          <w:szCs w:val="20"/>
        </w:rPr>
        <w:t>private banks</w:t>
      </w:r>
      <w:r w:rsidRPr="007C0391">
        <w:rPr>
          <w:rFonts w:cs="Arial"/>
          <w:color w:val="222222"/>
          <w:sz w:val="20"/>
          <w:szCs w:val="20"/>
        </w:rPr>
        <w:t xml:space="preserve"> </w:t>
      </w:r>
      <w:r w:rsidRPr="007C0391">
        <w:rPr>
          <w:rStyle w:val="hps"/>
          <w:rFonts w:cs="Arial"/>
          <w:color w:val="222222"/>
          <w:sz w:val="20"/>
          <w:szCs w:val="20"/>
        </w:rPr>
        <w:t>and other</w:t>
      </w:r>
      <w:r w:rsidRPr="007C0391">
        <w:rPr>
          <w:rFonts w:cs="Arial"/>
          <w:color w:val="222222"/>
          <w:sz w:val="20"/>
          <w:szCs w:val="20"/>
        </w:rPr>
        <w:t xml:space="preserve"> </w:t>
      </w:r>
      <w:r w:rsidRPr="007C0391">
        <w:rPr>
          <w:rStyle w:val="hps"/>
          <w:rFonts w:cs="Arial"/>
          <w:color w:val="222222"/>
          <w:sz w:val="20"/>
          <w:szCs w:val="20"/>
        </w:rPr>
        <w:t>private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supervised.</w:t>
      </w:r>
      <w:r w:rsidRPr="007C0391">
        <w:rPr>
          <w:rStyle w:val="hps"/>
          <w:rFonts w:cs="Arial"/>
          <w:color w:val="222222"/>
          <w:sz w:val="20"/>
          <w:szCs w:val="20"/>
        </w:rPr>
        <w:br/>
        <w:t>However,</w:t>
      </w:r>
      <w:r w:rsidRPr="007C0391">
        <w:rPr>
          <w:rFonts w:cs="Arial"/>
          <w:color w:val="222222"/>
          <w:sz w:val="20"/>
          <w:szCs w:val="20"/>
        </w:rPr>
        <w:t xml:space="preserve"> </w:t>
      </w:r>
      <w:r w:rsidRPr="007C0391">
        <w:rPr>
          <w:rStyle w:val="hps"/>
          <w:rFonts w:cs="Arial"/>
          <w:color w:val="222222"/>
          <w:sz w:val="20"/>
          <w:szCs w:val="20"/>
        </w:rPr>
        <w:t>to ensure the smooth</w:t>
      </w:r>
      <w:r w:rsidRPr="007C0391">
        <w:rPr>
          <w:rFonts w:cs="Arial"/>
          <w:color w:val="222222"/>
          <w:sz w:val="20"/>
          <w:szCs w:val="20"/>
        </w:rPr>
        <w:t xml:space="preserve"> </w:t>
      </w:r>
      <w:r w:rsidRPr="007C0391">
        <w:rPr>
          <w:rStyle w:val="hps"/>
          <w:rFonts w:cs="Arial"/>
          <w:color w:val="222222"/>
          <w:sz w:val="20"/>
          <w:szCs w:val="20"/>
        </w:rPr>
        <w:t>functioning of the payment</w:t>
      </w:r>
      <w:r w:rsidRPr="007C0391">
        <w:rPr>
          <w:rFonts w:cs="Arial"/>
          <w:color w:val="222222"/>
          <w:sz w:val="20"/>
          <w:szCs w:val="20"/>
        </w:rPr>
        <w:t xml:space="preserve"> </w:t>
      </w:r>
      <w:r w:rsidRPr="007C0391">
        <w:rPr>
          <w:rStyle w:val="hps"/>
          <w:rFonts w:cs="Arial"/>
          <w:color w:val="222222"/>
          <w:sz w:val="20"/>
          <w:szCs w:val="20"/>
        </w:rPr>
        <w:t>system</w:t>
      </w:r>
      <w:r w:rsidRPr="007C0391">
        <w:rPr>
          <w:rFonts w:cs="Arial"/>
          <w:color w:val="222222"/>
          <w:sz w:val="20"/>
          <w:szCs w:val="20"/>
        </w:rPr>
        <w:t xml:space="preserve">, </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facilities</w:t>
      </w:r>
      <w:r w:rsidRPr="007C0391">
        <w:rPr>
          <w:rFonts w:cs="Arial"/>
          <w:color w:val="222222"/>
          <w:sz w:val="20"/>
          <w:szCs w:val="20"/>
        </w:rPr>
        <w:t xml:space="preserve"> </w:t>
      </w:r>
      <w:r w:rsidRPr="007C0391">
        <w:rPr>
          <w:rStyle w:val="hps"/>
          <w:rFonts w:cs="Arial"/>
          <w:color w:val="222222"/>
          <w:sz w:val="20"/>
          <w:szCs w:val="20"/>
        </w:rPr>
        <w:t>may be granted</w:t>
      </w:r>
      <w:r w:rsidRPr="007C0391">
        <w:rPr>
          <w:rFonts w:cs="Arial"/>
          <w:color w:val="222222"/>
          <w:sz w:val="20"/>
          <w:szCs w:val="20"/>
        </w:rPr>
        <w:t xml:space="preserve"> </w:t>
      </w:r>
      <w:r w:rsidRPr="007C0391">
        <w:rPr>
          <w:rStyle w:val="hps"/>
          <w:rFonts w:cs="Arial"/>
          <w:color w:val="222222"/>
          <w:sz w:val="20"/>
          <w:szCs w:val="20"/>
        </w:rPr>
        <w:t>during the</w:t>
      </w:r>
      <w:r w:rsidRPr="007C0391">
        <w:rPr>
          <w:rFonts w:cs="Arial"/>
          <w:color w:val="222222"/>
          <w:sz w:val="20"/>
          <w:szCs w:val="20"/>
        </w:rPr>
        <w:t xml:space="preserve"> </w:t>
      </w:r>
      <w:r w:rsidRPr="007C0391">
        <w:rPr>
          <w:rStyle w:val="hps"/>
          <w:rFonts w:cs="Arial"/>
          <w:color w:val="222222"/>
          <w:sz w:val="20"/>
          <w:szCs w:val="20"/>
        </w:rPr>
        <w:t>day at</w:t>
      </w:r>
      <w:r w:rsidRPr="007C0391">
        <w:rPr>
          <w:rFonts w:cs="Arial"/>
          <w:color w:val="222222"/>
          <w:sz w:val="20"/>
          <w:szCs w:val="20"/>
        </w:rPr>
        <w:t xml:space="preserve"> </w:t>
      </w:r>
      <w:r w:rsidRPr="007C0391">
        <w:rPr>
          <w:rStyle w:val="hps"/>
          <w:rFonts w:cs="Arial"/>
          <w:color w:val="222222"/>
          <w:sz w:val="20"/>
          <w:szCs w:val="20"/>
        </w:rPr>
        <w:t>all the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mentioned</w:t>
      </w:r>
      <w:r w:rsidRPr="007C0391">
        <w:rPr>
          <w:rFonts w:cs="Arial"/>
          <w:color w:val="222222"/>
          <w:sz w:val="20"/>
          <w:szCs w:val="20"/>
        </w:rPr>
        <w:t xml:space="preserve"> </w:t>
      </w:r>
      <w:r w:rsidRPr="007C0391">
        <w:rPr>
          <w:rStyle w:val="hps"/>
          <w:rFonts w:cs="Arial"/>
          <w:color w:val="222222"/>
          <w:sz w:val="20"/>
          <w:szCs w:val="20"/>
        </w:rPr>
        <w:t>above,</w:t>
      </w:r>
      <w:r w:rsidRPr="007C0391">
        <w:rPr>
          <w:rFonts w:cs="Arial"/>
          <w:color w:val="222222"/>
          <w:sz w:val="20"/>
          <w:szCs w:val="20"/>
        </w:rPr>
        <w:t xml:space="preserve"> </w:t>
      </w:r>
      <w:r w:rsidRPr="007C0391">
        <w:rPr>
          <w:rStyle w:val="hps"/>
          <w:rFonts w:cs="Arial"/>
          <w:color w:val="222222"/>
          <w:sz w:val="20"/>
          <w:szCs w:val="20"/>
        </w:rPr>
        <w:t>but must</w:t>
      </w:r>
      <w:r w:rsidRPr="007C0391">
        <w:rPr>
          <w:rFonts w:cs="Arial"/>
          <w:color w:val="222222"/>
          <w:sz w:val="20"/>
          <w:szCs w:val="20"/>
        </w:rPr>
        <w:t xml:space="preserve"> </w:t>
      </w:r>
      <w:r w:rsidRPr="007C0391">
        <w:rPr>
          <w:rStyle w:val="hps"/>
          <w:rFonts w:cs="Arial"/>
          <w:color w:val="222222"/>
          <w:sz w:val="20"/>
          <w:szCs w:val="20"/>
        </w:rPr>
        <w:t>be</w:t>
      </w:r>
      <w:r w:rsidRPr="007C0391">
        <w:rPr>
          <w:rFonts w:cs="Arial"/>
          <w:color w:val="222222"/>
          <w:sz w:val="20"/>
          <w:szCs w:val="20"/>
        </w:rPr>
        <w:t xml:space="preserve"> </w:t>
      </w:r>
      <w:r w:rsidRPr="007C0391">
        <w:rPr>
          <w:rStyle w:val="hps"/>
          <w:rFonts w:cs="Arial"/>
          <w:color w:val="222222"/>
          <w:sz w:val="20"/>
          <w:szCs w:val="20"/>
        </w:rPr>
        <w:t>repaid in full</w:t>
      </w:r>
      <w:r w:rsidRPr="007C0391">
        <w:rPr>
          <w:rFonts w:cs="Arial"/>
          <w:color w:val="222222"/>
          <w:sz w:val="20"/>
          <w:szCs w:val="20"/>
        </w:rPr>
        <w:t xml:space="preserve"> </w:t>
      </w:r>
      <w:r w:rsidRPr="007C0391">
        <w:rPr>
          <w:rStyle w:val="hps"/>
          <w:rFonts w:cs="Arial"/>
          <w:color w:val="222222"/>
          <w:sz w:val="20"/>
          <w:szCs w:val="20"/>
        </w:rPr>
        <w:t>at the close</w:t>
      </w:r>
      <w:r w:rsidRPr="007C0391">
        <w:rPr>
          <w:rFonts w:cs="Arial"/>
          <w:color w:val="222222"/>
          <w:sz w:val="20"/>
          <w:szCs w:val="20"/>
        </w:rPr>
        <w:t xml:space="preserve"> </w:t>
      </w:r>
      <w:r w:rsidRPr="007C0391">
        <w:rPr>
          <w:rStyle w:val="hps"/>
          <w:rFonts w:cs="Arial"/>
          <w:color w:val="222222"/>
          <w:sz w:val="20"/>
          <w:szCs w:val="20"/>
        </w:rPr>
        <w:t>of that</w:t>
      </w:r>
      <w:r w:rsidRPr="007C0391">
        <w:rPr>
          <w:rFonts w:cs="Arial"/>
          <w:color w:val="222222"/>
          <w:sz w:val="20"/>
          <w:szCs w:val="20"/>
        </w:rPr>
        <w:t xml:space="preserve"> </w:t>
      </w:r>
      <w:r w:rsidRPr="007C0391">
        <w:rPr>
          <w:rStyle w:val="hps"/>
          <w:rFonts w:cs="Arial"/>
          <w:color w:val="222222"/>
          <w:sz w:val="20"/>
          <w:szCs w:val="20"/>
        </w:rPr>
        <w:t>day.</w:t>
      </w:r>
      <w:r w:rsidRPr="007C0391">
        <w:rPr>
          <w:rFonts w:cs="Arial"/>
          <w:color w:val="222222"/>
          <w:sz w:val="20"/>
          <w:szCs w:val="20"/>
        </w:rPr>
        <w:t xml:space="preserve"> </w:t>
      </w:r>
      <w:r w:rsidRPr="007C0391">
        <w:rPr>
          <w:rStyle w:val="hps"/>
          <w:rFonts w:cs="Arial"/>
          <w:color w:val="222222"/>
          <w:sz w:val="20"/>
          <w:szCs w:val="20"/>
        </w:rPr>
        <w:t>To this end,</w:t>
      </w:r>
      <w:r w:rsidRPr="007C0391">
        <w:rPr>
          <w:rFonts w:cs="Arial"/>
          <w:color w:val="222222"/>
          <w:sz w:val="20"/>
          <w:szCs w:val="20"/>
        </w:rPr>
        <w:t xml:space="preserve"> </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will take</w:t>
      </w:r>
      <w:r w:rsidRPr="007C0391">
        <w:rPr>
          <w:rFonts w:cs="Arial"/>
          <w:color w:val="222222"/>
          <w:sz w:val="20"/>
          <w:szCs w:val="20"/>
        </w:rPr>
        <w:t xml:space="preserve"> </w:t>
      </w:r>
      <w:r w:rsidRPr="007C0391">
        <w:rPr>
          <w:rStyle w:val="hps"/>
          <w:rFonts w:cs="Arial"/>
          <w:color w:val="222222"/>
          <w:sz w:val="20"/>
          <w:szCs w:val="20"/>
        </w:rPr>
        <w:t>appropriate measures</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Notwithstanding</w:t>
      </w:r>
      <w:r w:rsidRPr="007C0391">
        <w:rPr>
          <w:rFonts w:cs="Arial"/>
          <w:color w:val="222222"/>
          <w:sz w:val="20"/>
          <w:szCs w:val="20"/>
        </w:rPr>
        <w:t xml:space="preserve"> </w:t>
      </w:r>
      <w:proofErr w:type="spellStart"/>
      <w:r w:rsidRPr="007C0391">
        <w:rPr>
          <w:rStyle w:val="hps"/>
          <w:rFonts w:cs="Arial"/>
          <w:color w:val="222222"/>
          <w:sz w:val="20"/>
          <w:szCs w:val="20"/>
        </w:rPr>
        <w:t>susmentionee</w:t>
      </w:r>
      <w:proofErr w:type="spellEnd"/>
      <w:r w:rsidRPr="007C0391">
        <w:rPr>
          <w:rFonts w:cs="Arial"/>
          <w:color w:val="222222"/>
          <w:sz w:val="20"/>
          <w:szCs w:val="20"/>
        </w:rPr>
        <w:t xml:space="preserve"> </w:t>
      </w:r>
      <w:r w:rsidRPr="007C0391">
        <w:rPr>
          <w:rStyle w:val="hps"/>
          <w:rFonts w:cs="Arial"/>
          <w:color w:val="222222"/>
          <w:sz w:val="20"/>
          <w:szCs w:val="20"/>
        </w:rPr>
        <w:t>provision, the</w:t>
      </w:r>
      <w:r w:rsidRPr="007C0391">
        <w:rPr>
          <w:rFonts w:cs="Arial"/>
          <w:color w:val="222222"/>
          <w:sz w:val="20"/>
          <w:szCs w:val="20"/>
        </w:rPr>
        <w:t xml:space="preserve"> </w:t>
      </w:r>
      <w:r w:rsidRPr="007C0391">
        <w:rPr>
          <w:rStyle w:val="hps"/>
          <w:rFonts w:cs="Arial"/>
          <w:color w:val="222222"/>
          <w:sz w:val="20"/>
          <w:szCs w:val="20"/>
        </w:rPr>
        <w:t>Central</w:t>
      </w:r>
      <w:r w:rsidRPr="007C0391">
        <w:rPr>
          <w:rFonts w:cs="Arial"/>
          <w:color w:val="222222"/>
          <w:sz w:val="20"/>
          <w:szCs w:val="20"/>
        </w:rPr>
        <w:t xml:space="preserve"> </w:t>
      </w:r>
      <w:r w:rsidRPr="007C0391">
        <w:rPr>
          <w:rStyle w:val="hps"/>
          <w:rFonts w:cs="Arial"/>
          <w:color w:val="222222"/>
          <w:sz w:val="20"/>
          <w:szCs w:val="20"/>
        </w:rPr>
        <w:t>Bank</w:t>
      </w:r>
      <w:r w:rsidRPr="007C0391">
        <w:rPr>
          <w:rFonts w:cs="Arial"/>
          <w:color w:val="222222"/>
          <w:sz w:val="20"/>
          <w:szCs w:val="20"/>
        </w:rPr>
        <w:t xml:space="preserve"> </w:t>
      </w:r>
      <w:r w:rsidRPr="007C0391">
        <w:rPr>
          <w:rStyle w:val="hps"/>
          <w:rFonts w:cs="Arial"/>
          <w:color w:val="222222"/>
          <w:sz w:val="20"/>
          <w:szCs w:val="20"/>
        </w:rPr>
        <w:t>is</w:t>
      </w:r>
      <w:r w:rsidRPr="007C0391">
        <w:rPr>
          <w:rFonts w:cs="Arial"/>
          <w:color w:val="222222"/>
          <w:sz w:val="20"/>
          <w:szCs w:val="20"/>
        </w:rPr>
        <w:t xml:space="preserve"> </w:t>
      </w:r>
      <w:r w:rsidRPr="007C0391">
        <w:rPr>
          <w:rStyle w:val="hps"/>
          <w:rFonts w:cs="Arial"/>
          <w:color w:val="222222"/>
          <w:sz w:val="20"/>
          <w:szCs w:val="20"/>
        </w:rPr>
        <w:t>empowered to</w:t>
      </w:r>
      <w:r w:rsidRPr="007C0391">
        <w:rPr>
          <w:rFonts w:cs="Arial"/>
          <w:color w:val="222222"/>
          <w:sz w:val="20"/>
          <w:szCs w:val="20"/>
        </w:rPr>
        <w:t xml:space="preserve"> </w:t>
      </w:r>
      <w:r w:rsidRPr="007C0391">
        <w:rPr>
          <w:rStyle w:val="hps"/>
          <w:rFonts w:cs="Arial"/>
          <w:color w:val="222222"/>
          <w:sz w:val="20"/>
          <w:szCs w:val="20"/>
        </w:rPr>
        <w:t>acquire</w:t>
      </w:r>
      <w:r w:rsidRPr="007C0391">
        <w:rPr>
          <w:rFonts w:cs="Arial"/>
          <w:color w:val="222222"/>
          <w:sz w:val="20"/>
          <w:szCs w:val="20"/>
        </w:rPr>
        <w:t xml:space="preserve"> </w:t>
      </w:r>
      <w:r w:rsidRPr="007C0391">
        <w:rPr>
          <w:rStyle w:val="hps"/>
          <w:rFonts w:cs="Arial"/>
          <w:color w:val="222222"/>
          <w:sz w:val="20"/>
          <w:szCs w:val="20"/>
        </w:rPr>
        <w:t>of</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securities</w:t>
      </w:r>
      <w:r w:rsidRPr="007C0391">
        <w:rPr>
          <w:rFonts w:cs="Arial"/>
          <w:color w:val="222222"/>
          <w:sz w:val="20"/>
          <w:szCs w:val="20"/>
        </w:rPr>
        <w:t xml:space="preserve"> </w:t>
      </w:r>
      <w:r w:rsidRPr="007C0391">
        <w:rPr>
          <w:rStyle w:val="hps"/>
          <w:rFonts w:cs="Arial"/>
          <w:color w:val="222222"/>
          <w:sz w:val="20"/>
          <w:szCs w:val="20"/>
        </w:rPr>
        <w:t>provided that such</w:t>
      </w:r>
      <w:r w:rsidRPr="007C0391">
        <w:rPr>
          <w:rFonts w:cs="Arial"/>
          <w:color w:val="222222"/>
          <w:sz w:val="20"/>
          <w:szCs w:val="20"/>
        </w:rPr>
        <w:t xml:space="preserve"> </w:t>
      </w:r>
      <w:r w:rsidRPr="007C0391">
        <w:rPr>
          <w:rStyle w:val="hps"/>
          <w:rFonts w:cs="Arial"/>
          <w:color w:val="222222"/>
          <w:sz w:val="20"/>
          <w:szCs w:val="20"/>
        </w:rPr>
        <w:t>acquisitions</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made on</w:t>
      </w:r>
      <w:r w:rsidRPr="007C0391">
        <w:rPr>
          <w:rFonts w:cs="Arial"/>
          <w:color w:val="222222"/>
          <w:sz w:val="20"/>
          <w:szCs w:val="20"/>
        </w:rPr>
        <w:t xml:space="preserve"> </w:t>
      </w:r>
      <w:r w:rsidRPr="007C0391">
        <w:rPr>
          <w:rStyle w:val="hps"/>
          <w:rFonts w:cs="Arial"/>
          <w:color w:val="222222"/>
          <w:sz w:val="20"/>
          <w:szCs w:val="20"/>
        </w:rPr>
        <w:t>the secondary market</w:t>
      </w:r>
      <w:r w:rsidRPr="007C0391">
        <w:rPr>
          <w:rFonts w:cs="Arial"/>
          <w:color w:val="222222"/>
          <w:sz w:val="20"/>
          <w:szCs w:val="20"/>
        </w:rPr>
        <w:t xml:space="preserve"> </w:t>
      </w:r>
      <w:r w:rsidRPr="007C0391">
        <w:rPr>
          <w:rStyle w:val="hps"/>
          <w:rFonts w:cs="Arial"/>
          <w:color w:val="222222"/>
          <w:sz w:val="20"/>
          <w:szCs w:val="20"/>
        </w:rPr>
        <w:t>and the</w:t>
      </w:r>
      <w:r w:rsidRPr="007C0391">
        <w:rPr>
          <w:rFonts w:cs="Arial"/>
          <w:color w:val="222222"/>
          <w:sz w:val="20"/>
          <w:szCs w:val="20"/>
        </w:rPr>
        <w:t xml:space="preserve"> </w:t>
      </w:r>
      <w:r w:rsidRPr="007C0391">
        <w:rPr>
          <w:rStyle w:val="hps"/>
          <w:rFonts w:cs="Arial"/>
          <w:color w:val="222222"/>
          <w:sz w:val="20"/>
          <w:szCs w:val="20"/>
        </w:rPr>
        <w:t>rates that</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practical</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In exceptional circumstances</w:t>
      </w:r>
      <w:r w:rsidRPr="007C0391">
        <w:rPr>
          <w:rFonts w:cs="Arial"/>
          <w:color w:val="222222"/>
          <w:sz w:val="20"/>
          <w:szCs w:val="20"/>
        </w:rPr>
        <w:t xml:space="preserve">, particularly </w:t>
      </w:r>
      <w:r w:rsidRPr="007C0391">
        <w:rPr>
          <w:rStyle w:val="hps"/>
          <w:rFonts w:cs="Arial"/>
          <w:color w:val="222222"/>
          <w:sz w:val="20"/>
          <w:szCs w:val="20"/>
        </w:rPr>
        <w:t>in cases of</w:t>
      </w:r>
      <w:r w:rsidRPr="007C0391">
        <w:rPr>
          <w:rFonts w:cs="Arial"/>
          <w:color w:val="222222"/>
          <w:sz w:val="20"/>
          <w:szCs w:val="20"/>
        </w:rPr>
        <w:t xml:space="preserve"> </w:t>
      </w:r>
      <w:r w:rsidRPr="007C0391">
        <w:rPr>
          <w:rStyle w:val="hps"/>
          <w:rFonts w:cs="Arial"/>
          <w:color w:val="222222"/>
          <w:sz w:val="20"/>
          <w:szCs w:val="20"/>
        </w:rPr>
        <w:t>failure</w:t>
      </w:r>
      <w:r w:rsidRPr="007C0391">
        <w:rPr>
          <w:rFonts w:cs="Arial"/>
          <w:color w:val="222222"/>
          <w:sz w:val="20"/>
          <w:szCs w:val="20"/>
        </w:rPr>
        <w:t xml:space="preserve"> </w:t>
      </w:r>
      <w:r w:rsidRPr="007C0391">
        <w:rPr>
          <w:rStyle w:val="hps"/>
          <w:rFonts w:cs="Arial"/>
          <w:color w:val="222222"/>
          <w:sz w:val="20"/>
          <w:szCs w:val="20"/>
        </w:rPr>
        <w:t>in the secondary market</w:t>
      </w:r>
      <w:r w:rsidRPr="007C0391">
        <w:rPr>
          <w:rFonts w:cs="Arial"/>
          <w:color w:val="222222"/>
          <w:sz w:val="20"/>
          <w:szCs w:val="20"/>
        </w:rPr>
        <w:t xml:space="preserve">, </w:t>
      </w:r>
      <w:r w:rsidRPr="007C0391">
        <w:rPr>
          <w:rStyle w:val="hps"/>
          <w:rFonts w:cs="Arial"/>
          <w:color w:val="222222"/>
          <w:sz w:val="20"/>
          <w:szCs w:val="20"/>
        </w:rPr>
        <w:t>the Central Bank may</w:t>
      </w:r>
      <w:r w:rsidRPr="007C0391">
        <w:rPr>
          <w:rFonts w:cs="Arial"/>
          <w:color w:val="222222"/>
          <w:sz w:val="20"/>
          <w:szCs w:val="20"/>
        </w:rPr>
        <w:t xml:space="preserve">, </w:t>
      </w:r>
      <w:r w:rsidRPr="007C0391">
        <w:rPr>
          <w:rStyle w:val="hps"/>
          <w:rFonts w:cs="Arial"/>
          <w:color w:val="222222"/>
          <w:sz w:val="20"/>
          <w:szCs w:val="20"/>
        </w:rPr>
        <w:t>after</w:t>
      </w:r>
      <w:r w:rsidRPr="007C0391">
        <w:rPr>
          <w:rFonts w:cs="Arial"/>
          <w:color w:val="222222"/>
          <w:sz w:val="20"/>
          <w:szCs w:val="20"/>
        </w:rPr>
        <w:t xml:space="preserve"> </w:t>
      </w:r>
      <w:r w:rsidRPr="007C0391">
        <w:rPr>
          <w:rStyle w:val="hps"/>
          <w:rFonts w:cs="Arial"/>
          <w:color w:val="222222"/>
          <w:sz w:val="20"/>
          <w:szCs w:val="20"/>
        </w:rPr>
        <w:t>presentation</w:t>
      </w:r>
      <w:r w:rsidRPr="007C0391">
        <w:rPr>
          <w:rFonts w:cs="Arial"/>
          <w:color w:val="222222"/>
          <w:sz w:val="20"/>
          <w:szCs w:val="20"/>
        </w:rPr>
        <w:t xml:space="preserve"> </w:t>
      </w:r>
      <w:r w:rsidRPr="007C0391">
        <w:rPr>
          <w:rStyle w:val="hps"/>
          <w:rFonts w:cs="Arial"/>
          <w:color w:val="222222"/>
          <w:sz w:val="20"/>
          <w:szCs w:val="20"/>
        </w:rPr>
        <w:t>of a report</w:t>
      </w:r>
      <w:r w:rsidRPr="007C0391">
        <w:rPr>
          <w:rFonts w:cs="Arial"/>
          <w:color w:val="222222"/>
          <w:sz w:val="20"/>
          <w:szCs w:val="20"/>
        </w:rPr>
        <w:t xml:space="preserve"> </w:t>
      </w:r>
      <w:r w:rsidRPr="007C0391">
        <w:rPr>
          <w:rStyle w:val="hps"/>
          <w:rFonts w:cs="Arial"/>
          <w:color w:val="222222"/>
          <w:sz w:val="20"/>
          <w:szCs w:val="20"/>
        </w:rPr>
        <w:t>on the</w:t>
      </w:r>
      <w:r w:rsidRPr="007C0391">
        <w:rPr>
          <w:rFonts w:cs="Arial"/>
          <w:color w:val="222222"/>
          <w:sz w:val="20"/>
          <w:szCs w:val="20"/>
        </w:rPr>
        <w:t xml:space="preserve"> </w:t>
      </w:r>
      <w:r w:rsidRPr="007C0391">
        <w:rPr>
          <w:rStyle w:val="hps"/>
          <w:rFonts w:cs="Arial"/>
          <w:color w:val="222222"/>
          <w:sz w:val="20"/>
          <w:szCs w:val="20"/>
        </w:rPr>
        <w:t>circumstantial</w:t>
      </w:r>
      <w:r w:rsidRPr="007C0391">
        <w:rPr>
          <w:rFonts w:cs="Arial"/>
          <w:color w:val="222222"/>
          <w:sz w:val="20"/>
          <w:szCs w:val="20"/>
        </w:rPr>
        <w:t xml:space="preserve"> </w:t>
      </w:r>
      <w:r w:rsidRPr="007C0391">
        <w:rPr>
          <w:rStyle w:val="hps"/>
          <w:rFonts w:cs="Arial"/>
          <w:color w:val="222222"/>
          <w:sz w:val="20"/>
          <w:szCs w:val="20"/>
        </w:rPr>
        <w:t>situation of the</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of the state,</w:t>
      </w:r>
      <w:r w:rsidRPr="007C0391">
        <w:rPr>
          <w:rFonts w:cs="Arial"/>
          <w:color w:val="222222"/>
          <w:sz w:val="20"/>
          <w:szCs w:val="20"/>
        </w:rPr>
        <w:t xml:space="preserve"> </w:t>
      </w:r>
      <w:r w:rsidRPr="007C0391">
        <w:rPr>
          <w:rStyle w:val="hps"/>
          <w:rFonts w:cs="Arial"/>
          <w:color w:val="222222"/>
          <w:sz w:val="20"/>
          <w:szCs w:val="20"/>
        </w:rPr>
        <w:t>buying</w:t>
      </w:r>
      <w:r w:rsidRPr="007C0391">
        <w:rPr>
          <w:rFonts w:cs="Arial"/>
          <w:color w:val="222222"/>
          <w:sz w:val="20"/>
          <w:szCs w:val="20"/>
        </w:rPr>
        <w:t xml:space="preserve"> </w:t>
      </w:r>
      <w:r w:rsidRPr="007C0391">
        <w:rPr>
          <w:rStyle w:val="hps"/>
          <w:rFonts w:cs="Arial"/>
          <w:color w:val="222222"/>
          <w:sz w:val="20"/>
          <w:szCs w:val="20"/>
        </w:rPr>
        <w:t>Treasury bills</w:t>
      </w:r>
      <w:r w:rsidRPr="007C0391">
        <w:rPr>
          <w:rFonts w:cs="Arial"/>
          <w:color w:val="222222"/>
          <w:sz w:val="20"/>
          <w:szCs w:val="20"/>
        </w:rPr>
        <w:t xml:space="preserve"> </w:t>
      </w:r>
      <w:r w:rsidRPr="007C0391">
        <w:rPr>
          <w:rStyle w:val="hps"/>
          <w:rFonts w:cs="Arial"/>
          <w:color w:val="222222"/>
          <w:sz w:val="20"/>
          <w:szCs w:val="20"/>
        </w:rPr>
        <w:t>issued by</w:t>
      </w:r>
      <w:r w:rsidRPr="007C0391">
        <w:rPr>
          <w:rFonts w:cs="Arial"/>
          <w:color w:val="222222"/>
          <w:sz w:val="20"/>
          <w:szCs w:val="20"/>
        </w:rPr>
        <w:t xml:space="preserve"> </w:t>
      </w:r>
      <w:r w:rsidRPr="007C0391">
        <w:rPr>
          <w:rStyle w:val="hps"/>
          <w:rFonts w:cs="Arial"/>
          <w:color w:val="222222"/>
          <w:sz w:val="20"/>
          <w:szCs w:val="20"/>
        </w:rPr>
        <w:t>the latter</w:t>
      </w:r>
      <w:r w:rsidRPr="007C0391">
        <w:rPr>
          <w:rFonts w:cs="Arial"/>
          <w:color w:val="222222"/>
          <w:sz w:val="20"/>
          <w:szCs w:val="20"/>
        </w:rPr>
        <w:t xml:space="preserve"> </w:t>
      </w:r>
      <w:r w:rsidRPr="007C0391">
        <w:rPr>
          <w:rStyle w:val="hps"/>
          <w:rFonts w:cs="Arial"/>
          <w:color w:val="222222"/>
          <w:sz w:val="20"/>
          <w:szCs w:val="20"/>
        </w:rPr>
        <w:t>provided their</w:t>
      </w:r>
      <w:r w:rsidRPr="007C0391">
        <w:rPr>
          <w:rFonts w:cs="Arial"/>
          <w:color w:val="222222"/>
          <w:sz w:val="20"/>
          <w:szCs w:val="20"/>
        </w:rPr>
        <w:t xml:space="preserve"> </w:t>
      </w:r>
      <w:r w:rsidRPr="007C0391">
        <w:rPr>
          <w:rStyle w:val="hps"/>
          <w:rFonts w:cs="Arial"/>
          <w:color w:val="222222"/>
          <w:sz w:val="20"/>
          <w:szCs w:val="20"/>
        </w:rPr>
        <w:t>maturity</w:t>
      </w:r>
      <w:r w:rsidRPr="007C0391">
        <w:rPr>
          <w:rFonts w:cs="Arial"/>
          <w:color w:val="222222"/>
          <w:sz w:val="20"/>
          <w:szCs w:val="20"/>
        </w:rPr>
        <w:t xml:space="preserve"> </w:t>
      </w:r>
      <w:r w:rsidRPr="007C0391">
        <w:rPr>
          <w:rStyle w:val="hps"/>
          <w:rFonts w:cs="Arial"/>
          <w:color w:val="222222"/>
          <w:sz w:val="20"/>
          <w:szCs w:val="20"/>
        </w:rPr>
        <w:t>does not exceed</w:t>
      </w:r>
      <w:r w:rsidRPr="007C0391">
        <w:rPr>
          <w:rFonts w:cs="Arial"/>
          <w:color w:val="222222"/>
          <w:sz w:val="20"/>
          <w:szCs w:val="20"/>
        </w:rPr>
        <w:t xml:space="preserve"> </w:t>
      </w:r>
      <w:r w:rsidRPr="007C0391">
        <w:rPr>
          <w:rStyle w:val="hps"/>
          <w:rFonts w:cs="Arial"/>
          <w:color w:val="222222"/>
          <w:sz w:val="20"/>
          <w:szCs w:val="20"/>
        </w:rPr>
        <w:t>13 weeks</w:t>
      </w:r>
      <w:r w:rsidRPr="007C0391">
        <w:rPr>
          <w:rFonts w:cs="Arial"/>
          <w:color w:val="222222"/>
          <w:sz w:val="20"/>
          <w:szCs w:val="20"/>
        </w:rPr>
        <w:t>.</w:t>
      </w:r>
      <w:r w:rsidRPr="007C0391">
        <w:rPr>
          <w:rStyle w:val="hps"/>
          <w:rFonts w:cs="Arial"/>
          <w:color w:val="222222"/>
          <w:sz w:val="20"/>
          <w:szCs w:val="20"/>
        </w:rPr>
        <w:t>)</w:t>
      </w:r>
      <w:r>
        <w:rPr>
          <w:rStyle w:val="hps"/>
          <w:rFonts w:cs="Arial"/>
          <w:color w:val="222222"/>
          <w:sz w:val="20"/>
          <w:szCs w:val="20"/>
        </w:rPr>
        <w:t xml:space="preserve"> </w:t>
      </w:r>
      <w:r w:rsidRPr="00E16D59">
        <w:rPr>
          <w:rStyle w:val="hps"/>
          <w:rFonts w:cs="Arial"/>
          <w:color w:val="FF0000"/>
          <w:sz w:val="20"/>
          <w:szCs w:val="20"/>
        </w:rPr>
        <w:t>(coded as 1)</w:t>
      </w:r>
    </w:p>
    <w:p w14:paraId="24144C08" w14:textId="77777777" w:rsidR="00696BF3" w:rsidRPr="007C0391" w:rsidRDefault="00696BF3" w:rsidP="00696BF3">
      <w:pPr>
        <w:spacing w:after="0" w:line="240" w:lineRule="auto"/>
        <w:rPr>
          <w:i/>
          <w:sz w:val="20"/>
          <w:szCs w:val="20"/>
        </w:rPr>
      </w:pPr>
    </w:p>
    <w:p w14:paraId="39B5A347" w14:textId="77777777" w:rsidR="00696BF3" w:rsidRPr="007C0391" w:rsidRDefault="00696BF3" w:rsidP="00696BF3">
      <w:pPr>
        <w:spacing w:after="0" w:line="240" w:lineRule="auto"/>
        <w:rPr>
          <w:sz w:val="20"/>
          <w:szCs w:val="20"/>
        </w:rPr>
      </w:pPr>
      <w:r w:rsidRPr="007C0391">
        <w:rPr>
          <w:i/>
          <w:sz w:val="20"/>
          <w:szCs w:val="20"/>
        </w:rPr>
        <w:t xml:space="preserve"> (e) Limits on central bank lending determined by (.025) </w:t>
      </w:r>
      <w:r>
        <w:rPr>
          <w:i/>
          <w:sz w:val="20"/>
          <w:szCs w:val="20"/>
        </w:rPr>
        <w:br/>
      </w:r>
      <w:r w:rsidRPr="007C0391">
        <w:rPr>
          <w:i/>
          <w:sz w:val="20"/>
          <w:szCs w:val="20"/>
        </w:rPr>
        <w:t xml:space="preserve">Burundi </w:t>
      </w:r>
      <w:r>
        <w:rPr>
          <w:i/>
          <w:sz w:val="20"/>
          <w:szCs w:val="20"/>
        </w:rPr>
        <w:t>199</w:t>
      </w:r>
      <w:r w:rsidRPr="007C0391">
        <w:rPr>
          <w:i/>
          <w:sz w:val="20"/>
          <w:szCs w:val="20"/>
        </w:rPr>
        <w:t>3</w:t>
      </w:r>
      <w:r w:rsidRPr="007C0391">
        <w:rPr>
          <w:sz w:val="20"/>
          <w:szCs w:val="20"/>
        </w:rPr>
        <w:t xml:space="preserve">: </w:t>
      </w:r>
      <w:proofErr w:type="spellStart"/>
      <w:r w:rsidRPr="007C0391">
        <w:rPr>
          <w:sz w:val="20"/>
          <w:szCs w:val="20"/>
        </w:rPr>
        <w:t>L’ensemble</w:t>
      </w:r>
      <w:proofErr w:type="spellEnd"/>
      <w:r w:rsidRPr="007C0391">
        <w:rPr>
          <w:sz w:val="20"/>
          <w:szCs w:val="20"/>
        </w:rPr>
        <w:t xml:space="preserve"> de </w:t>
      </w:r>
      <w:proofErr w:type="spellStart"/>
      <w:r w:rsidRPr="007C0391">
        <w:rPr>
          <w:sz w:val="20"/>
          <w:szCs w:val="20"/>
        </w:rPr>
        <w:t>ces</w:t>
      </w:r>
      <w:proofErr w:type="spellEnd"/>
      <w:r w:rsidRPr="007C0391">
        <w:rPr>
          <w:sz w:val="20"/>
          <w:szCs w:val="20"/>
        </w:rPr>
        <w:t xml:space="preserve"> </w:t>
      </w:r>
      <w:proofErr w:type="spellStart"/>
      <w:r w:rsidRPr="007C0391">
        <w:rPr>
          <w:sz w:val="20"/>
          <w:szCs w:val="20"/>
        </w:rPr>
        <w:t>avances</w:t>
      </w:r>
      <w:proofErr w:type="spellEnd"/>
      <w:r w:rsidRPr="007C0391">
        <w:rPr>
          <w:sz w:val="20"/>
          <w:szCs w:val="20"/>
        </w:rPr>
        <w:t xml:space="preserve"> ordinaires ne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aucun</w:t>
      </w:r>
      <w:proofErr w:type="spellEnd"/>
      <w:r w:rsidRPr="007C0391">
        <w:rPr>
          <w:sz w:val="20"/>
          <w:szCs w:val="20"/>
        </w:rPr>
        <w:t xml:space="preserve"> moment </w:t>
      </w:r>
      <w:proofErr w:type="spellStart"/>
      <w:r w:rsidRPr="007C0391">
        <w:rPr>
          <w:sz w:val="20"/>
          <w:szCs w:val="20"/>
        </w:rPr>
        <w:t>dépasser</w:t>
      </w:r>
      <w:proofErr w:type="spellEnd"/>
      <w:r w:rsidRPr="007C0391">
        <w:rPr>
          <w:sz w:val="20"/>
          <w:szCs w:val="20"/>
        </w:rPr>
        <w:t xml:space="preserve"> 10 % des </w:t>
      </w:r>
      <w:proofErr w:type="spellStart"/>
      <w:r w:rsidRPr="007C0391">
        <w:rPr>
          <w:sz w:val="20"/>
          <w:szCs w:val="20"/>
        </w:rPr>
        <w:t>recettes</w:t>
      </w:r>
      <w:proofErr w:type="spellEnd"/>
      <w:r w:rsidRPr="007C0391">
        <w:rPr>
          <w:sz w:val="20"/>
          <w:szCs w:val="20"/>
        </w:rPr>
        <w:t xml:space="preserve"> de </w:t>
      </w:r>
      <w:proofErr w:type="spellStart"/>
      <w:r w:rsidRPr="007C0391">
        <w:rPr>
          <w:sz w:val="20"/>
          <w:szCs w:val="20"/>
        </w:rPr>
        <w:t>l’exercice</w:t>
      </w:r>
      <w:proofErr w:type="spellEnd"/>
      <w:r w:rsidRPr="007C0391">
        <w:rPr>
          <w:sz w:val="20"/>
          <w:szCs w:val="20"/>
        </w:rPr>
        <w:t xml:space="preserve"> </w:t>
      </w:r>
      <w:proofErr w:type="spellStart"/>
      <w:r w:rsidRPr="007C0391">
        <w:rPr>
          <w:sz w:val="20"/>
          <w:szCs w:val="20"/>
        </w:rPr>
        <w:t>budgétaire</w:t>
      </w:r>
      <w:proofErr w:type="spellEnd"/>
      <w:r w:rsidRPr="007C0391">
        <w:rPr>
          <w:sz w:val="20"/>
          <w:szCs w:val="20"/>
        </w:rPr>
        <w:t xml:space="preserve"> </w:t>
      </w:r>
      <w:proofErr w:type="spellStart"/>
      <w:r w:rsidRPr="007C0391">
        <w:rPr>
          <w:sz w:val="20"/>
          <w:szCs w:val="20"/>
        </w:rPr>
        <w:t>précédent</w:t>
      </w:r>
      <w:proofErr w:type="spellEnd"/>
      <w:r w:rsidRPr="007C0391">
        <w:rPr>
          <w:sz w:val="20"/>
          <w:szCs w:val="20"/>
        </w:rPr>
        <w:t>.  (Article 34)</w:t>
      </w:r>
    </w:p>
    <w:p w14:paraId="0845A281" w14:textId="77777777" w:rsidR="00696BF3" w:rsidRPr="007C0391" w:rsidRDefault="00696BF3" w:rsidP="00696BF3">
      <w:pPr>
        <w:spacing w:after="0" w:line="240" w:lineRule="auto"/>
        <w:rPr>
          <w:rFonts w:cs="Arial"/>
          <w:color w:val="222222"/>
          <w:sz w:val="20"/>
          <w:szCs w:val="20"/>
        </w:rPr>
      </w:pPr>
      <w:r w:rsidRPr="007C0391">
        <w:rPr>
          <w:sz w:val="20"/>
          <w:szCs w:val="20"/>
        </w:rPr>
        <w:t>(</w:t>
      </w:r>
      <w:r w:rsidRPr="007C0391">
        <w:rPr>
          <w:rFonts w:cs="Arial"/>
          <w:color w:val="222222"/>
          <w:sz w:val="20"/>
          <w:szCs w:val="20"/>
        </w:rPr>
        <w:t>All these ordinary advances can in no time exceed 10% of revenue for the preceding financial year.</w:t>
      </w:r>
      <w:r>
        <w:rPr>
          <w:rFonts w:cs="Arial"/>
          <w:color w:val="222222"/>
          <w:sz w:val="20"/>
          <w:szCs w:val="20"/>
        </w:rPr>
        <w:t xml:space="preserve"> </w:t>
      </w:r>
      <w:r w:rsidRPr="00277340">
        <w:rPr>
          <w:rFonts w:cs="Arial"/>
          <w:color w:val="FF0000"/>
          <w:sz w:val="20"/>
          <w:szCs w:val="20"/>
        </w:rPr>
        <w:t>(Coded as .33)</w:t>
      </w:r>
      <w:r w:rsidRPr="007C0391">
        <w:rPr>
          <w:rFonts w:cs="Arial"/>
          <w:color w:val="222222"/>
          <w:sz w:val="20"/>
          <w:szCs w:val="20"/>
        </w:rPr>
        <w:br/>
      </w:r>
      <w:r w:rsidRPr="007C0391">
        <w:rPr>
          <w:rFonts w:cs="Arial"/>
          <w:i/>
          <w:color w:val="222222"/>
          <w:sz w:val="20"/>
          <w:szCs w:val="20"/>
        </w:rPr>
        <w:t>Burundi 2008</w:t>
      </w:r>
      <w:r w:rsidRPr="007C0391">
        <w:rPr>
          <w:rFonts w:cs="Arial"/>
          <w:color w:val="222222"/>
          <w:sz w:val="20"/>
          <w:szCs w:val="20"/>
        </w:rPr>
        <w:t xml:space="preserve">: La Banque Centrale </w:t>
      </w:r>
      <w:proofErr w:type="spellStart"/>
      <w:r w:rsidRPr="007C0391">
        <w:rPr>
          <w:rFonts w:cs="Arial"/>
          <w:color w:val="222222"/>
          <w:sz w:val="20"/>
          <w:szCs w:val="20"/>
        </w:rPr>
        <w:t>n'accorde</w:t>
      </w:r>
      <w:proofErr w:type="spellEnd"/>
      <w:r w:rsidRPr="007C0391">
        <w:rPr>
          <w:rFonts w:cs="Arial"/>
          <w:color w:val="222222"/>
          <w:sz w:val="20"/>
          <w:szCs w:val="20"/>
        </w:rPr>
        <w:t xml:space="preserve"> </w:t>
      </w:r>
      <w:proofErr w:type="spellStart"/>
      <w:r w:rsidRPr="007C0391">
        <w:rPr>
          <w:rFonts w:cs="Arial"/>
          <w:color w:val="222222"/>
          <w:sz w:val="20"/>
          <w:szCs w:val="20"/>
        </w:rPr>
        <w:t>d'avances</w:t>
      </w:r>
      <w:proofErr w:type="spellEnd"/>
      <w:r w:rsidRPr="007C0391">
        <w:rPr>
          <w:rFonts w:cs="Arial"/>
          <w:color w:val="222222"/>
          <w:sz w:val="20"/>
          <w:szCs w:val="20"/>
        </w:rPr>
        <w:t xml:space="preserve"> </w:t>
      </w:r>
      <w:proofErr w:type="spellStart"/>
      <w:r w:rsidRPr="007C0391">
        <w:rPr>
          <w:rFonts w:cs="Arial"/>
          <w:color w:val="222222"/>
          <w:sz w:val="20"/>
          <w:szCs w:val="20"/>
        </w:rPr>
        <w:t>directes</w:t>
      </w:r>
      <w:proofErr w:type="spellEnd"/>
      <w:r w:rsidRPr="007C0391">
        <w:rPr>
          <w:rFonts w:cs="Arial"/>
          <w:color w:val="222222"/>
          <w:sz w:val="20"/>
          <w:szCs w:val="20"/>
        </w:rPr>
        <w:t xml:space="preserve">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indirectes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aucune</w:t>
      </w:r>
      <w:proofErr w:type="spellEnd"/>
      <w:r w:rsidRPr="007C0391">
        <w:rPr>
          <w:rFonts w:cs="Arial"/>
          <w:color w:val="222222"/>
          <w:sz w:val="20"/>
          <w:szCs w:val="20"/>
        </w:rPr>
        <w:t xml:space="preserve"> </w:t>
      </w:r>
      <w:proofErr w:type="spellStart"/>
      <w:r w:rsidRPr="007C0391">
        <w:rPr>
          <w:rFonts w:cs="Arial"/>
          <w:color w:val="222222"/>
          <w:sz w:val="20"/>
          <w:szCs w:val="20"/>
        </w:rPr>
        <w:t>autre</w:t>
      </w:r>
      <w:proofErr w:type="spellEnd"/>
      <w:r w:rsidRPr="007C0391">
        <w:rPr>
          <w:rFonts w:cs="Arial"/>
          <w:color w:val="222222"/>
          <w:sz w:val="20"/>
          <w:szCs w:val="20"/>
        </w:rPr>
        <w:t xml:space="preserve"> administration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entite</w:t>
      </w:r>
      <w:proofErr w:type="spellEnd"/>
      <w:r w:rsidRPr="007C0391">
        <w:rPr>
          <w:rFonts w:cs="Arial"/>
          <w:color w:val="222222"/>
          <w:sz w:val="20"/>
          <w:szCs w:val="20"/>
        </w:rPr>
        <w:t xml:space="preserve"> </w:t>
      </w:r>
      <w:proofErr w:type="spellStart"/>
      <w:r w:rsidRPr="007C0391">
        <w:rPr>
          <w:rFonts w:cs="Arial"/>
          <w:color w:val="222222"/>
          <w:sz w:val="20"/>
          <w:szCs w:val="20"/>
        </w:rPr>
        <w:t>appartenant</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w:t>
      </w:r>
    </w:p>
    <w:p w14:paraId="7277DBD1"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lastRenderedPageBreak/>
        <w:t>Cette</w:t>
      </w:r>
      <w:proofErr w:type="spellEnd"/>
      <w:r w:rsidRPr="007C0391">
        <w:rPr>
          <w:rFonts w:cs="Arial"/>
          <w:color w:val="222222"/>
          <w:sz w:val="20"/>
          <w:szCs w:val="20"/>
        </w:rPr>
        <w:t xml:space="preserve"> disposition ne </w:t>
      </w:r>
      <w:proofErr w:type="spellStart"/>
      <w:r w:rsidRPr="007C0391">
        <w:rPr>
          <w:rFonts w:cs="Arial"/>
          <w:color w:val="222222"/>
          <w:sz w:val="20"/>
          <w:szCs w:val="20"/>
        </w:rPr>
        <w:t>s'applique</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aux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publiques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d'autres</w:t>
      </w:r>
      <w:proofErr w:type="spellEnd"/>
      <w:r w:rsidRPr="007C0391">
        <w:rPr>
          <w:rFonts w:cs="Arial"/>
          <w:color w:val="222222"/>
          <w:sz w:val="20"/>
          <w:szCs w:val="20"/>
        </w:rPr>
        <w:t xml:space="preserve"> </w:t>
      </w:r>
      <w:proofErr w:type="spellStart"/>
      <w:r w:rsidRPr="007C0391">
        <w:rPr>
          <w:rFonts w:cs="Arial"/>
          <w:color w:val="222222"/>
          <w:sz w:val="20"/>
          <w:szCs w:val="20"/>
        </w:rPr>
        <w:t>etablissements</w:t>
      </w:r>
      <w:proofErr w:type="spellEnd"/>
      <w:r w:rsidRPr="007C0391">
        <w:rPr>
          <w:rFonts w:cs="Arial"/>
          <w:color w:val="222222"/>
          <w:sz w:val="20"/>
          <w:szCs w:val="20"/>
        </w:rPr>
        <w:t xml:space="preserve"> publics qui </w:t>
      </w:r>
      <w:proofErr w:type="spellStart"/>
      <w:r w:rsidRPr="007C0391">
        <w:rPr>
          <w:rFonts w:cs="Arial"/>
          <w:color w:val="222222"/>
          <w:sz w:val="20"/>
          <w:szCs w:val="20"/>
        </w:rPr>
        <w:t>sont</w:t>
      </w:r>
      <w:proofErr w:type="spellEnd"/>
      <w:r w:rsidRPr="007C0391">
        <w:rPr>
          <w:rFonts w:cs="Arial"/>
          <w:color w:val="222222"/>
          <w:sz w:val="20"/>
          <w:szCs w:val="20"/>
        </w:rPr>
        <w:t xml:space="preserve"> </w:t>
      </w:r>
      <w:proofErr w:type="spellStart"/>
      <w:r w:rsidRPr="007C0391">
        <w:rPr>
          <w:rFonts w:cs="Arial"/>
          <w:color w:val="222222"/>
          <w:sz w:val="20"/>
          <w:szCs w:val="20"/>
        </w:rPr>
        <w:t>traites</w:t>
      </w:r>
      <w:proofErr w:type="spellEnd"/>
      <w:r w:rsidRPr="007C0391">
        <w:rPr>
          <w:rFonts w:cs="Arial"/>
          <w:color w:val="222222"/>
          <w:sz w:val="20"/>
          <w:szCs w:val="20"/>
        </w:rPr>
        <w:t xml:space="preserve"> </w:t>
      </w:r>
      <w:proofErr w:type="spellStart"/>
      <w:r w:rsidRPr="007C0391">
        <w:rPr>
          <w:rFonts w:cs="Arial"/>
          <w:color w:val="222222"/>
          <w:sz w:val="20"/>
          <w:szCs w:val="20"/>
        </w:rPr>
        <w:t>comme</w:t>
      </w:r>
      <w:proofErr w:type="spellEnd"/>
      <w:r w:rsidRPr="007C0391">
        <w:rPr>
          <w:rFonts w:cs="Arial"/>
          <w:color w:val="222222"/>
          <w:sz w:val="20"/>
          <w:szCs w:val="20"/>
        </w:rPr>
        <w:t xml:space="preserve"> les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et les </w:t>
      </w:r>
      <w:proofErr w:type="spellStart"/>
      <w:r w:rsidRPr="007C0391">
        <w:rPr>
          <w:rFonts w:cs="Arial"/>
          <w:color w:val="222222"/>
          <w:sz w:val="20"/>
          <w:szCs w:val="20"/>
        </w:rPr>
        <w:t>autres</w:t>
      </w:r>
      <w:proofErr w:type="spellEnd"/>
      <w:r w:rsidRPr="007C0391">
        <w:rPr>
          <w:rFonts w:cs="Arial"/>
          <w:color w:val="222222"/>
          <w:sz w:val="20"/>
          <w:szCs w:val="20"/>
        </w:rPr>
        <w:t xml:space="preserve">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supervisees.</w:t>
      </w:r>
    </w:p>
    <w:p w14:paraId="7B38E086"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Toutefois</w:t>
      </w:r>
      <w:proofErr w:type="spellEnd"/>
      <w:r w:rsidRPr="007C0391">
        <w:rPr>
          <w:rFonts w:cs="Arial"/>
          <w:color w:val="222222"/>
          <w:sz w:val="20"/>
          <w:szCs w:val="20"/>
        </w:rPr>
        <w:t xml:space="preserve">, pour assurer le bon </w:t>
      </w:r>
      <w:proofErr w:type="spellStart"/>
      <w:r w:rsidRPr="007C0391">
        <w:rPr>
          <w:rFonts w:cs="Arial"/>
          <w:color w:val="222222"/>
          <w:sz w:val="20"/>
          <w:szCs w:val="20"/>
        </w:rPr>
        <w:t>fonctionnement</w:t>
      </w:r>
      <w:proofErr w:type="spellEnd"/>
      <w:r w:rsidRPr="007C0391">
        <w:rPr>
          <w:rFonts w:cs="Arial"/>
          <w:color w:val="222222"/>
          <w:sz w:val="20"/>
          <w:szCs w:val="20"/>
        </w:rPr>
        <w:t xml:space="preserve"> du </w:t>
      </w:r>
      <w:proofErr w:type="spellStart"/>
      <w:r w:rsidRPr="007C0391">
        <w:rPr>
          <w:rFonts w:cs="Arial"/>
          <w:color w:val="222222"/>
          <w:sz w:val="20"/>
          <w:szCs w:val="20"/>
        </w:rPr>
        <w:t>systeme</w:t>
      </w:r>
      <w:proofErr w:type="spellEnd"/>
      <w:r w:rsidRPr="007C0391">
        <w:rPr>
          <w:rFonts w:cs="Arial"/>
          <w:color w:val="222222"/>
          <w:sz w:val="20"/>
          <w:szCs w:val="20"/>
        </w:rPr>
        <w:t xml:space="preserve"> de </w:t>
      </w:r>
      <w:proofErr w:type="spellStart"/>
      <w:r w:rsidRPr="007C0391">
        <w:rPr>
          <w:rFonts w:cs="Arial"/>
          <w:color w:val="222222"/>
          <w:sz w:val="20"/>
          <w:szCs w:val="20"/>
        </w:rPr>
        <w:t>paiement</w:t>
      </w:r>
      <w:proofErr w:type="spellEnd"/>
      <w:r w:rsidRPr="007C0391">
        <w:rPr>
          <w:rFonts w:cs="Arial"/>
          <w:color w:val="222222"/>
          <w:sz w:val="20"/>
          <w:szCs w:val="20"/>
        </w:rPr>
        <w:t xml:space="preserve">, des </w:t>
      </w:r>
      <w:proofErr w:type="spellStart"/>
      <w:r w:rsidRPr="007C0391">
        <w:rPr>
          <w:rFonts w:cs="Arial"/>
          <w:color w:val="222222"/>
          <w:sz w:val="20"/>
          <w:szCs w:val="20"/>
        </w:rPr>
        <w:t>facilites</w:t>
      </w:r>
      <w:proofErr w:type="spellEnd"/>
      <w:r w:rsidRPr="007C0391">
        <w:rPr>
          <w:rFonts w:cs="Arial"/>
          <w:color w:val="222222"/>
          <w:sz w:val="20"/>
          <w:szCs w:val="20"/>
        </w:rPr>
        <w:t xml:space="preserve"> </w:t>
      </w:r>
      <w:proofErr w:type="spellStart"/>
      <w:r w:rsidRPr="007C0391">
        <w:rPr>
          <w:rFonts w:cs="Arial"/>
          <w:color w:val="222222"/>
          <w:sz w:val="20"/>
          <w:szCs w:val="20"/>
        </w:rPr>
        <w:t>peuvent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octroyees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cours</w:t>
      </w:r>
      <w:proofErr w:type="spellEnd"/>
      <w:r w:rsidRPr="007C0391">
        <w:rPr>
          <w:rFonts w:cs="Arial"/>
          <w:color w:val="222222"/>
          <w:sz w:val="20"/>
          <w:szCs w:val="20"/>
        </w:rPr>
        <w:t xml:space="preserve"> de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toutes</w:t>
      </w:r>
      <w:proofErr w:type="spellEnd"/>
      <w:r w:rsidRPr="007C0391">
        <w:rPr>
          <w:rFonts w:cs="Arial"/>
          <w:color w:val="222222"/>
          <w:sz w:val="20"/>
          <w:szCs w:val="20"/>
        </w:rPr>
        <w:t xml:space="preserve"> les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mentionnees</w:t>
      </w:r>
      <w:proofErr w:type="spellEnd"/>
      <w:r w:rsidRPr="007C0391">
        <w:rPr>
          <w:rFonts w:cs="Arial"/>
          <w:color w:val="222222"/>
          <w:sz w:val="20"/>
          <w:szCs w:val="20"/>
        </w:rPr>
        <w:t xml:space="preserve"> ci-dessus, </w:t>
      </w:r>
      <w:proofErr w:type="spellStart"/>
      <w:r w:rsidRPr="007C0391">
        <w:rPr>
          <w:rFonts w:cs="Arial"/>
          <w:color w:val="222222"/>
          <w:sz w:val="20"/>
          <w:szCs w:val="20"/>
        </w:rPr>
        <w:t>mais</w:t>
      </w:r>
      <w:proofErr w:type="spellEnd"/>
      <w:r w:rsidRPr="007C0391">
        <w:rPr>
          <w:rFonts w:cs="Arial"/>
          <w:color w:val="222222"/>
          <w:sz w:val="20"/>
          <w:szCs w:val="20"/>
        </w:rPr>
        <w:t xml:space="preserve"> </w:t>
      </w:r>
      <w:proofErr w:type="spellStart"/>
      <w:r w:rsidRPr="007C0391">
        <w:rPr>
          <w:rFonts w:cs="Arial"/>
          <w:color w:val="222222"/>
          <w:sz w:val="20"/>
          <w:szCs w:val="20"/>
        </w:rPr>
        <w:t>elles</w:t>
      </w:r>
      <w:proofErr w:type="spellEnd"/>
      <w:r w:rsidRPr="007C0391">
        <w:rPr>
          <w:rFonts w:cs="Arial"/>
          <w:color w:val="222222"/>
          <w:sz w:val="20"/>
          <w:szCs w:val="20"/>
        </w:rPr>
        <w:t xml:space="preserve"> </w:t>
      </w:r>
      <w:proofErr w:type="spellStart"/>
      <w:r w:rsidRPr="007C0391">
        <w:rPr>
          <w:rFonts w:cs="Arial"/>
          <w:color w:val="222222"/>
          <w:sz w:val="20"/>
          <w:szCs w:val="20"/>
        </w:rPr>
        <w:t>doivent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integralement</w:t>
      </w:r>
      <w:proofErr w:type="spellEnd"/>
      <w:r w:rsidRPr="007C0391">
        <w:rPr>
          <w:rFonts w:cs="Arial"/>
          <w:color w:val="222222"/>
          <w:sz w:val="20"/>
          <w:szCs w:val="20"/>
        </w:rPr>
        <w:t xml:space="preserve"> </w:t>
      </w:r>
      <w:proofErr w:type="spellStart"/>
      <w:r w:rsidRPr="007C0391">
        <w:rPr>
          <w:rFonts w:cs="Arial"/>
          <w:color w:val="222222"/>
          <w:sz w:val="20"/>
          <w:szCs w:val="20"/>
        </w:rPr>
        <w:t>remboursees</w:t>
      </w:r>
      <w:proofErr w:type="spellEnd"/>
      <w:r w:rsidRPr="007C0391">
        <w:rPr>
          <w:rFonts w:cs="Arial"/>
          <w:color w:val="222222"/>
          <w:sz w:val="20"/>
          <w:szCs w:val="20"/>
        </w:rPr>
        <w:t xml:space="preserve"> a la cloture de </w:t>
      </w:r>
      <w:proofErr w:type="spellStart"/>
      <w:r w:rsidRPr="007C0391">
        <w:rPr>
          <w:rFonts w:cs="Arial"/>
          <w:color w:val="222222"/>
          <w:sz w:val="20"/>
          <w:szCs w:val="20"/>
        </w:rPr>
        <w:t>cette</w:t>
      </w:r>
      <w:proofErr w:type="spellEnd"/>
      <w:r w:rsidRPr="007C0391">
        <w:rPr>
          <w:rFonts w:cs="Arial"/>
          <w:color w:val="222222"/>
          <w:sz w:val="20"/>
          <w:szCs w:val="20"/>
        </w:rPr>
        <w:t xml:space="preserv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cet</w:t>
      </w:r>
      <w:proofErr w:type="spellEnd"/>
      <w:r w:rsidRPr="007C0391">
        <w:rPr>
          <w:rFonts w:cs="Arial"/>
          <w:color w:val="222222"/>
          <w:sz w:val="20"/>
          <w:szCs w:val="20"/>
        </w:rPr>
        <w:t xml:space="preserve"> </w:t>
      </w:r>
      <w:proofErr w:type="spellStart"/>
      <w:r w:rsidRPr="007C0391">
        <w:rPr>
          <w:rFonts w:cs="Arial"/>
          <w:color w:val="222222"/>
          <w:sz w:val="20"/>
          <w:szCs w:val="20"/>
        </w:rPr>
        <w:t>effet</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prendra</w:t>
      </w:r>
      <w:proofErr w:type="spellEnd"/>
      <w:r w:rsidRPr="007C0391">
        <w:rPr>
          <w:rFonts w:cs="Arial"/>
          <w:color w:val="222222"/>
          <w:sz w:val="20"/>
          <w:szCs w:val="20"/>
        </w:rPr>
        <w:t xml:space="preserve"> des </w:t>
      </w:r>
      <w:proofErr w:type="spellStart"/>
      <w:r w:rsidRPr="007C0391">
        <w:rPr>
          <w:rFonts w:cs="Arial"/>
          <w:color w:val="222222"/>
          <w:sz w:val="20"/>
          <w:szCs w:val="20"/>
        </w:rPr>
        <w:t>mesures</w:t>
      </w:r>
      <w:proofErr w:type="spellEnd"/>
      <w:r w:rsidRPr="007C0391">
        <w:rPr>
          <w:rFonts w:cs="Arial"/>
          <w:color w:val="222222"/>
          <w:sz w:val="20"/>
          <w:szCs w:val="20"/>
        </w:rPr>
        <w:t xml:space="preserve"> </w:t>
      </w:r>
      <w:proofErr w:type="spellStart"/>
      <w:r w:rsidRPr="007C0391">
        <w:rPr>
          <w:rFonts w:cs="Arial"/>
          <w:color w:val="222222"/>
          <w:sz w:val="20"/>
          <w:szCs w:val="20"/>
        </w:rPr>
        <w:t>appropriees</w:t>
      </w:r>
      <w:proofErr w:type="spellEnd"/>
      <w:r w:rsidRPr="007C0391">
        <w:rPr>
          <w:rFonts w:cs="Arial"/>
          <w:color w:val="222222"/>
          <w:sz w:val="20"/>
          <w:szCs w:val="20"/>
        </w:rPr>
        <w:t>.</w:t>
      </w:r>
    </w:p>
    <w:p w14:paraId="500A81C5" w14:textId="77777777" w:rsidR="00696BF3" w:rsidRPr="007C0391" w:rsidRDefault="00696BF3" w:rsidP="00696BF3">
      <w:pPr>
        <w:spacing w:after="0" w:line="240" w:lineRule="auto"/>
        <w:rPr>
          <w:rFonts w:cs="Arial"/>
          <w:color w:val="222222"/>
          <w:sz w:val="20"/>
          <w:szCs w:val="20"/>
        </w:rPr>
      </w:pPr>
    </w:p>
    <w:p w14:paraId="3E213D9B"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Nonobstant</w:t>
      </w:r>
      <w:proofErr w:type="spellEnd"/>
      <w:r w:rsidRPr="007C0391">
        <w:rPr>
          <w:rFonts w:cs="Arial"/>
          <w:color w:val="222222"/>
          <w:sz w:val="20"/>
          <w:szCs w:val="20"/>
        </w:rPr>
        <w:t xml:space="preserve"> la disposition </w:t>
      </w:r>
      <w:proofErr w:type="spellStart"/>
      <w:r w:rsidRPr="007C0391">
        <w:rPr>
          <w:rFonts w:cs="Arial"/>
          <w:color w:val="222222"/>
          <w:sz w:val="20"/>
          <w:szCs w:val="20"/>
        </w:rPr>
        <w:t>susmentionee</w:t>
      </w:r>
      <w:proofErr w:type="spellEnd"/>
      <w:r w:rsidRPr="007C0391">
        <w:rPr>
          <w:rFonts w:cs="Arial"/>
          <w:color w:val="222222"/>
          <w:sz w:val="20"/>
          <w:szCs w:val="20"/>
        </w:rPr>
        <w:t xml:space="preserve">, la Banque Central </w:t>
      </w:r>
      <w:proofErr w:type="spellStart"/>
      <w:r w:rsidRPr="007C0391">
        <w:rPr>
          <w:rFonts w:cs="Arial"/>
          <w:color w:val="222222"/>
          <w:sz w:val="20"/>
          <w:szCs w:val="20"/>
        </w:rPr>
        <w:t>est</w:t>
      </w:r>
      <w:proofErr w:type="spellEnd"/>
      <w:r w:rsidRPr="007C0391">
        <w:rPr>
          <w:rFonts w:cs="Arial"/>
          <w:color w:val="222222"/>
          <w:sz w:val="20"/>
          <w:szCs w:val="20"/>
        </w:rPr>
        <w:t xml:space="preserve"> </w:t>
      </w:r>
      <w:proofErr w:type="spellStart"/>
      <w:r w:rsidRPr="007C0391">
        <w:rPr>
          <w:rFonts w:cs="Arial"/>
          <w:color w:val="222222"/>
          <w:sz w:val="20"/>
          <w:szCs w:val="20"/>
        </w:rPr>
        <w:t>habilitee</w:t>
      </w:r>
      <w:proofErr w:type="spellEnd"/>
      <w:r w:rsidRPr="007C0391">
        <w:rPr>
          <w:rFonts w:cs="Arial"/>
          <w:color w:val="222222"/>
          <w:sz w:val="20"/>
          <w:szCs w:val="20"/>
        </w:rPr>
        <w:t xml:space="preserve"> a </w:t>
      </w:r>
      <w:proofErr w:type="spellStart"/>
      <w:r w:rsidRPr="007C0391">
        <w:rPr>
          <w:rFonts w:cs="Arial"/>
          <w:color w:val="222222"/>
          <w:sz w:val="20"/>
          <w:szCs w:val="20"/>
        </w:rPr>
        <w:t>acquerir</w:t>
      </w:r>
      <w:proofErr w:type="spellEnd"/>
      <w:r w:rsidRPr="007C0391">
        <w:rPr>
          <w:rFonts w:cs="Arial"/>
          <w:color w:val="222222"/>
          <w:sz w:val="20"/>
          <w:szCs w:val="20"/>
        </w:rPr>
        <w:t xml:space="preserve"> des </w:t>
      </w:r>
      <w:proofErr w:type="spellStart"/>
      <w:r w:rsidRPr="007C0391">
        <w:rPr>
          <w:rFonts w:cs="Arial"/>
          <w:color w:val="222222"/>
          <w:sz w:val="20"/>
          <w:szCs w:val="20"/>
        </w:rPr>
        <w:t>titres</w:t>
      </w:r>
      <w:proofErr w:type="spellEnd"/>
      <w:r w:rsidRPr="007C0391">
        <w:rPr>
          <w:rFonts w:cs="Arial"/>
          <w:color w:val="222222"/>
          <w:sz w:val="20"/>
          <w:szCs w:val="20"/>
        </w:rPr>
        <w:t xml:space="preserve"> du </w:t>
      </w:r>
      <w:proofErr w:type="spellStart"/>
      <w:r w:rsidRPr="007C0391">
        <w:rPr>
          <w:rFonts w:cs="Arial"/>
          <w:color w:val="222222"/>
          <w:sz w:val="20"/>
          <w:szCs w:val="20"/>
        </w:rPr>
        <w:t>Tresor</w:t>
      </w:r>
      <w:proofErr w:type="spellEnd"/>
      <w:r w:rsidRPr="007C0391">
        <w:rPr>
          <w:rFonts w:cs="Arial"/>
          <w:color w:val="222222"/>
          <w:sz w:val="20"/>
          <w:szCs w:val="20"/>
        </w:rPr>
        <w:t xml:space="preserve"> a condition que </w:t>
      </w:r>
      <w:proofErr w:type="spellStart"/>
      <w:r w:rsidRPr="007C0391">
        <w:rPr>
          <w:rFonts w:cs="Arial"/>
          <w:color w:val="222222"/>
          <w:sz w:val="20"/>
          <w:szCs w:val="20"/>
        </w:rPr>
        <w:t>ces</w:t>
      </w:r>
      <w:proofErr w:type="spellEnd"/>
      <w:r w:rsidRPr="007C0391">
        <w:rPr>
          <w:rFonts w:cs="Arial"/>
          <w:color w:val="222222"/>
          <w:sz w:val="20"/>
          <w:szCs w:val="20"/>
        </w:rPr>
        <w:t xml:space="preserve"> acquisitions </w:t>
      </w:r>
      <w:proofErr w:type="spellStart"/>
      <w:r w:rsidRPr="007C0391">
        <w:rPr>
          <w:rFonts w:cs="Arial"/>
          <w:color w:val="222222"/>
          <w:sz w:val="20"/>
          <w:szCs w:val="20"/>
        </w:rPr>
        <w:t>soient</w:t>
      </w:r>
      <w:proofErr w:type="spellEnd"/>
      <w:r w:rsidRPr="007C0391">
        <w:rPr>
          <w:rFonts w:cs="Arial"/>
          <w:color w:val="222222"/>
          <w:sz w:val="20"/>
          <w:szCs w:val="20"/>
        </w:rPr>
        <w:t xml:space="preserve"> </w:t>
      </w:r>
      <w:proofErr w:type="spellStart"/>
      <w:r w:rsidRPr="007C0391">
        <w:rPr>
          <w:rFonts w:cs="Arial"/>
          <w:color w:val="222222"/>
          <w:sz w:val="20"/>
          <w:szCs w:val="20"/>
        </w:rPr>
        <w:t>effectuees</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et aux </w:t>
      </w:r>
      <w:proofErr w:type="spellStart"/>
      <w:r w:rsidRPr="007C0391">
        <w:rPr>
          <w:rFonts w:cs="Arial"/>
          <w:color w:val="222222"/>
          <w:sz w:val="20"/>
          <w:szCs w:val="20"/>
        </w:rPr>
        <w:t>taux</w:t>
      </w:r>
      <w:proofErr w:type="spellEnd"/>
      <w:r w:rsidRPr="007C0391">
        <w:rPr>
          <w:rFonts w:cs="Arial"/>
          <w:color w:val="222222"/>
          <w:sz w:val="20"/>
          <w:szCs w:val="20"/>
        </w:rPr>
        <w:t xml:space="preserve"> qui y </w:t>
      </w:r>
      <w:proofErr w:type="spellStart"/>
      <w:r w:rsidRPr="007C0391">
        <w:rPr>
          <w:rFonts w:cs="Arial"/>
          <w:color w:val="222222"/>
          <w:sz w:val="20"/>
          <w:szCs w:val="20"/>
        </w:rPr>
        <w:t>sont</w:t>
      </w:r>
      <w:proofErr w:type="spellEnd"/>
      <w:r w:rsidRPr="007C0391">
        <w:rPr>
          <w:rFonts w:cs="Arial"/>
          <w:color w:val="222222"/>
          <w:sz w:val="20"/>
          <w:szCs w:val="20"/>
        </w:rPr>
        <w:t xml:space="preserve"> pratiques.</w:t>
      </w:r>
      <w:r w:rsidRPr="007C0391">
        <w:rPr>
          <w:rFonts w:cs="Arial"/>
          <w:color w:val="222222"/>
          <w:sz w:val="20"/>
          <w:szCs w:val="20"/>
        </w:rPr>
        <w:br/>
        <w:t xml:space="preserve">Dan les </w:t>
      </w:r>
      <w:proofErr w:type="spellStart"/>
      <w:r w:rsidRPr="007C0391">
        <w:rPr>
          <w:rFonts w:cs="Arial"/>
          <w:color w:val="222222"/>
          <w:sz w:val="20"/>
          <w:szCs w:val="20"/>
        </w:rPr>
        <w:t>circonstances</w:t>
      </w:r>
      <w:proofErr w:type="spellEnd"/>
      <w:r w:rsidRPr="007C0391">
        <w:rPr>
          <w:rFonts w:cs="Arial"/>
          <w:color w:val="222222"/>
          <w:sz w:val="20"/>
          <w:szCs w:val="20"/>
        </w:rPr>
        <w:t xml:space="preserve"> </w:t>
      </w:r>
      <w:proofErr w:type="spellStart"/>
      <w:r w:rsidRPr="007C0391">
        <w:rPr>
          <w:rFonts w:cs="Arial"/>
          <w:color w:val="222222"/>
          <w:sz w:val="20"/>
          <w:szCs w:val="20"/>
        </w:rPr>
        <w:t>exceptionnelles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particulier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cas</w:t>
      </w:r>
      <w:proofErr w:type="spellEnd"/>
      <w:r w:rsidRPr="007C0391">
        <w:rPr>
          <w:rFonts w:cs="Arial"/>
          <w:color w:val="222222"/>
          <w:sz w:val="20"/>
          <w:szCs w:val="20"/>
        </w:rPr>
        <w:t xml:space="preserve"> </w:t>
      </w:r>
      <w:proofErr w:type="spellStart"/>
      <w:r w:rsidRPr="007C0391">
        <w:rPr>
          <w:rFonts w:cs="Arial"/>
          <w:color w:val="222222"/>
          <w:sz w:val="20"/>
          <w:szCs w:val="20"/>
        </w:rPr>
        <w:t>d'insuffisance</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peut</w:t>
      </w:r>
      <w:proofErr w:type="spellEnd"/>
      <w:r w:rsidRPr="007C0391">
        <w:rPr>
          <w:rFonts w:cs="Arial"/>
          <w:color w:val="222222"/>
          <w:sz w:val="20"/>
          <w:szCs w:val="20"/>
        </w:rPr>
        <w:t xml:space="preserve">, </w:t>
      </w:r>
      <w:proofErr w:type="spellStart"/>
      <w:r w:rsidRPr="007C0391">
        <w:rPr>
          <w:rFonts w:cs="Arial"/>
          <w:color w:val="222222"/>
          <w:sz w:val="20"/>
          <w:szCs w:val="20"/>
        </w:rPr>
        <w:t>apres</w:t>
      </w:r>
      <w:proofErr w:type="spellEnd"/>
      <w:r w:rsidRPr="007C0391">
        <w:rPr>
          <w:rFonts w:cs="Arial"/>
          <w:color w:val="222222"/>
          <w:sz w:val="20"/>
          <w:szCs w:val="20"/>
        </w:rPr>
        <w:t xml:space="preserve"> presentation d'un rapport </w:t>
      </w:r>
      <w:proofErr w:type="spellStart"/>
      <w:r w:rsidRPr="007C0391">
        <w:rPr>
          <w:rFonts w:cs="Arial"/>
          <w:color w:val="222222"/>
          <w:sz w:val="20"/>
          <w:szCs w:val="20"/>
        </w:rPr>
        <w:t>circonstancie</w:t>
      </w:r>
      <w:proofErr w:type="spellEnd"/>
      <w:r w:rsidRPr="007C0391">
        <w:rPr>
          <w:rFonts w:cs="Arial"/>
          <w:color w:val="222222"/>
          <w:sz w:val="20"/>
          <w:szCs w:val="20"/>
        </w:rPr>
        <w:t xml:space="preserve"> sur la situation de la </w:t>
      </w:r>
      <w:proofErr w:type="spellStart"/>
      <w:r w:rsidRPr="007C0391">
        <w:rPr>
          <w:rFonts w:cs="Arial"/>
          <w:color w:val="222222"/>
          <w:sz w:val="20"/>
          <w:szCs w:val="20"/>
        </w:rPr>
        <w:t>tresorerie</w:t>
      </w:r>
      <w:proofErr w:type="spellEnd"/>
      <w:r w:rsidRPr="007C0391">
        <w:rPr>
          <w:rFonts w:cs="Arial"/>
          <w:color w:val="222222"/>
          <w:sz w:val="20"/>
          <w:szCs w:val="20"/>
        </w:rPr>
        <w:t xml:space="preserve"> de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acheter</w:t>
      </w:r>
      <w:proofErr w:type="spellEnd"/>
      <w:r w:rsidRPr="007C0391">
        <w:rPr>
          <w:rFonts w:cs="Arial"/>
          <w:color w:val="222222"/>
          <w:sz w:val="20"/>
          <w:szCs w:val="20"/>
        </w:rPr>
        <w:t xml:space="preserve"> des bons du </w:t>
      </w:r>
      <w:proofErr w:type="spellStart"/>
      <w:r w:rsidRPr="007C0391">
        <w:rPr>
          <w:rFonts w:cs="Arial"/>
          <w:color w:val="222222"/>
          <w:sz w:val="20"/>
          <w:szCs w:val="20"/>
        </w:rPr>
        <w:t>Tresor</w:t>
      </w:r>
      <w:proofErr w:type="spellEnd"/>
      <w:r w:rsidRPr="007C0391">
        <w:rPr>
          <w:rFonts w:cs="Arial"/>
          <w:color w:val="222222"/>
          <w:sz w:val="20"/>
          <w:szCs w:val="20"/>
        </w:rPr>
        <w:t xml:space="preserve"> </w:t>
      </w:r>
      <w:proofErr w:type="spellStart"/>
      <w:r w:rsidRPr="007C0391">
        <w:rPr>
          <w:rFonts w:cs="Arial"/>
          <w:color w:val="222222"/>
          <w:sz w:val="20"/>
          <w:szCs w:val="20"/>
        </w:rPr>
        <w:t>emis</w:t>
      </w:r>
      <w:proofErr w:type="spellEnd"/>
      <w:r w:rsidRPr="007C0391">
        <w:rPr>
          <w:rFonts w:cs="Arial"/>
          <w:color w:val="222222"/>
          <w:sz w:val="20"/>
          <w:szCs w:val="20"/>
        </w:rPr>
        <w:t xml:space="preserve"> par </w:t>
      </w:r>
      <w:proofErr w:type="spellStart"/>
      <w:r w:rsidRPr="007C0391">
        <w:rPr>
          <w:rFonts w:cs="Arial"/>
          <w:color w:val="222222"/>
          <w:sz w:val="20"/>
          <w:szCs w:val="20"/>
        </w:rPr>
        <w:t>ce</w:t>
      </w:r>
      <w:proofErr w:type="spellEnd"/>
      <w:r w:rsidRPr="007C0391">
        <w:rPr>
          <w:rFonts w:cs="Arial"/>
          <w:color w:val="222222"/>
          <w:sz w:val="20"/>
          <w:szCs w:val="20"/>
        </w:rPr>
        <w:t xml:space="preserve"> dernier a condition que </w:t>
      </w:r>
      <w:proofErr w:type="spellStart"/>
      <w:r w:rsidRPr="007C0391">
        <w:rPr>
          <w:rFonts w:cs="Arial"/>
          <w:color w:val="222222"/>
          <w:sz w:val="20"/>
          <w:szCs w:val="20"/>
        </w:rPr>
        <w:t>leur</w:t>
      </w:r>
      <w:proofErr w:type="spellEnd"/>
      <w:r w:rsidRPr="007C0391">
        <w:rPr>
          <w:rFonts w:cs="Arial"/>
          <w:color w:val="222222"/>
          <w:sz w:val="20"/>
          <w:szCs w:val="20"/>
        </w:rPr>
        <w:t xml:space="preserve"> </w:t>
      </w:r>
      <w:proofErr w:type="spellStart"/>
      <w:r w:rsidRPr="007C0391">
        <w:rPr>
          <w:rFonts w:cs="Arial"/>
          <w:color w:val="222222"/>
          <w:sz w:val="20"/>
          <w:szCs w:val="20"/>
        </w:rPr>
        <w:t>echeance</w:t>
      </w:r>
      <w:proofErr w:type="spellEnd"/>
      <w:r w:rsidRPr="007C0391">
        <w:rPr>
          <w:rFonts w:cs="Arial"/>
          <w:color w:val="222222"/>
          <w:sz w:val="20"/>
          <w:szCs w:val="20"/>
        </w:rPr>
        <w:t xml:space="preserve"> ne </w:t>
      </w:r>
      <w:proofErr w:type="spellStart"/>
      <w:r w:rsidRPr="007C0391">
        <w:rPr>
          <w:rFonts w:cs="Arial"/>
          <w:color w:val="222222"/>
          <w:sz w:val="20"/>
          <w:szCs w:val="20"/>
        </w:rPr>
        <w:t>depasse</w:t>
      </w:r>
      <w:proofErr w:type="spellEnd"/>
      <w:r w:rsidRPr="007C0391">
        <w:rPr>
          <w:rFonts w:cs="Arial"/>
          <w:color w:val="222222"/>
          <w:sz w:val="20"/>
          <w:szCs w:val="20"/>
        </w:rPr>
        <w:t xml:space="preserve"> pas 13 </w:t>
      </w:r>
      <w:proofErr w:type="spellStart"/>
      <w:r w:rsidRPr="007C0391">
        <w:rPr>
          <w:rFonts w:cs="Arial"/>
          <w:color w:val="222222"/>
          <w:sz w:val="20"/>
          <w:szCs w:val="20"/>
        </w:rPr>
        <w:t>semaines</w:t>
      </w:r>
      <w:proofErr w:type="spellEnd"/>
      <w:r w:rsidRPr="007C0391">
        <w:rPr>
          <w:rFonts w:cs="Arial"/>
          <w:color w:val="222222"/>
          <w:sz w:val="20"/>
          <w:szCs w:val="20"/>
        </w:rPr>
        <w:t xml:space="preserve">. (Article 33) </w:t>
      </w:r>
    </w:p>
    <w:p w14:paraId="1C453163" w14:textId="77777777" w:rsidR="00696BF3" w:rsidRPr="007C0391" w:rsidRDefault="00696BF3" w:rsidP="00696BF3">
      <w:pPr>
        <w:spacing w:after="0" w:line="240" w:lineRule="auto"/>
        <w:rPr>
          <w:sz w:val="20"/>
          <w:szCs w:val="20"/>
        </w:rPr>
      </w:pPr>
      <w:r w:rsidRPr="007C0391">
        <w:rPr>
          <w:rFonts w:cs="Arial"/>
          <w:color w:val="222222"/>
          <w:sz w:val="20"/>
          <w:szCs w:val="20"/>
        </w:rPr>
        <w:t>(</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does not grant</w:t>
      </w:r>
      <w:r w:rsidRPr="007C0391">
        <w:rPr>
          <w:rFonts w:cs="Arial"/>
          <w:color w:val="222222"/>
          <w:sz w:val="20"/>
          <w:szCs w:val="20"/>
        </w:rPr>
        <w:t xml:space="preserve"> </w:t>
      </w:r>
      <w:r w:rsidRPr="007C0391">
        <w:rPr>
          <w:rStyle w:val="hps"/>
          <w:rFonts w:cs="Arial"/>
          <w:color w:val="222222"/>
          <w:sz w:val="20"/>
          <w:szCs w:val="20"/>
        </w:rPr>
        <w:t>direct or indirect</w:t>
      </w:r>
      <w:r w:rsidRPr="007C0391">
        <w:rPr>
          <w:rFonts w:cs="Arial"/>
          <w:color w:val="222222"/>
          <w:sz w:val="20"/>
          <w:szCs w:val="20"/>
        </w:rPr>
        <w:t xml:space="preserve"> </w:t>
      </w:r>
      <w:r w:rsidRPr="007C0391">
        <w:rPr>
          <w:rStyle w:val="hps"/>
          <w:rFonts w:cs="Arial"/>
          <w:color w:val="222222"/>
          <w:sz w:val="20"/>
          <w:szCs w:val="20"/>
        </w:rPr>
        <w:t>or</w:t>
      </w:r>
      <w:r w:rsidRPr="007C0391">
        <w:rPr>
          <w:rFonts w:cs="Arial"/>
          <w:color w:val="222222"/>
          <w:sz w:val="20"/>
          <w:szCs w:val="20"/>
        </w:rPr>
        <w:t xml:space="preserve"> </w:t>
      </w:r>
      <w:r w:rsidRPr="007C0391">
        <w:rPr>
          <w:rStyle w:val="hps"/>
          <w:rFonts w:cs="Arial"/>
          <w:color w:val="222222"/>
          <w:sz w:val="20"/>
          <w:szCs w:val="20"/>
        </w:rPr>
        <w:t>advances</w:t>
      </w:r>
      <w:r w:rsidRPr="007C0391">
        <w:rPr>
          <w:rFonts w:cs="Arial"/>
          <w:color w:val="222222"/>
          <w:sz w:val="20"/>
          <w:szCs w:val="20"/>
        </w:rPr>
        <w:t xml:space="preserve"> </w:t>
      </w:r>
      <w:r w:rsidRPr="007C0391">
        <w:rPr>
          <w:rStyle w:val="hps"/>
          <w:rFonts w:cs="Arial"/>
          <w:color w:val="222222"/>
          <w:sz w:val="20"/>
          <w:szCs w:val="20"/>
        </w:rPr>
        <w:t>to the state</w:t>
      </w:r>
      <w:r w:rsidRPr="007C0391">
        <w:rPr>
          <w:rFonts w:cs="Arial"/>
          <w:color w:val="222222"/>
          <w:sz w:val="20"/>
          <w:szCs w:val="20"/>
        </w:rPr>
        <w:t xml:space="preserve">, nor </w:t>
      </w:r>
      <w:r w:rsidRPr="007C0391">
        <w:rPr>
          <w:rStyle w:val="hps"/>
          <w:rFonts w:cs="Arial"/>
          <w:color w:val="222222"/>
          <w:sz w:val="20"/>
          <w:szCs w:val="20"/>
        </w:rPr>
        <w:t>any other</w:t>
      </w:r>
      <w:r w:rsidRPr="007C0391">
        <w:rPr>
          <w:rFonts w:cs="Arial"/>
          <w:color w:val="222222"/>
          <w:sz w:val="20"/>
          <w:szCs w:val="20"/>
        </w:rPr>
        <w:t xml:space="preserve"> </w:t>
      </w:r>
      <w:r w:rsidRPr="007C0391">
        <w:rPr>
          <w:rStyle w:val="hps"/>
          <w:rFonts w:cs="Arial"/>
          <w:color w:val="222222"/>
          <w:sz w:val="20"/>
          <w:szCs w:val="20"/>
        </w:rPr>
        <w:t>authority or</w:t>
      </w:r>
      <w:r w:rsidRPr="007C0391">
        <w:rPr>
          <w:rFonts w:cs="Arial"/>
          <w:color w:val="222222"/>
          <w:sz w:val="20"/>
          <w:szCs w:val="20"/>
        </w:rPr>
        <w:t xml:space="preserve"> </w:t>
      </w:r>
      <w:r w:rsidRPr="007C0391">
        <w:rPr>
          <w:rStyle w:val="hps"/>
          <w:rFonts w:cs="Arial"/>
          <w:color w:val="222222"/>
          <w:sz w:val="20"/>
          <w:szCs w:val="20"/>
        </w:rPr>
        <w:t>entity</w:t>
      </w:r>
      <w:r w:rsidRPr="007C0391">
        <w:rPr>
          <w:rFonts w:cs="Arial"/>
          <w:color w:val="222222"/>
          <w:sz w:val="20"/>
          <w:szCs w:val="20"/>
        </w:rPr>
        <w:t xml:space="preserve"> </w:t>
      </w:r>
      <w:r w:rsidRPr="007C0391">
        <w:rPr>
          <w:rStyle w:val="hps"/>
          <w:rFonts w:cs="Arial"/>
          <w:color w:val="222222"/>
          <w:sz w:val="20"/>
          <w:szCs w:val="20"/>
        </w:rPr>
        <w:t>belonging to</w:t>
      </w:r>
      <w:r w:rsidRPr="007C0391">
        <w:rPr>
          <w:rFonts w:cs="Arial"/>
          <w:color w:val="222222"/>
          <w:sz w:val="20"/>
          <w:szCs w:val="20"/>
        </w:rPr>
        <w:t xml:space="preserve"> </w:t>
      </w:r>
      <w:r w:rsidRPr="007C0391">
        <w:rPr>
          <w:rStyle w:val="hps"/>
          <w:rFonts w:cs="Arial"/>
          <w:color w:val="222222"/>
          <w:sz w:val="20"/>
          <w:szCs w:val="20"/>
        </w:rPr>
        <w:t>the state.</w:t>
      </w:r>
      <w:r w:rsidRPr="007C0391">
        <w:rPr>
          <w:rFonts w:cs="Arial"/>
          <w:color w:val="222222"/>
          <w:sz w:val="20"/>
          <w:szCs w:val="20"/>
        </w:rPr>
        <w:br/>
      </w:r>
      <w:r w:rsidRPr="007C0391">
        <w:rPr>
          <w:rStyle w:val="hps"/>
          <w:rFonts w:cs="Arial"/>
          <w:color w:val="222222"/>
          <w:sz w:val="20"/>
          <w:szCs w:val="20"/>
        </w:rPr>
        <w:t>This provision</w:t>
      </w:r>
      <w:r w:rsidRPr="007C0391">
        <w:rPr>
          <w:rFonts w:cs="Arial"/>
          <w:color w:val="222222"/>
          <w:sz w:val="20"/>
          <w:szCs w:val="20"/>
        </w:rPr>
        <w:t xml:space="preserve"> </w:t>
      </w:r>
      <w:r w:rsidRPr="007C0391">
        <w:rPr>
          <w:rStyle w:val="hps"/>
          <w:rFonts w:cs="Arial"/>
          <w:color w:val="222222"/>
          <w:sz w:val="20"/>
          <w:szCs w:val="20"/>
        </w:rPr>
        <w:t>does not apply</w:t>
      </w:r>
      <w:r w:rsidRPr="007C0391">
        <w:rPr>
          <w:rFonts w:cs="Arial"/>
          <w:color w:val="222222"/>
          <w:sz w:val="20"/>
          <w:szCs w:val="20"/>
        </w:rPr>
        <w:t xml:space="preserve"> </w:t>
      </w:r>
      <w:r w:rsidRPr="007C0391">
        <w:rPr>
          <w:rStyle w:val="hps"/>
          <w:rFonts w:cs="Arial"/>
          <w:color w:val="222222"/>
          <w:sz w:val="20"/>
          <w:szCs w:val="20"/>
        </w:rPr>
        <w:t>to public banks</w:t>
      </w:r>
      <w:r w:rsidRPr="007C0391">
        <w:rPr>
          <w:rFonts w:cs="Arial"/>
          <w:color w:val="222222"/>
          <w:sz w:val="20"/>
          <w:szCs w:val="20"/>
        </w:rPr>
        <w:t xml:space="preserve">, nor </w:t>
      </w:r>
      <w:r w:rsidRPr="007C0391">
        <w:rPr>
          <w:rStyle w:val="hps"/>
          <w:rFonts w:cs="Arial"/>
          <w:color w:val="222222"/>
          <w:sz w:val="20"/>
          <w:szCs w:val="20"/>
        </w:rPr>
        <w:t>other public</w:t>
      </w:r>
      <w:r w:rsidRPr="007C0391">
        <w:rPr>
          <w:rFonts w:cs="Arial"/>
          <w:color w:val="222222"/>
          <w:sz w:val="20"/>
          <w:szCs w:val="20"/>
        </w:rPr>
        <w:t xml:space="preserve"> </w:t>
      </w:r>
      <w:r w:rsidRPr="007C0391">
        <w:rPr>
          <w:rStyle w:val="hps"/>
          <w:rFonts w:cs="Arial"/>
          <w:color w:val="222222"/>
          <w:sz w:val="20"/>
          <w:szCs w:val="20"/>
        </w:rPr>
        <w:t>institutions</w:t>
      </w:r>
      <w:r w:rsidRPr="007C0391">
        <w:rPr>
          <w:rFonts w:cs="Arial"/>
          <w:color w:val="222222"/>
          <w:sz w:val="20"/>
          <w:szCs w:val="20"/>
        </w:rPr>
        <w:t xml:space="preserve"> </w:t>
      </w:r>
      <w:r w:rsidRPr="007C0391">
        <w:rPr>
          <w:rStyle w:val="hps"/>
          <w:rFonts w:cs="Arial"/>
          <w:color w:val="222222"/>
          <w:sz w:val="20"/>
          <w:szCs w:val="20"/>
        </w:rPr>
        <w:t>which are</w:t>
      </w:r>
      <w:r w:rsidRPr="007C0391">
        <w:rPr>
          <w:rFonts w:cs="Arial"/>
          <w:color w:val="222222"/>
          <w:sz w:val="20"/>
          <w:szCs w:val="20"/>
        </w:rPr>
        <w:t xml:space="preserve"> </w:t>
      </w:r>
      <w:r w:rsidRPr="007C0391">
        <w:rPr>
          <w:rStyle w:val="hps"/>
          <w:rFonts w:cs="Arial"/>
          <w:color w:val="222222"/>
          <w:sz w:val="20"/>
          <w:szCs w:val="20"/>
        </w:rPr>
        <w:t>treated</w:t>
      </w:r>
      <w:r w:rsidRPr="007C0391">
        <w:rPr>
          <w:rFonts w:cs="Arial"/>
          <w:color w:val="222222"/>
          <w:sz w:val="20"/>
          <w:szCs w:val="20"/>
        </w:rPr>
        <w:t xml:space="preserve"> </w:t>
      </w:r>
      <w:r w:rsidRPr="007C0391">
        <w:rPr>
          <w:rStyle w:val="hps"/>
          <w:rFonts w:cs="Arial"/>
          <w:color w:val="222222"/>
          <w:sz w:val="20"/>
          <w:szCs w:val="20"/>
        </w:rPr>
        <w:t>as</w:t>
      </w:r>
      <w:r w:rsidRPr="007C0391">
        <w:rPr>
          <w:rFonts w:cs="Arial"/>
          <w:color w:val="222222"/>
          <w:sz w:val="20"/>
          <w:szCs w:val="20"/>
        </w:rPr>
        <w:t xml:space="preserve"> </w:t>
      </w:r>
      <w:r w:rsidRPr="007C0391">
        <w:rPr>
          <w:rStyle w:val="hps"/>
          <w:rFonts w:cs="Arial"/>
          <w:color w:val="222222"/>
          <w:sz w:val="20"/>
          <w:szCs w:val="20"/>
        </w:rPr>
        <w:t>private banks</w:t>
      </w:r>
      <w:r w:rsidRPr="007C0391">
        <w:rPr>
          <w:rFonts w:cs="Arial"/>
          <w:color w:val="222222"/>
          <w:sz w:val="20"/>
          <w:szCs w:val="20"/>
        </w:rPr>
        <w:t xml:space="preserve"> </w:t>
      </w:r>
      <w:r w:rsidRPr="007C0391">
        <w:rPr>
          <w:rStyle w:val="hps"/>
          <w:rFonts w:cs="Arial"/>
          <w:color w:val="222222"/>
          <w:sz w:val="20"/>
          <w:szCs w:val="20"/>
        </w:rPr>
        <w:t>and other</w:t>
      </w:r>
      <w:r w:rsidRPr="007C0391">
        <w:rPr>
          <w:rFonts w:cs="Arial"/>
          <w:color w:val="222222"/>
          <w:sz w:val="20"/>
          <w:szCs w:val="20"/>
        </w:rPr>
        <w:t xml:space="preserve"> </w:t>
      </w:r>
      <w:r w:rsidRPr="007C0391">
        <w:rPr>
          <w:rStyle w:val="hps"/>
          <w:rFonts w:cs="Arial"/>
          <w:color w:val="222222"/>
          <w:sz w:val="20"/>
          <w:szCs w:val="20"/>
        </w:rPr>
        <w:t>private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supervised.</w:t>
      </w:r>
      <w:r w:rsidRPr="007C0391">
        <w:rPr>
          <w:rStyle w:val="hps"/>
          <w:rFonts w:cs="Arial"/>
          <w:color w:val="222222"/>
          <w:sz w:val="20"/>
          <w:szCs w:val="20"/>
        </w:rPr>
        <w:br/>
        <w:t>However,</w:t>
      </w:r>
      <w:r w:rsidRPr="007C0391">
        <w:rPr>
          <w:rFonts w:cs="Arial"/>
          <w:color w:val="222222"/>
          <w:sz w:val="20"/>
          <w:szCs w:val="20"/>
        </w:rPr>
        <w:t xml:space="preserve"> </w:t>
      </w:r>
      <w:r w:rsidRPr="007C0391">
        <w:rPr>
          <w:rStyle w:val="hps"/>
          <w:rFonts w:cs="Arial"/>
          <w:color w:val="222222"/>
          <w:sz w:val="20"/>
          <w:szCs w:val="20"/>
        </w:rPr>
        <w:t>to ensure the smooth</w:t>
      </w:r>
      <w:r w:rsidRPr="007C0391">
        <w:rPr>
          <w:rFonts w:cs="Arial"/>
          <w:color w:val="222222"/>
          <w:sz w:val="20"/>
          <w:szCs w:val="20"/>
        </w:rPr>
        <w:t xml:space="preserve"> </w:t>
      </w:r>
      <w:r w:rsidRPr="007C0391">
        <w:rPr>
          <w:rStyle w:val="hps"/>
          <w:rFonts w:cs="Arial"/>
          <w:color w:val="222222"/>
          <w:sz w:val="20"/>
          <w:szCs w:val="20"/>
        </w:rPr>
        <w:t>functioning of the payment</w:t>
      </w:r>
      <w:r w:rsidRPr="007C0391">
        <w:rPr>
          <w:rFonts w:cs="Arial"/>
          <w:color w:val="222222"/>
          <w:sz w:val="20"/>
          <w:szCs w:val="20"/>
        </w:rPr>
        <w:t xml:space="preserve"> </w:t>
      </w:r>
      <w:r w:rsidRPr="007C0391">
        <w:rPr>
          <w:rStyle w:val="hps"/>
          <w:rFonts w:cs="Arial"/>
          <w:color w:val="222222"/>
          <w:sz w:val="20"/>
          <w:szCs w:val="20"/>
        </w:rPr>
        <w:t>system</w:t>
      </w:r>
      <w:r w:rsidRPr="007C0391">
        <w:rPr>
          <w:rFonts w:cs="Arial"/>
          <w:color w:val="222222"/>
          <w:sz w:val="20"/>
          <w:szCs w:val="20"/>
        </w:rPr>
        <w:t xml:space="preserve">, </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facilities</w:t>
      </w:r>
      <w:r w:rsidRPr="007C0391">
        <w:rPr>
          <w:rFonts w:cs="Arial"/>
          <w:color w:val="222222"/>
          <w:sz w:val="20"/>
          <w:szCs w:val="20"/>
        </w:rPr>
        <w:t xml:space="preserve"> </w:t>
      </w:r>
      <w:r w:rsidRPr="007C0391">
        <w:rPr>
          <w:rStyle w:val="hps"/>
          <w:rFonts w:cs="Arial"/>
          <w:color w:val="222222"/>
          <w:sz w:val="20"/>
          <w:szCs w:val="20"/>
        </w:rPr>
        <w:t>may be granted</w:t>
      </w:r>
      <w:r w:rsidRPr="007C0391">
        <w:rPr>
          <w:rFonts w:cs="Arial"/>
          <w:color w:val="222222"/>
          <w:sz w:val="20"/>
          <w:szCs w:val="20"/>
        </w:rPr>
        <w:t xml:space="preserve"> </w:t>
      </w:r>
      <w:r w:rsidRPr="007C0391">
        <w:rPr>
          <w:rStyle w:val="hps"/>
          <w:rFonts w:cs="Arial"/>
          <w:color w:val="222222"/>
          <w:sz w:val="20"/>
          <w:szCs w:val="20"/>
        </w:rPr>
        <w:t>during the</w:t>
      </w:r>
      <w:r w:rsidRPr="007C0391">
        <w:rPr>
          <w:rFonts w:cs="Arial"/>
          <w:color w:val="222222"/>
          <w:sz w:val="20"/>
          <w:szCs w:val="20"/>
        </w:rPr>
        <w:t xml:space="preserve"> </w:t>
      </w:r>
      <w:r w:rsidRPr="007C0391">
        <w:rPr>
          <w:rStyle w:val="hps"/>
          <w:rFonts w:cs="Arial"/>
          <w:color w:val="222222"/>
          <w:sz w:val="20"/>
          <w:szCs w:val="20"/>
        </w:rPr>
        <w:t>day at</w:t>
      </w:r>
      <w:r w:rsidRPr="007C0391">
        <w:rPr>
          <w:rFonts w:cs="Arial"/>
          <w:color w:val="222222"/>
          <w:sz w:val="20"/>
          <w:szCs w:val="20"/>
        </w:rPr>
        <w:t xml:space="preserve"> </w:t>
      </w:r>
      <w:r w:rsidRPr="007C0391">
        <w:rPr>
          <w:rStyle w:val="hps"/>
          <w:rFonts w:cs="Arial"/>
          <w:color w:val="222222"/>
          <w:sz w:val="20"/>
          <w:szCs w:val="20"/>
        </w:rPr>
        <w:t>all the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mentioned</w:t>
      </w:r>
      <w:r w:rsidRPr="007C0391">
        <w:rPr>
          <w:rFonts w:cs="Arial"/>
          <w:color w:val="222222"/>
          <w:sz w:val="20"/>
          <w:szCs w:val="20"/>
        </w:rPr>
        <w:t xml:space="preserve"> </w:t>
      </w:r>
      <w:r w:rsidRPr="007C0391">
        <w:rPr>
          <w:rStyle w:val="hps"/>
          <w:rFonts w:cs="Arial"/>
          <w:color w:val="222222"/>
          <w:sz w:val="20"/>
          <w:szCs w:val="20"/>
        </w:rPr>
        <w:t>above,</w:t>
      </w:r>
      <w:r w:rsidRPr="007C0391">
        <w:rPr>
          <w:rFonts w:cs="Arial"/>
          <w:color w:val="222222"/>
          <w:sz w:val="20"/>
          <w:szCs w:val="20"/>
        </w:rPr>
        <w:t xml:space="preserve"> </w:t>
      </w:r>
      <w:r w:rsidRPr="007C0391">
        <w:rPr>
          <w:rStyle w:val="hps"/>
          <w:rFonts w:cs="Arial"/>
          <w:color w:val="222222"/>
          <w:sz w:val="20"/>
          <w:szCs w:val="20"/>
        </w:rPr>
        <w:t>but must</w:t>
      </w:r>
      <w:r w:rsidRPr="007C0391">
        <w:rPr>
          <w:rFonts w:cs="Arial"/>
          <w:color w:val="222222"/>
          <w:sz w:val="20"/>
          <w:szCs w:val="20"/>
        </w:rPr>
        <w:t xml:space="preserve"> </w:t>
      </w:r>
      <w:r w:rsidRPr="007C0391">
        <w:rPr>
          <w:rStyle w:val="hps"/>
          <w:rFonts w:cs="Arial"/>
          <w:color w:val="222222"/>
          <w:sz w:val="20"/>
          <w:szCs w:val="20"/>
        </w:rPr>
        <w:t>be</w:t>
      </w:r>
      <w:r w:rsidRPr="007C0391">
        <w:rPr>
          <w:rFonts w:cs="Arial"/>
          <w:color w:val="222222"/>
          <w:sz w:val="20"/>
          <w:szCs w:val="20"/>
        </w:rPr>
        <w:t xml:space="preserve"> </w:t>
      </w:r>
      <w:r w:rsidRPr="007C0391">
        <w:rPr>
          <w:rStyle w:val="hps"/>
          <w:rFonts w:cs="Arial"/>
          <w:color w:val="222222"/>
          <w:sz w:val="20"/>
          <w:szCs w:val="20"/>
        </w:rPr>
        <w:t>repaid in full</w:t>
      </w:r>
      <w:r w:rsidRPr="007C0391">
        <w:rPr>
          <w:rFonts w:cs="Arial"/>
          <w:color w:val="222222"/>
          <w:sz w:val="20"/>
          <w:szCs w:val="20"/>
        </w:rPr>
        <w:t xml:space="preserve"> </w:t>
      </w:r>
      <w:r w:rsidRPr="007C0391">
        <w:rPr>
          <w:rStyle w:val="hps"/>
          <w:rFonts w:cs="Arial"/>
          <w:color w:val="222222"/>
          <w:sz w:val="20"/>
          <w:szCs w:val="20"/>
        </w:rPr>
        <w:t>at the close</w:t>
      </w:r>
      <w:r w:rsidRPr="007C0391">
        <w:rPr>
          <w:rFonts w:cs="Arial"/>
          <w:color w:val="222222"/>
          <w:sz w:val="20"/>
          <w:szCs w:val="20"/>
        </w:rPr>
        <w:t xml:space="preserve"> </w:t>
      </w:r>
      <w:r w:rsidRPr="007C0391">
        <w:rPr>
          <w:rStyle w:val="hps"/>
          <w:rFonts w:cs="Arial"/>
          <w:color w:val="222222"/>
          <w:sz w:val="20"/>
          <w:szCs w:val="20"/>
        </w:rPr>
        <w:t>of that</w:t>
      </w:r>
      <w:r w:rsidRPr="007C0391">
        <w:rPr>
          <w:rFonts w:cs="Arial"/>
          <w:color w:val="222222"/>
          <w:sz w:val="20"/>
          <w:szCs w:val="20"/>
        </w:rPr>
        <w:t xml:space="preserve"> </w:t>
      </w:r>
      <w:r w:rsidRPr="007C0391">
        <w:rPr>
          <w:rStyle w:val="hps"/>
          <w:rFonts w:cs="Arial"/>
          <w:color w:val="222222"/>
          <w:sz w:val="20"/>
          <w:szCs w:val="20"/>
        </w:rPr>
        <w:t>day.</w:t>
      </w:r>
      <w:r w:rsidRPr="007C0391">
        <w:rPr>
          <w:rFonts w:cs="Arial"/>
          <w:color w:val="222222"/>
          <w:sz w:val="20"/>
          <w:szCs w:val="20"/>
        </w:rPr>
        <w:t xml:space="preserve"> </w:t>
      </w:r>
      <w:r w:rsidRPr="007C0391">
        <w:rPr>
          <w:rStyle w:val="hps"/>
          <w:rFonts w:cs="Arial"/>
          <w:color w:val="222222"/>
          <w:sz w:val="20"/>
          <w:szCs w:val="20"/>
        </w:rPr>
        <w:t>To this end,</w:t>
      </w:r>
      <w:r w:rsidRPr="007C0391">
        <w:rPr>
          <w:rFonts w:cs="Arial"/>
          <w:color w:val="222222"/>
          <w:sz w:val="20"/>
          <w:szCs w:val="20"/>
        </w:rPr>
        <w:t xml:space="preserve"> </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will take</w:t>
      </w:r>
      <w:r w:rsidRPr="007C0391">
        <w:rPr>
          <w:rFonts w:cs="Arial"/>
          <w:color w:val="222222"/>
          <w:sz w:val="20"/>
          <w:szCs w:val="20"/>
        </w:rPr>
        <w:t xml:space="preserve"> </w:t>
      </w:r>
      <w:r w:rsidRPr="007C0391">
        <w:rPr>
          <w:rStyle w:val="hps"/>
          <w:rFonts w:cs="Arial"/>
          <w:color w:val="222222"/>
          <w:sz w:val="20"/>
          <w:szCs w:val="20"/>
        </w:rPr>
        <w:t>appropriate measures</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Notwithstanding</w:t>
      </w:r>
      <w:r w:rsidRPr="007C0391">
        <w:rPr>
          <w:rFonts w:cs="Arial"/>
          <w:color w:val="222222"/>
          <w:sz w:val="20"/>
          <w:szCs w:val="20"/>
        </w:rPr>
        <w:t xml:space="preserve"> </w:t>
      </w:r>
      <w:proofErr w:type="spellStart"/>
      <w:r w:rsidRPr="007C0391">
        <w:rPr>
          <w:rStyle w:val="hps"/>
          <w:rFonts w:cs="Arial"/>
          <w:color w:val="222222"/>
          <w:sz w:val="20"/>
          <w:szCs w:val="20"/>
        </w:rPr>
        <w:t>susmentionee</w:t>
      </w:r>
      <w:proofErr w:type="spellEnd"/>
      <w:r w:rsidRPr="007C0391">
        <w:rPr>
          <w:rFonts w:cs="Arial"/>
          <w:color w:val="222222"/>
          <w:sz w:val="20"/>
          <w:szCs w:val="20"/>
        </w:rPr>
        <w:t xml:space="preserve"> </w:t>
      </w:r>
      <w:r w:rsidRPr="007C0391">
        <w:rPr>
          <w:rStyle w:val="hps"/>
          <w:rFonts w:cs="Arial"/>
          <w:color w:val="222222"/>
          <w:sz w:val="20"/>
          <w:szCs w:val="20"/>
        </w:rPr>
        <w:t>provision, the</w:t>
      </w:r>
      <w:r w:rsidRPr="007C0391">
        <w:rPr>
          <w:rFonts w:cs="Arial"/>
          <w:color w:val="222222"/>
          <w:sz w:val="20"/>
          <w:szCs w:val="20"/>
        </w:rPr>
        <w:t xml:space="preserve"> </w:t>
      </w:r>
      <w:r w:rsidRPr="007C0391">
        <w:rPr>
          <w:rStyle w:val="hps"/>
          <w:rFonts w:cs="Arial"/>
          <w:color w:val="222222"/>
          <w:sz w:val="20"/>
          <w:szCs w:val="20"/>
        </w:rPr>
        <w:t>Central</w:t>
      </w:r>
      <w:r w:rsidRPr="007C0391">
        <w:rPr>
          <w:rFonts w:cs="Arial"/>
          <w:color w:val="222222"/>
          <w:sz w:val="20"/>
          <w:szCs w:val="20"/>
        </w:rPr>
        <w:t xml:space="preserve"> </w:t>
      </w:r>
      <w:r w:rsidRPr="007C0391">
        <w:rPr>
          <w:rStyle w:val="hps"/>
          <w:rFonts w:cs="Arial"/>
          <w:color w:val="222222"/>
          <w:sz w:val="20"/>
          <w:szCs w:val="20"/>
        </w:rPr>
        <w:t>Bank</w:t>
      </w:r>
      <w:r w:rsidRPr="007C0391">
        <w:rPr>
          <w:rFonts w:cs="Arial"/>
          <w:color w:val="222222"/>
          <w:sz w:val="20"/>
          <w:szCs w:val="20"/>
        </w:rPr>
        <w:t xml:space="preserve"> </w:t>
      </w:r>
      <w:r w:rsidRPr="007C0391">
        <w:rPr>
          <w:rStyle w:val="hps"/>
          <w:rFonts w:cs="Arial"/>
          <w:color w:val="222222"/>
          <w:sz w:val="20"/>
          <w:szCs w:val="20"/>
        </w:rPr>
        <w:t>is</w:t>
      </w:r>
      <w:r w:rsidRPr="007C0391">
        <w:rPr>
          <w:rFonts w:cs="Arial"/>
          <w:color w:val="222222"/>
          <w:sz w:val="20"/>
          <w:szCs w:val="20"/>
        </w:rPr>
        <w:t xml:space="preserve"> </w:t>
      </w:r>
      <w:r w:rsidRPr="007C0391">
        <w:rPr>
          <w:rStyle w:val="hps"/>
          <w:rFonts w:cs="Arial"/>
          <w:color w:val="222222"/>
          <w:sz w:val="20"/>
          <w:szCs w:val="20"/>
        </w:rPr>
        <w:t>empowered to</w:t>
      </w:r>
      <w:r w:rsidRPr="007C0391">
        <w:rPr>
          <w:rFonts w:cs="Arial"/>
          <w:color w:val="222222"/>
          <w:sz w:val="20"/>
          <w:szCs w:val="20"/>
        </w:rPr>
        <w:t xml:space="preserve"> </w:t>
      </w:r>
      <w:r w:rsidRPr="007C0391">
        <w:rPr>
          <w:rStyle w:val="hps"/>
          <w:rFonts w:cs="Arial"/>
          <w:color w:val="222222"/>
          <w:sz w:val="20"/>
          <w:szCs w:val="20"/>
        </w:rPr>
        <w:t>acquire</w:t>
      </w:r>
      <w:r w:rsidRPr="007C0391">
        <w:rPr>
          <w:rFonts w:cs="Arial"/>
          <w:color w:val="222222"/>
          <w:sz w:val="20"/>
          <w:szCs w:val="20"/>
        </w:rPr>
        <w:t xml:space="preserve"> </w:t>
      </w:r>
      <w:r w:rsidRPr="007C0391">
        <w:rPr>
          <w:rStyle w:val="hps"/>
          <w:rFonts w:cs="Arial"/>
          <w:color w:val="222222"/>
          <w:sz w:val="20"/>
          <w:szCs w:val="20"/>
        </w:rPr>
        <w:t>of</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securities</w:t>
      </w:r>
      <w:r w:rsidRPr="007C0391">
        <w:rPr>
          <w:rFonts w:cs="Arial"/>
          <w:color w:val="222222"/>
          <w:sz w:val="20"/>
          <w:szCs w:val="20"/>
        </w:rPr>
        <w:t xml:space="preserve"> </w:t>
      </w:r>
      <w:r w:rsidRPr="007C0391">
        <w:rPr>
          <w:rStyle w:val="hps"/>
          <w:rFonts w:cs="Arial"/>
          <w:color w:val="222222"/>
          <w:sz w:val="20"/>
          <w:szCs w:val="20"/>
        </w:rPr>
        <w:t>provided that such</w:t>
      </w:r>
      <w:r w:rsidRPr="007C0391">
        <w:rPr>
          <w:rFonts w:cs="Arial"/>
          <w:color w:val="222222"/>
          <w:sz w:val="20"/>
          <w:szCs w:val="20"/>
        </w:rPr>
        <w:t xml:space="preserve"> </w:t>
      </w:r>
      <w:r w:rsidRPr="007C0391">
        <w:rPr>
          <w:rStyle w:val="hps"/>
          <w:rFonts w:cs="Arial"/>
          <w:color w:val="222222"/>
          <w:sz w:val="20"/>
          <w:szCs w:val="20"/>
        </w:rPr>
        <w:t>acquisitions</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made on</w:t>
      </w:r>
      <w:r w:rsidRPr="007C0391">
        <w:rPr>
          <w:rFonts w:cs="Arial"/>
          <w:color w:val="222222"/>
          <w:sz w:val="20"/>
          <w:szCs w:val="20"/>
        </w:rPr>
        <w:t xml:space="preserve"> </w:t>
      </w:r>
      <w:r w:rsidRPr="007C0391">
        <w:rPr>
          <w:rStyle w:val="hps"/>
          <w:rFonts w:cs="Arial"/>
          <w:color w:val="222222"/>
          <w:sz w:val="20"/>
          <w:szCs w:val="20"/>
        </w:rPr>
        <w:t>the secondary market</w:t>
      </w:r>
      <w:r w:rsidRPr="007C0391">
        <w:rPr>
          <w:rFonts w:cs="Arial"/>
          <w:color w:val="222222"/>
          <w:sz w:val="20"/>
          <w:szCs w:val="20"/>
        </w:rPr>
        <w:t xml:space="preserve"> </w:t>
      </w:r>
      <w:r w:rsidRPr="007C0391">
        <w:rPr>
          <w:rStyle w:val="hps"/>
          <w:rFonts w:cs="Arial"/>
          <w:color w:val="222222"/>
          <w:sz w:val="20"/>
          <w:szCs w:val="20"/>
        </w:rPr>
        <w:t>and the</w:t>
      </w:r>
      <w:r w:rsidRPr="007C0391">
        <w:rPr>
          <w:rFonts w:cs="Arial"/>
          <w:color w:val="222222"/>
          <w:sz w:val="20"/>
          <w:szCs w:val="20"/>
        </w:rPr>
        <w:t xml:space="preserve"> </w:t>
      </w:r>
      <w:r w:rsidRPr="007C0391">
        <w:rPr>
          <w:rStyle w:val="hps"/>
          <w:rFonts w:cs="Arial"/>
          <w:color w:val="222222"/>
          <w:sz w:val="20"/>
          <w:szCs w:val="20"/>
        </w:rPr>
        <w:t>rates that</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practical</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In exceptional circumstances</w:t>
      </w:r>
      <w:r w:rsidRPr="007C0391">
        <w:rPr>
          <w:rFonts w:cs="Arial"/>
          <w:color w:val="222222"/>
          <w:sz w:val="20"/>
          <w:szCs w:val="20"/>
        </w:rPr>
        <w:t xml:space="preserve">, particularly </w:t>
      </w:r>
      <w:r w:rsidRPr="007C0391">
        <w:rPr>
          <w:rStyle w:val="hps"/>
          <w:rFonts w:cs="Arial"/>
          <w:color w:val="222222"/>
          <w:sz w:val="20"/>
          <w:szCs w:val="20"/>
        </w:rPr>
        <w:t>in cases of</w:t>
      </w:r>
      <w:r w:rsidRPr="007C0391">
        <w:rPr>
          <w:rFonts w:cs="Arial"/>
          <w:color w:val="222222"/>
          <w:sz w:val="20"/>
          <w:szCs w:val="20"/>
        </w:rPr>
        <w:t xml:space="preserve"> </w:t>
      </w:r>
      <w:r w:rsidRPr="007C0391">
        <w:rPr>
          <w:rStyle w:val="hps"/>
          <w:rFonts w:cs="Arial"/>
          <w:color w:val="222222"/>
          <w:sz w:val="20"/>
          <w:szCs w:val="20"/>
        </w:rPr>
        <w:t>failure</w:t>
      </w:r>
      <w:r w:rsidRPr="007C0391">
        <w:rPr>
          <w:rFonts w:cs="Arial"/>
          <w:color w:val="222222"/>
          <w:sz w:val="20"/>
          <w:szCs w:val="20"/>
        </w:rPr>
        <w:t xml:space="preserve"> </w:t>
      </w:r>
      <w:r w:rsidRPr="007C0391">
        <w:rPr>
          <w:rStyle w:val="hps"/>
          <w:rFonts w:cs="Arial"/>
          <w:color w:val="222222"/>
          <w:sz w:val="20"/>
          <w:szCs w:val="20"/>
        </w:rPr>
        <w:t>in the secondary market</w:t>
      </w:r>
      <w:r w:rsidRPr="007C0391">
        <w:rPr>
          <w:rFonts w:cs="Arial"/>
          <w:color w:val="222222"/>
          <w:sz w:val="20"/>
          <w:szCs w:val="20"/>
        </w:rPr>
        <w:t xml:space="preserve">, </w:t>
      </w:r>
      <w:r w:rsidRPr="007C0391">
        <w:rPr>
          <w:rStyle w:val="hps"/>
          <w:rFonts w:cs="Arial"/>
          <w:color w:val="222222"/>
          <w:sz w:val="20"/>
          <w:szCs w:val="20"/>
        </w:rPr>
        <w:t>the Central Bank may</w:t>
      </w:r>
      <w:r w:rsidRPr="007C0391">
        <w:rPr>
          <w:rFonts w:cs="Arial"/>
          <w:color w:val="222222"/>
          <w:sz w:val="20"/>
          <w:szCs w:val="20"/>
        </w:rPr>
        <w:t xml:space="preserve">, </w:t>
      </w:r>
      <w:r w:rsidRPr="007C0391">
        <w:rPr>
          <w:rStyle w:val="hps"/>
          <w:rFonts w:cs="Arial"/>
          <w:color w:val="222222"/>
          <w:sz w:val="20"/>
          <w:szCs w:val="20"/>
        </w:rPr>
        <w:t>after</w:t>
      </w:r>
      <w:r w:rsidRPr="007C0391">
        <w:rPr>
          <w:rFonts w:cs="Arial"/>
          <w:color w:val="222222"/>
          <w:sz w:val="20"/>
          <w:szCs w:val="20"/>
        </w:rPr>
        <w:t xml:space="preserve"> </w:t>
      </w:r>
      <w:r w:rsidRPr="007C0391">
        <w:rPr>
          <w:rStyle w:val="hps"/>
          <w:rFonts w:cs="Arial"/>
          <w:color w:val="222222"/>
          <w:sz w:val="20"/>
          <w:szCs w:val="20"/>
        </w:rPr>
        <w:t>presentation</w:t>
      </w:r>
      <w:r w:rsidRPr="007C0391">
        <w:rPr>
          <w:rFonts w:cs="Arial"/>
          <w:color w:val="222222"/>
          <w:sz w:val="20"/>
          <w:szCs w:val="20"/>
        </w:rPr>
        <w:t xml:space="preserve"> </w:t>
      </w:r>
      <w:r w:rsidRPr="007C0391">
        <w:rPr>
          <w:rStyle w:val="hps"/>
          <w:rFonts w:cs="Arial"/>
          <w:color w:val="222222"/>
          <w:sz w:val="20"/>
          <w:szCs w:val="20"/>
        </w:rPr>
        <w:t>of a report</w:t>
      </w:r>
      <w:r w:rsidRPr="007C0391">
        <w:rPr>
          <w:rFonts w:cs="Arial"/>
          <w:color w:val="222222"/>
          <w:sz w:val="20"/>
          <w:szCs w:val="20"/>
        </w:rPr>
        <w:t xml:space="preserve"> </w:t>
      </w:r>
      <w:r w:rsidRPr="007C0391">
        <w:rPr>
          <w:rStyle w:val="hps"/>
          <w:rFonts w:cs="Arial"/>
          <w:color w:val="222222"/>
          <w:sz w:val="20"/>
          <w:szCs w:val="20"/>
        </w:rPr>
        <w:t>on the</w:t>
      </w:r>
      <w:r w:rsidRPr="007C0391">
        <w:rPr>
          <w:rFonts w:cs="Arial"/>
          <w:color w:val="222222"/>
          <w:sz w:val="20"/>
          <w:szCs w:val="20"/>
        </w:rPr>
        <w:t xml:space="preserve"> </w:t>
      </w:r>
      <w:r w:rsidRPr="007C0391">
        <w:rPr>
          <w:rStyle w:val="hps"/>
          <w:rFonts w:cs="Arial"/>
          <w:color w:val="222222"/>
          <w:sz w:val="20"/>
          <w:szCs w:val="20"/>
        </w:rPr>
        <w:t>circumstantial</w:t>
      </w:r>
      <w:r w:rsidRPr="007C0391">
        <w:rPr>
          <w:rFonts w:cs="Arial"/>
          <w:color w:val="222222"/>
          <w:sz w:val="20"/>
          <w:szCs w:val="20"/>
        </w:rPr>
        <w:t xml:space="preserve"> </w:t>
      </w:r>
      <w:r w:rsidRPr="007C0391">
        <w:rPr>
          <w:rStyle w:val="hps"/>
          <w:rFonts w:cs="Arial"/>
          <w:color w:val="222222"/>
          <w:sz w:val="20"/>
          <w:szCs w:val="20"/>
        </w:rPr>
        <w:t>situation of the</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of the state,</w:t>
      </w:r>
      <w:r w:rsidRPr="007C0391">
        <w:rPr>
          <w:rFonts w:cs="Arial"/>
          <w:color w:val="222222"/>
          <w:sz w:val="20"/>
          <w:szCs w:val="20"/>
        </w:rPr>
        <w:t xml:space="preserve"> </w:t>
      </w:r>
      <w:r w:rsidRPr="007C0391">
        <w:rPr>
          <w:rStyle w:val="hps"/>
          <w:rFonts w:cs="Arial"/>
          <w:color w:val="222222"/>
          <w:sz w:val="20"/>
          <w:szCs w:val="20"/>
        </w:rPr>
        <w:t>buying</w:t>
      </w:r>
      <w:r w:rsidRPr="007C0391">
        <w:rPr>
          <w:rFonts w:cs="Arial"/>
          <w:color w:val="222222"/>
          <w:sz w:val="20"/>
          <w:szCs w:val="20"/>
        </w:rPr>
        <w:t xml:space="preserve"> </w:t>
      </w:r>
      <w:r w:rsidRPr="007C0391">
        <w:rPr>
          <w:rStyle w:val="hps"/>
          <w:rFonts w:cs="Arial"/>
          <w:color w:val="222222"/>
          <w:sz w:val="20"/>
          <w:szCs w:val="20"/>
        </w:rPr>
        <w:t>Treasury bills</w:t>
      </w:r>
      <w:r w:rsidRPr="007C0391">
        <w:rPr>
          <w:rFonts w:cs="Arial"/>
          <w:color w:val="222222"/>
          <w:sz w:val="20"/>
          <w:szCs w:val="20"/>
        </w:rPr>
        <w:t xml:space="preserve"> </w:t>
      </w:r>
      <w:r w:rsidRPr="007C0391">
        <w:rPr>
          <w:rStyle w:val="hps"/>
          <w:rFonts w:cs="Arial"/>
          <w:color w:val="222222"/>
          <w:sz w:val="20"/>
          <w:szCs w:val="20"/>
        </w:rPr>
        <w:t>issued by</w:t>
      </w:r>
      <w:r w:rsidRPr="007C0391">
        <w:rPr>
          <w:rFonts w:cs="Arial"/>
          <w:color w:val="222222"/>
          <w:sz w:val="20"/>
          <w:szCs w:val="20"/>
        </w:rPr>
        <w:t xml:space="preserve"> </w:t>
      </w:r>
      <w:r w:rsidRPr="007C0391">
        <w:rPr>
          <w:rStyle w:val="hps"/>
          <w:rFonts w:cs="Arial"/>
          <w:color w:val="222222"/>
          <w:sz w:val="20"/>
          <w:szCs w:val="20"/>
        </w:rPr>
        <w:t>the latter</w:t>
      </w:r>
      <w:r w:rsidRPr="007C0391">
        <w:rPr>
          <w:rFonts w:cs="Arial"/>
          <w:color w:val="222222"/>
          <w:sz w:val="20"/>
          <w:szCs w:val="20"/>
        </w:rPr>
        <w:t xml:space="preserve"> </w:t>
      </w:r>
      <w:r w:rsidRPr="007C0391">
        <w:rPr>
          <w:rStyle w:val="hps"/>
          <w:rFonts w:cs="Arial"/>
          <w:color w:val="222222"/>
          <w:sz w:val="20"/>
          <w:szCs w:val="20"/>
        </w:rPr>
        <w:t>provided their</w:t>
      </w:r>
      <w:r w:rsidRPr="007C0391">
        <w:rPr>
          <w:rFonts w:cs="Arial"/>
          <w:color w:val="222222"/>
          <w:sz w:val="20"/>
          <w:szCs w:val="20"/>
        </w:rPr>
        <w:t xml:space="preserve"> </w:t>
      </w:r>
      <w:r w:rsidRPr="007C0391">
        <w:rPr>
          <w:rStyle w:val="hps"/>
          <w:rFonts w:cs="Arial"/>
          <w:color w:val="222222"/>
          <w:sz w:val="20"/>
          <w:szCs w:val="20"/>
        </w:rPr>
        <w:t>maturity</w:t>
      </w:r>
      <w:r w:rsidRPr="007C0391">
        <w:rPr>
          <w:rFonts w:cs="Arial"/>
          <w:color w:val="222222"/>
          <w:sz w:val="20"/>
          <w:szCs w:val="20"/>
        </w:rPr>
        <w:t xml:space="preserve"> </w:t>
      </w:r>
      <w:r w:rsidRPr="007C0391">
        <w:rPr>
          <w:rStyle w:val="hps"/>
          <w:rFonts w:cs="Arial"/>
          <w:color w:val="222222"/>
          <w:sz w:val="20"/>
          <w:szCs w:val="20"/>
        </w:rPr>
        <w:t>does not exceed</w:t>
      </w:r>
      <w:r w:rsidRPr="007C0391">
        <w:rPr>
          <w:rFonts w:cs="Arial"/>
          <w:color w:val="222222"/>
          <w:sz w:val="20"/>
          <w:szCs w:val="20"/>
        </w:rPr>
        <w:t xml:space="preserve"> </w:t>
      </w:r>
      <w:r w:rsidRPr="007C0391">
        <w:rPr>
          <w:rStyle w:val="hps"/>
          <w:rFonts w:cs="Arial"/>
          <w:color w:val="222222"/>
          <w:sz w:val="20"/>
          <w:szCs w:val="20"/>
        </w:rPr>
        <w:t>13 weeks</w:t>
      </w:r>
      <w:r w:rsidRPr="007C0391">
        <w:rPr>
          <w:rFonts w:cs="Arial"/>
          <w:color w:val="222222"/>
          <w:sz w:val="20"/>
          <w:szCs w:val="20"/>
        </w:rPr>
        <w:t>.</w:t>
      </w:r>
      <w:r w:rsidRPr="007C0391">
        <w:rPr>
          <w:rStyle w:val="hps"/>
          <w:rFonts w:cs="Arial"/>
          <w:color w:val="222222"/>
          <w:sz w:val="20"/>
          <w:szCs w:val="20"/>
        </w:rPr>
        <w:t>)</w:t>
      </w:r>
      <w:r>
        <w:rPr>
          <w:rStyle w:val="hps"/>
          <w:rFonts w:cs="Arial"/>
          <w:color w:val="222222"/>
          <w:sz w:val="20"/>
          <w:szCs w:val="20"/>
        </w:rPr>
        <w:t xml:space="preserve"> </w:t>
      </w:r>
      <w:r>
        <w:rPr>
          <w:rStyle w:val="hps"/>
          <w:rFonts w:cs="Arial"/>
          <w:color w:val="FF0000"/>
          <w:sz w:val="20"/>
          <w:szCs w:val="20"/>
        </w:rPr>
        <w:t>(Coded as --</w:t>
      </w:r>
      <w:r w:rsidRPr="00454364">
        <w:rPr>
          <w:rStyle w:val="hps"/>
          <w:rFonts w:cs="Arial"/>
          <w:color w:val="FF0000"/>
          <w:sz w:val="20"/>
          <w:szCs w:val="20"/>
        </w:rPr>
        <w:t>)</w:t>
      </w:r>
    </w:p>
    <w:p w14:paraId="258460C8" w14:textId="77777777" w:rsidR="00696BF3" w:rsidRPr="007C0391" w:rsidRDefault="00696BF3" w:rsidP="00696BF3">
      <w:pPr>
        <w:spacing w:after="0" w:line="240" w:lineRule="auto"/>
        <w:rPr>
          <w:i/>
          <w:sz w:val="20"/>
          <w:szCs w:val="20"/>
        </w:rPr>
      </w:pPr>
    </w:p>
    <w:p w14:paraId="6281ACE0" w14:textId="77777777" w:rsidR="00696BF3" w:rsidRDefault="00696BF3" w:rsidP="00696BF3">
      <w:pPr>
        <w:spacing w:after="0" w:line="240" w:lineRule="auto"/>
        <w:rPr>
          <w:i/>
          <w:sz w:val="20"/>
          <w:szCs w:val="20"/>
        </w:rPr>
      </w:pPr>
      <w:r w:rsidRPr="007C0391">
        <w:rPr>
          <w:i/>
          <w:sz w:val="20"/>
          <w:szCs w:val="20"/>
        </w:rPr>
        <w:t xml:space="preserve"> (f) Maturity of loans (.025) </w:t>
      </w:r>
    </w:p>
    <w:p w14:paraId="23D1ED83" w14:textId="77777777" w:rsidR="00696BF3" w:rsidRPr="007C0391" w:rsidRDefault="00696BF3" w:rsidP="00696BF3">
      <w:pPr>
        <w:spacing w:after="0" w:line="240" w:lineRule="auto"/>
        <w:rPr>
          <w:rFonts w:cs="Arial"/>
          <w:color w:val="222222"/>
          <w:sz w:val="20"/>
          <w:szCs w:val="20"/>
        </w:rPr>
      </w:pPr>
      <w:r>
        <w:rPr>
          <w:i/>
          <w:sz w:val="20"/>
          <w:szCs w:val="20"/>
        </w:rPr>
        <w:t>Burundi 1993</w:t>
      </w:r>
      <w:r>
        <w:rPr>
          <w:sz w:val="20"/>
          <w:szCs w:val="20"/>
        </w:rPr>
        <w:t xml:space="preserve">: </w:t>
      </w:r>
      <w:r w:rsidRPr="00454364">
        <w:rPr>
          <w:color w:val="FF0000"/>
          <w:sz w:val="20"/>
          <w:szCs w:val="20"/>
        </w:rPr>
        <w:t>No mention of maturity – coded as 0</w:t>
      </w:r>
      <w:r>
        <w:rPr>
          <w:i/>
          <w:sz w:val="20"/>
          <w:szCs w:val="20"/>
        </w:rPr>
        <w:br/>
      </w:r>
      <w:r w:rsidRPr="007C0391">
        <w:rPr>
          <w:rFonts w:cs="Arial"/>
          <w:i/>
          <w:color w:val="222222"/>
          <w:sz w:val="20"/>
          <w:szCs w:val="20"/>
        </w:rPr>
        <w:t>Burundi 2008</w:t>
      </w:r>
      <w:r w:rsidRPr="007C0391">
        <w:rPr>
          <w:rFonts w:cs="Arial"/>
          <w:color w:val="222222"/>
          <w:sz w:val="20"/>
          <w:szCs w:val="20"/>
        </w:rPr>
        <w:t xml:space="preserve">: La Banque Centrale </w:t>
      </w:r>
      <w:proofErr w:type="spellStart"/>
      <w:r w:rsidRPr="007C0391">
        <w:rPr>
          <w:rFonts w:cs="Arial"/>
          <w:color w:val="222222"/>
          <w:sz w:val="20"/>
          <w:szCs w:val="20"/>
        </w:rPr>
        <w:t>n'accorde</w:t>
      </w:r>
      <w:proofErr w:type="spellEnd"/>
      <w:r w:rsidRPr="007C0391">
        <w:rPr>
          <w:rFonts w:cs="Arial"/>
          <w:color w:val="222222"/>
          <w:sz w:val="20"/>
          <w:szCs w:val="20"/>
        </w:rPr>
        <w:t xml:space="preserve"> </w:t>
      </w:r>
      <w:proofErr w:type="spellStart"/>
      <w:r w:rsidRPr="007C0391">
        <w:rPr>
          <w:rFonts w:cs="Arial"/>
          <w:color w:val="222222"/>
          <w:sz w:val="20"/>
          <w:szCs w:val="20"/>
        </w:rPr>
        <w:t>d'avances</w:t>
      </w:r>
      <w:proofErr w:type="spellEnd"/>
      <w:r w:rsidRPr="007C0391">
        <w:rPr>
          <w:rFonts w:cs="Arial"/>
          <w:color w:val="222222"/>
          <w:sz w:val="20"/>
          <w:szCs w:val="20"/>
        </w:rPr>
        <w:t xml:space="preserve"> </w:t>
      </w:r>
      <w:proofErr w:type="spellStart"/>
      <w:r w:rsidRPr="007C0391">
        <w:rPr>
          <w:rFonts w:cs="Arial"/>
          <w:color w:val="222222"/>
          <w:sz w:val="20"/>
          <w:szCs w:val="20"/>
        </w:rPr>
        <w:t>directes</w:t>
      </w:r>
      <w:proofErr w:type="spellEnd"/>
      <w:r w:rsidRPr="007C0391">
        <w:rPr>
          <w:rFonts w:cs="Arial"/>
          <w:color w:val="222222"/>
          <w:sz w:val="20"/>
          <w:szCs w:val="20"/>
        </w:rPr>
        <w:t xml:space="preserve">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indirectes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aucune</w:t>
      </w:r>
      <w:proofErr w:type="spellEnd"/>
      <w:r w:rsidRPr="007C0391">
        <w:rPr>
          <w:rFonts w:cs="Arial"/>
          <w:color w:val="222222"/>
          <w:sz w:val="20"/>
          <w:szCs w:val="20"/>
        </w:rPr>
        <w:t xml:space="preserve"> </w:t>
      </w:r>
      <w:proofErr w:type="spellStart"/>
      <w:r w:rsidRPr="007C0391">
        <w:rPr>
          <w:rFonts w:cs="Arial"/>
          <w:color w:val="222222"/>
          <w:sz w:val="20"/>
          <w:szCs w:val="20"/>
        </w:rPr>
        <w:t>autre</w:t>
      </w:r>
      <w:proofErr w:type="spellEnd"/>
      <w:r w:rsidRPr="007C0391">
        <w:rPr>
          <w:rFonts w:cs="Arial"/>
          <w:color w:val="222222"/>
          <w:sz w:val="20"/>
          <w:szCs w:val="20"/>
        </w:rPr>
        <w:t xml:space="preserve"> administration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entite</w:t>
      </w:r>
      <w:proofErr w:type="spellEnd"/>
      <w:r w:rsidRPr="007C0391">
        <w:rPr>
          <w:rFonts w:cs="Arial"/>
          <w:color w:val="222222"/>
          <w:sz w:val="20"/>
          <w:szCs w:val="20"/>
        </w:rPr>
        <w:t xml:space="preserve"> </w:t>
      </w:r>
      <w:proofErr w:type="spellStart"/>
      <w:r w:rsidRPr="007C0391">
        <w:rPr>
          <w:rFonts w:cs="Arial"/>
          <w:color w:val="222222"/>
          <w:sz w:val="20"/>
          <w:szCs w:val="20"/>
        </w:rPr>
        <w:t>appartenant</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w:t>
      </w:r>
    </w:p>
    <w:p w14:paraId="47916FCA"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Cette</w:t>
      </w:r>
      <w:proofErr w:type="spellEnd"/>
      <w:r w:rsidRPr="007C0391">
        <w:rPr>
          <w:rFonts w:cs="Arial"/>
          <w:color w:val="222222"/>
          <w:sz w:val="20"/>
          <w:szCs w:val="20"/>
        </w:rPr>
        <w:t xml:space="preserve"> disposition ne </w:t>
      </w:r>
      <w:proofErr w:type="spellStart"/>
      <w:r w:rsidRPr="007C0391">
        <w:rPr>
          <w:rFonts w:cs="Arial"/>
          <w:color w:val="222222"/>
          <w:sz w:val="20"/>
          <w:szCs w:val="20"/>
        </w:rPr>
        <w:t>s'applique</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aux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publiques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d'autres</w:t>
      </w:r>
      <w:proofErr w:type="spellEnd"/>
      <w:r w:rsidRPr="007C0391">
        <w:rPr>
          <w:rFonts w:cs="Arial"/>
          <w:color w:val="222222"/>
          <w:sz w:val="20"/>
          <w:szCs w:val="20"/>
        </w:rPr>
        <w:t xml:space="preserve"> </w:t>
      </w:r>
      <w:proofErr w:type="spellStart"/>
      <w:r w:rsidRPr="007C0391">
        <w:rPr>
          <w:rFonts w:cs="Arial"/>
          <w:color w:val="222222"/>
          <w:sz w:val="20"/>
          <w:szCs w:val="20"/>
        </w:rPr>
        <w:t>etablissements</w:t>
      </w:r>
      <w:proofErr w:type="spellEnd"/>
      <w:r w:rsidRPr="007C0391">
        <w:rPr>
          <w:rFonts w:cs="Arial"/>
          <w:color w:val="222222"/>
          <w:sz w:val="20"/>
          <w:szCs w:val="20"/>
        </w:rPr>
        <w:t xml:space="preserve"> publics qui </w:t>
      </w:r>
      <w:proofErr w:type="spellStart"/>
      <w:r w:rsidRPr="007C0391">
        <w:rPr>
          <w:rFonts w:cs="Arial"/>
          <w:color w:val="222222"/>
          <w:sz w:val="20"/>
          <w:szCs w:val="20"/>
        </w:rPr>
        <w:t>sont</w:t>
      </w:r>
      <w:proofErr w:type="spellEnd"/>
      <w:r w:rsidRPr="007C0391">
        <w:rPr>
          <w:rFonts w:cs="Arial"/>
          <w:color w:val="222222"/>
          <w:sz w:val="20"/>
          <w:szCs w:val="20"/>
        </w:rPr>
        <w:t xml:space="preserve"> </w:t>
      </w:r>
      <w:proofErr w:type="spellStart"/>
      <w:r w:rsidRPr="007C0391">
        <w:rPr>
          <w:rFonts w:cs="Arial"/>
          <w:color w:val="222222"/>
          <w:sz w:val="20"/>
          <w:szCs w:val="20"/>
        </w:rPr>
        <w:t>traites</w:t>
      </w:r>
      <w:proofErr w:type="spellEnd"/>
      <w:r w:rsidRPr="007C0391">
        <w:rPr>
          <w:rFonts w:cs="Arial"/>
          <w:color w:val="222222"/>
          <w:sz w:val="20"/>
          <w:szCs w:val="20"/>
        </w:rPr>
        <w:t xml:space="preserve"> </w:t>
      </w:r>
      <w:proofErr w:type="spellStart"/>
      <w:r w:rsidRPr="007C0391">
        <w:rPr>
          <w:rFonts w:cs="Arial"/>
          <w:color w:val="222222"/>
          <w:sz w:val="20"/>
          <w:szCs w:val="20"/>
        </w:rPr>
        <w:t>comme</w:t>
      </w:r>
      <w:proofErr w:type="spellEnd"/>
      <w:r w:rsidRPr="007C0391">
        <w:rPr>
          <w:rFonts w:cs="Arial"/>
          <w:color w:val="222222"/>
          <w:sz w:val="20"/>
          <w:szCs w:val="20"/>
        </w:rPr>
        <w:t xml:space="preserve"> les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et les </w:t>
      </w:r>
      <w:proofErr w:type="spellStart"/>
      <w:r w:rsidRPr="007C0391">
        <w:rPr>
          <w:rFonts w:cs="Arial"/>
          <w:color w:val="222222"/>
          <w:sz w:val="20"/>
          <w:szCs w:val="20"/>
        </w:rPr>
        <w:t>autres</w:t>
      </w:r>
      <w:proofErr w:type="spellEnd"/>
      <w:r w:rsidRPr="007C0391">
        <w:rPr>
          <w:rFonts w:cs="Arial"/>
          <w:color w:val="222222"/>
          <w:sz w:val="20"/>
          <w:szCs w:val="20"/>
        </w:rPr>
        <w:t xml:space="preserve">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supervisees.</w:t>
      </w:r>
    </w:p>
    <w:p w14:paraId="317A70E0"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Toutefois</w:t>
      </w:r>
      <w:proofErr w:type="spellEnd"/>
      <w:r w:rsidRPr="007C0391">
        <w:rPr>
          <w:rFonts w:cs="Arial"/>
          <w:color w:val="222222"/>
          <w:sz w:val="20"/>
          <w:szCs w:val="20"/>
        </w:rPr>
        <w:t xml:space="preserve">, pour assurer le bon </w:t>
      </w:r>
      <w:proofErr w:type="spellStart"/>
      <w:r w:rsidRPr="007C0391">
        <w:rPr>
          <w:rFonts w:cs="Arial"/>
          <w:color w:val="222222"/>
          <w:sz w:val="20"/>
          <w:szCs w:val="20"/>
        </w:rPr>
        <w:t>fonctionnement</w:t>
      </w:r>
      <w:proofErr w:type="spellEnd"/>
      <w:r w:rsidRPr="007C0391">
        <w:rPr>
          <w:rFonts w:cs="Arial"/>
          <w:color w:val="222222"/>
          <w:sz w:val="20"/>
          <w:szCs w:val="20"/>
        </w:rPr>
        <w:t xml:space="preserve"> du </w:t>
      </w:r>
      <w:proofErr w:type="spellStart"/>
      <w:r w:rsidRPr="007C0391">
        <w:rPr>
          <w:rFonts w:cs="Arial"/>
          <w:color w:val="222222"/>
          <w:sz w:val="20"/>
          <w:szCs w:val="20"/>
        </w:rPr>
        <w:t>systeme</w:t>
      </w:r>
      <w:proofErr w:type="spellEnd"/>
      <w:r w:rsidRPr="007C0391">
        <w:rPr>
          <w:rFonts w:cs="Arial"/>
          <w:color w:val="222222"/>
          <w:sz w:val="20"/>
          <w:szCs w:val="20"/>
        </w:rPr>
        <w:t xml:space="preserve"> de </w:t>
      </w:r>
      <w:proofErr w:type="spellStart"/>
      <w:r w:rsidRPr="007C0391">
        <w:rPr>
          <w:rFonts w:cs="Arial"/>
          <w:color w:val="222222"/>
          <w:sz w:val="20"/>
          <w:szCs w:val="20"/>
        </w:rPr>
        <w:t>paiement</w:t>
      </w:r>
      <w:proofErr w:type="spellEnd"/>
      <w:r w:rsidRPr="007C0391">
        <w:rPr>
          <w:rFonts w:cs="Arial"/>
          <w:color w:val="222222"/>
          <w:sz w:val="20"/>
          <w:szCs w:val="20"/>
        </w:rPr>
        <w:t xml:space="preserve">, des </w:t>
      </w:r>
      <w:proofErr w:type="spellStart"/>
      <w:r w:rsidRPr="007C0391">
        <w:rPr>
          <w:rFonts w:cs="Arial"/>
          <w:color w:val="222222"/>
          <w:sz w:val="20"/>
          <w:szCs w:val="20"/>
        </w:rPr>
        <w:t>facilites</w:t>
      </w:r>
      <w:proofErr w:type="spellEnd"/>
      <w:r w:rsidRPr="007C0391">
        <w:rPr>
          <w:rFonts w:cs="Arial"/>
          <w:color w:val="222222"/>
          <w:sz w:val="20"/>
          <w:szCs w:val="20"/>
        </w:rPr>
        <w:t xml:space="preserve"> </w:t>
      </w:r>
      <w:proofErr w:type="spellStart"/>
      <w:r w:rsidRPr="007C0391">
        <w:rPr>
          <w:rFonts w:cs="Arial"/>
          <w:color w:val="222222"/>
          <w:sz w:val="20"/>
          <w:szCs w:val="20"/>
        </w:rPr>
        <w:t>peuvent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octroyees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cours</w:t>
      </w:r>
      <w:proofErr w:type="spellEnd"/>
      <w:r w:rsidRPr="007C0391">
        <w:rPr>
          <w:rFonts w:cs="Arial"/>
          <w:color w:val="222222"/>
          <w:sz w:val="20"/>
          <w:szCs w:val="20"/>
        </w:rPr>
        <w:t xml:space="preserve"> de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toutes</w:t>
      </w:r>
      <w:proofErr w:type="spellEnd"/>
      <w:r w:rsidRPr="007C0391">
        <w:rPr>
          <w:rFonts w:cs="Arial"/>
          <w:color w:val="222222"/>
          <w:sz w:val="20"/>
          <w:szCs w:val="20"/>
        </w:rPr>
        <w:t xml:space="preserve"> les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mentionnees</w:t>
      </w:r>
      <w:proofErr w:type="spellEnd"/>
      <w:r w:rsidRPr="007C0391">
        <w:rPr>
          <w:rFonts w:cs="Arial"/>
          <w:color w:val="222222"/>
          <w:sz w:val="20"/>
          <w:szCs w:val="20"/>
        </w:rPr>
        <w:t xml:space="preserve"> ci-dessus, </w:t>
      </w:r>
      <w:proofErr w:type="spellStart"/>
      <w:r w:rsidRPr="007C0391">
        <w:rPr>
          <w:rFonts w:cs="Arial"/>
          <w:color w:val="222222"/>
          <w:sz w:val="20"/>
          <w:szCs w:val="20"/>
        </w:rPr>
        <w:t>mais</w:t>
      </w:r>
      <w:proofErr w:type="spellEnd"/>
      <w:r w:rsidRPr="007C0391">
        <w:rPr>
          <w:rFonts w:cs="Arial"/>
          <w:color w:val="222222"/>
          <w:sz w:val="20"/>
          <w:szCs w:val="20"/>
        </w:rPr>
        <w:t xml:space="preserve"> </w:t>
      </w:r>
      <w:proofErr w:type="spellStart"/>
      <w:r w:rsidRPr="007C0391">
        <w:rPr>
          <w:rFonts w:cs="Arial"/>
          <w:color w:val="222222"/>
          <w:sz w:val="20"/>
          <w:szCs w:val="20"/>
        </w:rPr>
        <w:t>elles</w:t>
      </w:r>
      <w:proofErr w:type="spellEnd"/>
      <w:r w:rsidRPr="007C0391">
        <w:rPr>
          <w:rFonts w:cs="Arial"/>
          <w:color w:val="222222"/>
          <w:sz w:val="20"/>
          <w:szCs w:val="20"/>
        </w:rPr>
        <w:t xml:space="preserve"> </w:t>
      </w:r>
      <w:proofErr w:type="spellStart"/>
      <w:r w:rsidRPr="007C0391">
        <w:rPr>
          <w:rFonts w:cs="Arial"/>
          <w:color w:val="222222"/>
          <w:sz w:val="20"/>
          <w:szCs w:val="20"/>
        </w:rPr>
        <w:t>doivent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integralement</w:t>
      </w:r>
      <w:proofErr w:type="spellEnd"/>
      <w:r w:rsidRPr="007C0391">
        <w:rPr>
          <w:rFonts w:cs="Arial"/>
          <w:color w:val="222222"/>
          <w:sz w:val="20"/>
          <w:szCs w:val="20"/>
        </w:rPr>
        <w:t xml:space="preserve"> </w:t>
      </w:r>
      <w:proofErr w:type="spellStart"/>
      <w:r w:rsidRPr="007C0391">
        <w:rPr>
          <w:rFonts w:cs="Arial"/>
          <w:color w:val="222222"/>
          <w:sz w:val="20"/>
          <w:szCs w:val="20"/>
        </w:rPr>
        <w:t>remboursees</w:t>
      </w:r>
      <w:proofErr w:type="spellEnd"/>
      <w:r w:rsidRPr="007C0391">
        <w:rPr>
          <w:rFonts w:cs="Arial"/>
          <w:color w:val="222222"/>
          <w:sz w:val="20"/>
          <w:szCs w:val="20"/>
        </w:rPr>
        <w:t xml:space="preserve"> a la cloture de </w:t>
      </w:r>
      <w:proofErr w:type="spellStart"/>
      <w:r w:rsidRPr="007C0391">
        <w:rPr>
          <w:rFonts w:cs="Arial"/>
          <w:color w:val="222222"/>
          <w:sz w:val="20"/>
          <w:szCs w:val="20"/>
        </w:rPr>
        <w:t>cette</w:t>
      </w:r>
      <w:proofErr w:type="spellEnd"/>
      <w:r w:rsidRPr="007C0391">
        <w:rPr>
          <w:rFonts w:cs="Arial"/>
          <w:color w:val="222222"/>
          <w:sz w:val="20"/>
          <w:szCs w:val="20"/>
        </w:rPr>
        <w:t xml:space="preserv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cet</w:t>
      </w:r>
      <w:proofErr w:type="spellEnd"/>
      <w:r w:rsidRPr="007C0391">
        <w:rPr>
          <w:rFonts w:cs="Arial"/>
          <w:color w:val="222222"/>
          <w:sz w:val="20"/>
          <w:szCs w:val="20"/>
        </w:rPr>
        <w:t xml:space="preserve"> </w:t>
      </w:r>
      <w:proofErr w:type="spellStart"/>
      <w:r w:rsidRPr="007C0391">
        <w:rPr>
          <w:rFonts w:cs="Arial"/>
          <w:color w:val="222222"/>
          <w:sz w:val="20"/>
          <w:szCs w:val="20"/>
        </w:rPr>
        <w:t>effet</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prendra</w:t>
      </w:r>
      <w:proofErr w:type="spellEnd"/>
      <w:r w:rsidRPr="007C0391">
        <w:rPr>
          <w:rFonts w:cs="Arial"/>
          <w:color w:val="222222"/>
          <w:sz w:val="20"/>
          <w:szCs w:val="20"/>
        </w:rPr>
        <w:t xml:space="preserve"> des </w:t>
      </w:r>
      <w:proofErr w:type="spellStart"/>
      <w:r w:rsidRPr="007C0391">
        <w:rPr>
          <w:rFonts w:cs="Arial"/>
          <w:color w:val="222222"/>
          <w:sz w:val="20"/>
          <w:szCs w:val="20"/>
        </w:rPr>
        <w:t>mesures</w:t>
      </w:r>
      <w:proofErr w:type="spellEnd"/>
      <w:r w:rsidRPr="007C0391">
        <w:rPr>
          <w:rFonts w:cs="Arial"/>
          <w:color w:val="222222"/>
          <w:sz w:val="20"/>
          <w:szCs w:val="20"/>
        </w:rPr>
        <w:t xml:space="preserve"> </w:t>
      </w:r>
      <w:proofErr w:type="spellStart"/>
      <w:r w:rsidRPr="007C0391">
        <w:rPr>
          <w:rFonts w:cs="Arial"/>
          <w:color w:val="222222"/>
          <w:sz w:val="20"/>
          <w:szCs w:val="20"/>
        </w:rPr>
        <w:t>appropriees</w:t>
      </w:r>
      <w:proofErr w:type="spellEnd"/>
      <w:r w:rsidRPr="007C0391">
        <w:rPr>
          <w:rFonts w:cs="Arial"/>
          <w:color w:val="222222"/>
          <w:sz w:val="20"/>
          <w:szCs w:val="20"/>
        </w:rPr>
        <w:t>.</w:t>
      </w:r>
    </w:p>
    <w:p w14:paraId="414908B5" w14:textId="77777777" w:rsidR="00696BF3" w:rsidRPr="007C0391" w:rsidRDefault="00696BF3" w:rsidP="00696BF3">
      <w:pPr>
        <w:spacing w:after="0" w:line="240" w:lineRule="auto"/>
        <w:rPr>
          <w:rFonts w:cs="Arial"/>
          <w:color w:val="222222"/>
          <w:sz w:val="20"/>
          <w:szCs w:val="20"/>
        </w:rPr>
      </w:pPr>
    </w:p>
    <w:p w14:paraId="29DFDE99"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Nonobstant</w:t>
      </w:r>
      <w:proofErr w:type="spellEnd"/>
      <w:r w:rsidRPr="007C0391">
        <w:rPr>
          <w:rFonts w:cs="Arial"/>
          <w:color w:val="222222"/>
          <w:sz w:val="20"/>
          <w:szCs w:val="20"/>
        </w:rPr>
        <w:t xml:space="preserve"> la disposition </w:t>
      </w:r>
      <w:proofErr w:type="spellStart"/>
      <w:r w:rsidRPr="007C0391">
        <w:rPr>
          <w:rFonts w:cs="Arial"/>
          <w:color w:val="222222"/>
          <w:sz w:val="20"/>
          <w:szCs w:val="20"/>
        </w:rPr>
        <w:t>susmentionee</w:t>
      </w:r>
      <w:proofErr w:type="spellEnd"/>
      <w:r w:rsidRPr="007C0391">
        <w:rPr>
          <w:rFonts w:cs="Arial"/>
          <w:color w:val="222222"/>
          <w:sz w:val="20"/>
          <w:szCs w:val="20"/>
        </w:rPr>
        <w:t xml:space="preserve">, la Banque Central </w:t>
      </w:r>
      <w:proofErr w:type="spellStart"/>
      <w:r w:rsidRPr="007C0391">
        <w:rPr>
          <w:rFonts w:cs="Arial"/>
          <w:color w:val="222222"/>
          <w:sz w:val="20"/>
          <w:szCs w:val="20"/>
        </w:rPr>
        <w:t>est</w:t>
      </w:r>
      <w:proofErr w:type="spellEnd"/>
      <w:r w:rsidRPr="007C0391">
        <w:rPr>
          <w:rFonts w:cs="Arial"/>
          <w:color w:val="222222"/>
          <w:sz w:val="20"/>
          <w:szCs w:val="20"/>
        </w:rPr>
        <w:t xml:space="preserve"> </w:t>
      </w:r>
      <w:proofErr w:type="spellStart"/>
      <w:r w:rsidRPr="007C0391">
        <w:rPr>
          <w:rFonts w:cs="Arial"/>
          <w:color w:val="222222"/>
          <w:sz w:val="20"/>
          <w:szCs w:val="20"/>
        </w:rPr>
        <w:t>habilitee</w:t>
      </w:r>
      <w:proofErr w:type="spellEnd"/>
      <w:r w:rsidRPr="007C0391">
        <w:rPr>
          <w:rFonts w:cs="Arial"/>
          <w:color w:val="222222"/>
          <w:sz w:val="20"/>
          <w:szCs w:val="20"/>
        </w:rPr>
        <w:t xml:space="preserve"> a </w:t>
      </w:r>
      <w:proofErr w:type="spellStart"/>
      <w:r w:rsidRPr="007C0391">
        <w:rPr>
          <w:rFonts w:cs="Arial"/>
          <w:color w:val="222222"/>
          <w:sz w:val="20"/>
          <w:szCs w:val="20"/>
        </w:rPr>
        <w:t>acquerir</w:t>
      </w:r>
      <w:proofErr w:type="spellEnd"/>
      <w:r w:rsidRPr="007C0391">
        <w:rPr>
          <w:rFonts w:cs="Arial"/>
          <w:color w:val="222222"/>
          <w:sz w:val="20"/>
          <w:szCs w:val="20"/>
        </w:rPr>
        <w:t xml:space="preserve"> des </w:t>
      </w:r>
      <w:proofErr w:type="spellStart"/>
      <w:r w:rsidRPr="007C0391">
        <w:rPr>
          <w:rFonts w:cs="Arial"/>
          <w:color w:val="222222"/>
          <w:sz w:val="20"/>
          <w:szCs w:val="20"/>
        </w:rPr>
        <w:t>titres</w:t>
      </w:r>
      <w:proofErr w:type="spellEnd"/>
      <w:r w:rsidRPr="007C0391">
        <w:rPr>
          <w:rFonts w:cs="Arial"/>
          <w:color w:val="222222"/>
          <w:sz w:val="20"/>
          <w:szCs w:val="20"/>
        </w:rPr>
        <w:t xml:space="preserve"> du </w:t>
      </w:r>
      <w:proofErr w:type="spellStart"/>
      <w:r w:rsidRPr="007C0391">
        <w:rPr>
          <w:rFonts w:cs="Arial"/>
          <w:color w:val="222222"/>
          <w:sz w:val="20"/>
          <w:szCs w:val="20"/>
        </w:rPr>
        <w:t>Tresor</w:t>
      </w:r>
      <w:proofErr w:type="spellEnd"/>
      <w:r w:rsidRPr="007C0391">
        <w:rPr>
          <w:rFonts w:cs="Arial"/>
          <w:color w:val="222222"/>
          <w:sz w:val="20"/>
          <w:szCs w:val="20"/>
        </w:rPr>
        <w:t xml:space="preserve"> a condition que </w:t>
      </w:r>
      <w:proofErr w:type="spellStart"/>
      <w:r w:rsidRPr="007C0391">
        <w:rPr>
          <w:rFonts w:cs="Arial"/>
          <w:color w:val="222222"/>
          <w:sz w:val="20"/>
          <w:szCs w:val="20"/>
        </w:rPr>
        <w:t>ces</w:t>
      </w:r>
      <w:proofErr w:type="spellEnd"/>
      <w:r w:rsidRPr="007C0391">
        <w:rPr>
          <w:rFonts w:cs="Arial"/>
          <w:color w:val="222222"/>
          <w:sz w:val="20"/>
          <w:szCs w:val="20"/>
        </w:rPr>
        <w:t xml:space="preserve"> acquisitions </w:t>
      </w:r>
      <w:proofErr w:type="spellStart"/>
      <w:r w:rsidRPr="007C0391">
        <w:rPr>
          <w:rFonts w:cs="Arial"/>
          <w:color w:val="222222"/>
          <w:sz w:val="20"/>
          <w:szCs w:val="20"/>
        </w:rPr>
        <w:t>soient</w:t>
      </w:r>
      <w:proofErr w:type="spellEnd"/>
      <w:r w:rsidRPr="007C0391">
        <w:rPr>
          <w:rFonts w:cs="Arial"/>
          <w:color w:val="222222"/>
          <w:sz w:val="20"/>
          <w:szCs w:val="20"/>
        </w:rPr>
        <w:t xml:space="preserve"> </w:t>
      </w:r>
      <w:proofErr w:type="spellStart"/>
      <w:r w:rsidRPr="007C0391">
        <w:rPr>
          <w:rFonts w:cs="Arial"/>
          <w:color w:val="222222"/>
          <w:sz w:val="20"/>
          <w:szCs w:val="20"/>
        </w:rPr>
        <w:t>effectuees</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et aux </w:t>
      </w:r>
      <w:proofErr w:type="spellStart"/>
      <w:r w:rsidRPr="007C0391">
        <w:rPr>
          <w:rFonts w:cs="Arial"/>
          <w:color w:val="222222"/>
          <w:sz w:val="20"/>
          <w:szCs w:val="20"/>
        </w:rPr>
        <w:t>taux</w:t>
      </w:r>
      <w:proofErr w:type="spellEnd"/>
      <w:r w:rsidRPr="007C0391">
        <w:rPr>
          <w:rFonts w:cs="Arial"/>
          <w:color w:val="222222"/>
          <w:sz w:val="20"/>
          <w:szCs w:val="20"/>
        </w:rPr>
        <w:t xml:space="preserve"> qui y </w:t>
      </w:r>
      <w:proofErr w:type="spellStart"/>
      <w:r w:rsidRPr="007C0391">
        <w:rPr>
          <w:rFonts w:cs="Arial"/>
          <w:color w:val="222222"/>
          <w:sz w:val="20"/>
          <w:szCs w:val="20"/>
        </w:rPr>
        <w:t>sont</w:t>
      </w:r>
      <w:proofErr w:type="spellEnd"/>
      <w:r w:rsidRPr="007C0391">
        <w:rPr>
          <w:rFonts w:cs="Arial"/>
          <w:color w:val="222222"/>
          <w:sz w:val="20"/>
          <w:szCs w:val="20"/>
        </w:rPr>
        <w:t xml:space="preserve"> pratiques.</w:t>
      </w:r>
      <w:r w:rsidRPr="007C0391">
        <w:rPr>
          <w:rFonts w:cs="Arial"/>
          <w:color w:val="222222"/>
          <w:sz w:val="20"/>
          <w:szCs w:val="20"/>
        </w:rPr>
        <w:br/>
        <w:t xml:space="preserve">Dan les </w:t>
      </w:r>
      <w:proofErr w:type="spellStart"/>
      <w:r w:rsidRPr="007C0391">
        <w:rPr>
          <w:rFonts w:cs="Arial"/>
          <w:color w:val="222222"/>
          <w:sz w:val="20"/>
          <w:szCs w:val="20"/>
        </w:rPr>
        <w:t>circonstances</w:t>
      </w:r>
      <w:proofErr w:type="spellEnd"/>
      <w:r w:rsidRPr="007C0391">
        <w:rPr>
          <w:rFonts w:cs="Arial"/>
          <w:color w:val="222222"/>
          <w:sz w:val="20"/>
          <w:szCs w:val="20"/>
        </w:rPr>
        <w:t xml:space="preserve"> </w:t>
      </w:r>
      <w:proofErr w:type="spellStart"/>
      <w:r w:rsidRPr="007C0391">
        <w:rPr>
          <w:rFonts w:cs="Arial"/>
          <w:color w:val="222222"/>
          <w:sz w:val="20"/>
          <w:szCs w:val="20"/>
        </w:rPr>
        <w:t>exceptionnelles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particulier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cas</w:t>
      </w:r>
      <w:proofErr w:type="spellEnd"/>
      <w:r w:rsidRPr="007C0391">
        <w:rPr>
          <w:rFonts w:cs="Arial"/>
          <w:color w:val="222222"/>
          <w:sz w:val="20"/>
          <w:szCs w:val="20"/>
        </w:rPr>
        <w:t xml:space="preserve"> </w:t>
      </w:r>
      <w:proofErr w:type="spellStart"/>
      <w:r w:rsidRPr="007C0391">
        <w:rPr>
          <w:rFonts w:cs="Arial"/>
          <w:color w:val="222222"/>
          <w:sz w:val="20"/>
          <w:szCs w:val="20"/>
        </w:rPr>
        <w:t>d'insuffisance</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peut</w:t>
      </w:r>
      <w:proofErr w:type="spellEnd"/>
      <w:r w:rsidRPr="007C0391">
        <w:rPr>
          <w:rFonts w:cs="Arial"/>
          <w:color w:val="222222"/>
          <w:sz w:val="20"/>
          <w:szCs w:val="20"/>
        </w:rPr>
        <w:t xml:space="preserve">, </w:t>
      </w:r>
      <w:proofErr w:type="spellStart"/>
      <w:r w:rsidRPr="007C0391">
        <w:rPr>
          <w:rFonts w:cs="Arial"/>
          <w:color w:val="222222"/>
          <w:sz w:val="20"/>
          <w:szCs w:val="20"/>
        </w:rPr>
        <w:t>apres</w:t>
      </w:r>
      <w:proofErr w:type="spellEnd"/>
      <w:r w:rsidRPr="007C0391">
        <w:rPr>
          <w:rFonts w:cs="Arial"/>
          <w:color w:val="222222"/>
          <w:sz w:val="20"/>
          <w:szCs w:val="20"/>
        </w:rPr>
        <w:t xml:space="preserve"> presentation d'un rapport </w:t>
      </w:r>
      <w:proofErr w:type="spellStart"/>
      <w:r w:rsidRPr="007C0391">
        <w:rPr>
          <w:rFonts w:cs="Arial"/>
          <w:color w:val="222222"/>
          <w:sz w:val="20"/>
          <w:szCs w:val="20"/>
        </w:rPr>
        <w:t>circonstancie</w:t>
      </w:r>
      <w:proofErr w:type="spellEnd"/>
      <w:r w:rsidRPr="007C0391">
        <w:rPr>
          <w:rFonts w:cs="Arial"/>
          <w:color w:val="222222"/>
          <w:sz w:val="20"/>
          <w:szCs w:val="20"/>
        </w:rPr>
        <w:t xml:space="preserve"> sur la situation de la </w:t>
      </w:r>
      <w:proofErr w:type="spellStart"/>
      <w:r w:rsidRPr="007C0391">
        <w:rPr>
          <w:rFonts w:cs="Arial"/>
          <w:color w:val="222222"/>
          <w:sz w:val="20"/>
          <w:szCs w:val="20"/>
        </w:rPr>
        <w:t>tresorerie</w:t>
      </w:r>
      <w:proofErr w:type="spellEnd"/>
      <w:r w:rsidRPr="007C0391">
        <w:rPr>
          <w:rFonts w:cs="Arial"/>
          <w:color w:val="222222"/>
          <w:sz w:val="20"/>
          <w:szCs w:val="20"/>
        </w:rPr>
        <w:t xml:space="preserve"> de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acheter</w:t>
      </w:r>
      <w:proofErr w:type="spellEnd"/>
      <w:r w:rsidRPr="007C0391">
        <w:rPr>
          <w:rFonts w:cs="Arial"/>
          <w:color w:val="222222"/>
          <w:sz w:val="20"/>
          <w:szCs w:val="20"/>
        </w:rPr>
        <w:t xml:space="preserve"> des bons du </w:t>
      </w:r>
      <w:proofErr w:type="spellStart"/>
      <w:r w:rsidRPr="007C0391">
        <w:rPr>
          <w:rFonts w:cs="Arial"/>
          <w:color w:val="222222"/>
          <w:sz w:val="20"/>
          <w:szCs w:val="20"/>
        </w:rPr>
        <w:t>Tresor</w:t>
      </w:r>
      <w:proofErr w:type="spellEnd"/>
      <w:r w:rsidRPr="007C0391">
        <w:rPr>
          <w:rFonts w:cs="Arial"/>
          <w:color w:val="222222"/>
          <w:sz w:val="20"/>
          <w:szCs w:val="20"/>
        </w:rPr>
        <w:t xml:space="preserve"> </w:t>
      </w:r>
      <w:proofErr w:type="spellStart"/>
      <w:r w:rsidRPr="007C0391">
        <w:rPr>
          <w:rFonts w:cs="Arial"/>
          <w:color w:val="222222"/>
          <w:sz w:val="20"/>
          <w:szCs w:val="20"/>
        </w:rPr>
        <w:t>emis</w:t>
      </w:r>
      <w:proofErr w:type="spellEnd"/>
      <w:r w:rsidRPr="007C0391">
        <w:rPr>
          <w:rFonts w:cs="Arial"/>
          <w:color w:val="222222"/>
          <w:sz w:val="20"/>
          <w:szCs w:val="20"/>
        </w:rPr>
        <w:t xml:space="preserve"> par </w:t>
      </w:r>
      <w:proofErr w:type="spellStart"/>
      <w:r w:rsidRPr="007C0391">
        <w:rPr>
          <w:rFonts w:cs="Arial"/>
          <w:color w:val="222222"/>
          <w:sz w:val="20"/>
          <w:szCs w:val="20"/>
        </w:rPr>
        <w:t>ce</w:t>
      </w:r>
      <w:proofErr w:type="spellEnd"/>
      <w:r w:rsidRPr="007C0391">
        <w:rPr>
          <w:rFonts w:cs="Arial"/>
          <w:color w:val="222222"/>
          <w:sz w:val="20"/>
          <w:szCs w:val="20"/>
        </w:rPr>
        <w:t xml:space="preserve"> dernier a condition que </w:t>
      </w:r>
      <w:proofErr w:type="spellStart"/>
      <w:r w:rsidRPr="007C0391">
        <w:rPr>
          <w:rFonts w:cs="Arial"/>
          <w:color w:val="222222"/>
          <w:sz w:val="20"/>
          <w:szCs w:val="20"/>
        </w:rPr>
        <w:t>leur</w:t>
      </w:r>
      <w:proofErr w:type="spellEnd"/>
      <w:r w:rsidRPr="007C0391">
        <w:rPr>
          <w:rFonts w:cs="Arial"/>
          <w:color w:val="222222"/>
          <w:sz w:val="20"/>
          <w:szCs w:val="20"/>
        </w:rPr>
        <w:t xml:space="preserve"> </w:t>
      </w:r>
      <w:proofErr w:type="spellStart"/>
      <w:r w:rsidRPr="007C0391">
        <w:rPr>
          <w:rFonts w:cs="Arial"/>
          <w:color w:val="222222"/>
          <w:sz w:val="20"/>
          <w:szCs w:val="20"/>
        </w:rPr>
        <w:t>echeance</w:t>
      </w:r>
      <w:proofErr w:type="spellEnd"/>
      <w:r w:rsidRPr="007C0391">
        <w:rPr>
          <w:rFonts w:cs="Arial"/>
          <w:color w:val="222222"/>
          <w:sz w:val="20"/>
          <w:szCs w:val="20"/>
        </w:rPr>
        <w:t xml:space="preserve"> ne </w:t>
      </w:r>
      <w:proofErr w:type="spellStart"/>
      <w:r w:rsidRPr="007C0391">
        <w:rPr>
          <w:rFonts w:cs="Arial"/>
          <w:color w:val="222222"/>
          <w:sz w:val="20"/>
          <w:szCs w:val="20"/>
        </w:rPr>
        <w:t>depasse</w:t>
      </w:r>
      <w:proofErr w:type="spellEnd"/>
      <w:r w:rsidRPr="007C0391">
        <w:rPr>
          <w:rFonts w:cs="Arial"/>
          <w:color w:val="222222"/>
          <w:sz w:val="20"/>
          <w:szCs w:val="20"/>
        </w:rPr>
        <w:t xml:space="preserve"> pas 13 </w:t>
      </w:r>
      <w:proofErr w:type="spellStart"/>
      <w:r w:rsidRPr="007C0391">
        <w:rPr>
          <w:rFonts w:cs="Arial"/>
          <w:color w:val="222222"/>
          <w:sz w:val="20"/>
          <w:szCs w:val="20"/>
        </w:rPr>
        <w:t>semaines</w:t>
      </w:r>
      <w:proofErr w:type="spellEnd"/>
      <w:r w:rsidRPr="007C0391">
        <w:rPr>
          <w:rFonts w:cs="Arial"/>
          <w:color w:val="222222"/>
          <w:sz w:val="20"/>
          <w:szCs w:val="20"/>
        </w:rPr>
        <w:t xml:space="preserve">. (Article 33) </w:t>
      </w:r>
    </w:p>
    <w:p w14:paraId="0C6B5B11" w14:textId="77777777" w:rsidR="00696BF3" w:rsidRPr="007C0391" w:rsidRDefault="00696BF3" w:rsidP="00696BF3">
      <w:pPr>
        <w:spacing w:after="0" w:line="240" w:lineRule="auto"/>
        <w:rPr>
          <w:sz w:val="20"/>
          <w:szCs w:val="20"/>
        </w:rPr>
      </w:pPr>
      <w:r w:rsidRPr="007C0391">
        <w:rPr>
          <w:rFonts w:cs="Arial"/>
          <w:color w:val="222222"/>
          <w:sz w:val="20"/>
          <w:szCs w:val="20"/>
        </w:rPr>
        <w:t>(</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does not grant</w:t>
      </w:r>
      <w:r w:rsidRPr="007C0391">
        <w:rPr>
          <w:rFonts w:cs="Arial"/>
          <w:color w:val="222222"/>
          <w:sz w:val="20"/>
          <w:szCs w:val="20"/>
        </w:rPr>
        <w:t xml:space="preserve"> </w:t>
      </w:r>
      <w:r w:rsidRPr="007C0391">
        <w:rPr>
          <w:rStyle w:val="hps"/>
          <w:rFonts w:cs="Arial"/>
          <w:color w:val="222222"/>
          <w:sz w:val="20"/>
          <w:szCs w:val="20"/>
        </w:rPr>
        <w:t>direct or indirect</w:t>
      </w:r>
      <w:r w:rsidRPr="007C0391">
        <w:rPr>
          <w:rFonts w:cs="Arial"/>
          <w:color w:val="222222"/>
          <w:sz w:val="20"/>
          <w:szCs w:val="20"/>
        </w:rPr>
        <w:t xml:space="preserve"> </w:t>
      </w:r>
      <w:r w:rsidRPr="007C0391">
        <w:rPr>
          <w:rStyle w:val="hps"/>
          <w:rFonts w:cs="Arial"/>
          <w:color w:val="222222"/>
          <w:sz w:val="20"/>
          <w:szCs w:val="20"/>
        </w:rPr>
        <w:t>or</w:t>
      </w:r>
      <w:r w:rsidRPr="007C0391">
        <w:rPr>
          <w:rFonts w:cs="Arial"/>
          <w:color w:val="222222"/>
          <w:sz w:val="20"/>
          <w:szCs w:val="20"/>
        </w:rPr>
        <w:t xml:space="preserve"> </w:t>
      </w:r>
      <w:r w:rsidRPr="007C0391">
        <w:rPr>
          <w:rStyle w:val="hps"/>
          <w:rFonts w:cs="Arial"/>
          <w:color w:val="222222"/>
          <w:sz w:val="20"/>
          <w:szCs w:val="20"/>
        </w:rPr>
        <w:t>advances</w:t>
      </w:r>
      <w:r w:rsidRPr="007C0391">
        <w:rPr>
          <w:rFonts w:cs="Arial"/>
          <w:color w:val="222222"/>
          <w:sz w:val="20"/>
          <w:szCs w:val="20"/>
        </w:rPr>
        <w:t xml:space="preserve"> </w:t>
      </w:r>
      <w:r w:rsidRPr="007C0391">
        <w:rPr>
          <w:rStyle w:val="hps"/>
          <w:rFonts w:cs="Arial"/>
          <w:color w:val="222222"/>
          <w:sz w:val="20"/>
          <w:szCs w:val="20"/>
        </w:rPr>
        <w:t>to the state</w:t>
      </w:r>
      <w:r w:rsidRPr="007C0391">
        <w:rPr>
          <w:rFonts w:cs="Arial"/>
          <w:color w:val="222222"/>
          <w:sz w:val="20"/>
          <w:szCs w:val="20"/>
        </w:rPr>
        <w:t xml:space="preserve">, nor </w:t>
      </w:r>
      <w:r w:rsidRPr="007C0391">
        <w:rPr>
          <w:rStyle w:val="hps"/>
          <w:rFonts w:cs="Arial"/>
          <w:color w:val="222222"/>
          <w:sz w:val="20"/>
          <w:szCs w:val="20"/>
        </w:rPr>
        <w:t>any other</w:t>
      </w:r>
      <w:r w:rsidRPr="007C0391">
        <w:rPr>
          <w:rFonts w:cs="Arial"/>
          <w:color w:val="222222"/>
          <w:sz w:val="20"/>
          <w:szCs w:val="20"/>
        </w:rPr>
        <w:t xml:space="preserve"> </w:t>
      </w:r>
      <w:r w:rsidRPr="007C0391">
        <w:rPr>
          <w:rStyle w:val="hps"/>
          <w:rFonts w:cs="Arial"/>
          <w:color w:val="222222"/>
          <w:sz w:val="20"/>
          <w:szCs w:val="20"/>
        </w:rPr>
        <w:t>authority or</w:t>
      </w:r>
      <w:r w:rsidRPr="007C0391">
        <w:rPr>
          <w:rFonts w:cs="Arial"/>
          <w:color w:val="222222"/>
          <w:sz w:val="20"/>
          <w:szCs w:val="20"/>
        </w:rPr>
        <w:t xml:space="preserve"> </w:t>
      </w:r>
      <w:r w:rsidRPr="007C0391">
        <w:rPr>
          <w:rStyle w:val="hps"/>
          <w:rFonts w:cs="Arial"/>
          <w:color w:val="222222"/>
          <w:sz w:val="20"/>
          <w:szCs w:val="20"/>
        </w:rPr>
        <w:t>entity</w:t>
      </w:r>
      <w:r w:rsidRPr="007C0391">
        <w:rPr>
          <w:rFonts w:cs="Arial"/>
          <w:color w:val="222222"/>
          <w:sz w:val="20"/>
          <w:szCs w:val="20"/>
        </w:rPr>
        <w:t xml:space="preserve"> </w:t>
      </w:r>
      <w:r w:rsidRPr="007C0391">
        <w:rPr>
          <w:rStyle w:val="hps"/>
          <w:rFonts w:cs="Arial"/>
          <w:color w:val="222222"/>
          <w:sz w:val="20"/>
          <w:szCs w:val="20"/>
        </w:rPr>
        <w:t>belonging to</w:t>
      </w:r>
      <w:r w:rsidRPr="007C0391">
        <w:rPr>
          <w:rFonts w:cs="Arial"/>
          <w:color w:val="222222"/>
          <w:sz w:val="20"/>
          <w:szCs w:val="20"/>
        </w:rPr>
        <w:t xml:space="preserve"> </w:t>
      </w:r>
      <w:r w:rsidRPr="007C0391">
        <w:rPr>
          <w:rStyle w:val="hps"/>
          <w:rFonts w:cs="Arial"/>
          <w:color w:val="222222"/>
          <w:sz w:val="20"/>
          <w:szCs w:val="20"/>
        </w:rPr>
        <w:t>the state.</w:t>
      </w:r>
      <w:r w:rsidRPr="007C0391">
        <w:rPr>
          <w:rFonts w:cs="Arial"/>
          <w:color w:val="222222"/>
          <w:sz w:val="20"/>
          <w:szCs w:val="20"/>
        </w:rPr>
        <w:br/>
      </w:r>
      <w:r w:rsidRPr="007C0391">
        <w:rPr>
          <w:rStyle w:val="hps"/>
          <w:rFonts w:cs="Arial"/>
          <w:color w:val="222222"/>
          <w:sz w:val="20"/>
          <w:szCs w:val="20"/>
        </w:rPr>
        <w:t>This provision</w:t>
      </w:r>
      <w:r w:rsidRPr="007C0391">
        <w:rPr>
          <w:rFonts w:cs="Arial"/>
          <w:color w:val="222222"/>
          <w:sz w:val="20"/>
          <w:szCs w:val="20"/>
        </w:rPr>
        <w:t xml:space="preserve"> </w:t>
      </w:r>
      <w:r w:rsidRPr="007C0391">
        <w:rPr>
          <w:rStyle w:val="hps"/>
          <w:rFonts w:cs="Arial"/>
          <w:color w:val="222222"/>
          <w:sz w:val="20"/>
          <w:szCs w:val="20"/>
        </w:rPr>
        <w:t>does not apply</w:t>
      </w:r>
      <w:r w:rsidRPr="007C0391">
        <w:rPr>
          <w:rFonts w:cs="Arial"/>
          <w:color w:val="222222"/>
          <w:sz w:val="20"/>
          <w:szCs w:val="20"/>
        </w:rPr>
        <w:t xml:space="preserve"> </w:t>
      </w:r>
      <w:r w:rsidRPr="007C0391">
        <w:rPr>
          <w:rStyle w:val="hps"/>
          <w:rFonts w:cs="Arial"/>
          <w:color w:val="222222"/>
          <w:sz w:val="20"/>
          <w:szCs w:val="20"/>
        </w:rPr>
        <w:t>to public banks</w:t>
      </w:r>
      <w:r w:rsidRPr="007C0391">
        <w:rPr>
          <w:rFonts w:cs="Arial"/>
          <w:color w:val="222222"/>
          <w:sz w:val="20"/>
          <w:szCs w:val="20"/>
        </w:rPr>
        <w:t xml:space="preserve">, nor </w:t>
      </w:r>
      <w:r w:rsidRPr="007C0391">
        <w:rPr>
          <w:rStyle w:val="hps"/>
          <w:rFonts w:cs="Arial"/>
          <w:color w:val="222222"/>
          <w:sz w:val="20"/>
          <w:szCs w:val="20"/>
        </w:rPr>
        <w:t>other public</w:t>
      </w:r>
      <w:r w:rsidRPr="007C0391">
        <w:rPr>
          <w:rFonts w:cs="Arial"/>
          <w:color w:val="222222"/>
          <w:sz w:val="20"/>
          <w:szCs w:val="20"/>
        </w:rPr>
        <w:t xml:space="preserve"> </w:t>
      </w:r>
      <w:r w:rsidRPr="007C0391">
        <w:rPr>
          <w:rStyle w:val="hps"/>
          <w:rFonts w:cs="Arial"/>
          <w:color w:val="222222"/>
          <w:sz w:val="20"/>
          <w:szCs w:val="20"/>
        </w:rPr>
        <w:t>institutions</w:t>
      </w:r>
      <w:r w:rsidRPr="007C0391">
        <w:rPr>
          <w:rFonts w:cs="Arial"/>
          <w:color w:val="222222"/>
          <w:sz w:val="20"/>
          <w:szCs w:val="20"/>
        </w:rPr>
        <w:t xml:space="preserve"> </w:t>
      </w:r>
      <w:r w:rsidRPr="007C0391">
        <w:rPr>
          <w:rStyle w:val="hps"/>
          <w:rFonts w:cs="Arial"/>
          <w:color w:val="222222"/>
          <w:sz w:val="20"/>
          <w:szCs w:val="20"/>
        </w:rPr>
        <w:t>which are</w:t>
      </w:r>
      <w:r w:rsidRPr="007C0391">
        <w:rPr>
          <w:rFonts w:cs="Arial"/>
          <w:color w:val="222222"/>
          <w:sz w:val="20"/>
          <w:szCs w:val="20"/>
        </w:rPr>
        <w:t xml:space="preserve"> </w:t>
      </w:r>
      <w:r w:rsidRPr="007C0391">
        <w:rPr>
          <w:rStyle w:val="hps"/>
          <w:rFonts w:cs="Arial"/>
          <w:color w:val="222222"/>
          <w:sz w:val="20"/>
          <w:szCs w:val="20"/>
        </w:rPr>
        <w:t>treated</w:t>
      </w:r>
      <w:r w:rsidRPr="007C0391">
        <w:rPr>
          <w:rFonts w:cs="Arial"/>
          <w:color w:val="222222"/>
          <w:sz w:val="20"/>
          <w:szCs w:val="20"/>
        </w:rPr>
        <w:t xml:space="preserve"> </w:t>
      </w:r>
      <w:r w:rsidRPr="007C0391">
        <w:rPr>
          <w:rStyle w:val="hps"/>
          <w:rFonts w:cs="Arial"/>
          <w:color w:val="222222"/>
          <w:sz w:val="20"/>
          <w:szCs w:val="20"/>
        </w:rPr>
        <w:t>as</w:t>
      </w:r>
      <w:r w:rsidRPr="007C0391">
        <w:rPr>
          <w:rFonts w:cs="Arial"/>
          <w:color w:val="222222"/>
          <w:sz w:val="20"/>
          <w:szCs w:val="20"/>
        </w:rPr>
        <w:t xml:space="preserve"> </w:t>
      </w:r>
      <w:r w:rsidRPr="007C0391">
        <w:rPr>
          <w:rStyle w:val="hps"/>
          <w:rFonts w:cs="Arial"/>
          <w:color w:val="222222"/>
          <w:sz w:val="20"/>
          <w:szCs w:val="20"/>
        </w:rPr>
        <w:t>private banks</w:t>
      </w:r>
      <w:r w:rsidRPr="007C0391">
        <w:rPr>
          <w:rFonts w:cs="Arial"/>
          <w:color w:val="222222"/>
          <w:sz w:val="20"/>
          <w:szCs w:val="20"/>
        </w:rPr>
        <w:t xml:space="preserve"> </w:t>
      </w:r>
      <w:r w:rsidRPr="007C0391">
        <w:rPr>
          <w:rStyle w:val="hps"/>
          <w:rFonts w:cs="Arial"/>
          <w:color w:val="222222"/>
          <w:sz w:val="20"/>
          <w:szCs w:val="20"/>
        </w:rPr>
        <w:t>and other</w:t>
      </w:r>
      <w:r w:rsidRPr="007C0391">
        <w:rPr>
          <w:rFonts w:cs="Arial"/>
          <w:color w:val="222222"/>
          <w:sz w:val="20"/>
          <w:szCs w:val="20"/>
        </w:rPr>
        <w:t xml:space="preserve"> </w:t>
      </w:r>
      <w:r w:rsidRPr="007C0391">
        <w:rPr>
          <w:rStyle w:val="hps"/>
          <w:rFonts w:cs="Arial"/>
          <w:color w:val="222222"/>
          <w:sz w:val="20"/>
          <w:szCs w:val="20"/>
        </w:rPr>
        <w:t>private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supervised.</w:t>
      </w:r>
      <w:r w:rsidRPr="007C0391">
        <w:rPr>
          <w:rStyle w:val="hps"/>
          <w:rFonts w:cs="Arial"/>
          <w:color w:val="222222"/>
          <w:sz w:val="20"/>
          <w:szCs w:val="20"/>
        </w:rPr>
        <w:br/>
        <w:t>However,</w:t>
      </w:r>
      <w:r w:rsidRPr="007C0391">
        <w:rPr>
          <w:rFonts w:cs="Arial"/>
          <w:color w:val="222222"/>
          <w:sz w:val="20"/>
          <w:szCs w:val="20"/>
        </w:rPr>
        <w:t xml:space="preserve"> </w:t>
      </w:r>
      <w:r w:rsidRPr="007C0391">
        <w:rPr>
          <w:rStyle w:val="hps"/>
          <w:rFonts w:cs="Arial"/>
          <w:color w:val="222222"/>
          <w:sz w:val="20"/>
          <w:szCs w:val="20"/>
        </w:rPr>
        <w:t>to ensure the smooth</w:t>
      </w:r>
      <w:r w:rsidRPr="007C0391">
        <w:rPr>
          <w:rFonts w:cs="Arial"/>
          <w:color w:val="222222"/>
          <w:sz w:val="20"/>
          <w:szCs w:val="20"/>
        </w:rPr>
        <w:t xml:space="preserve"> </w:t>
      </w:r>
      <w:r w:rsidRPr="007C0391">
        <w:rPr>
          <w:rStyle w:val="hps"/>
          <w:rFonts w:cs="Arial"/>
          <w:color w:val="222222"/>
          <w:sz w:val="20"/>
          <w:szCs w:val="20"/>
        </w:rPr>
        <w:t>functioning of the payment</w:t>
      </w:r>
      <w:r w:rsidRPr="007C0391">
        <w:rPr>
          <w:rFonts w:cs="Arial"/>
          <w:color w:val="222222"/>
          <w:sz w:val="20"/>
          <w:szCs w:val="20"/>
        </w:rPr>
        <w:t xml:space="preserve"> </w:t>
      </w:r>
      <w:r w:rsidRPr="007C0391">
        <w:rPr>
          <w:rStyle w:val="hps"/>
          <w:rFonts w:cs="Arial"/>
          <w:color w:val="222222"/>
          <w:sz w:val="20"/>
          <w:szCs w:val="20"/>
        </w:rPr>
        <w:t>system</w:t>
      </w:r>
      <w:r w:rsidRPr="007C0391">
        <w:rPr>
          <w:rFonts w:cs="Arial"/>
          <w:color w:val="222222"/>
          <w:sz w:val="20"/>
          <w:szCs w:val="20"/>
        </w:rPr>
        <w:t xml:space="preserve">, </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facilities</w:t>
      </w:r>
      <w:r w:rsidRPr="007C0391">
        <w:rPr>
          <w:rFonts w:cs="Arial"/>
          <w:color w:val="222222"/>
          <w:sz w:val="20"/>
          <w:szCs w:val="20"/>
        </w:rPr>
        <w:t xml:space="preserve"> </w:t>
      </w:r>
      <w:r w:rsidRPr="007C0391">
        <w:rPr>
          <w:rStyle w:val="hps"/>
          <w:rFonts w:cs="Arial"/>
          <w:color w:val="222222"/>
          <w:sz w:val="20"/>
          <w:szCs w:val="20"/>
        </w:rPr>
        <w:t>may be granted</w:t>
      </w:r>
      <w:r w:rsidRPr="007C0391">
        <w:rPr>
          <w:rFonts w:cs="Arial"/>
          <w:color w:val="222222"/>
          <w:sz w:val="20"/>
          <w:szCs w:val="20"/>
        </w:rPr>
        <w:t xml:space="preserve"> </w:t>
      </w:r>
      <w:r w:rsidRPr="007C0391">
        <w:rPr>
          <w:rStyle w:val="hps"/>
          <w:rFonts w:cs="Arial"/>
          <w:color w:val="222222"/>
          <w:sz w:val="20"/>
          <w:szCs w:val="20"/>
        </w:rPr>
        <w:t>during the</w:t>
      </w:r>
      <w:r w:rsidRPr="007C0391">
        <w:rPr>
          <w:rFonts w:cs="Arial"/>
          <w:color w:val="222222"/>
          <w:sz w:val="20"/>
          <w:szCs w:val="20"/>
        </w:rPr>
        <w:t xml:space="preserve"> </w:t>
      </w:r>
      <w:r w:rsidRPr="007C0391">
        <w:rPr>
          <w:rStyle w:val="hps"/>
          <w:rFonts w:cs="Arial"/>
          <w:color w:val="222222"/>
          <w:sz w:val="20"/>
          <w:szCs w:val="20"/>
        </w:rPr>
        <w:t>day at</w:t>
      </w:r>
      <w:r w:rsidRPr="007C0391">
        <w:rPr>
          <w:rFonts w:cs="Arial"/>
          <w:color w:val="222222"/>
          <w:sz w:val="20"/>
          <w:szCs w:val="20"/>
        </w:rPr>
        <w:t xml:space="preserve"> </w:t>
      </w:r>
      <w:r w:rsidRPr="007C0391">
        <w:rPr>
          <w:rStyle w:val="hps"/>
          <w:rFonts w:cs="Arial"/>
          <w:color w:val="222222"/>
          <w:sz w:val="20"/>
          <w:szCs w:val="20"/>
        </w:rPr>
        <w:t>all the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mentioned</w:t>
      </w:r>
      <w:r w:rsidRPr="007C0391">
        <w:rPr>
          <w:rFonts w:cs="Arial"/>
          <w:color w:val="222222"/>
          <w:sz w:val="20"/>
          <w:szCs w:val="20"/>
        </w:rPr>
        <w:t xml:space="preserve"> </w:t>
      </w:r>
      <w:r w:rsidRPr="007C0391">
        <w:rPr>
          <w:rStyle w:val="hps"/>
          <w:rFonts w:cs="Arial"/>
          <w:color w:val="222222"/>
          <w:sz w:val="20"/>
          <w:szCs w:val="20"/>
        </w:rPr>
        <w:t>above,</w:t>
      </w:r>
      <w:r w:rsidRPr="007C0391">
        <w:rPr>
          <w:rFonts w:cs="Arial"/>
          <w:color w:val="222222"/>
          <w:sz w:val="20"/>
          <w:szCs w:val="20"/>
        </w:rPr>
        <w:t xml:space="preserve"> </w:t>
      </w:r>
      <w:r w:rsidRPr="007C0391">
        <w:rPr>
          <w:rStyle w:val="hps"/>
          <w:rFonts w:cs="Arial"/>
          <w:color w:val="222222"/>
          <w:sz w:val="20"/>
          <w:szCs w:val="20"/>
        </w:rPr>
        <w:t>but must</w:t>
      </w:r>
      <w:r w:rsidRPr="007C0391">
        <w:rPr>
          <w:rFonts w:cs="Arial"/>
          <w:color w:val="222222"/>
          <w:sz w:val="20"/>
          <w:szCs w:val="20"/>
        </w:rPr>
        <w:t xml:space="preserve"> </w:t>
      </w:r>
      <w:r w:rsidRPr="007C0391">
        <w:rPr>
          <w:rStyle w:val="hps"/>
          <w:rFonts w:cs="Arial"/>
          <w:color w:val="222222"/>
          <w:sz w:val="20"/>
          <w:szCs w:val="20"/>
        </w:rPr>
        <w:t>be</w:t>
      </w:r>
      <w:r w:rsidRPr="007C0391">
        <w:rPr>
          <w:rFonts w:cs="Arial"/>
          <w:color w:val="222222"/>
          <w:sz w:val="20"/>
          <w:szCs w:val="20"/>
        </w:rPr>
        <w:t xml:space="preserve"> </w:t>
      </w:r>
      <w:r w:rsidRPr="007C0391">
        <w:rPr>
          <w:rStyle w:val="hps"/>
          <w:rFonts w:cs="Arial"/>
          <w:color w:val="222222"/>
          <w:sz w:val="20"/>
          <w:szCs w:val="20"/>
        </w:rPr>
        <w:t>repaid in full</w:t>
      </w:r>
      <w:r w:rsidRPr="007C0391">
        <w:rPr>
          <w:rFonts w:cs="Arial"/>
          <w:color w:val="222222"/>
          <w:sz w:val="20"/>
          <w:szCs w:val="20"/>
        </w:rPr>
        <w:t xml:space="preserve"> </w:t>
      </w:r>
      <w:r w:rsidRPr="007C0391">
        <w:rPr>
          <w:rStyle w:val="hps"/>
          <w:rFonts w:cs="Arial"/>
          <w:color w:val="222222"/>
          <w:sz w:val="20"/>
          <w:szCs w:val="20"/>
        </w:rPr>
        <w:t>at the close</w:t>
      </w:r>
      <w:r w:rsidRPr="007C0391">
        <w:rPr>
          <w:rFonts w:cs="Arial"/>
          <w:color w:val="222222"/>
          <w:sz w:val="20"/>
          <w:szCs w:val="20"/>
        </w:rPr>
        <w:t xml:space="preserve"> </w:t>
      </w:r>
      <w:r w:rsidRPr="007C0391">
        <w:rPr>
          <w:rStyle w:val="hps"/>
          <w:rFonts w:cs="Arial"/>
          <w:color w:val="222222"/>
          <w:sz w:val="20"/>
          <w:szCs w:val="20"/>
        </w:rPr>
        <w:t>of that</w:t>
      </w:r>
      <w:r w:rsidRPr="007C0391">
        <w:rPr>
          <w:rFonts w:cs="Arial"/>
          <w:color w:val="222222"/>
          <w:sz w:val="20"/>
          <w:szCs w:val="20"/>
        </w:rPr>
        <w:t xml:space="preserve"> </w:t>
      </w:r>
      <w:r w:rsidRPr="007C0391">
        <w:rPr>
          <w:rStyle w:val="hps"/>
          <w:rFonts w:cs="Arial"/>
          <w:color w:val="222222"/>
          <w:sz w:val="20"/>
          <w:szCs w:val="20"/>
        </w:rPr>
        <w:t>day.</w:t>
      </w:r>
      <w:r w:rsidRPr="007C0391">
        <w:rPr>
          <w:rFonts w:cs="Arial"/>
          <w:color w:val="222222"/>
          <w:sz w:val="20"/>
          <w:szCs w:val="20"/>
        </w:rPr>
        <w:t xml:space="preserve"> </w:t>
      </w:r>
      <w:r w:rsidRPr="007C0391">
        <w:rPr>
          <w:rStyle w:val="hps"/>
          <w:rFonts w:cs="Arial"/>
          <w:color w:val="222222"/>
          <w:sz w:val="20"/>
          <w:szCs w:val="20"/>
        </w:rPr>
        <w:t>To this end,</w:t>
      </w:r>
      <w:r w:rsidRPr="007C0391">
        <w:rPr>
          <w:rFonts w:cs="Arial"/>
          <w:color w:val="222222"/>
          <w:sz w:val="20"/>
          <w:szCs w:val="20"/>
        </w:rPr>
        <w:t xml:space="preserve"> </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will take</w:t>
      </w:r>
      <w:r w:rsidRPr="007C0391">
        <w:rPr>
          <w:rFonts w:cs="Arial"/>
          <w:color w:val="222222"/>
          <w:sz w:val="20"/>
          <w:szCs w:val="20"/>
        </w:rPr>
        <w:t xml:space="preserve"> </w:t>
      </w:r>
      <w:r w:rsidRPr="007C0391">
        <w:rPr>
          <w:rStyle w:val="hps"/>
          <w:rFonts w:cs="Arial"/>
          <w:color w:val="222222"/>
          <w:sz w:val="20"/>
          <w:szCs w:val="20"/>
        </w:rPr>
        <w:t>appropriate measures</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Notwithstanding</w:t>
      </w:r>
      <w:r w:rsidRPr="007C0391">
        <w:rPr>
          <w:rFonts w:cs="Arial"/>
          <w:color w:val="222222"/>
          <w:sz w:val="20"/>
          <w:szCs w:val="20"/>
        </w:rPr>
        <w:t xml:space="preserve"> </w:t>
      </w:r>
      <w:proofErr w:type="spellStart"/>
      <w:r w:rsidRPr="007C0391">
        <w:rPr>
          <w:rStyle w:val="hps"/>
          <w:rFonts w:cs="Arial"/>
          <w:color w:val="222222"/>
          <w:sz w:val="20"/>
          <w:szCs w:val="20"/>
        </w:rPr>
        <w:t>susmentionee</w:t>
      </w:r>
      <w:proofErr w:type="spellEnd"/>
      <w:r w:rsidRPr="007C0391">
        <w:rPr>
          <w:rFonts w:cs="Arial"/>
          <w:color w:val="222222"/>
          <w:sz w:val="20"/>
          <w:szCs w:val="20"/>
        </w:rPr>
        <w:t xml:space="preserve"> </w:t>
      </w:r>
      <w:r w:rsidRPr="007C0391">
        <w:rPr>
          <w:rStyle w:val="hps"/>
          <w:rFonts w:cs="Arial"/>
          <w:color w:val="222222"/>
          <w:sz w:val="20"/>
          <w:szCs w:val="20"/>
        </w:rPr>
        <w:t>provision, the</w:t>
      </w:r>
      <w:r w:rsidRPr="007C0391">
        <w:rPr>
          <w:rFonts w:cs="Arial"/>
          <w:color w:val="222222"/>
          <w:sz w:val="20"/>
          <w:szCs w:val="20"/>
        </w:rPr>
        <w:t xml:space="preserve"> </w:t>
      </w:r>
      <w:r w:rsidRPr="007C0391">
        <w:rPr>
          <w:rStyle w:val="hps"/>
          <w:rFonts w:cs="Arial"/>
          <w:color w:val="222222"/>
          <w:sz w:val="20"/>
          <w:szCs w:val="20"/>
        </w:rPr>
        <w:t>Central</w:t>
      </w:r>
      <w:r w:rsidRPr="007C0391">
        <w:rPr>
          <w:rFonts w:cs="Arial"/>
          <w:color w:val="222222"/>
          <w:sz w:val="20"/>
          <w:szCs w:val="20"/>
        </w:rPr>
        <w:t xml:space="preserve"> </w:t>
      </w:r>
      <w:r w:rsidRPr="007C0391">
        <w:rPr>
          <w:rStyle w:val="hps"/>
          <w:rFonts w:cs="Arial"/>
          <w:color w:val="222222"/>
          <w:sz w:val="20"/>
          <w:szCs w:val="20"/>
        </w:rPr>
        <w:t>Bank</w:t>
      </w:r>
      <w:r w:rsidRPr="007C0391">
        <w:rPr>
          <w:rFonts w:cs="Arial"/>
          <w:color w:val="222222"/>
          <w:sz w:val="20"/>
          <w:szCs w:val="20"/>
        </w:rPr>
        <w:t xml:space="preserve"> </w:t>
      </w:r>
      <w:r w:rsidRPr="007C0391">
        <w:rPr>
          <w:rStyle w:val="hps"/>
          <w:rFonts w:cs="Arial"/>
          <w:color w:val="222222"/>
          <w:sz w:val="20"/>
          <w:szCs w:val="20"/>
        </w:rPr>
        <w:t>is</w:t>
      </w:r>
      <w:r w:rsidRPr="007C0391">
        <w:rPr>
          <w:rFonts w:cs="Arial"/>
          <w:color w:val="222222"/>
          <w:sz w:val="20"/>
          <w:szCs w:val="20"/>
        </w:rPr>
        <w:t xml:space="preserve"> </w:t>
      </w:r>
      <w:r w:rsidRPr="007C0391">
        <w:rPr>
          <w:rStyle w:val="hps"/>
          <w:rFonts w:cs="Arial"/>
          <w:color w:val="222222"/>
          <w:sz w:val="20"/>
          <w:szCs w:val="20"/>
        </w:rPr>
        <w:t>empowered to</w:t>
      </w:r>
      <w:r w:rsidRPr="007C0391">
        <w:rPr>
          <w:rFonts w:cs="Arial"/>
          <w:color w:val="222222"/>
          <w:sz w:val="20"/>
          <w:szCs w:val="20"/>
        </w:rPr>
        <w:t xml:space="preserve"> </w:t>
      </w:r>
      <w:r w:rsidRPr="007C0391">
        <w:rPr>
          <w:rStyle w:val="hps"/>
          <w:rFonts w:cs="Arial"/>
          <w:color w:val="222222"/>
          <w:sz w:val="20"/>
          <w:szCs w:val="20"/>
        </w:rPr>
        <w:t>acquire</w:t>
      </w:r>
      <w:r w:rsidRPr="007C0391">
        <w:rPr>
          <w:rFonts w:cs="Arial"/>
          <w:color w:val="222222"/>
          <w:sz w:val="20"/>
          <w:szCs w:val="20"/>
        </w:rPr>
        <w:t xml:space="preserve"> </w:t>
      </w:r>
      <w:r w:rsidRPr="007C0391">
        <w:rPr>
          <w:rStyle w:val="hps"/>
          <w:rFonts w:cs="Arial"/>
          <w:color w:val="222222"/>
          <w:sz w:val="20"/>
          <w:szCs w:val="20"/>
        </w:rPr>
        <w:t>of</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securities</w:t>
      </w:r>
      <w:r w:rsidRPr="007C0391">
        <w:rPr>
          <w:rFonts w:cs="Arial"/>
          <w:color w:val="222222"/>
          <w:sz w:val="20"/>
          <w:szCs w:val="20"/>
        </w:rPr>
        <w:t xml:space="preserve"> </w:t>
      </w:r>
      <w:r w:rsidRPr="007C0391">
        <w:rPr>
          <w:rStyle w:val="hps"/>
          <w:rFonts w:cs="Arial"/>
          <w:color w:val="222222"/>
          <w:sz w:val="20"/>
          <w:szCs w:val="20"/>
        </w:rPr>
        <w:t>provided that such</w:t>
      </w:r>
      <w:r w:rsidRPr="007C0391">
        <w:rPr>
          <w:rFonts w:cs="Arial"/>
          <w:color w:val="222222"/>
          <w:sz w:val="20"/>
          <w:szCs w:val="20"/>
        </w:rPr>
        <w:t xml:space="preserve"> </w:t>
      </w:r>
      <w:r w:rsidRPr="007C0391">
        <w:rPr>
          <w:rStyle w:val="hps"/>
          <w:rFonts w:cs="Arial"/>
          <w:color w:val="222222"/>
          <w:sz w:val="20"/>
          <w:szCs w:val="20"/>
        </w:rPr>
        <w:t>acquisitions</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made on</w:t>
      </w:r>
      <w:r w:rsidRPr="007C0391">
        <w:rPr>
          <w:rFonts w:cs="Arial"/>
          <w:color w:val="222222"/>
          <w:sz w:val="20"/>
          <w:szCs w:val="20"/>
        </w:rPr>
        <w:t xml:space="preserve"> </w:t>
      </w:r>
      <w:r w:rsidRPr="007C0391">
        <w:rPr>
          <w:rStyle w:val="hps"/>
          <w:rFonts w:cs="Arial"/>
          <w:color w:val="222222"/>
          <w:sz w:val="20"/>
          <w:szCs w:val="20"/>
        </w:rPr>
        <w:t>the secondary market</w:t>
      </w:r>
      <w:r w:rsidRPr="007C0391">
        <w:rPr>
          <w:rFonts w:cs="Arial"/>
          <w:color w:val="222222"/>
          <w:sz w:val="20"/>
          <w:szCs w:val="20"/>
        </w:rPr>
        <w:t xml:space="preserve"> </w:t>
      </w:r>
      <w:r w:rsidRPr="007C0391">
        <w:rPr>
          <w:rStyle w:val="hps"/>
          <w:rFonts w:cs="Arial"/>
          <w:color w:val="222222"/>
          <w:sz w:val="20"/>
          <w:szCs w:val="20"/>
        </w:rPr>
        <w:t>and the</w:t>
      </w:r>
      <w:r w:rsidRPr="007C0391">
        <w:rPr>
          <w:rFonts w:cs="Arial"/>
          <w:color w:val="222222"/>
          <w:sz w:val="20"/>
          <w:szCs w:val="20"/>
        </w:rPr>
        <w:t xml:space="preserve"> </w:t>
      </w:r>
      <w:r w:rsidRPr="007C0391">
        <w:rPr>
          <w:rStyle w:val="hps"/>
          <w:rFonts w:cs="Arial"/>
          <w:color w:val="222222"/>
          <w:sz w:val="20"/>
          <w:szCs w:val="20"/>
        </w:rPr>
        <w:t>rates that</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practical</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In exceptional circumstances</w:t>
      </w:r>
      <w:r w:rsidRPr="007C0391">
        <w:rPr>
          <w:rFonts w:cs="Arial"/>
          <w:color w:val="222222"/>
          <w:sz w:val="20"/>
          <w:szCs w:val="20"/>
        </w:rPr>
        <w:t xml:space="preserve">, particularly </w:t>
      </w:r>
      <w:r w:rsidRPr="007C0391">
        <w:rPr>
          <w:rStyle w:val="hps"/>
          <w:rFonts w:cs="Arial"/>
          <w:color w:val="222222"/>
          <w:sz w:val="20"/>
          <w:szCs w:val="20"/>
        </w:rPr>
        <w:t>in cases of</w:t>
      </w:r>
      <w:r w:rsidRPr="007C0391">
        <w:rPr>
          <w:rFonts w:cs="Arial"/>
          <w:color w:val="222222"/>
          <w:sz w:val="20"/>
          <w:szCs w:val="20"/>
        </w:rPr>
        <w:t xml:space="preserve"> </w:t>
      </w:r>
      <w:r w:rsidRPr="007C0391">
        <w:rPr>
          <w:rStyle w:val="hps"/>
          <w:rFonts w:cs="Arial"/>
          <w:color w:val="222222"/>
          <w:sz w:val="20"/>
          <w:szCs w:val="20"/>
        </w:rPr>
        <w:t>failure</w:t>
      </w:r>
      <w:r w:rsidRPr="007C0391">
        <w:rPr>
          <w:rFonts w:cs="Arial"/>
          <w:color w:val="222222"/>
          <w:sz w:val="20"/>
          <w:szCs w:val="20"/>
        </w:rPr>
        <w:t xml:space="preserve"> </w:t>
      </w:r>
      <w:r w:rsidRPr="007C0391">
        <w:rPr>
          <w:rStyle w:val="hps"/>
          <w:rFonts w:cs="Arial"/>
          <w:color w:val="222222"/>
          <w:sz w:val="20"/>
          <w:szCs w:val="20"/>
        </w:rPr>
        <w:t>in the secondary market</w:t>
      </w:r>
      <w:r w:rsidRPr="007C0391">
        <w:rPr>
          <w:rFonts w:cs="Arial"/>
          <w:color w:val="222222"/>
          <w:sz w:val="20"/>
          <w:szCs w:val="20"/>
        </w:rPr>
        <w:t xml:space="preserve">, </w:t>
      </w:r>
      <w:r w:rsidRPr="007C0391">
        <w:rPr>
          <w:rStyle w:val="hps"/>
          <w:rFonts w:cs="Arial"/>
          <w:color w:val="222222"/>
          <w:sz w:val="20"/>
          <w:szCs w:val="20"/>
        </w:rPr>
        <w:t>the Central Bank may</w:t>
      </w:r>
      <w:r w:rsidRPr="007C0391">
        <w:rPr>
          <w:rFonts w:cs="Arial"/>
          <w:color w:val="222222"/>
          <w:sz w:val="20"/>
          <w:szCs w:val="20"/>
        </w:rPr>
        <w:t xml:space="preserve">, </w:t>
      </w:r>
      <w:r w:rsidRPr="007C0391">
        <w:rPr>
          <w:rStyle w:val="hps"/>
          <w:rFonts w:cs="Arial"/>
          <w:color w:val="222222"/>
          <w:sz w:val="20"/>
          <w:szCs w:val="20"/>
        </w:rPr>
        <w:t>after</w:t>
      </w:r>
      <w:r w:rsidRPr="007C0391">
        <w:rPr>
          <w:rFonts w:cs="Arial"/>
          <w:color w:val="222222"/>
          <w:sz w:val="20"/>
          <w:szCs w:val="20"/>
        </w:rPr>
        <w:t xml:space="preserve"> </w:t>
      </w:r>
      <w:r w:rsidRPr="007C0391">
        <w:rPr>
          <w:rStyle w:val="hps"/>
          <w:rFonts w:cs="Arial"/>
          <w:color w:val="222222"/>
          <w:sz w:val="20"/>
          <w:szCs w:val="20"/>
        </w:rPr>
        <w:t>presentation</w:t>
      </w:r>
      <w:r w:rsidRPr="007C0391">
        <w:rPr>
          <w:rFonts w:cs="Arial"/>
          <w:color w:val="222222"/>
          <w:sz w:val="20"/>
          <w:szCs w:val="20"/>
        </w:rPr>
        <w:t xml:space="preserve"> </w:t>
      </w:r>
      <w:r w:rsidRPr="007C0391">
        <w:rPr>
          <w:rStyle w:val="hps"/>
          <w:rFonts w:cs="Arial"/>
          <w:color w:val="222222"/>
          <w:sz w:val="20"/>
          <w:szCs w:val="20"/>
        </w:rPr>
        <w:t>of a report</w:t>
      </w:r>
      <w:r w:rsidRPr="007C0391">
        <w:rPr>
          <w:rFonts w:cs="Arial"/>
          <w:color w:val="222222"/>
          <w:sz w:val="20"/>
          <w:szCs w:val="20"/>
        </w:rPr>
        <w:t xml:space="preserve"> </w:t>
      </w:r>
      <w:r w:rsidRPr="007C0391">
        <w:rPr>
          <w:rStyle w:val="hps"/>
          <w:rFonts w:cs="Arial"/>
          <w:color w:val="222222"/>
          <w:sz w:val="20"/>
          <w:szCs w:val="20"/>
        </w:rPr>
        <w:t>on the</w:t>
      </w:r>
      <w:r w:rsidRPr="007C0391">
        <w:rPr>
          <w:rFonts w:cs="Arial"/>
          <w:color w:val="222222"/>
          <w:sz w:val="20"/>
          <w:szCs w:val="20"/>
        </w:rPr>
        <w:t xml:space="preserve"> </w:t>
      </w:r>
      <w:r w:rsidRPr="007C0391">
        <w:rPr>
          <w:rStyle w:val="hps"/>
          <w:rFonts w:cs="Arial"/>
          <w:color w:val="222222"/>
          <w:sz w:val="20"/>
          <w:szCs w:val="20"/>
        </w:rPr>
        <w:t>circumstantial</w:t>
      </w:r>
      <w:r w:rsidRPr="007C0391">
        <w:rPr>
          <w:rFonts w:cs="Arial"/>
          <w:color w:val="222222"/>
          <w:sz w:val="20"/>
          <w:szCs w:val="20"/>
        </w:rPr>
        <w:t xml:space="preserve"> </w:t>
      </w:r>
      <w:r w:rsidRPr="007C0391">
        <w:rPr>
          <w:rStyle w:val="hps"/>
          <w:rFonts w:cs="Arial"/>
          <w:color w:val="222222"/>
          <w:sz w:val="20"/>
          <w:szCs w:val="20"/>
        </w:rPr>
        <w:t>situation of the</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of the state,</w:t>
      </w:r>
      <w:r w:rsidRPr="007C0391">
        <w:rPr>
          <w:rFonts w:cs="Arial"/>
          <w:color w:val="222222"/>
          <w:sz w:val="20"/>
          <w:szCs w:val="20"/>
        </w:rPr>
        <w:t xml:space="preserve"> </w:t>
      </w:r>
      <w:r w:rsidRPr="007C0391">
        <w:rPr>
          <w:rStyle w:val="hps"/>
          <w:rFonts w:cs="Arial"/>
          <w:color w:val="222222"/>
          <w:sz w:val="20"/>
          <w:szCs w:val="20"/>
        </w:rPr>
        <w:t>buying</w:t>
      </w:r>
      <w:r w:rsidRPr="007C0391">
        <w:rPr>
          <w:rFonts w:cs="Arial"/>
          <w:color w:val="222222"/>
          <w:sz w:val="20"/>
          <w:szCs w:val="20"/>
        </w:rPr>
        <w:t xml:space="preserve"> </w:t>
      </w:r>
      <w:r w:rsidRPr="007C0391">
        <w:rPr>
          <w:rStyle w:val="hps"/>
          <w:rFonts w:cs="Arial"/>
          <w:color w:val="222222"/>
          <w:sz w:val="20"/>
          <w:szCs w:val="20"/>
        </w:rPr>
        <w:t>Treasury bills</w:t>
      </w:r>
      <w:r w:rsidRPr="007C0391">
        <w:rPr>
          <w:rFonts w:cs="Arial"/>
          <w:color w:val="222222"/>
          <w:sz w:val="20"/>
          <w:szCs w:val="20"/>
        </w:rPr>
        <w:t xml:space="preserve"> </w:t>
      </w:r>
      <w:r w:rsidRPr="007C0391">
        <w:rPr>
          <w:rStyle w:val="hps"/>
          <w:rFonts w:cs="Arial"/>
          <w:color w:val="222222"/>
          <w:sz w:val="20"/>
          <w:szCs w:val="20"/>
        </w:rPr>
        <w:t>issued by</w:t>
      </w:r>
      <w:r w:rsidRPr="007C0391">
        <w:rPr>
          <w:rFonts w:cs="Arial"/>
          <w:color w:val="222222"/>
          <w:sz w:val="20"/>
          <w:szCs w:val="20"/>
        </w:rPr>
        <w:t xml:space="preserve"> </w:t>
      </w:r>
      <w:r w:rsidRPr="007C0391">
        <w:rPr>
          <w:rStyle w:val="hps"/>
          <w:rFonts w:cs="Arial"/>
          <w:color w:val="222222"/>
          <w:sz w:val="20"/>
          <w:szCs w:val="20"/>
        </w:rPr>
        <w:t>the latter</w:t>
      </w:r>
      <w:r w:rsidRPr="007C0391">
        <w:rPr>
          <w:rFonts w:cs="Arial"/>
          <w:color w:val="222222"/>
          <w:sz w:val="20"/>
          <w:szCs w:val="20"/>
        </w:rPr>
        <w:t xml:space="preserve"> </w:t>
      </w:r>
      <w:r w:rsidRPr="007C0391">
        <w:rPr>
          <w:rStyle w:val="hps"/>
          <w:rFonts w:cs="Arial"/>
          <w:color w:val="222222"/>
          <w:sz w:val="20"/>
          <w:szCs w:val="20"/>
        </w:rPr>
        <w:t>provided their</w:t>
      </w:r>
      <w:r w:rsidRPr="007C0391">
        <w:rPr>
          <w:rFonts w:cs="Arial"/>
          <w:color w:val="222222"/>
          <w:sz w:val="20"/>
          <w:szCs w:val="20"/>
        </w:rPr>
        <w:t xml:space="preserve"> </w:t>
      </w:r>
      <w:r w:rsidRPr="007C0391">
        <w:rPr>
          <w:rStyle w:val="hps"/>
          <w:rFonts w:cs="Arial"/>
          <w:color w:val="222222"/>
          <w:sz w:val="20"/>
          <w:szCs w:val="20"/>
        </w:rPr>
        <w:t>maturity</w:t>
      </w:r>
      <w:r w:rsidRPr="007C0391">
        <w:rPr>
          <w:rFonts w:cs="Arial"/>
          <w:color w:val="222222"/>
          <w:sz w:val="20"/>
          <w:szCs w:val="20"/>
        </w:rPr>
        <w:t xml:space="preserve"> </w:t>
      </w:r>
      <w:r w:rsidRPr="007C0391">
        <w:rPr>
          <w:rStyle w:val="hps"/>
          <w:rFonts w:cs="Arial"/>
          <w:color w:val="222222"/>
          <w:sz w:val="20"/>
          <w:szCs w:val="20"/>
        </w:rPr>
        <w:t>does not exceed</w:t>
      </w:r>
      <w:r w:rsidRPr="007C0391">
        <w:rPr>
          <w:rFonts w:cs="Arial"/>
          <w:color w:val="222222"/>
          <w:sz w:val="20"/>
          <w:szCs w:val="20"/>
        </w:rPr>
        <w:t xml:space="preserve"> </w:t>
      </w:r>
      <w:r w:rsidRPr="007C0391">
        <w:rPr>
          <w:rStyle w:val="hps"/>
          <w:rFonts w:cs="Arial"/>
          <w:color w:val="222222"/>
          <w:sz w:val="20"/>
          <w:szCs w:val="20"/>
        </w:rPr>
        <w:t>13 weeks</w:t>
      </w:r>
      <w:r w:rsidRPr="007C0391">
        <w:rPr>
          <w:rFonts w:cs="Arial"/>
          <w:color w:val="222222"/>
          <w:sz w:val="20"/>
          <w:szCs w:val="20"/>
        </w:rPr>
        <w:t>.</w:t>
      </w:r>
      <w:r w:rsidRPr="007C0391">
        <w:rPr>
          <w:rStyle w:val="hps"/>
          <w:rFonts w:cs="Arial"/>
          <w:color w:val="222222"/>
          <w:sz w:val="20"/>
          <w:szCs w:val="20"/>
        </w:rPr>
        <w:t>)</w:t>
      </w:r>
      <w:r>
        <w:rPr>
          <w:rStyle w:val="hps"/>
          <w:rFonts w:cs="Arial"/>
          <w:color w:val="222222"/>
          <w:sz w:val="20"/>
          <w:szCs w:val="20"/>
        </w:rPr>
        <w:t xml:space="preserve"> </w:t>
      </w:r>
      <w:r w:rsidRPr="00454364">
        <w:rPr>
          <w:rStyle w:val="hps"/>
          <w:rFonts w:cs="Arial"/>
          <w:color w:val="FF0000"/>
          <w:sz w:val="20"/>
          <w:szCs w:val="20"/>
        </w:rPr>
        <w:t xml:space="preserve">(Coded as </w:t>
      </w:r>
      <w:r>
        <w:rPr>
          <w:rStyle w:val="hps"/>
          <w:rFonts w:cs="Arial"/>
          <w:color w:val="FF0000"/>
          <w:sz w:val="20"/>
          <w:szCs w:val="20"/>
        </w:rPr>
        <w:t>1</w:t>
      </w:r>
      <w:r w:rsidRPr="00454364">
        <w:rPr>
          <w:rStyle w:val="hps"/>
          <w:rFonts w:cs="Arial"/>
          <w:color w:val="FF0000"/>
          <w:sz w:val="20"/>
          <w:szCs w:val="20"/>
        </w:rPr>
        <w:t>)</w:t>
      </w:r>
    </w:p>
    <w:p w14:paraId="0D915998" w14:textId="77777777" w:rsidR="00696BF3" w:rsidRPr="007C0391" w:rsidRDefault="00696BF3" w:rsidP="00696BF3">
      <w:pPr>
        <w:spacing w:after="0" w:line="240" w:lineRule="auto"/>
        <w:rPr>
          <w:i/>
          <w:sz w:val="20"/>
          <w:szCs w:val="20"/>
        </w:rPr>
      </w:pPr>
    </w:p>
    <w:p w14:paraId="1C26DB76" w14:textId="77777777" w:rsidR="00696BF3" w:rsidRPr="007C0391" w:rsidRDefault="00696BF3" w:rsidP="00696BF3">
      <w:pPr>
        <w:spacing w:after="0" w:line="240" w:lineRule="auto"/>
        <w:rPr>
          <w:sz w:val="20"/>
          <w:szCs w:val="20"/>
        </w:rPr>
      </w:pPr>
      <w:r w:rsidRPr="007C0391">
        <w:rPr>
          <w:i/>
          <w:sz w:val="20"/>
          <w:szCs w:val="20"/>
        </w:rPr>
        <w:lastRenderedPageBreak/>
        <w:t xml:space="preserve"> (g) Interest rates on loans must be? (.025) </w:t>
      </w:r>
      <w:r>
        <w:rPr>
          <w:i/>
          <w:sz w:val="20"/>
          <w:szCs w:val="20"/>
        </w:rPr>
        <w:br/>
      </w:r>
      <w:r w:rsidRPr="007C0391">
        <w:rPr>
          <w:i/>
          <w:sz w:val="20"/>
          <w:szCs w:val="20"/>
        </w:rPr>
        <w:t xml:space="preserve">Burundi </w:t>
      </w:r>
      <w:r>
        <w:rPr>
          <w:i/>
          <w:sz w:val="20"/>
          <w:szCs w:val="20"/>
        </w:rPr>
        <w:t>199</w:t>
      </w:r>
      <w:r w:rsidRPr="007C0391">
        <w:rPr>
          <w:i/>
          <w:sz w:val="20"/>
          <w:szCs w:val="20"/>
        </w:rPr>
        <w:t>3</w:t>
      </w:r>
      <w:r w:rsidRPr="007C0391">
        <w:rPr>
          <w:sz w:val="20"/>
          <w:szCs w:val="20"/>
        </w:rPr>
        <w:t xml:space="preserve">: La Banque Centrale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fonction</w:t>
      </w:r>
      <w:proofErr w:type="spellEnd"/>
      <w:r w:rsidRPr="007C0391">
        <w:rPr>
          <w:sz w:val="20"/>
          <w:szCs w:val="20"/>
        </w:rPr>
        <w:t xml:space="preserve"> des </w:t>
      </w:r>
      <w:proofErr w:type="spellStart"/>
      <w:r w:rsidRPr="007C0391">
        <w:rPr>
          <w:sz w:val="20"/>
          <w:szCs w:val="20"/>
        </w:rPr>
        <w:t>objectifs</w:t>
      </w:r>
      <w:proofErr w:type="spellEnd"/>
      <w:r w:rsidRPr="007C0391">
        <w:rPr>
          <w:sz w:val="20"/>
          <w:szCs w:val="20"/>
        </w:rPr>
        <w:t xml:space="preserve"> qui </w:t>
      </w:r>
      <w:proofErr w:type="spellStart"/>
      <w:r w:rsidRPr="007C0391">
        <w:rPr>
          <w:sz w:val="20"/>
          <w:szCs w:val="20"/>
        </w:rPr>
        <w:t>lui</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assignés</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vertu de </w:t>
      </w:r>
      <w:proofErr w:type="spellStart"/>
      <w:r w:rsidRPr="007C0391">
        <w:rPr>
          <w:sz w:val="20"/>
          <w:szCs w:val="20"/>
        </w:rPr>
        <w:t>l’article</w:t>
      </w:r>
      <w:proofErr w:type="spellEnd"/>
      <w:r w:rsidRPr="007C0391">
        <w:rPr>
          <w:sz w:val="20"/>
          <w:szCs w:val="20"/>
        </w:rPr>
        <w:t xml:space="preserve"> 2 du </w:t>
      </w:r>
      <w:proofErr w:type="spellStart"/>
      <w:r w:rsidRPr="007C0391">
        <w:rPr>
          <w:sz w:val="20"/>
          <w:szCs w:val="20"/>
        </w:rPr>
        <w:t>présent</w:t>
      </w:r>
      <w:proofErr w:type="spellEnd"/>
      <w:r w:rsidRPr="007C0391">
        <w:rPr>
          <w:sz w:val="20"/>
          <w:szCs w:val="20"/>
        </w:rPr>
        <w:t xml:space="preserve"> </w:t>
      </w:r>
      <w:proofErr w:type="spellStart"/>
      <w:r w:rsidRPr="007C0391">
        <w:rPr>
          <w:sz w:val="20"/>
          <w:szCs w:val="20"/>
        </w:rPr>
        <w:t>décret-loi</w:t>
      </w:r>
      <w:proofErr w:type="spellEnd"/>
      <w:r w:rsidRPr="007C0391">
        <w:rPr>
          <w:sz w:val="20"/>
          <w:szCs w:val="20"/>
        </w:rPr>
        <w:t xml:space="preserve">, </w:t>
      </w:r>
      <w:proofErr w:type="spellStart"/>
      <w:r w:rsidRPr="007C0391">
        <w:rPr>
          <w:sz w:val="20"/>
          <w:szCs w:val="20"/>
        </w:rPr>
        <w:t>consentir</w:t>
      </w:r>
      <w:proofErr w:type="spellEnd"/>
      <w:r w:rsidRPr="007C0391">
        <w:rPr>
          <w:sz w:val="20"/>
          <w:szCs w:val="20"/>
        </w:rPr>
        <w:t xml:space="preserve"> au </w:t>
      </w:r>
      <w:proofErr w:type="spellStart"/>
      <w:r w:rsidRPr="007C0391">
        <w:rPr>
          <w:sz w:val="20"/>
          <w:szCs w:val="20"/>
        </w:rPr>
        <w:t>Trésor</w:t>
      </w:r>
      <w:proofErr w:type="spellEnd"/>
      <w:r w:rsidRPr="007C0391">
        <w:rPr>
          <w:sz w:val="20"/>
          <w:szCs w:val="20"/>
        </w:rPr>
        <w:t xml:space="preserve"> des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directes</w:t>
      </w:r>
      <w:proofErr w:type="spellEnd"/>
      <w:r w:rsidRPr="007C0391">
        <w:rPr>
          <w:sz w:val="20"/>
          <w:szCs w:val="20"/>
        </w:rPr>
        <w:t xml:space="preserve"> et </w:t>
      </w:r>
      <w:proofErr w:type="spellStart"/>
      <w:r w:rsidRPr="007C0391">
        <w:rPr>
          <w:sz w:val="20"/>
          <w:szCs w:val="20"/>
        </w:rPr>
        <w:t>autres</w:t>
      </w:r>
      <w:proofErr w:type="spellEnd"/>
      <w:r w:rsidRPr="007C0391">
        <w:rPr>
          <w:sz w:val="20"/>
          <w:szCs w:val="20"/>
        </w:rPr>
        <w:t xml:space="preserve"> </w:t>
      </w:r>
      <w:proofErr w:type="spellStart"/>
      <w:r w:rsidRPr="007C0391">
        <w:rPr>
          <w:sz w:val="20"/>
          <w:szCs w:val="20"/>
        </w:rPr>
        <w:t>prêts</w:t>
      </w:r>
      <w:proofErr w:type="spellEnd"/>
      <w:r w:rsidRPr="007C0391">
        <w:rPr>
          <w:sz w:val="20"/>
          <w:szCs w:val="20"/>
        </w:rPr>
        <w:t xml:space="preserve">. Les conditions </w:t>
      </w:r>
      <w:proofErr w:type="spellStart"/>
      <w:r w:rsidRPr="007C0391">
        <w:rPr>
          <w:sz w:val="20"/>
          <w:szCs w:val="20"/>
        </w:rPr>
        <w:t>auxquelles</w:t>
      </w:r>
      <w:proofErr w:type="spellEnd"/>
      <w:r w:rsidRPr="007C0391">
        <w:rPr>
          <w:sz w:val="20"/>
          <w:szCs w:val="20"/>
        </w:rPr>
        <w:t xml:space="preserve"> les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consenties</w:t>
      </w:r>
      <w:proofErr w:type="spellEnd"/>
      <w:r w:rsidRPr="007C0391">
        <w:rPr>
          <w:sz w:val="20"/>
          <w:szCs w:val="20"/>
        </w:rPr>
        <w:t xml:space="preserve"> et </w:t>
      </w:r>
      <w:proofErr w:type="spellStart"/>
      <w:r w:rsidRPr="007C0391">
        <w:rPr>
          <w:sz w:val="20"/>
          <w:szCs w:val="20"/>
        </w:rPr>
        <w:t>notamment</w:t>
      </w:r>
      <w:proofErr w:type="spellEnd"/>
      <w:r w:rsidRPr="007C0391">
        <w:rPr>
          <w:sz w:val="20"/>
          <w:szCs w:val="20"/>
        </w:rPr>
        <w:t xml:space="preserve"> le </w:t>
      </w:r>
      <w:proofErr w:type="spellStart"/>
      <w:r w:rsidRPr="007C0391">
        <w:rPr>
          <w:sz w:val="20"/>
          <w:szCs w:val="20"/>
        </w:rPr>
        <w:t>montant</w:t>
      </w:r>
      <w:proofErr w:type="spellEnd"/>
      <w:r w:rsidRPr="007C0391">
        <w:rPr>
          <w:sz w:val="20"/>
          <w:szCs w:val="20"/>
        </w:rPr>
        <w:t xml:space="preserve"> maximum et le </w:t>
      </w:r>
      <w:proofErr w:type="spellStart"/>
      <w:r w:rsidRPr="007C0391">
        <w:rPr>
          <w:sz w:val="20"/>
          <w:szCs w:val="20"/>
        </w:rPr>
        <w:t>taux</w:t>
      </w:r>
      <w:proofErr w:type="spellEnd"/>
      <w:r w:rsidRPr="007C0391">
        <w:rPr>
          <w:sz w:val="20"/>
          <w:szCs w:val="20"/>
        </w:rPr>
        <w:t xml:space="preserve"> des </w:t>
      </w:r>
      <w:proofErr w:type="spellStart"/>
      <w:r w:rsidRPr="007C0391">
        <w:rPr>
          <w:sz w:val="20"/>
          <w:szCs w:val="20"/>
        </w:rPr>
        <w:t>intérêts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fixées</w:t>
      </w:r>
      <w:proofErr w:type="spellEnd"/>
      <w:r w:rsidRPr="007C0391">
        <w:rPr>
          <w:sz w:val="20"/>
          <w:szCs w:val="20"/>
        </w:rPr>
        <w:t xml:space="preserve"> par accord entre le </w:t>
      </w:r>
      <w:proofErr w:type="spellStart"/>
      <w:r w:rsidRPr="007C0391">
        <w:rPr>
          <w:sz w:val="20"/>
          <w:szCs w:val="20"/>
        </w:rPr>
        <w:t>Ministre</w:t>
      </w:r>
      <w:proofErr w:type="spellEnd"/>
      <w:r w:rsidRPr="007C0391">
        <w:rPr>
          <w:sz w:val="20"/>
          <w:szCs w:val="20"/>
        </w:rPr>
        <w:t xml:space="preserve"> </w:t>
      </w:r>
    </w:p>
    <w:p w14:paraId="19BDFD09" w14:textId="77777777" w:rsidR="00696BF3" w:rsidRPr="007C0391" w:rsidRDefault="00696BF3" w:rsidP="00696BF3">
      <w:pPr>
        <w:spacing w:after="0" w:line="240" w:lineRule="auto"/>
        <w:rPr>
          <w:sz w:val="20"/>
          <w:szCs w:val="20"/>
        </w:rPr>
      </w:pPr>
      <w:proofErr w:type="spellStart"/>
      <w:r w:rsidRPr="007C0391">
        <w:rPr>
          <w:sz w:val="20"/>
          <w:szCs w:val="20"/>
        </w:rPr>
        <w:t>ayant</w:t>
      </w:r>
      <w:proofErr w:type="spellEnd"/>
      <w:r w:rsidRPr="007C0391">
        <w:rPr>
          <w:sz w:val="20"/>
          <w:szCs w:val="20"/>
        </w:rPr>
        <w:t xml:space="preserve"> les finances dans </w:t>
      </w:r>
      <w:proofErr w:type="spellStart"/>
      <w:r w:rsidRPr="007C0391">
        <w:rPr>
          <w:sz w:val="20"/>
          <w:szCs w:val="20"/>
        </w:rPr>
        <w:t>ses</w:t>
      </w:r>
      <w:proofErr w:type="spellEnd"/>
      <w:r w:rsidRPr="007C0391">
        <w:rPr>
          <w:sz w:val="20"/>
          <w:szCs w:val="20"/>
        </w:rPr>
        <w:t xml:space="preserve"> attributions et le </w:t>
      </w:r>
      <w:proofErr w:type="spellStart"/>
      <w:r w:rsidRPr="007C0391">
        <w:rPr>
          <w:sz w:val="20"/>
          <w:szCs w:val="20"/>
        </w:rPr>
        <w:t>gouverneur</w:t>
      </w:r>
      <w:proofErr w:type="spellEnd"/>
      <w:r w:rsidRPr="007C0391">
        <w:rPr>
          <w:sz w:val="20"/>
          <w:szCs w:val="20"/>
        </w:rPr>
        <w:t xml:space="preserve"> de la Banque.  (Article 34)</w:t>
      </w:r>
    </w:p>
    <w:p w14:paraId="28A0FA78" w14:textId="77777777" w:rsidR="00696BF3" w:rsidRPr="007C0391" w:rsidRDefault="00696BF3" w:rsidP="00696BF3">
      <w:pPr>
        <w:spacing w:after="0" w:line="240" w:lineRule="auto"/>
        <w:rPr>
          <w:i/>
          <w:sz w:val="20"/>
          <w:szCs w:val="20"/>
        </w:rPr>
      </w:pPr>
      <w:r w:rsidRPr="007C0391">
        <w:rPr>
          <w:sz w:val="20"/>
          <w:szCs w:val="20"/>
        </w:rPr>
        <w:t>(</w:t>
      </w:r>
      <w:r w:rsidRPr="007C0391">
        <w:rPr>
          <w:rFonts w:cs="Arial"/>
          <w:color w:val="222222"/>
          <w:sz w:val="20"/>
          <w:szCs w:val="20"/>
        </w:rPr>
        <w:t>The Central Bank may, depending on the objectives that are to him assigned under Article 2 of this Decree, consent to Treasury direct advances and other loans. The conditions under which</w:t>
      </w:r>
      <w:r w:rsidRPr="007C0391">
        <w:rPr>
          <w:rFonts w:cs="Arial"/>
          <w:color w:val="222222"/>
          <w:sz w:val="20"/>
          <w:szCs w:val="20"/>
        </w:rPr>
        <w:br/>
        <w:t>the advances are made, particularly the maximum amount and the interest rates are determined by agreement between the Minister having Finance in its attributions and the Governor of the Bank.)</w:t>
      </w:r>
      <w:r>
        <w:rPr>
          <w:rFonts w:cs="Arial"/>
          <w:color w:val="222222"/>
          <w:sz w:val="20"/>
          <w:szCs w:val="20"/>
        </w:rPr>
        <w:t xml:space="preserve"> </w:t>
      </w:r>
      <w:r w:rsidRPr="00277340">
        <w:rPr>
          <w:rFonts w:cs="Arial"/>
          <w:color w:val="FF0000"/>
          <w:sz w:val="20"/>
          <w:szCs w:val="20"/>
        </w:rPr>
        <w:t>(coded as .</w:t>
      </w:r>
      <w:r>
        <w:rPr>
          <w:rFonts w:cs="Arial"/>
          <w:color w:val="FF0000"/>
          <w:sz w:val="20"/>
          <w:szCs w:val="20"/>
        </w:rPr>
        <w:t>5</w:t>
      </w:r>
      <w:r w:rsidRPr="00277340">
        <w:rPr>
          <w:rFonts w:cs="Arial"/>
          <w:color w:val="FF0000"/>
          <w:sz w:val="20"/>
          <w:szCs w:val="20"/>
        </w:rPr>
        <w:t>)</w:t>
      </w:r>
    </w:p>
    <w:p w14:paraId="42B589E9" w14:textId="77777777" w:rsidR="00696BF3" w:rsidRPr="007C0391" w:rsidRDefault="00696BF3" w:rsidP="00696BF3">
      <w:pPr>
        <w:spacing w:after="0" w:line="240" w:lineRule="auto"/>
        <w:rPr>
          <w:rFonts w:cs="Arial"/>
          <w:color w:val="222222"/>
          <w:sz w:val="20"/>
          <w:szCs w:val="20"/>
        </w:rPr>
      </w:pPr>
      <w:r w:rsidRPr="007C0391">
        <w:rPr>
          <w:rFonts w:cs="Arial"/>
          <w:i/>
          <w:color w:val="222222"/>
          <w:sz w:val="20"/>
          <w:szCs w:val="20"/>
        </w:rPr>
        <w:t>Burundi 2008</w:t>
      </w:r>
      <w:r w:rsidRPr="007C0391">
        <w:rPr>
          <w:rFonts w:cs="Arial"/>
          <w:color w:val="222222"/>
          <w:sz w:val="20"/>
          <w:szCs w:val="20"/>
        </w:rPr>
        <w:t xml:space="preserve">: La Banque Centrale </w:t>
      </w:r>
      <w:proofErr w:type="spellStart"/>
      <w:r w:rsidRPr="007C0391">
        <w:rPr>
          <w:rFonts w:cs="Arial"/>
          <w:color w:val="222222"/>
          <w:sz w:val="20"/>
          <w:szCs w:val="20"/>
        </w:rPr>
        <w:t>n'accorde</w:t>
      </w:r>
      <w:proofErr w:type="spellEnd"/>
      <w:r w:rsidRPr="007C0391">
        <w:rPr>
          <w:rFonts w:cs="Arial"/>
          <w:color w:val="222222"/>
          <w:sz w:val="20"/>
          <w:szCs w:val="20"/>
        </w:rPr>
        <w:t xml:space="preserve"> </w:t>
      </w:r>
      <w:proofErr w:type="spellStart"/>
      <w:r w:rsidRPr="007C0391">
        <w:rPr>
          <w:rFonts w:cs="Arial"/>
          <w:color w:val="222222"/>
          <w:sz w:val="20"/>
          <w:szCs w:val="20"/>
        </w:rPr>
        <w:t>d'avances</w:t>
      </w:r>
      <w:proofErr w:type="spellEnd"/>
      <w:r w:rsidRPr="007C0391">
        <w:rPr>
          <w:rFonts w:cs="Arial"/>
          <w:color w:val="222222"/>
          <w:sz w:val="20"/>
          <w:szCs w:val="20"/>
        </w:rPr>
        <w:t xml:space="preserve"> </w:t>
      </w:r>
      <w:proofErr w:type="spellStart"/>
      <w:r w:rsidRPr="007C0391">
        <w:rPr>
          <w:rFonts w:cs="Arial"/>
          <w:color w:val="222222"/>
          <w:sz w:val="20"/>
          <w:szCs w:val="20"/>
        </w:rPr>
        <w:t>directes</w:t>
      </w:r>
      <w:proofErr w:type="spellEnd"/>
      <w:r w:rsidRPr="007C0391">
        <w:rPr>
          <w:rFonts w:cs="Arial"/>
          <w:color w:val="222222"/>
          <w:sz w:val="20"/>
          <w:szCs w:val="20"/>
        </w:rPr>
        <w:t xml:space="preserve">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indirectes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aucune</w:t>
      </w:r>
      <w:proofErr w:type="spellEnd"/>
      <w:r w:rsidRPr="007C0391">
        <w:rPr>
          <w:rFonts w:cs="Arial"/>
          <w:color w:val="222222"/>
          <w:sz w:val="20"/>
          <w:szCs w:val="20"/>
        </w:rPr>
        <w:t xml:space="preserve"> </w:t>
      </w:r>
      <w:proofErr w:type="spellStart"/>
      <w:r w:rsidRPr="007C0391">
        <w:rPr>
          <w:rFonts w:cs="Arial"/>
          <w:color w:val="222222"/>
          <w:sz w:val="20"/>
          <w:szCs w:val="20"/>
        </w:rPr>
        <w:t>autre</w:t>
      </w:r>
      <w:proofErr w:type="spellEnd"/>
      <w:r w:rsidRPr="007C0391">
        <w:rPr>
          <w:rFonts w:cs="Arial"/>
          <w:color w:val="222222"/>
          <w:sz w:val="20"/>
          <w:szCs w:val="20"/>
        </w:rPr>
        <w:t xml:space="preserve"> administration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entite</w:t>
      </w:r>
      <w:proofErr w:type="spellEnd"/>
      <w:r w:rsidRPr="007C0391">
        <w:rPr>
          <w:rFonts w:cs="Arial"/>
          <w:color w:val="222222"/>
          <w:sz w:val="20"/>
          <w:szCs w:val="20"/>
        </w:rPr>
        <w:t xml:space="preserve"> </w:t>
      </w:r>
      <w:proofErr w:type="spellStart"/>
      <w:r w:rsidRPr="007C0391">
        <w:rPr>
          <w:rFonts w:cs="Arial"/>
          <w:color w:val="222222"/>
          <w:sz w:val="20"/>
          <w:szCs w:val="20"/>
        </w:rPr>
        <w:t>appartenant</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w:t>
      </w:r>
    </w:p>
    <w:p w14:paraId="497891F3"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Cette</w:t>
      </w:r>
      <w:proofErr w:type="spellEnd"/>
      <w:r w:rsidRPr="007C0391">
        <w:rPr>
          <w:rFonts w:cs="Arial"/>
          <w:color w:val="222222"/>
          <w:sz w:val="20"/>
          <w:szCs w:val="20"/>
        </w:rPr>
        <w:t xml:space="preserve"> disposition ne </w:t>
      </w:r>
      <w:proofErr w:type="spellStart"/>
      <w:r w:rsidRPr="007C0391">
        <w:rPr>
          <w:rFonts w:cs="Arial"/>
          <w:color w:val="222222"/>
          <w:sz w:val="20"/>
          <w:szCs w:val="20"/>
        </w:rPr>
        <w:t>s'applique</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aux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publiques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d'autres</w:t>
      </w:r>
      <w:proofErr w:type="spellEnd"/>
      <w:r w:rsidRPr="007C0391">
        <w:rPr>
          <w:rFonts w:cs="Arial"/>
          <w:color w:val="222222"/>
          <w:sz w:val="20"/>
          <w:szCs w:val="20"/>
        </w:rPr>
        <w:t xml:space="preserve"> </w:t>
      </w:r>
      <w:proofErr w:type="spellStart"/>
      <w:r w:rsidRPr="007C0391">
        <w:rPr>
          <w:rFonts w:cs="Arial"/>
          <w:color w:val="222222"/>
          <w:sz w:val="20"/>
          <w:szCs w:val="20"/>
        </w:rPr>
        <w:t>etablissements</w:t>
      </w:r>
      <w:proofErr w:type="spellEnd"/>
      <w:r w:rsidRPr="007C0391">
        <w:rPr>
          <w:rFonts w:cs="Arial"/>
          <w:color w:val="222222"/>
          <w:sz w:val="20"/>
          <w:szCs w:val="20"/>
        </w:rPr>
        <w:t xml:space="preserve"> publics qui </w:t>
      </w:r>
      <w:proofErr w:type="spellStart"/>
      <w:r w:rsidRPr="007C0391">
        <w:rPr>
          <w:rFonts w:cs="Arial"/>
          <w:color w:val="222222"/>
          <w:sz w:val="20"/>
          <w:szCs w:val="20"/>
        </w:rPr>
        <w:t>sont</w:t>
      </w:r>
      <w:proofErr w:type="spellEnd"/>
      <w:r w:rsidRPr="007C0391">
        <w:rPr>
          <w:rFonts w:cs="Arial"/>
          <w:color w:val="222222"/>
          <w:sz w:val="20"/>
          <w:szCs w:val="20"/>
        </w:rPr>
        <w:t xml:space="preserve"> </w:t>
      </w:r>
      <w:proofErr w:type="spellStart"/>
      <w:r w:rsidRPr="007C0391">
        <w:rPr>
          <w:rFonts w:cs="Arial"/>
          <w:color w:val="222222"/>
          <w:sz w:val="20"/>
          <w:szCs w:val="20"/>
        </w:rPr>
        <w:t>traites</w:t>
      </w:r>
      <w:proofErr w:type="spellEnd"/>
      <w:r w:rsidRPr="007C0391">
        <w:rPr>
          <w:rFonts w:cs="Arial"/>
          <w:color w:val="222222"/>
          <w:sz w:val="20"/>
          <w:szCs w:val="20"/>
        </w:rPr>
        <w:t xml:space="preserve"> </w:t>
      </w:r>
      <w:proofErr w:type="spellStart"/>
      <w:r w:rsidRPr="007C0391">
        <w:rPr>
          <w:rFonts w:cs="Arial"/>
          <w:color w:val="222222"/>
          <w:sz w:val="20"/>
          <w:szCs w:val="20"/>
        </w:rPr>
        <w:t>comme</w:t>
      </w:r>
      <w:proofErr w:type="spellEnd"/>
      <w:r w:rsidRPr="007C0391">
        <w:rPr>
          <w:rFonts w:cs="Arial"/>
          <w:color w:val="222222"/>
          <w:sz w:val="20"/>
          <w:szCs w:val="20"/>
        </w:rPr>
        <w:t xml:space="preserve"> les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et les </w:t>
      </w:r>
      <w:proofErr w:type="spellStart"/>
      <w:r w:rsidRPr="007C0391">
        <w:rPr>
          <w:rFonts w:cs="Arial"/>
          <w:color w:val="222222"/>
          <w:sz w:val="20"/>
          <w:szCs w:val="20"/>
        </w:rPr>
        <w:t>autres</w:t>
      </w:r>
      <w:proofErr w:type="spellEnd"/>
      <w:r w:rsidRPr="007C0391">
        <w:rPr>
          <w:rFonts w:cs="Arial"/>
          <w:color w:val="222222"/>
          <w:sz w:val="20"/>
          <w:szCs w:val="20"/>
        </w:rPr>
        <w:t xml:space="preserve">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supervisees.</w:t>
      </w:r>
    </w:p>
    <w:p w14:paraId="3183FD1B"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Toutefois</w:t>
      </w:r>
      <w:proofErr w:type="spellEnd"/>
      <w:r w:rsidRPr="007C0391">
        <w:rPr>
          <w:rFonts w:cs="Arial"/>
          <w:color w:val="222222"/>
          <w:sz w:val="20"/>
          <w:szCs w:val="20"/>
        </w:rPr>
        <w:t xml:space="preserve">, pour assurer le bon </w:t>
      </w:r>
      <w:proofErr w:type="spellStart"/>
      <w:r w:rsidRPr="007C0391">
        <w:rPr>
          <w:rFonts w:cs="Arial"/>
          <w:color w:val="222222"/>
          <w:sz w:val="20"/>
          <w:szCs w:val="20"/>
        </w:rPr>
        <w:t>fonctionnement</w:t>
      </w:r>
      <w:proofErr w:type="spellEnd"/>
      <w:r w:rsidRPr="007C0391">
        <w:rPr>
          <w:rFonts w:cs="Arial"/>
          <w:color w:val="222222"/>
          <w:sz w:val="20"/>
          <w:szCs w:val="20"/>
        </w:rPr>
        <w:t xml:space="preserve"> du </w:t>
      </w:r>
      <w:proofErr w:type="spellStart"/>
      <w:r w:rsidRPr="007C0391">
        <w:rPr>
          <w:rFonts w:cs="Arial"/>
          <w:color w:val="222222"/>
          <w:sz w:val="20"/>
          <w:szCs w:val="20"/>
        </w:rPr>
        <w:t>systeme</w:t>
      </w:r>
      <w:proofErr w:type="spellEnd"/>
      <w:r w:rsidRPr="007C0391">
        <w:rPr>
          <w:rFonts w:cs="Arial"/>
          <w:color w:val="222222"/>
          <w:sz w:val="20"/>
          <w:szCs w:val="20"/>
        </w:rPr>
        <w:t xml:space="preserve"> de </w:t>
      </w:r>
      <w:proofErr w:type="spellStart"/>
      <w:r w:rsidRPr="007C0391">
        <w:rPr>
          <w:rFonts w:cs="Arial"/>
          <w:color w:val="222222"/>
          <w:sz w:val="20"/>
          <w:szCs w:val="20"/>
        </w:rPr>
        <w:t>paiement</w:t>
      </w:r>
      <w:proofErr w:type="spellEnd"/>
      <w:r w:rsidRPr="007C0391">
        <w:rPr>
          <w:rFonts w:cs="Arial"/>
          <w:color w:val="222222"/>
          <w:sz w:val="20"/>
          <w:szCs w:val="20"/>
        </w:rPr>
        <w:t xml:space="preserve">, des </w:t>
      </w:r>
      <w:proofErr w:type="spellStart"/>
      <w:r w:rsidRPr="007C0391">
        <w:rPr>
          <w:rFonts w:cs="Arial"/>
          <w:color w:val="222222"/>
          <w:sz w:val="20"/>
          <w:szCs w:val="20"/>
        </w:rPr>
        <w:t>facilites</w:t>
      </w:r>
      <w:proofErr w:type="spellEnd"/>
      <w:r w:rsidRPr="007C0391">
        <w:rPr>
          <w:rFonts w:cs="Arial"/>
          <w:color w:val="222222"/>
          <w:sz w:val="20"/>
          <w:szCs w:val="20"/>
        </w:rPr>
        <w:t xml:space="preserve"> </w:t>
      </w:r>
      <w:proofErr w:type="spellStart"/>
      <w:r w:rsidRPr="007C0391">
        <w:rPr>
          <w:rFonts w:cs="Arial"/>
          <w:color w:val="222222"/>
          <w:sz w:val="20"/>
          <w:szCs w:val="20"/>
        </w:rPr>
        <w:t>peuvent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octroyees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cours</w:t>
      </w:r>
      <w:proofErr w:type="spellEnd"/>
      <w:r w:rsidRPr="007C0391">
        <w:rPr>
          <w:rFonts w:cs="Arial"/>
          <w:color w:val="222222"/>
          <w:sz w:val="20"/>
          <w:szCs w:val="20"/>
        </w:rPr>
        <w:t xml:space="preserve"> de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toutes</w:t>
      </w:r>
      <w:proofErr w:type="spellEnd"/>
      <w:r w:rsidRPr="007C0391">
        <w:rPr>
          <w:rFonts w:cs="Arial"/>
          <w:color w:val="222222"/>
          <w:sz w:val="20"/>
          <w:szCs w:val="20"/>
        </w:rPr>
        <w:t xml:space="preserve"> les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mentionnees</w:t>
      </w:r>
      <w:proofErr w:type="spellEnd"/>
      <w:r w:rsidRPr="007C0391">
        <w:rPr>
          <w:rFonts w:cs="Arial"/>
          <w:color w:val="222222"/>
          <w:sz w:val="20"/>
          <w:szCs w:val="20"/>
        </w:rPr>
        <w:t xml:space="preserve"> ci-dessus, </w:t>
      </w:r>
      <w:proofErr w:type="spellStart"/>
      <w:r w:rsidRPr="007C0391">
        <w:rPr>
          <w:rFonts w:cs="Arial"/>
          <w:color w:val="222222"/>
          <w:sz w:val="20"/>
          <w:szCs w:val="20"/>
        </w:rPr>
        <w:t>mais</w:t>
      </w:r>
      <w:proofErr w:type="spellEnd"/>
      <w:r w:rsidRPr="007C0391">
        <w:rPr>
          <w:rFonts w:cs="Arial"/>
          <w:color w:val="222222"/>
          <w:sz w:val="20"/>
          <w:szCs w:val="20"/>
        </w:rPr>
        <w:t xml:space="preserve"> </w:t>
      </w:r>
      <w:proofErr w:type="spellStart"/>
      <w:r w:rsidRPr="007C0391">
        <w:rPr>
          <w:rFonts w:cs="Arial"/>
          <w:color w:val="222222"/>
          <w:sz w:val="20"/>
          <w:szCs w:val="20"/>
        </w:rPr>
        <w:t>elles</w:t>
      </w:r>
      <w:proofErr w:type="spellEnd"/>
      <w:r w:rsidRPr="007C0391">
        <w:rPr>
          <w:rFonts w:cs="Arial"/>
          <w:color w:val="222222"/>
          <w:sz w:val="20"/>
          <w:szCs w:val="20"/>
        </w:rPr>
        <w:t xml:space="preserve"> </w:t>
      </w:r>
      <w:proofErr w:type="spellStart"/>
      <w:r w:rsidRPr="007C0391">
        <w:rPr>
          <w:rFonts w:cs="Arial"/>
          <w:color w:val="222222"/>
          <w:sz w:val="20"/>
          <w:szCs w:val="20"/>
        </w:rPr>
        <w:t>doivent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integralement</w:t>
      </w:r>
      <w:proofErr w:type="spellEnd"/>
      <w:r w:rsidRPr="007C0391">
        <w:rPr>
          <w:rFonts w:cs="Arial"/>
          <w:color w:val="222222"/>
          <w:sz w:val="20"/>
          <w:szCs w:val="20"/>
        </w:rPr>
        <w:t xml:space="preserve"> </w:t>
      </w:r>
      <w:proofErr w:type="spellStart"/>
      <w:r w:rsidRPr="007C0391">
        <w:rPr>
          <w:rFonts w:cs="Arial"/>
          <w:color w:val="222222"/>
          <w:sz w:val="20"/>
          <w:szCs w:val="20"/>
        </w:rPr>
        <w:t>remboursees</w:t>
      </w:r>
      <w:proofErr w:type="spellEnd"/>
      <w:r w:rsidRPr="007C0391">
        <w:rPr>
          <w:rFonts w:cs="Arial"/>
          <w:color w:val="222222"/>
          <w:sz w:val="20"/>
          <w:szCs w:val="20"/>
        </w:rPr>
        <w:t xml:space="preserve"> a la cloture de </w:t>
      </w:r>
      <w:proofErr w:type="spellStart"/>
      <w:r w:rsidRPr="007C0391">
        <w:rPr>
          <w:rFonts w:cs="Arial"/>
          <w:color w:val="222222"/>
          <w:sz w:val="20"/>
          <w:szCs w:val="20"/>
        </w:rPr>
        <w:t>cette</w:t>
      </w:r>
      <w:proofErr w:type="spellEnd"/>
      <w:r w:rsidRPr="007C0391">
        <w:rPr>
          <w:rFonts w:cs="Arial"/>
          <w:color w:val="222222"/>
          <w:sz w:val="20"/>
          <w:szCs w:val="20"/>
        </w:rPr>
        <w:t xml:space="preserv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cet</w:t>
      </w:r>
      <w:proofErr w:type="spellEnd"/>
      <w:r w:rsidRPr="007C0391">
        <w:rPr>
          <w:rFonts w:cs="Arial"/>
          <w:color w:val="222222"/>
          <w:sz w:val="20"/>
          <w:szCs w:val="20"/>
        </w:rPr>
        <w:t xml:space="preserve"> </w:t>
      </w:r>
      <w:proofErr w:type="spellStart"/>
      <w:r w:rsidRPr="007C0391">
        <w:rPr>
          <w:rFonts w:cs="Arial"/>
          <w:color w:val="222222"/>
          <w:sz w:val="20"/>
          <w:szCs w:val="20"/>
        </w:rPr>
        <w:t>effet</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prendra</w:t>
      </w:r>
      <w:proofErr w:type="spellEnd"/>
      <w:r w:rsidRPr="007C0391">
        <w:rPr>
          <w:rFonts w:cs="Arial"/>
          <w:color w:val="222222"/>
          <w:sz w:val="20"/>
          <w:szCs w:val="20"/>
        </w:rPr>
        <w:t xml:space="preserve"> des </w:t>
      </w:r>
      <w:proofErr w:type="spellStart"/>
      <w:r w:rsidRPr="007C0391">
        <w:rPr>
          <w:rFonts w:cs="Arial"/>
          <w:color w:val="222222"/>
          <w:sz w:val="20"/>
          <w:szCs w:val="20"/>
        </w:rPr>
        <w:t>mesures</w:t>
      </w:r>
      <w:proofErr w:type="spellEnd"/>
      <w:r w:rsidRPr="007C0391">
        <w:rPr>
          <w:rFonts w:cs="Arial"/>
          <w:color w:val="222222"/>
          <w:sz w:val="20"/>
          <w:szCs w:val="20"/>
        </w:rPr>
        <w:t xml:space="preserve"> </w:t>
      </w:r>
      <w:proofErr w:type="spellStart"/>
      <w:r w:rsidRPr="007C0391">
        <w:rPr>
          <w:rFonts w:cs="Arial"/>
          <w:color w:val="222222"/>
          <w:sz w:val="20"/>
          <w:szCs w:val="20"/>
        </w:rPr>
        <w:t>appropriees</w:t>
      </w:r>
      <w:proofErr w:type="spellEnd"/>
      <w:r w:rsidRPr="007C0391">
        <w:rPr>
          <w:rFonts w:cs="Arial"/>
          <w:color w:val="222222"/>
          <w:sz w:val="20"/>
          <w:szCs w:val="20"/>
        </w:rPr>
        <w:t>.</w:t>
      </w:r>
    </w:p>
    <w:p w14:paraId="2F91C8E1" w14:textId="77777777" w:rsidR="00696BF3" w:rsidRPr="007C0391" w:rsidRDefault="00696BF3" w:rsidP="00696BF3">
      <w:pPr>
        <w:spacing w:after="0" w:line="240" w:lineRule="auto"/>
        <w:rPr>
          <w:rFonts w:cs="Arial"/>
          <w:color w:val="222222"/>
          <w:sz w:val="20"/>
          <w:szCs w:val="20"/>
        </w:rPr>
      </w:pPr>
    </w:p>
    <w:p w14:paraId="06D431F0"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Nonobstant</w:t>
      </w:r>
      <w:proofErr w:type="spellEnd"/>
      <w:r w:rsidRPr="007C0391">
        <w:rPr>
          <w:rFonts w:cs="Arial"/>
          <w:color w:val="222222"/>
          <w:sz w:val="20"/>
          <w:szCs w:val="20"/>
        </w:rPr>
        <w:t xml:space="preserve"> la disposition </w:t>
      </w:r>
      <w:proofErr w:type="spellStart"/>
      <w:r w:rsidRPr="007C0391">
        <w:rPr>
          <w:rFonts w:cs="Arial"/>
          <w:color w:val="222222"/>
          <w:sz w:val="20"/>
          <w:szCs w:val="20"/>
        </w:rPr>
        <w:t>susmentionee</w:t>
      </w:r>
      <w:proofErr w:type="spellEnd"/>
      <w:r w:rsidRPr="007C0391">
        <w:rPr>
          <w:rFonts w:cs="Arial"/>
          <w:color w:val="222222"/>
          <w:sz w:val="20"/>
          <w:szCs w:val="20"/>
        </w:rPr>
        <w:t xml:space="preserve">, la Banque Central </w:t>
      </w:r>
      <w:proofErr w:type="spellStart"/>
      <w:r w:rsidRPr="007C0391">
        <w:rPr>
          <w:rFonts w:cs="Arial"/>
          <w:color w:val="222222"/>
          <w:sz w:val="20"/>
          <w:szCs w:val="20"/>
        </w:rPr>
        <w:t>est</w:t>
      </w:r>
      <w:proofErr w:type="spellEnd"/>
      <w:r w:rsidRPr="007C0391">
        <w:rPr>
          <w:rFonts w:cs="Arial"/>
          <w:color w:val="222222"/>
          <w:sz w:val="20"/>
          <w:szCs w:val="20"/>
        </w:rPr>
        <w:t xml:space="preserve"> </w:t>
      </w:r>
      <w:proofErr w:type="spellStart"/>
      <w:r w:rsidRPr="007C0391">
        <w:rPr>
          <w:rFonts w:cs="Arial"/>
          <w:color w:val="222222"/>
          <w:sz w:val="20"/>
          <w:szCs w:val="20"/>
        </w:rPr>
        <w:t>habilitee</w:t>
      </w:r>
      <w:proofErr w:type="spellEnd"/>
      <w:r w:rsidRPr="007C0391">
        <w:rPr>
          <w:rFonts w:cs="Arial"/>
          <w:color w:val="222222"/>
          <w:sz w:val="20"/>
          <w:szCs w:val="20"/>
        </w:rPr>
        <w:t xml:space="preserve"> a </w:t>
      </w:r>
      <w:proofErr w:type="spellStart"/>
      <w:r w:rsidRPr="007C0391">
        <w:rPr>
          <w:rFonts w:cs="Arial"/>
          <w:color w:val="222222"/>
          <w:sz w:val="20"/>
          <w:szCs w:val="20"/>
        </w:rPr>
        <w:t>acquerir</w:t>
      </w:r>
      <w:proofErr w:type="spellEnd"/>
      <w:r w:rsidRPr="007C0391">
        <w:rPr>
          <w:rFonts w:cs="Arial"/>
          <w:color w:val="222222"/>
          <w:sz w:val="20"/>
          <w:szCs w:val="20"/>
        </w:rPr>
        <w:t xml:space="preserve"> des </w:t>
      </w:r>
      <w:proofErr w:type="spellStart"/>
      <w:r w:rsidRPr="007C0391">
        <w:rPr>
          <w:rFonts w:cs="Arial"/>
          <w:color w:val="222222"/>
          <w:sz w:val="20"/>
          <w:szCs w:val="20"/>
        </w:rPr>
        <w:t>titres</w:t>
      </w:r>
      <w:proofErr w:type="spellEnd"/>
      <w:r w:rsidRPr="007C0391">
        <w:rPr>
          <w:rFonts w:cs="Arial"/>
          <w:color w:val="222222"/>
          <w:sz w:val="20"/>
          <w:szCs w:val="20"/>
        </w:rPr>
        <w:t xml:space="preserve"> du </w:t>
      </w:r>
      <w:proofErr w:type="spellStart"/>
      <w:r w:rsidRPr="007C0391">
        <w:rPr>
          <w:rFonts w:cs="Arial"/>
          <w:color w:val="222222"/>
          <w:sz w:val="20"/>
          <w:szCs w:val="20"/>
        </w:rPr>
        <w:t>Tresor</w:t>
      </w:r>
      <w:proofErr w:type="spellEnd"/>
      <w:r w:rsidRPr="007C0391">
        <w:rPr>
          <w:rFonts w:cs="Arial"/>
          <w:color w:val="222222"/>
          <w:sz w:val="20"/>
          <w:szCs w:val="20"/>
        </w:rPr>
        <w:t xml:space="preserve"> a condition que </w:t>
      </w:r>
      <w:proofErr w:type="spellStart"/>
      <w:r w:rsidRPr="007C0391">
        <w:rPr>
          <w:rFonts w:cs="Arial"/>
          <w:color w:val="222222"/>
          <w:sz w:val="20"/>
          <w:szCs w:val="20"/>
        </w:rPr>
        <w:t>ces</w:t>
      </w:r>
      <w:proofErr w:type="spellEnd"/>
      <w:r w:rsidRPr="007C0391">
        <w:rPr>
          <w:rFonts w:cs="Arial"/>
          <w:color w:val="222222"/>
          <w:sz w:val="20"/>
          <w:szCs w:val="20"/>
        </w:rPr>
        <w:t xml:space="preserve"> acquisitions </w:t>
      </w:r>
      <w:proofErr w:type="spellStart"/>
      <w:r w:rsidRPr="007C0391">
        <w:rPr>
          <w:rFonts w:cs="Arial"/>
          <w:color w:val="222222"/>
          <w:sz w:val="20"/>
          <w:szCs w:val="20"/>
        </w:rPr>
        <w:t>soient</w:t>
      </w:r>
      <w:proofErr w:type="spellEnd"/>
      <w:r w:rsidRPr="007C0391">
        <w:rPr>
          <w:rFonts w:cs="Arial"/>
          <w:color w:val="222222"/>
          <w:sz w:val="20"/>
          <w:szCs w:val="20"/>
        </w:rPr>
        <w:t xml:space="preserve"> </w:t>
      </w:r>
      <w:proofErr w:type="spellStart"/>
      <w:r w:rsidRPr="007C0391">
        <w:rPr>
          <w:rFonts w:cs="Arial"/>
          <w:color w:val="222222"/>
          <w:sz w:val="20"/>
          <w:szCs w:val="20"/>
        </w:rPr>
        <w:t>effectuees</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et aux </w:t>
      </w:r>
      <w:proofErr w:type="spellStart"/>
      <w:r w:rsidRPr="007C0391">
        <w:rPr>
          <w:rFonts w:cs="Arial"/>
          <w:color w:val="222222"/>
          <w:sz w:val="20"/>
          <w:szCs w:val="20"/>
        </w:rPr>
        <w:t>taux</w:t>
      </w:r>
      <w:proofErr w:type="spellEnd"/>
      <w:r w:rsidRPr="007C0391">
        <w:rPr>
          <w:rFonts w:cs="Arial"/>
          <w:color w:val="222222"/>
          <w:sz w:val="20"/>
          <w:szCs w:val="20"/>
        </w:rPr>
        <w:t xml:space="preserve"> qui y </w:t>
      </w:r>
      <w:proofErr w:type="spellStart"/>
      <w:r w:rsidRPr="007C0391">
        <w:rPr>
          <w:rFonts w:cs="Arial"/>
          <w:color w:val="222222"/>
          <w:sz w:val="20"/>
          <w:szCs w:val="20"/>
        </w:rPr>
        <w:t>sont</w:t>
      </w:r>
      <w:proofErr w:type="spellEnd"/>
      <w:r w:rsidRPr="007C0391">
        <w:rPr>
          <w:rFonts w:cs="Arial"/>
          <w:color w:val="222222"/>
          <w:sz w:val="20"/>
          <w:szCs w:val="20"/>
        </w:rPr>
        <w:t xml:space="preserve"> pratiques.</w:t>
      </w:r>
      <w:r w:rsidRPr="007C0391">
        <w:rPr>
          <w:rFonts w:cs="Arial"/>
          <w:color w:val="222222"/>
          <w:sz w:val="20"/>
          <w:szCs w:val="20"/>
        </w:rPr>
        <w:br/>
        <w:t xml:space="preserve">Dan les </w:t>
      </w:r>
      <w:proofErr w:type="spellStart"/>
      <w:r w:rsidRPr="007C0391">
        <w:rPr>
          <w:rFonts w:cs="Arial"/>
          <w:color w:val="222222"/>
          <w:sz w:val="20"/>
          <w:szCs w:val="20"/>
        </w:rPr>
        <w:t>circonstances</w:t>
      </w:r>
      <w:proofErr w:type="spellEnd"/>
      <w:r w:rsidRPr="007C0391">
        <w:rPr>
          <w:rFonts w:cs="Arial"/>
          <w:color w:val="222222"/>
          <w:sz w:val="20"/>
          <w:szCs w:val="20"/>
        </w:rPr>
        <w:t xml:space="preserve"> </w:t>
      </w:r>
      <w:proofErr w:type="spellStart"/>
      <w:r w:rsidRPr="007C0391">
        <w:rPr>
          <w:rFonts w:cs="Arial"/>
          <w:color w:val="222222"/>
          <w:sz w:val="20"/>
          <w:szCs w:val="20"/>
        </w:rPr>
        <w:t>exceptionnelles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particulier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cas</w:t>
      </w:r>
      <w:proofErr w:type="spellEnd"/>
      <w:r w:rsidRPr="007C0391">
        <w:rPr>
          <w:rFonts w:cs="Arial"/>
          <w:color w:val="222222"/>
          <w:sz w:val="20"/>
          <w:szCs w:val="20"/>
        </w:rPr>
        <w:t xml:space="preserve"> </w:t>
      </w:r>
      <w:proofErr w:type="spellStart"/>
      <w:r w:rsidRPr="007C0391">
        <w:rPr>
          <w:rFonts w:cs="Arial"/>
          <w:color w:val="222222"/>
          <w:sz w:val="20"/>
          <w:szCs w:val="20"/>
        </w:rPr>
        <w:t>d'insuffisance</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peut</w:t>
      </w:r>
      <w:proofErr w:type="spellEnd"/>
      <w:r w:rsidRPr="007C0391">
        <w:rPr>
          <w:rFonts w:cs="Arial"/>
          <w:color w:val="222222"/>
          <w:sz w:val="20"/>
          <w:szCs w:val="20"/>
        </w:rPr>
        <w:t xml:space="preserve">, </w:t>
      </w:r>
      <w:proofErr w:type="spellStart"/>
      <w:r w:rsidRPr="007C0391">
        <w:rPr>
          <w:rFonts w:cs="Arial"/>
          <w:color w:val="222222"/>
          <w:sz w:val="20"/>
          <w:szCs w:val="20"/>
        </w:rPr>
        <w:t>apres</w:t>
      </w:r>
      <w:proofErr w:type="spellEnd"/>
      <w:r w:rsidRPr="007C0391">
        <w:rPr>
          <w:rFonts w:cs="Arial"/>
          <w:color w:val="222222"/>
          <w:sz w:val="20"/>
          <w:szCs w:val="20"/>
        </w:rPr>
        <w:t xml:space="preserve"> presentation d'un rapport </w:t>
      </w:r>
      <w:proofErr w:type="spellStart"/>
      <w:r w:rsidRPr="007C0391">
        <w:rPr>
          <w:rFonts w:cs="Arial"/>
          <w:color w:val="222222"/>
          <w:sz w:val="20"/>
          <w:szCs w:val="20"/>
        </w:rPr>
        <w:t>circonstancie</w:t>
      </w:r>
      <w:proofErr w:type="spellEnd"/>
      <w:r w:rsidRPr="007C0391">
        <w:rPr>
          <w:rFonts w:cs="Arial"/>
          <w:color w:val="222222"/>
          <w:sz w:val="20"/>
          <w:szCs w:val="20"/>
        </w:rPr>
        <w:t xml:space="preserve"> sur la situation de la </w:t>
      </w:r>
      <w:proofErr w:type="spellStart"/>
      <w:r w:rsidRPr="007C0391">
        <w:rPr>
          <w:rFonts w:cs="Arial"/>
          <w:color w:val="222222"/>
          <w:sz w:val="20"/>
          <w:szCs w:val="20"/>
        </w:rPr>
        <w:t>tresorerie</w:t>
      </w:r>
      <w:proofErr w:type="spellEnd"/>
      <w:r w:rsidRPr="007C0391">
        <w:rPr>
          <w:rFonts w:cs="Arial"/>
          <w:color w:val="222222"/>
          <w:sz w:val="20"/>
          <w:szCs w:val="20"/>
        </w:rPr>
        <w:t xml:space="preserve"> de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acheter</w:t>
      </w:r>
      <w:proofErr w:type="spellEnd"/>
      <w:r w:rsidRPr="007C0391">
        <w:rPr>
          <w:rFonts w:cs="Arial"/>
          <w:color w:val="222222"/>
          <w:sz w:val="20"/>
          <w:szCs w:val="20"/>
        </w:rPr>
        <w:t xml:space="preserve"> des bons du </w:t>
      </w:r>
      <w:proofErr w:type="spellStart"/>
      <w:r w:rsidRPr="007C0391">
        <w:rPr>
          <w:rFonts w:cs="Arial"/>
          <w:color w:val="222222"/>
          <w:sz w:val="20"/>
          <w:szCs w:val="20"/>
        </w:rPr>
        <w:t>Tresor</w:t>
      </w:r>
      <w:proofErr w:type="spellEnd"/>
      <w:r w:rsidRPr="007C0391">
        <w:rPr>
          <w:rFonts w:cs="Arial"/>
          <w:color w:val="222222"/>
          <w:sz w:val="20"/>
          <w:szCs w:val="20"/>
        </w:rPr>
        <w:t xml:space="preserve"> </w:t>
      </w:r>
      <w:proofErr w:type="spellStart"/>
      <w:r w:rsidRPr="007C0391">
        <w:rPr>
          <w:rFonts w:cs="Arial"/>
          <w:color w:val="222222"/>
          <w:sz w:val="20"/>
          <w:szCs w:val="20"/>
        </w:rPr>
        <w:t>emis</w:t>
      </w:r>
      <w:proofErr w:type="spellEnd"/>
      <w:r w:rsidRPr="007C0391">
        <w:rPr>
          <w:rFonts w:cs="Arial"/>
          <w:color w:val="222222"/>
          <w:sz w:val="20"/>
          <w:szCs w:val="20"/>
        </w:rPr>
        <w:t xml:space="preserve"> par </w:t>
      </w:r>
      <w:proofErr w:type="spellStart"/>
      <w:r w:rsidRPr="007C0391">
        <w:rPr>
          <w:rFonts w:cs="Arial"/>
          <w:color w:val="222222"/>
          <w:sz w:val="20"/>
          <w:szCs w:val="20"/>
        </w:rPr>
        <w:t>ce</w:t>
      </w:r>
      <w:proofErr w:type="spellEnd"/>
      <w:r w:rsidRPr="007C0391">
        <w:rPr>
          <w:rFonts w:cs="Arial"/>
          <w:color w:val="222222"/>
          <w:sz w:val="20"/>
          <w:szCs w:val="20"/>
        </w:rPr>
        <w:t xml:space="preserve"> dernier a condition que </w:t>
      </w:r>
      <w:proofErr w:type="spellStart"/>
      <w:r w:rsidRPr="007C0391">
        <w:rPr>
          <w:rFonts w:cs="Arial"/>
          <w:color w:val="222222"/>
          <w:sz w:val="20"/>
          <w:szCs w:val="20"/>
        </w:rPr>
        <w:t>leur</w:t>
      </w:r>
      <w:proofErr w:type="spellEnd"/>
      <w:r w:rsidRPr="007C0391">
        <w:rPr>
          <w:rFonts w:cs="Arial"/>
          <w:color w:val="222222"/>
          <w:sz w:val="20"/>
          <w:szCs w:val="20"/>
        </w:rPr>
        <w:t xml:space="preserve"> </w:t>
      </w:r>
      <w:proofErr w:type="spellStart"/>
      <w:r w:rsidRPr="007C0391">
        <w:rPr>
          <w:rFonts w:cs="Arial"/>
          <w:color w:val="222222"/>
          <w:sz w:val="20"/>
          <w:szCs w:val="20"/>
        </w:rPr>
        <w:t>echeance</w:t>
      </w:r>
      <w:proofErr w:type="spellEnd"/>
      <w:r w:rsidRPr="007C0391">
        <w:rPr>
          <w:rFonts w:cs="Arial"/>
          <w:color w:val="222222"/>
          <w:sz w:val="20"/>
          <w:szCs w:val="20"/>
        </w:rPr>
        <w:t xml:space="preserve"> ne </w:t>
      </w:r>
      <w:proofErr w:type="spellStart"/>
      <w:r w:rsidRPr="007C0391">
        <w:rPr>
          <w:rFonts w:cs="Arial"/>
          <w:color w:val="222222"/>
          <w:sz w:val="20"/>
          <w:szCs w:val="20"/>
        </w:rPr>
        <w:t>depasse</w:t>
      </w:r>
      <w:proofErr w:type="spellEnd"/>
      <w:r w:rsidRPr="007C0391">
        <w:rPr>
          <w:rFonts w:cs="Arial"/>
          <w:color w:val="222222"/>
          <w:sz w:val="20"/>
          <w:szCs w:val="20"/>
        </w:rPr>
        <w:t xml:space="preserve"> pas 13 </w:t>
      </w:r>
      <w:proofErr w:type="spellStart"/>
      <w:r w:rsidRPr="007C0391">
        <w:rPr>
          <w:rFonts w:cs="Arial"/>
          <w:color w:val="222222"/>
          <w:sz w:val="20"/>
          <w:szCs w:val="20"/>
        </w:rPr>
        <w:t>semaines</w:t>
      </w:r>
      <w:proofErr w:type="spellEnd"/>
      <w:r w:rsidRPr="007C0391">
        <w:rPr>
          <w:rFonts w:cs="Arial"/>
          <w:color w:val="222222"/>
          <w:sz w:val="20"/>
          <w:szCs w:val="20"/>
        </w:rPr>
        <w:t xml:space="preserve">. (Article 33) </w:t>
      </w:r>
    </w:p>
    <w:p w14:paraId="158C81A2" w14:textId="77777777" w:rsidR="00696BF3" w:rsidRPr="007C0391" w:rsidRDefault="00696BF3" w:rsidP="00696BF3">
      <w:pPr>
        <w:spacing w:after="0" w:line="240" w:lineRule="auto"/>
        <w:rPr>
          <w:sz w:val="20"/>
          <w:szCs w:val="20"/>
        </w:rPr>
      </w:pPr>
      <w:r w:rsidRPr="007C0391">
        <w:rPr>
          <w:rFonts w:cs="Arial"/>
          <w:color w:val="222222"/>
          <w:sz w:val="20"/>
          <w:szCs w:val="20"/>
        </w:rPr>
        <w:t>(</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does not grant</w:t>
      </w:r>
      <w:r w:rsidRPr="007C0391">
        <w:rPr>
          <w:rFonts w:cs="Arial"/>
          <w:color w:val="222222"/>
          <w:sz w:val="20"/>
          <w:szCs w:val="20"/>
        </w:rPr>
        <w:t xml:space="preserve"> </w:t>
      </w:r>
      <w:r w:rsidRPr="007C0391">
        <w:rPr>
          <w:rStyle w:val="hps"/>
          <w:rFonts w:cs="Arial"/>
          <w:color w:val="222222"/>
          <w:sz w:val="20"/>
          <w:szCs w:val="20"/>
        </w:rPr>
        <w:t>direct or indirect</w:t>
      </w:r>
      <w:r w:rsidRPr="007C0391">
        <w:rPr>
          <w:rFonts w:cs="Arial"/>
          <w:color w:val="222222"/>
          <w:sz w:val="20"/>
          <w:szCs w:val="20"/>
        </w:rPr>
        <w:t xml:space="preserve"> </w:t>
      </w:r>
      <w:r w:rsidRPr="007C0391">
        <w:rPr>
          <w:rStyle w:val="hps"/>
          <w:rFonts w:cs="Arial"/>
          <w:color w:val="222222"/>
          <w:sz w:val="20"/>
          <w:szCs w:val="20"/>
        </w:rPr>
        <w:t>or</w:t>
      </w:r>
      <w:r w:rsidRPr="007C0391">
        <w:rPr>
          <w:rFonts w:cs="Arial"/>
          <w:color w:val="222222"/>
          <w:sz w:val="20"/>
          <w:szCs w:val="20"/>
        </w:rPr>
        <w:t xml:space="preserve"> </w:t>
      </w:r>
      <w:r w:rsidRPr="007C0391">
        <w:rPr>
          <w:rStyle w:val="hps"/>
          <w:rFonts w:cs="Arial"/>
          <w:color w:val="222222"/>
          <w:sz w:val="20"/>
          <w:szCs w:val="20"/>
        </w:rPr>
        <w:t>advances</w:t>
      </w:r>
      <w:r w:rsidRPr="007C0391">
        <w:rPr>
          <w:rFonts w:cs="Arial"/>
          <w:color w:val="222222"/>
          <w:sz w:val="20"/>
          <w:szCs w:val="20"/>
        </w:rPr>
        <w:t xml:space="preserve"> </w:t>
      </w:r>
      <w:r w:rsidRPr="007C0391">
        <w:rPr>
          <w:rStyle w:val="hps"/>
          <w:rFonts w:cs="Arial"/>
          <w:color w:val="222222"/>
          <w:sz w:val="20"/>
          <w:szCs w:val="20"/>
        </w:rPr>
        <w:t>to the state</w:t>
      </w:r>
      <w:r w:rsidRPr="007C0391">
        <w:rPr>
          <w:rFonts w:cs="Arial"/>
          <w:color w:val="222222"/>
          <w:sz w:val="20"/>
          <w:szCs w:val="20"/>
        </w:rPr>
        <w:t xml:space="preserve">, nor </w:t>
      </w:r>
      <w:r w:rsidRPr="007C0391">
        <w:rPr>
          <w:rStyle w:val="hps"/>
          <w:rFonts w:cs="Arial"/>
          <w:color w:val="222222"/>
          <w:sz w:val="20"/>
          <w:szCs w:val="20"/>
        </w:rPr>
        <w:t>any other</w:t>
      </w:r>
      <w:r w:rsidRPr="007C0391">
        <w:rPr>
          <w:rFonts w:cs="Arial"/>
          <w:color w:val="222222"/>
          <w:sz w:val="20"/>
          <w:szCs w:val="20"/>
        </w:rPr>
        <w:t xml:space="preserve"> </w:t>
      </w:r>
      <w:r w:rsidRPr="007C0391">
        <w:rPr>
          <w:rStyle w:val="hps"/>
          <w:rFonts w:cs="Arial"/>
          <w:color w:val="222222"/>
          <w:sz w:val="20"/>
          <w:szCs w:val="20"/>
        </w:rPr>
        <w:t>authority or</w:t>
      </w:r>
      <w:r w:rsidRPr="007C0391">
        <w:rPr>
          <w:rFonts w:cs="Arial"/>
          <w:color w:val="222222"/>
          <w:sz w:val="20"/>
          <w:szCs w:val="20"/>
        </w:rPr>
        <w:t xml:space="preserve"> </w:t>
      </w:r>
      <w:r w:rsidRPr="007C0391">
        <w:rPr>
          <w:rStyle w:val="hps"/>
          <w:rFonts w:cs="Arial"/>
          <w:color w:val="222222"/>
          <w:sz w:val="20"/>
          <w:szCs w:val="20"/>
        </w:rPr>
        <w:t>entity</w:t>
      </w:r>
      <w:r w:rsidRPr="007C0391">
        <w:rPr>
          <w:rFonts w:cs="Arial"/>
          <w:color w:val="222222"/>
          <w:sz w:val="20"/>
          <w:szCs w:val="20"/>
        </w:rPr>
        <w:t xml:space="preserve"> </w:t>
      </w:r>
      <w:r w:rsidRPr="007C0391">
        <w:rPr>
          <w:rStyle w:val="hps"/>
          <w:rFonts w:cs="Arial"/>
          <w:color w:val="222222"/>
          <w:sz w:val="20"/>
          <w:szCs w:val="20"/>
        </w:rPr>
        <w:t>belonging to</w:t>
      </w:r>
      <w:r w:rsidRPr="007C0391">
        <w:rPr>
          <w:rFonts w:cs="Arial"/>
          <w:color w:val="222222"/>
          <w:sz w:val="20"/>
          <w:szCs w:val="20"/>
        </w:rPr>
        <w:t xml:space="preserve"> </w:t>
      </w:r>
      <w:r w:rsidRPr="007C0391">
        <w:rPr>
          <w:rStyle w:val="hps"/>
          <w:rFonts w:cs="Arial"/>
          <w:color w:val="222222"/>
          <w:sz w:val="20"/>
          <w:szCs w:val="20"/>
        </w:rPr>
        <w:t>the state.</w:t>
      </w:r>
      <w:r w:rsidRPr="007C0391">
        <w:rPr>
          <w:rFonts w:cs="Arial"/>
          <w:color w:val="222222"/>
          <w:sz w:val="20"/>
          <w:szCs w:val="20"/>
        </w:rPr>
        <w:br/>
      </w:r>
      <w:r w:rsidRPr="007C0391">
        <w:rPr>
          <w:rStyle w:val="hps"/>
          <w:rFonts w:cs="Arial"/>
          <w:color w:val="222222"/>
          <w:sz w:val="20"/>
          <w:szCs w:val="20"/>
        </w:rPr>
        <w:t>This provision</w:t>
      </w:r>
      <w:r w:rsidRPr="007C0391">
        <w:rPr>
          <w:rFonts w:cs="Arial"/>
          <w:color w:val="222222"/>
          <w:sz w:val="20"/>
          <w:szCs w:val="20"/>
        </w:rPr>
        <w:t xml:space="preserve"> </w:t>
      </w:r>
      <w:r w:rsidRPr="007C0391">
        <w:rPr>
          <w:rStyle w:val="hps"/>
          <w:rFonts w:cs="Arial"/>
          <w:color w:val="222222"/>
          <w:sz w:val="20"/>
          <w:szCs w:val="20"/>
        </w:rPr>
        <w:t>does not apply</w:t>
      </w:r>
      <w:r w:rsidRPr="007C0391">
        <w:rPr>
          <w:rFonts w:cs="Arial"/>
          <w:color w:val="222222"/>
          <w:sz w:val="20"/>
          <w:szCs w:val="20"/>
        </w:rPr>
        <w:t xml:space="preserve"> </w:t>
      </w:r>
      <w:r w:rsidRPr="007C0391">
        <w:rPr>
          <w:rStyle w:val="hps"/>
          <w:rFonts w:cs="Arial"/>
          <w:color w:val="222222"/>
          <w:sz w:val="20"/>
          <w:szCs w:val="20"/>
        </w:rPr>
        <w:t>to public banks</w:t>
      </w:r>
      <w:r w:rsidRPr="007C0391">
        <w:rPr>
          <w:rFonts w:cs="Arial"/>
          <w:color w:val="222222"/>
          <w:sz w:val="20"/>
          <w:szCs w:val="20"/>
        </w:rPr>
        <w:t xml:space="preserve">, nor </w:t>
      </w:r>
      <w:r w:rsidRPr="007C0391">
        <w:rPr>
          <w:rStyle w:val="hps"/>
          <w:rFonts w:cs="Arial"/>
          <w:color w:val="222222"/>
          <w:sz w:val="20"/>
          <w:szCs w:val="20"/>
        </w:rPr>
        <w:t>other public</w:t>
      </w:r>
      <w:r w:rsidRPr="007C0391">
        <w:rPr>
          <w:rFonts w:cs="Arial"/>
          <w:color w:val="222222"/>
          <w:sz w:val="20"/>
          <w:szCs w:val="20"/>
        </w:rPr>
        <w:t xml:space="preserve"> </w:t>
      </w:r>
      <w:r w:rsidRPr="007C0391">
        <w:rPr>
          <w:rStyle w:val="hps"/>
          <w:rFonts w:cs="Arial"/>
          <w:color w:val="222222"/>
          <w:sz w:val="20"/>
          <w:szCs w:val="20"/>
        </w:rPr>
        <w:t>institutions</w:t>
      </w:r>
      <w:r w:rsidRPr="007C0391">
        <w:rPr>
          <w:rFonts w:cs="Arial"/>
          <w:color w:val="222222"/>
          <w:sz w:val="20"/>
          <w:szCs w:val="20"/>
        </w:rPr>
        <w:t xml:space="preserve"> </w:t>
      </w:r>
      <w:r w:rsidRPr="007C0391">
        <w:rPr>
          <w:rStyle w:val="hps"/>
          <w:rFonts w:cs="Arial"/>
          <w:color w:val="222222"/>
          <w:sz w:val="20"/>
          <w:szCs w:val="20"/>
        </w:rPr>
        <w:t>which are</w:t>
      </w:r>
      <w:r w:rsidRPr="007C0391">
        <w:rPr>
          <w:rFonts w:cs="Arial"/>
          <w:color w:val="222222"/>
          <w:sz w:val="20"/>
          <w:szCs w:val="20"/>
        </w:rPr>
        <w:t xml:space="preserve"> </w:t>
      </w:r>
      <w:r w:rsidRPr="007C0391">
        <w:rPr>
          <w:rStyle w:val="hps"/>
          <w:rFonts w:cs="Arial"/>
          <w:color w:val="222222"/>
          <w:sz w:val="20"/>
          <w:szCs w:val="20"/>
        </w:rPr>
        <w:t>treated</w:t>
      </w:r>
      <w:r w:rsidRPr="007C0391">
        <w:rPr>
          <w:rFonts w:cs="Arial"/>
          <w:color w:val="222222"/>
          <w:sz w:val="20"/>
          <w:szCs w:val="20"/>
        </w:rPr>
        <w:t xml:space="preserve"> </w:t>
      </w:r>
      <w:r w:rsidRPr="007C0391">
        <w:rPr>
          <w:rStyle w:val="hps"/>
          <w:rFonts w:cs="Arial"/>
          <w:color w:val="222222"/>
          <w:sz w:val="20"/>
          <w:szCs w:val="20"/>
        </w:rPr>
        <w:t>as</w:t>
      </w:r>
      <w:r w:rsidRPr="007C0391">
        <w:rPr>
          <w:rFonts w:cs="Arial"/>
          <w:color w:val="222222"/>
          <w:sz w:val="20"/>
          <w:szCs w:val="20"/>
        </w:rPr>
        <w:t xml:space="preserve"> </w:t>
      </w:r>
      <w:r w:rsidRPr="007C0391">
        <w:rPr>
          <w:rStyle w:val="hps"/>
          <w:rFonts w:cs="Arial"/>
          <w:color w:val="222222"/>
          <w:sz w:val="20"/>
          <w:szCs w:val="20"/>
        </w:rPr>
        <w:t>private banks</w:t>
      </w:r>
      <w:r w:rsidRPr="007C0391">
        <w:rPr>
          <w:rFonts w:cs="Arial"/>
          <w:color w:val="222222"/>
          <w:sz w:val="20"/>
          <w:szCs w:val="20"/>
        </w:rPr>
        <w:t xml:space="preserve"> </w:t>
      </w:r>
      <w:r w:rsidRPr="007C0391">
        <w:rPr>
          <w:rStyle w:val="hps"/>
          <w:rFonts w:cs="Arial"/>
          <w:color w:val="222222"/>
          <w:sz w:val="20"/>
          <w:szCs w:val="20"/>
        </w:rPr>
        <w:t>and other</w:t>
      </w:r>
      <w:r w:rsidRPr="007C0391">
        <w:rPr>
          <w:rFonts w:cs="Arial"/>
          <w:color w:val="222222"/>
          <w:sz w:val="20"/>
          <w:szCs w:val="20"/>
        </w:rPr>
        <w:t xml:space="preserve"> </w:t>
      </w:r>
      <w:r w:rsidRPr="007C0391">
        <w:rPr>
          <w:rStyle w:val="hps"/>
          <w:rFonts w:cs="Arial"/>
          <w:color w:val="222222"/>
          <w:sz w:val="20"/>
          <w:szCs w:val="20"/>
        </w:rPr>
        <w:t>private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supervised.</w:t>
      </w:r>
      <w:r w:rsidRPr="007C0391">
        <w:rPr>
          <w:rStyle w:val="hps"/>
          <w:rFonts w:cs="Arial"/>
          <w:color w:val="222222"/>
          <w:sz w:val="20"/>
          <w:szCs w:val="20"/>
        </w:rPr>
        <w:br/>
        <w:t>However,</w:t>
      </w:r>
      <w:r w:rsidRPr="007C0391">
        <w:rPr>
          <w:rFonts w:cs="Arial"/>
          <w:color w:val="222222"/>
          <w:sz w:val="20"/>
          <w:szCs w:val="20"/>
        </w:rPr>
        <w:t xml:space="preserve"> </w:t>
      </w:r>
      <w:r w:rsidRPr="007C0391">
        <w:rPr>
          <w:rStyle w:val="hps"/>
          <w:rFonts w:cs="Arial"/>
          <w:color w:val="222222"/>
          <w:sz w:val="20"/>
          <w:szCs w:val="20"/>
        </w:rPr>
        <w:t>to ensure the smooth</w:t>
      </w:r>
      <w:r w:rsidRPr="007C0391">
        <w:rPr>
          <w:rFonts w:cs="Arial"/>
          <w:color w:val="222222"/>
          <w:sz w:val="20"/>
          <w:szCs w:val="20"/>
        </w:rPr>
        <w:t xml:space="preserve"> </w:t>
      </w:r>
      <w:r w:rsidRPr="007C0391">
        <w:rPr>
          <w:rStyle w:val="hps"/>
          <w:rFonts w:cs="Arial"/>
          <w:color w:val="222222"/>
          <w:sz w:val="20"/>
          <w:szCs w:val="20"/>
        </w:rPr>
        <w:t>functioning of the payment</w:t>
      </w:r>
      <w:r w:rsidRPr="007C0391">
        <w:rPr>
          <w:rFonts w:cs="Arial"/>
          <w:color w:val="222222"/>
          <w:sz w:val="20"/>
          <w:szCs w:val="20"/>
        </w:rPr>
        <w:t xml:space="preserve"> </w:t>
      </w:r>
      <w:r w:rsidRPr="007C0391">
        <w:rPr>
          <w:rStyle w:val="hps"/>
          <w:rFonts w:cs="Arial"/>
          <w:color w:val="222222"/>
          <w:sz w:val="20"/>
          <w:szCs w:val="20"/>
        </w:rPr>
        <w:t>system</w:t>
      </w:r>
      <w:r w:rsidRPr="007C0391">
        <w:rPr>
          <w:rFonts w:cs="Arial"/>
          <w:color w:val="222222"/>
          <w:sz w:val="20"/>
          <w:szCs w:val="20"/>
        </w:rPr>
        <w:t xml:space="preserve">, </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facilities</w:t>
      </w:r>
      <w:r w:rsidRPr="007C0391">
        <w:rPr>
          <w:rFonts w:cs="Arial"/>
          <w:color w:val="222222"/>
          <w:sz w:val="20"/>
          <w:szCs w:val="20"/>
        </w:rPr>
        <w:t xml:space="preserve"> </w:t>
      </w:r>
      <w:r w:rsidRPr="007C0391">
        <w:rPr>
          <w:rStyle w:val="hps"/>
          <w:rFonts w:cs="Arial"/>
          <w:color w:val="222222"/>
          <w:sz w:val="20"/>
          <w:szCs w:val="20"/>
        </w:rPr>
        <w:t>may be granted</w:t>
      </w:r>
      <w:r w:rsidRPr="007C0391">
        <w:rPr>
          <w:rFonts w:cs="Arial"/>
          <w:color w:val="222222"/>
          <w:sz w:val="20"/>
          <w:szCs w:val="20"/>
        </w:rPr>
        <w:t xml:space="preserve"> </w:t>
      </w:r>
      <w:r w:rsidRPr="007C0391">
        <w:rPr>
          <w:rStyle w:val="hps"/>
          <w:rFonts w:cs="Arial"/>
          <w:color w:val="222222"/>
          <w:sz w:val="20"/>
          <w:szCs w:val="20"/>
        </w:rPr>
        <w:t>during the</w:t>
      </w:r>
      <w:r w:rsidRPr="007C0391">
        <w:rPr>
          <w:rFonts w:cs="Arial"/>
          <w:color w:val="222222"/>
          <w:sz w:val="20"/>
          <w:szCs w:val="20"/>
        </w:rPr>
        <w:t xml:space="preserve"> </w:t>
      </w:r>
      <w:r w:rsidRPr="007C0391">
        <w:rPr>
          <w:rStyle w:val="hps"/>
          <w:rFonts w:cs="Arial"/>
          <w:color w:val="222222"/>
          <w:sz w:val="20"/>
          <w:szCs w:val="20"/>
        </w:rPr>
        <w:t>day at</w:t>
      </w:r>
      <w:r w:rsidRPr="007C0391">
        <w:rPr>
          <w:rFonts w:cs="Arial"/>
          <w:color w:val="222222"/>
          <w:sz w:val="20"/>
          <w:szCs w:val="20"/>
        </w:rPr>
        <w:t xml:space="preserve"> </w:t>
      </w:r>
      <w:r w:rsidRPr="007C0391">
        <w:rPr>
          <w:rStyle w:val="hps"/>
          <w:rFonts w:cs="Arial"/>
          <w:color w:val="222222"/>
          <w:sz w:val="20"/>
          <w:szCs w:val="20"/>
        </w:rPr>
        <w:t>all the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mentioned</w:t>
      </w:r>
      <w:r w:rsidRPr="007C0391">
        <w:rPr>
          <w:rFonts w:cs="Arial"/>
          <w:color w:val="222222"/>
          <w:sz w:val="20"/>
          <w:szCs w:val="20"/>
        </w:rPr>
        <w:t xml:space="preserve"> </w:t>
      </w:r>
      <w:r w:rsidRPr="007C0391">
        <w:rPr>
          <w:rStyle w:val="hps"/>
          <w:rFonts w:cs="Arial"/>
          <w:color w:val="222222"/>
          <w:sz w:val="20"/>
          <w:szCs w:val="20"/>
        </w:rPr>
        <w:t>above,</w:t>
      </w:r>
      <w:r w:rsidRPr="007C0391">
        <w:rPr>
          <w:rFonts w:cs="Arial"/>
          <w:color w:val="222222"/>
          <w:sz w:val="20"/>
          <w:szCs w:val="20"/>
        </w:rPr>
        <w:t xml:space="preserve"> </w:t>
      </w:r>
      <w:r w:rsidRPr="007C0391">
        <w:rPr>
          <w:rStyle w:val="hps"/>
          <w:rFonts w:cs="Arial"/>
          <w:color w:val="222222"/>
          <w:sz w:val="20"/>
          <w:szCs w:val="20"/>
        </w:rPr>
        <w:t>but must</w:t>
      </w:r>
      <w:r w:rsidRPr="007C0391">
        <w:rPr>
          <w:rFonts w:cs="Arial"/>
          <w:color w:val="222222"/>
          <w:sz w:val="20"/>
          <w:szCs w:val="20"/>
        </w:rPr>
        <w:t xml:space="preserve"> </w:t>
      </w:r>
      <w:r w:rsidRPr="007C0391">
        <w:rPr>
          <w:rStyle w:val="hps"/>
          <w:rFonts w:cs="Arial"/>
          <w:color w:val="222222"/>
          <w:sz w:val="20"/>
          <w:szCs w:val="20"/>
        </w:rPr>
        <w:t>be</w:t>
      </w:r>
      <w:r w:rsidRPr="007C0391">
        <w:rPr>
          <w:rFonts w:cs="Arial"/>
          <w:color w:val="222222"/>
          <w:sz w:val="20"/>
          <w:szCs w:val="20"/>
        </w:rPr>
        <w:t xml:space="preserve"> </w:t>
      </w:r>
      <w:r w:rsidRPr="007C0391">
        <w:rPr>
          <w:rStyle w:val="hps"/>
          <w:rFonts w:cs="Arial"/>
          <w:color w:val="222222"/>
          <w:sz w:val="20"/>
          <w:szCs w:val="20"/>
        </w:rPr>
        <w:t>repaid in full</w:t>
      </w:r>
      <w:r w:rsidRPr="007C0391">
        <w:rPr>
          <w:rFonts w:cs="Arial"/>
          <w:color w:val="222222"/>
          <w:sz w:val="20"/>
          <w:szCs w:val="20"/>
        </w:rPr>
        <w:t xml:space="preserve"> </w:t>
      </w:r>
      <w:r w:rsidRPr="007C0391">
        <w:rPr>
          <w:rStyle w:val="hps"/>
          <w:rFonts w:cs="Arial"/>
          <w:color w:val="222222"/>
          <w:sz w:val="20"/>
          <w:szCs w:val="20"/>
        </w:rPr>
        <w:t>at the close</w:t>
      </w:r>
      <w:r w:rsidRPr="007C0391">
        <w:rPr>
          <w:rFonts w:cs="Arial"/>
          <w:color w:val="222222"/>
          <w:sz w:val="20"/>
          <w:szCs w:val="20"/>
        </w:rPr>
        <w:t xml:space="preserve"> </w:t>
      </w:r>
      <w:r w:rsidRPr="007C0391">
        <w:rPr>
          <w:rStyle w:val="hps"/>
          <w:rFonts w:cs="Arial"/>
          <w:color w:val="222222"/>
          <w:sz w:val="20"/>
          <w:szCs w:val="20"/>
        </w:rPr>
        <w:t>of that</w:t>
      </w:r>
      <w:r w:rsidRPr="007C0391">
        <w:rPr>
          <w:rFonts w:cs="Arial"/>
          <w:color w:val="222222"/>
          <w:sz w:val="20"/>
          <w:szCs w:val="20"/>
        </w:rPr>
        <w:t xml:space="preserve"> </w:t>
      </w:r>
      <w:r w:rsidRPr="007C0391">
        <w:rPr>
          <w:rStyle w:val="hps"/>
          <w:rFonts w:cs="Arial"/>
          <w:color w:val="222222"/>
          <w:sz w:val="20"/>
          <w:szCs w:val="20"/>
        </w:rPr>
        <w:t>day.</w:t>
      </w:r>
      <w:r w:rsidRPr="007C0391">
        <w:rPr>
          <w:rFonts w:cs="Arial"/>
          <w:color w:val="222222"/>
          <w:sz w:val="20"/>
          <w:szCs w:val="20"/>
        </w:rPr>
        <w:t xml:space="preserve"> </w:t>
      </w:r>
      <w:r w:rsidRPr="007C0391">
        <w:rPr>
          <w:rStyle w:val="hps"/>
          <w:rFonts w:cs="Arial"/>
          <w:color w:val="222222"/>
          <w:sz w:val="20"/>
          <w:szCs w:val="20"/>
        </w:rPr>
        <w:t>To this end,</w:t>
      </w:r>
      <w:r w:rsidRPr="007C0391">
        <w:rPr>
          <w:rFonts w:cs="Arial"/>
          <w:color w:val="222222"/>
          <w:sz w:val="20"/>
          <w:szCs w:val="20"/>
        </w:rPr>
        <w:t xml:space="preserve"> </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will take</w:t>
      </w:r>
      <w:r w:rsidRPr="007C0391">
        <w:rPr>
          <w:rFonts w:cs="Arial"/>
          <w:color w:val="222222"/>
          <w:sz w:val="20"/>
          <w:szCs w:val="20"/>
        </w:rPr>
        <w:t xml:space="preserve"> </w:t>
      </w:r>
      <w:r w:rsidRPr="007C0391">
        <w:rPr>
          <w:rStyle w:val="hps"/>
          <w:rFonts w:cs="Arial"/>
          <w:color w:val="222222"/>
          <w:sz w:val="20"/>
          <w:szCs w:val="20"/>
        </w:rPr>
        <w:t>appropriate measures</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Notwithstanding</w:t>
      </w:r>
      <w:r w:rsidRPr="007C0391">
        <w:rPr>
          <w:rFonts w:cs="Arial"/>
          <w:color w:val="222222"/>
          <w:sz w:val="20"/>
          <w:szCs w:val="20"/>
        </w:rPr>
        <w:t xml:space="preserve"> </w:t>
      </w:r>
      <w:proofErr w:type="spellStart"/>
      <w:r w:rsidRPr="007C0391">
        <w:rPr>
          <w:rStyle w:val="hps"/>
          <w:rFonts w:cs="Arial"/>
          <w:color w:val="222222"/>
          <w:sz w:val="20"/>
          <w:szCs w:val="20"/>
        </w:rPr>
        <w:t>susmentionee</w:t>
      </w:r>
      <w:proofErr w:type="spellEnd"/>
      <w:r w:rsidRPr="007C0391">
        <w:rPr>
          <w:rFonts w:cs="Arial"/>
          <w:color w:val="222222"/>
          <w:sz w:val="20"/>
          <w:szCs w:val="20"/>
        </w:rPr>
        <w:t xml:space="preserve"> </w:t>
      </w:r>
      <w:r w:rsidRPr="007C0391">
        <w:rPr>
          <w:rStyle w:val="hps"/>
          <w:rFonts w:cs="Arial"/>
          <w:color w:val="222222"/>
          <w:sz w:val="20"/>
          <w:szCs w:val="20"/>
        </w:rPr>
        <w:t>provision, the</w:t>
      </w:r>
      <w:r w:rsidRPr="007C0391">
        <w:rPr>
          <w:rFonts w:cs="Arial"/>
          <w:color w:val="222222"/>
          <w:sz w:val="20"/>
          <w:szCs w:val="20"/>
        </w:rPr>
        <w:t xml:space="preserve"> </w:t>
      </w:r>
      <w:r w:rsidRPr="007C0391">
        <w:rPr>
          <w:rStyle w:val="hps"/>
          <w:rFonts w:cs="Arial"/>
          <w:color w:val="222222"/>
          <w:sz w:val="20"/>
          <w:szCs w:val="20"/>
        </w:rPr>
        <w:t>Central</w:t>
      </w:r>
      <w:r w:rsidRPr="007C0391">
        <w:rPr>
          <w:rFonts w:cs="Arial"/>
          <w:color w:val="222222"/>
          <w:sz w:val="20"/>
          <w:szCs w:val="20"/>
        </w:rPr>
        <w:t xml:space="preserve"> </w:t>
      </w:r>
      <w:r w:rsidRPr="007C0391">
        <w:rPr>
          <w:rStyle w:val="hps"/>
          <w:rFonts w:cs="Arial"/>
          <w:color w:val="222222"/>
          <w:sz w:val="20"/>
          <w:szCs w:val="20"/>
        </w:rPr>
        <w:t>Bank</w:t>
      </w:r>
      <w:r w:rsidRPr="007C0391">
        <w:rPr>
          <w:rFonts w:cs="Arial"/>
          <w:color w:val="222222"/>
          <w:sz w:val="20"/>
          <w:szCs w:val="20"/>
        </w:rPr>
        <w:t xml:space="preserve"> </w:t>
      </w:r>
      <w:r w:rsidRPr="007C0391">
        <w:rPr>
          <w:rStyle w:val="hps"/>
          <w:rFonts w:cs="Arial"/>
          <w:color w:val="222222"/>
          <w:sz w:val="20"/>
          <w:szCs w:val="20"/>
        </w:rPr>
        <w:t>is</w:t>
      </w:r>
      <w:r w:rsidRPr="007C0391">
        <w:rPr>
          <w:rFonts w:cs="Arial"/>
          <w:color w:val="222222"/>
          <w:sz w:val="20"/>
          <w:szCs w:val="20"/>
        </w:rPr>
        <w:t xml:space="preserve"> </w:t>
      </w:r>
      <w:r w:rsidRPr="007C0391">
        <w:rPr>
          <w:rStyle w:val="hps"/>
          <w:rFonts w:cs="Arial"/>
          <w:color w:val="222222"/>
          <w:sz w:val="20"/>
          <w:szCs w:val="20"/>
        </w:rPr>
        <w:t>empowered to</w:t>
      </w:r>
      <w:r w:rsidRPr="007C0391">
        <w:rPr>
          <w:rFonts w:cs="Arial"/>
          <w:color w:val="222222"/>
          <w:sz w:val="20"/>
          <w:szCs w:val="20"/>
        </w:rPr>
        <w:t xml:space="preserve"> </w:t>
      </w:r>
      <w:r w:rsidRPr="007C0391">
        <w:rPr>
          <w:rStyle w:val="hps"/>
          <w:rFonts w:cs="Arial"/>
          <w:color w:val="222222"/>
          <w:sz w:val="20"/>
          <w:szCs w:val="20"/>
        </w:rPr>
        <w:t>acquire</w:t>
      </w:r>
      <w:r w:rsidRPr="007C0391">
        <w:rPr>
          <w:rFonts w:cs="Arial"/>
          <w:color w:val="222222"/>
          <w:sz w:val="20"/>
          <w:szCs w:val="20"/>
        </w:rPr>
        <w:t xml:space="preserve"> </w:t>
      </w:r>
      <w:r w:rsidRPr="007C0391">
        <w:rPr>
          <w:rStyle w:val="hps"/>
          <w:rFonts w:cs="Arial"/>
          <w:color w:val="222222"/>
          <w:sz w:val="20"/>
          <w:szCs w:val="20"/>
        </w:rPr>
        <w:t>of</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securities</w:t>
      </w:r>
      <w:r w:rsidRPr="007C0391">
        <w:rPr>
          <w:rFonts w:cs="Arial"/>
          <w:color w:val="222222"/>
          <w:sz w:val="20"/>
          <w:szCs w:val="20"/>
        </w:rPr>
        <w:t xml:space="preserve"> </w:t>
      </w:r>
      <w:r w:rsidRPr="007C0391">
        <w:rPr>
          <w:rStyle w:val="hps"/>
          <w:rFonts w:cs="Arial"/>
          <w:color w:val="222222"/>
          <w:sz w:val="20"/>
          <w:szCs w:val="20"/>
        </w:rPr>
        <w:t>provided that such</w:t>
      </w:r>
      <w:r w:rsidRPr="007C0391">
        <w:rPr>
          <w:rFonts w:cs="Arial"/>
          <w:color w:val="222222"/>
          <w:sz w:val="20"/>
          <w:szCs w:val="20"/>
        </w:rPr>
        <w:t xml:space="preserve"> </w:t>
      </w:r>
      <w:r w:rsidRPr="007C0391">
        <w:rPr>
          <w:rStyle w:val="hps"/>
          <w:rFonts w:cs="Arial"/>
          <w:color w:val="222222"/>
          <w:sz w:val="20"/>
          <w:szCs w:val="20"/>
        </w:rPr>
        <w:t>acquisitions</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made on</w:t>
      </w:r>
      <w:r w:rsidRPr="007C0391">
        <w:rPr>
          <w:rFonts w:cs="Arial"/>
          <w:color w:val="222222"/>
          <w:sz w:val="20"/>
          <w:szCs w:val="20"/>
        </w:rPr>
        <w:t xml:space="preserve"> </w:t>
      </w:r>
      <w:r w:rsidRPr="007C0391">
        <w:rPr>
          <w:rStyle w:val="hps"/>
          <w:rFonts w:cs="Arial"/>
          <w:color w:val="222222"/>
          <w:sz w:val="20"/>
          <w:szCs w:val="20"/>
        </w:rPr>
        <w:t>the secondary market</w:t>
      </w:r>
      <w:r w:rsidRPr="007C0391">
        <w:rPr>
          <w:rFonts w:cs="Arial"/>
          <w:color w:val="222222"/>
          <w:sz w:val="20"/>
          <w:szCs w:val="20"/>
        </w:rPr>
        <w:t xml:space="preserve"> </w:t>
      </w:r>
      <w:r w:rsidRPr="007C0391">
        <w:rPr>
          <w:rStyle w:val="hps"/>
          <w:rFonts w:cs="Arial"/>
          <w:color w:val="222222"/>
          <w:sz w:val="20"/>
          <w:szCs w:val="20"/>
        </w:rPr>
        <w:t>and the</w:t>
      </w:r>
      <w:r w:rsidRPr="007C0391">
        <w:rPr>
          <w:rFonts w:cs="Arial"/>
          <w:color w:val="222222"/>
          <w:sz w:val="20"/>
          <w:szCs w:val="20"/>
        </w:rPr>
        <w:t xml:space="preserve"> </w:t>
      </w:r>
      <w:r w:rsidRPr="007C0391">
        <w:rPr>
          <w:rStyle w:val="hps"/>
          <w:rFonts w:cs="Arial"/>
          <w:color w:val="222222"/>
          <w:sz w:val="20"/>
          <w:szCs w:val="20"/>
        </w:rPr>
        <w:t>rates that</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practical</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In exceptional circumstances</w:t>
      </w:r>
      <w:r w:rsidRPr="007C0391">
        <w:rPr>
          <w:rFonts w:cs="Arial"/>
          <w:color w:val="222222"/>
          <w:sz w:val="20"/>
          <w:szCs w:val="20"/>
        </w:rPr>
        <w:t xml:space="preserve">, particularly </w:t>
      </w:r>
      <w:r w:rsidRPr="007C0391">
        <w:rPr>
          <w:rStyle w:val="hps"/>
          <w:rFonts w:cs="Arial"/>
          <w:color w:val="222222"/>
          <w:sz w:val="20"/>
          <w:szCs w:val="20"/>
        </w:rPr>
        <w:t>in cases of</w:t>
      </w:r>
      <w:r w:rsidRPr="007C0391">
        <w:rPr>
          <w:rFonts w:cs="Arial"/>
          <w:color w:val="222222"/>
          <w:sz w:val="20"/>
          <w:szCs w:val="20"/>
        </w:rPr>
        <w:t xml:space="preserve"> </w:t>
      </w:r>
      <w:r w:rsidRPr="007C0391">
        <w:rPr>
          <w:rStyle w:val="hps"/>
          <w:rFonts w:cs="Arial"/>
          <w:color w:val="222222"/>
          <w:sz w:val="20"/>
          <w:szCs w:val="20"/>
        </w:rPr>
        <w:t>failure</w:t>
      </w:r>
      <w:r w:rsidRPr="007C0391">
        <w:rPr>
          <w:rFonts w:cs="Arial"/>
          <w:color w:val="222222"/>
          <w:sz w:val="20"/>
          <w:szCs w:val="20"/>
        </w:rPr>
        <w:t xml:space="preserve"> </w:t>
      </w:r>
      <w:r w:rsidRPr="007C0391">
        <w:rPr>
          <w:rStyle w:val="hps"/>
          <w:rFonts w:cs="Arial"/>
          <w:color w:val="222222"/>
          <w:sz w:val="20"/>
          <w:szCs w:val="20"/>
        </w:rPr>
        <w:t>in the secondary market</w:t>
      </w:r>
      <w:r w:rsidRPr="007C0391">
        <w:rPr>
          <w:rFonts w:cs="Arial"/>
          <w:color w:val="222222"/>
          <w:sz w:val="20"/>
          <w:szCs w:val="20"/>
        </w:rPr>
        <w:t xml:space="preserve">, </w:t>
      </w:r>
      <w:r w:rsidRPr="007C0391">
        <w:rPr>
          <w:rStyle w:val="hps"/>
          <w:rFonts w:cs="Arial"/>
          <w:color w:val="222222"/>
          <w:sz w:val="20"/>
          <w:szCs w:val="20"/>
        </w:rPr>
        <w:t>the Central Bank may</w:t>
      </w:r>
      <w:r w:rsidRPr="007C0391">
        <w:rPr>
          <w:rFonts w:cs="Arial"/>
          <w:color w:val="222222"/>
          <w:sz w:val="20"/>
          <w:szCs w:val="20"/>
        </w:rPr>
        <w:t xml:space="preserve">, </w:t>
      </w:r>
      <w:r w:rsidRPr="007C0391">
        <w:rPr>
          <w:rStyle w:val="hps"/>
          <w:rFonts w:cs="Arial"/>
          <w:color w:val="222222"/>
          <w:sz w:val="20"/>
          <w:szCs w:val="20"/>
        </w:rPr>
        <w:t>after</w:t>
      </w:r>
      <w:r w:rsidRPr="007C0391">
        <w:rPr>
          <w:rFonts w:cs="Arial"/>
          <w:color w:val="222222"/>
          <w:sz w:val="20"/>
          <w:szCs w:val="20"/>
        </w:rPr>
        <w:t xml:space="preserve"> </w:t>
      </w:r>
      <w:r w:rsidRPr="007C0391">
        <w:rPr>
          <w:rStyle w:val="hps"/>
          <w:rFonts w:cs="Arial"/>
          <w:color w:val="222222"/>
          <w:sz w:val="20"/>
          <w:szCs w:val="20"/>
        </w:rPr>
        <w:t>presentation</w:t>
      </w:r>
      <w:r w:rsidRPr="007C0391">
        <w:rPr>
          <w:rFonts w:cs="Arial"/>
          <w:color w:val="222222"/>
          <w:sz w:val="20"/>
          <w:szCs w:val="20"/>
        </w:rPr>
        <w:t xml:space="preserve"> </w:t>
      </w:r>
      <w:r w:rsidRPr="007C0391">
        <w:rPr>
          <w:rStyle w:val="hps"/>
          <w:rFonts w:cs="Arial"/>
          <w:color w:val="222222"/>
          <w:sz w:val="20"/>
          <w:szCs w:val="20"/>
        </w:rPr>
        <w:t>of a report</w:t>
      </w:r>
      <w:r w:rsidRPr="007C0391">
        <w:rPr>
          <w:rFonts w:cs="Arial"/>
          <w:color w:val="222222"/>
          <w:sz w:val="20"/>
          <w:szCs w:val="20"/>
        </w:rPr>
        <w:t xml:space="preserve"> </w:t>
      </w:r>
      <w:r w:rsidRPr="007C0391">
        <w:rPr>
          <w:rStyle w:val="hps"/>
          <w:rFonts w:cs="Arial"/>
          <w:color w:val="222222"/>
          <w:sz w:val="20"/>
          <w:szCs w:val="20"/>
        </w:rPr>
        <w:t>on the</w:t>
      </w:r>
      <w:r w:rsidRPr="007C0391">
        <w:rPr>
          <w:rFonts w:cs="Arial"/>
          <w:color w:val="222222"/>
          <w:sz w:val="20"/>
          <w:szCs w:val="20"/>
        </w:rPr>
        <w:t xml:space="preserve"> </w:t>
      </w:r>
      <w:r w:rsidRPr="007C0391">
        <w:rPr>
          <w:rStyle w:val="hps"/>
          <w:rFonts w:cs="Arial"/>
          <w:color w:val="222222"/>
          <w:sz w:val="20"/>
          <w:szCs w:val="20"/>
        </w:rPr>
        <w:t>circumstantial</w:t>
      </w:r>
      <w:r w:rsidRPr="007C0391">
        <w:rPr>
          <w:rFonts w:cs="Arial"/>
          <w:color w:val="222222"/>
          <w:sz w:val="20"/>
          <w:szCs w:val="20"/>
        </w:rPr>
        <w:t xml:space="preserve"> </w:t>
      </w:r>
      <w:r w:rsidRPr="007C0391">
        <w:rPr>
          <w:rStyle w:val="hps"/>
          <w:rFonts w:cs="Arial"/>
          <w:color w:val="222222"/>
          <w:sz w:val="20"/>
          <w:szCs w:val="20"/>
        </w:rPr>
        <w:t>situation of the</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of the state,</w:t>
      </w:r>
      <w:r w:rsidRPr="007C0391">
        <w:rPr>
          <w:rFonts w:cs="Arial"/>
          <w:color w:val="222222"/>
          <w:sz w:val="20"/>
          <w:szCs w:val="20"/>
        </w:rPr>
        <w:t xml:space="preserve"> </w:t>
      </w:r>
      <w:r w:rsidRPr="007C0391">
        <w:rPr>
          <w:rStyle w:val="hps"/>
          <w:rFonts w:cs="Arial"/>
          <w:color w:val="222222"/>
          <w:sz w:val="20"/>
          <w:szCs w:val="20"/>
        </w:rPr>
        <w:t>buying</w:t>
      </w:r>
      <w:r w:rsidRPr="007C0391">
        <w:rPr>
          <w:rFonts w:cs="Arial"/>
          <w:color w:val="222222"/>
          <w:sz w:val="20"/>
          <w:szCs w:val="20"/>
        </w:rPr>
        <w:t xml:space="preserve"> </w:t>
      </w:r>
      <w:r w:rsidRPr="007C0391">
        <w:rPr>
          <w:rStyle w:val="hps"/>
          <w:rFonts w:cs="Arial"/>
          <w:color w:val="222222"/>
          <w:sz w:val="20"/>
          <w:szCs w:val="20"/>
        </w:rPr>
        <w:t>Treasury bills</w:t>
      </w:r>
      <w:r w:rsidRPr="007C0391">
        <w:rPr>
          <w:rFonts w:cs="Arial"/>
          <w:color w:val="222222"/>
          <w:sz w:val="20"/>
          <w:szCs w:val="20"/>
        </w:rPr>
        <w:t xml:space="preserve"> </w:t>
      </w:r>
      <w:r w:rsidRPr="007C0391">
        <w:rPr>
          <w:rStyle w:val="hps"/>
          <w:rFonts w:cs="Arial"/>
          <w:color w:val="222222"/>
          <w:sz w:val="20"/>
          <w:szCs w:val="20"/>
        </w:rPr>
        <w:t>issued by</w:t>
      </w:r>
      <w:r w:rsidRPr="007C0391">
        <w:rPr>
          <w:rFonts w:cs="Arial"/>
          <w:color w:val="222222"/>
          <w:sz w:val="20"/>
          <w:szCs w:val="20"/>
        </w:rPr>
        <w:t xml:space="preserve"> </w:t>
      </w:r>
      <w:r w:rsidRPr="007C0391">
        <w:rPr>
          <w:rStyle w:val="hps"/>
          <w:rFonts w:cs="Arial"/>
          <w:color w:val="222222"/>
          <w:sz w:val="20"/>
          <w:szCs w:val="20"/>
        </w:rPr>
        <w:t>the latter</w:t>
      </w:r>
      <w:r w:rsidRPr="007C0391">
        <w:rPr>
          <w:rFonts w:cs="Arial"/>
          <w:color w:val="222222"/>
          <w:sz w:val="20"/>
          <w:szCs w:val="20"/>
        </w:rPr>
        <w:t xml:space="preserve"> </w:t>
      </w:r>
      <w:r w:rsidRPr="007C0391">
        <w:rPr>
          <w:rStyle w:val="hps"/>
          <w:rFonts w:cs="Arial"/>
          <w:color w:val="222222"/>
          <w:sz w:val="20"/>
          <w:szCs w:val="20"/>
        </w:rPr>
        <w:t>provided their</w:t>
      </w:r>
      <w:r w:rsidRPr="007C0391">
        <w:rPr>
          <w:rFonts w:cs="Arial"/>
          <w:color w:val="222222"/>
          <w:sz w:val="20"/>
          <w:szCs w:val="20"/>
        </w:rPr>
        <w:t xml:space="preserve"> </w:t>
      </w:r>
      <w:r w:rsidRPr="007C0391">
        <w:rPr>
          <w:rStyle w:val="hps"/>
          <w:rFonts w:cs="Arial"/>
          <w:color w:val="222222"/>
          <w:sz w:val="20"/>
          <w:szCs w:val="20"/>
        </w:rPr>
        <w:t>maturity</w:t>
      </w:r>
      <w:r w:rsidRPr="007C0391">
        <w:rPr>
          <w:rFonts w:cs="Arial"/>
          <w:color w:val="222222"/>
          <w:sz w:val="20"/>
          <w:szCs w:val="20"/>
        </w:rPr>
        <w:t xml:space="preserve"> </w:t>
      </w:r>
      <w:r w:rsidRPr="007C0391">
        <w:rPr>
          <w:rStyle w:val="hps"/>
          <w:rFonts w:cs="Arial"/>
          <w:color w:val="222222"/>
          <w:sz w:val="20"/>
          <w:szCs w:val="20"/>
        </w:rPr>
        <w:t>does not exceed</w:t>
      </w:r>
      <w:r w:rsidRPr="007C0391">
        <w:rPr>
          <w:rFonts w:cs="Arial"/>
          <w:color w:val="222222"/>
          <w:sz w:val="20"/>
          <w:szCs w:val="20"/>
        </w:rPr>
        <w:t xml:space="preserve"> </w:t>
      </w:r>
      <w:r w:rsidRPr="007C0391">
        <w:rPr>
          <w:rStyle w:val="hps"/>
          <w:rFonts w:cs="Arial"/>
          <w:color w:val="222222"/>
          <w:sz w:val="20"/>
          <w:szCs w:val="20"/>
        </w:rPr>
        <w:t>13 weeks</w:t>
      </w:r>
      <w:r w:rsidRPr="007C0391">
        <w:rPr>
          <w:rFonts w:cs="Arial"/>
          <w:color w:val="222222"/>
          <w:sz w:val="20"/>
          <w:szCs w:val="20"/>
        </w:rPr>
        <w:t>.</w:t>
      </w:r>
      <w:r w:rsidRPr="007C0391">
        <w:rPr>
          <w:rStyle w:val="hps"/>
          <w:rFonts w:cs="Arial"/>
          <w:color w:val="222222"/>
          <w:sz w:val="20"/>
          <w:szCs w:val="20"/>
        </w:rPr>
        <w:t>)</w:t>
      </w:r>
      <w:r>
        <w:rPr>
          <w:rStyle w:val="hps"/>
          <w:rFonts w:cs="Arial"/>
          <w:color w:val="222222"/>
          <w:sz w:val="20"/>
          <w:szCs w:val="20"/>
        </w:rPr>
        <w:t xml:space="preserve"> </w:t>
      </w:r>
      <w:r w:rsidRPr="00454364">
        <w:rPr>
          <w:rStyle w:val="hps"/>
          <w:rFonts w:cs="Arial"/>
          <w:color w:val="FF0000"/>
          <w:sz w:val="20"/>
          <w:szCs w:val="20"/>
        </w:rPr>
        <w:t xml:space="preserve">(Coded as </w:t>
      </w:r>
      <w:r>
        <w:rPr>
          <w:rStyle w:val="hps"/>
          <w:rFonts w:cs="Arial"/>
          <w:color w:val="FF0000"/>
          <w:sz w:val="20"/>
          <w:szCs w:val="20"/>
        </w:rPr>
        <w:t>--</w:t>
      </w:r>
      <w:r w:rsidRPr="00454364">
        <w:rPr>
          <w:rStyle w:val="hps"/>
          <w:rFonts w:cs="Arial"/>
          <w:color w:val="FF0000"/>
          <w:sz w:val="20"/>
          <w:szCs w:val="20"/>
        </w:rPr>
        <w:t>)</w:t>
      </w:r>
    </w:p>
    <w:p w14:paraId="4A55D53B" w14:textId="77777777" w:rsidR="00696BF3" w:rsidRPr="007C0391" w:rsidRDefault="00696BF3" w:rsidP="00696BF3">
      <w:pPr>
        <w:spacing w:after="0" w:line="240" w:lineRule="auto"/>
        <w:rPr>
          <w:i/>
          <w:sz w:val="20"/>
          <w:szCs w:val="20"/>
        </w:rPr>
      </w:pPr>
    </w:p>
    <w:p w14:paraId="59E206CF" w14:textId="77777777" w:rsidR="00696BF3" w:rsidRPr="007C0391" w:rsidRDefault="00696BF3" w:rsidP="00696BF3">
      <w:pPr>
        <w:spacing w:after="0" w:line="240" w:lineRule="auto"/>
        <w:rPr>
          <w:i/>
          <w:sz w:val="20"/>
          <w:szCs w:val="20"/>
        </w:rPr>
      </w:pPr>
      <w:r w:rsidRPr="007C0391">
        <w:rPr>
          <w:i/>
          <w:sz w:val="20"/>
          <w:szCs w:val="20"/>
        </w:rPr>
        <w:t xml:space="preserve"> (h) Is central bank prohibited from buying/selling government securities in primary market? (.025)</w:t>
      </w:r>
    </w:p>
    <w:p w14:paraId="4F2C0CE3" w14:textId="77777777" w:rsidR="00696BF3" w:rsidRPr="007C0391" w:rsidRDefault="00696BF3" w:rsidP="00696BF3">
      <w:pPr>
        <w:spacing w:after="0" w:line="240" w:lineRule="auto"/>
        <w:rPr>
          <w:sz w:val="20"/>
          <w:szCs w:val="20"/>
        </w:rPr>
      </w:pPr>
      <w:r>
        <w:rPr>
          <w:rFonts w:cs="Arial"/>
          <w:i/>
          <w:color w:val="222222"/>
          <w:sz w:val="20"/>
          <w:szCs w:val="20"/>
        </w:rPr>
        <w:t>Burundi 1993</w:t>
      </w:r>
      <w:r>
        <w:rPr>
          <w:rFonts w:cs="Arial"/>
          <w:color w:val="222222"/>
          <w:sz w:val="20"/>
          <w:szCs w:val="20"/>
        </w:rPr>
        <w:t xml:space="preserve">: </w:t>
      </w:r>
      <w:r w:rsidRPr="007C0391">
        <w:rPr>
          <w:sz w:val="20"/>
          <w:szCs w:val="20"/>
        </w:rPr>
        <w:t xml:space="preserve">La Banque Centrale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acheter</w:t>
      </w:r>
      <w:proofErr w:type="spellEnd"/>
      <w:r w:rsidRPr="007C0391">
        <w:rPr>
          <w:sz w:val="20"/>
          <w:szCs w:val="20"/>
        </w:rPr>
        <w:t xml:space="preserve"> les bons du </w:t>
      </w:r>
      <w:proofErr w:type="spellStart"/>
      <w:r w:rsidRPr="007C0391">
        <w:rPr>
          <w:sz w:val="20"/>
          <w:szCs w:val="20"/>
        </w:rPr>
        <w:t>Trésor</w:t>
      </w:r>
      <w:proofErr w:type="spellEnd"/>
      <w:r w:rsidRPr="007C0391">
        <w:rPr>
          <w:sz w:val="20"/>
          <w:szCs w:val="20"/>
        </w:rPr>
        <w:t xml:space="preserve"> </w:t>
      </w:r>
      <w:proofErr w:type="spellStart"/>
      <w:r w:rsidRPr="007C0391">
        <w:rPr>
          <w:sz w:val="20"/>
          <w:szCs w:val="20"/>
        </w:rPr>
        <w:t>librement</w:t>
      </w:r>
      <w:proofErr w:type="spellEnd"/>
      <w:r w:rsidRPr="007C0391">
        <w:rPr>
          <w:sz w:val="20"/>
          <w:szCs w:val="20"/>
        </w:rPr>
        <w:t xml:space="preserve"> </w:t>
      </w:r>
      <w:proofErr w:type="spellStart"/>
      <w:r w:rsidRPr="007C0391">
        <w:rPr>
          <w:sz w:val="20"/>
          <w:szCs w:val="20"/>
        </w:rPr>
        <w:t>négociables</w:t>
      </w:r>
      <w:proofErr w:type="spellEnd"/>
      <w:r w:rsidRPr="007C0391">
        <w:rPr>
          <w:sz w:val="20"/>
          <w:szCs w:val="20"/>
        </w:rPr>
        <w:t xml:space="preserve"> </w:t>
      </w:r>
      <w:proofErr w:type="spellStart"/>
      <w:r w:rsidRPr="007C0391">
        <w:rPr>
          <w:sz w:val="20"/>
          <w:szCs w:val="20"/>
        </w:rPr>
        <w:t>émis</w:t>
      </w:r>
      <w:proofErr w:type="spellEnd"/>
      <w:r w:rsidRPr="007C0391">
        <w:rPr>
          <w:sz w:val="20"/>
          <w:szCs w:val="20"/>
        </w:rPr>
        <w:t xml:space="preserve"> par </w:t>
      </w:r>
      <w:proofErr w:type="spellStart"/>
      <w:r w:rsidRPr="007C0391">
        <w:rPr>
          <w:sz w:val="20"/>
          <w:szCs w:val="20"/>
        </w:rPr>
        <w:t>l’Etat</w:t>
      </w:r>
      <w:proofErr w:type="spellEnd"/>
      <w:r w:rsidRPr="007C0391">
        <w:rPr>
          <w:sz w:val="20"/>
          <w:szCs w:val="20"/>
        </w:rPr>
        <w:t xml:space="preserve">, à condition que </w:t>
      </w:r>
      <w:proofErr w:type="spellStart"/>
      <w:r w:rsidRPr="007C0391">
        <w:rPr>
          <w:sz w:val="20"/>
          <w:szCs w:val="20"/>
        </w:rPr>
        <w:t>leur</w:t>
      </w:r>
      <w:proofErr w:type="spellEnd"/>
      <w:r w:rsidRPr="007C0391">
        <w:rPr>
          <w:sz w:val="20"/>
          <w:szCs w:val="20"/>
        </w:rPr>
        <w:t xml:space="preserve"> </w:t>
      </w:r>
      <w:proofErr w:type="spellStart"/>
      <w:r w:rsidRPr="007C0391">
        <w:rPr>
          <w:sz w:val="20"/>
          <w:szCs w:val="20"/>
        </w:rPr>
        <w:t>échéance</w:t>
      </w:r>
      <w:proofErr w:type="spellEnd"/>
      <w:r w:rsidRPr="007C0391">
        <w:rPr>
          <w:sz w:val="20"/>
          <w:szCs w:val="20"/>
        </w:rPr>
        <w:t xml:space="preserve"> ne </w:t>
      </w:r>
      <w:proofErr w:type="spellStart"/>
      <w:r w:rsidRPr="007C0391">
        <w:rPr>
          <w:sz w:val="20"/>
          <w:szCs w:val="20"/>
        </w:rPr>
        <w:t>dépasse</w:t>
      </w:r>
      <w:proofErr w:type="spellEnd"/>
      <w:r w:rsidRPr="007C0391">
        <w:rPr>
          <w:sz w:val="20"/>
          <w:szCs w:val="20"/>
        </w:rPr>
        <w:t xml:space="preserve"> pas </w:t>
      </w:r>
      <w:proofErr w:type="spellStart"/>
      <w:r w:rsidRPr="007C0391">
        <w:rPr>
          <w:sz w:val="20"/>
          <w:szCs w:val="20"/>
        </w:rPr>
        <w:t>douze</w:t>
      </w:r>
      <w:proofErr w:type="spellEnd"/>
      <w:r w:rsidRPr="007C0391">
        <w:rPr>
          <w:sz w:val="20"/>
          <w:szCs w:val="20"/>
        </w:rPr>
        <w:t xml:space="preserve"> </w:t>
      </w:r>
      <w:proofErr w:type="spellStart"/>
      <w:r w:rsidRPr="007C0391">
        <w:rPr>
          <w:sz w:val="20"/>
          <w:szCs w:val="20"/>
        </w:rPr>
        <w:t>mois</w:t>
      </w:r>
      <w:proofErr w:type="spellEnd"/>
      <w:r w:rsidRPr="007C0391">
        <w:rPr>
          <w:sz w:val="20"/>
          <w:szCs w:val="20"/>
        </w:rPr>
        <w:t xml:space="preserve"> à </w:t>
      </w:r>
      <w:proofErr w:type="spellStart"/>
      <w:r w:rsidRPr="007C0391">
        <w:rPr>
          <w:sz w:val="20"/>
          <w:szCs w:val="20"/>
        </w:rPr>
        <w:t>compter</w:t>
      </w:r>
      <w:proofErr w:type="spellEnd"/>
      <w:r w:rsidRPr="007C0391">
        <w:rPr>
          <w:sz w:val="20"/>
          <w:szCs w:val="20"/>
        </w:rPr>
        <w:t xml:space="preserve"> du jour de </w:t>
      </w:r>
      <w:proofErr w:type="spellStart"/>
      <w:r w:rsidRPr="007C0391">
        <w:rPr>
          <w:sz w:val="20"/>
          <w:szCs w:val="20"/>
        </w:rPr>
        <w:t>leur</w:t>
      </w:r>
      <w:proofErr w:type="spellEnd"/>
      <w:r w:rsidRPr="007C0391">
        <w:rPr>
          <w:sz w:val="20"/>
          <w:szCs w:val="20"/>
        </w:rPr>
        <w:t xml:space="preserve"> acquisition par la Banque. Elle </w:t>
      </w:r>
      <w:proofErr w:type="spellStart"/>
      <w:r w:rsidRPr="007C0391">
        <w:rPr>
          <w:sz w:val="20"/>
          <w:szCs w:val="20"/>
        </w:rPr>
        <w:t>peut</w:t>
      </w:r>
      <w:proofErr w:type="spellEnd"/>
      <w:r w:rsidRPr="007C0391">
        <w:rPr>
          <w:sz w:val="20"/>
          <w:szCs w:val="20"/>
        </w:rPr>
        <w:t xml:space="preserve"> accepter </w:t>
      </w:r>
      <w:proofErr w:type="spellStart"/>
      <w:r w:rsidRPr="007C0391">
        <w:rPr>
          <w:sz w:val="20"/>
          <w:szCs w:val="20"/>
        </w:rPr>
        <w:t>ces</w:t>
      </w:r>
      <w:proofErr w:type="spellEnd"/>
      <w:r w:rsidRPr="007C0391">
        <w:rPr>
          <w:sz w:val="20"/>
          <w:szCs w:val="20"/>
        </w:rPr>
        <w:t xml:space="preserve"> </w:t>
      </w:r>
      <w:proofErr w:type="spellStart"/>
      <w:r w:rsidRPr="007C0391">
        <w:rPr>
          <w:sz w:val="20"/>
          <w:szCs w:val="20"/>
        </w:rPr>
        <w:t>mêmes</w:t>
      </w:r>
      <w:proofErr w:type="spellEnd"/>
      <w:r w:rsidRPr="007C0391">
        <w:rPr>
          <w:sz w:val="20"/>
          <w:szCs w:val="20"/>
        </w:rPr>
        <w:t xml:space="preserve"> bons du </w:t>
      </w:r>
      <w:proofErr w:type="spellStart"/>
      <w:r w:rsidRPr="007C0391">
        <w:rPr>
          <w:sz w:val="20"/>
          <w:szCs w:val="20"/>
        </w:rPr>
        <w:t>Trésor</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garantie</w:t>
      </w:r>
      <w:proofErr w:type="spellEnd"/>
      <w:r w:rsidRPr="007C0391">
        <w:rPr>
          <w:sz w:val="20"/>
          <w:szCs w:val="20"/>
        </w:rPr>
        <w:t xml:space="preserve"> de </w:t>
      </w:r>
      <w:proofErr w:type="spellStart"/>
      <w:r w:rsidRPr="007C0391">
        <w:rPr>
          <w:sz w:val="20"/>
          <w:szCs w:val="20"/>
        </w:rPr>
        <w:t>prêts</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d’avances</w:t>
      </w:r>
      <w:proofErr w:type="spellEnd"/>
      <w:r w:rsidRPr="007C0391">
        <w:rPr>
          <w:sz w:val="20"/>
          <w:szCs w:val="20"/>
        </w:rPr>
        <w:t xml:space="preserve"> </w:t>
      </w:r>
      <w:proofErr w:type="spellStart"/>
      <w:r w:rsidRPr="007C0391">
        <w:rPr>
          <w:sz w:val="20"/>
          <w:szCs w:val="20"/>
        </w:rPr>
        <w:t>consentis</w:t>
      </w:r>
      <w:proofErr w:type="spellEnd"/>
      <w:r w:rsidRPr="007C0391">
        <w:rPr>
          <w:sz w:val="20"/>
          <w:szCs w:val="20"/>
        </w:rPr>
        <w:t xml:space="preserve"> par </w:t>
      </w:r>
      <w:proofErr w:type="spellStart"/>
      <w:r w:rsidRPr="007C0391">
        <w:rPr>
          <w:sz w:val="20"/>
          <w:szCs w:val="20"/>
        </w:rPr>
        <w:t>elle</w:t>
      </w:r>
      <w:proofErr w:type="spellEnd"/>
      <w:r w:rsidRPr="007C0391">
        <w:rPr>
          <w:sz w:val="20"/>
          <w:szCs w:val="20"/>
        </w:rPr>
        <w:t>.</w:t>
      </w:r>
    </w:p>
    <w:p w14:paraId="67F74A90" w14:textId="77777777" w:rsidR="00696BF3" w:rsidRPr="007C0391" w:rsidRDefault="00696BF3" w:rsidP="00696BF3">
      <w:pPr>
        <w:spacing w:after="0" w:line="240" w:lineRule="auto"/>
        <w:rPr>
          <w:sz w:val="20"/>
          <w:szCs w:val="20"/>
        </w:rPr>
      </w:pPr>
      <w:r w:rsidRPr="007C0391">
        <w:rPr>
          <w:sz w:val="20"/>
          <w:szCs w:val="20"/>
        </w:rPr>
        <w:t xml:space="preserve">La Banque se </w:t>
      </w:r>
      <w:proofErr w:type="spellStart"/>
      <w:r w:rsidRPr="007C0391">
        <w:rPr>
          <w:sz w:val="20"/>
          <w:szCs w:val="20"/>
        </w:rPr>
        <w:t>réserve</w:t>
      </w:r>
      <w:proofErr w:type="spellEnd"/>
      <w:r w:rsidRPr="007C0391">
        <w:rPr>
          <w:sz w:val="20"/>
          <w:szCs w:val="20"/>
        </w:rPr>
        <w:t xml:space="preserve"> le droit de </w:t>
      </w:r>
      <w:proofErr w:type="spellStart"/>
      <w:r w:rsidRPr="007C0391">
        <w:rPr>
          <w:sz w:val="20"/>
          <w:szCs w:val="20"/>
        </w:rPr>
        <w:t>racheter</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de </w:t>
      </w:r>
      <w:proofErr w:type="spellStart"/>
      <w:r w:rsidRPr="007C0391">
        <w:rPr>
          <w:sz w:val="20"/>
          <w:szCs w:val="20"/>
        </w:rPr>
        <w:t>revendre</w:t>
      </w:r>
      <w:proofErr w:type="spellEnd"/>
      <w:r w:rsidRPr="007C0391">
        <w:rPr>
          <w:sz w:val="20"/>
          <w:szCs w:val="20"/>
        </w:rPr>
        <w:t xml:space="preserve"> les </w:t>
      </w:r>
      <w:proofErr w:type="spellStart"/>
      <w:r w:rsidRPr="007C0391">
        <w:rPr>
          <w:sz w:val="20"/>
          <w:szCs w:val="20"/>
        </w:rPr>
        <w:t>titres</w:t>
      </w:r>
      <w:proofErr w:type="spellEnd"/>
      <w:r w:rsidRPr="007C0391">
        <w:rPr>
          <w:sz w:val="20"/>
          <w:szCs w:val="20"/>
        </w:rPr>
        <w:t xml:space="preserve"> du </w:t>
      </w:r>
      <w:proofErr w:type="spellStart"/>
      <w:r w:rsidRPr="007C0391">
        <w:rPr>
          <w:sz w:val="20"/>
          <w:szCs w:val="20"/>
        </w:rPr>
        <w:t>Trésor</w:t>
      </w:r>
      <w:proofErr w:type="spellEnd"/>
      <w:r w:rsidRPr="007C0391">
        <w:rPr>
          <w:sz w:val="20"/>
          <w:szCs w:val="20"/>
        </w:rPr>
        <w:t>. (Article 34)</w:t>
      </w:r>
      <w:r>
        <w:rPr>
          <w:sz w:val="20"/>
          <w:szCs w:val="20"/>
        </w:rPr>
        <w:t xml:space="preserve"> </w:t>
      </w:r>
      <w:r w:rsidRPr="00454364">
        <w:rPr>
          <w:color w:val="FF0000"/>
          <w:sz w:val="20"/>
          <w:szCs w:val="20"/>
        </w:rPr>
        <w:t>(Coded as 0)</w:t>
      </w:r>
    </w:p>
    <w:p w14:paraId="14F457F2" w14:textId="77777777" w:rsidR="00696BF3" w:rsidRPr="00454364" w:rsidRDefault="00696BF3" w:rsidP="00696BF3">
      <w:pPr>
        <w:spacing w:after="0" w:line="240" w:lineRule="auto"/>
        <w:rPr>
          <w:rFonts w:cs="Arial"/>
          <w:color w:val="222222"/>
          <w:sz w:val="20"/>
          <w:szCs w:val="20"/>
        </w:rPr>
      </w:pPr>
    </w:p>
    <w:p w14:paraId="7CDEAC63" w14:textId="77777777" w:rsidR="00696BF3" w:rsidRPr="007C0391" w:rsidRDefault="00696BF3" w:rsidP="00696BF3">
      <w:pPr>
        <w:spacing w:after="0" w:line="240" w:lineRule="auto"/>
        <w:rPr>
          <w:rFonts w:cs="Arial"/>
          <w:color w:val="222222"/>
          <w:sz w:val="20"/>
          <w:szCs w:val="20"/>
        </w:rPr>
      </w:pPr>
      <w:r w:rsidRPr="007C0391">
        <w:rPr>
          <w:rFonts w:cs="Arial"/>
          <w:i/>
          <w:color w:val="222222"/>
          <w:sz w:val="20"/>
          <w:szCs w:val="20"/>
        </w:rPr>
        <w:t>Burundi 2008</w:t>
      </w:r>
      <w:r w:rsidRPr="007C0391">
        <w:rPr>
          <w:rFonts w:cs="Arial"/>
          <w:color w:val="222222"/>
          <w:sz w:val="20"/>
          <w:szCs w:val="20"/>
        </w:rPr>
        <w:t xml:space="preserve">: La Banque Centrale </w:t>
      </w:r>
      <w:proofErr w:type="spellStart"/>
      <w:r w:rsidRPr="007C0391">
        <w:rPr>
          <w:rFonts w:cs="Arial"/>
          <w:color w:val="222222"/>
          <w:sz w:val="20"/>
          <w:szCs w:val="20"/>
        </w:rPr>
        <w:t>n'accorde</w:t>
      </w:r>
      <w:proofErr w:type="spellEnd"/>
      <w:r w:rsidRPr="007C0391">
        <w:rPr>
          <w:rFonts w:cs="Arial"/>
          <w:color w:val="222222"/>
          <w:sz w:val="20"/>
          <w:szCs w:val="20"/>
        </w:rPr>
        <w:t xml:space="preserve"> </w:t>
      </w:r>
      <w:proofErr w:type="spellStart"/>
      <w:r w:rsidRPr="007C0391">
        <w:rPr>
          <w:rFonts w:cs="Arial"/>
          <w:color w:val="222222"/>
          <w:sz w:val="20"/>
          <w:szCs w:val="20"/>
        </w:rPr>
        <w:t>d'avances</w:t>
      </w:r>
      <w:proofErr w:type="spellEnd"/>
      <w:r w:rsidRPr="007C0391">
        <w:rPr>
          <w:rFonts w:cs="Arial"/>
          <w:color w:val="222222"/>
          <w:sz w:val="20"/>
          <w:szCs w:val="20"/>
        </w:rPr>
        <w:t xml:space="preserve"> </w:t>
      </w:r>
      <w:proofErr w:type="spellStart"/>
      <w:r w:rsidRPr="007C0391">
        <w:rPr>
          <w:rFonts w:cs="Arial"/>
          <w:color w:val="222222"/>
          <w:sz w:val="20"/>
          <w:szCs w:val="20"/>
        </w:rPr>
        <w:t>directes</w:t>
      </w:r>
      <w:proofErr w:type="spellEnd"/>
      <w:r w:rsidRPr="007C0391">
        <w:rPr>
          <w:rFonts w:cs="Arial"/>
          <w:color w:val="222222"/>
          <w:sz w:val="20"/>
          <w:szCs w:val="20"/>
        </w:rPr>
        <w:t xml:space="preserve">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indirectes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aucune</w:t>
      </w:r>
      <w:proofErr w:type="spellEnd"/>
      <w:r w:rsidRPr="007C0391">
        <w:rPr>
          <w:rFonts w:cs="Arial"/>
          <w:color w:val="222222"/>
          <w:sz w:val="20"/>
          <w:szCs w:val="20"/>
        </w:rPr>
        <w:t xml:space="preserve"> </w:t>
      </w:r>
      <w:proofErr w:type="spellStart"/>
      <w:r w:rsidRPr="007C0391">
        <w:rPr>
          <w:rFonts w:cs="Arial"/>
          <w:color w:val="222222"/>
          <w:sz w:val="20"/>
          <w:szCs w:val="20"/>
        </w:rPr>
        <w:t>autre</w:t>
      </w:r>
      <w:proofErr w:type="spellEnd"/>
      <w:r w:rsidRPr="007C0391">
        <w:rPr>
          <w:rFonts w:cs="Arial"/>
          <w:color w:val="222222"/>
          <w:sz w:val="20"/>
          <w:szCs w:val="20"/>
        </w:rPr>
        <w:t xml:space="preserve"> administration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entite</w:t>
      </w:r>
      <w:proofErr w:type="spellEnd"/>
      <w:r w:rsidRPr="007C0391">
        <w:rPr>
          <w:rFonts w:cs="Arial"/>
          <w:color w:val="222222"/>
          <w:sz w:val="20"/>
          <w:szCs w:val="20"/>
        </w:rPr>
        <w:t xml:space="preserve"> </w:t>
      </w:r>
      <w:proofErr w:type="spellStart"/>
      <w:r w:rsidRPr="007C0391">
        <w:rPr>
          <w:rFonts w:cs="Arial"/>
          <w:color w:val="222222"/>
          <w:sz w:val="20"/>
          <w:szCs w:val="20"/>
        </w:rPr>
        <w:t>appartenant</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w:t>
      </w:r>
    </w:p>
    <w:p w14:paraId="05884B21"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Cette</w:t>
      </w:r>
      <w:proofErr w:type="spellEnd"/>
      <w:r w:rsidRPr="007C0391">
        <w:rPr>
          <w:rFonts w:cs="Arial"/>
          <w:color w:val="222222"/>
          <w:sz w:val="20"/>
          <w:szCs w:val="20"/>
        </w:rPr>
        <w:t xml:space="preserve"> disposition ne </w:t>
      </w:r>
      <w:proofErr w:type="spellStart"/>
      <w:r w:rsidRPr="007C0391">
        <w:rPr>
          <w:rFonts w:cs="Arial"/>
          <w:color w:val="222222"/>
          <w:sz w:val="20"/>
          <w:szCs w:val="20"/>
        </w:rPr>
        <w:t>s'applique</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aux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publiques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d'autres</w:t>
      </w:r>
      <w:proofErr w:type="spellEnd"/>
      <w:r w:rsidRPr="007C0391">
        <w:rPr>
          <w:rFonts w:cs="Arial"/>
          <w:color w:val="222222"/>
          <w:sz w:val="20"/>
          <w:szCs w:val="20"/>
        </w:rPr>
        <w:t xml:space="preserve"> </w:t>
      </w:r>
      <w:proofErr w:type="spellStart"/>
      <w:r w:rsidRPr="007C0391">
        <w:rPr>
          <w:rFonts w:cs="Arial"/>
          <w:color w:val="222222"/>
          <w:sz w:val="20"/>
          <w:szCs w:val="20"/>
        </w:rPr>
        <w:t>etablissements</w:t>
      </w:r>
      <w:proofErr w:type="spellEnd"/>
      <w:r w:rsidRPr="007C0391">
        <w:rPr>
          <w:rFonts w:cs="Arial"/>
          <w:color w:val="222222"/>
          <w:sz w:val="20"/>
          <w:szCs w:val="20"/>
        </w:rPr>
        <w:t xml:space="preserve"> publics qui </w:t>
      </w:r>
      <w:proofErr w:type="spellStart"/>
      <w:r w:rsidRPr="007C0391">
        <w:rPr>
          <w:rFonts w:cs="Arial"/>
          <w:color w:val="222222"/>
          <w:sz w:val="20"/>
          <w:szCs w:val="20"/>
        </w:rPr>
        <w:t>sont</w:t>
      </w:r>
      <w:proofErr w:type="spellEnd"/>
      <w:r w:rsidRPr="007C0391">
        <w:rPr>
          <w:rFonts w:cs="Arial"/>
          <w:color w:val="222222"/>
          <w:sz w:val="20"/>
          <w:szCs w:val="20"/>
        </w:rPr>
        <w:t xml:space="preserve"> </w:t>
      </w:r>
      <w:proofErr w:type="spellStart"/>
      <w:r w:rsidRPr="007C0391">
        <w:rPr>
          <w:rFonts w:cs="Arial"/>
          <w:color w:val="222222"/>
          <w:sz w:val="20"/>
          <w:szCs w:val="20"/>
        </w:rPr>
        <w:t>traites</w:t>
      </w:r>
      <w:proofErr w:type="spellEnd"/>
      <w:r w:rsidRPr="007C0391">
        <w:rPr>
          <w:rFonts w:cs="Arial"/>
          <w:color w:val="222222"/>
          <w:sz w:val="20"/>
          <w:szCs w:val="20"/>
        </w:rPr>
        <w:t xml:space="preserve"> </w:t>
      </w:r>
      <w:proofErr w:type="spellStart"/>
      <w:r w:rsidRPr="007C0391">
        <w:rPr>
          <w:rFonts w:cs="Arial"/>
          <w:color w:val="222222"/>
          <w:sz w:val="20"/>
          <w:szCs w:val="20"/>
        </w:rPr>
        <w:t>comme</w:t>
      </w:r>
      <w:proofErr w:type="spellEnd"/>
      <w:r w:rsidRPr="007C0391">
        <w:rPr>
          <w:rFonts w:cs="Arial"/>
          <w:color w:val="222222"/>
          <w:sz w:val="20"/>
          <w:szCs w:val="20"/>
        </w:rPr>
        <w:t xml:space="preserve"> les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et les </w:t>
      </w:r>
      <w:proofErr w:type="spellStart"/>
      <w:r w:rsidRPr="007C0391">
        <w:rPr>
          <w:rFonts w:cs="Arial"/>
          <w:color w:val="222222"/>
          <w:sz w:val="20"/>
          <w:szCs w:val="20"/>
        </w:rPr>
        <w:t>autres</w:t>
      </w:r>
      <w:proofErr w:type="spellEnd"/>
      <w:r w:rsidRPr="007C0391">
        <w:rPr>
          <w:rFonts w:cs="Arial"/>
          <w:color w:val="222222"/>
          <w:sz w:val="20"/>
          <w:szCs w:val="20"/>
        </w:rPr>
        <w:t xml:space="preserve">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supervisees.</w:t>
      </w:r>
    </w:p>
    <w:p w14:paraId="58B6D986"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Toutefois</w:t>
      </w:r>
      <w:proofErr w:type="spellEnd"/>
      <w:r w:rsidRPr="007C0391">
        <w:rPr>
          <w:rFonts w:cs="Arial"/>
          <w:color w:val="222222"/>
          <w:sz w:val="20"/>
          <w:szCs w:val="20"/>
        </w:rPr>
        <w:t xml:space="preserve">, pour assurer le bon </w:t>
      </w:r>
      <w:proofErr w:type="spellStart"/>
      <w:r w:rsidRPr="007C0391">
        <w:rPr>
          <w:rFonts w:cs="Arial"/>
          <w:color w:val="222222"/>
          <w:sz w:val="20"/>
          <w:szCs w:val="20"/>
        </w:rPr>
        <w:t>fonctionnement</w:t>
      </w:r>
      <w:proofErr w:type="spellEnd"/>
      <w:r w:rsidRPr="007C0391">
        <w:rPr>
          <w:rFonts w:cs="Arial"/>
          <w:color w:val="222222"/>
          <w:sz w:val="20"/>
          <w:szCs w:val="20"/>
        </w:rPr>
        <w:t xml:space="preserve"> du </w:t>
      </w:r>
      <w:proofErr w:type="spellStart"/>
      <w:r w:rsidRPr="007C0391">
        <w:rPr>
          <w:rFonts w:cs="Arial"/>
          <w:color w:val="222222"/>
          <w:sz w:val="20"/>
          <w:szCs w:val="20"/>
        </w:rPr>
        <w:t>systeme</w:t>
      </w:r>
      <w:proofErr w:type="spellEnd"/>
      <w:r w:rsidRPr="007C0391">
        <w:rPr>
          <w:rFonts w:cs="Arial"/>
          <w:color w:val="222222"/>
          <w:sz w:val="20"/>
          <w:szCs w:val="20"/>
        </w:rPr>
        <w:t xml:space="preserve"> de </w:t>
      </w:r>
      <w:proofErr w:type="spellStart"/>
      <w:r w:rsidRPr="007C0391">
        <w:rPr>
          <w:rFonts w:cs="Arial"/>
          <w:color w:val="222222"/>
          <w:sz w:val="20"/>
          <w:szCs w:val="20"/>
        </w:rPr>
        <w:t>paiement</w:t>
      </w:r>
      <w:proofErr w:type="spellEnd"/>
      <w:r w:rsidRPr="007C0391">
        <w:rPr>
          <w:rFonts w:cs="Arial"/>
          <w:color w:val="222222"/>
          <w:sz w:val="20"/>
          <w:szCs w:val="20"/>
        </w:rPr>
        <w:t xml:space="preserve">, des </w:t>
      </w:r>
      <w:proofErr w:type="spellStart"/>
      <w:r w:rsidRPr="007C0391">
        <w:rPr>
          <w:rFonts w:cs="Arial"/>
          <w:color w:val="222222"/>
          <w:sz w:val="20"/>
          <w:szCs w:val="20"/>
        </w:rPr>
        <w:t>facilites</w:t>
      </w:r>
      <w:proofErr w:type="spellEnd"/>
      <w:r w:rsidRPr="007C0391">
        <w:rPr>
          <w:rFonts w:cs="Arial"/>
          <w:color w:val="222222"/>
          <w:sz w:val="20"/>
          <w:szCs w:val="20"/>
        </w:rPr>
        <w:t xml:space="preserve"> </w:t>
      </w:r>
      <w:proofErr w:type="spellStart"/>
      <w:r w:rsidRPr="007C0391">
        <w:rPr>
          <w:rFonts w:cs="Arial"/>
          <w:color w:val="222222"/>
          <w:sz w:val="20"/>
          <w:szCs w:val="20"/>
        </w:rPr>
        <w:t>peuvent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octroyees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cours</w:t>
      </w:r>
      <w:proofErr w:type="spellEnd"/>
      <w:r w:rsidRPr="007C0391">
        <w:rPr>
          <w:rFonts w:cs="Arial"/>
          <w:color w:val="222222"/>
          <w:sz w:val="20"/>
          <w:szCs w:val="20"/>
        </w:rPr>
        <w:t xml:space="preserve"> de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toutes</w:t>
      </w:r>
      <w:proofErr w:type="spellEnd"/>
      <w:r w:rsidRPr="007C0391">
        <w:rPr>
          <w:rFonts w:cs="Arial"/>
          <w:color w:val="222222"/>
          <w:sz w:val="20"/>
          <w:szCs w:val="20"/>
        </w:rPr>
        <w:t xml:space="preserve"> les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mentionnees</w:t>
      </w:r>
      <w:proofErr w:type="spellEnd"/>
      <w:r w:rsidRPr="007C0391">
        <w:rPr>
          <w:rFonts w:cs="Arial"/>
          <w:color w:val="222222"/>
          <w:sz w:val="20"/>
          <w:szCs w:val="20"/>
        </w:rPr>
        <w:t xml:space="preserve"> ci-dessus, </w:t>
      </w:r>
      <w:proofErr w:type="spellStart"/>
      <w:r w:rsidRPr="007C0391">
        <w:rPr>
          <w:rFonts w:cs="Arial"/>
          <w:color w:val="222222"/>
          <w:sz w:val="20"/>
          <w:szCs w:val="20"/>
        </w:rPr>
        <w:t>mais</w:t>
      </w:r>
      <w:proofErr w:type="spellEnd"/>
      <w:r w:rsidRPr="007C0391">
        <w:rPr>
          <w:rFonts w:cs="Arial"/>
          <w:color w:val="222222"/>
          <w:sz w:val="20"/>
          <w:szCs w:val="20"/>
        </w:rPr>
        <w:t xml:space="preserve"> </w:t>
      </w:r>
      <w:proofErr w:type="spellStart"/>
      <w:r w:rsidRPr="007C0391">
        <w:rPr>
          <w:rFonts w:cs="Arial"/>
          <w:color w:val="222222"/>
          <w:sz w:val="20"/>
          <w:szCs w:val="20"/>
        </w:rPr>
        <w:t>elles</w:t>
      </w:r>
      <w:proofErr w:type="spellEnd"/>
      <w:r w:rsidRPr="007C0391">
        <w:rPr>
          <w:rFonts w:cs="Arial"/>
          <w:color w:val="222222"/>
          <w:sz w:val="20"/>
          <w:szCs w:val="20"/>
        </w:rPr>
        <w:t xml:space="preserve"> </w:t>
      </w:r>
      <w:proofErr w:type="spellStart"/>
      <w:r w:rsidRPr="007C0391">
        <w:rPr>
          <w:rFonts w:cs="Arial"/>
          <w:color w:val="222222"/>
          <w:sz w:val="20"/>
          <w:szCs w:val="20"/>
        </w:rPr>
        <w:t>doivent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integralement</w:t>
      </w:r>
      <w:proofErr w:type="spellEnd"/>
      <w:r w:rsidRPr="007C0391">
        <w:rPr>
          <w:rFonts w:cs="Arial"/>
          <w:color w:val="222222"/>
          <w:sz w:val="20"/>
          <w:szCs w:val="20"/>
        </w:rPr>
        <w:t xml:space="preserve"> </w:t>
      </w:r>
      <w:proofErr w:type="spellStart"/>
      <w:r w:rsidRPr="007C0391">
        <w:rPr>
          <w:rFonts w:cs="Arial"/>
          <w:color w:val="222222"/>
          <w:sz w:val="20"/>
          <w:szCs w:val="20"/>
        </w:rPr>
        <w:t>remboursees</w:t>
      </w:r>
      <w:proofErr w:type="spellEnd"/>
      <w:r w:rsidRPr="007C0391">
        <w:rPr>
          <w:rFonts w:cs="Arial"/>
          <w:color w:val="222222"/>
          <w:sz w:val="20"/>
          <w:szCs w:val="20"/>
        </w:rPr>
        <w:t xml:space="preserve"> a la cloture de </w:t>
      </w:r>
      <w:proofErr w:type="spellStart"/>
      <w:r w:rsidRPr="007C0391">
        <w:rPr>
          <w:rFonts w:cs="Arial"/>
          <w:color w:val="222222"/>
          <w:sz w:val="20"/>
          <w:szCs w:val="20"/>
        </w:rPr>
        <w:t>cette</w:t>
      </w:r>
      <w:proofErr w:type="spellEnd"/>
      <w:r w:rsidRPr="007C0391">
        <w:rPr>
          <w:rFonts w:cs="Arial"/>
          <w:color w:val="222222"/>
          <w:sz w:val="20"/>
          <w:szCs w:val="20"/>
        </w:rPr>
        <w:t xml:space="preserv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cet</w:t>
      </w:r>
      <w:proofErr w:type="spellEnd"/>
      <w:r w:rsidRPr="007C0391">
        <w:rPr>
          <w:rFonts w:cs="Arial"/>
          <w:color w:val="222222"/>
          <w:sz w:val="20"/>
          <w:szCs w:val="20"/>
        </w:rPr>
        <w:t xml:space="preserve"> </w:t>
      </w:r>
      <w:proofErr w:type="spellStart"/>
      <w:r w:rsidRPr="007C0391">
        <w:rPr>
          <w:rFonts w:cs="Arial"/>
          <w:color w:val="222222"/>
          <w:sz w:val="20"/>
          <w:szCs w:val="20"/>
        </w:rPr>
        <w:t>effet</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prendra</w:t>
      </w:r>
      <w:proofErr w:type="spellEnd"/>
      <w:r w:rsidRPr="007C0391">
        <w:rPr>
          <w:rFonts w:cs="Arial"/>
          <w:color w:val="222222"/>
          <w:sz w:val="20"/>
          <w:szCs w:val="20"/>
        </w:rPr>
        <w:t xml:space="preserve"> des </w:t>
      </w:r>
      <w:proofErr w:type="spellStart"/>
      <w:r w:rsidRPr="007C0391">
        <w:rPr>
          <w:rFonts w:cs="Arial"/>
          <w:color w:val="222222"/>
          <w:sz w:val="20"/>
          <w:szCs w:val="20"/>
        </w:rPr>
        <w:t>mesures</w:t>
      </w:r>
      <w:proofErr w:type="spellEnd"/>
      <w:r w:rsidRPr="007C0391">
        <w:rPr>
          <w:rFonts w:cs="Arial"/>
          <w:color w:val="222222"/>
          <w:sz w:val="20"/>
          <w:szCs w:val="20"/>
        </w:rPr>
        <w:t xml:space="preserve"> </w:t>
      </w:r>
      <w:proofErr w:type="spellStart"/>
      <w:r w:rsidRPr="007C0391">
        <w:rPr>
          <w:rFonts w:cs="Arial"/>
          <w:color w:val="222222"/>
          <w:sz w:val="20"/>
          <w:szCs w:val="20"/>
        </w:rPr>
        <w:t>appropriees</w:t>
      </w:r>
      <w:proofErr w:type="spellEnd"/>
      <w:r w:rsidRPr="007C0391">
        <w:rPr>
          <w:rFonts w:cs="Arial"/>
          <w:color w:val="222222"/>
          <w:sz w:val="20"/>
          <w:szCs w:val="20"/>
        </w:rPr>
        <w:t>.</w:t>
      </w:r>
    </w:p>
    <w:p w14:paraId="79C3CDC8" w14:textId="77777777" w:rsidR="00696BF3" w:rsidRPr="007C0391" w:rsidRDefault="00696BF3" w:rsidP="00696BF3">
      <w:pPr>
        <w:spacing w:after="0" w:line="240" w:lineRule="auto"/>
        <w:rPr>
          <w:rFonts w:cs="Arial"/>
          <w:color w:val="222222"/>
          <w:sz w:val="20"/>
          <w:szCs w:val="20"/>
        </w:rPr>
      </w:pPr>
    </w:p>
    <w:p w14:paraId="67BA6545"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Nonobstant</w:t>
      </w:r>
      <w:proofErr w:type="spellEnd"/>
      <w:r w:rsidRPr="007C0391">
        <w:rPr>
          <w:rFonts w:cs="Arial"/>
          <w:color w:val="222222"/>
          <w:sz w:val="20"/>
          <w:szCs w:val="20"/>
        </w:rPr>
        <w:t xml:space="preserve"> la disposition </w:t>
      </w:r>
      <w:proofErr w:type="spellStart"/>
      <w:r w:rsidRPr="007C0391">
        <w:rPr>
          <w:rFonts w:cs="Arial"/>
          <w:color w:val="222222"/>
          <w:sz w:val="20"/>
          <w:szCs w:val="20"/>
        </w:rPr>
        <w:t>susmentionee</w:t>
      </w:r>
      <w:proofErr w:type="spellEnd"/>
      <w:r w:rsidRPr="007C0391">
        <w:rPr>
          <w:rFonts w:cs="Arial"/>
          <w:color w:val="222222"/>
          <w:sz w:val="20"/>
          <w:szCs w:val="20"/>
        </w:rPr>
        <w:t xml:space="preserve">, la Banque Central </w:t>
      </w:r>
      <w:proofErr w:type="spellStart"/>
      <w:r w:rsidRPr="007C0391">
        <w:rPr>
          <w:rFonts w:cs="Arial"/>
          <w:color w:val="222222"/>
          <w:sz w:val="20"/>
          <w:szCs w:val="20"/>
        </w:rPr>
        <w:t>est</w:t>
      </w:r>
      <w:proofErr w:type="spellEnd"/>
      <w:r w:rsidRPr="007C0391">
        <w:rPr>
          <w:rFonts w:cs="Arial"/>
          <w:color w:val="222222"/>
          <w:sz w:val="20"/>
          <w:szCs w:val="20"/>
        </w:rPr>
        <w:t xml:space="preserve"> </w:t>
      </w:r>
      <w:proofErr w:type="spellStart"/>
      <w:r w:rsidRPr="007C0391">
        <w:rPr>
          <w:rFonts w:cs="Arial"/>
          <w:color w:val="222222"/>
          <w:sz w:val="20"/>
          <w:szCs w:val="20"/>
        </w:rPr>
        <w:t>habilitee</w:t>
      </w:r>
      <w:proofErr w:type="spellEnd"/>
      <w:r w:rsidRPr="007C0391">
        <w:rPr>
          <w:rFonts w:cs="Arial"/>
          <w:color w:val="222222"/>
          <w:sz w:val="20"/>
          <w:szCs w:val="20"/>
        </w:rPr>
        <w:t xml:space="preserve"> a </w:t>
      </w:r>
      <w:proofErr w:type="spellStart"/>
      <w:r w:rsidRPr="007C0391">
        <w:rPr>
          <w:rFonts w:cs="Arial"/>
          <w:color w:val="222222"/>
          <w:sz w:val="20"/>
          <w:szCs w:val="20"/>
        </w:rPr>
        <w:t>acquerir</w:t>
      </w:r>
      <w:proofErr w:type="spellEnd"/>
      <w:r w:rsidRPr="007C0391">
        <w:rPr>
          <w:rFonts w:cs="Arial"/>
          <w:color w:val="222222"/>
          <w:sz w:val="20"/>
          <w:szCs w:val="20"/>
        </w:rPr>
        <w:t xml:space="preserve"> des </w:t>
      </w:r>
      <w:proofErr w:type="spellStart"/>
      <w:r w:rsidRPr="007C0391">
        <w:rPr>
          <w:rFonts w:cs="Arial"/>
          <w:color w:val="222222"/>
          <w:sz w:val="20"/>
          <w:szCs w:val="20"/>
        </w:rPr>
        <w:t>titres</w:t>
      </w:r>
      <w:proofErr w:type="spellEnd"/>
      <w:r w:rsidRPr="007C0391">
        <w:rPr>
          <w:rFonts w:cs="Arial"/>
          <w:color w:val="222222"/>
          <w:sz w:val="20"/>
          <w:szCs w:val="20"/>
        </w:rPr>
        <w:t xml:space="preserve"> du </w:t>
      </w:r>
      <w:proofErr w:type="spellStart"/>
      <w:r w:rsidRPr="007C0391">
        <w:rPr>
          <w:rFonts w:cs="Arial"/>
          <w:color w:val="222222"/>
          <w:sz w:val="20"/>
          <w:szCs w:val="20"/>
        </w:rPr>
        <w:t>Tresor</w:t>
      </w:r>
      <w:proofErr w:type="spellEnd"/>
      <w:r w:rsidRPr="007C0391">
        <w:rPr>
          <w:rFonts w:cs="Arial"/>
          <w:color w:val="222222"/>
          <w:sz w:val="20"/>
          <w:szCs w:val="20"/>
        </w:rPr>
        <w:t xml:space="preserve"> a condition que </w:t>
      </w:r>
      <w:proofErr w:type="spellStart"/>
      <w:r w:rsidRPr="007C0391">
        <w:rPr>
          <w:rFonts w:cs="Arial"/>
          <w:color w:val="222222"/>
          <w:sz w:val="20"/>
          <w:szCs w:val="20"/>
        </w:rPr>
        <w:t>ces</w:t>
      </w:r>
      <w:proofErr w:type="spellEnd"/>
      <w:r w:rsidRPr="007C0391">
        <w:rPr>
          <w:rFonts w:cs="Arial"/>
          <w:color w:val="222222"/>
          <w:sz w:val="20"/>
          <w:szCs w:val="20"/>
        </w:rPr>
        <w:t xml:space="preserve"> acquisitions </w:t>
      </w:r>
      <w:proofErr w:type="spellStart"/>
      <w:r w:rsidRPr="007C0391">
        <w:rPr>
          <w:rFonts w:cs="Arial"/>
          <w:color w:val="222222"/>
          <w:sz w:val="20"/>
          <w:szCs w:val="20"/>
        </w:rPr>
        <w:t>soient</w:t>
      </w:r>
      <w:proofErr w:type="spellEnd"/>
      <w:r w:rsidRPr="007C0391">
        <w:rPr>
          <w:rFonts w:cs="Arial"/>
          <w:color w:val="222222"/>
          <w:sz w:val="20"/>
          <w:szCs w:val="20"/>
        </w:rPr>
        <w:t xml:space="preserve"> </w:t>
      </w:r>
      <w:proofErr w:type="spellStart"/>
      <w:r w:rsidRPr="007C0391">
        <w:rPr>
          <w:rFonts w:cs="Arial"/>
          <w:color w:val="222222"/>
          <w:sz w:val="20"/>
          <w:szCs w:val="20"/>
        </w:rPr>
        <w:t>effectuees</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et aux </w:t>
      </w:r>
      <w:proofErr w:type="spellStart"/>
      <w:r w:rsidRPr="007C0391">
        <w:rPr>
          <w:rFonts w:cs="Arial"/>
          <w:color w:val="222222"/>
          <w:sz w:val="20"/>
          <w:szCs w:val="20"/>
        </w:rPr>
        <w:t>taux</w:t>
      </w:r>
      <w:proofErr w:type="spellEnd"/>
      <w:r w:rsidRPr="007C0391">
        <w:rPr>
          <w:rFonts w:cs="Arial"/>
          <w:color w:val="222222"/>
          <w:sz w:val="20"/>
          <w:szCs w:val="20"/>
        </w:rPr>
        <w:t xml:space="preserve"> qui y </w:t>
      </w:r>
      <w:proofErr w:type="spellStart"/>
      <w:r w:rsidRPr="007C0391">
        <w:rPr>
          <w:rFonts w:cs="Arial"/>
          <w:color w:val="222222"/>
          <w:sz w:val="20"/>
          <w:szCs w:val="20"/>
        </w:rPr>
        <w:t>sont</w:t>
      </w:r>
      <w:proofErr w:type="spellEnd"/>
      <w:r w:rsidRPr="007C0391">
        <w:rPr>
          <w:rFonts w:cs="Arial"/>
          <w:color w:val="222222"/>
          <w:sz w:val="20"/>
          <w:szCs w:val="20"/>
        </w:rPr>
        <w:t xml:space="preserve"> pratiques.</w:t>
      </w:r>
      <w:r w:rsidRPr="007C0391">
        <w:rPr>
          <w:rFonts w:cs="Arial"/>
          <w:color w:val="222222"/>
          <w:sz w:val="20"/>
          <w:szCs w:val="20"/>
        </w:rPr>
        <w:br/>
        <w:t xml:space="preserve">Dan les </w:t>
      </w:r>
      <w:proofErr w:type="spellStart"/>
      <w:r w:rsidRPr="007C0391">
        <w:rPr>
          <w:rFonts w:cs="Arial"/>
          <w:color w:val="222222"/>
          <w:sz w:val="20"/>
          <w:szCs w:val="20"/>
        </w:rPr>
        <w:t>circonstances</w:t>
      </w:r>
      <w:proofErr w:type="spellEnd"/>
      <w:r w:rsidRPr="007C0391">
        <w:rPr>
          <w:rFonts w:cs="Arial"/>
          <w:color w:val="222222"/>
          <w:sz w:val="20"/>
          <w:szCs w:val="20"/>
        </w:rPr>
        <w:t xml:space="preserve"> </w:t>
      </w:r>
      <w:proofErr w:type="spellStart"/>
      <w:r w:rsidRPr="007C0391">
        <w:rPr>
          <w:rFonts w:cs="Arial"/>
          <w:color w:val="222222"/>
          <w:sz w:val="20"/>
          <w:szCs w:val="20"/>
        </w:rPr>
        <w:t>exceptionnelles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particulier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cas</w:t>
      </w:r>
      <w:proofErr w:type="spellEnd"/>
      <w:r w:rsidRPr="007C0391">
        <w:rPr>
          <w:rFonts w:cs="Arial"/>
          <w:color w:val="222222"/>
          <w:sz w:val="20"/>
          <w:szCs w:val="20"/>
        </w:rPr>
        <w:t xml:space="preserve"> </w:t>
      </w:r>
      <w:proofErr w:type="spellStart"/>
      <w:r w:rsidRPr="007C0391">
        <w:rPr>
          <w:rFonts w:cs="Arial"/>
          <w:color w:val="222222"/>
          <w:sz w:val="20"/>
          <w:szCs w:val="20"/>
        </w:rPr>
        <w:t>d'insuffisance</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la Banque </w:t>
      </w:r>
      <w:r w:rsidRPr="007C0391">
        <w:rPr>
          <w:rFonts w:cs="Arial"/>
          <w:color w:val="222222"/>
          <w:sz w:val="20"/>
          <w:szCs w:val="20"/>
        </w:rPr>
        <w:lastRenderedPageBreak/>
        <w:t xml:space="preserve">Centrale </w:t>
      </w:r>
      <w:proofErr w:type="spellStart"/>
      <w:r w:rsidRPr="007C0391">
        <w:rPr>
          <w:rFonts w:cs="Arial"/>
          <w:color w:val="222222"/>
          <w:sz w:val="20"/>
          <w:szCs w:val="20"/>
        </w:rPr>
        <w:t>peut</w:t>
      </w:r>
      <w:proofErr w:type="spellEnd"/>
      <w:r w:rsidRPr="007C0391">
        <w:rPr>
          <w:rFonts w:cs="Arial"/>
          <w:color w:val="222222"/>
          <w:sz w:val="20"/>
          <w:szCs w:val="20"/>
        </w:rPr>
        <w:t xml:space="preserve">, </w:t>
      </w:r>
      <w:proofErr w:type="spellStart"/>
      <w:r w:rsidRPr="007C0391">
        <w:rPr>
          <w:rFonts w:cs="Arial"/>
          <w:color w:val="222222"/>
          <w:sz w:val="20"/>
          <w:szCs w:val="20"/>
        </w:rPr>
        <w:t>apres</w:t>
      </w:r>
      <w:proofErr w:type="spellEnd"/>
      <w:r w:rsidRPr="007C0391">
        <w:rPr>
          <w:rFonts w:cs="Arial"/>
          <w:color w:val="222222"/>
          <w:sz w:val="20"/>
          <w:szCs w:val="20"/>
        </w:rPr>
        <w:t xml:space="preserve"> presentation d'un rapport </w:t>
      </w:r>
      <w:proofErr w:type="spellStart"/>
      <w:r w:rsidRPr="007C0391">
        <w:rPr>
          <w:rFonts w:cs="Arial"/>
          <w:color w:val="222222"/>
          <w:sz w:val="20"/>
          <w:szCs w:val="20"/>
        </w:rPr>
        <w:t>circonstancie</w:t>
      </w:r>
      <w:proofErr w:type="spellEnd"/>
      <w:r w:rsidRPr="007C0391">
        <w:rPr>
          <w:rFonts w:cs="Arial"/>
          <w:color w:val="222222"/>
          <w:sz w:val="20"/>
          <w:szCs w:val="20"/>
        </w:rPr>
        <w:t xml:space="preserve"> sur la situation de la </w:t>
      </w:r>
      <w:proofErr w:type="spellStart"/>
      <w:r w:rsidRPr="007C0391">
        <w:rPr>
          <w:rFonts w:cs="Arial"/>
          <w:color w:val="222222"/>
          <w:sz w:val="20"/>
          <w:szCs w:val="20"/>
        </w:rPr>
        <w:t>tresorerie</w:t>
      </w:r>
      <w:proofErr w:type="spellEnd"/>
      <w:r w:rsidRPr="007C0391">
        <w:rPr>
          <w:rFonts w:cs="Arial"/>
          <w:color w:val="222222"/>
          <w:sz w:val="20"/>
          <w:szCs w:val="20"/>
        </w:rPr>
        <w:t xml:space="preserve"> de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acheter</w:t>
      </w:r>
      <w:proofErr w:type="spellEnd"/>
      <w:r w:rsidRPr="007C0391">
        <w:rPr>
          <w:rFonts w:cs="Arial"/>
          <w:color w:val="222222"/>
          <w:sz w:val="20"/>
          <w:szCs w:val="20"/>
        </w:rPr>
        <w:t xml:space="preserve"> des bons du </w:t>
      </w:r>
      <w:proofErr w:type="spellStart"/>
      <w:r w:rsidRPr="007C0391">
        <w:rPr>
          <w:rFonts w:cs="Arial"/>
          <w:color w:val="222222"/>
          <w:sz w:val="20"/>
          <w:szCs w:val="20"/>
        </w:rPr>
        <w:t>Tresor</w:t>
      </w:r>
      <w:proofErr w:type="spellEnd"/>
      <w:r w:rsidRPr="007C0391">
        <w:rPr>
          <w:rFonts w:cs="Arial"/>
          <w:color w:val="222222"/>
          <w:sz w:val="20"/>
          <w:szCs w:val="20"/>
        </w:rPr>
        <w:t xml:space="preserve"> </w:t>
      </w:r>
      <w:proofErr w:type="spellStart"/>
      <w:r w:rsidRPr="007C0391">
        <w:rPr>
          <w:rFonts w:cs="Arial"/>
          <w:color w:val="222222"/>
          <w:sz w:val="20"/>
          <w:szCs w:val="20"/>
        </w:rPr>
        <w:t>emis</w:t>
      </w:r>
      <w:proofErr w:type="spellEnd"/>
      <w:r w:rsidRPr="007C0391">
        <w:rPr>
          <w:rFonts w:cs="Arial"/>
          <w:color w:val="222222"/>
          <w:sz w:val="20"/>
          <w:szCs w:val="20"/>
        </w:rPr>
        <w:t xml:space="preserve"> par </w:t>
      </w:r>
      <w:proofErr w:type="spellStart"/>
      <w:r w:rsidRPr="007C0391">
        <w:rPr>
          <w:rFonts w:cs="Arial"/>
          <w:color w:val="222222"/>
          <w:sz w:val="20"/>
          <w:szCs w:val="20"/>
        </w:rPr>
        <w:t>ce</w:t>
      </w:r>
      <w:proofErr w:type="spellEnd"/>
      <w:r w:rsidRPr="007C0391">
        <w:rPr>
          <w:rFonts w:cs="Arial"/>
          <w:color w:val="222222"/>
          <w:sz w:val="20"/>
          <w:szCs w:val="20"/>
        </w:rPr>
        <w:t xml:space="preserve"> dernier a condition que </w:t>
      </w:r>
      <w:proofErr w:type="spellStart"/>
      <w:r w:rsidRPr="007C0391">
        <w:rPr>
          <w:rFonts w:cs="Arial"/>
          <w:color w:val="222222"/>
          <w:sz w:val="20"/>
          <w:szCs w:val="20"/>
        </w:rPr>
        <w:t>leur</w:t>
      </w:r>
      <w:proofErr w:type="spellEnd"/>
      <w:r w:rsidRPr="007C0391">
        <w:rPr>
          <w:rFonts w:cs="Arial"/>
          <w:color w:val="222222"/>
          <w:sz w:val="20"/>
          <w:szCs w:val="20"/>
        </w:rPr>
        <w:t xml:space="preserve"> </w:t>
      </w:r>
      <w:proofErr w:type="spellStart"/>
      <w:r w:rsidRPr="007C0391">
        <w:rPr>
          <w:rFonts w:cs="Arial"/>
          <w:color w:val="222222"/>
          <w:sz w:val="20"/>
          <w:szCs w:val="20"/>
        </w:rPr>
        <w:t>echeance</w:t>
      </w:r>
      <w:proofErr w:type="spellEnd"/>
      <w:r w:rsidRPr="007C0391">
        <w:rPr>
          <w:rFonts w:cs="Arial"/>
          <w:color w:val="222222"/>
          <w:sz w:val="20"/>
          <w:szCs w:val="20"/>
        </w:rPr>
        <w:t xml:space="preserve"> ne </w:t>
      </w:r>
      <w:proofErr w:type="spellStart"/>
      <w:r w:rsidRPr="007C0391">
        <w:rPr>
          <w:rFonts w:cs="Arial"/>
          <w:color w:val="222222"/>
          <w:sz w:val="20"/>
          <w:szCs w:val="20"/>
        </w:rPr>
        <w:t>depasse</w:t>
      </w:r>
      <w:proofErr w:type="spellEnd"/>
      <w:r w:rsidRPr="007C0391">
        <w:rPr>
          <w:rFonts w:cs="Arial"/>
          <w:color w:val="222222"/>
          <w:sz w:val="20"/>
          <w:szCs w:val="20"/>
        </w:rPr>
        <w:t xml:space="preserve"> pas 13 </w:t>
      </w:r>
      <w:proofErr w:type="spellStart"/>
      <w:r w:rsidRPr="007C0391">
        <w:rPr>
          <w:rFonts w:cs="Arial"/>
          <w:color w:val="222222"/>
          <w:sz w:val="20"/>
          <w:szCs w:val="20"/>
        </w:rPr>
        <w:t>semaines</w:t>
      </w:r>
      <w:proofErr w:type="spellEnd"/>
      <w:r w:rsidRPr="007C0391">
        <w:rPr>
          <w:rFonts w:cs="Arial"/>
          <w:color w:val="222222"/>
          <w:sz w:val="20"/>
          <w:szCs w:val="20"/>
        </w:rPr>
        <w:t xml:space="preserve">. (Article 33) </w:t>
      </w:r>
    </w:p>
    <w:p w14:paraId="74CBEC64" w14:textId="77777777" w:rsidR="00696BF3" w:rsidRPr="007C0391" w:rsidRDefault="00696BF3" w:rsidP="00696BF3">
      <w:pPr>
        <w:spacing w:after="0" w:line="240" w:lineRule="auto"/>
        <w:rPr>
          <w:sz w:val="20"/>
          <w:szCs w:val="20"/>
        </w:rPr>
      </w:pPr>
      <w:r w:rsidRPr="007C0391">
        <w:rPr>
          <w:rFonts w:cs="Arial"/>
          <w:color w:val="222222"/>
          <w:sz w:val="20"/>
          <w:szCs w:val="20"/>
        </w:rPr>
        <w:t>(</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does not grant</w:t>
      </w:r>
      <w:r w:rsidRPr="007C0391">
        <w:rPr>
          <w:rFonts w:cs="Arial"/>
          <w:color w:val="222222"/>
          <w:sz w:val="20"/>
          <w:szCs w:val="20"/>
        </w:rPr>
        <w:t xml:space="preserve"> </w:t>
      </w:r>
      <w:r w:rsidRPr="007C0391">
        <w:rPr>
          <w:rStyle w:val="hps"/>
          <w:rFonts w:cs="Arial"/>
          <w:color w:val="222222"/>
          <w:sz w:val="20"/>
          <w:szCs w:val="20"/>
        </w:rPr>
        <w:t>direct or indirect</w:t>
      </w:r>
      <w:r w:rsidRPr="007C0391">
        <w:rPr>
          <w:rFonts w:cs="Arial"/>
          <w:color w:val="222222"/>
          <w:sz w:val="20"/>
          <w:szCs w:val="20"/>
        </w:rPr>
        <w:t xml:space="preserve"> </w:t>
      </w:r>
      <w:r w:rsidRPr="007C0391">
        <w:rPr>
          <w:rStyle w:val="hps"/>
          <w:rFonts w:cs="Arial"/>
          <w:color w:val="222222"/>
          <w:sz w:val="20"/>
          <w:szCs w:val="20"/>
        </w:rPr>
        <w:t>or</w:t>
      </w:r>
      <w:r w:rsidRPr="007C0391">
        <w:rPr>
          <w:rFonts w:cs="Arial"/>
          <w:color w:val="222222"/>
          <w:sz w:val="20"/>
          <w:szCs w:val="20"/>
        </w:rPr>
        <w:t xml:space="preserve"> </w:t>
      </w:r>
      <w:r w:rsidRPr="007C0391">
        <w:rPr>
          <w:rStyle w:val="hps"/>
          <w:rFonts w:cs="Arial"/>
          <w:color w:val="222222"/>
          <w:sz w:val="20"/>
          <w:szCs w:val="20"/>
        </w:rPr>
        <w:t>advances</w:t>
      </w:r>
      <w:r w:rsidRPr="007C0391">
        <w:rPr>
          <w:rFonts w:cs="Arial"/>
          <w:color w:val="222222"/>
          <w:sz w:val="20"/>
          <w:szCs w:val="20"/>
        </w:rPr>
        <w:t xml:space="preserve"> </w:t>
      </w:r>
      <w:r w:rsidRPr="007C0391">
        <w:rPr>
          <w:rStyle w:val="hps"/>
          <w:rFonts w:cs="Arial"/>
          <w:color w:val="222222"/>
          <w:sz w:val="20"/>
          <w:szCs w:val="20"/>
        </w:rPr>
        <w:t>to the state</w:t>
      </w:r>
      <w:r w:rsidRPr="007C0391">
        <w:rPr>
          <w:rFonts w:cs="Arial"/>
          <w:color w:val="222222"/>
          <w:sz w:val="20"/>
          <w:szCs w:val="20"/>
        </w:rPr>
        <w:t xml:space="preserve">, nor </w:t>
      </w:r>
      <w:r w:rsidRPr="007C0391">
        <w:rPr>
          <w:rStyle w:val="hps"/>
          <w:rFonts w:cs="Arial"/>
          <w:color w:val="222222"/>
          <w:sz w:val="20"/>
          <w:szCs w:val="20"/>
        </w:rPr>
        <w:t>any other</w:t>
      </w:r>
      <w:r w:rsidRPr="007C0391">
        <w:rPr>
          <w:rFonts w:cs="Arial"/>
          <w:color w:val="222222"/>
          <w:sz w:val="20"/>
          <w:szCs w:val="20"/>
        </w:rPr>
        <w:t xml:space="preserve"> </w:t>
      </w:r>
      <w:r w:rsidRPr="007C0391">
        <w:rPr>
          <w:rStyle w:val="hps"/>
          <w:rFonts w:cs="Arial"/>
          <w:color w:val="222222"/>
          <w:sz w:val="20"/>
          <w:szCs w:val="20"/>
        </w:rPr>
        <w:t>authority or</w:t>
      </w:r>
      <w:r w:rsidRPr="007C0391">
        <w:rPr>
          <w:rFonts w:cs="Arial"/>
          <w:color w:val="222222"/>
          <w:sz w:val="20"/>
          <w:szCs w:val="20"/>
        </w:rPr>
        <w:t xml:space="preserve"> </w:t>
      </w:r>
      <w:r w:rsidRPr="007C0391">
        <w:rPr>
          <w:rStyle w:val="hps"/>
          <w:rFonts w:cs="Arial"/>
          <w:color w:val="222222"/>
          <w:sz w:val="20"/>
          <w:szCs w:val="20"/>
        </w:rPr>
        <w:t>entity</w:t>
      </w:r>
      <w:r w:rsidRPr="007C0391">
        <w:rPr>
          <w:rFonts w:cs="Arial"/>
          <w:color w:val="222222"/>
          <w:sz w:val="20"/>
          <w:szCs w:val="20"/>
        </w:rPr>
        <w:t xml:space="preserve"> </w:t>
      </w:r>
      <w:r w:rsidRPr="007C0391">
        <w:rPr>
          <w:rStyle w:val="hps"/>
          <w:rFonts w:cs="Arial"/>
          <w:color w:val="222222"/>
          <w:sz w:val="20"/>
          <w:szCs w:val="20"/>
        </w:rPr>
        <w:t>belonging to</w:t>
      </w:r>
      <w:r w:rsidRPr="007C0391">
        <w:rPr>
          <w:rFonts w:cs="Arial"/>
          <w:color w:val="222222"/>
          <w:sz w:val="20"/>
          <w:szCs w:val="20"/>
        </w:rPr>
        <w:t xml:space="preserve"> </w:t>
      </w:r>
      <w:r w:rsidRPr="007C0391">
        <w:rPr>
          <w:rStyle w:val="hps"/>
          <w:rFonts w:cs="Arial"/>
          <w:color w:val="222222"/>
          <w:sz w:val="20"/>
          <w:szCs w:val="20"/>
        </w:rPr>
        <w:t>the state.</w:t>
      </w:r>
      <w:r w:rsidRPr="007C0391">
        <w:rPr>
          <w:rFonts w:cs="Arial"/>
          <w:color w:val="222222"/>
          <w:sz w:val="20"/>
          <w:szCs w:val="20"/>
        </w:rPr>
        <w:br/>
      </w:r>
      <w:r w:rsidRPr="007C0391">
        <w:rPr>
          <w:rStyle w:val="hps"/>
          <w:rFonts w:cs="Arial"/>
          <w:color w:val="222222"/>
          <w:sz w:val="20"/>
          <w:szCs w:val="20"/>
        </w:rPr>
        <w:t>This provision</w:t>
      </w:r>
      <w:r w:rsidRPr="007C0391">
        <w:rPr>
          <w:rFonts w:cs="Arial"/>
          <w:color w:val="222222"/>
          <w:sz w:val="20"/>
          <w:szCs w:val="20"/>
        </w:rPr>
        <w:t xml:space="preserve"> </w:t>
      </w:r>
      <w:r w:rsidRPr="007C0391">
        <w:rPr>
          <w:rStyle w:val="hps"/>
          <w:rFonts w:cs="Arial"/>
          <w:color w:val="222222"/>
          <w:sz w:val="20"/>
          <w:szCs w:val="20"/>
        </w:rPr>
        <w:t>does not apply</w:t>
      </w:r>
      <w:r w:rsidRPr="007C0391">
        <w:rPr>
          <w:rFonts w:cs="Arial"/>
          <w:color w:val="222222"/>
          <w:sz w:val="20"/>
          <w:szCs w:val="20"/>
        </w:rPr>
        <w:t xml:space="preserve"> </w:t>
      </w:r>
      <w:r w:rsidRPr="007C0391">
        <w:rPr>
          <w:rStyle w:val="hps"/>
          <w:rFonts w:cs="Arial"/>
          <w:color w:val="222222"/>
          <w:sz w:val="20"/>
          <w:szCs w:val="20"/>
        </w:rPr>
        <w:t>to public banks</w:t>
      </w:r>
      <w:r w:rsidRPr="007C0391">
        <w:rPr>
          <w:rFonts w:cs="Arial"/>
          <w:color w:val="222222"/>
          <w:sz w:val="20"/>
          <w:szCs w:val="20"/>
        </w:rPr>
        <w:t xml:space="preserve">, nor </w:t>
      </w:r>
      <w:r w:rsidRPr="007C0391">
        <w:rPr>
          <w:rStyle w:val="hps"/>
          <w:rFonts w:cs="Arial"/>
          <w:color w:val="222222"/>
          <w:sz w:val="20"/>
          <w:szCs w:val="20"/>
        </w:rPr>
        <w:t>other public</w:t>
      </w:r>
      <w:r w:rsidRPr="007C0391">
        <w:rPr>
          <w:rFonts w:cs="Arial"/>
          <w:color w:val="222222"/>
          <w:sz w:val="20"/>
          <w:szCs w:val="20"/>
        </w:rPr>
        <w:t xml:space="preserve"> </w:t>
      </w:r>
      <w:r w:rsidRPr="007C0391">
        <w:rPr>
          <w:rStyle w:val="hps"/>
          <w:rFonts w:cs="Arial"/>
          <w:color w:val="222222"/>
          <w:sz w:val="20"/>
          <w:szCs w:val="20"/>
        </w:rPr>
        <w:t>institutions</w:t>
      </w:r>
      <w:r w:rsidRPr="007C0391">
        <w:rPr>
          <w:rFonts w:cs="Arial"/>
          <w:color w:val="222222"/>
          <w:sz w:val="20"/>
          <w:szCs w:val="20"/>
        </w:rPr>
        <w:t xml:space="preserve"> </w:t>
      </w:r>
      <w:r w:rsidRPr="007C0391">
        <w:rPr>
          <w:rStyle w:val="hps"/>
          <w:rFonts w:cs="Arial"/>
          <w:color w:val="222222"/>
          <w:sz w:val="20"/>
          <w:szCs w:val="20"/>
        </w:rPr>
        <w:t>which are</w:t>
      </w:r>
      <w:r w:rsidRPr="007C0391">
        <w:rPr>
          <w:rFonts w:cs="Arial"/>
          <w:color w:val="222222"/>
          <w:sz w:val="20"/>
          <w:szCs w:val="20"/>
        </w:rPr>
        <w:t xml:space="preserve"> </w:t>
      </w:r>
      <w:r w:rsidRPr="007C0391">
        <w:rPr>
          <w:rStyle w:val="hps"/>
          <w:rFonts w:cs="Arial"/>
          <w:color w:val="222222"/>
          <w:sz w:val="20"/>
          <w:szCs w:val="20"/>
        </w:rPr>
        <w:t>treated</w:t>
      </w:r>
      <w:r w:rsidRPr="007C0391">
        <w:rPr>
          <w:rFonts w:cs="Arial"/>
          <w:color w:val="222222"/>
          <w:sz w:val="20"/>
          <w:szCs w:val="20"/>
        </w:rPr>
        <w:t xml:space="preserve"> </w:t>
      </w:r>
      <w:r w:rsidRPr="007C0391">
        <w:rPr>
          <w:rStyle w:val="hps"/>
          <w:rFonts w:cs="Arial"/>
          <w:color w:val="222222"/>
          <w:sz w:val="20"/>
          <w:szCs w:val="20"/>
        </w:rPr>
        <w:t>as</w:t>
      </w:r>
      <w:r w:rsidRPr="007C0391">
        <w:rPr>
          <w:rFonts w:cs="Arial"/>
          <w:color w:val="222222"/>
          <w:sz w:val="20"/>
          <w:szCs w:val="20"/>
        </w:rPr>
        <w:t xml:space="preserve"> </w:t>
      </w:r>
      <w:r w:rsidRPr="007C0391">
        <w:rPr>
          <w:rStyle w:val="hps"/>
          <w:rFonts w:cs="Arial"/>
          <w:color w:val="222222"/>
          <w:sz w:val="20"/>
          <w:szCs w:val="20"/>
        </w:rPr>
        <w:t>private banks</w:t>
      </w:r>
      <w:r w:rsidRPr="007C0391">
        <w:rPr>
          <w:rFonts w:cs="Arial"/>
          <w:color w:val="222222"/>
          <w:sz w:val="20"/>
          <w:szCs w:val="20"/>
        </w:rPr>
        <w:t xml:space="preserve"> </w:t>
      </w:r>
      <w:r w:rsidRPr="007C0391">
        <w:rPr>
          <w:rStyle w:val="hps"/>
          <w:rFonts w:cs="Arial"/>
          <w:color w:val="222222"/>
          <w:sz w:val="20"/>
          <w:szCs w:val="20"/>
        </w:rPr>
        <w:t>and other</w:t>
      </w:r>
      <w:r w:rsidRPr="007C0391">
        <w:rPr>
          <w:rFonts w:cs="Arial"/>
          <w:color w:val="222222"/>
          <w:sz w:val="20"/>
          <w:szCs w:val="20"/>
        </w:rPr>
        <w:t xml:space="preserve"> </w:t>
      </w:r>
      <w:r w:rsidRPr="007C0391">
        <w:rPr>
          <w:rStyle w:val="hps"/>
          <w:rFonts w:cs="Arial"/>
          <w:color w:val="222222"/>
          <w:sz w:val="20"/>
          <w:szCs w:val="20"/>
        </w:rPr>
        <w:t>private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supervised.</w:t>
      </w:r>
      <w:r w:rsidRPr="007C0391">
        <w:rPr>
          <w:rStyle w:val="hps"/>
          <w:rFonts w:cs="Arial"/>
          <w:color w:val="222222"/>
          <w:sz w:val="20"/>
          <w:szCs w:val="20"/>
        </w:rPr>
        <w:br/>
        <w:t>However,</w:t>
      </w:r>
      <w:r w:rsidRPr="007C0391">
        <w:rPr>
          <w:rFonts w:cs="Arial"/>
          <w:color w:val="222222"/>
          <w:sz w:val="20"/>
          <w:szCs w:val="20"/>
        </w:rPr>
        <w:t xml:space="preserve"> </w:t>
      </w:r>
      <w:r w:rsidRPr="007C0391">
        <w:rPr>
          <w:rStyle w:val="hps"/>
          <w:rFonts w:cs="Arial"/>
          <w:color w:val="222222"/>
          <w:sz w:val="20"/>
          <w:szCs w:val="20"/>
        </w:rPr>
        <w:t>to ensure the smooth</w:t>
      </w:r>
      <w:r w:rsidRPr="007C0391">
        <w:rPr>
          <w:rFonts w:cs="Arial"/>
          <w:color w:val="222222"/>
          <w:sz w:val="20"/>
          <w:szCs w:val="20"/>
        </w:rPr>
        <w:t xml:space="preserve"> </w:t>
      </w:r>
      <w:r w:rsidRPr="007C0391">
        <w:rPr>
          <w:rStyle w:val="hps"/>
          <w:rFonts w:cs="Arial"/>
          <w:color w:val="222222"/>
          <w:sz w:val="20"/>
          <w:szCs w:val="20"/>
        </w:rPr>
        <w:t>functioning of the payment</w:t>
      </w:r>
      <w:r w:rsidRPr="007C0391">
        <w:rPr>
          <w:rFonts w:cs="Arial"/>
          <w:color w:val="222222"/>
          <w:sz w:val="20"/>
          <w:szCs w:val="20"/>
        </w:rPr>
        <w:t xml:space="preserve"> </w:t>
      </w:r>
      <w:r w:rsidRPr="007C0391">
        <w:rPr>
          <w:rStyle w:val="hps"/>
          <w:rFonts w:cs="Arial"/>
          <w:color w:val="222222"/>
          <w:sz w:val="20"/>
          <w:szCs w:val="20"/>
        </w:rPr>
        <w:t>system</w:t>
      </w:r>
      <w:r w:rsidRPr="007C0391">
        <w:rPr>
          <w:rFonts w:cs="Arial"/>
          <w:color w:val="222222"/>
          <w:sz w:val="20"/>
          <w:szCs w:val="20"/>
        </w:rPr>
        <w:t xml:space="preserve">, </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facilities</w:t>
      </w:r>
      <w:r w:rsidRPr="007C0391">
        <w:rPr>
          <w:rFonts w:cs="Arial"/>
          <w:color w:val="222222"/>
          <w:sz w:val="20"/>
          <w:szCs w:val="20"/>
        </w:rPr>
        <w:t xml:space="preserve"> </w:t>
      </w:r>
      <w:r w:rsidRPr="007C0391">
        <w:rPr>
          <w:rStyle w:val="hps"/>
          <w:rFonts w:cs="Arial"/>
          <w:color w:val="222222"/>
          <w:sz w:val="20"/>
          <w:szCs w:val="20"/>
        </w:rPr>
        <w:t>may be granted</w:t>
      </w:r>
      <w:r w:rsidRPr="007C0391">
        <w:rPr>
          <w:rFonts w:cs="Arial"/>
          <w:color w:val="222222"/>
          <w:sz w:val="20"/>
          <w:szCs w:val="20"/>
        </w:rPr>
        <w:t xml:space="preserve"> </w:t>
      </w:r>
      <w:r w:rsidRPr="007C0391">
        <w:rPr>
          <w:rStyle w:val="hps"/>
          <w:rFonts w:cs="Arial"/>
          <w:color w:val="222222"/>
          <w:sz w:val="20"/>
          <w:szCs w:val="20"/>
        </w:rPr>
        <w:t>during the</w:t>
      </w:r>
      <w:r w:rsidRPr="007C0391">
        <w:rPr>
          <w:rFonts w:cs="Arial"/>
          <w:color w:val="222222"/>
          <w:sz w:val="20"/>
          <w:szCs w:val="20"/>
        </w:rPr>
        <w:t xml:space="preserve"> </w:t>
      </w:r>
      <w:r w:rsidRPr="007C0391">
        <w:rPr>
          <w:rStyle w:val="hps"/>
          <w:rFonts w:cs="Arial"/>
          <w:color w:val="222222"/>
          <w:sz w:val="20"/>
          <w:szCs w:val="20"/>
        </w:rPr>
        <w:t>day at</w:t>
      </w:r>
      <w:r w:rsidRPr="007C0391">
        <w:rPr>
          <w:rFonts w:cs="Arial"/>
          <w:color w:val="222222"/>
          <w:sz w:val="20"/>
          <w:szCs w:val="20"/>
        </w:rPr>
        <w:t xml:space="preserve"> </w:t>
      </w:r>
      <w:r w:rsidRPr="007C0391">
        <w:rPr>
          <w:rStyle w:val="hps"/>
          <w:rFonts w:cs="Arial"/>
          <w:color w:val="222222"/>
          <w:sz w:val="20"/>
          <w:szCs w:val="20"/>
        </w:rPr>
        <w:t>all the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mentioned</w:t>
      </w:r>
      <w:r w:rsidRPr="007C0391">
        <w:rPr>
          <w:rFonts w:cs="Arial"/>
          <w:color w:val="222222"/>
          <w:sz w:val="20"/>
          <w:szCs w:val="20"/>
        </w:rPr>
        <w:t xml:space="preserve"> </w:t>
      </w:r>
      <w:r w:rsidRPr="007C0391">
        <w:rPr>
          <w:rStyle w:val="hps"/>
          <w:rFonts w:cs="Arial"/>
          <w:color w:val="222222"/>
          <w:sz w:val="20"/>
          <w:szCs w:val="20"/>
        </w:rPr>
        <w:t>above,</w:t>
      </w:r>
      <w:r w:rsidRPr="007C0391">
        <w:rPr>
          <w:rFonts w:cs="Arial"/>
          <w:color w:val="222222"/>
          <w:sz w:val="20"/>
          <w:szCs w:val="20"/>
        </w:rPr>
        <w:t xml:space="preserve"> </w:t>
      </w:r>
      <w:r w:rsidRPr="007C0391">
        <w:rPr>
          <w:rStyle w:val="hps"/>
          <w:rFonts w:cs="Arial"/>
          <w:color w:val="222222"/>
          <w:sz w:val="20"/>
          <w:szCs w:val="20"/>
        </w:rPr>
        <w:t>but must</w:t>
      </w:r>
      <w:r w:rsidRPr="007C0391">
        <w:rPr>
          <w:rFonts w:cs="Arial"/>
          <w:color w:val="222222"/>
          <w:sz w:val="20"/>
          <w:szCs w:val="20"/>
        </w:rPr>
        <w:t xml:space="preserve"> </w:t>
      </w:r>
      <w:r w:rsidRPr="007C0391">
        <w:rPr>
          <w:rStyle w:val="hps"/>
          <w:rFonts w:cs="Arial"/>
          <w:color w:val="222222"/>
          <w:sz w:val="20"/>
          <w:szCs w:val="20"/>
        </w:rPr>
        <w:t>be</w:t>
      </w:r>
      <w:r w:rsidRPr="007C0391">
        <w:rPr>
          <w:rFonts w:cs="Arial"/>
          <w:color w:val="222222"/>
          <w:sz w:val="20"/>
          <w:szCs w:val="20"/>
        </w:rPr>
        <w:t xml:space="preserve"> </w:t>
      </w:r>
      <w:r w:rsidRPr="007C0391">
        <w:rPr>
          <w:rStyle w:val="hps"/>
          <w:rFonts w:cs="Arial"/>
          <w:color w:val="222222"/>
          <w:sz w:val="20"/>
          <w:szCs w:val="20"/>
        </w:rPr>
        <w:t>repaid in full</w:t>
      </w:r>
      <w:r w:rsidRPr="007C0391">
        <w:rPr>
          <w:rFonts w:cs="Arial"/>
          <w:color w:val="222222"/>
          <w:sz w:val="20"/>
          <w:szCs w:val="20"/>
        </w:rPr>
        <w:t xml:space="preserve"> </w:t>
      </w:r>
      <w:r w:rsidRPr="007C0391">
        <w:rPr>
          <w:rStyle w:val="hps"/>
          <w:rFonts w:cs="Arial"/>
          <w:color w:val="222222"/>
          <w:sz w:val="20"/>
          <w:szCs w:val="20"/>
        </w:rPr>
        <w:t>at the close</w:t>
      </w:r>
      <w:r w:rsidRPr="007C0391">
        <w:rPr>
          <w:rFonts w:cs="Arial"/>
          <w:color w:val="222222"/>
          <w:sz w:val="20"/>
          <w:szCs w:val="20"/>
        </w:rPr>
        <w:t xml:space="preserve"> </w:t>
      </w:r>
      <w:r w:rsidRPr="007C0391">
        <w:rPr>
          <w:rStyle w:val="hps"/>
          <w:rFonts w:cs="Arial"/>
          <w:color w:val="222222"/>
          <w:sz w:val="20"/>
          <w:szCs w:val="20"/>
        </w:rPr>
        <w:t>of that</w:t>
      </w:r>
      <w:r w:rsidRPr="007C0391">
        <w:rPr>
          <w:rFonts w:cs="Arial"/>
          <w:color w:val="222222"/>
          <w:sz w:val="20"/>
          <w:szCs w:val="20"/>
        </w:rPr>
        <w:t xml:space="preserve"> </w:t>
      </w:r>
      <w:r w:rsidRPr="007C0391">
        <w:rPr>
          <w:rStyle w:val="hps"/>
          <w:rFonts w:cs="Arial"/>
          <w:color w:val="222222"/>
          <w:sz w:val="20"/>
          <w:szCs w:val="20"/>
        </w:rPr>
        <w:t>day.</w:t>
      </w:r>
      <w:r w:rsidRPr="007C0391">
        <w:rPr>
          <w:rFonts w:cs="Arial"/>
          <w:color w:val="222222"/>
          <w:sz w:val="20"/>
          <w:szCs w:val="20"/>
        </w:rPr>
        <w:t xml:space="preserve"> </w:t>
      </w:r>
      <w:r w:rsidRPr="007C0391">
        <w:rPr>
          <w:rStyle w:val="hps"/>
          <w:rFonts w:cs="Arial"/>
          <w:color w:val="222222"/>
          <w:sz w:val="20"/>
          <w:szCs w:val="20"/>
        </w:rPr>
        <w:t>To this end,</w:t>
      </w:r>
      <w:r w:rsidRPr="007C0391">
        <w:rPr>
          <w:rFonts w:cs="Arial"/>
          <w:color w:val="222222"/>
          <w:sz w:val="20"/>
          <w:szCs w:val="20"/>
        </w:rPr>
        <w:t xml:space="preserve"> </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will take</w:t>
      </w:r>
      <w:r w:rsidRPr="007C0391">
        <w:rPr>
          <w:rFonts w:cs="Arial"/>
          <w:color w:val="222222"/>
          <w:sz w:val="20"/>
          <w:szCs w:val="20"/>
        </w:rPr>
        <w:t xml:space="preserve"> </w:t>
      </w:r>
      <w:r w:rsidRPr="007C0391">
        <w:rPr>
          <w:rStyle w:val="hps"/>
          <w:rFonts w:cs="Arial"/>
          <w:color w:val="222222"/>
          <w:sz w:val="20"/>
          <w:szCs w:val="20"/>
        </w:rPr>
        <w:t>appropriate measures</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Notwithstanding</w:t>
      </w:r>
      <w:r w:rsidRPr="007C0391">
        <w:rPr>
          <w:rFonts w:cs="Arial"/>
          <w:color w:val="222222"/>
          <w:sz w:val="20"/>
          <w:szCs w:val="20"/>
        </w:rPr>
        <w:t xml:space="preserve"> </w:t>
      </w:r>
      <w:proofErr w:type="spellStart"/>
      <w:r w:rsidRPr="007C0391">
        <w:rPr>
          <w:rStyle w:val="hps"/>
          <w:rFonts w:cs="Arial"/>
          <w:color w:val="222222"/>
          <w:sz w:val="20"/>
          <w:szCs w:val="20"/>
        </w:rPr>
        <w:t>susmentionee</w:t>
      </w:r>
      <w:proofErr w:type="spellEnd"/>
      <w:r w:rsidRPr="007C0391">
        <w:rPr>
          <w:rFonts w:cs="Arial"/>
          <w:color w:val="222222"/>
          <w:sz w:val="20"/>
          <w:szCs w:val="20"/>
        </w:rPr>
        <w:t xml:space="preserve"> </w:t>
      </w:r>
      <w:r w:rsidRPr="007C0391">
        <w:rPr>
          <w:rStyle w:val="hps"/>
          <w:rFonts w:cs="Arial"/>
          <w:color w:val="222222"/>
          <w:sz w:val="20"/>
          <w:szCs w:val="20"/>
        </w:rPr>
        <w:t>provision, the</w:t>
      </w:r>
      <w:r w:rsidRPr="007C0391">
        <w:rPr>
          <w:rFonts w:cs="Arial"/>
          <w:color w:val="222222"/>
          <w:sz w:val="20"/>
          <w:szCs w:val="20"/>
        </w:rPr>
        <w:t xml:space="preserve"> </w:t>
      </w:r>
      <w:r w:rsidRPr="007C0391">
        <w:rPr>
          <w:rStyle w:val="hps"/>
          <w:rFonts w:cs="Arial"/>
          <w:color w:val="222222"/>
          <w:sz w:val="20"/>
          <w:szCs w:val="20"/>
        </w:rPr>
        <w:t>Central</w:t>
      </w:r>
      <w:r w:rsidRPr="007C0391">
        <w:rPr>
          <w:rFonts w:cs="Arial"/>
          <w:color w:val="222222"/>
          <w:sz w:val="20"/>
          <w:szCs w:val="20"/>
        </w:rPr>
        <w:t xml:space="preserve"> </w:t>
      </w:r>
      <w:r w:rsidRPr="007C0391">
        <w:rPr>
          <w:rStyle w:val="hps"/>
          <w:rFonts w:cs="Arial"/>
          <w:color w:val="222222"/>
          <w:sz w:val="20"/>
          <w:szCs w:val="20"/>
        </w:rPr>
        <w:t>Bank</w:t>
      </w:r>
      <w:r w:rsidRPr="007C0391">
        <w:rPr>
          <w:rFonts w:cs="Arial"/>
          <w:color w:val="222222"/>
          <w:sz w:val="20"/>
          <w:szCs w:val="20"/>
        </w:rPr>
        <w:t xml:space="preserve"> </w:t>
      </w:r>
      <w:r w:rsidRPr="007C0391">
        <w:rPr>
          <w:rStyle w:val="hps"/>
          <w:rFonts w:cs="Arial"/>
          <w:color w:val="222222"/>
          <w:sz w:val="20"/>
          <w:szCs w:val="20"/>
        </w:rPr>
        <w:t>is</w:t>
      </w:r>
      <w:r w:rsidRPr="007C0391">
        <w:rPr>
          <w:rFonts w:cs="Arial"/>
          <w:color w:val="222222"/>
          <w:sz w:val="20"/>
          <w:szCs w:val="20"/>
        </w:rPr>
        <w:t xml:space="preserve"> </w:t>
      </w:r>
      <w:r w:rsidRPr="007C0391">
        <w:rPr>
          <w:rStyle w:val="hps"/>
          <w:rFonts w:cs="Arial"/>
          <w:color w:val="222222"/>
          <w:sz w:val="20"/>
          <w:szCs w:val="20"/>
        </w:rPr>
        <w:t>empowered to</w:t>
      </w:r>
      <w:r w:rsidRPr="007C0391">
        <w:rPr>
          <w:rFonts w:cs="Arial"/>
          <w:color w:val="222222"/>
          <w:sz w:val="20"/>
          <w:szCs w:val="20"/>
        </w:rPr>
        <w:t xml:space="preserve"> </w:t>
      </w:r>
      <w:r w:rsidRPr="007C0391">
        <w:rPr>
          <w:rStyle w:val="hps"/>
          <w:rFonts w:cs="Arial"/>
          <w:color w:val="222222"/>
          <w:sz w:val="20"/>
          <w:szCs w:val="20"/>
        </w:rPr>
        <w:t>acquire</w:t>
      </w:r>
      <w:r w:rsidRPr="007C0391">
        <w:rPr>
          <w:rFonts w:cs="Arial"/>
          <w:color w:val="222222"/>
          <w:sz w:val="20"/>
          <w:szCs w:val="20"/>
        </w:rPr>
        <w:t xml:space="preserve"> </w:t>
      </w:r>
      <w:r w:rsidRPr="007C0391">
        <w:rPr>
          <w:rStyle w:val="hps"/>
          <w:rFonts w:cs="Arial"/>
          <w:color w:val="222222"/>
          <w:sz w:val="20"/>
          <w:szCs w:val="20"/>
        </w:rPr>
        <w:t>of</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securities</w:t>
      </w:r>
      <w:r w:rsidRPr="007C0391">
        <w:rPr>
          <w:rFonts w:cs="Arial"/>
          <w:color w:val="222222"/>
          <w:sz w:val="20"/>
          <w:szCs w:val="20"/>
        </w:rPr>
        <w:t xml:space="preserve"> </w:t>
      </w:r>
      <w:r w:rsidRPr="007C0391">
        <w:rPr>
          <w:rStyle w:val="hps"/>
          <w:rFonts w:cs="Arial"/>
          <w:color w:val="222222"/>
          <w:sz w:val="20"/>
          <w:szCs w:val="20"/>
        </w:rPr>
        <w:t>provided that such</w:t>
      </w:r>
      <w:r w:rsidRPr="007C0391">
        <w:rPr>
          <w:rFonts w:cs="Arial"/>
          <w:color w:val="222222"/>
          <w:sz w:val="20"/>
          <w:szCs w:val="20"/>
        </w:rPr>
        <w:t xml:space="preserve"> </w:t>
      </w:r>
      <w:r w:rsidRPr="007C0391">
        <w:rPr>
          <w:rStyle w:val="hps"/>
          <w:rFonts w:cs="Arial"/>
          <w:color w:val="222222"/>
          <w:sz w:val="20"/>
          <w:szCs w:val="20"/>
        </w:rPr>
        <w:t>acquisitions</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made on</w:t>
      </w:r>
      <w:r w:rsidRPr="007C0391">
        <w:rPr>
          <w:rFonts w:cs="Arial"/>
          <w:color w:val="222222"/>
          <w:sz w:val="20"/>
          <w:szCs w:val="20"/>
        </w:rPr>
        <w:t xml:space="preserve"> </w:t>
      </w:r>
      <w:r w:rsidRPr="007C0391">
        <w:rPr>
          <w:rStyle w:val="hps"/>
          <w:rFonts w:cs="Arial"/>
          <w:color w:val="222222"/>
          <w:sz w:val="20"/>
          <w:szCs w:val="20"/>
        </w:rPr>
        <w:t>the secondary market</w:t>
      </w:r>
      <w:r w:rsidRPr="007C0391">
        <w:rPr>
          <w:rFonts w:cs="Arial"/>
          <w:color w:val="222222"/>
          <w:sz w:val="20"/>
          <w:szCs w:val="20"/>
        </w:rPr>
        <w:t xml:space="preserve"> </w:t>
      </w:r>
      <w:r w:rsidRPr="007C0391">
        <w:rPr>
          <w:rStyle w:val="hps"/>
          <w:rFonts w:cs="Arial"/>
          <w:color w:val="222222"/>
          <w:sz w:val="20"/>
          <w:szCs w:val="20"/>
        </w:rPr>
        <w:t>and the</w:t>
      </w:r>
      <w:r w:rsidRPr="007C0391">
        <w:rPr>
          <w:rFonts w:cs="Arial"/>
          <w:color w:val="222222"/>
          <w:sz w:val="20"/>
          <w:szCs w:val="20"/>
        </w:rPr>
        <w:t xml:space="preserve"> </w:t>
      </w:r>
      <w:r w:rsidRPr="007C0391">
        <w:rPr>
          <w:rStyle w:val="hps"/>
          <w:rFonts w:cs="Arial"/>
          <w:color w:val="222222"/>
          <w:sz w:val="20"/>
          <w:szCs w:val="20"/>
        </w:rPr>
        <w:t>rates that</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practical</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In exceptional circumstances</w:t>
      </w:r>
      <w:r w:rsidRPr="007C0391">
        <w:rPr>
          <w:rFonts w:cs="Arial"/>
          <w:color w:val="222222"/>
          <w:sz w:val="20"/>
          <w:szCs w:val="20"/>
        </w:rPr>
        <w:t xml:space="preserve">, particularly </w:t>
      </w:r>
      <w:r w:rsidRPr="007C0391">
        <w:rPr>
          <w:rStyle w:val="hps"/>
          <w:rFonts w:cs="Arial"/>
          <w:color w:val="222222"/>
          <w:sz w:val="20"/>
          <w:szCs w:val="20"/>
        </w:rPr>
        <w:t>in cases of</w:t>
      </w:r>
      <w:r w:rsidRPr="007C0391">
        <w:rPr>
          <w:rFonts w:cs="Arial"/>
          <w:color w:val="222222"/>
          <w:sz w:val="20"/>
          <w:szCs w:val="20"/>
        </w:rPr>
        <w:t xml:space="preserve"> </w:t>
      </w:r>
      <w:r w:rsidRPr="007C0391">
        <w:rPr>
          <w:rStyle w:val="hps"/>
          <w:rFonts w:cs="Arial"/>
          <w:color w:val="222222"/>
          <w:sz w:val="20"/>
          <w:szCs w:val="20"/>
        </w:rPr>
        <w:t>failure</w:t>
      </w:r>
      <w:r w:rsidRPr="007C0391">
        <w:rPr>
          <w:rFonts w:cs="Arial"/>
          <w:color w:val="222222"/>
          <w:sz w:val="20"/>
          <w:szCs w:val="20"/>
        </w:rPr>
        <w:t xml:space="preserve"> </w:t>
      </w:r>
      <w:r w:rsidRPr="007C0391">
        <w:rPr>
          <w:rStyle w:val="hps"/>
          <w:rFonts w:cs="Arial"/>
          <w:color w:val="222222"/>
          <w:sz w:val="20"/>
          <w:szCs w:val="20"/>
        </w:rPr>
        <w:t>in the secondary market</w:t>
      </w:r>
      <w:r w:rsidRPr="007C0391">
        <w:rPr>
          <w:rFonts w:cs="Arial"/>
          <w:color w:val="222222"/>
          <w:sz w:val="20"/>
          <w:szCs w:val="20"/>
        </w:rPr>
        <w:t xml:space="preserve">, </w:t>
      </w:r>
      <w:r w:rsidRPr="007C0391">
        <w:rPr>
          <w:rStyle w:val="hps"/>
          <w:rFonts w:cs="Arial"/>
          <w:color w:val="222222"/>
          <w:sz w:val="20"/>
          <w:szCs w:val="20"/>
        </w:rPr>
        <w:t>the Central Bank may</w:t>
      </w:r>
      <w:r w:rsidRPr="007C0391">
        <w:rPr>
          <w:rFonts w:cs="Arial"/>
          <w:color w:val="222222"/>
          <w:sz w:val="20"/>
          <w:szCs w:val="20"/>
        </w:rPr>
        <w:t xml:space="preserve">, </w:t>
      </w:r>
      <w:r w:rsidRPr="007C0391">
        <w:rPr>
          <w:rStyle w:val="hps"/>
          <w:rFonts w:cs="Arial"/>
          <w:color w:val="222222"/>
          <w:sz w:val="20"/>
          <w:szCs w:val="20"/>
        </w:rPr>
        <w:t>after</w:t>
      </w:r>
      <w:r w:rsidRPr="007C0391">
        <w:rPr>
          <w:rFonts w:cs="Arial"/>
          <w:color w:val="222222"/>
          <w:sz w:val="20"/>
          <w:szCs w:val="20"/>
        </w:rPr>
        <w:t xml:space="preserve"> </w:t>
      </w:r>
      <w:r w:rsidRPr="007C0391">
        <w:rPr>
          <w:rStyle w:val="hps"/>
          <w:rFonts w:cs="Arial"/>
          <w:color w:val="222222"/>
          <w:sz w:val="20"/>
          <w:szCs w:val="20"/>
        </w:rPr>
        <w:t>presentation</w:t>
      </w:r>
      <w:r w:rsidRPr="007C0391">
        <w:rPr>
          <w:rFonts w:cs="Arial"/>
          <w:color w:val="222222"/>
          <w:sz w:val="20"/>
          <w:szCs w:val="20"/>
        </w:rPr>
        <w:t xml:space="preserve"> </w:t>
      </w:r>
      <w:r w:rsidRPr="007C0391">
        <w:rPr>
          <w:rStyle w:val="hps"/>
          <w:rFonts w:cs="Arial"/>
          <w:color w:val="222222"/>
          <w:sz w:val="20"/>
          <w:szCs w:val="20"/>
        </w:rPr>
        <w:t>of a report</w:t>
      </w:r>
      <w:r w:rsidRPr="007C0391">
        <w:rPr>
          <w:rFonts w:cs="Arial"/>
          <w:color w:val="222222"/>
          <w:sz w:val="20"/>
          <w:szCs w:val="20"/>
        </w:rPr>
        <w:t xml:space="preserve"> </w:t>
      </w:r>
      <w:r w:rsidRPr="007C0391">
        <w:rPr>
          <w:rStyle w:val="hps"/>
          <w:rFonts w:cs="Arial"/>
          <w:color w:val="222222"/>
          <w:sz w:val="20"/>
          <w:szCs w:val="20"/>
        </w:rPr>
        <w:t>on the</w:t>
      </w:r>
      <w:r w:rsidRPr="007C0391">
        <w:rPr>
          <w:rFonts w:cs="Arial"/>
          <w:color w:val="222222"/>
          <w:sz w:val="20"/>
          <w:szCs w:val="20"/>
        </w:rPr>
        <w:t xml:space="preserve"> </w:t>
      </w:r>
      <w:r w:rsidRPr="007C0391">
        <w:rPr>
          <w:rStyle w:val="hps"/>
          <w:rFonts w:cs="Arial"/>
          <w:color w:val="222222"/>
          <w:sz w:val="20"/>
          <w:szCs w:val="20"/>
        </w:rPr>
        <w:t>circumstantial</w:t>
      </w:r>
      <w:r w:rsidRPr="007C0391">
        <w:rPr>
          <w:rFonts w:cs="Arial"/>
          <w:color w:val="222222"/>
          <w:sz w:val="20"/>
          <w:szCs w:val="20"/>
        </w:rPr>
        <w:t xml:space="preserve"> </w:t>
      </w:r>
      <w:r w:rsidRPr="007C0391">
        <w:rPr>
          <w:rStyle w:val="hps"/>
          <w:rFonts w:cs="Arial"/>
          <w:color w:val="222222"/>
          <w:sz w:val="20"/>
          <w:szCs w:val="20"/>
        </w:rPr>
        <w:t>situation of the</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of the state,</w:t>
      </w:r>
      <w:r w:rsidRPr="007C0391">
        <w:rPr>
          <w:rFonts w:cs="Arial"/>
          <w:color w:val="222222"/>
          <w:sz w:val="20"/>
          <w:szCs w:val="20"/>
        </w:rPr>
        <w:t xml:space="preserve"> </w:t>
      </w:r>
      <w:r w:rsidRPr="007C0391">
        <w:rPr>
          <w:rStyle w:val="hps"/>
          <w:rFonts w:cs="Arial"/>
          <w:color w:val="222222"/>
          <w:sz w:val="20"/>
          <w:szCs w:val="20"/>
        </w:rPr>
        <w:t>buying</w:t>
      </w:r>
      <w:r w:rsidRPr="007C0391">
        <w:rPr>
          <w:rFonts w:cs="Arial"/>
          <w:color w:val="222222"/>
          <w:sz w:val="20"/>
          <w:szCs w:val="20"/>
        </w:rPr>
        <w:t xml:space="preserve"> </w:t>
      </w:r>
      <w:r w:rsidRPr="007C0391">
        <w:rPr>
          <w:rStyle w:val="hps"/>
          <w:rFonts w:cs="Arial"/>
          <w:color w:val="222222"/>
          <w:sz w:val="20"/>
          <w:szCs w:val="20"/>
        </w:rPr>
        <w:t>Treasury bills</w:t>
      </w:r>
      <w:r w:rsidRPr="007C0391">
        <w:rPr>
          <w:rFonts w:cs="Arial"/>
          <w:color w:val="222222"/>
          <w:sz w:val="20"/>
          <w:szCs w:val="20"/>
        </w:rPr>
        <w:t xml:space="preserve"> </w:t>
      </w:r>
      <w:r w:rsidRPr="007C0391">
        <w:rPr>
          <w:rStyle w:val="hps"/>
          <w:rFonts w:cs="Arial"/>
          <w:color w:val="222222"/>
          <w:sz w:val="20"/>
          <w:szCs w:val="20"/>
        </w:rPr>
        <w:t>issued by</w:t>
      </w:r>
      <w:r w:rsidRPr="007C0391">
        <w:rPr>
          <w:rFonts w:cs="Arial"/>
          <w:color w:val="222222"/>
          <w:sz w:val="20"/>
          <w:szCs w:val="20"/>
        </w:rPr>
        <w:t xml:space="preserve"> </w:t>
      </w:r>
      <w:r w:rsidRPr="007C0391">
        <w:rPr>
          <w:rStyle w:val="hps"/>
          <w:rFonts w:cs="Arial"/>
          <w:color w:val="222222"/>
          <w:sz w:val="20"/>
          <w:szCs w:val="20"/>
        </w:rPr>
        <w:t>the latter</w:t>
      </w:r>
      <w:r w:rsidRPr="007C0391">
        <w:rPr>
          <w:rFonts w:cs="Arial"/>
          <w:color w:val="222222"/>
          <w:sz w:val="20"/>
          <w:szCs w:val="20"/>
        </w:rPr>
        <w:t xml:space="preserve"> </w:t>
      </w:r>
      <w:r w:rsidRPr="007C0391">
        <w:rPr>
          <w:rStyle w:val="hps"/>
          <w:rFonts w:cs="Arial"/>
          <w:color w:val="222222"/>
          <w:sz w:val="20"/>
          <w:szCs w:val="20"/>
        </w:rPr>
        <w:t>provided their</w:t>
      </w:r>
      <w:r w:rsidRPr="007C0391">
        <w:rPr>
          <w:rFonts w:cs="Arial"/>
          <w:color w:val="222222"/>
          <w:sz w:val="20"/>
          <w:szCs w:val="20"/>
        </w:rPr>
        <w:t xml:space="preserve"> </w:t>
      </w:r>
      <w:r w:rsidRPr="007C0391">
        <w:rPr>
          <w:rStyle w:val="hps"/>
          <w:rFonts w:cs="Arial"/>
          <w:color w:val="222222"/>
          <w:sz w:val="20"/>
          <w:szCs w:val="20"/>
        </w:rPr>
        <w:t>maturity</w:t>
      </w:r>
      <w:r w:rsidRPr="007C0391">
        <w:rPr>
          <w:rFonts w:cs="Arial"/>
          <w:color w:val="222222"/>
          <w:sz w:val="20"/>
          <w:szCs w:val="20"/>
        </w:rPr>
        <w:t xml:space="preserve"> </w:t>
      </w:r>
      <w:r w:rsidRPr="007C0391">
        <w:rPr>
          <w:rStyle w:val="hps"/>
          <w:rFonts w:cs="Arial"/>
          <w:color w:val="222222"/>
          <w:sz w:val="20"/>
          <w:szCs w:val="20"/>
        </w:rPr>
        <w:t>does not exceed</w:t>
      </w:r>
      <w:r w:rsidRPr="007C0391">
        <w:rPr>
          <w:rFonts w:cs="Arial"/>
          <w:color w:val="222222"/>
          <w:sz w:val="20"/>
          <w:szCs w:val="20"/>
        </w:rPr>
        <w:t xml:space="preserve"> </w:t>
      </w:r>
      <w:r w:rsidRPr="007C0391">
        <w:rPr>
          <w:rStyle w:val="hps"/>
          <w:rFonts w:cs="Arial"/>
          <w:color w:val="222222"/>
          <w:sz w:val="20"/>
          <w:szCs w:val="20"/>
        </w:rPr>
        <w:t>13 weeks</w:t>
      </w:r>
      <w:r w:rsidRPr="007C0391">
        <w:rPr>
          <w:rFonts w:cs="Arial"/>
          <w:color w:val="222222"/>
          <w:sz w:val="20"/>
          <w:szCs w:val="20"/>
        </w:rPr>
        <w:t>.</w:t>
      </w:r>
      <w:r w:rsidRPr="007C0391">
        <w:rPr>
          <w:rStyle w:val="hps"/>
          <w:rFonts w:cs="Arial"/>
          <w:color w:val="222222"/>
          <w:sz w:val="20"/>
          <w:szCs w:val="20"/>
        </w:rPr>
        <w:t>)</w:t>
      </w:r>
      <w:r>
        <w:rPr>
          <w:rStyle w:val="hps"/>
          <w:rFonts w:cs="Arial"/>
          <w:color w:val="222222"/>
          <w:sz w:val="20"/>
          <w:szCs w:val="20"/>
        </w:rPr>
        <w:t xml:space="preserve"> </w:t>
      </w:r>
      <w:r w:rsidRPr="00454364">
        <w:rPr>
          <w:rStyle w:val="hps"/>
          <w:rFonts w:cs="Arial"/>
          <w:color w:val="FF0000"/>
          <w:sz w:val="20"/>
          <w:szCs w:val="20"/>
        </w:rPr>
        <w:t xml:space="preserve">(Coded as </w:t>
      </w:r>
      <w:r>
        <w:rPr>
          <w:rStyle w:val="hps"/>
          <w:rFonts w:cs="Arial"/>
          <w:color w:val="FF0000"/>
          <w:sz w:val="20"/>
          <w:szCs w:val="20"/>
        </w:rPr>
        <w:t>1</w:t>
      </w:r>
      <w:r w:rsidRPr="00454364">
        <w:rPr>
          <w:rStyle w:val="hps"/>
          <w:rFonts w:cs="Arial"/>
          <w:color w:val="FF0000"/>
          <w:sz w:val="20"/>
          <w:szCs w:val="20"/>
        </w:rPr>
        <w:t>)</w:t>
      </w:r>
    </w:p>
    <w:p w14:paraId="4E38C0D9" w14:textId="77777777" w:rsidR="00696BF3" w:rsidRPr="007C0391" w:rsidRDefault="00696BF3" w:rsidP="00696BF3">
      <w:pPr>
        <w:autoSpaceDE w:val="0"/>
        <w:autoSpaceDN w:val="0"/>
        <w:adjustRightInd w:val="0"/>
        <w:spacing w:after="0" w:line="240" w:lineRule="auto"/>
        <w:rPr>
          <w:rFonts w:cs="Times New Roman"/>
          <w:sz w:val="20"/>
          <w:szCs w:val="20"/>
        </w:rPr>
      </w:pPr>
    </w:p>
    <w:p w14:paraId="724B1CDF" w14:textId="77777777" w:rsidR="00696BF3" w:rsidRPr="007C0391" w:rsidRDefault="00696BF3" w:rsidP="00696BF3">
      <w:pPr>
        <w:rPr>
          <w:sz w:val="20"/>
          <w:szCs w:val="20"/>
        </w:rPr>
      </w:pPr>
      <w:r w:rsidRPr="007C0391">
        <w:rPr>
          <w:sz w:val="20"/>
          <w:szCs w:val="20"/>
        </w:rPr>
        <w:br w:type="page"/>
      </w:r>
    </w:p>
    <w:p w14:paraId="469F8143" w14:textId="77777777" w:rsidR="00696BF3" w:rsidRPr="007C0391" w:rsidRDefault="00696BF3" w:rsidP="00696BF3">
      <w:pPr>
        <w:pStyle w:val="Heading1"/>
      </w:pPr>
      <w:r w:rsidRPr="007C0391">
        <w:lastRenderedPageBreak/>
        <w:t>BURUNDI</w:t>
      </w:r>
    </w:p>
    <w:p w14:paraId="702EB0B1" w14:textId="77777777" w:rsidR="00696BF3" w:rsidRPr="007C0391" w:rsidRDefault="00696BF3" w:rsidP="00696BF3">
      <w:pPr>
        <w:spacing w:after="0" w:line="240" w:lineRule="auto"/>
        <w:rPr>
          <w:sz w:val="20"/>
          <w:szCs w:val="20"/>
        </w:rPr>
      </w:pPr>
      <w:r w:rsidRPr="007C0391">
        <w:rPr>
          <w:b/>
          <w:sz w:val="20"/>
          <w:szCs w:val="20"/>
        </w:rPr>
        <w:t>Chief Executive Officer</w:t>
      </w:r>
      <w:r w:rsidRPr="007C0391">
        <w:rPr>
          <w:sz w:val="20"/>
          <w:szCs w:val="20"/>
        </w:rPr>
        <w:t xml:space="preserve"> (weight = .20)</w:t>
      </w:r>
    </w:p>
    <w:p w14:paraId="4A3D6FD6" w14:textId="77777777" w:rsidR="00696BF3" w:rsidRPr="007C0391" w:rsidRDefault="00696BF3" w:rsidP="00696BF3">
      <w:pPr>
        <w:spacing w:after="0" w:line="240" w:lineRule="auto"/>
        <w:rPr>
          <w:sz w:val="20"/>
          <w:szCs w:val="20"/>
        </w:rPr>
      </w:pPr>
      <w:r w:rsidRPr="007C0391">
        <w:rPr>
          <w:b/>
          <w:i/>
          <w:sz w:val="20"/>
          <w:szCs w:val="20"/>
        </w:rPr>
        <w:t>Term of office</w:t>
      </w:r>
      <w:r w:rsidRPr="007C0391">
        <w:rPr>
          <w:b/>
          <w:i/>
          <w:sz w:val="20"/>
          <w:szCs w:val="20"/>
        </w:rPr>
        <w:br/>
      </w:r>
      <w:r w:rsidRPr="007C0391">
        <w:rPr>
          <w:i/>
          <w:sz w:val="20"/>
          <w:szCs w:val="20"/>
        </w:rPr>
        <w:t>Burundi 1993</w:t>
      </w:r>
      <w:r w:rsidRPr="007C0391">
        <w:rPr>
          <w:sz w:val="20"/>
          <w:szCs w:val="20"/>
        </w:rPr>
        <w:t xml:space="preserve">: Le </w:t>
      </w:r>
      <w:proofErr w:type="spellStart"/>
      <w:r w:rsidRPr="007C0391">
        <w:rPr>
          <w:sz w:val="20"/>
          <w:szCs w:val="20"/>
        </w:rPr>
        <w:t>gouverneur</w:t>
      </w:r>
      <w:proofErr w:type="spellEnd"/>
      <w:r w:rsidRPr="007C0391">
        <w:rPr>
          <w:sz w:val="20"/>
          <w:szCs w:val="20"/>
        </w:rPr>
        <w:t>, le 1er vice-</w:t>
      </w:r>
      <w:proofErr w:type="spellStart"/>
      <w:r w:rsidRPr="007C0391">
        <w:rPr>
          <w:sz w:val="20"/>
          <w:szCs w:val="20"/>
        </w:rPr>
        <w:t>gouverneur</w:t>
      </w:r>
      <w:proofErr w:type="spellEnd"/>
      <w:r w:rsidRPr="007C0391">
        <w:rPr>
          <w:sz w:val="20"/>
          <w:szCs w:val="20"/>
        </w:rPr>
        <w:t xml:space="preserve">, le 2e vice </w:t>
      </w:r>
      <w:proofErr w:type="spellStart"/>
      <w:r w:rsidRPr="007C0391">
        <w:rPr>
          <w:sz w:val="20"/>
          <w:szCs w:val="20"/>
        </w:rPr>
        <w:t>gouverneur</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nommés</w:t>
      </w:r>
      <w:proofErr w:type="spellEnd"/>
      <w:r w:rsidRPr="007C0391">
        <w:rPr>
          <w:sz w:val="20"/>
          <w:szCs w:val="20"/>
        </w:rPr>
        <w:t xml:space="preserve"> par le </w:t>
      </w:r>
      <w:proofErr w:type="spellStart"/>
      <w:r w:rsidRPr="007C0391">
        <w:rPr>
          <w:sz w:val="20"/>
          <w:szCs w:val="20"/>
        </w:rPr>
        <w:t>Président</w:t>
      </w:r>
      <w:proofErr w:type="spellEnd"/>
      <w:r w:rsidRPr="007C0391">
        <w:rPr>
          <w:sz w:val="20"/>
          <w:szCs w:val="20"/>
        </w:rPr>
        <w:t xml:space="preserve"> de la </w:t>
      </w:r>
      <w:proofErr w:type="spellStart"/>
      <w:r w:rsidRPr="007C0391">
        <w:rPr>
          <w:sz w:val="20"/>
          <w:szCs w:val="20"/>
        </w:rPr>
        <w:t>République</w:t>
      </w:r>
      <w:proofErr w:type="spellEnd"/>
      <w:r w:rsidRPr="007C0391">
        <w:rPr>
          <w:sz w:val="20"/>
          <w:szCs w:val="20"/>
        </w:rPr>
        <w:t xml:space="preserve"> sur proposition du </w:t>
      </w:r>
      <w:proofErr w:type="spellStart"/>
      <w:r w:rsidRPr="007C0391">
        <w:rPr>
          <w:sz w:val="20"/>
          <w:szCs w:val="20"/>
        </w:rPr>
        <w:t>Ministre</w:t>
      </w:r>
      <w:proofErr w:type="spellEnd"/>
      <w:r w:rsidRPr="007C0391">
        <w:rPr>
          <w:sz w:val="20"/>
          <w:szCs w:val="20"/>
        </w:rPr>
        <w:t xml:space="preserve"> des Finances.</w:t>
      </w:r>
    </w:p>
    <w:p w14:paraId="31F83032" w14:textId="77777777" w:rsidR="00696BF3" w:rsidRPr="007C0391" w:rsidRDefault="00696BF3" w:rsidP="00696BF3">
      <w:pPr>
        <w:spacing w:after="0" w:line="240" w:lineRule="auto"/>
        <w:rPr>
          <w:sz w:val="20"/>
          <w:szCs w:val="20"/>
        </w:rPr>
      </w:pPr>
      <w:r w:rsidRPr="007C0391">
        <w:rPr>
          <w:sz w:val="20"/>
          <w:szCs w:val="20"/>
        </w:rPr>
        <w:t xml:space="preserve">Les </w:t>
      </w:r>
      <w:proofErr w:type="spellStart"/>
      <w:r w:rsidRPr="007C0391">
        <w:rPr>
          <w:sz w:val="20"/>
          <w:szCs w:val="20"/>
        </w:rPr>
        <w:t>mandats</w:t>
      </w:r>
      <w:proofErr w:type="spellEnd"/>
      <w:r w:rsidRPr="007C0391">
        <w:rPr>
          <w:sz w:val="20"/>
          <w:szCs w:val="20"/>
        </w:rPr>
        <w:t xml:space="preserve"> du </w:t>
      </w:r>
      <w:proofErr w:type="spellStart"/>
      <w:r w:rsidRPr="007C0391">
        <w:rPr>
          <w:sz w:val="20"/>
          <w:szCs w:val="20"/>
        </w:rPr>
        <w:t>gouverneur</w:t>
      </w:r>
      <w:proofErr w:type="spellEnd"/>
      <w:r w:rsidRPr="007C0391">
        <w:rPr>
          <w:sz w:val="20"/>
          <w:szCs w:val="20"/>
        </w:rPr>
        <w:t xml:space="preserve"> et des vice-</w:t>
      </w:r>
      <w:proofErr w:type="spellStart"/>
      <w:r w:rsidRPr="007C0391">
        <w:rPr>
          <w:sz w:val="20"/>
          <w:szCs w:val="20"/>
        </w:rPr>
        <w:t>gouverneurs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respectivement</w:t>
      </w:r>
      <w:proofErr w:type="spellEnd"/>
      <w:r w:rsidRPr="007C0391">
        <w:rPr>
          <w:sz w:val="20"/>
          <w:szCs w:val="20"/>
        </w:rPr>
        <w:t xml:space="preserve"> de 5 </w:t>
      </w:r>
      <w:proofErr w:type="spellStart"/>
      <w:r w:rsidRPr="007C0391">
        <w:rPr>
          <w:sz w:val="20"/>
          <w:szCs w:val="20"/>
        </w:rPr>
        <w:t>ans</w:t>
      </w:r>
      <w:proofErr w:type="spellEnd"/>
      <w:r w:rsidRPr="007C0391">
        <w:rPr>
          <w:sz w:val="20"/>
          <w:szCs w:val="20"/>
        </w:rPr>
        <w:t xml:space="preserve"> et de 4 ans. </w:t>
      </w:r>
      <w:proofErr w:type="spellStart"/>
      <w:r w:rsidRPr="007C0391">
        <w:rPr>
          <w:sz w:val="20"/>
          <w:szCs w:val="20"/>
        </w:rPr>
        <w:t>Ils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renouvelables</w:t>
      </w:r>
      <w:proofErr w:type="spellEnd"/>
      <w:r w:rsidRPr="007C0391">
        <w:rPr>
          <w:sz w:val="20"/>
          <w:szCs w:val="20"/>
        </w:rPr>
        <w:t>. (Article 14)</w:t>
      </w:r>
    </w:p>
    <w:p w14:paraId="195DC4A2" w14:textId="77777777" w:rsidR="00696BF3" w:rsidRPr="007C0391" w:rsidRDefault="00696BF3" w:rsidP="00696BF3">
      <w:pPr>
        <w:spacing w:after="0" w:line="240" w:lineRule="auto"/>
        <w:rPr>
          <w:rStyle w:val="hps"/>
          <w:rFonts w:cs="Arial"/>
          <w:color w:val="222222"/>
          <w:sz w:val="20"/>
          <w:szCs w:val="20"/>
        </w:rPr>
      </w:pPr>
      <w:r w:rsidRPr="007C0391">
        <w:rPr>
          <w:sz w:val="20"/>
          <w:szCs w:val="20"/>
        </w:rPr>
        <w:t>(</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governor,</w:t>
      </w:r>
      <w:r w:rsidRPr="007C0391">
        <w:rPr>
          <w:rFonts w:cs="Arial"/>
          <w:color w:val="222222"/>
          <w:sz w:val="20"/>
          <w:szCs w:val="20"/>
        </w:rPr>
        <w:t xml:space="preserve"> </w:t>
      </w:r>
      <w:r w:rsidRPr="007C0391">
        <w:rPr>
          <w:rStyle w:val="hps"/>
          <w:rFonts w:cs="Arial"/>
          <w:color w:val="222222"/>
          <w:sz w:val="20"/>
          <w:szCs w:val="20"/>
        </w:rPr>
        <w:t>first</w:t>
      </w:r>
      <w:r w:rsidRPr="007C0391">
        <w:rPr>
          <w:rFonts w:cs="Arial"/>
          <w:color w:val="222222"/>
          <w:sz w:val="20"/>
          <w:szCs w:val="20"/>
        </w:rPr>
        <w:t xml:space="preserve"> </w:t>
      </w:r>
      <w:r w:rsidRPr="007C0391">
        <w:rPr>
          <w:rStyle w:val="hps"/>
          <w:rFonts w:cs="Arial"/>
          <w:color w:val="222222"/>
          <w:sz w:val="20"/>
          <w:szCs w:val="20"/>
        </w:rPr>
        <w:t>vice</w:t>
      </w:r>
      <w:r w:rsidRPr="007C0391">
        <w:rPr>
          <w:rFonts w:cs="Arial"/>
          <w:color w:val="222222"/>
          <w:sz w:val="20"/>
          <w:szCs w:val="20"/>
        </w:rPr>
        <w:t xml:space="preserve"> </w:t>
      </w:r>
      <w:r w:rsidRPr="007C0391">
        <w:rPr>
          <w:rStyle w:val="hps"/>
          <w:rFonts w:cs="Arial"/>
          <w:color w:val="222222"/>
          <w:sz w:val="20"/>
          <w:szCs w:val="20"/>
        </w:rPr>
        <w:t>governor,</w:t>
      </w:r>
      <w:r w:rsidRPr="007C0391">
        <w:rPr>
          <w:rFonts w:cs="Arial"/>
          <w:color w:val="222222"/>
          <w:sz w:val="20"/>
          <w:szCs w:val="20"/>
        </w:rPr>
        <w:t xml:space="preserve"> </w:t>
      </w:r>
      <w:r w:rsidRPr="007C0391">
        <w:rPr>
          <w:rStyle w:val="hps"/>
          <w:rFonts w:cs="Arial"/>
          <w:color w:val="222222"/>
          <w:sz w:val="20"/>
          <w:szCs w:val="20"/>
        </w:rPr>
        <w:t>vice</w:t>
      </w:r>
      <w:r w:rsidRPr="007C0391">
        <w:rPr>
          <w:rFonts w:cs="Arial"/>
          <w:color w:val="222222"/>
          <w:sz w:val="20"/>
          <w:szCs w:val="20"/>
        </w:rPr>
        <w:t xml:space="preserve"> </w:t>
      </w:r>
      <w:r w:rsidRPr="007C0391">
        <w:rPr>
          <w:rStyle w:val="hps"/>
          <w:rFonts w:cs="Arial"/>
          <w:color w:val="222222"/>
          <w:sz w:val="20"/>
          <w:szCs w:val="20"/>
        </w:rPr>
        <w:t>governor</w:t>
      </w:r>
      <w:r w:rsidRPr="007C0391">
        <w:rPr>
          <w:rFonts w:cs="Arial"/>
          <w:color w:val="222222"/>
          <w:sz w:val="20"/>
          <w:szCs w:val="20"/>
        </w:rPr>
        <w:t xml:space="preserve"> </w:t>
      </w:r>
      <w:r w:rsidRPr="007C0391">
        <w:rPr>
          <w:rStyle w:val="hps"/>
          <w:rFonts w:cs="Arial"/>
          <w:color w:val="222222"/>
          <w:sz w:val="20"/>
          <w:szCs w:val="20"/>
        </w:rPr>
        <w:t>2nd</w:t>
      </w:r>
      <w:r w:rsidRPr="007C0391">
        <w:rPr>
          <w:rFonts w:cs="Arial"/>
          <w:color w:val="222222"/>
          <w:sz w:val="20"/>
          <w:szCs w:val="20"/>
        </w:rPr>
        <w:t xml:space="preserve"> </w:t>
      </w:r>
      <w:r w:rsidRPr="007C0391">
        <w:rPr>
          <w:rStyle w:val="hps"/>
          <w:rFonts w:cs="Arial"/>
          <w:color w:val="222222"/>
          <w:sz w:val="20"/>
          <w:szCs w:val="20"/>
        </w:rPr>
        <w:t>are appointed by the</w:t>
      </w:r>
      <w:r w:rsidRPr="007C0391">
        <w:rPr>
          <w:rFonts w:cs="Arial"/>
          <w:color w:val="222222"/>
          <w:sz w:val="20"/>
          <w:szCs w:val="20"/>
        </w:rPr>
        <w:t xml:space="preserve"> </w:t>
      </w:r>
      <w:r w:rsidRPr="007C0391">
        <w:rPr>
          <w:rStyle w:val="hps"/>
          <w:rFonts w:cs="Arial"/>
          <w:color w:val="222222"/>
          <w:sz w:val="20"/>
          <w:szCs w:val="20"/>
        </w:rPr>
        <w:t>President of the Republic</w:t>
      </w:r>
      <w:r w:rsidRPr="007C0391">
        <w:rPr>
          <w:rFonts w:cs="Arial"/>
          <w:color w:val="222222"/>
          <w:sz w:val="20"/>
          <w:szCs w:val="20"/>
        </w:rPr>
        <w:t xml:space="preserve"> </w:t>
      </w:r>
      <w:r w:rsidRPr="007C0391">
        <w:rPr>
          <w:rStyle w:val="hps"/>
          <w:rFonts w:cs="Arial"/>
          <w:color w:val="222222"/>
          <w:sz w:val="20"/>
          <w:szCs w:val="20"/>
        </w:rPr>
        <w:t>on the proposal of</w:t>
      </w:r>
      <w:r w:rsidRPr="007C0391">
        <w:rPr>
          <w:rFonts w:cs="Arial"/>
          <w:color w:val="222222"/>
          <w:sz w:val="20"/>
          <w:szCs w:val="20"/>
        </w:rPr>
        <w:t xml:space="preserve"> </w:t>
      </w:r>
      <w:r w:rsidRPr="007C0391">
        <w:rPr>
          <w:rStyle w:val="hps"/>
          <w:rFonts w:cs="Arial"/>
          <w:color w:val="222222"/>
          <w:sz w:val="20"/>
          <w:szCs w:val="20"/>
        </w:rPr>
        <w:t>Minister</w:t>
      </w:r>
      <w:r w:rsidRPr="007C0391">
        <w:rPr>
          <w:rFonts w:cs="Arial"/>
          <w:color w:val="222222"/>
          <w:sz w:val="20"/>
          <w:szCs w:val="20"/>
        </w:rPr>
        <w:t xml:space="preserve"> </w:t>
      </w:r>
      <w:r w:rsidRPr="007C0391">
        <w:rPr>
          <w:rStyle w:val="hps"/>
          <w:rFonts w:cs="Arial"/>
          <w:color w:val="222222"/>
          <w:sz w:val="20"/>
          <w:szCs w:val="20"/>
        </w:rPr>
        <w:t>of Finance.</w:t>
      </w:r>
      <w:r w:rsidRPr="007C0391">
        <w:rPr>
          <w:rFonts w:cs="Arial"/>
          <w:color w:val="222222"/>
          <w:sz w:val="20"/>
          <w:szCs w:val="20"/>
        </w:rPr>
        <w:br/>
      </w:r>
      <w:r w:rsidRPr="007C0391">
        <w:rPr>
          <w:rStyle w:val="hps"/>
          <w:rFonts w:cs="Arial"/>
          <w:color w:val="222222"/>
          <w:sz w:val="20"/>
          <w:szCs w:val="20"/>
        </w:rPr>
        <w:t>The mandates</w:t>
      </w:r>
      <w:r w:rsidRPr="007C0391">
        <w:rPr>
          <w:rFonts w:cs="Arial"/>
          <w:color w:val="222222"/>
          <w:sz w:val="20"/>
          <w:szCs w:val="20"/>
        </w:rPr>
        <w:t xml:space="preserve"> </w:t>
      </w:r>
      <w:r w:rsidRPr="007C0391">
        <w:rPr>
          <w:rStyle w:val="hps"/>
          <w:rFonts w:cs="Arial"/>
          <w:color w:val="222222"/>
          <w:sz w:val="20"/>
          <w:szCs w:val="20"/>
        </w:rPr>
        <w:t>of the governor</w:t>
      </w:r>
      <w:r w:rsidRPr="007C0391">
        <w:rPr>
          <w:rFonts w:cs="Arial"/>
          <w:color w:val="222222"/>
          <w:sz w:val="20"/>
          <w:szCs w:val="20"/>
        </w:rPr>
        <w:t xml:space="preserve"> </w:t>
      </w:r>
      <w:r w:rsidRPr="007C0391">
        <w:rPr>
          <w:rStyle w:val="hps"/>
          <w:rFonts w:cs="Arial"/>
          <w:color w:val="222222"/>
          <w:sz w:val="20"/>
          <w:szCs w:val="20"/>
        </w:rPr>
        <w:t>and</w:t>
      </w:r>
      <w:r w:rsidRPr="007C0391">
        <w:rPr>
          <w:rFonts w:cs="Arial"/>
          <w:color w:val="222222"/>
          <w:sz w:val="20"/>
          <w:szCs w:val="20"/>
        </w:rPr>
        <w:t xml:space="preserve"> </w:t>
      </w:r>
      <w:r w:rsidRPr="007C0391">
        <w:rPr>
          <w:rStyle w:val="hps"/>
          <w:rFonts w:cs="Arial"/>
          <w:color w:val="222222"/>
          <w:sz w:val="20"/>
          <w:szCs w:val="20"/>
        </w:rPr>
        <w:t>deputy governors</w:t>
      </w:r>
      <w:r w:rsidRPr="007C0391">
        <w:rPr>
          <w:rFonts w:cs="Arial"/>
          <w:color w:val="222222"/>
          <w:sz w:val="20"/>
          <w:szCs w:val="20"/>
        </w:rPr>
        <w:t xml:space="preserve"> </w:t>
      </w:r>
      <w:r w:rsidRPr="007C0391">
        <w:rPr>
          <w:rStyle w:val="hps"/>
          <w:rFonts w:cs="Arial"/>
          <w:color w:val="222222"/>
          <w:sz w:val="20"/>
          <w:szCs w:val="20"/>
        </w:rPr>
        <w:t>are respectively</w:t>
      </w:r>
      <w:r w:rsidRPr="007C0391">
        <w:rPr>
          <w:rFonts w:cs="Arial"/>
          <w:color w:val="222222"/>
          <w:sz w:val="20"/>
          <w:szCs w:val="20"/>
        </w:rPr>
        <w:t xml:space="preserve"> </w:t>
      </w:r>
      <w:r w:rsidRPr="007C0391">
        <w:rPr>
          <w:rStyle w:val="hps"/>
          <w:rFonts w:cs="Arial"/>
          <w:color w:val="222222"/>
          <w:sz w:val="20"/>
          <w:szCs w:val="20"/>
        </w:rPr>
        <w:t>5 and</w:t>
      </w:r>
      <w:r w:rsidRPr="007C0391">
        <w:rPr>
          <w:rFonts w:cs="Arial"/>
          <w:color w:val="222222"/>
          <w:sz w:val="20"/>
          <w:szCs w:val="20"/>
        </w:rPr>
        <w:t xml:space="preserve"> </w:t>
      </w:r>
      <w:r w:rsidRPr="007C0391">
        <w:rPr>
          <w:rStyle w:val="hps"/>
          <w:rFonts w:cs="Arial"/>
          <w:color w:val="222222"/>
          <w:sz w:val="20"/>
          <w:szCs w:val="20"/>
        </w:rPr>
        <w:t>4 years old.</w:t>
      </w:r>
      <w:r w:rsidRPr="007C0391">
        <w:rPr>
          <w:rFonts w:cs="Arial"/>
          <w:color w:val="222222"/>
          <w:sz w:val="20"/>
          <w:szCs w:val="20"/>
        </w:rPr>
        <w:t xml:space="preserve"> </w:t>
      </w:r>
      <w:r w:rsidRPr="007C0391">
        <w:rPr>
          <w:rStyle w:val="hps"/>
          <w:rFonts w:cs="Arial"/>
          <w:color w:val="222222"/>
          <w:sz w:val="20"/>
          <w:szCs w:val="20"/>
        </w:rPr>
        <w:t>They</w:t>
      </w:r>
      <w:r w:rsidRPr="007C0391">
        <w:rPr>
          <w:rFonts w:cs="Arial"/>
          <w:color w:val="222222"/>
          <w:sz w:val="20"/>
          <w:szCs w:val="20"/>
        </w:rPr>
        <w:t xml:space="preserve"> </w:t>
      </w:r>
      <w:r w:rsidRPr="007C0391">
        <w:rPr>
          <w:rStyle w:val="hps"/>
          <w:rFonts w:cs="Arial"/>
          <w:color w:val="222222"/>
          <w:sz w:val="20"/>
          <w:szCs w:val="20"/>
        </w:rPr>
        <w:t>are renewable.)</w:t>
      </w:r>
      <w:r w:rsidRPr="007C0391">
        <w:rPr>
          <w:rStyle w:val="hps"/>
          <w:rFonts w:cs="Arial"/>
          <w:color w:val="222222"/>
          <w:sz w:val="20"/>
          <w:szCs w:val="20"/>
        </w:rPr>
        <w:br/>
      </w:r>
      <w:r w:rsidRPr="007C0391">
        <w:rPr>
          <w:rStyle w:val="hps"/>
          <w:rFonts w:cs="Arial"/>
          <w:i/>
          <w:color w:val="222222"/>
          <w:sz w:val="20"/>
          <w:szCs w:val="20"/>
        </w:rPr>
        <w:t>Burundi 2008</w:t>
      </w:r>
      <w:r w:rsidRPr="007C0391">
        <w:rPr>
          <w:rStyle w:val="hps"/>
          <w:rFonts w:cs="Arial"/>
          <w:color w:val="222222"/>
          <w:sz w:val="20"/>
          <w:szCs w:val="20"/>
        </w:rPr>
        <w:t xml:space="preserve">: Les </w:t>
      </w:r>
      <w:proofErr w:type="spellStart"/>
      <w:r w:rsidRPr="007C0391">
        <w:rPr>
          <w:rStyle w:val="hps"/>
          <w:rFonts w:cs="Arial"/>
          <w:color w:val="222222"/>
          <w:sz w:val="20"/>
          <w:szCs w:val="20"/>
        </w:rPr>
        <w:t>membres</w:t>
      </w:r>
      <w:proofErr w:type="spellEnd"/>
      <w:r w:rsidRPr="007C0391">
        <w:rPr>
          <w:rStyle w:val="hps"/>
          <w:rFonts w:cs="Arial"/>
          <w:color w:val="222222"/>
          <w:sz w:val="20"/>
          <w:szCs w:val="20"/>
        </w:rPr>
        <w:t xml:space="preserve"> du Conseil General </w:t>
      </w:r>
      <w:proofErr w:type="spellStart"/>
      <w:r w:rsidRPr="007C0391">
        <w:rPr>
          <w:rStyle w:val="hps"/>
          <w:rFonts w:cs="Arial"/>
          <w:color w:val="222222"/>
          <w:sz w:val="20"/>
          <w:szCs w:val="20"/>
        </w:rPr>
        <w:t>sont</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nommes</w:t>
      </w:r>
      <w:proofErr w:type="spellEnd"/>
      <w:r w:rsidRPr="007C0391">
        <w:rPr>
          <w:rStyle w:val="hps"/>
          <w:rFonts w:cs="Arial"/>
          <w:color w:val="222222"/>
          <w:sz w:val="20"/>
          <w:szCs w:val="20"/>
        </w:rPr>
        <w:t xml:space="preserve"> par la President de la Republique sur proposition du </w:t>
      </w:r>
      <w:proofErr w:type="spellStart"/>
      <w:r w:rsidRPr="007C0391">
        <w:rPr>
          <w:rStyle w:val="hps"/>
          <w:rFonts w:cs="Arial"/>
          <w:color w:val="222222"/>
          <w:sz w:val="20"/>
          <w:szCs w:val="20"/>
        </w:rPr>
        <w:t>Ministre</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ayant</w:t>
      </w:r>
      <w:proofErr w:type="spellEnd"/>
      <w:r w:rsidRPr="007C0391">
        <w:rPr>
          <w:rStyle w:val="hps"/>
          <w:rFonts w:cs="Arial"/>
          <w:color w:val="222222"/>
          <w:sz w:val="20"/>
          <w:szCs w:val="20"/>
        </w:rPr>
        <w:t xml:space="preserve"> les Finances dans </w:t>
      </w:r>
      <w:proofErr w:type="spellStart"/>
      <w:r w:rsidRPr="007C0391">
        <w:rPr>
          <w:rStyle w:val="hps"/>
          <w:rFonts w:cs="Arial"/>
          <w:color w:val="222222"/>
          <w:sz w:val="20"/>
          <w:szCs w:val="20"/>
        </w:rPr>
        <w:t>ses</w:t>
      </w:r>
      <w:proofErr w:type="spellEnd"/>
      <w:r w:rsidRPr="007C0391">
        <w:rPr>
          <w:rStyle w:val="hps"/>
          <w:rFonts w:cs="Arial"/>
          <w:color w:val="222222"/>
          <w:sz w:val="20"/>
          <w:szCs w:val="20"/>
        </w:rPr>
        <w:t xml:space="preserve"> attributions.</w:t>
      </w:r>
    </w:p>
    <w:p w14:paraId="3D4D45DB" w14:textId="77777777" w:rsidR="00696BF3" w:rsidRPr="007C0391" w:rsidRDefault="00696BF3" w:rsidP="00696BF3">
      <w:pPr>
        <w:spacing w:after="0" w:line="240" w:lineRule="auto"/>
        <w:rPr>
          <w:rStyle w:val="hps"/>
          <w:rFonts w:cs="Arial"/>
          <w:color w:val="222222"/>
          <w:sz w:val="20"/>
          <w:szCs w:val="20"/>
        </w:rPr>
      </w:pPr>
      <w:r w:rsidRPr="007C0391">
        <w:rPr>
          <w:rStyle w:val="hps"/>
          <w:rFonts w:cs="Arial"/>
          <w:color w:val="222222"/>
          <w:sz w:val="20"/>
          <w:szCs w:val="20"/>
        </w:rPr>
        <w:t xml:space="preserve">Les members du Conseil general </w:t>
      </w:r>
      <w:proofErr w:type="spellStart"/>
      <w:r w:rsidRPr="007C0391">
        <w:rPr>
          <w:rStyle w:val="hps"/>
          <w:rFonts w:cs="Arial"/>
          <w:color w:val="222222"/>
          <w:sz w:val="20"/>
          <w:szCs w:val="20"/>
        </w:rPr>
        <w:t>sont</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nommes</w:t>
      </w:r>
      <w:proofErr w:type="spellEnd"/>
      <w:r w:rsidRPr="007C0391">
        <w:rPr>
          <w:rStyle w:val="hps"/>
          <w:rFonts w:cs="Arial"/>
          <w:color w:val="222222"/>
          <w:sz w:val="20"/>
          <w:szCs w:val="20"/>
        </w:rPr>
        <w:t xml:space="preserve"> pour un </w:t>
      </w:r>
      <w:proofErr w:type="spellStart"/>
      <w:r w:rsidRPr="007C0391">
        <w:rPr>
          <w:rStyle w:val="hps"/>
          <w:rFonts w:cs="Arial"/>
          <w:color w:val="222222"/>
          <w:sz w:val="20"/>
          <w:szCs w:val="20"/>
        </w:rPr>
        <w:t>mandat</w:t>
      </w:r>
      <w:proofErr w:type="spellEnd"/>
      <w:r w:rsidRPr="007C0391">
        <w:rPr>
          <w:rStyle w:val="hps"/>
          <w:rFonts w:cs="Arial"/>
          <w:color w:val="222222"/>
          <w:sz w:val="20"/>
          <w:szCs w:val="20"/>
        </w:rPr>
        <w:t xml:space="preserve"> de cinq </w:t>
      </w:r>
      <w:proofErr w:type="spellStart"/>
      <w:r w:rsidRPr="007C0391">
        <w:rPr>
          <w:rStyle w:val="hps"/>
          <w:rFonts w:cs="Arial"/>
          <w:color w:val="222222"/>
          <w:sz w:val="20"/>
          <w:szCs w:val="20"/>
        </w:rPr>
        <w:t>ans</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renouvelable</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Toutefois</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leur</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remplacement</w:t>
      </w:r>
      <w:proofErr w:type="spellEnd"/>
      <w:r w:rsidRPr="007C0391">
        <w:rPr>
          <w:rStyle w:val="hps"/>
          <w:rFonts w:cs="Arial"/>
          <w:color w:val="222222"/>
          <w:sz w:val="20"/>
          <w:szCs w:val="20"/>
        </w:rPr>
        <w:t xml:space="preserve"> ne doit pas porter sur plus de quatre </w:t>
      </w:r>
      <w:proofErr w:type="spellStart"/>
      <w:r w:rsidRPr="007C0391">
        <w:rPr>
          <w:rStyle w:val="hps"/>
          <w:rFonts w:cs="Arial"/>
          <w:color w:val="222222"/>
          <w:sz w:val="20"/>
          <w:szCs w:val="20"/>
        </w:rPr>
        <w:t>membres</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en</w:t>
      </w:r>
      <w:proofErr w:type="spellEnd"/>
      <w:r w:rsidRPr="007C0391">
        <w:rPr>
          <w:rStyle w:val="hps"/>
          <w:rFonts w:cs="Arial"/>
          <w:color w:val="222222"/>
          <w:sz w:val="20"/>
          <w:szCs w:val="20"/>
        </w:rPr>
        <w:t xml:space="preserve"> meme temps.</w:t>
      </w:r>
    </w:p>
    <w:p w14:paraId="587DB594" w14:textId="77777777" w:rsidR="00696BF3" w:rsidRPr="007C0391" w:rsidRDefault="00696BF3" w:rsidP="00696BF3">
      <w:pPr>
        <w:spacing w:after="0" w:line="240" w:lineRule="auto"/>
        <w:rPr>
          <w:rStyle w:val="hps"/>
          <w:rFonts w:cs="Arial"/>
          <w:color w:val="222222"/>
          <w:sz w:val="20"/>
          <w:szCs w:val="20"/>
        </w:rPr>
      </w:pPr>
      <w:r w:rsidRPr="007C0391">
        <w:rPr>
          <w:rStyle w:val="hps"/>
          <w:rFonts w:cs="Arial"/>
          <w:color w:val="222222"/>
          <w:sz w:val="20"/>
          <w:szCs w:val="20"/>
        </w:rPr>
        <w:t xml:space="preserve">Si </w:t>
      </w:r>
      <w:proofErr w:type="spellStart"/>
      <w:r w:rsidRPr="007C0391">
        <w:rPr>
          <w:rStyle w:val="hps"/>
          <w:rFonts w:cs="Arial"/>
          <w:color w:val="222222"/>
          <w:sz w:val="20"/>
          <w:szCs w:val="20"/>
        </w:rPr>
        <w:t>l'un</w:t>
      </w:r>
      <w:proofErr w:type="spellEnd"/>
      <w:r w:rsidRPr="007C0391">
        <w:rPr>
          <w:rStyle w:val="hps"/>
          <w:rFonts w:cs="Arial"/>
          <w:color w:val="222222"/>
          <w:sz w:val="20"/>
          <w:szCs w:val="20"/>
        </w:rPr>
        <w:t xml:space="preserve"> des </w:t>
      </w:r>
      <w:proofErr w:type="spellStart"/>
      <w:r w:rsidRPr="007C0391">
        <w:rPr>
          <w:rStyle w:val="hps"/>
          <w:rFonts w:cs="Arial"/>
          <w:color w:val="222222"/>
          <w:sz w:val="20"/>
          <w:szCs w:val="20"/>
        </w:rPr>
        <w:t>Conseillers</w:t>
      </w:r>
      <w:proofErr w:type="spellEnd"/>
      <w:r w:rsidRPr="007C0391">
        <w:rPr>
          <w:rStyle w:val="hps"/>
          <w:rFonts w:cs="Arial"/>
          <w:color w:val="222222"/>
          <w:sz w:val="20"/>
          <w:szCs w:val="20"/>
        </w:rPr>
        <w:t xml:space="preserve"> ne </w:t>
      </w:r>
      <w:proofErr w:type="spellStart"/>
      <w:r w:rsidRPr="007C0391">
        <w:rPr>
          <w:rStyle w:val="hps"/>
          <w:rFonts w:cs="Arial"/>
          <w:color w:val="222222"/>
          <w:sz w:val="20"/>
          <w:szCs w:val="20"/>
        </w:rPr>
        <w:t>peut</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exercer</w:t>
      </w:r>
      <w:proofErr w:type="spellEnd"/>
      <w:r w:rsidRPr="007C0391">
        <w:rPr>
          <w:rStyle w:val="hps"/>
          <w:rFonts w:cs="Arial"/>
          <w:color w:val="222222"/>
          <w:sz w:val="20"/>
          <w:szCs w:val="20"/>
        </w:rPr>
        <w:t xml:space="preserve"> son </w:t>
      </w:r>
      <w:proofErr w:type="spellStart"/>
      <w:r w:rsidRPr="007C0391">
        <w:rPr>
          <w:rStyle w:val="hps"/>
          <w:rFonts w:cs="Arial"/>
          <w:color w:val="222222"/>
          <w:sz w:val="20"/>
          <w:szCs w:val="20"/>
        </w:rPr>
        <w:t>mandat</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jusqu'a</w:t>
      </w:r>
      <w:proofErr w:type="spellEnd"/>
      <w:r w:rsidRPr="007C0391">
        <w:rPr>
          <w:rStyle w:val="hps"/>
          <w:rFonts w:cs="Arial"/>
          <w:color w:val="222222"/>
          <w:sz w:val="20"/>
          <w:szCs w:val="20"/>
        </w:rPr>
        <w:t xml:space="preserve"> son </w:t>
      </w:r>
      <w:proofErr w:type="spellStart"/>
      <w:r w:rsidRPr="007C0391">
        <w:rPr>
          <w:rStyle w:val="hps"/>
          <w:rFonts w:cs="Arial"/>
          <w:color w:val="222222"/>
          <w:sz w:val="20"/>
          <w:szCs w:val="20"/>
        </w:rPr>
        <w:t>terme</w:t>
      </w:r>
      <w:proofErr w:type="spellEnd"/>
      <w:r w:rsidRPr="007C0391">
        <w:rPr>
          <w:rStyle w:val="hps"/>
          <w:rFonts w:cs="Arial"/>
          <w:color w:val="222222"/>
          <w:sz w:val="20"/>
          <w:szCs w:val="20"/>
        </w:rPr>
        <w:t xml:space="preserve">, il </w:t>
      </w:r>
      <w:proofErr w:type="spellStart"/>
      <w:r w:rsidRPr="007C0391">
        <w:rPr>
          <w:rStyle w:val="hps"/>
          <w:rFonts w:cs="Arial"/>
          <w:color w:val="222222"/>
          <w:sz w:val="20"/>
          <w:szCs w:val="20"/>
        </w:rPr>
        <w:t>est</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pourvu</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immediatement</w:t>
      </w:r>
      <w:proofErr w:type="spellEnd"/>
      <w:r w:rsidRPr="007C0391">
        <w:rPr>
          <w:rStyle w:val="hps"/>
          <w:rFonts w:cs="Arial"/>
          <w:color w:val="222222"/>
          <w:sz w:val="20"/>
          <w:szCs w:val="20"/>
        </w:rPr>
        <w:t xml:space="preserve"> a son </w:t>
      </w:r>
      <w:proofErr w:type="spellStart"/>
      <w:r w:rsidRPr="007C0391">
        <w:rPr>
          <w:rStyle w:val="hps"/>
          <w:rFonts w:cs="Arial"/>
          <w:color w:val="222222"/>
          <w:sz w:val="20"/>
          <w:szCs w:val="20"/>
        </w:rPr>
        <w:t>remplacement</w:t>
      </w:r>
      <w:proofErr w:type="spellEnd"/>
      <w:r w:rsidRPr="007C0391">
        <w:rPr>
          <w:rStyle w:val="hps"/>
          <w:rFonts w:cs="Arial"/>
          <w:color w:val="222222"/>
          <w:sz w:val="20"/>
          <w:szCs w:val="20"/>
        </w:rPr>
        <w:t xml:space="preserve">. Le </w:t>
      </w:r>
      <w:proofErr w:type="spellStart"/>
      <w:r w:rsidRPr="007C0391">
        <w:rPr>
          <w:rStyle w:val="hps"/>
          <w:rFonts w:cs="Arial"/>
          <w:color w:val="222222"/>
          <w:sz w:val="20"/>
          <w:szCs w:val="20"/>
        </w:rPr>
        <w:t>Conseiller</w:t>
      </w:r>
      <w:proofErr w:type="spellEnd"/>
      <w:r w:rsidRPr="007C0391">
        <w:rPr>
          <w:rStyle w:val="hps"/>
          <w:rFonts w:cs="Arial"/>
          <w:color w:val="222222"/>
          <w:sz w:val="20"/>
          <w:szCs w:val="20"/>
        </w:rPr>
        <w:t xml:space="preserve"> qui le </w:t>
      </w:r>
      <w:proofErr w:type="spellStart"/>
      <w:r w:rsidRPr="007C0391">
        <w:rPr>
          <w:rStyle w:val="hps"/>
          <w:rFonts w:cs="Arial"/>
          <w:color w:val="222222"/>
          <w:sz w:val="20"/>
          <w:szCs w:val="20"/>
        </w:rPr>
        <w:t>remplace</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est</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nomme</w:t>
      </w:r>
      <w:proofErr w:type="spellEnd"/>
      <w:r w:rsidRPr="007C0391">
        <w:rPr>
          <w:rStyle w:val="hps"/>
          <w:rFonts w:cs="Arial"/>
          <w:color w:val="222222"/>
          <w:sz w:val="20"/>
          <w:szCs w:val="20"/>
        </w:rPr>
        <w:t xml:space="preserve"> dans les memes conditions que </w:t>
      </w:r>
      <w:proofErr w:type="spellStart"/>
      <w:r w:rsidRPr="007C0391">
        <w:rPr>
          <w:rStyle w:val="hps"/>
          <w:rFonts w:cs="Arial"/>
          <w:color w:val="222222"/>
          <w:sz w:val="20"/>
          <w:szCs w:val="20"/>
        </w:rPr>
        <w:t>celles</w:t>
      </w:r>
      <w:proofErr w:type="spellEnd"/>
      <w:r w:rsidRPr="007C0391">
        <w:rPr>
          <w:rStyle w:val="hps"/>
          <w:rFonts w:cs="Arial"/>
          <w:color w:val="222222"/>
          <w:sz w:val="20"/>
          <w:szCs w:val="20"/>
        </w:rPr>
        <w:t xml:space="preserve"> </w:t>
      </w:r>
      <w:proofErr w:type="spellStart"/>
      <w:r w:rsidRPr="007C0391">
        <w:rPr>
          <w:rStyle w:val="hps"/>
          <w:rFonts w:cs="Arial"/>
          <w:color w:val="222222"/>
          <w:sz w:val="20"/>
          <w:szCs w:val="20"/>
        </w:rPr>
        <w:t>prevues</w:t>
      </w:r>
      <w:proofErr w:type="spellEnd"/>
      <w:r w:rsidRPr="007C0391">
        <w:rPr>
          <w:rStyle w:val="hps"/>
          <w:rFonts w:cs="Arial"/>
          <w:color w:val="222222"/>
          <w:sz w:val="20"/>
          <w:szCs w:val="20"/>
        </w:rPr>
        <w:t xml:space="preserve"> a </w:t>
      </w:r>
      <w:proofErr w:type="spellStart"/>
      <w:r w:rsidRPr="007C0391">
        <w:rPr>
          <w:rStyle w:val="hps"/>
          <w:rFonts w:cs="Arial"/>
          <w:color w:val="222222"/>
          <w:sz w:val="20"/>
          <w:szCs w:val="20"/>
        </w:rPr>
        <w:t>la'alinea</w:t>
      </w:r>
      <w:proofErr w:type="spellEnd"/>
      <w:r w:rsidRPr="007C0391">
        <w:rPr>
          <w:rStyle w:val="hps"/>
          <w:rFonts w:cs="Arial"/>
          <w:color w:val="222222"/>
          <w:sz w:val="20"/>
          <w:szCs w:val="20"/>
        </w:rPr>
        <w:t xml:space="preserve"> precedent. (Article 38)</w:t>
      </w:r>
    </w:p>
    <w:p w14:paraId="69ABD27E" w14:textId="77777777" w:rsidR="00696BF3" w:rsidRDefault="00696BF3" w:rsidP="00696BF3">
      <w:pPr>
        <w:spacing w:after="0" w:line="240" w:lineRule="auto"/>
        <w:rPr>
          <w:rFonts w:cs="Arial"/>
          <w:color w:val="FF0000"/>
          <w:sz w:val="20"/>
          <w:szCs w:val="20"/>
        </w:rPr>
      </w:pPr>
      <w:r w:rsidRPr="007C0391">
        <w:rPr>
          <w:rStyle w:val="hps"/>
          <w:rFonts w:cs="Arial"/>
          <w:color w:val="222222"/>
          <w:sz w:val="20"/>
          <w:szCs w:val="20"/>
        </w:rPr>
        <w:t>(General</w:t>
      </w:r>
      <w:r w:rsidRPr="007C0391">
        <w:rPr>
          <w:rFonts w:cs="Arial"/>
          <w:color w:val="222222"/>
          <w:sz w:val="20"/>
          <w:szCs w:val="20"/>
        </w:rPr>
        <w:t xml:space="preserve"> </w:t>
      </w:r>
      <w:r w:rsidRPr="007C0391">
        <w:rPr>
          <w:rStyle w:val="hps"/>
          <w:rFonts w:cs="Arial"/>
          <w:color w:val="222222"/>
          <w:sz w:val="20"/>
          <w:szCs w:val="20"/>
        </w:rPr>
        <w:t>Council members</w:t>
      </w:r>
      <w:r w:rsidRPr="007C0391">
        <w:rPr>
          <w:rFonts w:cs="Arial"/>
          <w:color w:val="222222"/>
          <w:sz w:val="20"/>
          <w:szCs w:val="20"/>
        </w:rPr>
        <w:t xml:space="preserve"> </w:t>
      </w:r>
      <w:r w:rsidRPr="007C0391">
        <w:rPr>
          <w:rStyle w:val="hps"/>
          <w:rFonts w:cs="Arial"/>
          <w:color w:val="222222"/>
          <w:sz w:val="20"/>
          <w:szCs w:val="20"/>
        </w:rPr>
        <w:t>are appointed by</w:t>
      </w:r>
      <w:r w:rsidRPr="007C0391">
        <w:rPr>
          <w:rFonts w:cs="Arial"/>
          <w:color w:val="222222"/>
          <w:sz w:val="20"/>
          <w:szCs w:val="20"/>
        </w:rPr>
        <w:t xml:space="preserve"> </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President of the Republic</w:t>
      </w:r>
      <w:r w:rsidRPr="007C0391">
        <w:rPr>
          <w:rFonts w:cs="Arial"/>
          <w:color w:val="222222"/>
          <w:sz w:val="20"/>
          <w:szCs w:val="20"/>
        </w:rPr>
        <w:t xml:space="preserve"> </w:t>
      </w:r>
      <w:r w:rsidRPr="007C0391">
        <w:rPr>
          <w:rStyle w:val="hps"/>
          <w:rFonts w:cs="Arial"/>
          <w:color w:val="222222"/>
          <w:sz w:val="20"/>
          <w:szCs w:val="20"/>
        </w:rPr>
        <w:t>on the proposal of</w:t>
      </w:r>
      <w:r w:rsidRPr="007C0391">
        <w:rPr>
          <w:rFonts w:cs="Arial"/>
          <w:color w:val="222222"/>
          <w:sz w:val="20"/>
          <w:szCs w:val="20"/>
        </w:rPr>
        <w:t xml:space="preserve"> </w:t>
      </w:r>
      <w:r w:rsidRPr="007C0391">
        <w:rPr>
          <w:rStyle w:val="hps"/>
          <w:rFonts w:cs="Arial"/>
          <w:color w:val="222222"/>
          <w:sz w:val="20"/>
          <w:szCs w:val="20"/>
        </w:rPr>
        <w:t>the Minister having</w:t>
      </w:r>
      <w:r w:rsidRPr="007C0391">
        <w:rPr>
          <w:rFonts w:cs="Arial"/>
          <w:color w:val="222222"/>
          <w:sz w:val="20"/>
          <w:szCs w:val="20"/>
        </w:rPr>
        <w:t xml:space="preserve"> </w:t>
      </w:r>
      <w:r w:rsidRPr="007C0391">
        <w:rPr>
          <w:rStyle w:val="hps"/>
          <w:rFonts w:cs="Arial"/>
          <w:color w:val="222222"/>
          <w:sz w:val="20"/>
          <w:szCs w:val="20"/>
        </w:rPr>
        <w:t>Finance</w:t>
      </w:r>
      <w:r w:rsidRPr="007C0391">
        <w:rPr>
          <w:rFonts w:cs="Arial"/>
          <w:color w:val="222222"/>
          <w:sz w:val="20"/>
          <w:szCs w:val="20"/>
        </w:rPr>
        <w:t xml:space="preserve"> </w:t>
      </w:r>
      <w:r w:rsidRPr="007C0391">
        <w:rPr>
          <w:rStyle w:val="hps"/>
          <w:rFonts w:cs="Arial"/>
          <w:color w:val="222222"/>
          <w:sz w:val="20"/>
          <w:szCs w:val="20"/>
        </w:rPr>
        <w:t>in its attributions</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members</w:t>
      </w:r>
      <w:r w:rsidRPr="007C0391">
        <w:rPr>
          <w:rFonts w:cs="Arial"/>
          <w:color w:val="222222"/>
          <w:sz w:val="20"/>
          <w:szCs w:val="20"/>
        </w:rPr>
        <w:t xml:space="preserve"> </w:t>
      </w:r>
      <w:r w:rsidRPr="007C0391">
        <w:rPr>
          <w:rStyle w:val="hps"/>
          <w:rFonts w:cs="Arial"/>
          <w:color w:val="222222"/>
          <w:sz w:val="20"/>
          <w:szCs w:val="20"/>
        </w:rPr>
        <w:t>of the General Council</w:t>
      </w:r>
      <w:r w:rsidRPr="007C0391">
        <w:rPr>
          <w:rFonts w:cs="Arial"/>
          <w:color w:val="222222"/>
          <w:sz w:val="20"/>
          <w:szCs w:val="20"/>
        </w:rPr>
        <w:t xml:space="preserve"> </w:t>
      </w:r>
      <w:r w:rsidRPr="007C0391">
        <w:rPr>
          <w:rStyle w:val="hps"/>
          <w:rFonts w:cs="Arial"/>
          <w:color w:val="222222"/>
          <w:sz w:val="20"/>
          <w:szCs w:val="20"/>
        </w:rPr>
        <w:t>are appointed</w:t>
      </w:r>
      <w:r w:rsidRPr="007C0391">
        <w:rPr>
          <w:rFonts w:cs="Arial"/>
          <w:color w:val="222222"/>
          <w:sz w:val="20"/>
          <w:szCs w:val="20"/>
        </w:rPr>
        <w:t xml:space="preserve"> </w:t>
      </w:r>
      <w:r w:rsidRPr="007C0391">
        <w:rPr>
          <w:rStyle w:val="hps"/>
          <w:rFonts w:cs="Arial"/>
          <w:color w:val="222222"/>
          <w:sz w:val="20"/>
          <w:szCs w:val="20"/>
        </w:rPr>
        <w:t>for a term of</w:t>
      </w:r>
      <w:r w:rsidRPr="007C0391">
        <w:rPr>
          <w:rFonts w:cs="Arial"/>
          <w:color w:val="222222"/>
          <w:sz w:val="20"/>
          <w:szCs w:val="20"/>
        </w:rPr>
        <w:t xml:space="preserve"> </w:t>
      </w:r>
      <w:r w:rsidRPr="007C0391">
        <w:rPr>
          <w:rStyle w:val="hps"/>
          <w:rFonts w:cs="Arial"/>
          <w:color w:val="222222"/>
          <w:sz w:val="20"/>
          <w:szCs w:val="20"/>
        </w:rPr>
        <w:t>five years</w:t>
      </w:r>
      <w:r w:rsidRPr="007C0391">
        <w:rPr>
          <w:rFonts w:cs="Arial"/>
          <w:color w:val="222222"/>
          <w:sz w:val="20"/>
          <w:szCs w:val="20"/>
        </w:rPr>
        <w:t xml:space="preserve"> </w:t>
      </w:r>
      <w:r w:rsidRPr="007C0391">
        <w:rPr>
          <w:rStyle w:val="hps"/>
          <w:rFonts w:cs="Arial"/>
          <w:color w:val="222222"/>
          <w:sz w:val="20"/>
          <w:szCs w:val="20"/>
        </w:rPr>
        <w:t>renewable.</w:t>
      </w:r>
      <w:r w:rsidRPr="007C0391">
        <w:rPr>
          <w:rFonts w:cs="Arial"/>
          <w:color w:val="222222"/>
          <w:sz w:val="20"/>
          <w:szCs w:val="20"/>
        </w:rPr>
        <w:t xml:space="preserve"> </w:t>
      </w:r>
      <w:r w:rsidRPr="007C0391">
        <w:rPr>
          <w:rStyle w:val="hps"/>
          <w:rFonts w:cs="Arial"/>
          <w:color w:val="222222"/>
          <w:sz w:val="20"/>
          <w:szCs w:val="20"/>
        </w:rPr>
        <w:t>However,</w:t>
      </w:r>
      <w:r w:rsidRPr="007C0391">
        <w:rPr>
          <w:rFonts w:cs="Arial"/>
          <w:color w:val="222222"/>
          <w:sz w:val="20"/>
          <w:szCs w:val="20"/>
        </w:rPr>
        <w:t xml:space="preserve"> </w:t>
      </w:r>
      <w:r w:rsidRPr="007C0391">
        <w:rPr>
          <w:rStyle w:val="hps"/>
          <w:rFonts w:cs="Arial"/>
          <w:color w:val="222222"/>
          <w:sz w:val="20"/>
          <w:szCs w:val="20"/>
        </w:rPr>
        <w:t>their replacement</w:t>
      </w:r>
      <w:r w:rsidRPr="007C0391">
        <w:rPr>
          <w:rFonts w:cs="Arial"/>
          <w:color w:val="222222"/>
          <w:sz w:val="20"/>
          <w:szCs w:val="20"/>
        </w:rPr>
        <w:t xml:space="preserve"> </w:t>
      </w:r>
      <w:r w:rsidRPr="007C0391">
        <w:rPr>
          <w:rStyle w:val="hps"/>
          <w:rFonts w:cs="Arial"/>
          <w:color w:val="222222"/>
          <w:sz w:val="20"/>
          <w:szCs w:val="20"/>
        </w:rPr>
        <w:t>should not</w:t>
      </w:r>
      <w:r w:rsidRPr="007C0391">
        <w:rPr>
          <w:rFonts w:cs="Arial"/>
          <w:color w:val="222222"/>
          <w:sz w:val="20"/>
          <w:szCs w:val="20"/>
        </w:rPr>
        <w:t xml:space="preserve"> </w:t>
      </w:r>
      <w:r w:rsidRPr="007C0391">
        <w:rPr>
          <w:rStyle w:val="hps"/>
          <w:rFonts w:cs="Arial"/>
          <w:color w:val="222222"/>
          <w:sz w:val="20"/>
          <w:szCs w:val="20"/>
        </w:rPr>
        <w:t>involve more than</w:t>
      </w:r>
      <w:r w:rsidRPr="007C0391">
        <w:rPr>
          <w:rFonts w:cs="Arial"/>
          <w:color w:val="222222"/>
          <w:sz w:val="20"/>
          <w:szCs w:val="20"/>
        </w:rPr>
        <w:t xml:space="preserve"> </w:t>
      </w:r>
      <w:r w:rsidRPr="007C0391">
        <w:rPr>
          <w:rStyle w:val="hps"/>
          <w:rFonts w:cs="Arial"/>
          <w:color w:val="222222"/>
          <w:sz w:val="20"/>
          <w:szCs w:val="20"/>
        </w:rPr>
        <w:t>four members</w:t>
      </w:r>
      <w:r w:rsidRPr="007C0391">
        <w:rPr>
          <w:rFonts w:cs="Arial"/>
          <w:color w:val="222222"/>
          <w:sz w:val="20"/>
          <w:szCs w:val="20"/>
        </w:rPr>
        <w:t xml:space="preserve"> </w:t>
      </w:r>
      <w:r w:rsidRPr="007C0391">
        <w:rPr>
          <w:rStyle w:val="hps"/>
          <w:rFonts w:cs="Arial"/>
          <w:color w:val="222222"/>
          <w:sz w:val="20"/>
          <w:szCs w:val="20"/>
        </w:rPr>
        <w:t>at the same time</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If one of the</w:t>
      </w:r>
      <w:r w:rsidRPr="007C0391">
        <w:rPr>
          <w:rFonts w:cs="Arial"/>
          <w:color w:val="222222"/>
          <w:sz w:val="20"/>
          <w:szCs w:val="20"/>
        </w:rPr>
        <w:t xml:space="preserve"> </w:t>
      </w:r>
      <w:r w:rsidRPr="007C0391">
        <w:rPr>
          <w:rStyle w:val="hps"/>
          <w:rFonts w:cs="Arial"/>
          <w:color w:val="222222"/>
          <w:sz w:val="20"/>
          <w:szCs w:val="20"/>
        </w:rPr>
        <w:t>advisers</w:t>
      </w:r>
      <w:r w:rsidRPr="007C0391">
        <w:rPr>
          <w:rFonts w:cs="Arial"/>
          <w:color w:val="222222"/>
          <w:sz w:val="20"/>
          <w:szCs w:val="20"/>
        </w:rPr>
        <w:t xml:space="preserve"> </w:t>
      </w:r>
      <w:r w:rsidRPr="007C0391">
        <w:rPr>
          <w:rStyle w:val="hps"/>
          <w:rFonts w:cs="Arial"/>
          <w:color w:val="222222"/>
          <w:sz w:val="20"/>
          <w:szCs w:val="20"/>
        </w:rPr>
        <w:t>can exercise</w:t>
      </w:r>
      <w:r w:rsidRPr="007C0391">
        <w:rPr>
          <w:rFonts w:cs="Arial"/>
          <w:color w:val="222222"/>
          <w:sz w:val="20"/>
          <w:szCs w:val="20"/>
        </w:rPr>
        <w:t xml:space="preserve"> </w:t>
      </w:r>
      <w:r w:rsidRPr="007C0391">
        <w:rPr>
          <w:rStyle w:val="hps"/>
          <w:rFonts w:cs="Arial"/>
          <w:color w:val="222222"/>
          <w:sz w:val="20"/>
          <w:szCs w:val="20"/>
        </w:rPr>
        <w:t>its mandate</w:t>
      </w:r>
      <w:r w:rsidRPr="007C0391">
        <w:rPr>
          <w:rFonts w:cs="Arial"/>
          <w:color w:val="222222"/>
          <w:sz w:val="20"/>
          <w:szCs w:val="20"/>
        </w:rPr>
        <w:t xml:space="preserve"> </w:t>
      </w:r>
      <w:r w:rsidRPr="007C0391">
        <w:rPr>
          <w:rStyle w:val="hps"/>
          <w:rFonts w:cs="Arial"/>
          <w:color w:val="222222"/>
          <w:sz w:val="20"/>
          <w:szCs w:val="20"/>
        </w:rPr>
        <w:t>until</w:t>
      </w:r>
      <w:r w:rsidRPr="007C0391">
        <w:rPr>
          <w:rFonts w:cs="Arial"/>
          <w:color w:val="222222"/>
          <w:sz w:val="20"/>
          <w:szCs w:val="20"/>
        </w:rPr>
        <w:t xml:space="preserve"> </w:t>
      </w:r>
      <w:r w:rsidRPr="007C0391">
        <w:rPr>
          <w:rStyle w:val="hps"/>
          <w:rFonts w:cs="Arial"/>
          <w:color w:val="222222"/>
          <w:sz w:val="20"/>
          <w:szCs w:val="20"/>
        </w:rPr>
        <w:t>the end,</w:t>
      </w:r>
      <w:r w:rsidRPr="007C0391">
        <w:rPr>
          <w:rFonts w:cs="Arial"/>
          <w:color w:val="222222"/>
          <w:sz w:val="20"/>
          <w:szCs w:val="20"/>
        </w:rPr>
        <w:t xml:space="preserve"> </w:t>
      </w:r>
      <w:r w:rsidRPr="007C0391">
        <w:rPr>
          <w:rStyle w:val="hps"/>
          <w:rFonts w:cs="Arial"/>
          <w:color w:val="222222"/>
          <w:sz w:val="20"/>
          <w:szCs w:val="20"/>
        </w:rPr>
        <w:t>it is</w:t>
      </w:r>
      <w:r w:rsidRPr="007C0391">
        <w:rPr>
          <w:rFonts w:cs="Arial"/>
          <w:color w:val="222222"/>
          <w:sz w:val="20"/>
          <w:szCs w:val="20"/>
        </w:rPr>
        <w:t xml:space="preserve"> </w:t>
      </w:r>
      <w:r w:rsidRPr="007C0391">
        <w:rPr>
          <w:rStyle w:val="hps"/>
          <w:rFonts w:cs="Arial"/>
          <w:color w:val="222222"/>
          <w:sz w:val="20"/>
          <w:szCs w:val="20"/>
        </w:rPr>
        <w:t>immediately</w:t>
      </w:r>
      <w:r w:rsidRPr="007C0391">
        <w:rPr>
          <w:rFonts w:cs="Arial"/>
          <w:color w:val="222222"/>
          <w:sz w:val="20"/>
          <w:szCs w:val="20"/>
        </w:rPr>
        <w:t xml:space="preserve"> </w:t>
      </w:r>
      <w:r w:rsidRPr="007C0391">
        <w:rPr>
          <w:rStyle w:val="hps"/>
          <w:rFonts w:cs="Arial"/>
          <w:color w:val="222222"/>
          <w:sz w:val="20"/>
          <w:szCs w:val="20"/>
        </w:rPr>
        <w:t>provided</w:t>
      </w:r>
      <w:r w:rsidRPr="007C0391">
        <w:rPr>
          <w:rFonts w:cs="Arial"/>
          <w:color w:val="222222"/>
          <w:sz w:val="20"/>
          <w:szCs w:val="20"/>
        </w:rPr>
        <w:t xml:space="preserve"> </w:t>
      </w:r>
      <w:r w:rsidRPr="007C0391">
        <w:rPr>
          <w:rStyle w:val="hps"/>
          <w:rFonts w:cs="Arial"/>
          <w:color w:val="222222"/>
          <w:sz w:val="20"/>
          <w:szCs w:val="20"/>
        </w:rPr>
        <w:t>a</w:t>
      </w:r>
      <w:r w:rsidRPr="007C0391">
        <w:rPr>
          <w:rFonts w:cs="Arial"/>
          <w:color w:val="222222"/>
          <w:sz w:val="20"/>
          <w:szCs w:val="20"/>
        </w:rPr>
        <w:t xml:space="preserve"> </w:t>
      </w:r>
      <w:r w:rsidRPr="007C0391">
        <w:rPr>
          <w:rStyle w:val="hps"/>
          <w:rFonts w:cs="Arial"/>
          <w:color w:val="222222"/>
          <w:sz w:val="20"/>
          <w:szCs w:val="20"/>
        </w:rPr>
        <w:t>replacement.</w:t>
      </w:r>
      <w:r w:rsidRPr="007C0391">
        <w:rPr>
          <w:rFonts w:cs="Arial"/>
          <w:color w:val="222222"/>
          <w:sz w:val="20"/>
          <w:szCs w:val="20"/>
        </w:rPr>
        <w:t xml:space="preserve"> </w:t>
      </w:r>
      <w:r w:rsidRPr="007C0391">
        <w:rPr>
          <w:rStyle w:val="hps"/>
          <w:rFonts w:cs="Arial"/>
          <w:color w:val="222222"/>
          <w:sz w:val="20"/>
          <w:szCs w:val="20"/>
        </w:rPr>
        <w:t xml:space="preserve">The </w:t>
      </w:r>
      <w:proofErr w:type="spellStart"/>
      <w:r w:rsidRPr="007C0391">
        <w:rPr>
          <w:rStyle w:val="hps"/>
          <w:rFonts w:cs="Arial"/>
          <w:color w:val="222222"/>
          <w:sz w:val="20"/>
          <w:szCs w:val="20"/>
        </w:rPr>
        <w:t>Councillor</w:t>
      </w:r>
      <w:proofErr w:type="spellEnd"/>
      <w:r w:rsidRPr="007C0391">
        <w:rPr>
          <w:rFonts w:cs="Arial"/>
          <w:color w:val="222222"/>
          <w:sz w:val="20"/>
          <w:szCs w:val="20"/>
        </w:rPr>
        <w:t xml:space="preserve"> </w:t>
      </w:r>
      <w:r w:rsidRPr="007C0391">
        <w:rPr>
          <w:rStyle w:val="hps"/>
          <w:rFonts w:cs="Arial"/>
          <w:color w:val="222222"/>
          <w:sz w:val="20"/>
          <w:szCs w:val="20"/>
        </w:rPr>
        <w:t>who replaces him</w:t>
      </w:r>
      <w:r w:rsidRPr="007C0391">
        <w:rPr>
          <w:rFonts w:cs="Arial"/>
          <w:color w:val="222222"/>
          <w:sz w:val="20"/>
          <w:szCs w:val="20"/>
        </w:rPr>
        <w:t xml:space="preserve"> </w:t>
      </w:r>
      <w:r w:rsidRPr="007C0391">
        <w:rPr>
          <w:rStyle w:val="hps"/>
          <w:rFonts w:cs="Arial"/>
          <w:color w:val="222222"/>
          <w:sz w:val="20"/>
          <w:szCs w:val="20"/>
        </w:rPr>
        <w:t>shall be appointed</w:t>
      </w:r>
      <w:r w:rsidRPr="007C0391">
        <w:rPr>
          <w:rFonts w:cs="Arial"/>
          <w:color w:val="222222"/>
          <w:sz w:val="20"/>
          <w:szCs w:val="20"/>
        </w:rPr>
        <w:t xml:space="preserve"> </w:t>
      </w:r>
      <w:r w:rsidRPr="007C0391">
        <w:rPr>
          <w:rStyle w:val="hps"/>
          <w:rFonts w:cs="Arial"/>
          <w:color w:val="222222"/>
          <w:sz w:val="20"/>
          <w:szCs w:val="20"/>
        </w:rPr>
        <w:t>under the same conditions</w:t>
      </w:r>
      <w:r w:rsidRPr="007C0391">
        <w:rPr>
          <w:rFonts w:cs="Arial"/>
          <w:color w:val="222222"/>
          <w:sz w:val="20"/>
          <w:szCs w:val="20"/>
        </w:rPr>
        <w:t xml:space="preserve"> </w:t>
      </w:r>
      <w:r w:rsidRPr="007C0391">
        <w:rPr>
          <w:rStyle w:val="hps"/>
          <w:rFonts w:cs="Arial"/>
          <w:color w:val="222222"/>
          <w:sz w:val="20"/>
          <w:szCs w:val="20"/>
        </w:rPr>
        <w:t>as</w:t>
      </w:r>
      <w:r w:rsidRPr="007C0391">
        <w:rPr>
          <w:rFonts w:cs="Arial"/>
          <w:color w:val="222222"/>
          <w:sz w:val="20"/>
          <w:szCs w:val="20"/>
        </w:rPr>
        <w:t xml:space="preserve"> </w:t>
      </w:r>
      <w:r w:rsidRPr="007C0391">
        <w:rPr>
          <w:rStyle w:val="hps"/>
          <w:rFonts w:cs="Arial"/>
          <w:color w:val="222222"/>
          <w:sz w:val="20"/>
          <w:szCs w:val="20"/>
        </w:rPr>
        <w:t>those provided</w:t>
      </w:r>
      <w:r w:rsidRPr="007C0391">
        <w:rPr>
          <w:rFonts w:cs="Arial"/>
          <w:color w:val="222222"/>
          <w:sz w:val="20"/>
          <w:szCs w:val="20"/>
        </w:rPr>
        <w:t xml:space="preserve"> </w:t>
      </w:r>
      <w:proofErr w:type="spellStart"/>
      <w:r w:rsidRPr="007C0391">
        <w:rPr>
          <w:rStyle w:val="hps"/>
          <w:rFonts w:cs="Arial"/>
          <w:color w:val="222222"/>
          <w:sz w:val="20"/>
          <w:szCs w:val="20"/>
        </w:rPr>
        <w:t>la'alinea</w:t>
      </w:r>
      <w:proofErr w:type="spellEnd"/>
      <w:r w:rsidRPr="007C0391">
        <w:rPr>
          <w:rFonts w:cs="Arial"/>
          <w:color w:val="222222"/>
          <w:sz w:val="20"/>
          <w:szCs w:val="20"/>
        </w:rPr>
        <w:t xml:space="preserve"> </w:t>
      </w:r>
      <w:r w:rsidRPr="007C0391">
        <w:rPr>
          <w:rStyle w:val="hps"/>
          <w:rFonts w:cs="Arial"/>
          <w:color w:val="222222"/>
          <w:sz w:val="20"/>
          <w:szCs w:val="20"/>
        </w:rPr>
        <w:t>a</w:t>
      </w:r>
      <w:r w:rsidRPr="007C0391">
        <w:rPr>
          <w:rFonts w:cs="Arial"/>
          <w:color w:val="222222"/>
          <w:sz w:val="20"/>
          <w:szCs w:val="20"/>
        </w:rPr>
        <w:t xml:space="preserve"> </w:t>
      </w:r>
      <w:r w:rsidRPr="007C0391">
        <w:rPr>
          <w:rStyle w:val="hps"/>
          <w:rFonts w:cs="Arial"/>
          <w:color w:val="222222"/>
          <w:sz w:val="20"/>
          <w:szCs w:val="20"/>
        </w:rPr>
        <w:t>precedent</w:t>
      </w:r>
      <w:r w:rsidRPr="007C0391">
        <w:rPr>
          <w:rFonts w:cs="Arial"/>
          <w:color w:val="222222"/>
          <w:sz w:val="20"/>
          <w:szCs w:val="20"/>
        </w:rPr>
        <w:t xml:space="preserve">.) </w:t>
      </w:r>
      <w:r w:rsidRPr="0090057B">
        <w:rPr>
          <w:rFonts w:cs="Arial"/>
          <w:color w:val="FF0000"/>
          <w:sz w:val="20"/>
          <w:szCs w:val="20"/>
        </w:rPr>
        <w:t>(Coded as .5)</w:t>
      </w:r>
    </w:p>
    <w:p w14:paraId="7FB722E8" w14:textId="77777777" w:rsidR="00696BF3" w:rsidRPr="00696BF3" w:rsidRDefault="00696BF3" w:rsidP="00696BF3">
      <w:pPr>
        <w:spacing w:after="0" w:line="240" w:lineRule="auto"/>
        <w:rPr>
          <w:sz w:val="20"/>
          <w:szCs w:val="20"/>
        </w:rPr>
      </w:pPr>
      <w:r w:rsidRPr="00696BF3">
        <w:rPr>
          <w:rFonts w:cs="Arial"/>
          <w:i/>
          <w:color w:val="5B9BD5" w:themeColor="accent1"/>
          <w:sz w:val="20"/>
          <w:szCs w:val="20"/>
        </w:rPr>
        <w:t>Burundi 2021:</w:t>
      </w:r>
      <w:r w:rsidRPr="00696BF3">
        <w:rPr>
          <w:rFonts w:cs="Arial"/>
          <w:color w:val="5B9BD5" w:themeColor="accent1"/>
          <w:sz w:val="20"/>
          <w:szCs w:val="20"/>
        </w:rPr>
        <w:t xml:space="preserve"> No change</w:t>
      </w:r>
    </w:p>
    <w:p w14:paraId="2FC31724" w14:textId="77777777" w:rsidR="00696BF3" w:rsidRPr="007C0391" w:rsidRDefault="00696BF3" w:rsidP="00696BF3">
      <w:pPr>
        <w:spacing w:after="0" w:line="240" w:lineRule="auto"/>
        <w:rPr>
          <w:sz w:val="20"/>
          <w:szCs w:val="20"/>
        </w:rPr>
      </w:pPr>
      <w:r w:rsidRPr="007C0391">
        <w:rPr>
          <w:b/>
          <w:i/>
          <w:sz w:val="20"/>
          <w:szCs w:val="20"/>
        </w:rPr>
        <w:t>Who appoints CEO?</w:t>
      </w:r>
      <w:r w:rsidRPr="007C0391">
        <w:rPr>
          <w:b/>
          <w:i/>
          <w:sz w:val="20"/>
          <w:szCs w:val="20"/>
        </w:rPr>
        <w:br/>
      </w:r>
      <w:r w:rsidRPr="007C0391">
        <w:rPr>
          <w:i/>
          <w:sz w:val="20"/>
          <w:szCs w:val="20"/>
        </w:rPr>
        <w:t>Burundi 1993</w:t>
      </w:r>
      <w:r w:rsidRPr="007C0391">
        <w:rPr>
          <w:sz w:val="20"/>
          <w:szCs w:val="20"/>
        </w:rPr>
        <w:t xml:space="preserve">: Le </w:t>
      </w:r>
      <w:proofErr w:type="spellStart"/>
      <w:r w:rsidRPr="007C0391">
        <w:rPr>
          <w:sz w:val="20"/>
          <w:szCs w:val="20"/>
        </w:rPr>
        <w:t>gouverneur</w:t>
      </w:r>
      <w:proofErr w:type="spellEnd"/>
      <w:r w:rsidRPr="007C0391">
        <w:rPr>
          <w:sz w:val="20"/>
          <w:szCs w:val="20"/>
        </w:rPr>
        <w:t>, le 1er vice-</w:t>
      </w:r>
      <w:proofErr w:type="spellStart"/>
      <w:r w:rsidRPr="007C0391">
        <w:rPr>
          <w:sz w:val="20"/>
          <w:szCs w:val="20"/>
        </w:rPr>
        <w:t>gouverneur</w:t>
      </w:r>
      <w:proofErr w:type="spellEnd"/>
      <w:r w:rsidRPr="007C0391">
        <w:rPr>
          <w:sz w:val="20"/>
          <w:szCs w:val="20"/>
        </w:rPr>
        <w:t xml:space="preserve">, le 2e vice </w:t>
      </w:r>
      <w:proofErr w:type="spellStart"/>
      <w:r w:rsidRPr="007C0391">
        <w:rPr>
          <w:sz w:val="20"/>
          <w:szCs w:val="20"/>
        </w:rPr>
        <w:t>gouverneur</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nommés</w:t>
      </w:r>
      <w:proofErr w:type="spellEnd"/>
      <w:r w:rsidRPr="007C0391">
        <w:rPr>
          <w:sz w:val="20"/>
          <w:szCs w:val="20"/>
        </w:rPr>
        <w:t xml:space="preserve"> par le </w:t>
      </w:r>
      <w:proofErr w:type="spellStart"/>
      <w:r w:rsidRPr="007C0391">
        <w:rPr>
          <w:sz w:val="20"/>
          <w:szCs w:val="20"/>
        </w:rPr>
        <w:t>Président</w:t>
      </w:r>
      <w:proofErr w:type="spellEnd"/>
      <w:r w:rsidRPr="007C0391">
        <w:rPr>
          <w:sz w:val="20"/>
          <w:szCs w:val="20"/>
        </w:rPr>
        <w:t xml:space="preserve"> de la </w:t>
      </w:r>
      <w:proofErr w:type="spellStart"/>
      <w:r w:rsidRPr="007C0391">
        <w:rPr>
          <w:sz w:val="20"/>
          <w:szCs w:val="20"/>
        </w:rPr>
        <w:t>République</w:t>
      </w:r>
      <w:proofErr w:type="spellEnd"/>
      <w:r w:rsidRPr="007C0391">
        <w:rPr>
          <w:sz w:val="20"/>
          <w:szCs w:val="20"/>
        </w:rPr>
        <w:t xml:space="preserve"> sur proposition du </w:t>
      </w:r>
      <w:proofErr w:type="spellStart"/>
      <w:r w:rsidRPr="007C0391">
        <w:rPr>
          <w:sz w:val="20"/>
          <w:szCs w:val="20"/>
        </w:rPr>
        <w:t>Ministre</w:t>
      </w:r>
      <w:proofErr w:type="spellEnd"/>
      <w:r w:rsidRPr="007C0391">
        <w:rPr>
          <w:sz w:val="20"/>
          <w:szCs w:val="20"/>
        </w:rPr>
        <w:t xml:space="preserve"> des Finances.</w:t>
      </w:r>
    </w:p>
    <w:p w14:paraId="6A5B9977" w14:textId="77777777" w:rsidR="00696BF3" w:rsidRPr="007C0391" w:rsidRDefault="00696BF3" w:rsidP="00696BF3">
      <w:pPr>
        <w:spacing w:after="0" w:line="240" w:lineRule="auto"/>
        <w:rPr>
          <w:sz w:val="20"/>
          <w:szCs w:val="20"/>
        </w:rPr>
      </w:pPr>
      <w:r w:rsidRPr="007C0391">
        <w:rPr>
          <w:sz w:val="20"/>
          <w:szCs w:val="20"/>
        </w:rPr>
        <w:t xml:space="preserve">Les </w:t>
      </w:r>
      <w:proofErr w:type="spellStart"/>
      <w:r w:rsidRPr="007C0391">
        <w:rPr>
          <w:sz w:val="20"/>
          <w:szCs w:val="20"/>
        </w:rPr>
        <w:t>mandats</w:t>
      </w:r>
      <w:proofErr w:type="spellEnd"/>
      <w:r w:rsidRPr="007C0391">
        <w:rPr>
          <w:sz w:val="20"/>
          <w:szCs w:val="20"/>
        </w:rPr>
        <w:t xml:space="preserve"> du </w:t>
      </w:r>
      <w:proofErr w:type="spellStart"/>
      <w:r w:rsidRPr="007C0391">
        <w:rPr>
          <w:sz w:val="20"/>
          <w:szCs w:val="20"/>
        </w:rPr>
        <w:t>gouverneur</w:t>
      </w:r>
      <w:proofErr w:type="spellEnd"/>
      <w:r w:rsidRPr="007C0391">
        <w:rPr>
          <w:sz w:val="20"/>
          <w:szCs w:val="20"/>
        </w:rPr>
        <w:t xml:space="preserve"> et des vice-</w:t>
      </w:r>
      <w:proofErr w:type="spellStart"/>
      <w:r w:rsidRPr="007C0391">
        <w:rPr>
          <w:sz w:val="20"/>
          <w:szCs w:val="20"/>
        </w:rPr>
        <w:t>gouverneurs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respectivement</w:t>
      </w:r>
      <w:proofErr w:type="spellEnd"/>
      <w:r w:rsidRPr="007C0391">
        <w:rPr>
          <w:sz w:val="20"/>
          <w:szCs w:val="20"/>
        </w:rPr>
        <w:t xml:space="preserve"> de 5 </w:t>
      </w:r>
      <w:proofErr w:type="spellStart"/>
      <w:r w:rsidRPr="007C0391">
        <w:rPr>
          <w:sz w:val="20"/>
          <w:szCs w:val="20"/>
        </w:rPr>
        <w:t>ans</w:t>
      </w:r>
      <w:proofErr w:type="spellEnd"/>
      <w:r w:rsidRPr="007C0391">
        <w:rPr>
          <w:sz w:val="20"/>
          <w:szCs w:val="20"/>
        </w:rPr>
        <w:t xml:space="preserve"> et de 4 ans. </w:t>
      </w:r>
      <w:proofErr w:type="spellStart"/>
      <w:r w:rsidRPr="007C0391">
        <w:rPr>
          <w:sz w:val="20"/>
          <w:szCs w:val="20"/>
        </w:rPr>
        <w:t>Ils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renouvelables</w:t>
      </w:r>
      <w:proofErr w:type="spellEnd"/>
      <w:r w:rsidRPr="007C0391">
        <w:rPr>
          <w:sz w:val="20"/>
          <w:szCs w:val="20"/>
        </w:rPr>
        <w:t>. (Article 14)</w:t>
      </w:r>
    </w:p>
    <w:p w14:paraId="571B5ED1" w14:textId="77777777" w:rsidR="00696BF3" w:rsidRPr="007C0391" w:rsidRDefault="00696BF3" w:rsidP="00696BF3">
      <w:pPr>
        <w:spacing w:after="0" w:line="240" w:lineRule="auto"/>
        <w:rPr>
          <w:sz w:val="20"/>
          <w:szCs w:val="20"/>
        </w:rPr>
      </w:pPr>
      <w:r w:rsidRPr="007C0391">
        <w:rPr>
          <w:sz w:val="20"/>
          <w:szCs w:val="20"/>
        </w:rPr>
        <w:t>(</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governor,</w:t>
      </w:r>
      <w:r w:rsidRPr="007C0391">
        <w:rPr>
          <w:rFonts w:cs="Arial"/>
          <w:color w:val="222222"/>
          <w:sz w:val="20"/>
          <w:szCs w:val="20"/>
        </w:rPr>
        <w:t xml:space="preserve"> </w:t>
      </w:r>
      <w:r w:rsidRPr="007C0391">
        <w:rPr>
          <w:rStyle w:val="hps"/>
          <w:rFonts w:cs="Arial"/>
          <w:color w:val="222222"/>
          <w:sz w:val="20"/>
          <w:szCs w:val="20"/>
        </w:rPr>
        <w:t>first</w:t>
      </w:r>
      <w:r w:rsidRPr="007C0391">
        <w:rPr>
          <w:rFonts w:cs="Arial"/>
          <w:color w:val="222222"/>
          <w:sz w:val="20"/>
          <w:szCs w:val="20"/>
        </w:rPr>
        <w:t xml:space="preserve"> </w:t>
      </w:r>
      <w:r w:rsidRPr="007C0391">
        <w:rPr>
          <w:rStyle w:val="hps"/>
          <w:rFonts w:cs="Arial"/>
          <w:color w:val="222222"/>
          <w:sz w:val="20"/>
          <w:szCs w:val="20"/>
        </w:rPr>
        <w:t>vice</w:t>
      </w:r>
      <w:r w:rsidRPr="007C0391">
        <w:rPr>
          <w:rFonts w:cs="Arial"/>
          <w:color w:val="222222"/>
          <w:sz w:val="20"/>
          <w:szCs w:val="20"/>
        </w:rPr>
        <w:t xml:space="preserve"> </w:t>
      </w:r>
      <w:r w:rsidRPr="007C0391">
        <w:rPr>
          <w:rStyle w:val="hps"/>
          <w:rFonts w:cs="Arial"/>
          <w:color w:val="222222"/>
          <w:sz w:val="20"/>
          <w:szCs w:val="20"/>
        </w:rPr>
        <w:t>governor,</w:t>
      </w:r>
      <w:r w:rsidRPr="007C0391">
        <w:rPr>
          <w:rFonts w:cs="Arial"/>
          <w:color w:val="222222"/>
          <w:sz w:val="20"/>
          <w:szCs w:val="20"/>
        </w:rPr>
        <w:t xml:space="preserve"> </w:t>
      </w:r>
      <w:r w:rsidRPr="007C0391">
        <w:rPr>
          <w:rStyle w:val="hps"/>
          <w:rFonts w:cs="Arial"/>
          <w:color w:val="222222"/>
          <w:sz w:val="20"/>
          <w:szCs w:val="20"/>
        </w:rPr>
        <w:t>vice</w:t>
      </w:r>
      <w:r w:rsidRPr="007C0391">
        <w:rPr>
          <w:rFonts w:cs="Arial"/>
          <w:color w:val="222222"/>
          <w:sz w:val="20"/>
          <w:szCs w:val="20"/>
        </w:rPr>
        <w:t xml:space="preserve"> </w:t>
      </w:r>
      <w:r w:rsidRPr="007C0391">
        <w:rPr>
          <w:rStyle w:val="hps"/>
          <w:rFonts w:cs="Arial"/>
          <w:color w:val="222222"/>
          <w:sz w:val="20"/>
          <w:szCs w:val="20"/>
        </w:rPr>
        <w:t>governor</w:t>
      </w:r>
      <w:r w:rsidRPr="007C0391">
        <w:rPr>
          <w:rFonts w:cs="Arial"/>
          <w:color w:val="222222"/>
          <w:sz w:val="20"/>
          <w:szCs w:val="20"/>
        </w:rPr>
        <w:t xml:space="preserve"> </w:t>
      </w:r>
      <w:r w:rsidRPr="007C0391">
        <w:rPr>
          <w:rStyle w:val="hps"/>
          <w:rFonts w:cs="Arial"/>
          <w:color w:val="222222"/>
          <w:sz w:val="20"/>
          <w:szCs w:val="20"/>
        </w:rPr>
        <w:t>2nd</w:t>
      </w:r>
      <w:r w:rsidRPr="007C0391">
        <w:rPr>
          <w:rFonts w:cs="Arial"/>
          <w:color w:val="222222"/>
          <w:sz w:val="20"/>
          <w:szCs w:val="20"/>
        </w:rPr>
        <w:t xml:space="preserve"> </w:t>
      </w:r>
      <w:r w:rsidRPr="007C0391">
        <w:rPr>
          <w:rStyle w:val="hps"/>
          <w:rFonts w:cs="Arial"/>
          <w:color w:val="222222"/>
          <w:sz w:val="20"/>
          <w:szCs w:val="20"/>
        </w:rPr>
        <w:t>are appointed by the</w:t>
      </w:r>
      <w:r w:rsidRPr="007C0391">
        <w:rPr>
          <w:rFonts w:cs="Arial"/>
          <w:color w:val="222222"/>
          <w:sz w:val="20"/>
          <w:szCs w:val="20"/>
        </w:rPr>
        <w:t xml:space="preserve"> </w:t>
      </w:r>
      <w:r w:rsidRPr="007C0391">
        <w:rPr>
          <w:rStyle w:val="hps"/>
          <w:rFonts w:cs="Arial"/>
          <w:color w:val="222222"/>
          <w:sz w:val="20"/>
          <w:szCs w:val="20"/>
        </w:rPr>
        <w:t>President of the Republic</w:t>
      </w:r>
      <w:r w:rsidRPr="007C0391">
        <w:rPr>
          <w:rFonts w:cs="Arial"/>
          <w:color w:val="222222"/>
          <w:sz w:val="20"/>
          <w:szCs w:val="20"/>
        </w:rPr>
        <w:t xml:space="preserve"> </w:t>
      </w:r>
      <w:r w:rsidRPr="007C0391">
        <w:rPr>
          <w:rStyle w:val="hps"/>
          <w:rFonts w:cs="Arial"/>
          <w:color w:val="222222"/>
          <w:sz w:val="20"/>
          <w:szCs w:val="20"/>
        </w:rPr>
        <w:t>on the proposal of</w:t>
      </w:r>
      <w:r w:rsidRPr="007C0391">
        <w:rPr>
          <w:rFonts w:cs="Arial"/>
          <w:color w:val="222222"/>
          <w:sz w:val="20"/>
          <w:szCs w:val="20"/>
        </w:rPr>
        <w:t xml:space="preserve"> </w:t>
      </w:r>
      <w:r w:rsidRPr="007C0391">
        <w:rPr>
          <w:rStyle w:val="hps"/>
          <w:rFonts w:cs="Arial"/>
          <w:color w:val="222222"/>
          <w:sz w:val="20"/>
          <w:szCs w:val="20"/>
        </w:rPr>
        <w:t>Minister</w:t>
      </w:r>
      <w:r w:rsidRPr="007C0391">
        <w:rPr>
          <w:rFonts w:cs="Arial"/>
          <w:color w:val="222222"/>
          <w:sz w:val="20"/>
          <w:szCs w:val="20"/>
        </w:rPr>
        <w:t xml:space="preserve"> </w:t>
      </w:r>
      <w:r w:rsidRPr="007C0391">
        <w:rPr>
          <w:rStyle w:val="hps"/>
          <w:rFonts w:cs="Arial"/>
          <w:color w:val="222222"/>
          <w:sz w:val="20"/>
          <w:szCs w:val="20"/>
        </w:rPr>
        <w:t>of Finance.</w:t>
      </w:r>
      <w:r w:rsidRPr="007C0391">
        <w:rPr>
          <w:rFonts w:cs="Arial"/>
          <w:color w:val="222222"/>
          <w:sz w:val="20"/>
          <w:szCs w:val="20"/>
        </w:rPr>
        <w:br/>
      </w:r>
      <w:r w:rsidRPr="007C0391">
        <w:rPr>
          <w:rStyle w:val="hps"/>
          <w:rFonts w:cs="Arial"/>
          <w:color w:val="222222"/>
          <w:sz w:val="20"/>
          <w:szCs w:val="20"/>
        </w:rPr>
        <w:t>The mandates</w:t>
      </w:r>
      <w:r w:rsidRPr="007C0391">
        <w:rPr>
          <w:rFonts w:cs="Arial"/>
          <w:color w:val="222222"/>
          <w:sz w:val="20"/>
          <w:szCs w:val="20"/>
        </w:rPr>
        <w:t xml:space="preserve"> </w:t>
      </w:r>
      <w:r w:rsidRPr="007C0391">
        <w:rPr>
          <w:rStyle w:val="hps"/>
          <w:rFonts w:cs="Arial"/>
          <w:color w:val="222222"/>
          <w:sz w:val="20"/>
          <w:szCs w:val="20"/>
        </w:rPr>
        <w:t>of the governor</w:t>
      </w:r>
      <w:r w:rsidRPr="007C0391">
        <w:rPr>
          <w:rFonts w:cs="Arial"/>
          <w:color w:val="222222"/>
          <w:sz w:val="20"/>
          <w:szCs w:val="20"/>
        </w:rPr>
        <w:t xml:space="preserve"> </w:t>
      </w:r>
      <w:r w:rsidRPr="007C0391">
        <w:rPr>
          <w:rStyle w:val="hps"/>
          <w:rFonts w:cs="Arial"/>
          <w:color w:val="222222"/>
          <w:sz w:val="20"/>
          <w:szCs w:val="20"/>
        </w:rPr>
        <w:t>and</w:t>
      </w:r>
      <w:r w:rsidRPr="007C0391">
        <w:rPr>
          <w:rFonts w:cs="Arial"/>
          <w:color w:val="222222"/>
          <w:sz w:val="20"/>
          <w:szCs w:val="20"/>
        </w:rPr>
        <w:t xml:space="preserve"> </w:t>
      </w:r>
      <w:r w:rsidRPr="007C0391">
        <w:rPr>
          <w:rStyle w:val="hps"/>
          <w:rFonts w:cs="Arial"/>
          <w:color w:val="222222"/>
          <w:sz w:val="20"/>
          <w:szCs w:val="20"/>
        </w:rPr>
        <w:t>deputy governors</w:t>
      </w:r>
      <w:r w:rsidRPr="007C0391">
        <w:rPr>
          <w:rFonts w:cs="Arial"/>
          <w:color w:val="222222"/>
          <w:sz w:val="20"/>
          <w:szCs w:val="20"/>
        </w:rPr>
        <w:t xml:space="preserve"> </w:t>
      </w:r>
      <w:r w:rsidRPr="007C0391">
        <w:rPr>
          <w:rStyle w:val="hps"/>
          <w:rFonts w:cs="Arial"/>
          <w:color w:val="222222"/>
          <w:sz w:val="20"/>
          <w:szCs w:val="20"/>
        </w:rPr>
        <w:t>are respectively</w:t>
      </w:r>
      <w:r w:rsidRPr="007C0391">
        <w:rPr>
          <w:rFonts w:cs="Arial"/>
          <w:color w:val="222222"/>
          <w:sz w:val="20"/>
          <w:szCs w:val="20"/>
        </w:rPr>
        <w:t xml:space="preserve"> </w:t>
      </w:r>
      <w:r w:rsidRPr="007C0391">
        <w:rPr>
          <w:rStyle w:val="hps"/>
          <w:rFonts w:cs="Arial"/>
          <w:color w:val="222222"/>
          <w:sz w:val="20"/>
          <w:szCs w:val="20"/>
        </w:rPr>
        <w:t>5 and</w:t>
      </w:r>
      <w:r w:rsidRPr="007C0391">
        <w:rPr>
          <w:rFonts w:cs="Arial"/>
          <w:color w:val="222222"/>
          <w:sz w:val="20"/>
          <w:szCs w:val="20"/>
        </w:rPr>
        <w:t xml:space="preserve"> </w:t>
      </w:r>
      <w:r w:rsidRPr="007C0391">
        <w:rPr>
          <w:rStyle w:val="hps"/>
          <w:rFonts w:cs="Arial"/>
          <w:color w:val="222222"/>
          <w:sz w:val="20"/>
          <w:szCs w:val="20"/>
        </w:rPr>
        <w:t>4 years old.</w:t>
      </w:r>
      <w:r w:rsidRPr="007C0391">
        <w:rPr>
          <w:rFonts w:cs="Arial"/>
          <w:color w:val="222222"/>
          <w:sz w:val="20"/>
          <w:szCs w:val="20"/>
        </w:rPr>
        <w:t xml:space="preserve"> </w:t>
      </w:r>
      <w:r w:rsidRPr="007C0391">
        <w:rPr>
          <w:rStyle w:val="hps"/>
          <w:rFonts w:cs="Arial"/>
          <w:color w:val="222222"/>
          <w:sz w:val="20"/>
          <w:szCs w:val="20"/>
        </w:rPr>
        <w:t>They</w:t>
      </w:r>
      <w:r w:rsidRPr="007C0391">
        <w:rPr>
          <w:rFonts w:cs="Arial"/>
          <w:color w:val="222222"/>
          <w:sz w:val="20"/>
          <w:szCs w:val="20"/>
        </w:rPr>
        <w:t xml:space="preserve"> </w:t>
      </w:r>
      <w:r w:rsidRPr="007C0391">
        <w:rPr>
          <w:rStyle w:val="hps"/>
          <w:rFonts w:cs="Arial"/>
          <w:color w:val="222222"/>
          <w:sz w:val="20"/>
          <w:szCs w:val="20"/>
        </w:rPr>
        <w:t>are renewable.)</w:t>
      </w:r>
      <w:r>
        <w:rPr>
          <w:rStyle w:val="hps"/>
          <w:rFonts w:cs="Arial"/>
          <w:color w:val="222222"/>
          <w:sz w:val="20"/>
          <w:szCs w:val="20"/>
        </w:rPr>
        <w:t xml:space="preserve"> </w:t>
      </w:r>
      <w:r w:rsidRPr="0090057B">
        <w:rPr>
          <w:rStyle w:val="hps"/>
          <w:rFonts w:cs="Arial"/>
          <w:color w:val="FF0000"/>
          <w:sz w:val="20"/>
          <w:szCs w:val="20"/>
        </w:rPr>
        <w:t>(Coded as 0)</w:t>
      </w:r>
    </w:p>
    <w:p w14:paraId="50116A0A" w14:textId="77777777" w:rsidR="00696BF3" w:rsidRPr="00696BF3" w:rsidRDefault="00696BF3" w:rsidP="00696BF3">
      <w:pPr>
        <w:spacing w:after="0" w:line="240" w:lineRule="auto"/>
        <w:rPr>
          <w:sz w:val="20"/>
          <w:szCs w:val="20"/>
        </w:rPr>
      </w:pPr>
      <w:r w:rsidRPr="00696BF3">
        <w:rPr>
          <w:rFonts w:cs="Arial"/>
          <w:i/>
          <w:color w:val="5B9BD5" w:themeColor="accent1"/>
          <w:sz w:val="20"/>
          <w:szCs w:val="20"/>
        </w:rPr>
        <w:t>Burundi 2021:</w:t>
      </w:r>
      <w:r w:rsidRPr="00696BF3">
        <w:rPr>
          <w:rFonts w:cs="Arial"/>
          <w:color w:val="5B9BD5" w:themeColor="accent1"/>
          <w:sz w:val="20"/>
          <w:szCs w:val="20"/>
        </w:rPr>
        <w:t xml:space="preserve"> No change</w:t>
      </w:r>
    </w:p>
    <w:p w14:paraId="471DF3F9" w14:textId="77777777" w:rsidR="00696BF3" w:rsidRPr="007C0391" w:rsidRDefault="00696BF3" w:rsidP="00696BF3">
      <w:pPr>
        <w:spacing w:after="0" w:line="240" w:lineRule="auto"/>
        <w:rPr>
          <w:b/>
          <w:i/>
          <w:sz w:val="20"/>
          <w:szCs w:val="20"/>
        </w:rPr>
      </w:pPr>
      <w:r w:rsidRPr="007C0391">
        <w:rPr>
          <w:b/>
          <w:i/>
          <w:sz w:val="20"/>
          <w:szCs w:val="20"/>
        </w:rPr>
        <w:t>Dismissal</w:t>
      </w:r>
    </w:p>
    <w:p w14:paraId="63257856" w14:textId="77777777" w:rsidR="00696BF3" w:rsidRPr="00A925A3" w:rsidRDefault="00696BF3" w:rsidP="00696BF3">
      <w:pPr>
        <w:spacing w:after="0" w:line="240" w:lineRule="auto"/>
        <w:rPr>
          <w:sz w:val="20"/>
          <w:szCs w:val="20"/>
        </w:rPr>
      </w:pPr>
      <w:r>
        <w:rPr>
          <w:i/>
          <w:sz w:val="20"/>
          <w:szCs w:val="20"/>
        </w:rPr>
        <w:t>Burundi 1993</w:t>
      </w:r>
      <w:r>
        <w:rPr>
          <w:sz w:val="20"/>
          <w:szCs w:val="20"/>
        </w:rPr>
        <w:t>: Nothing found about dismissal –</w:t>
      </w:r>
      <w:r w:rsidRPr="00A925A3">
        <w:rPr>
          <w:color w:val="FF0000"/>
          <w:sz w:val="20"/>
          <w:szCs w:val="20"/>
        </w:rPr>
        <w:t xml:space="preserve"> coded as 1</w:t>
      </w:r>
    </w:p>
    <w:p w14:paraId="2F867620" w14:textId="77777777" w:rsidR="00696BF3" w:rsidRPr="007C0391" w:rsidRDefault="00696BF3" w:rsidP="00696BF3">
      <w:pPr>
        <w:spacing w:after="0" w:line="240" w:lineRule="auto"/>
        <w:rPr>
          <w:sz w:val="20"/>
          <w:szCs w:val="20"/>
        </w:rPr>
      </w:pPr>
      <w:r w:rsidRPr="007C0391">
        <w:rPr>
          <w:i/>
          <w:sz w:val="20"/>
          <w:szCs w:val="20"/>
        </w:rPr>
        <w:t>Burundi 2008</w:t>
      </w:r>
      <w:r w:rsidRPr="007C0391">
        <w:rPr>
          <w:sz w:val="20"/>
          <w:szCs w:val="20"/>
        </w:rPr>
        <w:t xml:space="preserve">: Les </w:t>
      </w:r>
      <w:proofErr w:type="spellStart"/>
      <w:r w:rsidRPr="007C0391">
        <w:rPr>
          <w:sz w:val="20"/>
          <w:szCs w:val="20"/>
        </w:rPr>
        <w:t>membres</w:t>
      </w:r>
      <w:proofErr w:type="spellEnd"/>
      <w:r w:rsidRPr="007C0391">
        <w:rPr>
          <w:sz w:val="20"/>
          <w:szCs w:val="20"/>
        </w:rPr>
        <w:t xml:space="preserve"> du Conseil General </w:t>
      </w:r>
      <w:proofErr w:type="spellStart"/>
      <w:r w:rsidRPr="007C0391">
        <w:rPr>
          <w:sz w:val="20"/>
          <w:szCs w:val="20"/>
        </w:rPr>
        <w:t>cessent</w:t>
      </w:r>
      <w:proofErr w:type="spellEnd"/>
      <w:r w:rsidRPr="007C0391">
        <w:rPr>
          <w:sz w:val="20"/>
          <w:szCs w:val="20"/>
        </w:rPr>
        <w:t xml:space="preserve"> </w:t>
      </w:r>
      <w:proofErr w:type="spellStart"/>
      <w:r w:rsidRPr="007C0391">
        <w:rPr>
          <w:sz w:val="20"/>
          <w:szCs w:val="20"/>
        </w:rPr>
        <w:t>leurs</w:t>
      </w:r>
      <w:proofErr w:type="spellEnd"/>
      <w:r w:rsidRPr="007C0391">
        <w:rPr>
          <w:sz w:val="20"/>
          <w:szCs w:val="20"/>
        </w:rPr>
        <w:t xml:space="preserve"> </w:t>
      </w:r>
      <w:proofErr w:type="spellStart"/>
      <w:r w:rsidRPr="007C0391">
        <w:rPr>
          <w:sz w:val="20"/>
          <w:szCs w:val="20"/>
        </w:rPr>
        <w:t>fonctions</w:t>
      </w:r>
      <w:proofErr w:type="spellEnd"/>
      <w:r w:rsidRPr="007C0391">
        <w:rPr>
          <w:sz w:val="20"/>
          <w:szCs w:val="20"/>
        </w:rPr>
        <w:t xml:space="preserve"> au </w:t>
      </w:r>
      <w:proofErr w:type="spellStart"/>
      <w:r w:rsidRPr="007C0391">
        <w:rPr>
          <w:sz w:val="20"/>
          <w:szCs w:val="20"/>
        </w:rPr>
        <w:t>terme</w:t>
      </w:r>
      <w:proofErr w:type="spellEnd"/>
      <w:r w:rsidRPr="007C0391">
        <w:rPr>
          <w:sz w:val="20"/>
          <w:szCs w:val="20"/>
        </w:rPr>
        <w:t xml:space="preserve"> de </w:t>
      </w:r>
      <w:proofErr w:type="spellStart"/>
      <w:r w:rsidRPr="007C0391">
        <w:rPr>
          <w:sz w:val="20"/>
          <w:szCs w:val="20"/>
        </w:rPr>
        <w:t>leur</w:t>
      </w:r>
      <w:proofErr w:type="spellEnd"/>
      <w:r w:rsidRPr="007C0391">
        <w:rPr>
          <w:sz w:val="20"/>
          <w:szCs w:val="20"/>
        </w:rPr>
        <w:t xml:space="preserve"> </w:t>
      </w:r>
      <w:proofErr w:type="spellStart"/>
      <w:r w:rsidRPr="007C0391">
        <w:rPr>
          <w:sz w:val="20"/>
          <w:szCs w:val="20"/>
        </w:rPr>
        <w:t>mandat</w:t>
      </w:r>
      <w:proofErr w:type="spellEnd"/>
      <w:r w:rsidRPr="007C0391">
        <w:rPr>
          <w:sz w:val="20"/>
          <w:szCs w:val="20"/>
        </w:rPr>
        <w:t xml:space="preserve">, par revocation, par demission </w:t>
      </w:r>
      <w:proofErr w:type="spellStart"/>
      <w:r w:rsidRPr="007C0391">
        <w:rPr>
          <w:sz w:val="20"/>
          <w:szCs w:val="20"/>
        </w:rPr>
        <w:t>ou</w:t>
      </w:r>
      <w:proofErr w:type="spellEnd"/>
      <w:r w:rsidRPr="007C0391">
        <w:rPr>
          <w:sz w:val="20"/>
          <w:szCs w:val="20"/>
        </w:rPr>
        <w:t xml:space="preserve"> par </w:t>
      </w:r>
      <w:proofErr w:type="spellStart"/>
      <w:r w:rsidRPr="007C0391">
        <w:rPr>
          <w:sz w:val="20"/>
          <w:szCs w:val="20"/>
        </w:rPr>
        <w:t>deces</w:t>
      </w:r>
      <w:proofErr w:type="spellEnd"/>
      <w:r w:rsidRPr="007C0391">
        <w:rPr>
          <w:sz w:val="20"/>
          <w:szCs w:val="20"/>
        </w:rPr>
        <w:t>.</w:t>
      </w:r>
    </w:p>
    <w:p w14:paraId="546E7F44" w14:textId="77777777" w:rsidR="00696BF3" w:rsidRPr="007C0391" w:rsidRDefault="00696BF3" w:rsidP="00696BF3">
      <w:pPr>
        <w:spacing w:after="0" w:line="240" w:lineRule="auto"/>
        <w:rPr>
          <w:sz w:val="20"/>
          <w:szCs w:val="20"/>
        </w:rPr>
      </w:pPr>
      <w:proofErr w:type="spellStart"/>
      <w:r w:rsidRPr="007C0391">
        <w:rPr>
          <w:sz w:val="20"/>
          <w:szCs w:val="20"/>
        </w:rPr>
        <w:t>Ils</w:t>
      </w:r>
      <w:proofErr w:type="spellEnd"/>
      <w:r w:rsidRPr="007C0391">
        <w:rPr>
          <w:sz w:val="20"/>
          <w:szCs w:val="20"/>
        </w:rPr>
        <w:t xml:space="preserve"> ne </w:t>
      </w:r>
      <w:proofErr w:type="spellStart"/>
      <w:r w:rsidRPr="007C0391">
        <w:rPr>
          <w:sz w:val="20"/>
          <w:szCs w:val="20"/>
        </w:rPr>
        <w:t>peuvent</w:t>
      </w:r>
      <w:proofErr w:type="spellEnd"/>
      <w:r w:rsidRPr="007C0391">
        <w:rPr>
          <w:sz w:val="20"/>
          <w:szCs w:val="20"/>
        </w:rPr>
        <w:t xml:space="preserve"> </w:t>
      </w:r>
      <w:proofErr w:type="spellStart"/>
      <w:r w:rsidRPr="007C0391">
        <w:rPr>
          <w:sz w:val="20"/>
          <w:szCs w:val="20"/>
        </w:rPr>
        <w:t>subir</w:t>
      </w:r>
      <w:proofErr w:type="spellEnd"/>
      <w:r w:rsidRPr="007C0391">
        <w:rPr>
          <w:sz w:val="20"/>
          <w:szCs w:val="20"/>
        </w:rPr>
        <w:t xml:space="preserve"> </w:t>
      </w:r>
      <w:proofErr w:type="spellStart"/>
      <w:r w:rsidRPr="007C0391">
        <w:rPr>
          <w:sz w:val="20"/>
          <w:szCs w:val="20"/>
        </w:rPr>
        <w:t>aucun</w:t>
      </w:r>
      <w:proofErr w:type="spellEnd"/>
      <w:r w:rsidRPr="007C0391">
        <w:rPr>
          <w:sz w:val="20"/>
          <w:szCs w:val="20"/>
        </w:rPr>
        <w:t xml:space="preserve"> prejudice du point du </w:t>
      </w:r>
      <w:proofErr w:type="spellStart"/>
      <w:r w:rsidRPr="007C0391">
        <w:rPr>
          <w:sz w:val="20"/>
          <w:szCs w:val="20"/>
        </w:rPr>
        <w:t>vue</w:t>
      </w:r>
      <w:proofErr w:type="spellEnd"/>
      <w:r w:rsidRPr="007C0391">
        <w:rPr>
          <w:sz w:val="20"/>
          <w:szCs w:val="20"/>
        </w:rPr>
        <w:t xml:space="preserve"> de </w:t>
      </w:r>
      <w:proofErr w:type="spellStart"/>
      <w:r w:rsidRPr="007C0391">
        <w:rPr>
          <w:sz w:val="20"/>
          <w:szCs w:val="20"/>
        </w:rPr>
        <w:t>leur</w:t>
      </w:r>
      <w:proofErr w:type="spellEnd"/>
      <w:r w:rsidRPr="007C0391">
        <w:rPr>
          <w:sz w:val="20"/>
          <w:szCs w:val="20"/>
        </w:rPr>
        <w:t xml:space="preserve"> </w:t>
      </w:r>
      <w:proofErr w:type="spellStart"/>
      <w:r w:rsidRPr="007C0391">
        <w:rPr>
          <w:sz w:val="20"/>
          <w:szCs w:val="20"/>
        </w:rPr>
        <w:t>carriere</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raison des decisions, opinions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avis</w:t>
      </w:r>
      <w:proofErr w:type="spellEnd"/>
      <w:r w:rsidRPr="007C0391">
        <w:rPr>
          <w:sz w:val="20"/>
          <w:szCs w:val="20"/>
        </w:rPr>
        <w:t xml:space="preserve"> </w:t>
      </w:r>
      <w:proofErr w:type="spellStart"/>
      <w:r w:rsidRPr="007C0391">
        <w:rPr>
          <w:sz w:val="20"/>
          <w:szCs w:val="20"/>
        </w:rPr>
        <w:t>donnes</w:t>
      </w:r>
      <w:proofErr w:type="spellEnd"/>
      <w:r w:rsidRPr="007C0391">
        <w:rPr>
          <w:sz w:val="20"/>
          <w:szCs w:val="20"/>
        </w:rPr>
        <w:t xml:space="preserve"> dans </w:t>
      </w:r>
      <w:proofErr w:type="spellStart"/>
      <w:r w:rsidRPr="007C0391">
        <w:rPr>
          <w:sz w:val="20"/>
          <w:szCs w:val="20"/>
        </w:rPr>
        <w:t>l'exercice</w:t>
      </w:r>
      <w:proofErr w:type="spellEnd"/>
      <w:r w:rsidRPr="007C0391">
        <w:rPr>
          <w:sz w:val="20"/>
          <w:szCs w:val="20"/>
        </w:rPr>
        <w:t xml:space="preserve"> de </w:t>
      </w:r>
      <w:proofErr w:type="spellStart"/>
      <w:r w:rsidRPr="007C0391">
        <w:rPr>
          <w:sz w:val="20"/>
          <w:szCs w:val="20"/>
        </w:rPr>
        <w:t>leurs</w:t>
      </w:r>
      <w:proofErr w:type="spellEnd"/>
      <w:r w:rsidRPr="007C0391">
        <w:rPr>
          <w:sz w:val="20"/>
          <w:szCs w:val="20"/>
        </w:rPr>
        <w:t xml:space="preserve"> </w:t>
      </w:r>
      <w:proofErr w:type="spellStart"/>
      <w:r w:rsidRPr="007C0391">
        <w:rPr>
          <w:sz w:val="20"/>
          <w:szCs w:val="20"/>
        </w:rPr>
        <w:t>fonctions</w:t>
      </w:r>
      <w:proofErr w:type="spellEnd"/>
      <w:r w:rsidRPr="007C0391">
        <w:rPr>
          <w:sz w:val="20"/>
          <w:szCs w:val="20"/>
        </w:rPr>
        <w:t xml:space="preserve"> et dans le respect des </w:t>
      </w:r>
      <w:proofErr w:type="spellStart"/>
      <w:r w:rsidRPr="007C0391">
        <w:rPr>
          <w:sz w:val="20"/>
          <w:szCs w:val="20"/>
        </w:rPr>
        <w:t>statuts</w:t>
      </w:r>
      <w:proofErr w:type="spellEnd"/>
      <w:r w:rsidRPr="007C0391">
        <w:rPr>
          <w:sz w:val="20"/>
          <w:szCs w:val="20"/>
        </w:rPr>
        <w:t xml:space="preserve"> de la Banque Centrale.</w:t>
      </w:r>
    </w:p>
    <w:p w14:paraId="2E154525" w14:textId="77777777" w:rsidR="00696BF3" w:rsidRPr="007C0391" w:rsidRDefault="00696BF3" w:rsidP="00696BF3">
      <w:pPr>
        <w:spacing w:after="0" w:line="240" w:lineRule="auto"/>
        <w:rPr>
          <w:sz w:val="20"/>
          <w:szCs w:val="20"/>
        </w:rPr>
      </w:pPr>
      <w:proofErr w:type="spellStart"/>
      <w:r w:rsidRPr="007C0391">
        <w:rPr>
          <w:sz w:val="20"/>
          <w:szCs w:val="20"/>
        </w:rPr>
        <w:t>Ils</w:t>
      </w:r>
      <w:proofErr w:type="spellEnd"/>
      <w:r w:rsidRPr="007C0391">
        <w:rPr>
          <w:sz w:val="20"/>
          <w:szCs w:val="20"/>
        </w:rPr>
        <w:t xml:space="preserve"> </w:t>
      </w:r>
      <w:proofErr w:type="spellStart"/>
      <w:r w:rsidRPr="007C0391">
        <w:rPr>
          <w:sz w:val="20"/>
          <w:szCs w:val="20"/>
        </w:rPr>
        <w:t>restent</w:t>
      </w:r>
      <w:proofErr w:type="spellEnd"/>
      <w:r w:rsidRPr="007C0391">
        <w:rPr>
          <w:sz w:val="20"/>
          <w:szCs w:val="20"/>
        </w:rPr>
        <w:t xml:space="preserve"> </w:t>
      </w:r>
      <w:proofErr w:type="spellStart"/>
      <w:r w:rsidRPr="007C0391">
        <w:rPr>
          <w:sz w:val="20"/>
          <w:szCs w:val="20"/>
        </w:rPr>
        <w:t>tenus</w:t>
      </w:r>
      <w:proofErr w:type="spellEnd"/>
      <w:r w:rsidRPr="007C0391">
        <w:rPr>
          <w:sz w:val="20"/>
          <w:szCs w:val="20"/>
        </w:rPr>
        <w:t xml:space="preserve"> a </w:t>
      </w:r>
      <w:proofErr w:type="spellStart"/>
      <w:r w:rsidRPr="007C0391">
        <w:rPr>
          <w:sz w:val="20"/>
          <w:szCs w:val="20"/>
        </w:rPr>
        <w:t>l'obligation</w:t>
      </w:r>
      <w:proofErr w:type="spellEnd"/>
      <w:r w:rsidRPr="007C0391">
        <w:rPr>
          <w:sz w:val="20"/>
          <w:szCs w:val="20"/>
        </w:rPr>
        <w:t xml:space="preserve"> de reserve et au secret professional sous </w:t>
      </w:r>
      <w:proofErr w:type="spellStart"/>
      <w:r w:rsidRPr="007C0391">
        <w:rPr>
          <w:sz w:val="20"/>
          <w:szCs w:val="20"/>
        </w:rPr>
        <w:t>peine</w:t>
      </w:r>
      <w:proofErr w:type="spellEnd"/>
      <w:r w:rsidRPr="007C0391">
        <w:rPr>
          <w:sz w:val="20"/>
          <w:szCs w:val="20"/>
        </w:rPr>
        <w:t xml:space="preserve"> de </w:t>
      </w:r>
      <w:proofErr w:type="spellStart"/>
      <w:r w:rsidRPr="007C0391">
        <w:rPr>
          <w:sz w:val="20"/>
          <w:szCs w:val="20"/>
        </w:rPr>
        <w:t>l'application</w:t>
      </w:r>
      <w:proofErr w:type="spellEnd"/>
      <w:r w:rsidRPr="007C0391">
        <w:rPr>
          <w:sz w:val="20"/>
          <w:szCs w:val="20"/>
        </w:rPr>
        <w:t xml:space="preserve"> des dispositions </w:t>
      </w:r>
      <w:proofErr w:type="spellStart"/>
      <w:r w:rsidRPr="007C0391">
        <w:rPr>
          <w:sz w:val="20"/>
          <w:szCs w:val="20"/>
        </w:rPr>
        <w:t>pertinentes</w:t>
      </w:r>
      <w:proofErr w:type="spellEnd"/>
      <w:r w:rsidRPr="007C0391">
        <w:rPr>
          <w:sz w:val="20"/>
          <w:szCs w:val="20"/>
        </w:rPr>
        <w:t xml:space="preserve"> du Code Penal relatives a la violation du secret </w:t>
      </w:r>
      <w:proofErr w:type="spellStart"/>
      <w:r w:rsidRPr="007C0391">
        <w:rPr>
          <w:sz w:val="20"/>
          <w:szCs w:val="20"/>
        </w:rPr>
        <w:t>professionnel</w:t>
      </w:r>
      <w:proofErr w:type="spellEnd"/>
      <w:r w:rsidRPr="007C0391">
        <w:rPr>
          <w:sz w:val="20"/>
          <w:szCs w:val="20"/>
        </w:rPr>
        <w:t>. (article 44)</w:t>
      </w:r>
    </w:p>
    <w:p w14:paraId="010A766F" w14:textId="77777777" w:rsidR="00696BF3" w:rsidRPr="007C0391" w:rsidRDefault="00696BF3" w:rsidP="00696BF3">
      <w:pPr>
        <w:spacing w:after="0" w:line="240" w:lineRule="auto"/>
        <w:rPr>
          <w:rFonts w:cs="Arial"/>
          <w:color w:val="222222"/>
          <w:sz w:val="20"/>
          <w:szCs w:val="20"/>
        </w:rPr>
      </w:pPr>
      <w:r w:rsidRPr="007C0391">
        <w:rPr>
          <w:sz w:val="20"/>
          <w:szCs w:val="20"/>
        </w:rPr>
        <w:t>(</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General</w:t>
      </w:r>
      <w:r w:rsidRPr="007C0391">
        <w:rPr>
          <w:rFonts w:cs="Arial"/>
          <w:color w:val="222222"/>
          <w:sz w:val="20"/>
          <w:szCs w:val="20"/>
        </w:rPr>
        <w:t xml:space="preserve"> </w:t>
      </w:r>
      <w:r w:rsidRPr="007C0391">
        <w:rPr>
          <w:rStyle w:val="hps"/>
          <w:rFonts w:cs="Arial"/>
          <w:color w:val="222222"/>
          <w:sz w:val="20"/>
          <w:szCs w:val="20"/>
        </w:rPr>
        <w:t>Council members</w:t>
      </w:r>
      <w:r w:rsidRPr="007C0391">
        <w:rPr>
          <w:rFonts w:cs="Arial"/>
          <w:color w:val="222222"/>
          <w:sz w:val="20"/>
          <w:szCs w:val="20"/>
        </w:rPr>
        <w:t xml:space="preserve"> </w:t>
      </w:r>
      <w:r w:rsidRPr="007C0391">
        <w:rPr>
          <w:rStyle w:val="hps"/>
          <w:rFonts w:cs="Arial"/>
          <w:color w:val="222222"/>
          <w:sz w:val="20"/>
          <w:szCs w:val="20"/>
        </w:rPr>
        <w:t>cease to hold office</w:t>
      </w:r>
      <w:r w:rsidRPr="007C0391">
        <w:rPr>
          <w:rFonts w:cs="Arial"/>
          <w:color w:val="222222"/>
          <w:sz w:val="20"/>
          <w:szCs w:val="20"/>
        </w:rPr>
        <w:t xml:space="preserve"> </w:t>
      </w:r>
      <w:r w:rsidRPr="007C0391">
        <w:rPr>
          <w:rStyle w:val="hps"/>
          <w:rFonts w:cs="Arial"/>
          <w:color w:val="222222"/>
          <w:sz w:val="20"/>
          <w:szCs w:val="20"/>
        </w:rPr>
        <w:t>at the end</w:t>
      </w:r>
      <w:r w:rsidRPr="007C0391">
        <w:rPr>
          <w:rFonts w:cs="Arial"/>
          <w:color w:val="222222"/>
          <w:sz w:val="20"/>
          <w:szCs w:val="20"/>
        </w:rPr>
        <w:t xml:space="preserve"> </w:t>
      </w:r>
      <w:r w:rsidRPr="007C0391">
        <w:rPr>
          <w:rStyle w:val="hps"/>
          <w:rFonts w:cs="Arial"/>
          <w:color w:val="222222"/>
          <w:sz w:val="20"/>
          <w:szCs w:val="20"/>
        </w:rPr>
        <w:t>of their term,</w:t>
      </w:r>
      <w:r w:rsidRPr="007C0391">
        <w:rPr>
          <w:rFonts w:cs="Arial"/>
          <w:color w:val="222222"/>
          <w:sz w:val="20"/>
          <w:szCs w:val="20"/>
        </w:rPr>
        <w:t xml:space="preserve"> </w:t>
      </w:r>
      <w:r w:rsidRPr="007C0391">
        <w:rPr>
          <w:rStyle w:val="hps"/>
          <w:rFonts w:cs="Arial"/>
          <w:color w:val="222222"/>
          <w:sz w:val="20"/>
          <w:szCs w:val="20"/>
        </w:rPr>
        <w:t>by</w:t>
      </w:r>
      <w:r w:rsidRPr="007C0391">
        <w:rPr>
          <w:rFonts w:cs="Arial"/>
          <w:color w:val="222222"/>
          <w:sz w:val="20"/>
          <w:szCs w:val="20"/>
        </w:rPr>
        <w:t xml:space="preserve"> </w:t>
      </w:r>
      <w:r w:rsidRPr="007C0391">
        <w:rPr>
          <w:rStyle w:val="hps"/>
          <w:rFonts w:cs="Arial"/>
          <w:color w:val="222222"/>
          <w:sz w:val="20"/>
          <w:szCs w:val="20"/>
        </w:rPr>
        <w:t>revocation</w:t>
      </w:r>
      <w:r w:rsidRPr="007C0391">
        <w:rPr>
          <w:rFonts w:cs="Arial"/>
          <w:color w:val="222222"/>
          <w:sz w:val="20"/>
          <w:szCs w:val="20"/>
        </w:rPr>
        <w:t xml:space="preserve">, </w:t>
      </w:r>
      <w:r w:rsidRPr="007C0391">
        <w:rPr>
          <w:rStyle w:val="hps"/>
          <w:rFonts w:cs="Arial"/>
          <w:color w:val="222222"/>
          <w:sz w:val="20"/>
          <w:szCs w:val="20"/>
        </w:rPr>
        <w:t>by</w:t>
      </w:r>
      <w:r w:rsidRPr="007C0391">
        <w:rPr>
          <w:rFonts w:cs="Arial"/>
          <w:color w:val="222222"/>
          <w:sz w:val="20"/>
          <w:szCs w:val="20"/>
        </w:rPr>
        <w:t xml:space="preserve"> </w:t>
      </w:r>
      <w:r w:rsidRPr="007C0391">
        <w:rPr>
          <w:rStyle w:val="hps"/>
          <w:rFonts w:cs="Arial"/>
          <w:color w:val="222222"/>
          <w:sz w:val="20"/>
          <w:szCs w:val="20"/>
        </w:rPr>
        <w:t>resignation</w:t>
      </w:r>
      <w:r w:rsidRPr="007C0391">
        <w:rPr>
          <w:rFonts w:cs="Arial"/>
          <w:color w:val="222222"/>
          <w:sz w:val="20"/>
          <w:szCs w:val="20"/>
        </w:rPr>
        <w:t xml:space="preserve"> </w:t>
      </w:r>
      <w:r w:rsidRPr="007C0391">
        <w:rPr>
          <w:rStyle w:val="hps"/>
          <w:rFonts w:cs="Arial"/>
          <w:color w:val="222222"/>
          <w:sz w:val="20"/>
          <w:szCs w:val="20"/>
        </w:rPr>
        <w:t>or</w:t>
      </w:r>
      <w:r w:rsidRPr="007C0391">
        <w:rPr>
          <w:rFonts w:cs="Arial"/>
          <w:color w:val="222222"/>
          <w:sz w:val="20"/>
          <w:szCs w:val="20"/>
        </w:rPr>
        <w:t xml:space="preserve"> </w:t>
      </w:r>
      <w:r w:rsidRPr="007C0391">
        <w:rPr>
          <w:rStyle w:val="hps"/>
          <w:rFonts w:cs="Arial"/>
          <w:color w:val="222222"/>
          <w:sz w:val="20"/>
          <w:szCs w:val="20"/>
        </w:rPr>
        <w:t>death.</w:t>
      </w:r>
      <w:r w:rsidRPr="007C0391">
        <w:rPr>
          <w:rFonts w:cs="Arial"/>
          <w:color w:val="222222"/>
          <w:sz w:val="20"/>
          <w:szCs w:val="20"/>
        </w:rPr>
        <w:br/>
      </w:r>
      <w:r w:rsidRPr="007C0391">
        <w:rPr>
          <w:rStyle w:val="hps"/>
          <w:rFonts w:cs="Arial"/>
          <w:color w:val="222222"/>
          <w:sz w:val="20"/>
          <w:szCs w:val="20"/>
        </w:rPr>
        <w:t xml:space="preserve">They </w:t>
      </w:r>
      <w:proofErr w:type="spellStart"/>
      <w:r w:rsidRPr="007C0391">
        <w:rPr>
          <w:rStyle w:val="hps"/>
          <w:rFonts w:cs="Arial"/>
          <w:color w:val="222222"/>
          <w:sz w:val="20"/>
          <w:szCs w:val="20"/>
        </w:rPr>
        <w:t>can not</w:t>
      </w:r>
      <w:proofErr w:type="spellEnd"/>
      <w:r w:rsidRPr="007C0391">
        <w:rPr>
          <w:rFonts w:cs="Arial"/>
          <w:color w:val="222222"/>
          <w:sz w:val="20"/>
          <w:szCs w:val="20"/>
        </w:rPr>
        <w:t xml:space="preserve"> </w:t>
      </w:r>
      <w:r w:rsidRPr="007C0391">
        <w:rPr>
          <w:rStyle w:val="hps"/>
          <w:rFonts w:cs="Arial"/>
          <w:color w:val="222222"/>
          <w:sz w:val="20"/>
          <w:szCs w:val="20"/>
        </w:rPr>
        <w:t>suffer any</w:t>
      </w:r>
      <w:r w:rsidRPr="007C0391">
        <w:rPr>
          <w:rFonts w:cs="Arial"/>
          <w:color w:val="222222"/>
          <w:sz w:val="20"/>
          <w:szCs w:val="20"/>
        </w:rPr>
        <w:t xml:space="preserve"> </w:t>
      </w:r>
      <w:r w:rsidRPr="007C0391">
        <w:rPr>
          <w:rStyle w:val="hps"/>
          <w:rFonts w:cs="Arial"/>
          <w:color w:val="222222"/>
          <w:sz w:val="20"/>
          <w:szCs w:val="20"/>
        </w:rPr>
        <w:t>prejudice</w:t>
      </w:r>
      <w:r w:rsidRPr="007C0391">
        <w:rPr>
          <w:rFonts w:cs="Arial"/>
          <w:color w:val="222222"/>
          <w:sz w:val="20"/>
          <w:szCs w:val="20"/>
        </w:rPr>
        <w:t xml:space="preserve"> </w:t>
      </w:r>
      <w:r w:rsidRPr="007C0391">
        <w:rPr>
          <w:rStyle w:val="hps"/>
          <w:rFonts w:cs="Arial"/>
          <w:color w:val="222222"/>
          <w:sz w:val="20"/>
          <w:szCs w:val="20"/>
        </w:rPr>
        <w:t>from the point</w:t>
      </w:r>
      <w:r w:rsidRPr="007C0391">
        <w:rPr>
          <w:rFonts w:cs="Arial"/>
          <w:color w:val="222222"/>
          <w:sz w:val="20"/>
          <w:szCs w:val="20"/>
        </w:rPr>
        <w:t xml:space="preserve"> </w:t>
      </w:r>
      <w:r w:rsidRPr="007C0391">
        <w:rPr>
          <w:rStyle w:val="hps"/>
          <w:rFonts w:cs="Arial"/>
          <w:color w:val="222222"/>
          <w:sz w:val="20"/>
          <w:szCs w:val="20"/>
        </w:rPr>
        <w:t>of</w:t>
      </w:r>
      <w:r w:rsidRPr="007C0391">
        <w:rPr>
          <w:rFonts w:cs="Arial"/>
          <w:color w:val="222222"/>
          <w:sz w:val="20"/>
          <w:szCs w:val="20"/>
        </w:rPr>
        <w:t xml:space="preserve"> </w:t>
      </w:r>
      <w:r w:rsidRPr="007C0391">
        <w:rPr>
          <w:rStyle w:val="hps"/>
          <w:rFonts w:cs="Arial"/>
          <w:color w:val="222222"/>
          <w:sz w:val="20"/>
          <w:szCs w:val="20"/>
        </w:rPr>
        <w:t>view</w:t>
      </w:r>
      <w:r w:rsidRPr="007C0391">
        <w:rPr>
          <w:rFonts w:cs="Arial"/>
          <w:color w:val="222222"/>
          <w:sz w:val="20"/>
          <w:szCs w:val="20"/>
        </w:rPr>
        <w:t xml:space="preserve"> </w:t>
      </w:r>
      <w:r w:rsidRPr="007C0391">
        <w:rPr>
          <w:rStyle w:val="hps"/>
          <w:rFonts w:cs="Arial"/>
          <w:color w:val="222222"/>
          <w:sz w:val="20"/>
          <w:szCs w:val="20"/>
        </w:rPr>
        <w:t>of their</w:t>
      </w:r>
      <w:r w:rsidRPr="007C0391">
        <w:rPr>
          <w:rFonts w:cs="Arial"/>
          <w:color w:val="222222"/>
          <w:sz w:val="20"/>
          <w:szCs w:val="20"/>
        </w:rPr>
        <w:t xml:space="preserve"> </w:t>
      </w:r>
      <w:r w:rsidRPr="007C0391">
        <w:rPr>
          <w:rStyle w:val="hps"/>
          <w:rFonts w:cs="Arial"/>
          <w:color w:val="222222"/>
          <w:sz w:val="20"/>
          <w:szCs w:val="20"/>
        </w:rPr>
        <w:t>career</w:t>
      </w:r>
      <w:r w:rsidRPr="007C0391">
        <w:rPr>
          <w:rFonts w:cs="Arial"/>
          <w:color w:val="222222"/>
          <w:sz w:val="20"/>
          <w:szCs w:val="20"/>
        </w:rPr>
        <w:t xml:space="preserve">, because of the </w:t>
      </w:r>
      <w:r w:rsidRPr="007C0391">
        <w:rPr>
          <w:rStyle w:val="hps"/>
          <w:rFonts w:cs="Arial"/>
          <w:color w:val="222222"/>
          <w:sz w:val="20"/>
          <w:szCs w:val="20"/>
        </w:rPr>
        <w:t>decisions</w:t>
      </w:r>
      <w:r w:rsidRPr="007C0391">
        <w:rPr>
          <w:rFonts w:cs="Arial"/>
          <w:color w:val="222222"/>
          <w:sz w:val="20"/>
          <w:szCs w:val="20"/>
        </w:rPr>
        <w:t xml:space="preserve">, </w:t>
      </w:r>
      <w:r w:rsidRPr="007C0391">
        <w:rPr>
          <w:rStyle w:val="hps"/>
          <w:rFonts w:cs="Arial"/>
          <w:color w:val="222222"/>
          <w:sz w:val="20"/>
          <w:szCs w:val="20"/>
        </w:rPr>
        <w:t>opinions or</w:t>
      </w:r>
      <w:r w:rsidRPr="007C0391">
        <w:rPr>
          <w:rFonts w:cs="Arial"/>
          <w:color w:val="222222"/>
          <w:sz w:val="20"/>
          <w:szCs w:val="20"/>
        </w:rPr>
        <w:t xml:space="preserve"> </w:t>
      </w:r>
      <w:r w:rsidRPr="007C0391">
        <w:rPr>
          <w:rStyle w:val="hps"/>
          <w:rFonts w:cs="Arial"/>
          <w:color w:val="222222"/>
          <w:sz w:val="20"/>
          <w:szCs w:val="20"/>
        </w:rPr>
        <w:t>give</w:t>
      </w:r>
      <w:r w:rsidRPr="007C0391">
        <w:rPr>
          <w:rFonts w:cs="Arial"/>
          <w:color w:val="222222"/>
          <w:sz w:val="20"/>
          <w:szCs w:val="20"/>
        </w:rPr>
        <w:t xml:space="preserve"> </w:t>
      </w:r>
      <w:r w:rsidRPr="007C0391">
        <w:rPr>
          <w:rStyle w:val="hps"/>
          <w:rFonts w:cs="Arial"/>
          <w:color w:val="222222"/>
          <w:sz w:val="20"/>
          <w:szCs w:val="20"/>
        </w:rPr>
        <w:t>advice</w:t>
      </w:r>
      <w:r w:rsidRPr="007C0391">
        <w:rPr>
          <w:rFonts w:cs="Arial"/>
          <w:color w:val="222222"/>
          <w:sz w:val="20"/>
          <w:szCs w:val="20"/>
        </w:rPr>
        <w:t xml:space="preserve"> </w:t>
      </w:r>
      <w:r w:rsidRPr="007C0391">
        <w:rPr>
          <w:rStyle w:val="hps"/>
          <w:rFonts w:cs="Arial"/>
          <w:color w:val="222222"/>
          <w:sz w:val="20"/>
          <w:szCs w:val="20"/>
        </w:rPr>
        <w:t>in the exercise</w:t>
      </w:r>
      <w:r w:rsidRPr="007C0391">
        <w:rPr>
          <w:rFonts w:cs="Arial"/>
          <w:color w:val="222222"/>
          <w:sz w:val="20"/>
          <w:szCs w:val="20"/>
        </w:rPr>
        <w:t xml:space="preserve"> </w:t>
      </w:r>
      <w:r w:rsidRPr="007C0391">
        <w:rPr>
          <w:rStyle w:val="hps"/>
          <w:rFonts w:cs="Arial"/>
          <w:color w:val="222222"/>
          <w:sz w:val="20"/>
          <w:szCs w:val="20"/>
        </w:rPr>
        <w:t>of their duties and</w:t>
      </w:r>
      <w:r w:rsidRPr="007C0391">
        <w:rPr>
          <w:rFonts w:cs="Arial"/>
          <w:color w:val="222222"/>
          <w:sz w:val="20"/>
          <w:szCs w:val="20"/>
        </w:rPr>
        <w:t xml:space="preserve"> </w:t>
      </w:r>
      <w:r w:rsidRPr="007C0391">
        <w:rPr>
          <w:rStyle w:val="hps"/>
          <w:rFonts w:cs="Arial"/>
          <w:color w:val="222222"/>
          <w:sz w:val="20"/>
          <w:szCs w:val="20"/>
        </w:rPr>
        <w:t>in compliance with the</w:t>
      </w:r>
      <w:r w:rsidRPr="007C0391">
        <w:rPr>
          <w:rFonts w:cs="Arial"/>
          <w:color w:val="222222"/>
          <w:sz w:val="20"/>
          <w:szCs w:val="20"/>
        </w:rPr>
        <w:t xml:space="preserve"> </w:t>
      </w:r>
      <w:r w:rsidRPr="007C0391">
        <w:rPr>
          <w:rStyle w:val="hps"/>
          <w:rFonts w:cs="Arial"/>
          <w:color w:val="222222"/>
          <w:sz w:val="20"/>
          <w:szCs w:val="20"/>
        </w:rPr>
        <w:t>statutes of</w:t>
      </w:r>
      <w:r w:rsidRPr="007C0391">
        <w:rPr>
          <w:rFonts w:cs="Arial"/>
          <w:color w:val="222222"/>
          <w:sz w:val="20"/>
          <w:szCs w:val="20"/>
        </w:rPr>
        <w:t xml:space="preserve"> </w:t>
      </w:r>
      <w:r w:rsidRPr="007C0391">
        <w:rPr>
          <w:rStyle w:val="hps"/>
          <w:rFonts w:cs="Arial"/>
          <w:color w:val="222222"/>
          <w:sz w:val="20"/>
          <w:szCs w:val="20"/>
        </w:rPr>
        <w:t>the Central Bank.</w:t>
      </w:r>
      <w:r w:rsidRPr="007C0391">
        <w:rPr>
          <w:rFonts w:cs="Arial"/>
          <w:color w:val="222222"/>
          <w:sz w:val="20"/>
          <w:szCs w:val="20"/>
        </w:rPr>
        <w:br/>
      </w:r>
      <w:r w:rsidRPr="007C0391">
        <w:rPr>
          <w:rStyle w:val="hps"/>
          <w:rFonts w:cs="Arial"/>
          <w:color w:val="222222"/>
          <w:sz w:val="20"/>
          <w:szCs w:val="20"/>
        </w:rPr>
        <w:t>They</w:t>
      </w:r>
      <w:r w:rsidRPr="007C0391">
        <w:rPr>
          <w:rFonts w:cs="Arial"/>
          <w:color w:val="222222"/>
          <w:sz w:val="20"/>
          <w:szCs w:val="20"/>
        </w:rPr>
        <w:t xml:space="preserve"> </w:t>
      </w:r>
      <w:r w:rsidRPr="007C0391">
        <w:rPr>
          <w:rStyle w:val="hps"/>
          <w:rFonts w:cs="Arial"/>
          <w:color w:val="222222"/>
          <w:sz w:val="20"/>
          <w:szCs w:val="20"/>
        </w:rPr>
        <w:t>remain bound</w:t>
      </w:r>
      <w:r w:rsidRPr="007C0391">
        <w:rPr>
          <w:rFonts w:cs="Arial"/>
          <w:color w:val="222222"/>
          <w:sz w:val="20"/>
          <w:szCs w:val="20"/>
        </w:rPr>
        <w:t xml:space="preserve"> </w:t>
      </w:r>
      <w:r w:rsidRPr="007C0391">
        <w:rPr>
          <w:rStyle w:val="hps"/>
          <w:rFonts w:cs="Arial"/>
          <w:color w:val="222222"/>
          <w:sz w:val="20"/>
          <w:szCs w:val="20"/>
        </w:rPr>
        <w:t>to</w:t>
      </w:r>
      <w:r w:rsidRPr="007C0391">
        <w:rPr>
          <w:rFonts w:cs="Arial"/>
          <w:color w:val="222222"/>
          <w:sz w:val="20"/>
          <w:szCs w:val="20"/>
        </w:rPr>
        <w:t xml:space="preserve"> </w:t>
      </w:r>
      <w:r w:rsidRPr="007C0391">
        <w:rPr>
          <w:rStyle w:val="hps"/>
          <w:rFonts w:cs="Arial"/>
          <w:color w:val="222222"/>
          <w:sz w:val="20"/>
          <w:szCs w:val="20"/>
        </w:rPr>
        <w:t>the obligation to</w:t>
      </w:r>
      <w:r w:rsidRPr="007C0391">
        <w:rPr>
          <w:rFonts w:cs="Arial"/>
          <w:color w:val="222222"/>
          <w:sz w:val="20"/>
          <w:szCs w:val="20"/>
        </w:rPr>
        <w:t xml:space="preserve"> </w:t>
      </w:r>
      <w:r w:rsidRPr="007C0391">
        <w:rPr>
          <w:rStyle w:val="hps"/>
          <w:rFonts w:cs="Arial"/>
          <w:color w:val="222222"/>
          <w:sz w:val="20"/>
          <w:szCs w:val="20"/>
        </w:rPr>
        <w:t>reserve</w:t>
      </w:r>
      <w:r w:rsidRPr="007C0391">
        <w:rPr>
          <w:rFonts w:cs="Arial"/>
          <w:color w:val="222222"/>
          <w:sz w:val="20"/>
          <w:szCs w:val="20"/>
        </w:rPr>
        <w:t xml:space="preserve"> </w:t>
      </w:r>
      <w:r w:rsidRPr="007C0391">
        <w:rPr>
          <w:rStyle w:val="hps"/>
          <w:rFonts w:cs="Arial"/>
          <w:color w:val="222222"/>
          <w:sz w:val="20"/>
          <w:szCs w:val="20"/>
        </w:rPr>
        <w:t>and</w:t>
      </w:r>
      <w:r w:rsidRPr="007C0391">
        <w:rPr>
          <w:rFonts w:cs="Arial"/>
          <w:color w:val="222222"/>
          <w:sz w:val="20"/>
          <w:szCs w:val="20"/>
        </w:rPr>
        <w:t xml:space="preserve"> </w:t>
      </w:r>
      <w:r w:rsidRPr="007C0391">
        <w:rPr>
          <w:rStyle w:val="hps"/>
          <w:rFonts w:cs="Arial"/>
          <w:color w:val="222222"/>
          <w:sz w:val="20"/>
          <w:szCs w:val="20"/>
        </w:rPr>
        <w:t>professional</w:t>
      </w:r>
      <w:r w:rsidRPr="007C0391">
        <w:rPr>
          <w:rFonts w:cs="Arial"/>
          <w:color w:val="222222"/>
          <w:sz w:val="20"/>
          <w:szCs w:val="20"/>
        </w:rPr>
        <w:t xml:space="preserve"> </w:t>
      </w:r>
      <w:r w:rsidRPr="007C0391">
        <w:rPr>
          <w:rStyle w:val="hps"/>
          <w:rFonts w:cs="Arial"/>
          <w:color w:val="222222"/>
          <w:sz w:val="20"/>
          <w:szCs w:val="20"/>
        </w:rPr>
        <w:t>secrecy</w:t>
      </w:r>
      <w:r w:rsidRPr="007C0391">
        <w:rPr>
          <w:rFonts w:cs="Arial"/>
          <w:color w:val="222222"/>
          <w:sz w:val="20"/>
          <w:szCs w:val="20"/>
        </w:rPr>
        <w:t xml:space="preserve"> </w:t>
      </w:r>
      <w:r w:rsidRPr="007C0391">
        <w:rPr>
          <w:rStyle w:val="hps"/>
          <w:rFonts w:cs="Arial"/>
          <w:color w:val="222222"/>
          <w:sz w:val="20"/>
          <w:szCs w:val="20"/>
        </w:rPr>
        <w:t>under penalty of</w:t>
      </w:r>
      <w:r w:rsidRPr="007C0391">
        <w:rPr>
          <w:rFonts w:cs="Arial"/>
          <w:color w:val="222222"/>
          <w:sz w:val="20"/>
          <w:szCs w:val="20"/>
        </w:rPr>
        <w:t xml:space="preserve"> </w:t>
      </w:r>
      <w:r w:rsidRPr="007C0391">
        <w:rPr>
          <w:rStyle w:val="hps"/>
          <w:rFonts w:cs="Arial"/>
          <w:color w:val="222222"/>
          <w:sz w:val="20"/>
          <w:szCs w:val="20"/>
        </w:rPr>
        <w:t>the application of the</w:t>
      </w:r>
      <w:r w:rsidRPr="007C0391">
        <w:rPr>
          <w:rFonts w:cs="Arial"/>
          <w:color w:val="222222"/>
          <w:sz w:val="20"/>
          <w:szCs w:val="20"/>
        </w:rPr>
        <w:t xml:space="preserve"> </w:t>
      </w:r>
      <w:r w:rsidRPr="007C0391">
        <w:rPr>
          <w:rStyle w:val="hps"/>
          <w:rFonts w:cs="Arial"/>
          <w:color w:val="222222"/>
          <w:sz w:val="20"/>
          <w:szCs w:val="20"/>
        </w:rPr>
        <w:t>relevant provisions of the</w:t>
      </w:r>
      <w:r w:rsidRPr="007C0391">
        <w:rPr>
          <w:rFonts w:cs="Arial"/>
          <w:color w:val="222222"/>
          <w:sz w:val="20"/>
          <w:szCs w:val="20"/>
        </w:rPr>
        <w:t xml:space="preserve"> </w:t>
      </w:r>
      <w:r w:rsidRPr="007C0391">
        <w:rPr>
          <w:rStyle w:val="hps"/>
          <w:rFonts w:cs="Arial"/>
          <w:color w:val="222222"/>
          <w:sz w:val="20"/>
          <w:szCs w:val="20"/>
        </w:rPr>
        <w:t>Penal</w:t>
      </w:r>
      <w:r w:rsidRPr="007C0391">
        <w:rPr>
          <w:rFonts w:cs="Arial"/>
          <w:color w:val="222222"/>
          <w:sz w:val="20"/>
          <w:szCs w:val="20"/>
        </w:rPr>
        <w:t xml:space="preserve"> </w:t>
      </w:r>
      <w:r w:rsidRPr="007C0391">
        <w:rPr>
          <w:rStyle w:val="hps"/>
          <w:rFonts w:cs="Arial"/>
          <w:color w:val="222222"/>
          <w:sz w:val="20"/>
          <w:szCs w:val="20"/>
        </w:rPr>
        <w:t>Code</w:t>
      </w:r>
      <w:r w:rsidRPr="007C0391">
        <w:rPr>
          <w:rFonts w:cs="Arial"/>
          <w:color w:val="222222"/>
          <w:sz w:val="20"/>
          <w:szCs w:val="20"/>
        </w:rPr>
        <w:t xml:space="preserve"> </w:t>
      </w:r>
      <w:r w:rsidRPr="007C0391">
        <w:rPr>
          <w:rStyle w:val="hps"/>
          <w:rFonts w:cs="Arial"/>
          <w:color w:val="222222"/>
          <w:sz w:val="20"/>
          <w:szCs w:val="20"/>
        </w:rPr>
        <w:t>relating to the</w:t>
      </w:r>
      <w:r w:rsidRPr="007C0391">
        <w:rPr>
          <w:rFonts w:cs="Arial"/>
          <w:color w:val="222222"/>
          <w:sz w:val="20"/>
          <w:szCs w:val="20"/>
        </w:rPr>
        <w:t xml:space="preserve"> </w:t>
      </w:r>
      <w:r w:rsidRPr="007C0391">
        <w:rPr>
          <w:rStyle w:val="hps"/>
          <w:rFonts w:cs="Arial"/>
          <w:color w:val="222222"/>
          <w:sz w:val="20"/>
          <w:szCs w:val="20"/>
        </w:rPr>
        <w:t>violation of professional secrecy</w:t>
      </w:r>
      <w:r w:rsidRPr="007C0391">
        <w:rPr>
          <w:rFonts w:cs="Arial"/>
          <w:color w:val="222222"/>
          <w:sz w:val="20"/>
          <w:szCs w:val="20"/>
        </w:rPr>
        <w:t>.)</w:t>
      </w:r>
    </w:p>
    <w:p w14:paraId="096E3993" w14:textId="77777777" w:rsidR="00696BF3" w:rsidRPr="007C0391" w:rsidRDefault="00696BF3" w:rsidP="00696BF3">
      <w:pPr>
        <w:spacing w:after="0" w:line="240" w:lineRule="auto"/>
        <w:rPr>
          <w:sz w:val="20"/>
          <w:szCs w:val="20"/>
        </w:rPr>
      </w:pPr>
      <w:r w:rsidRPr="007C0391">
        <w:rPr>
          <w:sz w:val="20"/>
          <w:szCs w:val="20"/>
        </w:rPr>
        <w:t xml:space="preserve">Les </w:t>
      </w:r>
      <w:proofErr w:type="spellStart"/>
      <w:r w:rsidRPr="007C0391">
        <w:rPr>
          <w:sz w:val="20"/>
          <w:szCs w:val="20"/>
        </w:rPr>
        <w:t>membres</w:t>
      </w:r>
      <w:proofErr w:type="spellEnd"/>
      <w:r w:rsidRPr="007C0391">
        <w:rPr>
          <w:sz w:val="20"/>
          <w:szCs w:val="20"/>
        </w:rPr>
        <w:t xml:space="preserve"> du Conseil General ne </w:t>
      </w:r>
      <w:proofErr w:type="spellStart"/>
      <w:r w:rsidRPr="007C0391">
        <w:rPr>
          <w:sz w:val="20"/>
          <w:szCs w:val="20"/>
        </w:rPr>
        <w:t>peuvent</w:t>
      </w:r>
      <w:proofErr w:type="spellEnd"/>
      <w:r w:rsidRPr="007C0391">
        <w:rPr>
          <w:sz w:val="20"/>
          <w:szCs w:val="20"/>
        </w:rPr>
        <w:t xml:space="preserve"> </w:t>
      </w:r>
      <w:proofErr w:type="spellStart"/>
      <w:r w:rsidRPr="007C0391">
        <w:rPr>
          <w:sz w:val="20"/>
          <w:szCs w:val="20"/>
        </w:rPr>
        <w:t>etre</w:t>
      </w:r>
      <w:proofErr w:type="spellEnd"/>
      <w:r w:rsidRPr="007C0391">
        <w:rPr>
          <w:sz w:val="20"/>
          <w:szCs w:val="20"/>
        </w:rPr>
        <w:t xml:space="preserve"> </w:t>
      </w:r>
      <w:proofErr w:type="spellStart"/>
      <w:r w:rsidRPr="007C0391">
        <w:rPr>
          <w:sz w:val="20"/>
          <w:szCs w:val="20"/>
        </w:rPr>
        <w:t>releves</w:t>
      </w:r>
      <w:proofErr w:type="spellEnd"/>
      <w:r w:rsidRPr="007C0391">
        <w:rPr>
          <w:sz w:val="20"/>
          <w:szCs w:val="20"/>
        </w:rPr>
        <w:t xml:space="preserve"> de </w:t>
      </w:r>
      <w:proofErr w:type="spellStart"/>
      <w:r w:rsidRPr="007C0391">
        <w:rPr>
          <w:sz w:val="20"/>
          <w:szCs w:val="20"/>
        </w:rPr>
        <w:t>leurs</w:t>
      </w:r>
      <w:proofErr w:type="spellEnd"/>
      <w:r w:rsidRPr="007C0391">
        <w:rPr>
          <w:sz w:val="20"/>
          <w:szCs w:val="20"/>
        </w:rPr>
        <w:t xml:space="preserve"> </w:t>
      </w:r>
      <w:proofErr w:type="spellStart"/>
      <w:r w:rsidRPr="007C0391">
        <w:rPr>
          <w:sz w:val="20"/>
          <w:szCs w:val="20"/>
        </w:rPr>
        <w:t>fonctions</w:t>
      </w:r>
      <w:proofErr w:type="spellEnd"/>
      <w:r w:rsidRPr="007C0391">
        <w:rPr>
          <w:sz w:val="20"/>
          <w:szCs w:val="20"/>
        </w:rPr>
        <w:t xml:space="preserve"> </w:t>
      </w:r>
      <w:proofErr w:type="spellStart"/>
      <w:r w:rsidRPr="007C0391">
        <w:rPr>
          <w:sz w:val="20"/>
          <w:szCs w:val="20"/>
        </w:rPr>
        <w:t>avant</w:t>
      </w:r>
      <w:proofErr w:type="spellEnd"/>
      <w:r w:rsidRPr="007C0391">
        <w:rPr>
          <w:sz w:val="20"/>
          <w:szCs w:val="20"/>
        </w:rPr>
        <w:t xml:space="preserve"> </w:t>
      </w:r>
      <w:proofErr w:type="spellStart"/>
      <w:r w:rsidRPr="007C0391">
        <w:rPr>
          <w:sz w:val="20"/>
          <w:szCs w:val="20"/>
        </w:rPr>
        <w:t>l'expiration</w:t>
      </w:r>
      <w:proofErr w:type="spellEnd"/>
      <w:r w:rsidRPr="007C0391">
        <w:rPr>
          <w:sz w:val="20"/>
          <w:szCs w:val="20"/>
        </w:rPr>
        <w:t xml:space="preserve"> de </w:t>
      </w:r>
      <w:proofErr w:type="spellStart"/>
      <w:r w:rsidRPr="007C0391">
        <w:rPr>
          <w:sz w:val="20"/>
          <w:szCs w:val="20"/>
        </w:rPr>
        <w:t>leur</w:t>
      </w:r>
      <w:proofErr w:type="spellEnd"/>
      <w:r w:rsidRPr="007C0391">
        <w:rPr>
          <w:sz w:val="20"/>
          <w:szCs w:val="20"/>
        </w:rPr>
        <w:t xml:space="preserve"> </w:t>
      </w:r>
      <w:proofErr w:type="spellStart"/>
      <w:r w:rsidRPr="007C0391">
        <w:rPr>
          <w:sz w:val="20"/>
          <w:szCs w:val="20"/>
        </w:rPr>
        <w:t>mandat</w:t>
      </w:r>
      <w:proofErr w:type="spellEnd"/>
      <w:r w:rsidRPr="007C0391">
        <w:rPr>
          <w:sz w:val="20"/>
          <w:szCs w:val="20"/>
        </w:rPr>
        <w:t xml:space="preserve"> que pour </w:t>
      </w:r>
      <w:proofErr w:type="spellStart"/>
      <w:r w:rsidRPr="007C0391">
        <w:rPr>
          <w:sz w:val="20"/>
          <w:szCs w:val="20"/>
        </w:rPr>
        <w:t>manquement</w:t>
      </w:r>
      <w:proofErr w:type="spellEnd"/>
      <w:r w:rsidRPr="007C0391">
        <w:rPr>
          <w:sz w:val="20"/>
          <w:szCs w:val="20"/>
        </w:rPr>
        <w:t xml:space="preserve"> grave aux dispositions de la legislation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vigueur</w:t>
      </w:r>
      <w:proofErr w:type="spellEnd"/>
      <w:r w:rsidRPr="007C0391">
        <w:rPr>
          <w:sz w:val="20"/>
          <w:szCs w:val="20"/>
        </w:rPr>
        <w:t xml:space="preserve">, pour </w:t>
      </w:r>
      <w:proofErr w:type="spellStart"/>
      <w:r w:rsidRPr="007C0391">
        <w:rPr>
          <w:sz w:val="20"/>
          <w:szCs w:val="20"/>
        </w:rPr>
        <w:t>faute</w:t>
      </w:r>
      <w:proofErr w:type="spellEnd"/>
      <w:r w:rsidRPr="007C0391">
        <w:rPr>
          <w:sz w:val="20"/>
          <w:szCs w:val="20"/>
        </w:rPr>
        <w:t xml:space="preserve"> </w:t>
      </w:r>
      <w:proofErr w:type="spellStart"/>
      <w:r w:rsidRPr="007C0391">
        <w:rPr>
          <w:sz w:val="20"/>
          <w:szCs w:val="20"/>
        </w:rPr>
        <w:t>professionnelle</w:t>
      </w:r>
      <w:proofErr w:type="spellEnd"/>
      <w:r w:rsidRPr="007C0391">
        <w:rPr>
          <w:sz w:val="20"/>
          <w:szCs w:val="20"/>
        </w:rPr>
        <w:t xml:space="preserve"> </w:t>
      </w:r>
      <w:proofErr w:type="spellStart"/>
      <w:r w:rsidRPr="007C0391">
        <w:rPr>
          <w:sz w:val="20"/>
          <w:szCs w:val="20"/>
        </w:rPr>
        <w:t>lourde</w:t>
      </w:r>
      <w:proofErr w:type="spellEnd"/>
      <w:r w:rsidRPr="007C0391">
        <w:rPr>
          <w:sz w:val="20"/>
          <w:szCs w:val="20"/>
        </w:rPr>
        <w:t xml:space="preserve"> </w:t>
      </w:r>
      <w:proofErr w:type="spellStart"/>
      <w:r w:rsidRPr="007C0391">
        <w:rPr>
          <w:sz w:val="20"/>
          <w:szCs w:val="20"/>
        </w:rPr>
        <w:t>gans</w:t>
      </w:r>
      <w:proofErr w:type="spellEnd"/>
      <w:r w:rsidRPr="007C0391">
        <w:rPr>
          <w:sz w:val="20"/>
          <w:szCs w:val="20"/>
        </w:rPr>
        <w:t xml:space="preserve"> </w:t>
      </w:r>
      <w:proofErr w:type="spellStart"/>
      <w:r w:rsidRPr="007C0391">
        <w:rPr>
          <w:sz w:val="20"/>
          <w:szCs w:val="20"/>
        </w:rPr>
        <w:t>l'exercice</w:t>
      </w:r>
      <w:proofErr w:type="spellEnd"/>
      <w:r w:rsidRPr="007C0391">
        <w:rPr>
          <w:sz w:val="20"/>
          <w:szCs w:val="20"/>
        </w:rPr>
        <w:t xml:space="preserve"> de </w:t>
      </w:r>
      <w:proofErr w:type="spellStart"/>
      <w:r w:rsidRPr="007C0391">
        <w:rPr>
          <w:sz w:val="20"/>
          <w:szCs w:val="20"/>
        </w:rPr>
        <w:t>leurs</w:t>
      </w:r>
      <w:proofErr w:type="spellEnd"/>
      <w:r w:rsidRPr="007C0391">
        <w:rPr>
          <w:sz w:val="20"/>
          <w:szCs w:val="20"/>
        </w:rPr>
        <w:t xml:space="preserve"> </w:t>
      </w:r>
      <w:proofErr w:type="spellStart"/>
      <w:r w:rsidRPr="007C0391">
        <w:rPr>
          <w:sz w:val="20"/>
          <w:szCs w:val="20"/>
        </w:rPr>
        <w:t>fonctions</w:t>
      </w:r>
      <w:proofErr w:type="spellEnd"/>
      <w:r w:rsidRPr="007C0391">
        <w:rPr>
          <w:sz w:val="20"/>
          <w:szCs w:val="20"/>
        </w:rPr>
        <w:t xml:space="preserve">, a la suite </w:t>
      </w:r>
      <w:proofErr w:type="spellStart"/>
      <w:r w:rsidRPr="007C0391">
        <w:rPr>
          <w:sz w:val="20"/>
          <w:szCs w:val="20"/>
        </w:rPr>
        <w:t>d'une</w:t>
      </w:r>
      <w:proofErr w:type="spellEnd"/>
      <w:r w:rsidRPr="007C0391">
        <w:rPr>
          <w:sz w:val="20"/>
          <w:szCs w:val="20"/>
        </w:rPr>
        <w:t xml:space="preserve"> </w:t>
      </w:r>
      <w:proofErr w:type="spellStart"/>
      <w:r w:rsidRPr="007C0391">
        <w:rPr>
          <w:sz w:val="20"/>
          <w:szCs w:val="20"/>
        </w:rPr>
        <w:t>condamnation</w:t>
      </w:r>
      <w:proofErr w:type="spellEnd"/>
      <w:r w:rsidRPr="007C0391">
        <w:rPr>
          <w:sz w:val="20"/>
          <w:szCs w:val="20"/>
        </w:rPr>
        <w:t xml:space="preserve"> de nature a porter </w:t>
      </w:r>
      <w:proofErr w:type="spellStart"/>
      <w:r w:rsidRPr="007C0391">
        <w:rPr>
          <w:sz w:val="20"/>
          <w:szCs w:val="20"/>
        </w:rPr>
        <w:t>atteinte</w:t>
      </w:r>
      <w:proofErr w:type="spellEnd"/>
      <w:r w:rsidRPr="007C0391">
        <w:rPr>
          <w:sz w:val="20"/>
          <w:szCs w:val="20"/>
        </w:rPr>
        <w:t xml:space="preserve"> a </w:t>
      </w:r>
      <w:proofErr w:type="spellStart"/>
      <w:r w:rsidRPr="007C0391">
        <w:rPr>
          <w:sz w:val="20"/>
          <w:szCs w:val="20"/>
        </w:rPr>
        <w:t>leur</w:t>
      </w:r>
      <w:proofErr w:type="spellEnd"/>
      <w:r w:rsidRPr="007C0391">
        <w:rPr>
          <w:sz w:val="20"/>
          <w:szCs w:val="20"/>
        </w:rPr>
        <w:t xml:space="preserve"> </w:t>
      </w:r>
      <w:proofErr w:type="spellStart"/>
      <w:r w:rsidRPr="007C0391">
        <w:rPr>
          <w:sz w:val="20"/>
          <w:szCs w:val="20"/>
        </w:rPr>
        <w:t>honorabilite</w:t>
      </w:r>
      <w:proofErr w:type="spellEnd"/>
      <w:r w:rsidRPr="007C0391">
        <w:rPr>
          <w:sz w:val="20"/>
          <w:szCs w:val="20"/>
        </w:rPr>
        <w:t xml:space="preserve"> et a </w:t>
      </w:r>
      <w:proofErr w:type="spellStart"/>
      <w:r w:rsidRPr="007C0391">
        <w:rPr>
          <w:sz w:val="20"/>
          <w:szCs w:val="20"/>
        </w:rPr>
        <w:t>l'image</w:t>
      </w:r>
      <w:proofErr w:type="spellEnd"/>
      <w:r w:rsidRPr="007C0391">
        <w:rPr>
          <w:sz w:val="20"/>
          <w:szCs w:val="20"/>
        </w:rPr>
        <w:t xml:space="preserve"> de la Banque Centrale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s'ils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debiteurs</w:t>
      </w:r>
      <w:proofErr w:type="spellEnd"/>
      <w:r w:rsidRPr="007C0391">
        <w:rPr>
          <w:sz w:val="20"/>
          <w:szCs w:val="20"/>
        </w:rPr>
        <w:t xml:space="preserve"> dans </w:t>
      </w:r>
      <w:proofErr w:type="spellStart"/>
      <w:r w:rsidRPr="007C0391">
        <w:rPr>
          <w:sz w:val="20"/>
          <w:szCs w:val="20"/>
        </w:rPr>
        <w:t>une</w:t>
      </w:r>
      <w:proofErr w:type="spellEnd"/>
      <w:r w:rsidRPr="007C0391">
        <w:rPr>
          <w:sz w:val="20"/>
          <w:szCs w:val="20"/>
        </w:rPr>
        <w:t xml:space="preserve"> procedure de </w:t>
      </w:r>
      <w:proofErr w:type="spellStart"/>
      <w:r w:rsidRPr="007C0391">
        <w:rPr>
          <w:sz w:val="20"/>
          <w:szCs w:val="20"/>
        </w:rPr>
        <w:t>faillite</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de </w:t>
      </w:r>
      <w:proofErr w:type="spellStart"/>
      <w:r w:rsidRPr="007C0391">
        <w:rPr>
          <w:sz w:val="20"/>
          <w:szCs w:val="20"/>
        </w:rPr>
        <w:t>reglement</w:t>
      </w:r>
      <w:proofErr w:type="spellEnd"/>
      <w:r w:rsidRPr="007C0391">
        <w:rPr>
          <w:sz w:val="20"/>
          <w:szCs w:val="20"/>
        </w:rPr>
        <w:t xml:space="preserve"> </w:t>
      </w:r>
      <w:proofErr w:type="spellStart"/>
      <w:r w:rsidRPr="007C0391">
        <w:rPr>
          <w:sz w:val="20"/>
          <w:szCs w:val="20"/>
        </w:rPr>
        <w:t>judiciaire</w:t>
      </w:r>
      <w:proofErr w:type="spellEnd"/>
      <w:r w:rsidRPr="007C0391">
        <w:rPr>
          <w:sz w:val="20"/>
          <w:szCs w:val="20"/>
        </w:rPr>
        <w:t xml:space="preserve"> </w:t>
      </w:r>
      <w:proofErr w:type="spellStart"/>
      <w:r w:rsidRPr="007C0391">
        <w:rPr>
          <w:sz w:val="20"/>
          <w:szCs w:val="20"/>
        </w:rPr>
        <w:t>consecutif</w:t>
      </w:r>
      <w:proofErr w:type="spellEnd"/>
      <w:r w:rsidRPr="007C0391">
        <w:rPr>
          <w:sz w:val="20"/>
          <w:szCs w:val="20"/>
        </w:rPr>
        <w:t xml:space="preserve"> a la </w:t>
      </w:r>
      <w:proofErr w:type="spellStart"/>
      <w:r w:rsidRPr="007C0391">
        <w:rPr>
          <w:sz w:val="20"/>
          <w:szCs w:val="20"/>
        </w:rPr>
        <w:t>faillite</w:t>
      </w:r>
      <w:proofErr w:type="spellEnd"/>
      <w:r w:rsidRPr="007C0391">
        <w:rPr>
          <w:sz w:val="20"/>
          <w:szCs w:val="20"/>
        </w:rPr>
        <w:t xml:space="preserve">. </w:t>
      </w:r>
      <w:proofErr w:type="spellStart"/>
      <w:r w:rsidRPr="007C0391">
        <w:rPr>
          <w:sz w:val="20"/>
          <w:szCs w:val="20"/>
        </w:rPr>
        <w:t>Ils</w:t>
      </w:r>
      <w:proofErr w:type="spellEnd"/>
      <w:r w:rsidRPr="007C0391">
        <w:rPr>
          <w:sz w:val="20"/>
          <w:szCs w:val="20"/>
        </w:rPr>
        <w:t xml:space="preserve"> </w:t>
      </w:r>
      <w:proofErr w:type="spellStart"/>
      <w:r w:rsidRPr="007C0391">
        <w:rPr>
          <w:sz w:val="20"/>
          <w:szCs w:val="20"/>
        </w:rPr>
        <w:t>peuvent</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outre</w:t>
      </w:r>
      <w:proofErr w:type="spellEnd"/>
      <w:r w:rsidRPr="007C0391">
        <w:rPr>
          <w:sz w:val="20"/>
          <w:szCs w:val="20"/>
        </w:rPr>
        <w:t xml:space="preserve">, </w:t>
      </w:r>
      <w:proofErr w:type="spellStart"/>
      <w:r w:rsidRPr="007C0391">
        <w:rPr>
          <w:sz w:val="20"/>
          <w:szCs w:val="20"/>
        </w:rPr>
        <w:t>etre</w:t>
      </w:r>
      <w:proofErr w:type="spellEnd"/>
      <w:r w:rsidRPr="007C0391">
        <w:rPr>
          <w:sz w:val="20"/>
          <w:szCs w:val="20"/>
        </w:rPr>
        <w:t xml:space="preserve"> </w:t>
      </w:r>
      <w:proofErr w:type="spellStart"/>
      <w:r w:rsidRPr="007C0391">
        <w:rPr>
          <w:sz w:val="20"/>
          <w:szCs w:val="20"/>
        </w:rPr>
        <w:t>revoques</w:t>
      </w:r>
      <w:proofErr w:type="spellEnd"/>
      <w:r w:rsidRPr="007C0391">
        <w:rPr>
          <w:sz w:val="20"/>
          <w:szCs w:val="20"/>
        </w:rPr>
        <w:t xml:space="preserve"> </w:t>
      </w:r>
      <w:proofErr w:type="spellStart"/>
      <w:r w:rsidRPr="007C0391">
        <w:rPr>
          <w:sz w:val="20"/>
          <w:szCs w:val="20"/>
        </w:rPr>
        <w:t>apres</w:t>
      </w:r>
      <w:proofErr w:type="spellEnd"/>
      <w:r w:rsidRPr="007C0391">
        <w:rPr>
          <w:sz w:val="20"/>
          <w:szCs w:val="20"/>
        </w:rPr>
        <w:t xml:space="preserve"> trois absences </w:t>
      </w:r>
      <w:proofErr w:type="spellStart"/>
      <w:r w:rsidRPr="007C0391">
        <w:rPr>
          <w:sz w:val="20"/>
          <w:szCs w:val="20"/>
        </w:rPr>
        <w:t>successives</w:t>
      </w:r>
      <w:proofErr w:type="spellEnd"/>
      <w:r w:rsidRPr="007C0391">
        <w:rPr>
          <w:sz w:val="20"/>
          <w:szCs w:val="20"/>
        </w:rPr>
        <w:t xml:space="preserve">, non </w:t>
      </w:r>
      <w:proofErr w:type="spellStart"/>
      <w:r w:rsidRPr="007C0391">
        <w:rPr>
          <w:sz w:val="20"/>
          <w:szCs w:val="20"/>
        </w:rPr>
        <w:t>justifiees</w:t>
      </w:r>
      <w:proofErr w:type="spellEnd"/>
      <w:r w:rsidRPr="007C0391">
        <w:rPr>
          <w:sz w:val="20"/>
          <w:szCs w:val="20"/>
        </w:rPr>
        <w:t xml:space="preserve">, aux </w:t>
      </w:r>
      <w:r w:rsidRPr="007C0391">
        <w:rPr>
          <w:sz w:val="20"/>
          <w:szCs w:val="20"/>
        </w:rPr>
        <w:lastRenderedPageBreak/>
        <w:t xml:space="preserve">reunions du Conseil General. Il </w:t>
      </w:r>
      <w:proofErr w:type="spellStart"/>
      <w:r w:rsidRPr="007C0391">
        <w:rPr>
          <w:sz w:val="20"/>
          <w:szCs w:val="20"/>
        </w:rPr>
        <w:t>est</w:t>
      </w:r>
      <w:proofErr w:type="spellEnd"/>
      <w:r w:rsidRPr="007C0391">
        <w:rPr>
          <w:sz w:val="20"/>
          <w:szCs w:val="20"/>
        </w:rPr>
        <w:t xml:space="preserve"> </w:t>
      </w:r>
      <w:proofErr w:type="spellStart"/>
      <w:r w:rsidRPr="007C0391">
        <w:rPr>
          <w:sz w:val="20"/>
          <w:szCs w:val="20"/>
        </w:rPr>
        <w:t>egalement</w:t>
      </w:r>
      <w:proofErr w:type="spellEnd"/>
      <w:r w:rsidRPr="007C0391">
        <w:rPr>
          <w:sz w:val="20"/>
          <w:szCs w:val="20"/>
        </w:rPr>
        <w:t xml:space="preserve"> mis fin au </w:t>
      </w:r>
      <w:proofErr w:type="spellStart"/>
      <w:r w:rsidRPr="007C0391">
        <w:rPr>
          <w:sz w:val="20"/>
          <w:szCs w:val="20"/>
        </w:rPr>
        <w:t>mandat</w:t>
      </w:r>
      <w:proofErr w:type="spellEnd"/>
      <w:r w:rsidRPr="007C0391">
        <w:rPr>
          <w:sz w:val="20"/>
          <w:szCs w:val="20"/>
        </w:rPr>
        <w:t xml:space="preserve"> d'un </w:t>
      </w:r>
      <w:proofErr w:type="spellStart"/>
      <w:r w:rsidRPr="007C0391">
        <w:rPr>
          <w:sz w:val="20"/>
          <w:szCs w:val="20"/>
        </w:rPr>
        <w:t>membre</w:t>
      </w:r>
      <w:proofErr w:type="spellEnd"/>
      <w:r w:rsidRPr="007C0391">
        <w:rPr>
          <w:sz w:val="20"/>
          <w:szCs w:val="20"/>
        </w:rPr>
        <w:t xml:space="preserve"> du Conseil General,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cas</w:t>
      </w:r>
      <w:proofErr w:type="spellEnd"/>
      <w:r w:rsidRPr="007C0391">
        <w:rPr>
          <w:sz w:val="20"/>
          <w:szCs w:val="20"/>
        </w:rPr>
        <w:t xml:space="preserve"> de demission.</w:t>
      </w:r>
    </w:p>
    <w:p w14:paraId="64A36730" w14:textId="77777777" w:rsidR="00696BF3" w:rsidRPr="007C0391" w:rsidRDefault="00696BF3" w:rsidP="00696BF3">
      <w:pPr>
        <w:spacing w:after="0" w:line="240" w:lineRule="auto"/>
        <w:rPr>
          <w:sz w:val="20"/>
          <w:szCs w:val="20"/>
        </w:rPr>
      </w:pPr>
      <w:proofErr w:type="spellStart"/>
      <w:r w:rsidRPr="007C0391">
        <w:rPr>
          <w:sz w:val="20"/>
          <w:szCs w:val="20"/>
        </w:rPr>
        <w:t>L'interruption</w:t>
      </w:r>
      <w:proofErr w:type="spellEnd"/>
      <w:r w:rsidRPr="007C0391">
        <w:rPr>
          <w:sz w:val="20"/>
          <w:szCs w:val="20"/>
        </w:rPr>
        <w:t xml:space="preserve"> de </w:t>
      </w:r>
      <w:proofErr w:type="spellStart"/>
      <w:r w:rsidRPr="007C0391">
        <w:rPr>
          <w:sz w:val="20"/>
          <w:szCs w:val="20"/>
        </w:rPr>
        <w:t>mandat</w:t>
      </w:r>
      <w:proofErr w:type="spellEnd"/>
      <w:r w:rsidRPr="007C0391">
        <w:rPr>
          <w:sz w:val="20"/>
          <w:szCs w:val="20"/>
        </w:rPr>
        <w:t xml:space="preserv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intervenir</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cas</w:t>
      </w:r>
      <w:proofErr w:type="spellEnd"/>
      <w:r w:rsidRPr="007C0391">
        <w:rPr>
          <w:sz w:val="20"/>
          <w:szCs w:val="20"/>
        </w:rPr>
        <w:t xml:space="preserve"> </w:t>
      </w:r>
      <w:proofErr w:type="spellStart"/>
      <w:r w:rsidRPr="007C0391">
        <w:rPr>
          <w:sz w:val="20"/>
          <w:szCs w:val="20"/>
        </w:rPr>
        <w:t>d'appel</w:t>
      </w:r>
      <w:proofErr w:type="spellEnd"/>
      <w:r w:rsidRPr="007C0391">
        <w:rPr>
          <w:sz w:val="20"/>
          <w:szCs w:val="20"/>
        </w:rPr>
        <w:t xml:space="preserve"> a </w:t>
      </w:r>
      <w:proofErr w:type="spellStart"/>
      <w:r w:rsidRPr="007C0391">
        <w:rPr>
          <w:sz w:val="20"/>
          <w:szCs w:val="20"/>
        </w:rPr>
        <w:t>d'autres</w:t>
      </w:r>
      <w:proofErr w:type="spellEnd"/>
      <w:r w:rsidRPr="007C0391">
        <w:rPr>
          <w:sz w:val="20"/>
          <w:szCs w:val="20"/>
        </w:rPr>
        <w:t xml:space="preserve"> </w:t>
      </w:r>
      <w:proofErr w:type="spellStart"/>
      <w:r w:rsidRPr="007C0391">
        <w:rPr>
          <w:sz w:val="20"/>
          <w:szCs w:val="20"/>
        </w:rPr>
        <w:t>fonctions</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pour </w:t>
      </w:r>
      <w:proofErr w:type="spellStart"/>
      <w:r w:rsidRPr="007C0391">
        <w:rPr>
          <w:sz w:val="20"/>
          <w:szCs w:val="20"/>
        </w:rPr>
        <w:t>incapacite</w:t>
      </w:r>
      <w:proofErr w:type="spellEnd"/>
      <w:r w:rsidRPr="007C0391">
        <w:rPr>
          <w:sz w:val="20"/>
          <w:szCs w:val="20"/>
        </w:rPr>
        <w:t xml:space="preserve"> physique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mentale</w:t>
      </w:r>
      <w:proofErr w:type="spellEnd"/>
      <w:r w:rsidRPr="007C0391">
        <w:rPr>
          <w:sz w:val="20"/>
          <w:szCs w:val="20"/>
        </w:rPr>
        <w:t>.</w:t>
      </w:r>
    </w:p>
    <w:p w14:paraId="6BBA76E9" w14:textId="77777777" w:rsidR="00696BF3" w:rsidRPr="007C0391" w:rsidRDefault="00696BF3" w:rsidP="00696BF3">
      <w:pPr>
        <w:spacing w:after="0" w:line="240" w:lineRule="auto"/>
        <w:rPr>
          <w:sz w:val="20"/>
          <w:szCs w:val="20"/>
        </w:rPr>
      </w:pPr>
      <w:r w:rsidRPr="007C0391">
        <w:rPr>
          <w:sz w:val="20"/>
          <w:szCs w:val="20"/>
        </w:rPr>
        <w:t xml:space="preserve">Le </w:t>
      </w:r>
      <w:proofErr w:type="spellStart"/>
      <w:r w:rsidRPr="007C0391">
        <w:rPr>
          <w:sz w:val="20"/>
          <w:szCs w:val="20"/>
        </w:rPr>
        <w:t>mandat</w:t>
      </w:r>
      <w:proofErr w:type="spellEnd"/>
      <w:r w:rsidRPr="007C0391">
        <w:rPr>
          <w:sz w:val="20"/>
          <w:szCs w:val="20"/>
        </w:rPr>
        <w:t xml:space="preserve"> de </w:t>
      </w:r>
      <w:proofErr w:type="spellStart"/>
      <w:r w:rsidRPr="007C0391">
        <w:rPr>
          <w:sz w:val="20"/>
          <w:szCs w:val="20"/>
        </w:rPr>
        <w:t>membres</w:t>
      </w:r>
      <w:proofErr w:type="spellEnd"/>
      <w:r w:rsidRPr="007C0391">
        <w:rPr>
          <w:sz w:val="20"/>
          <w:szCs w:val="20"/>
        </w:rPr>
        <w:t xml:space="preserve"> du Conseil General </w:t>
      </w:r>
      <w:proofErr w:type="spellStart"/>
      <w:r w:rsidRPr="007C0391">
        <w:rPr>
          <w:sz w:val="20"/>
          <w:szCs w:val="20"/>
        </w:rPr>
        <w:t>est</w:t>
      </w:r>
      <w:proofErr w:type="spellEnd"/>
      <w:r w:rsidRPr="007C0391">
        <w:rPr>
          <w:sz w:val="20"/>
          <w:szCs w:val="20"/>
        </w:rPr>
        <w:t xml:space="preserve"> </w:t>
      </w:r>
      <w:proofErr w:type="spellStart"/>
      <w:r w:rsidRPr="007C0391">
        <w:rPr>
          <w:sz w:val="20"/>
          <w:szCs w:val="20"/>
        </w:rPr>
        <w:t>revoque</w:t>
      </w:r>
      <w:proofErr w:type="spellEnd"/>
      <w:r w:rsidRPr="007C0391">
        <w:rPr>
          <w:sz w:val="20"/>
          <w:szCs w:val="20"/>
        </w:rPr>
        <w:t xml:space="preserve"> dans les memes </w:t>
      </w:r>
      <w:proofErr w:type="spellStart"/>
      <w:r w:rsidRPr="007C0391">
        <w:rPr>
          <w:sz w:val="20"/>
          <w:szCs w:val="20"/>
        </w:rPr>
        <w:t>formes</w:t>
      </w:r>
      <w:proofErr w:type="spellEnd"/>
      <w:r w:rsidRPr="007C0391">
        <w:rPr>
          <w:sz w:val="20"/>
          <w:szCs w:val="20"/>
        </w:rPr>
        <w:t xml:space="preserve"> </w:t>
      </w:r>
      <w:proofErr w:type="spellStart"/>
      <w:r w:rsidRPr="007C0391">
        <w:rPr>
          <w:sz w:val="20"/>
          <w:szCs w:val="20"/>
        </w:rPr>
        <w:t>prevues</w:t>
      </w:r>
      <w:proofErr w:type="spellEnd"/>
      <w:r w:rsidRPr="007C0391">
        <w:rPr>
          <w:sz w:val="20"/>
          <w:szCs w:val="20"/>
        </w:rPr>
        <w:t xml:space="preserve"> pour </w:t>
      </w:r>
      <w:proofErr w:type="spellStart"/>
      <w:r w:rsidRPr="007C0391">
        <w:rPr>
          <w:sz w:val="20"/>
          <w:szCs w:val="20"/>
        </w:rPr>
        <w:t>leur</w:t>
      </w:r>
      <w:proofErr w:type="spellEnd"/>
      <w:r w:rsidRPr="007C0391">
        <w:rPr>
          <w:sz w:val="20"/>
          <w:szCs w:val="20"/>
        </w:rPr>
        <w:t xml:space="preserve"> nomination a </w:t>
      </w:r>
      <w:proofErr w:type="spellStart"/>
      <w:r w:rsidRPr="007C0391">
        <w:rPr>
          <w:sz w:val="20"/>
          <w:szCs w:val="20"/>
        </w:rPr>
        <w:t>l'article</w:t>
      </w:r>
      <w:proofErr w:type="spellEnd"/>
      <w:r w:rsidRPr="007C0391">
        <w:rPr>
          <w:sz w:val="20"/>
          <w:szCs w:val="20"/>
        </w:rPr>
        <w:t xml:space="preserve"> 38.</w:t>
      </w:r>
    </w:p>
    <w:p w14:paraId="6B70C253" w14:textId="77777777" w:rsidR="00696BF3" w:rsidRPr="007C0391" w:rsidRDefault="00696BF3" w:rsidP="00696BF3">
      <w:pPr>
        <w:spacing w:after="0" w:line="240" w:lineRule="auto"/>
        <w:rPr>
          <w:sz w:val="20"/>
          <w:szCs w:val="20"/>
        </w:rPr>
      </w:pPr>
      <w:r w:rsidRPr="007C0391">
        <w:rPr>
          <w:sz w:val="20"/>
          <w:szCs w:val="20"/>
        </w:rPr>
        <w:t xml:space="preserve">Les </w:t>
      </w:r>
      <w:proofErr w:type="spellStart"/>
      <w:r w:rsidRPr="007C0391">
        <w:rPr>
          <w:sz w:val="20"/>
          <w:szCs w:val="20"/>
        </w:rPr>
        <w:t>indemnites</w:t>
      </w:r>
      <w:proofErr w:type="spellEnd"/>
      <w:r w:rsidRPr="007C0391">
        <w:rPr>
          <w:sz w:val="20"/>
          <w:szCs w:val="20"/>
        </w:rPr>
        <w:t xml:space="preserve"> </w:t>
      </w:r>
      <w:proofErr w:type="spellStart"/>
      <w:r w:rsidRPr="007C0391">
        <w:rPr>
          <w:sz w:val="20"/>
          <w:szCs w:val="20"/>
        </w:rPr>
        <w:t>alloues</w:t>
      </w:r>
      <w:proofErr w:type="spellEnd"/>
      <w:r w:rsidRPr="007C0391">
        <w:rPr>
          <w:sz w:val="20"/>
          <w:szCs w:val="20"/>
        </w:rPr>
        <w:t xml:space="preserve"> aux members du Conseil General qui </w:t>
      </w:r>
      <w:proofErr w:type="spellStart"/>
      <w:r w:rsidRPr="007C0391">
        <w:rPr>
          <w:sz w:val="20"/>
          <w:szCs w:val="20"/>
        </w:rPr>
        <w:t>cessent</w:t>
      </w:r>
      <w:proofErr w:type="spellEnd"/>
      <w:r w:rsidRPr="007C0391">
        <w:rPr>
          <w:sz w:val="20"/>
          <w:szCs w:val="20"/>
        </w:rPr>
        <w:t xml:space="preserve"> </w:t>
      </w:r>
      <w:proofErr w:type="spellStart"/>
      <w:r w:rsidRPr="007C0391">
        <w:rPr>
          <w:sz w:val="20"/>
          <w:szCs w:val="20"/>
        </w:rPr>
        <w:t>leurs</w:t>
      </w:r>
      <w:proofErr w:type="spellEnd"/>
      <w:r w:rsidRPr="007C0391">
        <w:rPr>
          <w:sz w:val="20"/>
          <w:szCs w:val="20"/>
        </w:rPr>
        <w:t xml:space="preserve"> </w:t>
      </w:r>
      <w:proofErr w:type="spellStart"/>
      <w:r w:rsidRPr="007C0391">
        <w:rPr>
          <w:sz w:val="20"/>
          <w:szCs w:val="20"/>
        </w:rPr>
        <w:t>fonctions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fixees</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tenant </w:t>
      </w:r>
      <w:proofErr w:type="spellStart"/>
      <w:r w:rsidRPr="007C0391">
        <w:rPr>
          <w:sz w:val="20"/>
          <w:szCs w:val="20"/>
        </w:rPr>
        <w:t>compte</w:t>
      </w:r>
      <w:proofErr w:type="spellEnd"/>
      <w:r w:rsidRPr="007C0391">
        <w:rPr>
          <w:sz w:val="20"/>
          <w:szCs w:val="20"/>
        </w:rPr>
        <w:t xml:space="preserve"> de </w:t>
      </w:r>
      <w:proofErr w:type="spellStart"/>
      <w:r w:rsidRPr="007C0391">
        <w:rPr>
          <w:sz w:val="20"/>
          <w:szCs w:val="20"/>
        </w:rPr>
        <w:t>l'anciennete</w:t>
      </w:r>
      <w:proofErr w:type="spellEnd"/>
      <w:r w:rsidRPr="007C0391">
        <w:rPr>
          <w:sz w:val="20"/>
          <w:szCs w:val="20"/>
        </w:rPr>
        <w:t xml:space="preserve"> et des causes </w:t>
      </w:r>
      <w:proofErr w:type="spellStart"/>
      <w:r w:rsidRPr="007C0391">
        <w:rPr>
          <w:sz w:val="20"/>
          <w:szCs w:val="20"/>
        </w:rPr>
        <w:t>interruptives</w:t>
      </w:r>
      <w:proofErr w:type="spellEnd"/>
      <w:r w:rsidRPr="007C0391">
        <w:rPr>
          <w:sz w:val="20"/>
          <w:szCs w:val="20"/>
        </w:rPr>
        <w:t xml:space="preserve"> du </w:t>
      </w:r>
      <w:proofErr w:type="spellStart"/>
      <w:r w:rsidRPr="007C0391">
        <w:rPr>
          <w:sz w:val="20"/>
          <w:szCs w:val="20"/>
        </w:rPr>
        <w:t>mandat</w:t>
      </w:r>
      <w:proofErr w:type="spellEnd"/>
      <w:r w:rsidRPr="007C0391">
        <w:rPr>
          <w:sz w:val="20"/>
          <w:szCs w:val="20"/>
        </w:rPr>
        <w:t xml:space="preserve">, par un </w:t>
      </w:r>
      <w:proofErr w:type="spellStart"/>
      <w:r w:rsidRPr="007C0391">
        <w:rPr>
          <w:sz w:val="20"/>
          <w:szCs w:val="20"/>
        </w:rPr>
        <w:t>reglement</w:t>
      </w:r>
      <w:proofErr w:type="spellEnd"/>
      <w:r w:rsidRPr="007C0391">
        <w:rPr>
          <w:sz w:val="20"/>
          <w:szCs w:val="20"/>
        </w:rPr>
        <w:t xml:space="preserve"> du Conseil General </w:t>
      </w:r>
      <w:proofErr w:type="spellStart"/>
      <w:r w:rsidRPr="007C0391">
        <w:rPr>
          <w:sz w:val="20"/>
          <w:szCs w:val="20"/>
        </w:rPr>
        <w:t>approuve</w:t>
      </w:r>
      <w:proofErr w:type="spellEnd"/>
      <w:r w:rsidRPr="007C0391">
        <w:rPr>
          <w:sz w:val="20"/>
          <w:szCs w:val="20"/>
        </w:rPr>
        <w:t xml:space="preserve"> par le </w:t>
      </w:r>
      <w:proofErr w:type="spellStart"/>
      <w:r w:rsidRPr="007C0391">
        <w:rPr>
          <w:sz w:val="20"/>
          <w:szCs w:val="20"/>
        </w:rPr>
        <w:t>Ministre</w:t>
      </w:r>
      <w:proofErr w:type="spellEnd"/>
      <w:r w:rsidRPr="007C0391">
        <w:rPr>
          <w:sz w:val="20"/>
          <w:szCs w:val="20"/>
        </w:rPr>
        <w:t xml:space="preserve"> </w:t>
      </w:r>
      <w:proofErr w:type="spellStart"/>
      <w:r w:rsidRPr="007C0391">
        <w:rPr>
          <w:sz w:val="20"/>
          <w:szCs w:val="20"/>
        </w:rPr>
        <w:t>ayant</w:t>
      </w:r>
      <w:proofErr w:type="spellEnd"/>
      <w:r w:rsidRPr="007C0391">
        <w:rPr>
          <w:sz w:val="20"/>
          <w:szCs w:val="20"/>
        </w:rPr>
        <w:t xml:space="preserve"> les Finances dans </w:t>
      </w:r>
      <w:proofErr w:type="spellStart"/>
      <w:r w:rsidRPr="007C0391">
        <w:rPr>
          <w:sz w:val="20"/>
          <w:szCs w:val="20"/>
        </w:rPr>
        <w:t>ses</w:t>
      </w:r>
      <w:proofErr w:type="spellEnd"/>
      <w:r w:rsidRPr="007C0391">
        <w:rPr>
          <w:sz w:val="20"/>
          <w:szCs w:val="20"/>
        </w:rPr>
        <w:t xml:space="preserve"> attributions. (article 45)</w:t>
      </w:r>
    </w:p>
    <w:p w14:paraId="5FDBE9C1" w14:textId="77777777" w:rsidR="00696BF3" w:rsidRDefault="00696BF3" w:rsidP="00696BF3">
      <w:pPr>
        <w:spacing w:after="0" w:line="240" w:lineRule="auto"/>
        <w:rPr>
          <w:rFonts w:cs="Arial"/>
          <w:color w:val="FF0000"/>
          <w:sz w:val="20"/>
          <w:szCs w:val="20"/>
        </w:rPr>
      </w:pPr>
      <w:r w:rsidRPr="007C0391">
        <w:rPr>
          <w:sz w:val="20"/>
          <w:szCs w:val="20"/>
        </w:rPr>
        <w:t>(</w:t>
      </w:r>
      <w:r w:rsidRPr="007C0391">
        <w:rPr>
          <w:rFonts w:cs="Arial"/>
          <w:color w:val="222222"/>
          <w:sz w:val="20"/>
          <w:szCs w:val="20"/>
        </w:rPr>
        <w:t xml:space="preserve">The members of the General Council </w:t>
      </w:r>
      <w:proofErr w:type="spellStart"/>
      <w:r w:rsidRPr="007C0391">
        <w:rPr>
          <w:rFonts w:cs="Arial"/>
          <w:color w:val="222222"/>
          <w:sz w:val="20"/>
          <w:szCs w:val="20"/>
        </w:rPr>
        <w:t>can not</w:t>
      </w:r>
      <w:proofErr w:type="spellEnd"/>
      <w:r w:rsidRPr="007C0391">
        <w:rPr>
          <w:rFonts w:cs="Arial"/>
          <w:color w:val="222222"/>
          <w:sz w:val="20"/>
          <w:szCs w:val="20"/>
        </w:rPr>
        <w:t xml:space="preserve"> be relieved from office before the expiration of their term for serious breach of the provisions of the legislation in force, for gross negligence </w:t>
      </w:r>
      <w:proofErr w:type="spellStart"/>
      <w:r w:rsidRPr="007C0391">
        <w:rPr>
          <w:rFonts w:cs="Arial"/>
          <w:color w:val="222222"/>
          <w:sz w:val="20"/>
          <w:szCs w:val="20"/>
        </w:rPr>
        <w:t>gans</w:t>
      </w:r>
      <w:proofErr w:type="spellEnd"/>
      <w:r w:rsidRPr="007C0391">
        <w:rPr>
          <w:rFonts w:cs="Arial"/>
          <w:color w:val="222222"/>
          <w:sz w:val="20"/>
          <w:szCs w:val="20"/>
        </w:rPr>
        <w:t xml:space="preserve"> the exercise of their functions, has the following conviction likely to impair their repute and has the image of the Central Bank or are debtors in bankruptcy proceedings or judicial settlement has Consecutive bankruptcy. They can, moreover, be revoked after three successive absences not justified, the meetings of the General Council. It is also terminated the mandate of a member of the General Council, in case of resignation.</w:t>
      </w:r>
      <w:r w:rsidRPr="007C0391">
        <w:rPr>
          <w:rFonts w:cs="Arial"/>
          <w:color w:val="222222"/>
          <w:sz w:val="20"/>
          <w:szCs w:val="20"/>
        </w:rPr>
        <w:br/>
        <w:t>The term interruptions may occur if a call has other functions or to physical or mental incapacity.</w:t>
      </w:r>
      <w:r w:rsidRPr="007C0391">
        <w:rPr>
          <w:rFonts w:cs="Arial"/>
          <w:color w:val="222222"/>
          <w:sz w:val="20"/>
          <w:szCs w:val="20"/>
        </w:rPr>
        <w:br/>
        <w:t>The General Council members mandate is revoked in the same manner provided for their appointment Article 38.</w:t>
      </w:r>
      <w:r w:rsidRPr="007C0391">
        <w:rPr>
          <w:rFonts w:cs="Arial"/>
          <w:color w:val="222222"/>
          <w:sz w:val="20"/>
          <w:szCs w:val="20"/>
        </w:rPr>
        <w:br/>
        <w:t>The allowances paid to members of the General Board who cease their functions are fixed, taking into account the seniority and interrupt causes of the mandate by the Council General regulations approved by the Minister having Finance in its attributions.)</w:t>
      </w:r>
      <w:r>
        <w:rPr>
          <w:rFonts w:cs="Arial"/>
          <w:color w:val="222222"/>
          <w:sz w:val="20"/>
          <w:szCs w:val="20"/>
        </w:rPr>
        <w:t xml:space="preserve"> </w:t>
      </w:r>
      <w:r w:rsidRPr="0090057B">
        <w:rPr>
          <w:rFonts w:cs="Arial"/>
          <w:color w:val="FF0000"/>
          <w:sz w:val="20"/>
          <w:szCs w:val="20"/>
        </w:rPr>
        <w:t>(Coded as .83)</w:t>
      </w:r>
    </w:p>
    <w:p w14:paraId="12A377D8" w14:textId="77777777" w:rsidR="00696BF3" w:rsidRPr="00696BF3" w:rsidRDefault="00696BF3" w:rsidP="00696BF3">
      <w:pPr>
        <w:spacing w:after="0" w:line="240" w:lineRule="auto"/>
        <w:rPr>
          <w:sz w:val="20"/>
          <w:szCs w:val="20"/>
        </w:rPr>
      </w:pPr>
      <w:r w:rsidRPr="00696BF3">
        <w:rPr>
          <w:rFonts w:cs="Arial"/>
          <w:i/>
          <w:color w:val="5B9BD5" w:themeColor="accent1"/>
          <w:sz w:val="20"/>
          <w:szCs w:val="20"/>
        </w:rPr>
        <w:t>Burundi 2021:</w:t>
      </w:r>
      <w:r w:rsidRPr="00696BF3">
        <w:rPr>
          <w:rFonts w:cs="Arial"/>
          <w:color w:val="5B9BD5" w:themeColor="accent1"/>
          <w:sz w:val="20"/>
          <w:szCs w:val="20"/>
        </w:rPr>
        <w:t xml:space="preserve"> No change</w:t>
      </w:r>
    </w:p>
    <w:p w14:paraId="24394E12" w14:textId="77777777" w:rsidR="00696BF3" w:rsidRPr="007C0391" w:rsidRDefault="00696BF3" w:rsidP="00696BF3">
      <w:pPr>
        <w:spacing w:after="0" w:line="240" w:lineRule="auto"/>
        <w:rPr>
          <w:sz w:val="20"/>
          <w:szCs w:val="20"/>
        </w:rPr>
      </w:pPr>
    </w:p>
    <w:p w14:paraId="4574CFA5" w14:textId="77777777" w:rsidR="00696BF3" w:rsidRDefault="00696BF3" w:rsidP="00696BF3">
      <w:pPr>
        <w:autoSpaceDE w:val="0"/>
        <w:autoSpaceDN w:val="0"/>
        <w:adjustRightInd w:val="0"/>
        <w:spacing w:after="0" w:line="240" w:lineRule="auto"/>
        <w:rPr>
          <w:rFonts w:ascii="PalatinoLinotype" w:hAnsi="PalatinoLinotype" w:cs="PalatinoLinotype"/>
          <w:sz w:val="17"/>
          <w:szCs w:val="17"/>
        </w:rPr>
      </w:pPr>
      <w:r w:rsidRPr="007C0391">
        <w:rPr>
          <w:b/>
          <w:i/>
          <w:sz w:val="20"/>
          <w:szCs w:val="20"/>
        </w:rPr>
        <w:t>May CEO hold other offices in government?</w:t>
      </w:r>
      <w:r>
        <w:rPr>
          <w:b/>
          <w:i/>
          <w:sz w:val="20"/>
          <w:szCs w:val="20"/>
        </w:rPr>
        <w:br/>
      </w:r>
      <w:r w:rsidRPr="005F1548">
        <w:rPr>
          <w:i/>
          <w:sz w:val="20"/>
          <w:szCs w:val="20"/>
        </w:rPr>
        <w:t>Burundi 1993</w:t>
      </w:r>
      <w:r w:rsidRPr="005F1548">
        <w:rPr>
          <w:sz w:val="20"/>
          <w:szCs w:val="20"/>
        </w:rPr>
        <w:t>:</w:t>
      </w:r>
      <w:r>
        <w:rPr>
          <w:sz w:val="20"/>
          <w:szCs w:val="20"/>
        </w:rPr>
        <w:t xml:space="preserve"> </w:t>
      </w:r>
      <w:r>
        <w:rPr>
          <w:rFonts w:ascii="PalatinoLinotype" w:hAnsi="PalatinoLinotype" w:cs="PalatinoLinotype"/>
          <w:sz w:val="17"/>
          <w:szCs w:val="17"/>
        </w:rPr>
        <w:t xml:space="preserve">Les </w:t>
      </w:r>
      <w:proofErr w:type="spellStart"/>
      <w:r>
        <w:rPr>
          <w:rFonts w:ascii="PalatinoLinotype" w:hAnsi="PalatinoLinotype" w:cs="PalatinoLinotype"/>
          <w:sz w:val="17"/>
          <w:szCs w:val="17"/>
        </w:rPr>
        <w:t>membres</w:t>
      </w:r>
      <w:proofErr w:type="spellEnd"/>
      <w:r>
        <w:rPr>
          <w:rFonts w:ascii="PalatinoLinotype" w:hAnsi="PalatinoLinotype" w:cs="PalatinoLinotype"/>
          <w:sz w:val="17"/>
          <w:szCs w:val="17"/>
        </w:rPr>
        <w:t xml:space="preserve"> du </w:t>
      </w:r>
      <w:proofErr w:type="spellStart"/>
      <w:r>
        <w:rPr>
          <w:rFonts w:ascii="PalatinoLinotype" w:hAnsi="PalatinoLinotype" w:cs="PalatinoLinotype"/>
          <w:sz w:val="17"/>
          <w:szCs w:val="17"/>
        </w:rPr>
        <w:t>comité</w:t>
      </w:r>
      <w:proofErr w:type="spellEnd"/>
      <w:r>
        <w:rPr>
          <w:rFonts w:ascii="PalatinoLinotype" w:hAnsi="PalatinoLinotype" w:cs="PalatinoLinotype"/>
          <w:sz w:val="17"/>
          <w:szCs w:val="17"/>
        </w:rPr>
        <w:t xml:space="preserve"> de direction </w:t>
      </w:r>
      <w:proofErr w:type="spellStart"/>
      <w:r>
        <w:rPr>
          <w:rFonts w:ascii="PalatinoLinotype" w:hAnsi="PalatinoLinotype" w:cs="PalatinoLinotype"/>
          <w:sz w:val="17"/>
          <w:szCs w:val="17"/>
        </w:rPr>
        <w:t>doivent</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consacrer</w:t>
      </w:r>
      <w:proofErr w:type="spellEnd"/>
      <w:r>
        <w:rPr>
          <w:rFonts w:ascii="PalatinoLinotype" w:hAnsi="PalatinoLinotype" w:cs="PalatinoLinotype"/>
          <w:sz w:val="17"/>
          <w:szCs w:val="17"/>
        </w:rPr>
        <w:t xml:space="preserve"> à la Banque Centrale </w:t>
      </w:r>
      <w:proofErr w:type="spellStart"/>
      <w:r>
        <w:rPr>
          <w:rFonts w:ascii="PalatinoLinotype" w:hAnsi="PalatinoLinotype" w:cs="PalatinoLinotype"/>
          <w:sz w:val="17"/>
          <w:szCs w:val="17"/>
        </w:rPr>
        <w:t>toute</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leur</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activité</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professionnelle</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Ils</w:t>
      </w:r>
      <w:proofErr w:type="spellEnd"/>
      <w:r>
        <w:rPr>
          <w:rFonts w:ascii="PalatinoLinotype" w:hAnsi="PalatinoLinotype" w:cs="PalatinoLinotype"/>
          <w:sz w:val="17"/>
          <w:szCs w:val="17"/>
        </w:rPr>
        <w:t xml:space="preserve"> ne </w:t>
      </w:r>
      <w:proofErr w:type="spellStart"/>
      <w:r>
        <w:rPr>
          <w:rFonts w:ascii="PalatinoLinotype" w:hAnsi="PalatinoLinotype" w:cs="PalatinoLinotype"/>
          <w:sz w:val="17"/>
          <w:szCs w:val="17"/>
        </w:rPr>
        <w:t>peuvent</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exercer</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soit</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personnellement</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soit</w:t>
      </w:r>
      <w:proofErr w:type="spellEnd"/>
      <w:r>
        <w:rPr>
          <w:rFonts w:ascii="PalatinoLinotype" w:hAnsi="PalatinoLinotype" w:cs="PalatinoLinotype"/>
          <w:sz w:val="17"/>
          <w:szCs w:val="17"/>
        </w:rPr>
        <w:t xml:space="preserve"> par </w:t>
      </w:r>
      <w:proofErr w:type="spellStart"/>
      <w:r>
        <w:rPr>
          <w:rFonts w:ascii="PalatinoLinotype" w:hAnsi="PalatinoLinotype" w:cs="PalatinoLinotype"/>
          <w:sz w:val="17"/>
          <w:szCs w:val="17"/>
        </w:rPr>
        <w:t>l’intermédiaire</w:t>
      </w:r>
      <w:proofErr w:type="spellEnd"/>
      <w:r>
        <w:rPr>
          <w:rFonts w:ascii="PalatinoLinotype" w:hAnsi="PalatinoLinotype" w:cs="PalatinoLinotype"/>
          <w:sz w:val="17"/>
          <w:szCs w:val="17"/>
        </w:rPr>
        <w:t xml:space="preserve"> d’un tiers, et </w:t>
      </w:r>
      <w:proofErr w:type="spellStart"/>
      <w:r>
        <w:rPr>
          <w:rFonts w:ascii="PalatinoLinotype" w:hAnsi="PalatinoLinotype" w:cs="PalatinoLinotype"/>
          <w:sz w:val="17"/>
          <w:szCs w:val="17"/>
        </w:rPr>
        <w:t>même</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accessoirement</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aucune</w:t>
      </w:r>
      <w:proofErr w:type="spellEnd"/>
      <w:r>
        <w:rPr>
          <w:rFonts w:ascii="PalatinoLinotype" w:hAnsi="PalatinoLinotype" w:cs="PalatinoLinotype"/>
          <w:sz w:val="17"/>
          <w:szCs w:val="17"/>
        </w:rPr>
        <w:t xml:space="preserve"> profession lucrative </w:t>
      </w:r>
      <w:proofErr w:type="spellStart"/>
      <w:r>
        <w:rPr>
          <w:rFonts w:ascii="PalatinoLinotype" w:hAnsi="PalatinoLinotype" w:cs="PalatinoLinotype"/>
          <w:sz w:val="17"/>
          <w:szCs w:val="17"/>
        </w:rPr>
        <w:t>hormis</w:t>
      </w:r>
      <w:proofErr w:type="spellEnd"/>
      <w:r>
        <w:rPr>
          <w:rFonts w:ascii="PalatinoLinotype" w:hAnsi="PalatinoLinotype" w:cs="PalatinoLinotype"/>
          <w:sz w:val="17"/>
          <w:szCs w:val="17"/>
        </w:rPr>
        <w:t xml:space="preserve"> les  </w:t>
      </w:r>
      <w:proofErr w:type="spellStart"/>
      <w:r>
        <w:rPr>
          <w:rFonts w:ascii="PalatinoLinotype" w:hAnsi="PalatinoLinotype" w:cs="PalatinoLinotype"/>
          <w:sz w:val="17"/>
          <w:szCs w:val="17"/>
        </w:rPr>
        <w:t>activités</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prévues</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par</w:t>
      </w:r>
      <w:proofErr w:type="spellEnd"/>
      <w:r>
        <w:rPr>
          <w:rFonts w:ascii="PalatinoLinotype" w:hAnsi="PalatinoLinotype" w:cs="PalatinoLinotype"/>
          <w:sz w:val="17"/>
          <w:szCs w:val="17"/>
        </w:rPr>
        <w:t xml:space="preserve"> la </w:t>
      </w:r>
      <w:proofErr w:type="spellStart"/>
      <w:r>
        <w:rPr>
          <w:rFonts w:ascii="PalatinoLinotype" w:hAnsi="PalatinoLinotype" w:cs="PalatinoLinotype"/>
          <w:sz w:val="17"/>
          <w:szCs w:val="17"/>
        </w:rPr>
        <w:t>loi</w:t>
      </w:r>
      <w:proofErr w:type="spellEnd"/>
      <w:r>
        <w:rPr>
          <w:rFonts w:ascii="PalatinoLinotype" w:hAnsi="PalatinoLinotype" w:cs="PalatinoLinotype"/>
          <w:sz w:val="17"/>
          <w:szCs w:val="17"/>
        </w:rPr>
        <w:t xml:space="preserve"> sur les </w:t>
      </w:r>
      <w:proofErr w:type="spellStart"/>
      <w:r>
        <w:rPr>
          <w:rFonts w:ascii="PalatinoLinotype" w:hAnsi="PalatinoLinotype" w:cs="PalatinoLinotype"/>
          <w:sz w:val="17"/>
          <w:szCs w:val="17"/>
        </w:rPr>
        <w:t>incompatibilités</w:t>
      </w:r>
      <w:proofErr w:type="spellEnd"/>
      <w:r>
        <w:rPr>
          <w:rFonts w:ascii="PalatinoLinotype" w:hAnsi="PalatinoLinotype" w:cs="PalatinoLinotype"/>
          <w:sz w:val="17"/>
          <w:szCs w:val="17"/>
        </w:rPr>
        <w:t xml:space="preserve"> des agents et </w:t>
      </w:r>
      <w:proofErr w:type="spellStart"/>
      <w:r>
        <w:rPr>
          <w:rFonts w:ascii="PalatinoLinotype" w:hAnsi="PalatinoLinotype" w:cs="PalatinoLinotype"/>
          <w:sz w:val="17"/>
          <w:szCs w:val="17"/>
        </w:rPr>
        <w:t>mandataire</w:t>
      </w:r>
      <w:proofErr w:type="spellEnd"/>
      <w:r>
        <w:rPr>
          <w:rFonts w:ascii="PalatinoLinotype" w:hAnsi="PalatinoLinotype" w:cs="PalatinoLinotype"/>
          <w:sz w:val="17"/>
          <w:szCs w:val="17"/>
        </w:rPr>
        <w:t xml:space="preserve"> publics. </w:t>
      </w:r>
      <w:proofErr w:type="spellStart"/>
      <w:r>
        <w:rPr>
          <w:rFonts w:ascii="PalatinoLinotype" w:hAnsi="PalatinoLinotype" w:cs="PalatinoLinotype"/>
          <w:sz w:val="17"/>
          <w:szCs w:val="17"/>
        </w:rPr>
        <w:t>Ils</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peuvent</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cependant</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être</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membre</w:t>
      </w:r>
      <w:proofErr w:type="spellEnd"/>
      <w:r>
        <w:rPr>
          <w:rFonts w:ascii="PalatinoLinotype" w:hAnsi="PalatinoLinotype" w:cs="PalatinoLinotype"/>
          <w:sz w:val="17"/>
          <w:szCs w:val="17"/>
        </w:rPr>
        <w:t xml:space="preserve"> des conseils</w:t>
      </w:r>
    </w:p>
    <w:p w14:paraId="2D4ED53E" w14:textId="77777777" w:rsidR="00696BF3" w:rsidRDefault="00696BF3" w:rsidP="00696BF3">
      <w:pPr>
        <w:autoSpaceDE w:val="0"/>
        <w:autoSpaceDN w:val="0"/>
        <w:adjustRightInd w:val="0"/>
        <w:spacing w:after="0" w:line="240" w:lineRule="auto"/>
        <w:rPr>
          <w:rFonts w:ascii="PalatinoLinotype" w:hAnsi="PalatinoLinotype" w:cs="PalatinoLinotype"/>
          <w:sz w:val="17"/>
          <w:szCs w:val="17"/>
        </w:rPr>
      </w:pPr>
      <w:proofErr w:type="spellStart"/>
      <w:r>
        <w:rPr>
          <w:rFonts w:ascii="PalatinoLinotype" w:hAnsi="PalatinoLinotype" w:cs="PalatinoLinotype"/>
          <w:sz w:val="17"/>
          <w:szCs w:val="17"/>
        </w:rPr>
        <w:t>d’organismes</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régis</w:t>
      </w:r>
      <w:proofErr w:type="spellEnd"/>
      <w:r>
        <w:rPr>
          <w:rFonts w:ascii="PalatinoLinotype" w:hAnsi="PalatinoLinotype" w:cs="PalatinoLinotype"/>
          <w:sz w:val="17"/>
          <w:szCs w:val="17"/>
        </w:rPr>
        <w:t xml:space="preserve"> par des dispositions </w:t>
      </w:r>
      <w:proofErr w:type="spellStart"/>
      <w:r>
        <w:rPr>
          <w:rFonts w:ascii="PalatinoLinotype" w:hAnsi="PalatinoLinotype" w:cs="PalatinoLinotype"/>
          <w:sz w:val="17"/>
          <w:szCs w:val="17"/>
        </w:rPr>
        <w:t>particulières</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ou</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économiques</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internationaux</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auxquels</w:t>
      </w:r>
      <w:proofErr w:type="spellEnd"/>
      <w:r>
        <w:rPr>
          <w:rFonts w:ascii="PalatinoLinotype" w:hAnsi="PalatinoLinotype" w:cs="PalatinoLinotype"/>
          <w:sz w:val="17"/>
          <w:szCs w:val="17"/>
        </w:rPr>
        <w:t xml:space="preserve"> la Banque Centrale </w:t>
      </w:r>
      <w:proofErr w:type="spellStart"/>
      <w:r>
        <w:rPr>
          <w:rFonts w:ascii="PalatinoLinotype" w:hAnsi="PalatinoLinotype" w:cs="PalatinoLinotype"/>
          <w:sz w:val="17"/>
          <w:szCs w:val="17"/>
        </w:rPr>
        <w:t>détient</w:t>
      </w:r>
      <w:proofErr w:type="spellEnd"/>
      <w:r>
        <w:rPr>
          <w:rFonts w:ascii="PalatinoLinotype" w:hAnsi="PalatinoLinotype" w:cs="PalatinoLinotype"/>
          <w:sz w:val="17"/>
          <w:szCs w:val="17"/>
        </w:rPr>
        <w:t xml:space="preserve"> </w:t>
      </w:r>
      <w:proofErr w:type="spellStart"/>
      <w:r>
        <w:rPr>
          <w:rFonts w:ascii="PalatinoLinotype" w:hAnsi="PalatinoLinotype" w:cs="PalatinoLinotype"/>
          <w:sz w:val="17"/>
          <w:szCs w:val="17"/>
        </w:rPr>
        <w:t>une</w:t>
      </w:r>
      <w:proofErr w:type="spellEnd"/>
      <w:r>
        <w:rPr>
          <w:rFonts w:ascii="PalatinoLinotype" w:hAnsi="PalatinoLinotype" w:cs="PalatinoLinotype"/>
          <w:sz w:val="17"/>
          <w:szCs w:val="17"/>
        </w:rPr>
        <w:t xml:space="preserve">  participation. (article 15) (coded as 1)</w:t>
      </w:r>
    </w:p>
    <w:p w14:paraId="44577F5E" w14:textId="77777777" w:rsidR="00696BF3" w:rsidRPr="007C6C8D" w:rsidRDefault="00696BF3" w:rsidP="00696BF3">
      <w:pPr>
        <w:autoSpaceDE w:val="0"/>
        <w:autoSpaceDN w:val="0"/>
        <w:adjustRightInd w:val="0"/>
        <w:spacing w:after="0" w:line="240" w:lineRule="auto"/>
        <w:rPr>
          <w:sz w:val="20"/>
          <w:szCs w:val="20"/>
        </w:rPr>
      </w:pPr>
      <w:r>
        <w:rPr>
          <w:rFonts w:ascii="PalatinoLinotype" w:hAnsi="PalatinoLinotype" w:cs="PalatinoLinotype"/>
          <w:i/>
          <w:sz w:val="17"/>
          <w:szCs w:val="17"/>
        </w:rPr>
        <w:t>Burundi 2008</w:t>
      </w:r>
      <w:r>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Aucune</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personne</w:t>
      </w:r>
      <w:proofErr w:type="spellEnd"/>
      <w:r w:rsidRPr="007C6C8D">
        <w:rPr>
          <w:rFonts w:ascii="PalatinoLinotype" w:hAnsi="PalatinoLinotype" w:cs="PalatinoLinotype"/>
          <w:sz w:val="17"/>
          <w:szCs w:val="17"/>
        </w:rPr>
        <w:t xml:space="preserve"> ne </w:t>
      </w:r>
      <w:proofErr w:type="spellStart"/>
      <w:r w:rsidRPr="007C6C8D">
        <w:rPr>
          <w:rFonts w:ascii="PalatinoLinotype" w:hAnsi="PalatinoLinotype" w:cs="PalatinoLinotype"/>
          <w:sz w:val="17"/>
          <w:szCs w:val="17"/>
        </w:rPr>
        <w:t>peut</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servir</w:t>
      </w:r>
      <w:proofErr w:type="spellEnd"/>
      <w:r w:rsidRPr="007C6C8D">
        <w:rPr>
          <w:rFonts w:ascii="PalatinoLinotype" w:hAnsi="PalatinoLinotype" w:cs="PalatinoLinotype"/>
          <w:sz w:val="17"/>
          <w:szCs w:val="17"/>
        </w:rPr>
        <w:t xml:space="preserve"> dans le Conseil General </w:t>
      </w:r>
      <w:proofErr w:type="spellStart"/>
      <w:r w:rsidRPr="007C6C8D">
        <w:rPr>
          <w:rFonts w:ascii="PalatinoLinotype" w:hAnsi="PalatinoLinotype" w:cs="PalatinoLinotype"/>
          <w:sz w:val="17"/>
          <w:szCs w:val="17"/>
        </w:rPr>
        <w:t>alors</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qu'elle</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est</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membre</w:t>
      </w:r>
      <w:proofErr w:type="spellEnd"/>
      <w:r w:rsidRPr="007C6C8D">
        <w:rPr>
          <w:rFonts w:ascii="PalatinoLinotype" w:hAnsi="PalatinoLinotype" w:cs="PalatinoLinotype"/>
          <w:sz w:val="17"/>
          <w:szCs w:val="17"/>
        </w:rPr>
        <w:t xml:space="preserve"> du </w:t>
      </w:r>
      <w:proofErr w:type="spellStart"/>
      <w:r w:rsidRPr="007C6C8D">
        <w:rPr>
          <w:rFonts w:ascii="PalatinoLinotype" w:hAnsi="PalatinoLinotype" w:cs="PalatinoLinotype"/>
          <w:sz w:val="17"/>
          <w:szCs w:val="17"/>
        </w:rPr>
        <w:t>Parlement</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membre</w:t>
      </w:r>
      <w:proofErr w:type="spellEnd"/>
      <w:r w:rsidRPr="007C6C8D">
        <w:rPr>
          <w:rFonts w:ascii="PalatinoLinotype" w:hAnsi="PalatinoLinotype" w:cs="PalatinoLinotype"/>
          <w:sz w:val="17"/>
          <w:szCs w:val="17"/>
        </w:rPr>
        <w:t xml:space="preserve"> du </w:t>
      </w:r>
      <w:proofErr w:type="spellStart"/>
      <w:r w:rsidRPr="007C6C8D">
        <w:rPr>
          <w:rFonts w:ascii="PalatinoLinotype" w:hAnsi="PalatinoLinotype" w:cs="PalatinoLinotype"/>
          <w:sz w:val="17"/>
          <w:szCs w:val="17"/>
        </w:rPr>
        <w:t>Gouvernement</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employe</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d'une</w:t>
      </w:r>
      <w:proofErr w:type="spellEnd"/>
      <w:r w:rsidRPr="007C6C8D">
        <w:rPr>
          <w:rFonts w:ascii="PalatinoLinotype" w:hAnsi="PalatinoLinotype" w:cs="PalatinoLinotype"/>
          <w:sz w:val="17"/>
          <w:szCs w:val="17"/>
        </w:rPr>
        <w:t xml:space="preserve"> institution </w:t>
      </w:r>
      <w:proofErr w:type="spellStart"/>
      <w:r w:rsidRPr="007C6C8D">
        <w:rPr>
          <w:rFonts w:ascii="PalatinoLinotype" w:hAnsi="PalatinoLinotype" w:cs="PalatinoLinotype"/>
          <w:sz w:val="17"/>
          <w:szCs w:val="17"/>
        </w:rPr>
        <w:t>financiere</w:t>
      </w:r>
      <w:proofErr w:type="spellEnd"/>
      <w:r w:rsidRPr="007C6C8D">
        <w:rPr>
          <w:rFonts w:ascii="PalatinoLinotype" w:hAnsi="PalatinoLinotype" w:cs="PalatinoLinotype"/>
          <w:sz w:val="17"/>
          <w:szCs w:val="17"/>
        </w:rPr>
        <w:t xml:space="preserve"> operant au Burundi, </w:t>
      </w:r>
      <w:proofErr w:type="spellStart"/>
      <w:r w:rsidRPr="007C6C8D">
        <w:rPr>
          <w:rFonts w:ascii="PalatinoLinotype" w:hAnsi="PalatinoLinotype" w:cs="PalatinoLinotype"/>
          <w:sz w:val="17"/>
          <w:szCs w:val="17"/>
        </w:rPr>
        <w:t>qu'elle</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detient</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une</w:t>
      </w:r>
      <w:proofErr w:type="spellEnd"/>
      <w:r w:rsidRPr="007C6C8D">
        <w:rPr>
          <w:rFonts w:ascii="PalatinoLinotype" w:hAnsi="PalatinoLinotype" w:cs="PalatinoLinotype"/>
          <w:sz w:val="17"/>
          <w:szCs w:val="17"/>
        </w:rPr>
        <w:t xml:space="preserve"> participation dans </w:t>
      </w:r>
      <w:proofErr w:type="spellStart"/>
      <w:r w:rsidRPr="007C6C8D">
        <w:rPr>
          <w:rFonts w:ascii="PalatinoLinotype" w:hAnsi="PalatinoLinotype" w:cs="PalatinoLinotype"/>
          <w:sz w:val="17"/>
          <w:szCs w:val="17"/>
        </w:rPr>
        <w:t>une</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banque</w:t>
      </w:r>
      <w:proofErr w:type="spellEnd"/>
      <w:r w:rsidRPr="007C6C8D">
        <w:rPr>
          <w:rFonts w:ascii="PalatinoLinotype" w:hAnsi="PalatinoLinotype" w:cs="PalatinoLinotype"/>
          <w:sz w:val="17"/>
          <w:szCs w:val="17"/>
        </w:rPr>
        <w:t xml:space="preserve">, un </w:t>
      </w:r>
      <w:proofErr w:type="spellStart"/>
      <w:r w:rsidRPr="007C6C8D">
        <w:rPr>
          <w:rFonts w:ascii="PalatinoLinotype" w:hAnsi="PalatinoLinotype" w:cs="PalatinoLinotype"/>
          <w:sz w:val="17"/>
          <w:szCs w:val="17"/>
        </w:rPr>
        <w:t>etablissement</w:t>
      </w:r>
      <w:proofErr w:type="spellEnd"/>
      <w:r w:rsidRPr="007C6C8D">
        <w:rPr>
          <w:rFonts w:ascii="PalatinoLinotype" w:hAnsi="PalatinoLinotype" w:cs="PalatinoLinotype"/>
          <w:sz w:val="17"/>
          <w:szCs w:val="17"/>
        </w:rPr>
        <w:t xml:space="preserve"> financier </w:t>
      </w:r>
      <w:proofErr w:type="spellStart"/>
      <w:r w:rsidRPr="007C6C8D">
        <w:rPr>
          <w:rFonts w:ascii="PalatinoLinotype" w:hAnsi="PalatinoLinotype" w:cs="PalatinoLinotype"/>
          <w:sz w:val="17"/>
          <w:szCs w:val="17"/>
        </w:rPr>
        <w:t>ou</w:t>
      </w:r>
      <w:proofErr w:type="spellEnd"/>
      <w:r w:rsidRPr="007C6C8D">
        <w:rPr>
          <w:rFonts w:ascii="PalatinoLinotype" w:hAnsi="PalatinoLinotype" w:cs="PalatinoLinotype"/>
          <w:sz w:val="17"/>
          <w:szCs w:val="17"/>
        </w:rPr>
        <w:t xml:space="preserve"> de microfinance </w:t>
      </w:r>
      <w:proofErr w:type="spellStart"/>
      <w:r w:rsidRPr="007C6C8D">
        <w:rPr>
          <w:rFonts w:ascii="PalatinoLinotype" w:hAnsi="PalatinoLinotype" w:cs="PalatinoLinotype"/>
          <w:sz w:val="17"/>
          <w:szCs w:val="17"/>
        </w:rPr>
        <w:t>ou</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qu'elle</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fasse</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partie</w:t>
      </w:r>
      <w:proofErr w:type="spellEnd"/>
      <w:r w:rsidRPr="007C6C8D">
        <w:rPr>
          <w:rFonts w:ascii="PalatinoLinotype" w:hAnsi="PalatinoLinotype" w:cs="PalatinoLinotype"/>
          <w:sz w:val="17"/>
          <w:szCs w:val="17"/>
        </w:rPr>
        <w:t xml:space="preserve"> des </w:t>
      </w:r>
      <w:proofErr w:type="spellStart"/>
      <w:r w:rsidRPr="007C6C8D">
        <w:rPr>
          <w:rFonts w:ascii="PalatinoLinotype" w:hAnsi="PalatinoLinotype" w:cs="PalatinoLinotype"/>
          <w:sz w:val="17"/>
          <w:szCs w:val="17"/>
        </w:rPr>
        <w:t>organes</w:t>
      </w:r>
      <w:proofErr w:type="spellEnd"/>
      <w:r w:rsidRPr="007C6C8D">
        <w:rPr>
          <w:rFonts w:ascii="PalatinoLinotype" w:hAnsi="PalatinoLinotype" w:cs="PalatinoLinotype"/>
          <w:sz w:val="17"/>
          <w:szCs w:val="17"/>
        </w:rPr>
        <w:t xml:space="preserve"> </w:t>
      </w:r>
      <w:proofErr w:type="spellStart"/>
      <w:r w:rsidRPr="007C6C8D">
        <w:rPr>
          <w:rFonts w:ascii="PalatinoLinotype" w:hAnsi="PalatinoLinotype" w:cs="PalatinoLinotype"/>
          <w:sz w:val="17"/>
          <w:szCs w:val="17"/>
        </w:rPr>
        <w:t>dirigeants</w:t>
      </w:r>
      <w:proofErr w:type="spellEnd"/>
      <w:r w:rsidRPr="007C6C8D">
        <w:rPr>
          <w:rFonts w:ascii="PalatinoLinotype" w:hAnsi="PalatinoLinotype" w:cs="PalatinoLinotype"/>
          <w:sz w:val="17"/>
          <w:szCs w:val="17"/>
        </w:rPr>
        <w:t xml:space="preserve"> de </w:t>
      </w:r>
      <w:proofErr w:type="spellStart"/>
      <w:r w:rsidRPr="007C6C8D">
        <w:rPr>
          <w:rFonts w:ascii="PalatinoLinotype" w:hAnsi="PalatinoLinotype" w:cs="PalatinoLinotype"/>
          <w:sz w:val="17"/>
          <w:szCs w:val="17"/>
        </w:rPr>
        <w:t>ces</w:t>
      </w:r>
      <w:proofErr w:type="spellEnd"/>
      <w:r w:rsidRPr="007C6C8D">
        <w:rPr>
          <w:rFonts w:ascii="PalatinoLinotype" w:hAnsi="PalatinoLinotype" w:cs="PalatinoLinotype"/>
          <w:sz w:val="17"/>
          <w:szCs w:val="17"/>
        </w:rPr>
        <w:t xml:space="preserve"> institutions.</w:t>
      </w:r>
      <w:r>
        <w:rPr>
          <w:rFonts w:ascii="PalatinoLinotype" w:hAnsi="PalatinoLinotype" w:cs="PalatinoLinotype"/>
          <w:sz w:val="17"/>
          <w:szCs w:val="17"/>
        </w:rPr>
        <w:t xml:space="preserve"> (Article 39) (coded as 1)</w:t>
      </w:r>
    </w:p>
    <w:p w14:paraId="6BBE1CCD" w14:textId="77777777" w:rsidR="00696BF3" w:rsidRPr="00696BF3" w:rsidRDefault="00696BF3" w:rsidP="00696BF3">
      <w:pPr>
        <w:spacing w:after="0" w:line="240" w:lineRule="auto"/>
        <w:rPr>
          <w:sz w:val="20"/>
          <w:szCs w:val="20"/>
        </w:rPr>
      </w:pPr>
      <w:r w:rsidRPr="00696BF3">
        <w:rPr>
          <w:rFonts w:cs="Arial"/>
          <w:i/>
          <w:color w:val="5B9BD5" w:themeColor="accent1"/>
          <w:sz w:val="20"/>
          <w:szCs w:val="20"/>
        </w:rPr>
        <w:t>Burundi 2021:</w:t>
      </w:r>
      <w:r w:rsidRPr="00696BF3">
        <w:rPr>
          <w:rFonts w:cs="Arial"/>
          <w:color w:val="5B9BD5" w:themeColor="accent1"/>
          <w:sz w:val="20"/>
          <w:szCs w:val="20"/>
        </w:rPr>
        <w:t xml:space="preserve"> No change</w:t>
      </w:r>
    </w:p>
    <w:p w14:paraId="7763D4A3" w14:textId="77777777" w:rsidR="00696BF3" w:rsidRPr="007C0391" w:rsidRDefault="00696BF3" w:rsidP="00696BF3">
      <w:pPr>
        <w:spacing w:after="0" w:line="240" w:lineRule="auto"/>
        <w:rPr>
          <w:b/>
          <w:sz w:val="20"/>
          <w:szCs w:val="20"/>
        </w:rPr>
      </w:pPr>
      <w:r w:rsidRPr="007C0391">
        <w:rPr>
          <w:sz w:val="20"/>
          <w:szCs w:val="20"/>
        </w:rPr>
        <w:t xml:space="preserve">Policy Formation (weight = .15) </w:t>
      </w:r>
    </w:p>
    <w:p w14:paraId="4BE16E45" w14:textId="77777777" w:rsidR="00696BF3" w:rsidRPr="007C0391" w:rsidRDefault="00696BF3" w:rsidP="00696BF3">
      <w:pPr>
        <w:spacing w:after="0" w:line="240" w:lineRule="auto"/>
        <w:rPr>
          <w:i/>
          <w:sz w:val="20"/>
          <w:szCs w:val="20"/>
        </w:rPr>
      </w:pPr>
      <w:r w:rsidRPr="007C0391">
        <w:rPr>
          <w:i/>
          <w:sz w:val="20"/>
          <w:szCs w:val="20"/>
        </w:rPr>
        <w:t xml:space="preserve">(a) Who formulates monetary policy? </w:t>
      </w:r>
    </w:p>
    <w:p w14:paraId="22502D0D" w14:textId="77777777" w:rsidR="00696BF3" w:rsidRPr="00375B5F" w:rsidRDefault="00696BF3" w:rsidP="00696BF3">
      <w:pPr>
        <w:spacing w:after="0" w:line="240" w:lineRule="auto"/>
        <w:rPr>
          <w:sz w:val="20"/>
          <w:szCs w:val="20"/>
        </w:rPr>
      </w:pPr>
      <w:r w:rsidRPr="00375B5F">
        <w:rPr>
          <w:i/>
          <w:sz w:val="20"/>
          <w:szCs w:val="20"/>
        </w:rPr>
        <w:t>Burundi 1993</w:t>
      </w:r>
      <w:r w:rsidRPr="00375B5F">
        <w:rPr>
          <w:sz w:val="20"/>
          <w:szCs w:val="20"/>
        </w:rPr>
        <w:t xml:space="preserve">: La Banque Centrale </w:t>
      </w:r>
      <w:proofErr w:type="spellStart"/>
      <w:r w:rsidRPr="00375B5F">
        <w:rPr>
          <w:sz w:val="20"/>
          <w:szCs w:val="20"/>
        </w:rPr>
        <w:t>reçoit</w:t>
      </w:r>
      <w:proofErr w:type="spellEnd"/>
      <w:r w:rsidRPr="00375B5F">
        <w:rPr>
          <w:sz w:val="20"/>
          <w:szCs w:val="20"/>
        </w:rPr>
        <w:t xml:space="preserve"> de </w:t>
      </w:r>
      <w:proofErr w:type="spellStart"/>
      <w:r w:rsidRPr="00375B5F">
        <w:rPr>
          <w:sz w:val="20"/>
          <w:szCs w:val="20"/>
        </w:rPr>
        <w:t>l’Etat</w:t>
      </w:r>
      <w:proofErr w:type="spellEnd"/>
      <w:r w:rsidRPr="00375B5F">
        <w:rPr>
          <w:sz w:val="20"/>
          <w:szCs w:val="20"/>
        </w:rPr>
        <w:t xml:space="preserve"> la mission </w:t>
      </w:r>
      <w:proofErr w:type="spellStart"/>
      <w:r w:rsidRPr="00375B5F">
        <w:rPr>
          <w:sz w:val="20"/>
          <w:szCs w:val="20"/>
        </w:rPr>
        <w:t>générale</w:t>
      </w:r>
      <w:proofErr w:type="spellEnd"/>
      <w:r w:rsidRPr="00375B5F">
        <w:rPr>
          <w:sz w:val="20"/>
          <w:szCs w:val="20"/>
        </w:rPr>
        <w:t xml:space="preserve"> de </w:t>
      </w:r>
      <w:proofErr w:type="spellStart"/>
      <w:r w:rsidRPr="00375B5F">
        <w:rPr>
          <w:sz w:val="20"/>
          <w:szCs w:val="20"/>
        </w:rPr>
        <w:t>veiller</w:t>
      </w:r>
      <w:proofErr w:type="spellEnd"/>
      <w:r w:rsidRPr="00375B5F">
        <w:rPr>
          <w:sz w:val="20"/>
          <w:szCs w:val="20"/>
        </w:rPr>
        <w:t xml:space="preserve">, dans le cadre de la politique </w:t>
      </w:r>
      <w:proofErr w:type="spellStart"/>
      <w:r w:rsidRPr="00375B5F">
        <w:rPr>
          <w:sz w:val="20"/>
          <w:szCs w:val="20"/>
        </w:rPr>
        <w:t>économique</w:t>
      </w:r>
      <w:proofErr w:type="spellEnd"/>
      <w:r w:rsidRPr="00375B5F">
        <w:rPr>
          <w:sz w:val="20"/>
          <w:szCs w:val="20"/>
        </w:rPr>
        <w:t xml:space="preserve"> et financière de la nation, sur la </w:t>
      </w:r>
      <w:proofErr w:type="spellStart"/>
      <w:r w:rsidRPr="00375B5F">
        <w:rPr>
          <w:sz w:val="20"/>
          <w:szCs w:val="20"/>
        </w:rPr>
        <w:t>monnaie</w:t>
      </w:r>
      <w:proofErr w:type="spellEnd"/>
      <w:r w:rsidRPr="00375B5F">
        <w:rPr>
          <w:sz w:val="20"/>
          <w:szCs w:val="20"/>
        </w:rPr>
        <w:t xml:space="preserve"> et sur le </w:t>
      </w:r>
      <w:proofErr w:type="spellStart"/>
      <w:r w:rsidRPr="00375B5F">
        <w:rPr>
          <w:sz w:val="20"/>
          <w:szCs w:val="20"/>
        </w:rPr>
        <w:t>crédit</w:t>
      </w:r>
      <w:proofErr w:type="spellEnd"/>
      <w:r w:rsidRPr="00375B5F">
        <w:rPr>
          <w:sz w:val="20"/>
          <w:szCs w:val="20"/>
        </w:rPr>
        <w:t xml:space="preserve">. Elle </w:t>
      </w:r>
      <w:proofErr w:type="spellStart"/>
      <w:r w:rsidRPr="00375B5F">
        <w:rPr>
          <w:sz w:val="20"/>
          <w:szCs w:val="20"/>
        </w:rPr>
        <w:t>réglemente</w:t>
      </w:r>
      <w:proofErr w:type="spellEnd"/>
      <w:r w:rsidRPr="00375B5F">
        <w:rPr>
          <w:sz w:val="20"/>
          <w:szCs w:val="20"/>
        </w:rPr>
        <w:t xml:space="preserve"> et </w:t>
      </w:r>
      <w:proofErr w:type="spellStart"/>
      <w:r w:rsidRPr="00375B5F">
        <w:rPr>
          <w:sz w:val="20"/>
          <w:szCs w:val="20"/>
        </w:rPr>
        <w:t>contrôle</w:t>
      </w:r>
      <w:proofErr w:type="spellEnd"/>
      <w:r w:rsidRPr="00375B5F">
        <w:rPr>
          <w:sz w:val="20"/>
          <w:szCs w:val="20"/>
        </w:rPr>
        <w:t xml:space="preserve"> </w:t>
      </w:r>
      <w:proofErr w:type="spellStart"/>
      <w:r w:rsidRPr="00375B5F">
        <w:rPr>
          <w:sz w:val="20"/>
          <w:szCs w:val="20"/>
        </w:rPr>
        <w:t>également</w:t>
      </w:r>
      <w:proofErr w:type="spellEnd"/>
      <w:r w:rsidRPr="00375B5F">
        <w:rPr>
          <w:sz w:val="20"/>
          <w:szCs w:val="20"/>
        </w:rPr>
        <w:t xml:space="preserve"> les </w:t>
      </w:r>
      <w:proofErr w:type="spellStart"/>
      <w:r w:rsidRPr="00375B5F">
        <w:rPr>
          <w:sz w:val="20"/>
          <w:szCs w:val="20"/>
        </w:rPr>
        <w:t>opérations</w:t>
      </w:r>
      <w:proofErr w:type="spellEnd"/>
      <w:r w:rsidRPr="00375B5F">
        <w:rPr>
          <w:sz w:val="20"/>
          <w:szCs w:val="20"/>
        </w:rPr>
        <w:t xml:space="preserve"> de change et </w:t>
      </w:r>
      <w:proofErr w:type="spellStart"/>
      <w:r w:rsidRPr="00375B5F">
        <w:rPr>
          <w:sz w:val="20"/>
          <w:szCs w:val="20"/>
        </w:rPr>
        <w:t>s’assure</w:t>
      </w:r>
      <w:proofErr w:type="spellEnd"/>
      <w:r w:rsidRPr="00375B5F">
        <w:rPr>
          <w:sz w:val="20"/>
          <w:szCs w:val="20"/>
        </w:rPr>
        <w:t xml:space="preserve"> du bon </w:t>
      </w:r>
      <w:proofErr w:type="spellStart"/>
      <w:r w:rsidRPr="00375B5F">
        <w:rPr>
          <w:sz w:val="20"/>
          <w:szCs w:val="20"/>
        </w:rPr>
        <w:t>fonctionnement</w:t>
      </w:r>
      <w:proofErr w:type="spellEnd"/>
      <w:r w:rsidRPr="00375B5F">
        <w:rPr>
          <w:sz w:val="20"/>
          <w:szCs w:val="20"/>
        </w:rPr>
        <w:t xml:space="preserve"> du </w:t>
      </w:r>
      <w:proofErr w:type="spellStart"/>
      <w:r w:rsidRPr="00375B5F">
        <w:rPr>
          <w:sz w:val="20"/>
          <w:szCs w:val="20"/>
        </w:rPr>
        <w:t>système</w:t>
      </w:r>
      <w:proofErr w:type="spellEnd"/>
      <w:r w:rsidRPr="00375B5F">
        <w:rPr>
          <w:sz w:val="20"/>
          <w:szCs w:val="20"/>
        </w:rPr>
        <w:t xml:space="preserve"> </w:t>
      </w:r>
      <w:proofErr w:type="spellStart"/>
      <w:r w:rsidRPr="00375B5F">
        <w:rPr>
          <w:sz w:val="20"/>
          <w:szCs w:val="20"/>
        </w:rPr>
        <w:t>bancaire</w:t>
      </w:r>
      <w:proofErr w:type="spellEnd"/>
      <w:r w:rsidRPr="00375B5F">
        <w:rPr>
          <w:sz w:val="20"/>
          <w:szCs w:val="20"/>
        </w:rPr>
        <w:t>.</w:t>
      </w:r>
    </w:p>
    <w:p w14:paraId="78DD1958" w14:textId="77777777" w:rsidR="00696BF3" w:rsidRPr="00375B5F" w:rsidRDefault="00696BF3" w:rsidP="00696BF3">
      <w:pPr>
        <w:spacing w:after="0" w:line="240" w:lineRule="auto"/>
        <w:rPr>
          <w:sz w:val="20"/>
          <w:szCs w:val="20"/>
        </w:rPr>
      </w:pPr>
      <w:r w:rsidRPr="00375B5F">
        <w:rPr>
          <w:sz w:val="20"/>
          <w:szCs w:val="20"/>
        </w:rPr>
        <w:t xml:space="preserve">Les </w:t>
      </w:r>
      <w:proofErr w:type="spellStart"/>
      <w:r w:rsidRPr="00375B5F">
        <w:rPr>
          <w:sz w:val="20"/>
          <w:szCs w:val="20"/>
        </w:rPr>
        <w:t>objectifs</w:t>
      </w:r>
      <w:proofErr w:type="spellEnd"/>
      <w:r w:rsidRPr="00375B5F">
        <w:rPr>
          <w:sz w:val="20"/>
          <w:szCs w:val="20"/>
        </w:rPr>
        <w:t xml:space="preserve"> </w:t>
      </w:r>
      <w:proofErr w:type="spellStart"/>
      <w:r w:rsidRPr="00375B5F">
        <w:rPr>
          <w:sz w:val="20"/>
          <w:szCs w:val="20"/>
        </w:rPr>
        <w:t>qu’elle</w:t>
      </w:r>
      <w:proofErr w:type="spellEnd"/>
      <w:r w:rsidRPr="00375B5F">
        <w:rPr>
          <w:sz w:val="20"/>
          <w:szCs w:val="20"/>
        </w:rPr>
        <w:t xml:space="preserve"> doit </w:t>
      </w:r>
      <w:proofErr w:type="spellStart"/>
      <w:r w:rsidRPr="00375B5F">
        <w:rPr>
          <w:sz w:val="20"/>
          <w:szCs w:val="20"/>
        </w:rPr>
        <w:t>viser</w:t>
      </w:r>
      <w:proofErr w:type="spellEnd"/>
      <w:r w:rsidRPr="00375B5F">
        <w:rPr>
          <w:sz w:val="20"/>
          <w:szCs w:val="20"/>
        </w:rPr>
        <w:t xml:space="preserve"> dans </w:t>
      </w:r>
      <w:proofErr w:type="spellStart"/>
      <w:r w:rsidRPr="00375B5F">
        <w:rPr>
          <w:sz w:val="20"/>
          <w:szCs w:val="20"/>
        </w:rPr>
        <w:t>l’accomplissement</w:t>
      </w:r>
      <w:proofErr w:type="spellEnd"/>
      <w:r w:rsidRPr="00375B5F">
        <w:rPr>
          <w:sz w:val="20"/>
          <w:szCs w:val="20"/>
        </w:rPr>
        <w:t xml:space="preserve"> de </w:t>
      </w:r>
      <w:proofErr w:type="spellStart"/>
      <w:r w:rsidRPr="00375B5F">
        <w:rPr>
          <w:sz w:val="20"/>
          <w:szCs w:val="20"/>
        </w:rPr>
        <w:t>cette</w:t>
      </w:r>
      <w:proofErr w:type="spellEnd"/>
      <w:r w:rsidRPr="00375B5F">
        <w:rPr>
          <w:sz w:val="20"/>
          <w:szCs w:val="20"/>
        </w:rPr>
        <w:t xml:space="preserve"> mission, </w:t>
      </w:r>
      <w:proofErr w:type="spellStart"/>
      <w:r w:rsidRPr="00375B5F">
        <w:rPr>
          <w:sz w:val="20"/>
          <w:szCs w:val="20"/>
        </w:rPr>
        <w:t>sont</w:t>
      </w:r>
      <w:proofErr w:type="spellEnd"/>
      <w:r w:rsidRPr="00375B5F">
        <w:rPr>
          <w:sz w:val="20"/>
          <w:szCs w:val="20"/>
        </w:rPr>
        <w:t xml:space="preserve"> le </w:t>
      </w:r>
      <w:proofErr w:type="spellStart"/>
      <w:r w:rsidRPr="00375B5F">
        <w:rPr>
          <w:sz w:val="20"/>
          <w:szCs w:val="20"/>
        </w:rPr>
        <w:t>maintien</w:t>
      </w:r>
      <w:proofErr w:type="spellEnd"/>
      <w:r w:rsidRPr="00375B5F">
        <w:rPr>
          <w:sz w:val="20"/>
          <w:szCs w:val="20"/>
        </w:rPr>
        <w:t xml:space="preserve"> de la </w:t>
      </w:r>
      <w:proofErr w:type="spellStart"/>
      <w:r w:rsidRPr="00375B5F">
        <w:rPr>
          <w:sz w:val="20"/>
          <w:szCs w:val="20"/>
        </w:rPr>
        <w:t>stabilité</w:t>
      </w:r>
      <w:proofErr w:type="spellEnd"/>
      <w:r w:rsidRPr="00375B5F">
        <w:rPr>
          <w:sz w:val="20"/>
          <w:szCs w:val="20"/>
        </w:rPr>
        <w:t xml:space="preserve"> </w:t>
      </w:r>
      <w:proofErr w:type="spellStart"/>
      <w:r w:rsidRPr="00375B5F">
        <w:rPr>
          <w:sz w:val="20"/>
          <w:szCs w:val="20"/>
        </w:rPr>
        <w:t>monétaire</w:t>
      </w:r>
      <w:proofErr w:type="spellEnd"/>
      <w:r w:rsidRPr="00375B5F">
        <w:rPr>
          <w:sz w:val="20"/>
          <w:szCs w:val="20"/>
        </w:rPr>
        <w:t xml:space="preserve"> et la </w:t>
      </w:r>
      <w:proofErr w:type="spellStart"/>
      <w:r w:rsidRPr="00375B5F">
        <w:rPr>
          <w:sz w:val="20"/>
          <w:szCs w:val="20"/>
        </w:rPr>
        <w:t>poursuite</w:t>
      </w:r>
      <w:proofErr w:type="spellEnd"/>
      <w:r w:rsidRPr="00375B5F">
        <w:rPr>
          <w:sz w:val="20"/>
          <w:szCs w:val="20"/>
        </w:rPr>
        <w:t xml:space="preserve"> </w:t>
      </w:r>
      <w:proofErr w:type="spellStart"/>
      <w:r w:rsidRPr="00375B5F">
        <w:rPr>
          <w:sz w:val="20"/>
          <w:szCs w:val="20"/>
        </w:rPr>
        <w:t>d’une</w:t>
      </w:r>
      <w:proofErr w:type="spellEnd"/>
      <w:r w:rsidRPr="00375B5F">
        <w:rPr>
          <w:sz w:val="20"/>
          <w:szCs w:val="20"/>
        </w:rPr>
        <w:t xml:space="preserve"> politique de </w:t>
      </w:r>
      <w:proofErr w:type="spellStart"/>
      <w:r w:rsidRPr="00375B5F">
        <w:rPr>
          <w:sz w:val="20"/>
          <w:szCs w:val="20"/>
        </w:rPr>
        <w:t>crédit</w:t>
      </w:r>
      <w:proofErr w:type="spellEnd"/>
      <w:r w:rsidRPr="00375B5F">
        <w:rPr>
          <w:sz w:val="20"/>
          <w:szCs w:val="20"/>
        </w:rPr>
        <w:t xml:space="preserve"> et du change </w:t>
      </w:r>
      <w:proofErr w:type="spellStart"/>
      <w:r w:rsidRPr="00375B5F">
        <w:rPr>
          <w:sz w:val="20"/>
          <w:szCs w:val="20"/>
        </w:rPr>
        <w:t>propice</w:t>
      </w:r>
      <w:proofErr w:type="spellEnd"/>
      <w:r w:rsidRPr="00375B5F">
        <w:rPr>
          <w:sz w:val="20"/>
          <w:szCs w:val="20"/>
        </w:rPr>
        <w:t xml:space="preserve"> au </w:t>
      </w:r>
      <w:proofErr w:type="spellStart"/>
      <w:r w:rsidRPr="00375B5F">
        <w:rPr>
          <w:sz w:val="20"/>
          <w:szCs w:val="20"/>
        </w:rPr>
        <w:t>développement</w:t>
      </w:r>
      <w:proofErr w:type="spellEnd"/>
      <w:r w:rsidRPr="00375B5F">
        <w:rPr>
          <w:sz w:val="20"/>
          <w:szCs w:val="20"/>
        </w:rPr>
        <w:t xml:space="preserve"> </w:t>
      </w:r>
      <w:proofErr w:type="spellStart"/>
      <w:r w:rsidRPr="00375B5F">
        <w:rPr>
          <w:sz w:val="20"/>
          <w:szCs w:val="20"/>
        </w:rPr>
        <w:t>harmonieux</w:t>
      </w:r>
      <w:proofErr w:type="spellEnd"/>
      <w:r w:rsidRPr="00375B5F">
        <w:rPr>
          <w:sz w:val="20"/>
          <w:szCs w:val="20"/>
        </w:rPr>
        <w:t xml:space="preserve"> de </w:t>
      </w:r>
      <w:proofErr w:type="spellStart"/>
      <w:r w:rsidRPr="00375B5F">
        <w:rPr>
          <w:sz w:val="20"/>
          <w:szCs w:val="20"/>
        </w:rPr>
        <w:t>l’économie</w:t>
      </w:r>
      <w:proofErr w:type="spellEnd"/>
      <w:r w:rsidRPr="00375B5F">
        <w:rPr>
          <w:sz w:val="20"/>
          <w:szCs w:val="20"/>
        </w:rPr>
        <w:t xml:space="preserve"> du pays. (Article 2)</w:t>
      </w:r>
    </w:p>
    <w:p w14:paraId="55224C10" w14:textId="77777777" w:rsidR="00696BF3" w:rsidRPr="00375B5F" w:rsidRDefault="00696BF3" w:rsidP="00696BF3">
      <w:pPr>
        <w:spacing w:after="0" w:line="240" w:lineRule="auto"/>
        <w:rPr>
          <w:sz w:val="20"/>
          <w:szCs w:val="20"/>
        </w:rPr>
      </w:pPr>
      <w:r w:rsidRPr="00375B5F">
        <w:rPr>
          <w:sz w:val="20"/>
          <w:szCs w:val="20"/>
        </w:rPr>
        <w:t xml:space="preserve">A la </w:t>
      </w:r>
      <w:proofErr w:type="spellStart"/>
      <w:r w:rsidRPr="00375B5F">
        <w:rPr>
          <w:sz w:val="20"/>
          <w:szCs w:val="20"/>
        </w:rPr>
        <w:t>demande</w:t>
      </w:r>
      <w:proofErr w:type="spellEnd"/>
      <w:r w:rsidRPr="00375B5F">
        <w:rPr>
          <w:sz w:val="20"/>
          <w:szCs w:val="20"/>
        </w:rPr>
        <w:t xml:space="preserve"> du </w:t>
      </w:r>
      <w:proofErr w:type="spellStart"/>
      <w:r w:rsidRPr="00375B5F">
        <w:rPr>
          <w:sz w:val="20"/>
          <w:szCs w:val="20"/>
        </w:rPr>
        <w:t>Gouvernement</w:t>
      </w:r>
      <w:proofErr w:type="spellEnd"/>
      <w:r w:rsidRPr="00375B5F">
        <w:rPr>
          <w:sz w:val="20"/>
          <w:szCs w:val="20"/>
        </w:rPr>
        <w:t xml:space="preserve"> </w:t>
      </w:r>
      <w:proofErr w:type="spellStart"/>
      <w:r w:rsidRPr="00375B5F">
        <w:rPr>
          <w:sz w:val="20"/>
          <w:szCs w:val="20"/>
        </w:rPr>
        <w:t>ou</w:t>
      </w:r>
      <w:proofErr w:type="spellEnd"/>
      <w:r w:rsidRPr="00375B5F">
        <w:rPr>
          <w:sz w:val="20"/>
          <w:szCs w:val="20"/>
        </w:rPr>
        <w:t xml:space="preserve"> </w:t>
      </w:r>
      <w:proofErr w:type="spellStart"/>
      <w:r w:rsidRPr="00375B5F">
        <w:rPr>
          <w:sz w:val="20"/>
          <w:szCs w:val="20"/>
        </w:rPr>
        <w:t>si</w:t>
      </w:r>
      <w:proofErr w:type="spellEnd"/>
      <w:r w:rsidRPr="00375B5F">
        <w:rPr>
          <w:sz w:val="20"/>
          <w:szCs w:val="20"/>
        </w:rPr>
        <w:t xml:space="preserve"> </w:t>
      </w:r>
      <w:proofErr w:type="spellStart"/>
      <w:r w:rsidRPr="00375B5F">
        <w:rPr>
          <w:sz w:val="20"/>
          <w:szCs w:val="20"/>
        </w:rPr>
        <w:t>elle</w:t>
      </w:r>
      <w:proofErr w:type="spellEnd"/>
      <w:r w:rsidRPr="00375B5F">
        <w:rPr>
          <w:sz w:val="20"/>
          <w:szCs w:val="20"/>
        </w:rPr>
        <w:t xml:space="preserve"> le </w:t>
      </w:r>
      <w:proofErr w:type="spellStart"/>
      <w:r w:rsidRPr="00375B5F">
        <w:rPr>
          <w:sz w:val="20"/>
          <w:szCs w:val="20"/>
        </w:rPr>
        <w:t>juge</w:t>
      </w:r>
      <w:proofErr w:type="spellEnd"/>
      <w:r w:rsidRPr="00375B5F">
        <w:rPr>
          <w:sz w:val="20"/>
          <w:szCs w:val="20"/>
        </w:rPr>
        <w:t xml:space="preserve"> </w:t>
      </w:r>
      <w:proofErr w:type="spellStart"/>
      <w:r w:rsidRPr="00375B5F">
        <w:rPr>
          <w:sz w:val="20"/>
          <w:szCs w:val="20"/>
        </w:rPr>
        <w:t>souhaitable</w:t>
      </w:r>
      <w:proofErr w:type="spellEnd"/>
      <w:r w:rsidRPr="00375B5F">
        <w:rPr>
          <w:sz w:val="20"/>
          <w:szCs w:val="20"/>
        </w:rPr>
        <w:t xml:space="preserve"> </w:t>
      </w:r>
      <w:proofErr w:type="spellStart"/>
      <w:r w:rsidRPr="00375B5F">
        <w:rPr>
          <w:sz w:val="20"/>
          <w:szCs w:val="20"/>
        </w:rPr>
        <w:t>ou</w:t>
      </w:r>
      <w:proofErr w:type="spellEnd"/>
      <w:r w:rsidRPr="00375B5F">
        <w:rPr>
          <w:sz w:val="20"/>
          <w:szCs w:val="20"/>
        </w:rPr>
        <w:t xml:space="preserve"> </w:t>
      </w:r>
      <w:proofErr w:type="spellStart"/>
      <w:r w:rsidRPr="00375B5F">
        <w:rPr>
          <w:sz w:val="20"/>
          <w:szCs w:val="20"/>
        </w:rPr>
        <w:t>nécessaire</w:t>
      </w:r>
      <w:proofErr w:type="spellEnd"/>
      <w:r w:rsidRPr="00375B5F">
        <w:rPr>
          <w:sz w:val="20"/>
          <w:szCs w:val="20"/>
        </w:rPr>
        <w:t xml:space="preserve">, la Banque Centrale </w:t>
      </w:r>
      <w:proofErr w:type="spellStart"/>
      <w:r w:rsidRPr="00375B5F">
        <w:rPr>
          <w:sz w:val="20"/>
          <w:szCs w:val="20"/>
        </w:rPr>
        <w:t>peut</w:t>
      </w:r>
      <w:proofErr w:type="spellEnd"/>
      <w:r w:rsidRPr="00375B5F">
        <w:rPr>
          <w:sz w:val="20"/>
          <w:szCs w:val="20"/>
        </w:rPr>
        <w:t xml:space="preserve"> </w:t>
      </w:r>
      <w:proofErr w:type="spellStart"/>
      <w:r w:rsidRPr="00375B5F">
        <w:rPr>
          <w:sz w:val="20"/>
          <w:szCs w:val="20"/>
        </w:rPr>
        <w:t>présenter</w:t>
      </w:r>
      <w:proofErr w:type="spellEnd"/>
      <w:r w:rsidRPr="00375B5F">
        <w:rPr>
          <w:sz w:val="20"/>
          <w:szCs w:val="20"/>
        </w:rPr>
        <w:t xml:space="preserve"> un rapport au </w:t>
      </w:r>
      <w:proofErr w:type="spellStart"/>
      <w:r w:rsidRPr="00375B5F">
        <w:rPr>
          <w:sz w:val="20"/>
          <w:szCs w:val="20"/>
        </w:rPr>
        <w:t>Gouvernement</w:t>
      </w:r>
      <w:proofErr w:type="spellEnd"/>
      <w:r w:rsidRPr="00375B5F">
        <w:rPr>
          <w:sz w:val="20"/>
          <w:szCs w:val="20"/>
        </w:rPr>
        <w:t xml:space="preserve"> sur la situation financière </w:t>
      </w:r>
      <w:proofErr w:type="spellStart"/>
      <w:r w:rsidRPr="00375B5F">
        <w:rPr>
          <w:sz w:val="20"/>
          <w:szCs w:val="20"/>
        </w:rPr>
        <w:t>intérieure</w:t>
      </w:r>
      <w:proofErr w:type="spellEnd"/>
      <w:r w:rsidRPr="00375B5F">
        <w:rPr>
          <w:sz w:val="20"/>
          <w:szCs w:val="20"/>
        </w:rPr>
        <w:t xml:space="preserve"> et </w:t>
      </w:r>
      <w:proofErr w:type="spellStart"/>
      <w:r w:rsidRPr="00375B5F">
        <w:rPr>
          <w:sz w:val="20"/>
          <w:szCs w:val="20"/>
        </w:rPr>
        <w:t>extérieure</w:t>
      </w:r>
      <w:proofErr w:type="spellEnd"/>
      <w:r w:rsidRPr="00375B5F">
        <w:rPr>
          <w:sz w:val="20"/>
          <w:szCs w:val="20"/>
        </w:rPr>
        <w:t xml:space="preserve"> du pays et </w:t>
      </w:r>
      <w:proofErr w:type="spellStart"/>
      <w:r w:rsidRPr="00375B5F">
        <w:rPr>
          <w:sz w:val="20"/>
          <w:szCs w:val="20"/>
        </w:rPr>
        <w:t>suggérer</w:t>
      </w:r>
      <w:proofErr w:type="spellEnd"/>
      <w:r w:rsidRPr="00375B5F">
        <w:rPr>
          <w:sz w:val="20"/>
          <w:szCs w:val="20"/>
        </w:rPr>
        <w:t xml:space="preserve"> les </w:t>
      </w:r>
      <w:proofErr w:type="spellStart"/>
      <w:r w:rsidRPr="00375B5F">
        <w:rPr>
          <w:sz w:val="20"/>
          <w:szCs w:val="20"/>
        </w:rPr>
        <w:t>mesures</w:t>
      </w:r>
      <w:proofErr w:type="spellEnd"/>
      <w:r w:rsidRPr="00375B5F">
        <w:rPr>
          <w:sz w:val="20"/>
          <w:szCs w:val="20"/>
        </w:rPr>
        <w:t xml:space="preserve"> </w:t>
      </w:r>
      <w:proofErr w:type="spellStart"/>
      <w:r w:rsidRPr="00375B5F">
        <w:rPr>
          <w:sz w:val="20"/>
          <w:szCs w:val="20"/>
        </w:rPr>
        <w:t>appropriées</w:t>
      </w:r>
      <w:proofErr w:type="spellEnd"/>
      <w:r w:rsidRPr="00375B5F">
        <w:rPr>
          <w:sz w:val="20"/>
          <w:szCs w:val="20"/>
        </w:rPr>
        <w:t>.</w:t>
      </w:r>
    </w:p>
    <w:p w14:paraId="1FCCEED6" w14:textId="77777777" w:rsidR="00696BF3" w:rsidRDefault="00696BF3" w:rsidP="00696BF3">
      <w:pPr>
        <w:spacing w:after="0" w:line="240" w:lineRule="auto"/>
        <w:rPr>
          <w:color w:val="FF0000"/>
          <w:sz w:val="20"/>
          <w:szCs w:val="20"/>
        </w:rPr>
      </w:pPr>
      <w:r w:rsidRPr="00375B5F">
        <w:rPr>
          <w:sz w:val="20"/>
          <w:szCs w:val="20"/>
        </w:rPr>
        <w:t xml:space="preserve">Le </w:t>
      </w:r>
      <w:proofErr w:type="spellStart"/>
      <w:r w:rsidRPr="00375B5F">
        <w:rPr>
          <w:sz w:val="20"/>
          <w:szCs w:val="20"/>
        </w:rPr>
        <w:t>Gouvernement</w:t>
      </w:r>
      <w:proofErr w:type="spellEnd"/>
      <w:r w:rsidRPr="00375B5F">
        <w:rPr>
          <w:sz w:val="20"/>
          <w:szCs w:val="20"/>
        </w:rPr>
        <w:t xml:space="preserve"> </w:t>
      </w:r>
      <w:proofErr w:type="spellStart"/>
      <w:r w:rsidRPr="00375B5F">
        <w:rPr>
          <w:sz w:val="20"/>
          <w:szCs w:val="20"/>
        </w:rPr>
        <w:t>requiert</w:t>
      </w:r>
      <w:proofErr w:type="spellEnd"/>
      <w:r w:rsidRPr="00375B5F">
        <w:rPr>
          <w:sz w:val="20"/>
          <w:szCs w:val="20"/>
        </w:rPr>
        <w:t xml:space="preserve"> </w:t>
      </w:r>
      <w:proofErr w:type="spellStart"/>
      <w:r w:rsidRPr="00375B5F">
        <w:rPr>
          <w:sz w:val="20"/>
          <w:szCs w:val="20"/>
        </w:rPr>
        <w:t>l’avis</w:t>
      </w:r>
      <w:proofErr w:type="spellEnd"/>
      <w:r w:rsidRPr="00375B5F">
        <w:rPr>
          <w:sz w:val="20"/>
          <w:szCs w:val="20"/>
        </w:rPr>
        <w:t xml:space="preserve"> de la Banque centrale sur la situation de la </w:t>
      </w:r>
      <w:proofErr w:type="spellStart"/>
      <w:r w:rsidRPr="00375B5F">
        <w:rPr>
          <w:sz w:val="20"/>
          <w:szCs w:val="20"/>
        </w:rPr>
        <w:t>monnaie</w:t>
      </w:r>
      <w:proofErr w:type="spellEnd"/>
      <w:r w:rsidRPr="00375B5F">
        <w:rPr>
          <w:sz w:val="20"/>
          <w:szCs w:val="20"/>
        </w:rPr>
        <w:t xml:space="preserve">, du </w:t>
      </w:r>
      <w:proofErr w:type="spellStart"/>
      <w:r w:rsidRPr="00375B5F">
        <w:rPr>
          <w:sz w:val="20"/>
          <w:szCs w:val="20"/>
        </w:rPr>
        <w:t>crédit</w:t>
      </w:r>
      <w:proofErr w:type="spellEnd"/>
      <w:r w:rsidRPr="00375B5F">
        <w:rPr>
          <w:sz w:val="20"/>
          <w:szCs w:val="20"/>
        </w:rPr>
        <w:t xml:space="preserve"> et de </w:t>
      </w:r>
      <w:proofErr w:type="spellStart"/>
      <w:r w:rsidRPr="00375B5F">
        <w:rPr>
          <w:sz w:val="20"/>
          <w:szCs w:val="20"/>
        </w:rPr>
        <w:t>l’économie</w:t>
      </w:r>
      <w:proofErr w:type="spellEnd"/>
      <w:r w:rsidRPr="00375B5F">
        <w:rPr>
          <w:sz w:val="20"/>
          <w:szCs w:val="20"/>
        </w:rPr>
        <w:t xml:space="preserve"> </w:t>
      </w:r>
      <w:proofErr w:type="spellStart"/>
      <w:r w:rsidRPr="00375B5F">
        <w:rPr>
          <w:sz w:val="20"/>
          <w:szCs w:val="20"/>
        </w:rPr>
        <w:t>en</w:t>
      </w:r>
      <w:proofErr w:type="spellEnd"/>
      <w:r w:rsidRPr="00375B5F">
        <w:rPr>
          <w:sz w:val="20"/>
          <w:szCs w:val="20"/>
        </w:rPr>
        <w:t xml:space="preserve"> </w:t>
      </w:r>
      <w:proofErr w:type="spellStart"/>
      <w:r w:rsidRPr="00375B5F">
        <w:rPr>
          <w:sz w:val="20"/>
          <w:szCs w:val="20"/>
        </w:rPr>
        <w:t>général</w:t>
      </w:r>
      <w:proofErr w:type="spellEnd"/>
      <w:r w:rsidRPr="00375B5F">
        <w:rPr>
          <w:sz w:val="20"/>
          <w:szCs w:val="20"/>
        </w:rPr>
        <w:t xml:space="preserve"> à </w:t>
      </w:r>
      <w:proofErr w:type="spellStart"/>
      <w:r w:rsidRPr="00375B5F">
        <w:rPr>
          <w:sz w:val="20"/>
          <w:szCs w:val="20"/>
        </w:rPr>
        <w:t>l’occasion</w:t>
      </w:r>
      <w:proofErr w:type="spellEnd"/>
      <w:r w:rsidRPr="00375B5F">
        <w:rPr>
          <w:sz w:val="20"/>
          <w:szCs w:val="20"/>
        </w:rPr>
        <w:t xml:space="preserve"> de </w:t>
      </w:r>
      <w:proofErr w:type="spellStart"/>
      <w:r w:rsidRPr="00375B5F">
        <w:rPr>
          <w:sz w:val="20"/>
          <w:szCs w:val="20"/>
        </w:rPr>
        <w:t>toute</w:t>
      </w:r>
      <w:proofErr w:type="spellEnd"/>
      <w:r w:rsidRPr="00375B5F">
        <w:rPr>
          <w:sz w:val="20"/>
          <w:szCs w:val="20"/>
        </w:rPr>
        <w:t xml:space="preserve"> </w:t>
      </w:r>
      <w:proofErr w:type="spellStart"/>
      <w:r w:rsidRPr="00375B5F">
        <w:rPr>
          <w:sz w:val="20"/>
          <w:szCs w:val="20"/>
        </w:rPr>
        <w:t>mesure</w:t>
      </w:r>
      <w:proofErr w:type="spellEnd"/>
      <w:r w:rsidRPr="00375B5F">
        <w:rPr>
          <w:sz w:val="20"/>
          <w:szCs w:val="20"/>
        </w:rPr>
        <w:t xml:space="preserve"> </w:t>
      </w:r>
      <w:proofErr w:type="spellStart"/>
      <w:r w:rsidRPr="00375B5F">
        <w:rPr>
          <w:sz w:val="20"/>
          <w:szCs w:val="20"/>
        </w:rPr>
        <w:t>d’ordre</w:t>
      </w:r>
      <w:proofErr w:type="spellEnd"/>
      <w:r w:rsidRPr="00375B5F">
        <w:rPr>
          <w:sz w:val="20"/>
          <w:szCs w:val="20"/>
        </w:rPr>
        <w:t xml:space="preserve"> </w:t>
      </w:r>
      <w:proofErr w:type="spellStart"/>
      <w:r w:rsidRPr="00375B5F">
        <w:rPr>
          <w:sz w:val="20"/>
          <w:szCs w:val="20"/>
        </w:rPr>
        <w:t>monétaire</w:t>
      </w:r>
      <w:proofErr w:type="spellEnd"/>
      <w:r w:rsidRPr="00375B5F">
        <w:rPr>
          <w:sz w:val="20"/>
          <w:szCs w:val="20"/>
        </w:rPr>
        <w:t xml:space="preserve"> </w:t>
      </w:r>
      <w:proofErr w:type="spellStart"/>
      <w:r w:rsidRPr="00375B5F">
        <w:rPr>
          <w:sz w:val="20"/>
          <w:szCs w:val="20"/>
        </w:rPr>
        <w:t>ou</w:t>
      </w:r>
      <w:proofErr w:type="spellEnd"/>
      <w:r w:rsidRPr="00375B5F">
        <w:rPr>
          <w:sz w:val="20"/>
          <w:szCs w:val="20"/>
        </w:rPr>
        <w:t xml:space="preserve"> financier. (Article 36)</w:t>
      </w:r>
      <w:r>
        <w:rPr>
          <w:color w:val="FF0000"/>
          <w:sz w:val="20"/>
          <w:szCs w:val="20"/>
        </w:rPr>
        <w:t xml:space="preserve"> (coded as .33)</w:t>
      </w:r>
    </w:p>
    <w:p w14:paraId="13F3463C" w14:textId="77777777" w:rsidR="00696BF3" w:rsidRDefault="00696BF3" w:rsidP="00696BF3">
      <w:pPr>
        <w:spacing w:after="0" w:line="240" w:lineRule="auto"/>
        <w:rPr>
          <w:sz w:val="20"/>
          <w:szCs w:val="20"/>
        </w:rPr>
      </w:pPr>
      <w:r w:rsidRPr="00A925A3">
        <w:rPr>
          <w:i/>
          <w:sz w:val="20"/>
          <w:szCs w:val="20"/>
        </w:rPr>
        <w:t>Burundi 2008</w:t>
      </w:r>
      <w:r w:rsidRPr="00A925A3">
        <w:rPr>
          <w:sz w:val="20"/>
          <w:szCs w:val="20"/>
        </w:rPr>
        <w:t xml:space="preserve">: </w:t>
      </w:r>
      <w:r>
        <w:rPr>
          <w:sz w:val="20"/>
          <w:szCs w:val="20"/>
        </w:rPr>
        <w:t xml:space="preserve">Dans la </w:t>
      </w:r>
      <w:proofErr w:type="spellStart"/>
      <w:r>
        <w:rPr>
          <w:sz w:val="20"/>
          <w:szCs w:val="20"/>
        </w:rPr>
        <w:t>poursuite</w:t>
      </w:r>
      <w:proofErr w:type="spellEnd"/>
      <w:r>
        <w:rPr>
          <w:sz w:val="20"/>
          <w:szCs w:val="20"/>
        </w:rPr>
        <w:t xml:space="preserve"> de </w:t>
      </w:r>
      <w:proofErr w:type="spellStart"/>
      <w:r>
        <w:rPr>
          <w:sz w:val="20"/>
          <w:szCs w:val="20"/>
        </w:rPr>
        <w:t>ses</w:t>
      </w:r>
      <w:proofErr w:type="spellEnd"/>
      <w:r>
        <w:rPr>
          <w:sz w:val="20"/>
          <w:szCs w:val="20"/>
        </w:rPr>
        <w:t xml:space="preserve"> </w:t>
      </w:r>
      <w:proofErr w:type="spellStart"/>
      <w:r>
        <w:rPr>
          <w:sz w:val="20"/>
          <w:szCs w:val="20"/>
        </w:rPr>
        <w:t>objectifs</w:t>
      </w:r>
      <w:proofErr w:type="spellEnd"/>
      <w:r>
        <w:rPr>
          <w:sz w:val="20"/>
          <w:szCs w:val="20"/>
        </w:rPr>
        <w:t xml:space="preserve"> et </w:t>
      </w:r>
      <w:proofErr w:type="spellStart"/>
      <w:r>
        <w:rPr>
          <w:sz w:val="20"/>
          <w:szCs w:val="20"/>
        </w:rPr>
        <w:t>l’execution</w:t>
      </w:r>
      <w:proofErr w:type="spellEnd"/>
      <w:r>
        <w:rPr>
          <w:sz w:val="20"/>
          <w:szCs w:val="20"/>
        </w:rPr>
        <w:t xml:space="preserve"> de </w:t>
      </w:r>
      <w:proofErr w:type="spellStart"/>
      <w:r>
        <w:rPr>
          <w:sz w:val="20"/>
          <w:szCs w:val="20"/>
        </w:rPr>
        <w:t>ses</w:t>
      </w:r>
      <w:proofErr w:type="spellEnd"/>
      <w:r>
        <w:rPr>
          <w:sz w:val="20"/>
          <w:szCs w:val="20"/>
        </w:rPr>
        <w:t xml:space="preserve"> missions, la Banque Centrale </w:t>
      </w:r>
      <w:proofErr w:type="spellStart"/>
      <w:r>
        <w:rPr>
          <w:sz w:val="20"/>
          <w:szCs w:val="20"/>
        </w:rPr>
        <w:t>est</w:t>
      </w:r>
      <w:proofErr w:type="spellEnd"/>
      <w:r>
        <w:rPr>
          <w:sz w:val="20"/>
          <w:szCs w:val="20"/>
        </w:rPr>
        <w:t xml:space="preserve"> </w:t>
      </w:r>
      <w:proofErr w:type="spellStart"/>
      <w:r>
        <w:rPr>
          <w:sz w:val="20"/>
          <w:szCs w:val="20"/>
        </w:rPr>
        <w:t>independante</w:t>
      </w:r>
      <w:proofErr w:type="spellEnd"/>
      <w:r>
        <w:rPr>
          <w:sz w:val="20"/>
          <w:szCs w:val="20"/>
        </w:rPr>
        <w:t xml:space="preserve"> et responsible </w:t>
      </w:r>
      <w:proofErr w:type="spellStart"/>
      <w:r>
        <w:rPr>
          <w:sz w:val="20"/>
          <w:szCs w:val="20"/>
        </w:rPr>
        <w:t>selon</w:t>
      </w:r>
      <w:proofErr w:type="spellEnd"/>
      <w:r>
        <w:rPr>
          <w:sz w:val="20"/>
          <w:szCs w:val="20"/>
        </w:rPr>
        <w:t xml:space="preserve"> les </w:t>
      </w:r>
      <w:proofErr w:type="spellStart"/>
      <w:r>
        <w:rPr>
          <w:sz w:val="20"/>
          <w:szCs w:val="20"/>
        </w:rPr>
        <w:t>termes</w:t>
      </w:r>
      <w:proofErr w:type="spellEnd"/>
      <w:r>
        <w:rPr>
          <w:sz w:val="20"/>
          <w:szCs w:val="20"/>
        </w:rPr>
        <w:t xml:space="preserve"> de la present </w:t>
      </w:r>
      <w:proofErr w:type="spellStart"/>
      <w:r>
        <w:rPr>
          <w:sz w:val="20"/>
          <w:szCs w:val="20"/>
        </w:rPr>
        <w:t>loi</w:t>
      </w:r>
      <w:proofErr w:type="spellEnd"/>
      <w:r>
        <w:rPr>
          <w:sz w:val="20"/>
          <w:szCs w:val="20"/>
        </w:rPr>
        <w:t>.</w:t>
      </w:r>
      <w:r>
        <w:rPr>
          <w:sz w:val="20"/>
          <w:szCs w:val="20"/>
        </w:rPr>
        <w:br/>
      </w:r>
      <w:proofErr w:type="spellStart"/>
      <w:r>
        <w:rPr>
          <w:sz w:val="20"/>
          <w:szCs w:val="20"/>
        </w:rPr>
        <w:t>L’independence</w:t>
      </w:r>
      <w:proofErr w:type="spellEnd"/>
      <w:r>
        <w:rPr>
          <w:sz w:val="20"/>
          <w:szCs w:val="20"/>
        </w:rPr>
        <w:t xml:space="preserve"> de la Banque Centrale </w:t>
      </w:r>
      <w:proofErr w:type="spellStart"/>
      <w:r>
        <w:rPr>
          <w:sz w:val="20"/>
          <w:szCs w:val="20"/>
        </w:rPr>
        <w:t>est</w:t>
      </w:r>
      <w:proofErr w:type="spellEnd"/>
      <w:r>
        <w:rPr>
          <w:sz w:val="20"/>
          <w:szCs w:val="20"/>
        </w:rPr>
        <w:t xml:space="preserve"> </w:t>
      </w:r>
      <w:proofErr w:type="spellStart"/>
      <w:r>
        <w:rPr>
          <w:sz w:val="20"/>
          <w:szCs w:val="20"/>
        </w:rPr>
        <w:t>respectee</w:t>
      </w:r>
      <w:proofErr w:type="spellEnd"/>
      <w:r>
        <w:rPr>
          <w:sz w:val="20"/>
          <w:szCs w:val="20"/>
        </w:rPr>
        <w:t xml:space="preserve"> </w:t>
      </w:r>
      <w:proofErr w:type="spellStart"/>
      <w:r>
        <w:rPr>
          <w:sz w:val="20"/>
          <w:szCs w:val="20"/>
        </w:rPr>
        <w:t>en</w:t>
      </w:r>
      <w:proofErr w:type="spellEnd"/>
      <w:r>
        <w:rPr>
          <w:sz w:val="20"/>
          <w:szCs w:val="20"/>
        </w:rPr>
        <w:t xml:space="preserve"> </w:t>
      </w:r>
      <w:proofErr w:type="spellStart"/>
      <w:r>
        <w:rPr>
          <w:sz w:val="20"/>
          <w:szCs w:val="20"/>
        </w:rPr>
        <w:t>toutes</w:t>
      </w:r>
      <w:proofErr w:type="spellEnd"/>
      <w:r>
        <w:rPr>
          <w:sz w:val="20"/>
          <w:szCs w:val="20"/>
        </w:rPr>
        <w:t xml:space="preserve"> </w:t>
      </w:r>
      <w:proofErr w:type="spellStart"/>
      <w:r>
        <w:rPr>
          <w:sz w:val="20"/>
          <w:szCs w:val="20"/>
        </w:rPr>
        <w:t>circonstances</w:t>
      </w:r>
      <w:proofErr w:type="spellEnd"/>
      <w:r>
        <w:rPr>
          <w:sz w:val="20"/>
          <w:szCs w:val="20"/>
        </w:rPr>
        <w:t xml:space="preserve"> dans </w:t>
      </w:r>
      <w:proofErr w:type="spellStart"/>
      <w:r>
        <w:rPr>
          <w:sz w:val="20"/>
          <w:szCs w:val="20"/>
        </w:rPr>
        <w:t>l’accomplissement</w:t>
      </w:r>
      <w:proofErr w:type="spellEnd"/>
      <w:r>
        <w:rPr>
          <w:sz w:val="20"/>
          <w:szCs w:val="20"/>
        </w:rPr>
        <w:t xml:space="preserve"> de </w:t>
      </w:r>
      <w:proofErr w:type="spellStart"/>
      <w:r>
        <w:rPr>
          <w:sz w:val="20"/>
          <w:szCs w:val="20"/>
        </w:rPr>
        <w:t>ses</w:t>
      </w:r>
      <w:proofErr w:type="spellEnd"/>
      <w:r>
        <w:rPr>
          <w:sz w:val="20"/>
          <w:szCs w:val="20"/>
        </w:rPr>
        <w:t xml:space="preserve"> missions tells que </w:t>
      </w:r>
      <w:proofErr w:type="spellStart"/>
      <w:r>
        <w:rPr>
          <w:sz w:val="20"/>
          <w:szCs w:val="20"/>
        </w:rPr>
        <w:t>definies</w:t>
      </w:r>
      <w:proofErr w:type="spellEnd"/>
      <w:r>
        <w:rPr>
          <w:sz w:val="20"/>
          <w:szCs w:val="20"/>
        </w:rPr>
        <w:t xml:space="preserve"> a la article 7 des presents </w:t>
      </w:r>
      <w:proofErr w:type="spellStart"/>
      <w:r>
        <w:rPr>
          <w:sz w:val="20"/>
          <w:szCs w:val="20"/>
        </w:rPr>
        <w:t>statuts</w:t>
      </w:r>
      <w:proofErr w:type="spellEnd"/>
      <w:r>
        <w:rPr>
          <w:sz w:val="20"/>
          <w:szCs w:val="20"/>
        </w:rPr>
        <w:t xml:space="preserve"> et </w:t>
      </w:r>
      <w:proofErr w:type="spellStart"/>
      <w:r>
        <w:rPr>
          <w:sz w:val="20"/>
          <w:szCs w:val="20"/>
        </w:rPr>
        <w:t>aucune</w:t>
      </w:r>
      <w:proofErr w:type="spellEnd"/>
      <w:r>
        <w:rPr>
          <w:sz w:val="20"/>
          <w:szCs w:val="20"/>
        </w:rPr>
        <w:t xml:space="preserve"> </w:t>
      </w:r>
      <w:proofErr w:type="spellStart"/>
      <w:r>
        <w:rPr>
          <w:sz w:val="20"/>
          <w:szCs w:val="20"/>
        </w:rPr>
        <w:t>personne</w:t>
      </w:r>
      <w:proofErr w:type="spellEnd"/>
      <w:r>
        <w:rPr>
          <w:sz w:val="20"/>
          <w:szCs w:val="20"/>
        </w:rPr>
        <w:t xml:space="preserve"> </w:t>
      </w:r>
      <w:proofErr w:type="spellStart"/>
      <w:r>
        <w:rPr>
          <w:sz w:val="20"/>
          <w:szCs w:val="20"/>
        </w:rPr>
        <w:t>ou</w:t>
      </w:r>
      <w:proofErr w:type="spellEnd"/>
      <w:r>
        <w:rPr>
          <w:sz w:val="20"/>
          <w:szCs w:val="20"/>
        </w:rPr>
        <w:t xml:space="preserve"> </w:t>
      </w:r>
      <w:proofErr w:type="spellStart"/>
      <w:r>
        <w:rPr>
          <w:sz w:val="20"/>
          <w:szCs w:val="20"/>
        </w:rPr>
        <w:t>entite</w:t>
      </w:r>
      <w:proofErr w:type="spellEnd"/>
      <w:r>
        <w:rPr>
          <w:sz w:val="20"/>
          <w:szCs w:val="20"/>
        </w:rPr>
        <w:t xml:space="preserve"> ne doit </w:t>
      </w:r>
      <w:proofErr w:type="spellStart"/>
      <w:r>
        <w:rPr>
          <w:sz w:val="20"/>
          <w:szCs w:val="20"/>
        </w:rPr>
        <w:t>chercher</w:t>
      </w:r>
      <w:proofErr w:type="spellEnd"/>
      <w:r>
        <w:rPr>
          <w:sz w:val="20"/>
          <w:szCs w:val="20"/>
        </w:rPr>
        <w:t xml:space="preserve"> a influencer les </w:t>
      </w:r>
      <w:proofErr w:type="spellStart"/>
      <w:r>
        <w:rPr>
          <w:sz w:val="20"/>
          <w:szCs w:val="20"/>
        </w:rPr>
        <w:t>membres</w:t>
      </w:r>
      <w:proofErr w:type="spellEnd"/>
      <w:r>
        <w:rPr>
          <w:sz w:val="20"/>
          <w:szCs w:val="20"/>
        </w:rPr>
        <w:t xml:space="preserve"> de </w:t>
      </w:r>
      <w:proofErr w:type="spellStart"/>
      <w:r>
        <w:rPr>
          <w:sz w:val="20"/>
          <w:szCs w:val="20"/>
        </w:rPr>
        <w:t>ses</w:t>
      </w:r>
      <w:proofErr w:type="spellEnd"/>
      <w:r>
        <w:rPr>
          <w:sz w:val="20"/>
          <w:szCs w:val="20"/>
        </w:rPr>
        <w:t xml:space="preserve"> organs de decision. </w:t>
      </w:r>
    </w:p>
    <w:p w14:paraId="76DA3200" w14:textId="77777777" w:rsidR="00696BF3" w:rsidRDefault="00696BF3" w:rsidP="00696BF3">
      <w:pPr>
        <w:spacing w:after="0" w:line="240" w:lineRule="auto"/>
        <w:rPr>
          <w:sz w:val="20"/>
          <w:szCs w:val="20"/>
        </w:rPr>
      </w:pPr>
      <w:r>
        <w:rPr>
          <w:sz w:val="20"/>
          <w:szCs w:val="20"/>
        </w:rPr>
        <w:lastRenderedPageBreak/>
        <w:t xml:space="preserve">La Banque Centrale </w:t>
      </w:r>
      <w:proofErr w:type="spellStart"/>
      <w:r>
        <w:rPr>
          <w:sz w:val="20"/>
          <w:szCs w:val="20"/>
        </w:rPr>
        <w:t>est</w:t>
      </w:r>
      <w:proofErr w:type="spellEnd"/>
      <w:r>
        <w:rPr>
          <w:sz w:val="20"/>
          <w:szCs w:val="20"/>
        </w:rPr>
        <w:t xml:space="preserve"> </w:t>
      </w:r>
      <w:proofErr w:type="spellStart"/>
      <w:r>
        <w:rPr>
          <w:sz w:val="20"/>
          <w:szCs w:val="20"/>
        </w:rPr>
        <w:t>responsable</w:t>
      </w:r>
      <w:proofErr w:type="spellEnd"/>
      <w:r>
        <w:rPr>
          <w:sz w:val="20"/>
          <w:szCs w:val="20"/>
        </w:rPr>
        <w:t xml:space="preserve"> </w:t>
      </w:r>
      <w:proofErr w:type="spellStart"/>
      <w:r>
        <w:rPr>
          <w:sz w:val="20"/>
          <w:szCs w:val="20"/>
        </w:rPr>
        <w:t>devant</w:t>
      </w:r>
      <w:proofErr w:type="spellEnd"/>
      <w:r>
        <w:rPr>
          <w:sz w:val="20"/>
          <w:szCs w:val="20"/>
        </w:rPr>
        <w:t xml:space="preserve"> le President de la Republique. Elle </w:t>
      </w:r>
      <w:proofErr w:type="spellStart"/>
      <w:r>
        <w:rPr>
          <w:sz w:val="20"/>
          <w:szCs w:val="20"/>
        </w:rPr>
        <w:t>lui</w:t>
      </w:r>
      <w:proofErr w:type="spellEnd"/>
      <w:r>
        <w:rPr>
          <w:sz w:val="20"/>
          <w:szCs w:val="20"/>
        </w:rPr>
        <w:t xml:space="preserve"> rend </w:t>
      </w:r>
      <w:proofErr w:type="spellStart"/>
      <w:r>
        <w:rPr>
          <w:sz w:val="20"/>
          <w:szCs w:val="20"/>
        </w:rPr>
        <w:t>compte</w:t>
      </w:r>
      <w:proofErr w:type="spellEnd"/>
      <w:r>
        <w:rPr>
          <w:sz w:val="20"/>
          <w:szCs w:val="20"/>
        </w:rPr>
        <w:t xml:space="preserve"> </w:t>
      </w:r>
      <w:proofErr w:type="spellStart"/>
      <w:r>
        <w:rPr>
          <w:sz w:val="20"/>
          <w:szCs w:val="20"/>
        </w:rPr>
        <w:t>regulierement</w:t>
      </w:r>
      <w:proofErr w:type="spellEnd"/>
      <w:r>
        <w:rPr>
          <w:sz w:val="20"/>
          <w:szCs w:val="20"/>
        </w:rPr>
        <w:t xml:space="preserve"> de </w:t>
      </w:r>
      <w:proofErr w:type="spellStart"/>
      <w:r>
        <w:rPr>
          <w:sz w:val="20"/>
          <w:szCs w:val="20"/>
        </w:rPr>
        <w:t>l’execution</w:t>
      </w:r>
      <w:proofErr w:type="spellEnd"/>
      <w:r>
        <w:rPr>
          <w:sz w:val="20"/>
          <w:szCs w:val="20"/>
        </w:rPr>
        <w:t xml:space="preserve"> de </w:t>
      </w:r>
      <w:proofErr w:type="spellStart"/>
      <w:r>
        <w:rPr>
          <w:sz w:val="20"/>
          <w:szCs w:val="20"/>
        </w:rPr>
        <w:t>ses</w:t>
      </w:r>
      <w:proofErr w:type="spellEnd"/>
      <w:r>
        <w:rPr>
          <w:sz w:val="20"/>
          <w:szCs w:val="20"/>
        </w:rPr>
        <w:t xml:space="preserve"> missions et </w:t>
      </w:r>
      <w:proofErr w:type="spellStart"/>
      <w:r>
        <w:rPr>
          <w:sz w:val="20"/>
          <w:szCs w:val="20"/>
        </w:rPr>
        <w:t>lui</w:t>
      </w:r>
      <w:proofErr w:type="spellEnd"/>
      <w:r>
        <w:rPr>
          <w:sz w:val="20"/>
          <w:szCs w:val="20"/>
        </w:rPr>
        <w:t xml:space="preserve"> </w:t>
      </w:r>
      <w:proofErr w:type="spellStart"/>
      <w:r>
        <w:rPr>
          <w:sz w:val="20"/>
          <w:szCs w:val="20"/>
        </w:rPr>
        <w:t>soumet</w:t>
      </w:r>
      <w:proofErr w:type="spellEnd"/>
      <w:r>
        <w:rPr>
          <w:sz w:val="20"/>
          <w:szCs w:val="20"/>
        </w:rPr>
        <w:t xml:space="preserve"> des rapports sur la situation </w:t>
      </w:r>
      <w:proofErr w:type="spellStart"/>
      <w:r>
        <w:rPr>
          <w:sz w:val="20"/>
          <w:szCs w:val="20"/>
        </w:rPr>
        <w:t>economique</w:t>
      </w:r>
      <w:proofErr w:type="spellEnd"/>
      <w:r>
        <w:rPr>
          <w:sz w:val="20"/>
          <w:szCs w:val="20"/>
        </w:rPr>
        <w:t xml:space="preserve"> et </w:t>
      </w:r>
      <w:proofErr w:type="spellStart"/>
      <w:r>
        <w:rPr>
          <w:sz w:val="20"/>
          <w:szCs w:val="20"/>
        </w:rPr>
        <w:t>financiere</w:t>
      </w:r>
      <w:proofErr w:type="spellEnd"/>
      <w:r>
        <w:rPr>
          <w:sz w:val="20"/>
          <w:szCs w:val="20"/>
        </w:rPr>
        <w:t xml:space="preserve"> du pays. (Article 5) </w:t>
      </w:r>
    </w:p>
    <w:p w14:paraId="2BBD31C6" w14:textId="77777777" w:rsidR="00696BF3" w:rsidRPr="00A925A3" w:rsidRDefault="00696BF3" w:rsidP="00696BF3">
      <w:pPr>
        <w:spacing w:after="0" w:line="240" w:lineRule="auto"/>
        <w:rPr>
          <w:sz w:val="20"/>
          <w:szCs w:val="20"/>
        </w:rPr>
      </w:pPr>
      <w:r>
        <w:rPr>
          <w:sz w:val="20"/>
          <w:szCs w:val="20"/>
        </w:rPr>
        <w:t xml:space="preserve">La Banque Centrale a la </w:t>
      </w:r>
      <w:proofErr w:type="spellStart"/>
      <w:r>
        <w:rPr>
          <w:sz w:val="20"/>
          <w:szCs w:val="20"/>
        </w:rPr>
        <w:t>responsibilite</w:t>
      </w:r>
      <w:proofErr w:type="spellEnd"/>
      <w:r>
        <w:rPr>
          <w:sz w:val="20"/>
          <w:szCs w:val="20"/>
        </w:rPr>
        <w:t xml:space="preserve"> exclusive de la definition et de </w:t>
      </w:r>
      <w:proofErr w:type="spellStart"/>
      <w:r>
        <w:rPr>
          <w:sz w:val="20"/>
          <w:szCs w:val="20"/>
        </w:rPr>
        <w:t>l’execution</w:t>
      </w:r>
      <w:proofErr w:type="spellEnd"/>
      <w:r>
        <w:rPr>
          <w:sz w:val="20"/>
          <w:szCs w:val="20"/>
        </w:rPr>
        <w:t xml:space="preserve"> de la politique </w:t>
      </w:r>
      <w:proofErr w:type="spellStart"/>
      <w:r>
        <w:rPr>
          <w:sz w:val="20"/>
          <w:szCs w:val="20"/>
        </w:rPr>
        <w:t>monetaire</w:t>
      </w:r>
      <w:proofErr w:type="spellEnd"/>
      <w:r>
        <w:rPr>
          <w:sz w:val="20"/>
          <w:szCs w:val="20"/>
        </w:rPr>
        <w:t xml:space="preserve"> </w:t>
      </w:r>
      <w:proofErr w:type="spellStart"/>
      <w:r>
        <w:rPr>
          <w:sz w:val="20"/>
          <w:szCs w:val="20"/>
        </w:rPr>
        <w:t>dont</w:t>
      </w:r>
      <w:proofErr w:type="spellEnd"/>
      <w:r>
        <w:rPr>
          <w:sz w:val="20"/>
          <w:szCs w:val="20"/>
        </w:rPr>
        <w:t xml:space="preserve"> </w:t>
      </w:r>
      <w:proofErr w:type="spellStart"/>
      <w:r>
        <w:rPr>
          <w:sz w:val="20"/>
          <w:szCs w:val="20"/>
        </w:rPr>
        <w:t>elle</w:t>
      </w:r>
      <w:proofErr w:type="spellEnd"/>
      <w:r>
        <w:rPr>
          <w:sz w:val="20"/>
          <w:szCs w:val="20"/>
        </w:rPr>
        <w:t xml:space="preserve"> determine, </w:t>
      </w:r>
      <w:proofErr w:type="spellStart"/>
      <w:r>
        <w:rPr>
          <w:sz w:val="20"/>
          <w:szCs w:val="20"/>
        </w:rPr>
        <w:t>en</w:t>
      </w:r>
      <w:proofErr w:type="spellEnd"/>
      <w:r>
        <w:rPr>
          <w:sz w:val="20"/>
          <w:szCs w:val="20"/>
        </w:rPr>
        <w:t xml:space="preserve"> </w:t>
      </w:r>
      <w:proofErr w:type="spellStart"/>
      <w:r>
        <w:rPr>
          <w:sz w:val="20"/>
          <w:szCs w:val="20"/>
        </w:rPr>
        <w:t>toute</w:t>
      </w:r>
      <w:proofErr w:type="spellEnd"/>
      <w:r>
        <w:rPr>
          <w:sz w:val="20"/>
          <w:szCs w:val="20"/>
        </w:rPr>
        <w:t xml:space="preserve"> </w:t>
      </w:r>
      <w:proofErr w:type="spellStart"/>
      <w:r>
        <w:rPr>
          <w:sz w:val="20"/>
          <w:szCs w:val="20"/>
        </w:rPr>
        <w:t>independance</w:t>
      </w:r>
      <w:proofErr w:type="spellEnd"/>
      <w:r>
        <w:rPr>
          <w:sz w:val="20"/>
          <w:szCs w:val="20"/>
        </w:rPr>
        <w:t xml:space="preserve">, les </w:t>
      </w:r>
      <w:proofErr w:type="spellStart"/>
      <w:r>
        <w:rPr>
          <w:sz w:val="20"/>
          <w:szCs w:val="20"/>
        </w:rPr>
        <w:t>objectifs</w:t>
      </w:r>
      <w:proofErr w:type="spellEnd"/>
      <w:r>
        <w:rPr>
          <w:sz w:val="20"/>
          <w:szCs w:val="20"/>
        </w:rPr>
        <w:t xml:space="preserve"> </w:t>
      </w:r>
      <w:proofErr w:type="spellStart"/>
      <w:r>
        <w:rPr>
          <w:sz w:val="20"/>
          <w:szCs w:val="20"/>
        </w:rPr>
        <w:t>monetaires</w:t>
      </w:r>
      <w:proofErr w:type="spellEnd"/>
      <w:r>
        <w:rPr>
          <w:sz w:val="20"/>
          <w:szCs w:val="20"/>
        </w:rPr>
        <w:t xml:space="preserve"> </w:t>
      </w:r>
      <w:proofErr w:type="spellStart"/>
      <w:r>
        <w:rPr>
          <w:sz w:val="20"/>
          <w:szCs w:val="20"/>
        </w:rPr>
        <w:t>intermediaires</w:t>
      </w:r>
      <w:proofErr w:type="spellEnd"/>
      <w:r>
        <w:rPr>
          <w:sz w:val="20"/>
          <w:szCs w:val="20"/>
        </w:rPr>
        <w:t xml:space="preserve">, les instruments et les modalities </w:t>
      </w:r>
      <w:proofErr w:type="spellStart"/>
      <w:r>
        <w:rPr>
          <w:sz w:val="20"/>
          <w:szCs w:val="20"/>
        </w:rPr>
        <w:t>d’application</w:t>
      </w:r>
      <w:proofErr w:type="spellEnd"/>
      <w:r>
        <w:rPr>
          <w:sz w:val="20"/>
          <w:szCs w:val="20"/>
        </w:rPr>
        <w:t xml:space="preserve">. (article 14) </w:t>
      </w:r>
      <w:r w:rsidRPr="00690E38">
        <w:rPr>
          <w:color w:val="FF0000"/>
          <w:sz w:val="20"/>
          <w:szCs w:val="20"/>
        </w:rPr>
        <w:t>(Coded as 1)</w:t>
      </w:r>
    </w:p>
    <w:p w14:paraId="142B3181" w14:textId="77777777" w:rsidR="00696BF3" w:rsidRPr="00696BF3" w:rsidRDefault="00696BF3" w:rsidP="00696BF3">
      <w:pPr>
        <w:spacing w:after="0" w:line="240" w:lineRule="auto"/>
        <w:rPr>
          <w:sz w:val="20"/>
          <w:szCs w:val="20"/>
        </w:rPr>
      </w:pPr>
      <w:r w:rsidRPr="00696BF3">
        <w:rPr>
          <w:rFonts w:cs="Arial"/>
          <w:i/>
          <w:color w:val="5B9BD5" w:themeColor="accent1"/>
          <w:sz w:val="20"/>
          <w:szCs w:val="20"/>
        </w:rPr>
        <w:t>Burundi 2021:</w:t>
      </w:r>
      <w:r w:rsidRPr="00696BF3">
        <w:rPr>
          <w:rFonts w:cs="Arial"/>
          <w:color w:val="5B9BD5" w:themeColor="accent1"/>
          <w:sz w:val="20"/>
          <w:szCs w:val="20"/>
        </w:rPr>
        <w:t xml:space="preserve"> No change</w:t>
      </w:r>
    </w:p>
    <w:p w14:paraId="5816DAA8" w14:textId="77777777" w:rsidR="00696BF3" w:rsidRPr="007C0391" w:rsidRDefault="00696BF3" w:rsidP="00696BF3">
      <w:pPr>
        <w:spacing w:after="0" w:line="240" w:lineRule="auto"/>
        <w:rPr>
          <w:i/>
          <w:sz w:val="20"/>
          <w:szCs w:val="20"/>
        </w:rPr>
      </w:pPr>
      <w:r w:rsidRPr="007C0391">
        <w:rPr>
          <w:i/>
          <w:sz w:val="20"/>
          <w:szCs w:val="20"/>
        </w:rPr>
        <w:t xml:space="preserve"> (b) Resolution of conflict </w:t>
      </w:r>
    </w:p>
    <w:p w14:paraId="7FCF5317" w14:textId="77777777" w:rsidR="00696BF3" w:rsidRPr="00375B5F" w:rsidRDefault="00696BF3" w:rsidP="00696BF3">
      <w:pPr>
        <w:spacing w:after="0" w:line="240" w:lineRule="auto"/>
        <w:rPr>
          <w:sz w:val="20"/>
          <w:szCs w:val="20"/>
        </w:rPr>
      </w:pPr>
      <w:r w:rsidRPr="00375B5F">
        <w:rPr>
          <w:i/>
          <w:sz w:val="20"/>
          <w:szCs w:val="20"/>
        </w:rPr>
        <w:t>Burundi 1993</w:t>
      </w:r>
      <w:r w:rsidRPr="00375B5F">
        <w:rPr>
          <w:sz w:val="20"/>
          <w:szCs w:val="20"/>
        </w:rPr>
        <w:t xml:space="preserve">: La Banque Centrale </w:t>
      </w:r>
      <w:proofErr w:type="spellStart"/>
      <w:r w:rsidRPr="00375B5F">
        <w:rPr>
          <w:sz w:val="20"/>
          <w:szCs w:val="20"/>
        </w:rPr>
        <w:t>reçoit</w:t>
      </w:r>
      <w:proofErr w:type="spellEnd"/>
      <w:r w:rsidRPr="00375B5F">
        <w:rPr>
          <w:sz w:val="20"/>
          <w:szCs w:val="20"/>
        </w:rPr>
        <w:t xml:space="preserve"> de </w:t>
      </w:r>
      <w:proofErr w:type="spellStart"/>
      <w:r w:rsidRPr="00375B5F">
        <w:rPr>
          <w:sz w:val="20"/>
          <w:szCs w:val="20"/>
        </w:rPr>
        <w:t>l’Etat</w:t>
      </w:r>
      <w:proofErr w:type="spellEnd"/>
      <w:r w:rsidRPr="00375B5F">
        <w:rPr>
          <w:sz w:val="20"/>
          <w:szCs w:val="20"/>
        </w:rPr>
        <w:t xml:space="preserve"> la mission </w:t>
      </w:r>
      <w:proofErr w:type="spellStart"/>
      <w:r w:rsidRPr="00375B5F">
        <w:rPr>
          <w:sz w:val="20"/>
          <w:szCs w:val="20"/>
        </w:rPr>
        <w:t>générale</w:t>
      </w:r>
      <w:proofErr w:type="spellEnd"/>
      <w:r w:rsidRPr="00375B5F">
        <w:rPr>
          <w:sz w:val="20"/>
          <w:szCs w:val="20"/>
        </w:rPr>
        <w:t xml:space="preserve"> de </w:t>
      </w:r>
      <w:proofErr w:type="spellStart"/>
      <w:r w:rsidRPr="00375B5F">
        <w:rPr>
          <w:sz w:val="20"/>
          <w:szCs w:val="20"/>
        </w:rPr>
        <w:t>veiller</w:t>
      </w:r>
      <w:proofErr w:type="spellEnd"/>
      <w:r w:rsidRPr="00375B5F">
        <w:rPr>
          <w:sz w:val="20"/>
          <w:szCs w:val="20"/>
        </w:rPr>
        <w:t xml:space="preserve">, dans le cadre de la politique </w:t>
      </w:r>
      <w:proofErr w:type="spellStart"/>
      <w:r w:rsidRPr="00375B5F">
        <w:rPr>
          <w:sz w:val="20"/>
          <w:szCs w:val="20"/>
        </w:rPr>
        <w:t>économique</w:t>
      </w:r>
      <w:proofErr w:type="spellEnd"/>
      <w:r w:rsidRPr="00375B5F">
        <w:rPr>
          <w:sz w:val="20"/>
          <w:szCs w:val="20"/>
        </w:rPr>
        <w:t xml:space="preserve"> et financière de la nation, sur la </w:t>
      </w:r>
      <w:proofErr w:type="spellStart"/>
      <w:r w:rsidRPr="00375B5F">
        <w:rPr>
          <w:sz w:val="20"/>
          <w:szCs w:val="20"/>
        </w:rPr>
        <w:t>monnaie</w:t>
      </w:r>
      <w:proofErr w:type="spellEnd"/>
      <w:r w:rsidRPr="00375B5F">
        <w:rPr>
          <w:sz w:val="20"/>
          <w:szCs w:val="20"/>
        </w:rPr>
        <w:t xml:space="preserve"> et sur le </w:t>
      </w:r>
      <w:proofErr w:type="spellStart"/>
      <w:r w:rsidRPr="00375B5F">
        <w:rPr>
          <w:sz w:val="20"/>
          <w:szCs w:val="20"/>
        </w:rPr>
        <w:t>crédit</w:t>
      </w:r>
      <w:proofErr w:type="spellEnd"/>
      <w:r w:rsidRPr="00375B5F">
        <w:rPr>
          <w:sz w:val="20"/>
          <w:szCs w:val="20"/>
        </w:rPr>
        <w:t xml:space="preserve">. Elle </w:t>
      </w:r>
      <w:proofErr w:type="spellStart"/>
      <w:r w:rsidRPr="00375B5F">
        <w:rPr>
          <w:sz w:val="20"/>
          <w:szCs w:val="20"/>
        </w:rPr>
        <w:t>réglemente</w:t>
      </w:r>
      <w:proofErr w:type="spellEnd"/>
      <w:r w:rsidRPr="00375B5F">
        <w:rPr>
          <w:sz w:val="20"/>
          <w:szCs w:val="20"/>
        </w:rPr>
        <w:t xml:space="preserve"> et </w:t>
      </w:r>
      <w:proofErr w:type="spellStart"/>
      <w:r w:rsidRPr="00375B5F">
        <w:rPr>
          <w:sz w:val="20"/>
          <w:szCs w:val="20"/>
        </w:rPr>
        <w:t>contrôle</w:t>
      </w:r>
      <w:proofErr w:type="spellEnd"/>
      <w:r w:rsidRPr="00375B5F">
        <w:rPr>
          <w:sz w:val="20"/>
          <w:szCs w:val="20"/>
        </w:rPr>
        <w:t xml:space="preserve"> </w:t>
      </w:r>
      <w:proofErr w:type="spellStart"/>
      <w:r w:rsidRPr="00375B5F">
        <w:rPr>
          <w:sz w:val="20"/>
          <w:szCs w:val="20"/>
        </w:rPr>
        <w:t>également</w:t>
      </w:r>
      <w:proofErr w:type="spellEnd"/>
      <w:r w:rsidRPr="00375B5F">
        <w:rPr>
          <w:sz w:val="20"/>
          <w:szCs w:val="20"/>
        </w:rPr>
        <w:t xml:space="preserve"> les </w:t>
      </w:r>
      <w:proofErr w:type="spellStart"/>
      <w:r w:rsidRPr="00375B5F">
        <w:rPr>
          <w:sz w:val="20"/>
          <w:szCs w:val="20"/>
        </w:rPr>
        <w:t>opérations</w:t>
      </w:r>
      <w:proofErr w:type="spellEnd"/>
      <w:r w:rsidRPr="00375B5F">
        <w:rPr>
          <w:sz w:val="20"/>
          <w:szCs w:val="20"/>
        </w:rPr>
        <w:t xml:space="preserve"> de change et </w:t>
      </w:r>
      <w:proofErr w:type="spellStart"/>
      <w:r w:rsidRPr="00375B5F">
        <w:rPr>
          <w:sz w:val="20"/>
          <w:szCs w:val="20"/>
        </w:rPr>
        <w:t>s’assure</w:t>
      </w:r>
      <w:proofErr w:type="spellEnd"/>
      <w:r w:rsidRPr="00375B5F">
        <w:rPr>
          <w:sz w:val="20"/>
          <w:szCs w:val="20"/>
        </w:rPr>
        <w:t xml:space="preserve"> du bon </w:t>
      </w:r>
      <w:proofErr w:type="spellStart"/>
      <w:r w:rsidRPr="00375B5F">
        <w:rPr>
          <w:sz w:val="20"/>
          <w:szCs w:val="20"/>
        </w:rPr>
        <w:t>fonctionnement</w:t>
      </w:r>
      <w:proofErr w:type="spellEnd"/>
      <w:r w:rsidRPr="00375B5F">
        <w:rPr>
          <w:sz w:val="20"/>
          <w:szCs w:val="20"/>
        </w:rPr>
        <w:t xml:space="preserve"> du </w:t>
      </w:r>
      <w:proofErr w:type="spellStart"/>
      <w:r w:rsidRPr="00375B5F">
        <w:rPr>
          <w:sz w:val="20"/>
          <w:szCs w:val="20"/>
        </w:rPr>
        <w:t>système</w:t>
      </w:r>
      <w:proofErr w:type="spellEnd"/>
      <w:r w:rsidRPr="00375B5F">
        <w:rPr>
          <w:sz w:val="20"/>
          <w:szCs w:val="20"/>
        </w:rPr>
        <w:t xml:space="preserve"> </w:t>
      </w:r>
      <w:proofErr w:type="spellStart"/>
      <w:r w:rsidRPr="00375B5F">
        <w:rPr>
          <w:sz w:val="20"/>
          <w:szCs w:val="20"/>
        </w:rPr>
        <w:t>bancaire</w:t>
      </w:r>
      <w:proofErr w:type="spellEnd"/>
      <w:r w:rsidRPr="00375B5F">
        <w:rPr>
          <w:sz w:val="20"/>
          <w:szCs w:val="20"/>
        </w:rPr>
        <w:t>.</w:t>
      </w:r>
    </w:p>
    <w:p w14:paraId="4FB3A76B" w14:textId="77777777" w:rsidR="00696BF3" w:rsidRPr="00375B5F" w:rsidRDefault="00696BF3" w:rsidP="00696BF3">
      <w:pPr>
        <w:spacing w:after="0" w:line="240" w:lineRule="auto"/>
        <w:rPr>
          <w:sz w:val="20"/>
          <w:szCs w:val="20"/>
        </w:rPr>
      </w:pPr>
      <w:r w:rsidRPr="00375B5F">
        <w:rPr>
          <w:sz w:val="20"/>
          <w:szCs w:val="20"/>
        </w:rPr>
        <w:t xml:space="preserve">Les </w:t>
      </w:r>
      <w:proofErr w:type="spellStart"/>
      <w:r w:rsidRPr="00375B5F">
        <w:rPr>
          <w:sz w:val="20"/>
          <w:szCs w:val="20"/>
        </w:rPr>
        <w:t>objectifs</w:t>
      </w:r>
      <w:proofErr w:type="spellEnd"/>
      <w:r w:rsidRPr="00375B5F">
        <w:rPr>
          <w:sz w:val="20"/>
          <w:szCs w:val="20"/>
        </w:rPr>
        <w:t xml:space="preserve"> </w:t>
      </w:r>
      <w:proofErr w:type="spellStart"/>
      <w:r w:rsidRPr="00375B5F">
        <w:rPr>
          <w:sz w:val="20"/>
          <w:szCs w:val="20"/>
        </w:rPr>
        <w:t>qu’elle</w:t>
      </w:r>
      <w:proofErr w:type="spellEnd"/>
      <w:r w:rsidRPr="00375B5F">
        <w:rPr>
          <w:sz w:val="20"/>
          <w:szCs w:val="20"/>
        </w:rPr>
        <w:t xml:space="preserve"> doit </w:t>
      </w:r>
      <w:proofErr w:type="spellStart"/>
      <w:r w:rsidRPr="00375B5F">
        <w:rPr>
          <w:sz w:val="20"/>
          <w:szCs w:val="20"/>
        </w:rPr>
        <w:t>viser</w:t>
      </w:r>
      <w:proofErr w:type="spellEnd"/>
      <w:r w:rsidRPr="00375B5F">
        <w:rPr>
          <w:sz w:val="20"/>
          <w:szCs w:val="20"/>
        </w:rPr>
        <w:t xml:space="preserve"> dans </w:t>
      </w:r>
      <w:proofErr w:type="spellStart"/>
      <w:r w:rsidRPr="00375B5F">
        <w:rPr>
          <w:sz w:val="20"/>
          <w:szCs w:val="20"/>
        </w:rPr>
        <w:t>l’accomplissement</w:t>
      </w:r>
      <w:proofErr w:type="spellEnd"/>
      <w:r w:rsidRPr="00375B5F">
        <w:rPr>
          <w:sz w:val="20"/>
          <w:szCs w:val="20"/>
        </w:rPr>
        <w:t xml:space="preserve"> de </w:t>
      </w:r>
      <w:proofErr w:type="spellStart"/>
      <w:r w:rsidRPr="00375B5F">
        <w:rPr>
          <w:sz w:val="20"/>
          <w:szCs w:val="20"/>
        </w:rPr>
        <w:t>cette</w:t>
      </w:r>
      <w:proofErr w:type="spellEnd"/>
      <w:r w:rsidRPr="00375B5F">
        <w:rPr>
          <w:sz w:val="20"/>
          <w:szCs w:val="20"/>
        </w:rPr>
        <w:t xml:space="preserve"> mission, </w:t>
      </w:r>
      <w:proofErr w:type="spellStart"/>
      <w:r w:rsidRPr="00375B5F">
        <w:rPr>
          <w:sz w:val="20"/>
          <w:szCs w:val="20"/>
        </w:rPr>
        <w:t>sont</w:t>
      </w:r>
      <w:proofErr w:type="spellEnd"/>
      <w:r w:rsidRPr="00375B5F">
        <w:rPr>
          <w:sz w:val="20"/>
          <w:szCs w:val="20"/>
        </w:rPr>
        <w:t xml:space="preserve"> le </w:t>
      </w:r>
      <w:proofErr w:type="spellStart"/>
      <w:r w:rsidRPr="00375B5F">
        <w:rPr>
          <w:sz w:val="20"/>
          <w:szCs w:val="20"/>
        </w:rPr>
        <w:t>maintien</w:t>
      </w:r>
      <w:proofErr w:type="spellEnd"/>
      <w:r w:rsidRPr="00375B5F">
        <w:rPr>
          <w:sz w:val="20"/>
          <w:szCs w:val="20"/>
        </w:rPr>
        <w:t xml:space="preserve"> de la </w:t>
      </w:r>
      <w:proofErr w:type="spellStart"/>
      <w:r w:rsidRPr="00375B5F">
        <w:rPr>
          <w:sz w:val="20"/>
          <w:szCs w:val="20"/>
        </w:rPr>
        <w:t>stabilité</w:t>
      </w:r>
      <w:proofErr w:type="spellEnd"/>
      <w:r w:rsidRPr="00375B5F">
        <w:rPr>
          <w:sz w:val="20"/>
          <w:szCs w:val="20"/>
        </w:rPr>
        <w:t xml:space="preserve"> </w:t>
      </w:r>
      <w:proofErr w:type="spellStart"/>
      <w:r w:rsidRPr="00375B5F">
        <w:rPr>
          <w:sz w:val="20"/>
          <w:szCs w:val="20"/>
        </w:rPr>
        <w:t>monétaire</w:t>
      </w:r>
      <w:proofErr w:type="spellEnd"/>
      <w:r w:rsidRPr="00375B5F">
        <w:rPr>
          <w:sz w:val="20"/>
          <w:szCs w:val="20"/>
        </w:rPr>
        <w:t xml:space="preserve"> et la </w:t>
      </w:r>
      <w:proofErr w:type="spellStart"/>
      <w:r w:rsidRPr="00375B5F">
        <w:rPr>
          <w:sz w:val="20"/>
          <w:szCs w:val="20"/>
        </w:rPr>
        <w:t>poursuite</w:t>
      </w:r>
      <w:proofErr w:type="spellEnd"/>
      <w:r w:rsidRPr="00375B5F">
        <w:rPr>
          <w:sz w:val="20"/>
          <w:szCs w:val="20"/>
        </w:rPr>
        <w:t xml:space="preserve"> </w:t>
      </w:r>
      <w:proofErr w:type="spellStart"/>
      <w:r w:rsidRPr="00375B5F">
        <w:rPr>
          <w:sz w:val="20"/>
          <w:szCs w:val="20"/>
        </w:rPr>
        <w:t>d’une</w:t>
      </w:r>
      <w:proofErr w:type="spellEnd"/>
      <w:r w:rsidRPr="00375B5F">
        <w:rPr>
          <w:sz w:val="20"/>
          <w:szCs w:val="20"/>
        </w:rPr>
        <w:t xml:space="preserve"> politique de </w:t>
      </w:r>
      <w:proofErr w:type="spellStart"/>
      <w:r w:rsidRPr="00375B5F">
        <w:rPr>
          <w:sz w:val="20"/>
          <w:szCs w:val="20"/>
        </w:rPr>
        <w:t>crédit</w:t>
      </w:r>
      <w:proofErr w:type="spellEnd"/>
      <w:r w:rsidRPr="00375B5F">
        <w:rPr>
          <w:sz w:val="20"/>
          <w:szCs w:val="20"/>
        </w:rPr>
        <w:t xml:space="preserve"> et du change </w:t>
      </w:r>
      <w:proofErr w:type="spellStart"/>
      <w:r w:rsidRPr="00375B5F">
        <w:rPr>
          <w:sz w:val="20"/>
          <w:szCs w:val="20"/>
        </w:rPr>
        <w:t>propice</w:t>
      </w:r>
      <w:proofErr w:type="spellEnd"/>
      <w:r w:rsidRPr="00375B5F">
        <w:rPr>
          <w:sz w:val="20"/>
          <w:szCs w:val="20"/>
        </w:rPr>
        <w:t xml:space="preserve"> au </w:t>
      </w:r>
      <w:proofErr w:type="spellStart"/>
      <w:r w:rsidRPr="00375B5F">
        <w:rPr>
          <w:sz w:val="20"/>
          <w:szCs w:val="20"/>
        </w:rPr>
        <w:t>développement</w:t>
      </w:r>
      <w:proofErr w:type="spellEnd"/>
      <w:r w:rsidRPr="00375B5F">
        <w:rPr>
          <w:sz w:val="20"/>
          <w:szCs w:val="20"/>
        </w:rPr>
        <w:t xml:space="preserve"> </w:t>
      </w:r>
      <w:proofErr w:type="spellStart"/>
      <w:r w:rsidRPr="00375B5F">
        <w:rPr>
          <w:sz w:val="20"/>
          <w:szCs w:val="20"/>
        </w:rPr>
        <w:t>harmonieux</w:t>
      </w:r>
      <w:proofErr w:type="spellEnd"/>
      <w:r w:rsidRPr="00375B5F">
        <w:rPr>
          <w:sz w:val="20"/>
          <w:szCs w:val="20"/>
        </w:rPr>
        <w:t xml:space="preserve"> de </w:t>
      </w:r>
      <w:proofErr w:type="spellStart"/>
      <w:r w:rsidRPr="00375B5F">
        <w:rPr>
          <w:sz w:val="20"/>
          <w:szCs w:val="20"/>
        </w:rPr>
        <w:t>l’économie</w:t>
      </w:r>
      <w:proofErr w:type="spellEnd"/>
      <w:r w:rsidRPr="00375B5F">
        <w:rPr>
          <w:sz w:val="20"/>
          <w:szCs w:val="20"/>
        </w:rPr>
        <w:t xml:space="preserve"> du pays. (Article 2)</w:t>
      </w:r>
    </w:p>
    <w:p w14:paraId="3A2A9CB2" w14:textId="77777777" w:rsidR="00696BF3" w:rsidRPr="00375B5F" w:rsidRDefault="00696BF3" w:rsidP="00696BF3">
      <w:pPr>
        <w:spacing w:after="0" w:line="240" w:lineRule="auto"/>
        <w:rPr>
          <w:sz w:val="20"/>
          <w:szCs w:val="20"/>
        </w:rPr>
      </w:pPr>
      <w:r w:rsidRPr="00375B5F">
        <w:rPr>
          <w:sz w:val="20"/>
          <w:szCs w:val="20"/>
        </w:rPr>
        <w:t xml:space="preserve">A la </w:t>
      </w:r>
      <w:proofErr w:type="spellStart"/>
      <w:r w:rsidRPr="00375B5F">
        <w:rPr>
          <w:sz w:val="20"/>
          <w:szCs w:val="20"/>
        </w:rPr>
        <w:t>demande</w:t>
      </w:r>
      <w:proofErr w:type="spellEnd"/>
      <w:r w:rsidRPr="00375B5F">
        <w:rPr>
          <w:sz w:val="20"/>
          <w:szCs w:val="20"/>
        </w:rPr>
        <w:t xml:space="preserve"> du </w:t>
      </w:r>
      <w:proofErr w:type="spellStart"/>
      <w:r w:rsidRPr="00375B5F">
        <w:rPr>
          <w:sz w:val="20"/>
          <w:szCs w:val="20"/>
        </w:rPr>
        <w:t>Gouvernement</w:t>
      </w:r>
      <w:proofErr w:type="spellEnd"/>
      <w:r w:rsidRPr="00375B5F">
        <w:rPr>
          <w:sz w:val="20"/>
          <w:szCs w:val="20"/>
        </w:rPr>
        <w:t xml:space="preserve"> </w:t>
      </w:r>
      <w:proofErr w:type="spellStart"/>
      <w:r w:rsidRPr="00375B5F">
        <w:rPr>
          <w:sz w:val="20"/>
          <w:szCs w:val="20"/>
        </w:rPr>
        <w:t>ou</w:t>
      </w:r>
      <w:proofErr w:type="spellEnd"/>
      <w:r w:rsidRPr="00375B5F">
        <w:rPr>
          <w:sz w:val="20"/>
          <w:szCs w:val="20"/>
        </w:rPr>
        <w:t xml:space="preserve"> </w:t>
      </w:r>
      <w:proofErr w:type="spellStart"/>
      <w:r w:rsidRPr="00375B5F">
        <w:rPr>
          <w:sz w:val="20"/>
          <w:szCs w:val="20"/>
        </w:rPr>
        <w:t>si</w:t>
      </w:r>
      <w:proofErr w:type="spellEnd"/>
      <w:r w:rsidRPr="00375B5F">
        <w:rPr>
          <w:sz w:val="20"/>
          <w:szCs w:val="20"/>
        </w:rPr>
        <w:t xml:space="preserve"> </w:t>
      </w:r>
      <w:proofErr w:type="spellStart"/>
      <w:r w:rsidRPr="00375B5F">
        <w:rPr>
          <w:sz w:val="20"/>
          <w:szCs w:val="20"/>
        </w:rPr>
        <w:t>elle</w:t>
      </w:r>
      <w:proofErr w:type="spellEnd"/>
      <w:r w:rsidRPr="00375B5F">
        <w:rPr>
          <w:sz w:val="20"/>
          <w:szCs w:val="20"/>
        </w:rPr>
        <w:t xml:space="preserve"> le </w:t>
      </w:r>
      <w:proofErr w:type="spellStart"/>
      <w:r w:rsidRPr="00375B5F">
        <w:rPr>
          <w:sz w:val="20"/>
          <w:szCs w:val="20"/>
        </w:rPr>
        <w:t>juge</w:t>
      </w:r>
      <w:proofErr w:type="spellEnd"/>
      <w:r w:rsidRPr="00375B5F">
        <w:rPr>
          <w:sz w:val="20"/>
          <w:szCs w:val="20"/>
        </w:rPr>
        <w:t xml:space="preserve"> </w:t>
      </w:r>
      <w:proofErr w:type="spellStart"/>
      <w:r w:rsidRPr="00375B5F">
        <w:rPr>
          <w:sz w:val="20"/>
          <w:szCs w:val="20"/>
        </w:rPr>
        <w:t>souhaitable</w:t>
      </w:r>
      <w:proofErr w:type="spellEnd"/>
      <w:r w:rsidRPr="00375B5F">
        <w:rPr>
          <w:sz w:val="20"/>
          <w:szCs w:val="20"/>
        </w:rPr>
        <w:t xml:space="preserve"> </w:t>
      </w:r>
      <w:proofErr w:type="spellStart"/>
      <w:r w:rsidRPr="00375B5F">
        <w:rPr>
          <w:sz w:val="20"/>
          <w:szCs w:val="20"/>
        </w:rPr>
        <w:t>ou</w:t>
      </w:r>
      <w:proofErr w:type="spellEnd"/>
      <w:r w:rsidRPr="00375B5F">
        <w:rPr>
          <w:sz w:val="20"/>
          <w:szCs w:val="20"/>
        </w:rPr>
        <w:t xml:space="preserve"> </w:t>
      </w:r>
      <w:proofErr w:type="spellStart"/>
      <w:r w:rsidRPr="00375B5F">
        <w:rPr>
          <w:sz w:val="20"/>
          <w:szCs w:val="20"/>
        </w:rPr>
        <w:t>nécessaire</w:t>
      </w:r>
      <w:proofErr w:type="spellEnd"/>
      <w:r w:rsidRPr="00375B5F">
        <w:rPr>
          <w:sz w:val="20"/>
          <w:szCs w:val="20"/>
        </w:rPr>
        <w:t xml:space="preserve">, la Banque Centrale </w:t>
      </w:r>
      <w:proofErr w:type="spellStart"/>
      <w:r w:rsidRPr="00375B5F">
        <w:rPr>
          <w:sz w:val="20"/>
          <w:szCs w:val="20"/>
        </w:rPr>
        <w:t>peut</w:t>
      </w:r>
      <w:proofErr w:type="spellEnd"/>
      <w:r w:rsidRPr="00375B5F">
        <w:rPr>
          <w:sz w:val="20"/>
          <w:szCs w:val="20"/>
        </w:rPr>
        <w:t xml:space="preserve"> </w:t>
      </w:r>
      <w:proofErr w:type="spellStart"/>
      <w:r w:rsidRPr="00375B5F">
        <w:rPr>
          <w:sz w:val="20"/>
          <w:szCs w:val="20"/>
        </w:rPr>
        <w:t>présenter</w:t>
      </w:r>
      <w:proofErr w:type="spellEnd"/>
      <w:r w:rsidRPr="00375B5F">
        <w:rPr>
          <w:sz w:val="20"/>
          <w:szCs w:val="20"/>
        </w:rPr>
        <w:t xml:space="preserve"> un rapport au </w:t>
      </w:r>
      <w:proofErr w:type="spellStart"/>
      <w:r w:rsidRPr="00375B5F">
        <w:rPr>
          <w:sz w:val="20"/>
          <w:szCs w:val="20"/>
        </w:rPr>
        <w:t>Gouvernement</w:t>
      </w:r>
      <w:proofErr w:type="spellEnd"/>
      <w:r w:rsidRPr="00375B5F">
        <w:rPr>
          <w:sz w:val="20"/>
          <w:szCs w:val="20"/>
        </w:rPr>
        <w:t xml:space="preserve"> sur la situation financière </w:t>
      </w:r>
      <w:proofErr w:type="spellStart"/>
      <w:r w:rsidRPr="00375B5F">
        <w:rPr>
          <w:sz w:val="20"/>
          <w:szCs w:val="20"/>
        </w:rPr>
        <w:t>intérieure</w:t>
      </w:r>
      <w:proofErr w:type="spellEnd"/>
      <w:r w:rsidRPr="00375B5F">
        <w:rPr>
          <w:sz w:val="20"/>
          <w:szCs w:val="20"/>
        </w:rPr>
        <w:t xml:space="preserve"> et </w:t>
      </w:r>
      <w:proofErr w:type="spellStart"/>
      <w:r w:rsidRPr="00375B5F">
        <w:rPr>
          <w:sz w:val="20"/>
          <w:szCs w:val="20"/>
        </w:rPr>
        <w:t>extérieure</w:t>
      </w:r>
      <w:proofErr w:type="spellEnd"/>
      <w:r w:rsidRPr="00375B5F">
        <w:rPr>
          <w:sz w:val="20"/>
          <w:szCs w:val="20"/>
        </w:rPr>
        <w:t xml:space="preserve"> du pays et </w:t>
      </w:r>
      <w:proofErr w:type="spellStart"/>
      <w:r w:rsidRPr="00375B5F">
        <w:rPr>
          <w:sz w:val="20"/>
          <w:szCs w:val="20"/>
        </w:rPr>
        <w:t>suggérer</w:t>
      </w:r>
      <w:proofErr w:type="spellEnd"/>
      <w:r w:rsidRPr="00375B5F">
        <w:rPr>
          <w:sz w:val="20"/>
          <w:szCs w:val="20"/>
        </w:rPr>
        <w:t xml:space="preserve"> les </w:t>
      </w:r>
      <w:proofErr w:type="spellStart"/>
      <w:r w:rsidRPr="00375B5F">
        <w:rPr>
          <w:sz w:val="20"/>
          <w:szCs w:val="20"/>
        </w:rPr>
        <w:t>mesures</w:t>
      </w:r>
      <w:proofErr w:type="spellEnd"/>
      <w:r w:rsidRPr="00375B5F">
        <w:rPr>
          <w:sz w:val="20"/>
          <w:szCs w:val="20"/>
        </w:rPr>
        <w:t xml:space="preserve"> </w:t>
      </w:r>
      <w:proofErr w:type="spellStart"/>
      <w:r w:rsidRPr="00375B5F">
        <w:rPr>
          <w:sz w:val="20"/>
          <w:szCs w:val="20"/>
        </w:rPr>
        <w:t>appropriées</w:t>
      </w:r>
      <w:proofErr w:type="spellEnd"/>
      <w:r w:rsidRPr="00375B5F">
        <w:rPr>
          <w:sz w:val="20"/>
          <w:szCs w:val="20"/>
        </w:rPr>
        <w:t>.</w:t>
      </w:r>
    </w:p>
    <w:p w14:paraId="0FCA36ED" w14:textId="77777777" w:rsidR="00696BF3" w:rsidRPr="007C6C8D" w:rsidRDefault="00696BF3" w:rsidP="00696BF3">
      <w:pPr>
        <w:spacing w:after="0" w:line="240" w:lineRule="auto"/>
        <w:rPr>
          <w:color w:val="FF0000"/>
          <w:sz w:val="20"/>
          <w:szCs w:val="20"/>
        </w:rPr>
      </w:pPr>
      <w:r w:rsidRPr="00375B5F">
        <w:rPr>
          <w:sz w:val="20"/>
          <w:szCs w:val="20"/>
        </w:rPr>
        <w:t xml:space="preserve">Le </w:t>
      </w:r>
      <w:proofErr w:type="spellStart"/>
      <w:r w:rsidRPr="00375B5F">
        <w:rPr>
          <w:sz w:val="20"/>
          <w:szCs w:val="20"/>
        </w:rPr>
        <w:t>Gouvernement</w:t>
      </w:r>
      <w:proofErr w:type="spellEnd"/>
      <w:r w:rsidRPr="00375B5F">
        <w:rPr>
          <w:sz w:val="20"/>
          <w:szCs w:val="20"/>
        </w:rPr>
        <w:t xml:space="preserve"> </w:t>
      </w:r>
      <w:proofErr w:type="spellStart"/>
      <w:r w:rsidRPr="00375B5F">
        <w:rPr>
          <w:sz w:val="20"/>
          <w:szCs w:val="20"/>
        </w:rPr>
        <w:t>requiert</w:t>
      </w:r>
      <w:proofErr w:type="spellEnd"/>
      <w:r w:rsidRPr="00375B5F">
        <w:rPr>
          <w:sz w:val="20"/>
          <w:szCs w:val="20"/>
        </w:rPr>
        <w:t xml:space="preserve"> </w:t>
      </w:r>
      <w:proofErr w:type="spellStart"/>
      <w:r w:rsidRPr="00375B5F">
        <w:rPr>
          <w:sz w:val="20"/>
          <w:szCs w:val="20"/>
        </w:rPr>
        <w:t>l’avis</w:t>
      </w:r>
      <w:proofErr w:type="spellEnd"/>
      <w:r w:rsidRPr="00375B5F">
        <w:rPr>
          <w:sz w:val="20"/>
          <w:szCs w:val="20"/>
        </w:rPr>
        <w:t xml:space="preserve"> de la Banque centrale sur la situation de la </w:t>
      </w:r>
      <w:proofErr w:type="spellStart"/>
      <w:r w:rsidRPr="00375B5F">
        <w:rPr>
          <w:sz w:val="20"/>
          <w:szCs w:val="20"/>
        </w:rPr>
        <w:t>monnaie</w:t>
      </w:r>
      <w:proofErr w:type="spellEnd"/>
      <w:r w:rsidRPr="00375B5F">
        <w:rPr>
          <w:sz w:val="20"/>
          <w:szCs w:val="20"/>
        </w:rPr>
        <w:t xml:space="preserve">, du </w:t>
      </w:r>
      <w:proofErr w:type="spellStart"/>
      <w:r w:rsidRPr="00375B5F">
        <w:rPr>
          <w:sz w:val="20"/>
          <w:szCs w:val="20"/>
        </w:rPr>
        <w:t>crédit</w:t>
      </w:r>
      <w:proofErr w:type="spellEnd"/>
      <w:r w:rsidRPr="00375B5F">
        <w:rPr>
          <w:sz w:val="20"/>
          <w:szCs w:val="20"/>
        </w:rPr>
        <w:t xml:space="preserve"> et de </w:t>
      </w:r>
      <w:proofErr w:type="spellStart"/>
      <w:r w:rsidRPr="00375B5F">
        <w:rPr>
          <w:sz w:val="20"/>
          <w:szCs w:val="20"/>
        </w:rPr>
        <w:t>l’économie</w:t>
      </w:r>
      <w:proofErr w:type="spellEnd"/>
      <w:r w:rsidRPr="00375B5F">
        <w:rPr>
          <w:sz w:val="20"/>
          <w:szCs w:val="20"/>
        </w:rPr>
        <w:t xml:space="preserve"> </w:t>
      </w:r>
      <w:proofErr w:type="spellStart"/>
      <w:r w:rsidRPr="00375B5F">
        <w:rPr>
          <w:sz w:val="20"/>
          <w:szCs w:val="20"/>
        </w:rPr>
        <w:t>en</w:t>
      </w:r>
      <w:proofErr w:type="spellEnd"/>
      <w:r w:rsidRPr="00375B5F">
        <w:rPr>
          <w:sz w:val="20"/>
          <w:szCs w:val="20"/>
        </w:rPr>
        <w:t xml:space="preserve"> </w:t>
      </w:r>
      <w:proofErr w:type="spellStart"/>
      <w:r w:rsidRPr="00375B5F">
        <w:rPr>
          <w:sz w:val="20"/>
          <w:szCs w:val="20"/>
        </w:rPr>
        <w:t>général</w:t>
      </w:r>
      <w:proofErr w:type="spellEnd"/>
      <w:r w:rsidRPr="00375B5F">
        <w:rPr>
          <w:sz w:val="20"/>
          <w:szCs w:val="20"/>
        </w:rPr>
        <w:t xml:space="preserve"> à </w:t>
      </w:r>
      <w:proofErr w:type="spellStart"/>
      <w:r w:rsidRPr="00375B5F">
        <w:rPr>
          <w:sz w:val="20"/>
          <w:szCs w:val="20"/>
        </w:rPr>
        <w:t>l’occasion</w:t>
      </w:r>
      <w:proofErr w:type="spellEnd"/>
      <w:r w:rsidRPr="00375B5F">
        <w:rPr>
          <w:sz w:val="20"/>
          <w:szCs w:val="20"/>
        </w:rPr>
        <w:t xml:space="preserve"> de </w:t>
      </w:r>
      <w:proofErr w:type="spellStart"/>
      <w:r w:rsidRPr="00375B5F">
        <w:rPr>
          <w:sz w:val="20"/>
          <w:szCs w:val="20"/>
        </w:rPr>
        <w:t>toute</w:t>
      </w:r>
      <w:proofErr w:type="spellEnd"/>
      <w:r w:rsidRPr="00375B5F">
        <w:rPr>
          <w:sz w:val="20"/>
          <w:szCs w:val="20"/>
        </w:rPr>
        <w:t xml:space="preserve"> </w:t>
      </w:r>
      <w:proofErr w:type="spellStart"/>
      <w:r w:rsidRPr="00375B5F">
        <w:rPr>
          <w:sz w:val="20"/>
          <w:szCs w:val="20"/>
        </w:rPr>
        <w:t>mesure</w:t>
      </w:r>
      <w:proofErr w:type="spellEnd"/>
      <w:r w:rsidRPr="00375B5F">
        <w:rPr>
          <w:sz w:val="20"/>
          <w:szCs w:val="20"/>
        </w:rPr>
        <w:t xml:space="preserve"> </w:t>
      </w:r>
      <w:proofErr w:type="spellStart"/>
      <w:r w:rsidRPr="00375B5F">
        <w:rPr>
          <w:sz w:val="20"/>
          <w:szCs w:val="20"/>
        </w:rPr>
        <w:t>d’ordre</w:t>
      </w:r>
      <w:proofErr w:type="spellEnd"/>
      <w:r w:rsidRPr="00375B5F">
        <w:rPr>
          <w:sz w:val="20"/>
          <w:szCs w:val="20"/>
        </w:rPr>
        <w:t xml:space="preserve"> </w:t>
      </w:r>
      <w:proofErr w:type="spellStart"/>
      <w:r w:rsidRPr="00375B5F">
        <w:rPr>
          <w:sz w:val="20"/>
          <w:szCs w:val="20"/>
        </w:rPr>
        <w:t>monétaire</w:t>
      </w:r>
      <w:proofErr w:type="spellEnd"/>
      <w:r w:rsidRPr="00375B5F">
        <w:rPr>
          <w:sz w:val="20"/>
          <w:szCs w:val="20"/>
        </w:rPr>
        <w:t xml:space="preserve"> </w:t>
      </w:r>
      <w:proofErr w:type="spellStart"/>
      <w:r w:rsidRPr="00375B5F">
        <w:rPr>
          <w:sz w:val="20"/>
          <w:szCs w:val="20"/>
        </w:rPr>
        <w:t>ou</w:t>
      </w:r>
      <w:proofErr w:type="spellEnd"/>
      <w:r w:rsidRPr="00375B5F">
        <w:rPr>
          <w:sz w:val="20"/>
          <w:szCs w:val="20"/>
        </w:rPr>
        <w:t xml:space="preserve"> financier. (Article 36)</w:t>
      </w:r>
      <w:r>
        <w:rPr>
          <w:color w:val="FF0000"/>
          <w:sz w:val="20"/>
          <w:szCs w:val="20"/>
        </w:rPr>
        <w:t xml:space="preserve"> (coded as .2)</w:t>
      </w:r>
    </w:p>
    <w:p w14:paraId="5BA9E8E7" w14:textId="77777777" w:rsidR="00696BF3" w:rsidRDefault="00696BF3" w:rsidP="00696BF3">
      <w:pPr>
        <w:spacing w:after="0" w:line="240" w:lineRule="auto"/>
        <w:rPr>
          <w:sz w:val="20"/>
          <w:szCs w:val="20"/>
        </w:rPr>
      </w:pPr>
      <w:r w:rsidRPr="00A925A3">
        <w:rPr>
          <w:i/>
          <w:sz w:val="20"/>
          <w:szCs w:val="20"/>
        </w:rPr>
        <w:t>Burundi 2008</w:t>
      </w:r>
      <w:r w:rsidRPr="00A925A3">
        <w:rPr>
          <w:sz w:val="20"/>
          <w:szCs w:val="20"/>
        </w:rPr>
        <w:t xml:space="preserve">: </w:t>
      </w:r>
      <w:r>
        <w:rPr>
          <w:sz w:val="20"/>
          <w:szCs w:val="20"/>
        </w:rPr>
        <w:t xml:space="preserve">Dans la </w:t>
      </w:r>
      <w:proofErr w:type="spellStart"/>
      <w:r>
        <w:rPr>
          <w:sz w:val="20"/>
          <w:szCs w:val="20"/>
        </w:rPr>
        <w:t>poursuite</w:t>
      </w:r>
      <w:proofErr w:type="spellEnd"/>
      <w:r>
        <w:rPr>
          <w:sz w:val="20"/>
          <w:szCs w:val="20"/>
        </w:rPr>
        <w:t xml:space="preserve"> de </w:t>
      </w:r>
      <w:proofErr w:type="spellStart"/>
      <w:r>
        <w:rPr>
          <w:sz w:val="20"/>
          <w:szCs w:val="20"/>
        </w:rPr>
        <w:t>ses</w:t>
      </w:r>
      <w:proofErr w:type="spellEnd"/>
      <w:r>
        <w:rPr>
          <w:sz w:val="20"/>
          <w:szCs w:val="20"/>
        </w:rPr>
        <w:t xml:space="preserve"> </w:t>
      </w:r>
      <w:proofErr w:type="spellStart"/>
      <w:r>
        <w:rPr>
          <w:sz w:val="20"/>
          <w:szCs w:val="20"/>
        </w:rPr>
        <w:t>objectifs</w:t>
      </w:r>
      <w:proofErr w:type="spellEnd"/>
      <w:r>
        <w:rPr>
          <w:sz w:val="20"/>
          <w:szCs w:val="20"/>
        </w:rPr>
        <w:t xml:space="preserve"> et </w:t>
      </w:r>
      <w:proofErr w:type="spellStart"/>
      <w:r>
        <w:rPr>
          <w:sz w:val="20"/>
          <w:szCs w:val="20"/>
        </w:rPr>
        <w:t>l’execution</w:t>
      </w:r>
      <w:proofErr w:type="spellEnd"/>
      <w:r>
        <w:rPr>
          <w:sz w:val="20"/>
          <w:szCs w:val="20"/>
        </w:rPr>
        <w:t xml:space="preserve"> de </w:t>
      </w:r>
      <w:proofErr w:type="spellStart"/>
      <w:r>
        <w:rPr>
          <w:sz w:val="20"/>
          <w:szCs w:val="20"/>
        </w:rPr>
        <w:t>ses</w:t>
      </w:r>
      <w:proofErr w:type="spellEnd"/>
      <w:r>
        <w:rPr>
          <w:sz w:val="20"/>
          <w:szCs w:val="20"/>
        </w:rPr>
        <w:t xml:space="preserve"> missions, la Banque Centrale </w:t>
      </w:r>
      <w:proofErr w:type="spellStart"/>
      <w:r>
        <w:rPr>
          <w:sz w:val="20"/>
          <w:szCs w:val="20"/>
        </w:rPr>
        <w:t>est</w:t>
      </w:r>
      <w:proofErr w:type="spellEnd"/>
      <w:r>
        <w:rPr>
          <w:sz w:val="20"/>
          <w:szCs w:val="20"/>
        </w:rPr>
        <w:t xml:space="preserve"> </w:t>
      </w:r>
      <w:proofErr w:type="spellStart"/>
      <w:r>
        <w:rPr>
          <w:sz w:val="20"/>
          <w:szCs w:val="20"/>
        </w:rPr>
        <w:t>independante</w:t>
      </w:r>
      <w:proofErr w:type="spellEnd"/>
      <w:r>
        <w:rPr>
          <w:sz w:val="20"/>
          <w:szCs w:val="20"/>
        </w:rPr>
        <w:t xml:space="preserve"> et responsible </w:t>
      </w:r>
      <w:proofErr w:type="spellStart"/>
      <w:r>
        <w:rPr>
          <w:sz w:val="20"/>
          <w:szCs w:val="20"/>
        </w:rPr>
        <w:t>selon</w:t>
      </w:r>
      <w:proofErr w:type="spellEnd"/>
      <w:r>
        <w:rPr>
          <w:sz w:val="20"/>
          <w:szCs w:val="20"/>
        </w:rPr>
        <w:t xml:space="preserve"> les </w:t>
      </w:r>
      <w:proofErr w:type="spellStart"/>
      <w:r>
        <w:rPr>
          <w:sz w:val="20"/>
          <w:szCs w:val="20"/>
        </w:rPr>
        <w:t>termes</w:t>
      </w:r>
      <w:proofErr w:type="spellEnd"/>
      <w:r>
        <w:rPr>
          <w:sz w:val="20"/>
          <w:szCs w:val="20"/>
        </w:rPr>
        <w:t xml:space="preserve"> de la present </w:t>
      </w:r>
      <w:proofErr w:type="spellStart"/>
      <w:r>
        <w:rPr>
          <w:sz w:val="20"/>
          <w:szCs w:val="20"/>
        </w:rPr>
        <w:t>loi</w:t>
      </w:r>
      <w:proofErr w:type="spellEnd"/>
      <w:r>
        <w:rPr>
          <w:sz w:val="20"/>
          <w:szCs w:val="20"/>
        </w:rPr>
        <w:t>.</w:t>
      </w:r>
      <w:r>
        <w:rPr>
          <w:sz w:val="20"/>
          <w:szCs w:val="20"/>
        </w:rPr>
        <w:br/>
      </w:r>
      <w:proofErr w:type="spellStart"/>
      <w:r>
        <w:rPr>
          <w:sz w:val="20"/>
          <w:szCs w:val="20"/>
        </w:rPr>
        <w:t>L’independence</w:t>
      </w:r>
      <w:proofErr w:type="spellEnd"/>
      <w:r>
        <w:rPr>
          <w:sz w:val="20"/>
          <w:szCs w:val="20"/>
        </w:rPr>
        <w:t xml:space="preserve"> de la Banque Centrale </w:t>
      </w:r>
      <w:proofErr w:type="spellStart"/>
      <w:r>
        <w:rPr>
          <w:sz w:val="20"/>
          <w:szCs w:val="20"/>
        </w:rPr>
        <w:t>est</w:t>
      </w:r>
      <w:proofErr w:type="spellEnd"/>
      <w:r>
        <w:rPr>
          <w:sz w:val="20"/>
          <w:szCs w:val="20"/>
        </w:rPr>
        <w:t xml:space="preserve"> </w:t>
      </w:r>
      <w:proofErr w:type="spellStart"/>
      <w:r>
        <w:rPr>
          <w:sz w:val="20"/>
          <w:szCs w:val="20"/>
        </w:rPr>
        <w:t>respectee</w:t>
      </w:r>
      <w:proofErr w:type="spellEnd"/>
      <w:r>
        <w:rPr>
          <w:sz w:val="20"/>
          <w:szCs w:val="20"/>
        </w:rPr>
        <w:t xml:space="preserve"> </w:t>
      </w:r>
      <w:proofErr w:type="spellStart"/>
      <w:r>
        <w:rPr>
          <w:sz w:val="20"/>
          <w:szCs w:val="20"/>
        </w:rPr>
        <w:t>en</w:t>
      </w:r>
      <w:proofErr w:type="spellEnd"/>
      <w:r>
        <w:rPr>
          <w:sz w:val="20"/>
          <w:szCs w:val="20"/>
        </w:rPr>
        <w:t xml:space="preserve"> </w:t>
      </w:r>
      <w:proofErr w:type="spellStart"/>
      <w:r>
        <w:rPr>
          <w:sz w:val="20"/>
          <w:szCs w:val="20"/>
        </w:rPr>
        <w:t>toutes</w:t>
      </w:r>
      <w:proofErr w:type="spellEnd"/>
      <w:r>
        <w:rPr>
          <w:sz w:val="20"/>
          <w:szCs w:val="20"/>
        </w:rPr>
        <w:t xml:space="preserve"> </w:t>
      </w:r>
      <w:proofErr w:type="spellStart"/>
      <w:r>
        <w:rPr>
          <w:sz w:val="20"/>
          <w:szCs w:val="20"/>
        </w:rPr>
        <w:t>circonstances</w:t>
      </w:r>
      <w:proofErr w:type="spellEnd"/>
      <w:r>
        <w:rPr>
          <w:sz w:val="20"/>
          <w:szCs w:val="20"/>
        </w:rPr>
        <w:t xml:space="preserve"> dans </w:t>
      </w:r>
      <w:proofErr w:type="spellStart"/>
      <w:r>
        <w:rPr>
          <w:sz w:val="20"/>
          <w:szCs w:val="20"/>
        </w:rPr>
        <w:t>l’accomplissement</w:t>
      </w:r>
      <w:proofErr w:type="spellEnd"/>
      <w:r>
        <w:rPr>
          <w:sz w:val="20"/>
          <w:szCs w:val="20"/>
        </w:rPr>
        <w:t xml:space="preserve"> de </w:t>
      </w:r>
      <w:proofErr w:type="spellStart"/>
      <w:r>
        <w:rPr>
          <w:sz w:val="20"/>
          <w:szCs w:val="20"/>
        </w:rPr>
        <w:t>ses</w:t>
      </w:r>
      <w:proofErr w:type="spellEnd"/>
      <w:r>
        <w:rPr>
          <w:sz w:val="20"/>
          <w:szCs w:val="20"/>
        </w:rPr>
        <w:t xml:space="preserve"> missions tells que </w:t>
      </w:r>
      <w:proofErr w:type="spellStart"/>
      <w:r>
        <w:rPr>
          <w:sz w:val="20"/>
          <w:szCs w:val="20"/>
        </w:rPr>
        <w:t>definies</w:t>
      </w:r>
      <w:proofErr w:type="spellEnd"/>
      <w:r>
        <w:rPr>
          <w:sz w:val="20"/>
          <w:szCs w:val="20"/>
        </w:rPr>
        <w:t xml:space="preserve"> a la article 7 des presents </w:t>
      </w:r>
      <w:proofErr w:type="spellStart"/>
      <w:r>
        <w:rPr>
          <w:sz w:val="20"/>
          <w:szCs w:val="20"/>
        </w:rPr>
        <w:t>statuts</w:t>
      </w:r>
      <w:proofErr w:type="spellEnd"/>
      <w:r>
        <w:rPr>
          <w:sz w:val="20"/>
          <w:szCs w:val="20"/>
        </w:rPr>
        <w:t xml:space="preserve"> et </w:t>
      </w:r>
      <w:proofErr w:type="spellStart"/>
      <w:r>
        <w:rPr>
          <w:sz w:val="20"/>
          <w:szCs w:val="20"/>
        </w:rPr>
        <w:t>aucune</w:t>
      </w:r>
      <w:proofErr w:type="spellEnd"/>
      <w:r>
        <w:rPr>
          <w:sz w:val="20"/>
          <w:szCs w:val="20"/>
        </w:rPr>
        <w:t xml:space="preserve"> </w:t>
      </w:r>
      <w:proofErr w:type="spellStart"/>
      <w:r>
        <w:rPr>
          <w:sz w:val="20"/>
          <w:szCs w:val="20"/>
        </w:rPr>
        <w:t>personne</w:t>
      </w:r>
      <w:proofErr w:type="spellEnd"/>
      <w:r>
        <w:rPr>
          <w:sz w:val="20"/>
          <w:szCs w:val="20"/>
        </w:rPr>
        <w:t xml:space="preserve"> </w:t>
      </w:r>
      <w:proofErr w:type="spellStart"/>
      <w:r>
        <w:rPr>
          <w:sz w:val="20"/>
          <w:szCs w:val="20"/>
        </w:rPr>
        <w:t>ou</w:t>
      </w:r>
      <w:proofErr w:type="spellEnd"/>
      <w:r>
        <w:rPr>
          <w:sz w:val="20"/>
          <w:szCs w:val="20"/>
        </w:rPr>
        <w:t xml:space="preserve"> </w:t>
      </w:r>
      <w:proofErr w:type="spellStart"/>
      <w:r>
        <w:rPr>
          <w:sz w:val="20"/>
          <w:szCs w:val="20"/>
        </w:rPr>
        <w:t>entite</w:t>
      </w:r>
      <w:proofErr w:type="spellEnd"/>
      <w:r>
        <w:rPr>
          <w:sz w:val="20"/>
          <w:szCs w:val="20"/>
        </w:rPr>
        <w:t xml:space="preserve"> ne doit </w:t>
      </w:r>
      <w:proofErr w:type="spellStart"/>
      <w:r>
        <w:rPr>
          <w:sz w:val="20"/>
          <w:szCs w:val="20"/>
        </w:rPr>
        <w:t>chercher</w:t>
      </w:r>
      <w:proofErr w:type="spellEnd"/>
      <w:r>
        <w:rPr>
          <w:sz w:val="20"/>
          <w:szCs w:val="20"/>
        </w:rPr>
        <w:t xml:space="preserve"> a influencer les </w:t>
      </w:r>
      <w:proofErr w:type="spellStart"/>
      <w:r>
        <w:rPr>
          <w:sz w:val="20"/>
          <w:szCs w:val="20"/>
        </w:rPr>
        <w:t>membres</w:t>
      </w:r>
      <w:proofErr w:type="spellEnd"/>
      <w:r>
        <w:rPr>
          <w:sz w:val="20"/>
          <w:szCs w:val="20"/>
        </w:rPr>
        <w:t xml:space="preserve"> de </w:t>
      </w:r>
      <w:proofErr w:type="spellStart"/>
      <w:r>
        <w:rPr>
          <w:sz w:val="20"/>
          <w:szCs w:val="20"/>
        </w:rPr>
        <w:t>ses</w:t>
      </w:r>
      <w:proofErr w:type="spellEnd"/>
      <w:r>
        <w:rPr>
          <w:sz w:val="20"/>
          <w:szCs w:val="20"/>
        </w:rPr>
        <w:t xml:space="preserve"> organs de decision. </w:t>
      </w:r>
    </w:p>
    <w:p w14:paraId="2058D8B6" w14:textId="77777777" w:rsidR="00696BF3" w:rsidRDefault="00696BF3" w:rsidP="00696BF3">
      <w:pPr>
        <w:spacing w:after="0" w:line="240" w:lineRule="auto"/>
        <w:rPr>
          <w:sz w:val="20"/>
          <w:szCs w:val="20"/>
        </w:rPr>
      </w:pPr>
      <w:r>
        <w:rPr>
          <w:sz w:val="20"/>
          <w:szCs w:val="20"/>
        </w:rPr>
        <w:t xml:space="preserve">La Banque Centrale </w:t>
      </w:r>
      <w:proofErr w:type="spellStart"/>
      <w:r>
        <w:rPr>
          <w:sz w:val="20"/>
          <w:szCs w:val="20"/>
        </w:rPr>
        <w:t>est</w:t>
      </w:r>
      <w:proofErr w:type="spellEnd"/>
      <w:r>
        <w:rPr>
          <w:sz w:val="20"/>
          <w:szCs w:val="20"/>
        </w:rPr>
        <w:t xml:space="preserve"> </w:t>
      </w:r>
      <w:proofErr w:type="spellStart"/>
      <w:r>
        <w:rPr>
          <w:sz w:val="20"/>
          <w:szCs w:val="20"/>
        </w:rPr>
        <w:t>responsable</w:t>
      </w:r>
      <w:proofErr w:type="spellEnd"/>
      <w:r>
        <w:rPr>
          <w:sz w:val="20"/>
          <w:szCs w:val="20"/>
        </w:rPr>
        <w:t xml:space="preserve"> </w:t>
      </w:r>
      <w:proofErr w:type="spellStart"/>
      <w:r>
        <w:rPr>
          <w:sz w:val="20"/>
          <w:szCs w:val="20"/>
        </w:rPr>
        <w:t>devant</w:t>
      </w:r>
      <w:proofErr w:type="spellEnd"/>
      <w:r>
        <w:rPr>
          <w:sz w:val="20"/>
          <w:szCs w:val="20"/>
        </w:rPr>
        <w:t xml:space="preserve"> le President de la Republique. Elle </w:t>
      </w:r>
      <w:proofErr w:type="spellStart"/>
      <w:r>
        <w:rPr>
          <w:sz w:val="20"/>
          <w:szCs w:val="20"/>
        </w:rPr>
        <w:t>lui</w:t>
      </w:r>
      <w:proofErr w:type="spellEnd"/>
      <w:r>
        <w:rPr>
          <w:sz w:val="20"/>
          <w:szCs w:val="20"/>
        </w:rPr>
        <w:t xml:space="preserve"> rend </w:t>
      </w:r>
      <w:proofErr w:type="spellStart"/>
      <w:r>
        <w:rPr>
          <w:sz w:val="20"/>
          <w:szCs w:val="20"/>
        </w:rPr>
        <w:t>compte</w:t>
      </w:r>
      <w:proofErr w:type="spellEnd"/>
      <w:r>
        <w:rPr>
          <w:sz w:val="20"/>
          <w:szCs w:val="20"/>
        </w:rPr>
        <w:t xml:space="preserve"> </w:t>
      </w:r>
      <w:proofErr w:type="spellStart"/>
      <w:r>
        <w:rPr>
          <w:sz w:val="20"/>
          <w:szCs w:val="20"/>
        </w:rPr>
        <w:t>regulierement</w:t>
      </w:r>
      <w:proofErr w:type="spellEnd"/>
      <w:r>
        <w:rPr>
          <w:sz w:val="20"/>
          <w:szCs w:val="20"/>
        </w:rPr>
        <w:t xml:space="preserve"> de </w:t>
      </w:r>
      <w:proofErr w:type="spellStart"/>
      <w:r>
        <w:rPr>
          <w:sz w:val="20"/>
          <w:szCs w:val="20"/>
        </w:rPr>
        <w:t>l’execution</w:t>
      </w:r>
      <w:proofErr w:type="spellEnd"/>
      <w:r>
        <w:rPr>
          <w:sz w:val="20"/>
          <w:szCs w:val="20"/>
        </w:rPr>
        <w:t xml:space="preserve"> de </w:t>
      </w:r>
      <w:proofErr w:type="spellStart"/>
      <w:r>
        <w:rPr>
          <w:sz w:val="20"/>
          <w:szCs w:val="20"/>
        </w:rPr>
        <w:t>ses</w:t>
      </w:r>
      <w:proofErr w:type="spellEnd"/>
      <w:r>
        <w:rPr>
          <w:sz w:val="20"/>
          <w:szCs w:val="20"/>
        </w:rPr>
        <w:t xml:space="preserve"> missions et </w:t>
      </w:r>
      <w:proofErr w:type="spellStart"/>
      <w:r>
        <w:rPr>
          <w:sz w:val="20"/>
          <w:szCs w:val="20"/>
        </w:rPr>
        <w:t>lui</w:t>
      </w:r>
      <w:proofErr w:type="spellEnd"/>
      <w:r>
        <w:rPr>
          <w:sz w:val="20"/>
          <w:szCs w:val="20"/>
        </w:rPr>
        <w:t xml:space="preserve"> </w:t>
      </w:r>
      <w:proofErr w:type="spellStart"/>
      <w:r>
        <w:rPr>
          <w:sz w:val="20"/>
          <w:szCs w:val="20"/>
        </w:rPr>
        <w:t>soumet</w:t>
      </w:r>
      <w:proofErr w:type="spellEnd"/>
      <w:r>
        <w:rPr>
          <w:sz w:val="20"/>
          <w:szCs w:val="20"/>
        </w:rPr>
        <w:t xml:space="preserve"> des rapports sur la situation </w:t>
      </w:r>
      <w:proofErr w:type="spellStart"/>
      <w:r>
        <w:rPr>
          <w:sz w:val="20"/>
          <w:szCs w:val="20"/>
        </w:rPr>
        <w:t>economique</w:t>
      </w:r>
      <w:proofErr w:type="spellEnd"/>
      <w:r>
        <w:rPr>
          <w:sz w:val="20"/>
          <w:szCs w:val="20"/>
        </w:rPr>
        <w:t xml:space="preserve"> et </w:t>
      </w:r>
      <w:proofErr w:type="spellStart"/>
      <w:r>
        <w:rPr>
          <w:sz w:val="20"/>
          <w:szCs w:val="20"/>
        </w:rPr>
        <w:t>financiere</w:t>
      </w:r>
      <w:proofErr w:type="spellEnd"/>
      <w:r>
        <w:rPr>
          <w:sz w:val="20"/>
          <w:szCs w:val="20"/>
        </w:rPr>
        <w:t xml:space="preserve"> du pays. (Article 5) </w:t>
      </w:r>
    </w:p>
    <w:p w14:paraId="0B7E7C16" w14:textId="77777777" w:rsidR="00696BF3" w:rsidRPr="00A925A3" w:rsidRDefault="00696BF3" w:rsidP="00696BF3">
      <w:pPr>
        <w:spacing w:after="0" w:line="240" w:lineRule="auto"/>
        <w:rPr>
          <w:sz w:val="20"/>
          <w:szCs w:val="20"/>
        </w:rPr>
      </w:pPr>
      <w:r>
        <w:rPr>
          <w:sz w:val="20"/>
          <w:szCs w:val="20"/>
        </w:rPr>
        <w:t xml:space="preserve">La Banque Centrale a la </w:t>
      </w:r>
      <w:proofErr w:type="spellStart"/>
      <w:r>
        <w:rPr>
          <w:sz w:val="20"/>
          <w:szCs w:val="20"/>
        </w:rPr>
        <w:t>responsibilite</w:t>
      </w:r>
      <w:proofErr w:type="spellEnd"/>
      <w:r>
        <w:rPr>
          <w:sz w:val="20"/>
          <w:szCs w:val="20"/>
        </w:rPr>
        <w:t xml:space="preserve"> exclusive de la definition et de </w:t>
      </w:r>
      <w:proofErr w:type="spellStart"/>
      <w:r>
        <w:rPr>
          <w:sz w:val="20"/>
          <w:szCs w:val="20"/>
        </w:rPr>
        <w:t>l’execution</w:t>
      </w:r>
      <w:proofErr w:type="spellEnd"/>
      <w:r>
        <w:rPr>
          <w:sz w:val="20"/>
          <w:szCs w:val="20"/>
        </w:rPr>
        <w:t xml:space="preserve"> de la politique </w:t>
      </w:r>
      <w:proofErr w:type="spellStart"/>
      <w:r>
        <w:rPr>
          <w:sz w:val="20"/>
          <w:szCs w:val="20"/>
        </w:rPr>
        <w:t>monetaire</w:t>
      </w:r>
      <w:proofErr w:type="spellEnd"/>
      <w:r>
        <w:rPr>
          <w:sz w:val="20"/>
          <w:szCs w:val="20"/>
        </w:rPr>
        <w:t xml:space="preserve"> </w:t>
      </w:r>
      <w:proofErr w:type="spellStart"/>
      <w:r>
        <w:rPr>
          <w:sz w:val="20"/>
          <w:szCs w:val="20"/>
        </w:rPr>
        <w:t>dont</w:t>
      </w:r>
      <w:proofErr w:type="spellEnd"/>
      <w:r>
        <w:rPr>
          <w:sz w:val="20"/>
          <w:szCs w:val="20"/>
        </w:rPr>
        <w:t xml:space="preserve"> </w:t>
      </w:r>
      <w:proofErr w:type="spellStart"/>
      <w:r>
        <w:rPr>
          <w:sz w:val="20"/>
          <w:szCs w:val="20"/>
        </w:rPr>
        <w:t>elle</w:t>
      </w:r>
      <w:proofErr w:type="spellEnd"/>
      <w:r>
        <w:rPr>
          <w:sz w:val="20"/>
          <w:szCs w:val="20"/>
        </w:rPr>
        <w:t xml:space="preserve"> determine, </w:t>
      </w:r>
      <w:proofErr w:type="spellStart"/>
      <w:r>
        <w:rPr>
          <w:sz w:val="20"/>
          <w:szCs w:val="20"/>
        </w:rPr>
        <w:t>en</w:t>
      </w:r>
      <w:proofErr w:type="spellEnd"/>
      <w:r>
        <w:rPr>
          <w:sz w:val="20"/>
          <w:szCs w:val="20"/>
        </w:rPr>
        <w:t xml:space="preserve"> </w:t>
      </w:r>
      <w:proofErr w:type="spellStart"/>
      <w:r>
        <w:rPr>
          <w:sz w:val="20"/>
          <w:szCs w:val="20"/>
        </w:rPr>
        <w:t>toute</w:t>
      </w:r>
      <w:proofErr w:type="spellEnd"/>
      <w:r>
        <w:rPr>
          <w:sz w:val="20"/>
          <w:szCs w:val="20"/>
        </w:rPr>
        <w:t xml:space="preserve"> </w:t>
      </w:r>
      <w:proofErr w:type="spellStart"/>
      <w:r>
        <w:rPr>
          <w:sz w:val="20"/>
          <w:szCs w:val="20"/>
        </w:rPr>
        <w:t>independance</w:t>
      </w:r>
      <w:proofErr w:type="spellEnd"/>
      <w:r>
        <w:rPr>
          <w:sz w:val="20"/>
          <w:szCs w:val="20"/>
        </w:rPr>
        <w:t xml:space="preserve">, les </w:t>
      </w:r>
      <w:proofErr w:type="spellStart"/>
      <w:r>
        <w:rPr>
          <w:sz w:val="20"/>
          <w:szCs w:val="20"/>
        </w:rPr>
        <w:t>objectifs</w:t>
      </w:r>
      <w:proofErr w:type="spellEnd"/>
      <w:r>
        <w:rPr>
          <w:sz w:val="20"/>
          <w:szCs w:val="20"/>
        </w:rPr>
        <w:t xml:space="preserve"> </w:t>
      </w:r>
      <w:proofErr w:type="spellStart"/>
      <w:r>
        <w:rPr>
          <w:sz w:val="20"/>
          <w:szCs w:val="20"/>
        </w:rPr>
        <w:t>monetaires</w:t>
      </w:r>
      <w:proofErr w:type="spellEnd"/>
      <w:r>
        <w:rPr>
          <w:sz w:val="20"/>
          <w:szCs w:val="20"/>
        </w:rPr>
        <w:t xml:space="preserve"> </w:t>
      </w:r>
      <w:proofErr w:type="spellStart"/>
      <w:r>
        <w:rPr>
          <w:sz w:val="20"/>
          <w:szCs w:val="20"/>
        </w:rPr>
        <w:t>intermediaires</w:t>
      </w:r>
      <w:proofErr w:type="spellEnd"/>
      <w:r>
        <w:rPr>
          <w:sz w:val="20"/>
          <w:szCs w:val="20"/>
        </w:rPr>
        <w:t xml:space="preserve">, les instruments et les modalities </w:t>
      </w:r>
      <w:proofErr w:type="spellStart"/>
      <w:r>
        <w:rPr>
          <w:sz w:val="20"/>
          <w:szCs w:val="20"/>
        </w:rPr>
        <w:t>d’application</w:t>
      </w:r>
      <w:proofErr w:type="spellEnd"/>
      <w:r>
        <w:rPr>
          <w:sz w:val="20"/>
          <w:szCs w:val="20"/>
        </w:rPr>
        <w:t xml:space="preserve">. (article 14) </w:t>
      </w:r>
      <w:r w:rsidRPr="00690E38">
        <w:rPr>
          <w:color w:val="FF0000"/>
          <w:sz w:val="20"/>
          <w:szCs w:val="20"/>
        </w:rPr>
        <w:t xml:space="preserve">(Coded as </w:t>
      </w:r>
      <w:r>
        <w:rPr>
          <w:color w:val="FF0000"/>
          <w:sz w:val="20"/>
          <w:szCs w:val="20"/>
        </w:rPr>
        <w:t>.8</w:t>
      </w:r>
      <w:r w:rsidRPr="00690E38">
        <w:rPr>
          <w:color w:val="FF0000"/>
          <w:sz w:val="20"/>
          <w:szCs w:val="20"/>
        </w:rPr>
        <w:t>)</w:t>
      </w:r>
    </w:p>
    <w:p w14:paraId="0E6B13CA" w14:textId="77777777" w:rsidR="00661687" w:rsidRPr="00696BF3" w:rsidRDefault="00661687" w:rsidP="00661687">
      <w:pPr>
        <w:spacing w:after="0" w:line="240" w:lineRule="auto"/>
        <w:rPr>
          <w:sz w:val="20"/>
          <w:szCs w:val="20"/>
        </w:rPr>
      </w:pPr>
      <w:r w:rsidRPr="00696BF3">
        <w:rPr>
          <w:rFonts w:cs="Arial"/>
          <w:i/>
          <w:color w:val="5B9BD5" w:themeColor="accent1"/>
          <w:sz w:val="20"/>
          <w:szCs w:val="20"/>
        </w:rPr>
        <w:t>Burundi 2021:</w:t>
      </w:r>
      <w:r w:rsidRPr="00696BF3">
        <w:rPr>
          <w:rFonts w:cs="Arial"/>
          <w:color w:val="5B9BD5" w:themeColor="accent1"/>
          <w:sz w:val="20"/>
          <w:szCs w:val="20"/>
        </w:rPr>
        <w:t xml:space="preserve"> No change</w:t>
      </w:r>
    </w:p>
    <w:p w14:paraId="3CE2DDE9" w14:textId="77777777" w:rsidR="00696BF3" w:rsidRPr="007C0391" w:rsidRDefault="00696BF3" w:rsidP="00696BF3">
      <w:pPr>
        <w:spacing w:after="0" w:line="240" w:lineRule="auto"/>
        <w:rPr>
          <w:sz w:val="20"/>
          <w:szCs w:val="20"/>
        </w:rPr>
      </w:pPr>
    </w:p>
    <w:p w14:paraId="66680FF4" w14:textId="77777777" w:rsidR="00696BF3" w:rsidRDefault="00696BF3" w:rsidP="00696BF3">
      <w:pPr>
        <w:spacing w:after="0" w:line="240" w:lineRule="auto"/>
        <w:rPr>
          <w:i/>
          <w:sz w:val="20"/>
          <w:szCs w:val="20"/>
        </w:rPr>
      </w:pPr>
      <w:r w:rsidRPr="007C0391">
        <w:rPr>
          <w:i/>
          <w:sz w:val="20"/>
          <w:szCs w:val="20"/>
        </w:rPr>
        <w:t>(c) Role in government’s budgetary process</w:t>
      </w:r>
    </w:p>
    <w:p w14:paraId="4138FB74" w14:textId="77777777" w:rsidR="00696BF3" w:rsidRPr="00375B5F" w:rsidRDefault="00696BF3" w:rsidP="00696BF3">
      <w:pPr>
        <w:spacing w:after="0" w:line="240" w:lineRule="auto"/>
        <w:rPr>
          <w:sz w:val="20"/>
          <w:szCs w:val="20"/>
        </w:rPr>
      </w:pPr>
      <w:r>
        <w:rPr>
          <w:i/>
          <w:sz w:val="20"/>
          <w:szCs w:val="20"/>
        </w:rPr>
        <w:t>Burundi 1993</w:t>
      </w:r>
      <w:r>
        <w:rPr>
          <w:sz w:val="20"/>
          <w:szCs w:val="20"/>
        </w:rPr>
        <w:t xml:space="preserve">: Nothing found – </w:t>
      </w:r>
      <w:r w:rsidRPr="00375B5F">
        <w:rPr>
          <w:color w:val="FF0000"/>
          <w:sz w:val="20"/>
          <w:szCs w:val="20"/>
        </w:rPr>
        <w:t>coded as 0</w:t>
      </w:r>
    </w:p>
    <w:p w14:paraId="421355A0" w14:textId="77777777" w:rsidR="00661687" w:rsidRPr="00696BF3" w:rsidRDefault="00661687" w:rsidP="00661687">
      <w:pPr>
        <w:spacing w:after="0" w:line="240" w:lineRule="auto"/>
        <w:rPr>
          <w:sz w:val="20"/>
          <w:szCs w:val="20"/>
        </w:rPr>
      </w:pPr>
      <w:r w:rsidRPr="00696BF3">
        <w:rPr>
          <w:rFonts w:cs="Arial"/>
          <w:i/>
          <w:color w:val="5B9BD5" w:themeColor="accent1"/>
          <w:sz w:val="20"/>
          <w:szCs w:val="20"/>
        </w:rPr>
        <w:t>Burundi 2021:</w:t>
      </w:r>
      <w:r w:rsidRPr="00696BF3">
        <w:rPr>
          <w:rFonts w:cs="Arial"/>
          <w:color w:val="5B9BD5" w:themeColor="accent1"/>
          <w:sz w:val="20"/>
          <w:szCs w:val="20"/>
        </w:rPr>
        <w:t xml:space="preserve"> No change</w:t>
      </w:r>
    </w:p>
    <w:p w14:paraId="7AC8B5B6" w14:textId="77777777" w:rsidR="00696BF3" w:rsidRPr="007C0391" w:rsidRDefault="00696BF3" w:rsidP="00696BF3">
      <w:pPr>
        <w:spacing w:after="0" w:line="240" w:lineRule="auto"/>
        <w:rPr>
          <w:sz w:val="20"/>
          <w:szCs w:val="20"/>
        </w:rPr>
      </w:pPr>
      <w:r w:rsidRPr="007C0391">
        <w:rPr>
          <w:sz w:val="20"/>
          <w:szCs w:val="20"/>
        </w:rPr>
        <w:t>Objectives (weight = .15)</w:t>
      </w:r>
      <w:r w:rsidRPr="007C0391">
        <w:rPr>
          <w:sz w:val="20"/>
          <w:szCs w:val="20"/>
        </w:rPr>
        <w:br/>
      </w:r>
      <w:r w:rsidRPr="007C0391">
        <w:rPr>
          <w:i/>
          <w:sz w:val="20"/>
          <w:szCs w:val="20"/>
        </w:rPr>
        <w:t>Burundi 1993</w:t>
      </w:r>
      <w:r w:rsidRPr="007C0391">
        <w:rPr>
          <w:sz w:val="20"/>
          <w:szCs w:val="20"/>
        </w:rPr>
        <w:t xml:space="preserve">:  Les </w:t>
      </w:r>
      <w:proofErr w:type="spellStart"/>
      <w:r w:rsidRPr="007C0391">
        <w:rPr>
          <w:sz w:val="20"/>
          <w:szCs w:val="20"/>
        </w:rPr>
        <w:t>objectifs</w:t>
      </w:r>
      <w:proofErr w:type="spellEnd"/>
      <w:r w:rsidRPr="007C0391">
        <w:rPr>
          <w:sz w:val="20"/>
          <w:szCs w:val="20"/>
        </w:rPr>
        <w:t xml:space="preserve"> </w:t>
      </w:r>
      <w:proofErr w:type="spellStart"/>
      <w:r w:rsidRPr="007C0391">
        <w:rPr>
          <w:sz w:val="20"/>
          <w:szCs w:val="20"/>
        </w:rPr>
        <w:t>qu’elle</w:t>
      </w:r>
      <w:proofErr w:type="spellEnd"/>
      <w:r w:rsidRPr="007C0391">
        <w:rPr>
          <w:sz w:val="20"/>
          <w:szCs w:val="20"/>
        </w:rPr>
        <w:t xml:space="preserve"> doit </w:t>
      </w:r>
      <w:proofErr w:type="spellStart"/>
      <w:r w:rsidRPr="007C0391">
        <w:rPr>
          <w:sz w:val="20"/>
          <w:szCs w:val="20"/>
        </w:rPr>
        <w:t>viser</w:t>
      </w:r>
      <w:proofErr w:type="spellEnd"/>
      <w:r w:rsidRPr="007C0391">
        <w:rPr>
          <w:sz w:val="20"/>
          <w:szCs w:val="20"/>
        </w:rPr>
        <w:t xml:space="preserve"> dans </w:t>
      </w:r>
      <w:proofErr w:type="spellStart"/>
      <w:r w:rsidRPr="007C0391">
        <w:rPr>
          <w:sz w:val="20"/>
          <w:szCs w:val="20"/>
        </w:rPr>
        <w:t>l’accomplissement</w:t>
      </w:r>
      <w:proofErr w:type="spellEnd"/>
      <w:r w:rsidRPr="007C0391">
        <w:rPr>
          <w:sz w:val="20"/>
          <w:szCs w:val="20"/>
        </w:rPr>
        <w:t xml:space="preserve"> de </w:t>
      </w:r>
      <w:proofErr w:type="spellStart"/>
      <w:r w:rsidRPr="007C0391">
        <w:rPr>
          <w:sz w:val="20"/>
          <w:szCs w:val="20"/>
        </w:rPr>
        <w:t>cette</w:t>
      </w:r>
      <w:proofErr w:type="spellEnd"/>
      <w:r w:rsidRPr="007C0391">
        <w:rPr>
          <w:sz w:val="20"/>
          <w:szCs w:val="20"/>
        </w:rPr>
        <w:t xml:space="preserve"> mission, </w:t>
      </w:r>
      <w:proofErr w:type="spellStart"/>
      <w:r w:rsidRPr="007C0391">
        <w:rPr>
          <w:sz w:val="20"/>
          <w:szCs w:val="20"/>
        </w:rPr>
        <w:t>sont</w:t>
      </w:r>
      <w:proofErr w:type="spellEnd"/>
      <w:r w:rsidRPr="007C0391">
        <w:rPr>
          <w:sz w:val="20"/>
          <w:szCs w:val="20"/>
        </w:rPr>
        <w:t xml:space="preserve"> le </w:t>
      </w:r>
      <w:proofErr w:type="spellStart"/>
      <w:r w:rsidRPr="007C0391">
        <w:rPr>
          <w:sz w:val="20"/>
          <w:szCs w:val="20"/>
        </w:rPr>
        <w:t>maintien</w:t>
      </w:r>
      <w:proofErr w:type="spellEnd"/>
      <w:r w:rsidRPr="007C0391">
        <w:rPr>
          <w:sz w:val="20"/>
          <w:szCs w:val="20"/>
        </w:rPr>
        <w:t xml:space="preserve"> de la </w:t>
      </w:r>
      <w:proofErr w:type="spellStart"/>
      <w:r w:rsidRPr="007C0391">
        <w:rPr>
          <w:sz w:val="20"/>
          <w:szCs w:val="20"/>
        </w:rPr>
        <w:t>stabilité</w:t>
      </w:r>
      <w:proofErr w:type="spellEnd"/>
      <w:r w:rsidRPr="007C0391">
        <w:rPr>
          <w:sz w:val="20"/>
          <w:szCs w:val="20"/>
        </w:rPr>
        <w:t xml:space="preserve"> </w:t>
      </w:r>
      <w:proofErr w:type="spellStart"/>
      <w:r w:rsidRPr="007C0391">
        <w:rPr>
          <w:sz w:val="20"/>
          <w:szCs w:val="20"/>
        </w:rPr>
        <w:t>monétaire</w:t>
      </w:r>
      <w:proofErr w:type="spellEnd"/>
      <w:r w:rsidRPr="007C0391">
        <w:rPr>
          <w:sz w:val="20"/>
          <w:szCs w:val="20"/>
        </w:rPr>
        <w:t xml:space="preserve"> et la </w:t>
      </w:r>
      <w:proofErr w:type="spellStart"/>
      <w:r w:rsidRPr="007C0391">
        <w:rPr>
          <w:sz w:val="20"/>
          <w:szCs w:val="20"/>
        </w:rPr>
        <w:t>poursuite</w:t>
      </w:r>
      <w:proofErr w:type="spellEnd"/>
      <w:r w:rsidRPr="007C0391">
        <w:rPr>
          <w:sz w:val="20"/>
          <w:szCs w:val="20"/>
        </w:rPr>
        <w:t xml:space="preserve"> </w:t>
      </w:r>
      <w:proofErr w:type="spellStart"/>
      <w:r w:rsidRPr="007C0391">
        <w:rPr>
          <w:sz w:val="20"/>
          <w:szCs w:val="20"/>
        </w:rPr>
        <w:t>d’une</w:t>
      </w:r>
      <w:proofErr w:type="spellEnd"/>
      <w:r w:rsidRPr="007C0391">
        <w:rPr>
          <w:sz w:val="20"/>
          <w:szCs w:val="20"/>
        </w:rPr>
        <w:t xml:space="preserve"> politique de </w:t>
      </w:r>
      <w:proofErr w:type="spellStart"/>
      <w:r w:rsidRPr="007C0391">
        <w:rPr>
          <w:sz w:val="20"/>
          <w:szCs w:val="20"/>
        </w:rPr>
        <w:t>crédit</w:t>
      </w:r>
      <w:proofErr w:type="spellEnd"/>
      <w:r w:rsidRPr="007C0391">
        <w:rPr>
          <w:sz w:val="20"/>
          <w:szCs w:val="20"/>
        </w:rPr>
        <w:t xml:space="preserve"> et du change </w:t>
      </w:r>
      <w:proofErr w:type="spellStart"/>
      <w:r w:rsidRPr="007C0391">
        <w:rPr>
          <w:sz w:val="20"/>
          <w:szCs w:val="20"/>
        </w:rPr>
        <w:t>propice</w:t>
      </w:r>
      <w:proofErr w:type="spellEnd"/>
      <w:r w:rsidRPr="007C0391">
        <w:rPr>
          <w:sz w:val="20"/>
          <w:szCs w:val="20"/>
        </w:rPr>
        <w:t xml:space="preserve"> au </w:t>
      </w:r>
      <w:proofErr w:type="spellStart"/>
      <w:r w:rsidRPr="007C0391">
        <w:rPr>
          <w:sz w:val="20"/>
          <w:szCs w:val="20"/>
        </w:rPr>
        <w:t>développement</w:t>
      </w:r>
      <w:proofErr w:type="spellEnd"/>
      <w:r w:rsidRPr="007C0391">
        <w:rPr>
          <w:sz w:val="20"/>
          <w:szCs w:val="20"/>
        </w:rPr>
        <w:t xml:space="preserve"> </w:t>
      </w:r>
      <w:proofErr w:type="spellStart"/>
      <w:r w:rsidRPr="007C0391">
        <w:rPr>
          <w:sz w:val="20"/>
          <w:szCs w:val="20"/>
        </w:rPr>
        <w:t>harmonieux</w:t>
      </w:r>
      <w:proofErr w:type="spellEnd"/>
      <w:r w:rsidRPr="007C0391">
        <w:rPr>
          <w:sz w:val="20"/>
          <w:szCs w:val="20"/>
        </w:rPr>
        <w:t xml:space="preserve"> de </w:t>
      </w:r>
      <w:proofErr w:type="spellStart"/>
      <w:r w:rsidRPr="007C0391">
        <w:rPr>
          <w:sz w:val="20"/>
          <w:szCs w:val="20"/>
        </w:rPr>
        <w:t>l’économie</w:t>
      </w:r>
      <w:proofErr w:type="spellEnd"/>
      <w:r w:rsidRPr="007C0391">
        <w:rPr>
          <w:sz w:val="20"/>
          <w:szCs w:val="20"/>
        </w:rPr>
        <w:t xml:space="preserve"> du pays. (article 2)</w:t>
      </w:r>
      <w:r w:rsidRPr="007C0391">
        <w:rPr>
          <w:sz w:val="20"/>
          <w:szCs w:val="20"/>
        </w:rPr>
        <w:br/>
        <w:t>(</w:t>
      </w:r>
      <w:r w:rsidRPr="007C0391">
        <w:rPr>
          <w:rStyle w:val="hps"/>
          <w:rFonts w:cs="Arial"/>
          <w:color w:val="222222"/>
          <w:sz w:val="20"/>
          <w:szCs w:val="20"/>
        </w:rPr>
        <w:t>The objectives</w:t>
      </w:r>
      <w:r w:rsidRPr="007C0391">
        <w:rPr>
          <w:rFonts w:cs="Arial"/>
          <w:color w:val="222222"/>
          <w:sz w:val="20"/>
          <w:szCs w:val="20"/>
        </w:rPr>
        <w:t xml:space="preserve"> </w:t>
      </w:r>
      <w:r w:rsidRPr="007C0391">
        <w:rPr>
          <w:rStyle w:val="hps"/>
          <w:rFonts w:cs="Arial"/>
          <w:color w:val="222222"/>
          <w:sz w:val="20"/>
          <w:szCs w:val="20"/>
        </w:rPr>
        <w:t>must serve</w:t>
      </w:r>
      <w:r w:rsidRPr="007C0391">
        <w:rPr>
          <w:rFonts w:cs="Arial"/>
          <w:color w:val="222222"/>
          <w:sz w:val="20"/>
          <w:szCs w:val="20"/>
        </w:rPr>
        <w:t xml:space="preserve"> </w:t>
      </w:r>
      <w:r w:rsidRPr="007C0391">
        <w:rPr>
          <w:rStyle w:val="hps"/>
          <w:rFonts w:cs="Arial"/>
          <w:color w:val="222222"/>
          <w:sz w:val="20"/>
          <w:szCs w:val="20"/>
        </w:rPr>
        <w:t>in the accomplishment of</w:t>
      </w:r>
      <w:r w:rsidRPr="007C0391">
        <w:rPr>
          <w:rFonts w:cs="Arial"/>
          <w:color w:val="222222"/>
          <w:sz w:val="20"/>
          <w:szCs w:val="20"/>
        </w:rPr>
        <w:t xml:space="preserve"> </w:t>
      </w:r>
      <w:r w:rsidRPr="007C0391">
        <w:rPr>
          <w:rStyle w:val="hps"/>
          <w:rFonts w:cs="Arial"/>
          <w:color w:val="222222"/>
          <w:sz w:val="20"/>
          <w:szCs w:val="20"/>
        </w:rPr>
        <w:t>this mission</w:t>
      </w:r>
      <w:r w:rsidRPr="007C0391">
        <w:rPr>
          <w:rFonts w:cs="Arial"/>
          <w:color w:val="222222"/>
          <w:sz w:val="20"/>
          <w:szCs w:val="20"/>
        </w:rPr>
        <w:t xml:space="preserve"> </w:t>
      </w:r>
      <w:r w:rsidRPr="007C0391">
        <w:rPr>
          <w:rStyle w:val="hps"/>
          <w:rFonts w:cs="Arial"/>
          <w:color w:val="222222"/>
          <w:sz w:val="20"/>
          <w:szCs w:val="20"/>
        </w:rPr>
        <w:t>are the maintenance</w:t>
      </w:r>
      <w:r w:rsidRPr="007C0391">
        <w:rPr>
          <w:rFonts w:cs="Arial"/>
          <w:color w:val="222222"/>
          <w:sz w:val="20"/>
          <w:szCs w:val="20"/>
        </w:rPr>
        <w:t xml:space="preserve"> </w:t>
      </w:r>
      <w:r w:rsidRPr="007C0391">
        <w:rPr>
          <w:rStyle w:val="hps"/>
          <w:rFonts w:cs="Arial"/>
          <w:color w:val="222222"/>
          <w:sz w:val="20"/>
          <w:szCs w:val="20"/>
        </w:rPr>
        <w:t>of monetary stability</w:t>
      </w:r>
      <w:r w:rsidRPr="007C0391">
        <w:rPr>
          <w:rFonts w:cs="Arial"/>
          <w:color w:val="222222"/>
          <w:sz w:val="20"/>
          <w:szCs w:val="20"/>
        </w:rPr>
        <w:t xml:space="preserve"> </w:t>
      </w:r>
      <w:r w:rsidRPr="007C0391">
        <w:rPr>
          <w:rStyle w:val="hps"/>
          <w:rFonts w:cs="Arial"/>
          <w:color w:val="222222"/>
          <w:sz w:val="20"/>
          <w:szCs w:val="20"/>
        </w:rPr>
        <w:t>and the pursuit of</w:t>
      </w:r>
      <w:r w:rsidRPr="007C0391">
        <w:rPr>
          <w:rFonts w:cs="Arial"/>
          <w:color w:val="222222"/>
          <w:sz w:val="20"/>
          <w:szCs w:val="20"/>
        </w:rPr>
        <w:t xml:space="preserve"> </w:t>
      </w:r>
      <w:r w:rsidRPr="007C0391">
        <w:rPr>
          <w:rStyle w:val="hps"/>
          <w:rFonts w:cs="Arial"/>
          <w:color w:val="222222"/>
          <w:sz w:val="20"/>
          <w:szCs w:val="20"/>
        </w:rPr>
        <w:t>a credit policy</w:t>
      </w:r>
      <w:r w:rsidRPr="007C0391">
        <w:rPr>
          <w:rFonts w:cs="Arial"/>
          <w:color w:val="222222"/>
          <w:sz w:val="20"/>
          <w:szCs w:val="20"/>
        </w:rPr>
        <w:t xml:space="preserve"> </w:t>
      </w:r>
      <w:r w:rsidRPr="007C0391">
        <w:rPr>
          <w:rStyle w:val="hps"/>
          <w:rFonts w:cs="Arial"/>
          <w:color w:val="222222"/>
          <w:sz w:val="20"/>
          <w:szCs w:val="20"/>
        </w:rPr>
        <w:t>and exchange</w:t>
      </w:r>
      <w:r w:rsidRPr="007C0391">
        <w:rPr>
          <w:rFonts w:cs="Arial"/>
          <w:color w:val="222222"/>
          <w:sz w:val="20"/>
          <w:szCs w:val="20"/>
        </w:rPr>
        <w:t xml:space="preserve"> </w:t>
      </w:r>
      <w:r w:rsidRPr="007C0391">
        <w:rPr>
          <w:rStyle w:val="hps"/>
          <w:rFonts w:cs="Arial"/>
          <w:color w:val="222222"/>
          <w:sz w:val="20"/>
          <w:szCs w:val="20"/>
        </w:rPr>
        <w:t>conducive</w:t>
      </w:r>
      <w:r w:rsidRPr="007C0391">
        <w:rPr>
          <w:rFonts w:cs="Arial"/>
          <w:color w:val="222222"/>
          <w:sz w:val="20"/>
          <w:szCs w:val="20"/>
        </w:rPr>
        <w:t xml:space="preserve"> </w:t>
      </w:r>
      <w:r w:rsidRPr="007C0391">
        <w:rPr>
          <w:rStyle w:val="hps"/>
          <w:rFonts w:cs="Arial"/>
          <w:color w:val="222222"/>
          <w:sz w:val="20"/>
          <w:szCs w:val="20"/>
        </w:rPr>
        <w:t>to the harmonious development</w:t>
      </w:r>
      <w:r w:rsidRPr="007C0391">
        <w:rPr>
          <w:rFonts w:cs="Arial"/>
          <w:color w:val="222222"/>
          <w:sz w:val="20"/>
          <w:szCs w:val="20"/>
        </w:rPr>
        <w:t xml:space="preserve"> </w:t>
      </w:r>
      <w:r w:rsidRPr="007C0391">
        <w:rPr>
          <w:rStyle w:val="hps"/>
          <w:rFonts w:cs="Arial"/>
          <w:color w:val="222222"/>
          <w:sz w:val="20"/>
          <w:szCs w:val="20"/>
        </w:rPr>
        <w:t>of</w:t>
      </w:r>
      <w:r w:rsidRPr="007C0391">
        <w:rPr>
          <w:rFonts w:cs="Arial"/>
          <w:color w:val="222222"/>
          <w:sz w:val="20"/>
          <w:szCs w:val="20"/>
        </w:rPr>
        <w:t xml:space="preserve"> </w:t>
      </w:r>
      <w:r w:rsidRPr="007C0391">
        <w:rPr>
          <w:rStyle w:val="hps"/>
          <w:rFonts w:cs="Arial"/>
          <w:color w:val="222222"/>
          <w:sz w:val="20"/>
          <w:szCs w:val="20"/>
        </w:rPr>
        <w:t>the economy</w:t>
      </w:r>
      <w:r w:rsidRPr="007C0391">
        <w:rPr>
          <w:rFonts w:cs="Arial"/>
          <w:color w:val="222222"/>
          <w:sz w:val="20"/>
          <w:szCs w:val="20"/>
        </w:rPr>
        <w:t>.</w:t>
      </w:r>
      <w:r w:rsidRPr="007C0391">
        <w:rPr>
          <w:sz w:val="20"/>
          <w:szCs w:val="20"/>
        </w:rPr>
        <w:t>)</w:t>
      </w:r>
      <w:r w:rsidRPr="007C0391">
        <w:rPr>
          <w:sz w:val="20"/>
          <w:szCs w:val="20"/>
        </w:rPr>
        <w:br/>
      </w:r>
      <w:r w:rsidRPr="007C0391">
        <w:rPr>
          <w:i/>
          <w:sz w:val="20"/>
          <w:szCs w:val="20"/>
        </w:rPr>
        <w:t>Burundi 2008</w:t>
      </w:r>
      <w:r w:rsidRPr="007C0391">
        <w:rPr>
          <w:sz w:val="20"/>
          <w:szCs w:val="20"/>
        </w:rPr>
        <w:t xml:space="preserve">: La Banque Centrale a pour </w:t>
      </w:r>
      <w:proofErr w:type="spellStart"/>
      <w:r w:rsidRPr="007C0391">
        <w:rPr>
          <w:sz w:val="20"/>
          <w:szCs w:val="20"/>
        </w:rPr>
        <w:t>objectif</w:t>
      </w:r>
      <w:proofErr w:type="spellEnd"/>
      <w:r w:rsidRPr="007C0391">
        <w:rPr>
          <w:sz w:val="20"/>
          <w:szCs w:val="20"/>
        </w:rPr>
        <w:t xml:space="preserve"> principal de </w:t>
      </w:r>
      <w:proofErr w:type="spellStart"/>
      <w:r w:rsidRPr="007C0391">
        <w:rPr>
          <w:sz w:val="20"/>
          <w:szCs w:val="20"/>
        </w:rPr>
        <w:t>veiller</w:t>
      </w:r>
      <w:proofErr w:type="spellEnd"/>
      <w:r w:rsidRPr="007C0391">
        <w:rPr>
          <w:sz w:val="20"/>
          <w:szCs w:val="20"/>
        </w:rPr>
        <w:t xml:space="preserve"> a la </w:t>
      </w:r>
      <w:proofErr w:type="spellStart"/>
      <w:r w:rsidRPr="007C0391">
        <w:rPr>
          <w:sz w:val="20"/>
          <w:szCs w:val="20"/>
        </w:rPr>
        <w:t>stabilite</w:t>
      </w:r>
      <w:proofErr w:type="spellEnd"/>
      <w:r w:rsidRPr="007C0391">
        <w:rPr>
          <w:sz w:val="20"/>
          <w:szCs w:val="20"/>
        </w:rPr>
        <w:t xml:space="preserve"> des prix.</w:t>
      </w:r>
    </w:p>
    <w:p w14:paraId="00EFF81D" w14:textId="77777777" w:rsidR="00696BF3" w:rsidRPr="007C0391" w:rsidRDefault="00696BF3" w:rsidP="00696BF3">
      <w:pPr>
        <w:spacing w:after="0" w:line="240" w:lineRule="auto"/>
        <w:rPr>
          <w:sz w:val="20"/>
          <w:szCs w:val="20"/>
        </w:rPr>
      </w:pPr>
      <w:r w:rsidRPr="007C0391">
        <w:rPr>
          <w:sz w:val="20"/>
          <w:szCs w:val="20"/>
        </w:rPr>
        <w:t xml:space="preserve">Sans prejudice de </w:t>
      </w:r>
      <w:proofErr w:type="spellStart"/>
      <w:r w:rsidRPr="007C0391">
        <w:rPr>
          <w:sz w:val="20"/>
          <w:szCs w:val="20"/>
        </w:rPr>
        <w:t>l'objectif</w:t>
      </w:r>
      <w:proofErr w:type="spellEnd"/>
      <w:r w:rsidRPr="007C0391">
        <w:rPr>
          <w:sz w:val="20"/>
          <w:szCs w:val="20"/>
        </w:rPr>
        <w:t xml:space="preserve"> precedent, la Banque Centrale </w:t>
      </w:r>
      <w:proofErr w:type="spellStart"/>
      <w:r w:rsidRPr="007C0391">
        <w:rPr>
          <w:sz w:val="20"/>
          <w:szCs w:val="20"/>
        </w:rPr>
        <w:t>contribue</w:t>
      </w:r>
      <w:proofErr w:type="spellEnd"/>
      <w:r w:rsidRPr="007C0391">
        <w:rPr>
          <w:sz w:val="20"/>
          <w:szCs w:val="20"/>
        </w:rPr>
        <w:t xml:space="preserve"> a la </w:t>
      </w:r>
      <w:proofErr w:type="spellStart"/>
      <w:r w:rsidRPr="007C0391">
        <w:rPr>
          <w:sz w:val="20"/>
          <w:szCs w:val="20"/>
        </w:rPr>
        <w:t>stabilite</w:t>
      </w:r>
      <w:proofErr w:type="spellEnd"/>
      <w:r w:rsidRPr="007C0391">
        <w:rPr>
          <w:sz w:val="20"/>
          <w:szCs w:val="20"/>
        </w:rPr>
        <w:t xml:space="preserve">  du </w:t>
      </w:r>
      <w:proofErr w:type="spellStart"/>
      <w:r w:rsidRPr="007C0391">
        <w:rPr>
          <w:sz w:val="20"/>
          <w:szCs w:val="20"/>
        </w:rPr>
        <w:t>systeme</w:t>
      </w:r>
      <w:proofErr w:type="spellEnd"/>
      <w:r w:rsidRPr="007C0391">
        <w:rPr>
          <w:sz w:val="20"/>
          <w:szCs w:val="20"/>
        </w:rPr>
        <w:t xml:space="preserve"> financier.</w:t>
      </w:r>
    </w:p>
    <w:p w14:paraId="110E20B8" w14:textId="77777777" w:rsidR="00696BF3" w:rsidRPr="007C0391" w:rsidRDefault="00696BF3" w:rsidP="00696BF3">
      <w:pPr>
        <w:spacing w:after="0" w:line="240" w:lineRule="auto"/>
        <w:rPr>
          <w:sz w:val="20"/>
          <w:szCs w:val="20"/>
        </w:rPr>
      </w:pPr>
      <w:r w:rsidRPr="007C0391">
        <w:rPr>
          <w:sz w:val="20"/>
          <w:szCs w:val="20"/>
        </w:rPr>
        <w:t xml:space="preserve">Tout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privilegiant</w:t>
      </w:r>
      <w:proofErr w:type="spellEnd"/>
      <w:r w:rsidRPr="007C0391">
        <w:rPr>
          <w:sz w:val="20"/>
          <w:szCs w:val="20"/>
        </w:rPr>
        <w:t xml:space="preserve"> les </w:t>
      </w:r>
      <w:proofErr w:type="spellStart"/>
      <w:r w:rsidRPr="007C0391">
        <w:rPr>
          <w:sz w:val="20"/>
          <w:szCs w:val="20"/>
        </w:rPr>
        <w:t>dexu</w:t>
      </w:r>
      <w:proofErr w:type="spellEnd"/>
      <w:r w:rsidRPr="007C0391">
        <w:rPr>
          <w:sz w:val="20"/>
          <w:szCs w:val="20"/>
        </w:rPr>
        <w:t xml:space="preserve"> </w:t>
      </w:r>
      <w:proofErr w:type="spellStart"/>
      <w:r w:rsidRPr="007C0391">
        <w:rPr>
          <w:sz w:val="20"/>
          <w:szCs w:val="20"/>
        </w:rPr>
        <w:t>objectifs</w:t>
      </w:r>
      <w:proofErr w:type="spellEnd"/>
      <w:r w:rsidRPr="007C0391">
        <w:rPr>
          <w:sz w:val="20"/>
          <w:szCs w:val="20"/>
        </w:rPr>
        <w:t xml:space="preserve"> </w:t>
      </w:r>
      <w:proofErr w:type="spellStart"/>
      <w:r w:rsidRPr="007C0391">
        <w:rPr>
          <w:sz w:val="20"/>
          <w:szCs w:val="20"/>
        </w:rPr>
        <w:t>precites</w:t>
      </w:r>
      <w:proofErr w:type="spellEnd"/>
      <w:r w:rsidRPr="007C0391">
        <w:rPr>
          <w:sz w:val="20"/>
          <w:szCs w:val="20"/>
        </w:rPr>
        <w:t xml:space="preserve">, la Banque Centrale </w:t>
      </w:r>
      <w:proofErr w:type="spellStart"/>
      <w:r w:rsidRPr="007C0391">
        <w:rPr>
          <w:sz w:val="20"/>
          <w:szCs w:val="20"/>
        </w:rPr>
        <w:t>contribue</w:t>
      </w:r>
      <w:proofErr w:type="spellEnd"/>
      <w:r w:rsidRPr="007C0391">
        <w:rPr>
          <w:sz w:val="20"/>
          <w:szCs w:val="20"/>
        </w:rPr>
        <w:t xml:space="preserve"> </w:t>
      </w:r>
      <w:proofErr w:type="spellStart"/>
      <w:r w:rsidRPr="007C0391">
        <w:rPr>
          <w:sz w:val="20"/>
          <w:szCs w:val="20"/>
        </w:rPr>
        <w:t>egalement</w:t>
      </w:r>
      <w:proofErr w:type="spellEnd"/>
      <w:r w:rsidRPr="007C0391">
        <w:rPr>
          <w:sz w:val="20"/>
          <w:szCs w:val="20"/>
        </w:rPr>
        <w:t xml:space="preserve"> a la mise </w:t>
      </w:r>
      <w:proofErr w:type="spellStart"/>
      <w:r w:rsidRPr="007C0391">
        <w:rPr>
          <w:sz w:val="20"/>
          <w:szCs w:val="20"/>
        </w:rPr>
        <w:t>en</w:t>
      </w:r>
      <w:proofErr w:type="spellEnd"/>
      <w:r w:rsidRPr="007C0391">
        <w:rPr>
          <w:sz w:val="20"/>
          <w:szCs w:val="20"/>
        </w:rPr>
        <w:t xml:space="preserve"> oeuvre des politiques </w:t>
      </w:r>
      <w:proofErr w:type="spellStart"/>
      <w:r w:rsidRPr="007C0391">
        <w:rPr>
          <w:sz w:val="20"/>
          <w:szCs w:val="20"/>
        </w:rPr>
        <w:t>economiques</w:t>
      </w:r>
      <w:proofErr w:type="spellEnd"/>
      <w:r w:rsidRPr="007C0391">
        <w:rPr>
          <w:sz w:val="20"/>
          <w:szCs w:val="20"/>
        </w:rPr>
        <w:t xml:space="preserve"> </w:t>
      </w:r>
      <w:proofErr w:type="spellStart"/>
      <w:r w:rsidRPr="007C0391">
        <w:rPr>
          <w:sz w:val="20"/>
          <w:szCs w:val="20"/>
        </w:rPr>
        <w:t>propices</w:t>
      </w:r>
      <w:proofErr w:type="spellEnd"/>
      <w:r w:rsidRPr="007C0391">
        <w:rPr>
          <w:sz w:val="20"/>
          <w:szCs w:val="20"/>
        </w:rPr>
        <w:t xml:space="preserve"> a la </w:t>
      </w:r>
      <w:proofErr w:type="spellStart"/>
      <w:r w:rsidRPr="007C0391">
        <w:rPr>
          <w:sz w:val="20"/>
          <w:szCs w:val="20"/>
        </w:rPr>
        <w:t>stabilite</w:t>
      </w:r>
      <w:proofErr w:type="spellEnd"/>
      <w:r w:rsidRPr="007C0391">
        <w:rPr>
          <w:sz w:val="20"/>
          <w:szCs w:val="20"/>
        </w:rPr>
        <w:t xml:space="preserve"> macro-</w:t>
      </w:r>
      <w:proofErr w:type="spellStart"/>
      <w:r w:rsidRPr="007C0391">
        <w:rPr>
          <w:sz w:val="20"/>
          <w:szCs w:val="20"/>
        </w:rPr>
        <w:t>economique</w:t>
      </w:r>
      <w:proofErr w:type="spellEnd"/>
      <w:r w:rsidRPr="007C0391">
        <w:rPr>
          <w:sz w:val="20"/>
          <w:szCs w:val="20"/>
        </w:rPr>
        <w:t xml:space="preserve"> et au </w:t>
      </w:r>
      <w:proofErr w:type="spellStart"/>
      <w:r w:rsidRPr="007C0391">
        <w:rPr>
          <w:sz w:val="20"/>
          <w:szCs w:val="20"/>
        </w:rPr>
        <w:t>developpement</w:t>
      </w:r>
      <w:proofErr w:type="spellEnd"/>
      <w:r w:rsidRPr="007C0391">
        <w:rPr>
          <w:sz w:val="20"/>
          <w:szCs w:val="20"/>
        </w:rPr>
        <w:t xml:space="preserve"> </w:t>
      </w:r>
      <w:proofErr w:type="spellStart"/>
      <w:r w:rsidRPr="007C0391">
        <w:rPr>
          <w:sz w:val="20"/>
          <w:szCs w:val="20"/>
        </w:rPr>
        <w:t>harmonieux</w:t>
      </w:r>
      <w:proofErr w:type="spellEnd"/>
      <w:r w:rsidRPr="007C0391">
        <w:rPr>
          <w:sz w:val="20"/>
          <w:szCs w:val="20"/>
        </w:rPr>
        <w:t xml:space="preserve"> du pays. (Article 6)</w:t>
      </w:r>
      <w:r w:rsidRPr="007C0391">
        <w:rPr>
          <w:sz w:val="20"/>
          <w:szCs w:val="20"/>
        </w:rPr>
        <w:br/>
        <w:t>(</w:t>
      </w:r>
      <w:r w:rsidRPr="007C0391">
        <w:rPr>
          <w:rStyle w:val="hps"/>
          <w:rFonts w:cs="Arial"/>
          <w:color w:val="222222"/>
          <w:sz w:val="20"/>
          <w:szCs w:val="20"/>
        </w:rPr>
        <w:t>The Central Bank</w:t>
      </w:r>
      <w:r w:rsidRPr="007C0391">
        <w:rPr>
          <w:rFonts w:cs="Arial"/>
          <w:color w:val="222222"/>
          <w:sz w:val="20"/>
          <w:szCs w:val="20"/>
        </w:rPr>
        <w:t xml:space="preserve">'s main objective </w:t>
      </w:r>
      <w:r w:rsidRPr="007C0391">
        <w:rPr>
          <w:rStyle w:val="hps"/>
          <w:rFonts w:cs="Arial"/>
          <w:color w:val="222222"/>
          <w:sz w:val="20"/>
          <w:szCs w:val="20"/>
        </w:rPr>
        <w:t>is</w:t>
      </w:r>
      <w:r w:rsidRPr="007C0391">
        <w:rPr>
          <w:rFonts w:cs="Arial"/>
          <w:color w:val="222222"/>
          <w:sz w:val="20"/>
          <w:szCs w:val="20"/>
        </w:rPr>
        <w:t xml:space="preserve"> </w:t>
      </w:r>
      <w:r w:rsidRPr="007C0391">
        <w:rPr>
          <w:rStyle w:val="hps"/>
          <w:rFonts w:cs="Arial"/>
          <w:color w:val="222222"/>
          <w:sz w:val="20"/>
          <w:szCs w:val="20"/>
        </w:rPr>
        <w:t>to ensure</w:t>
      </w:r>
      <w:r w:rsidRPr="007C0391">
        <w:rPr>
          <w:rFonts w:cs="Arial"/>
          <w:color w:val="222222"/>
          <w:sz w:val="20"/>
          <w:szCs w:val="20"/>
        </w:rPr>
        <w:t xml:space="preserve"> </w:t>
      </w:r>
      <w:r w:rsidRPr="007C0391">
        <w:rPr>
          <w:rStyle w:val="hps"/>
          <w:rFonts w:cs="Arial"/>
          <w:color w:val="222222"/>
          <w:sz w:val="20"/>
          <w:szCs w:val="20"/>
        </w:rPr>
        <w:t>price stability</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Without prejudice to</w:t>
      </w:r>
      <w:r w:rsidRPr="007C0391">
        <w:rPr>
          <w:rFonts w:cs="Arial"/>
          <w:color w:val="222222"/>
          <w:sz w:val="20"/>
          <w:szCs w:val="20"/>
        </w:rPr>
        <w:t xml:space="preserve"> </w:t>
      </w:r>
      <w:r w:rsidRPr="007C0391">
        <w:rPr>
          <w:rStyle w:val="hps"/>
          <w:rFonts w:cs="Arial"/>
          <w:color w:val="222222"/>
          <w:sz w:val="20"/>
          <w:szCs w:val="20"/>
        </w:rPr>
        <w:t>the objective</w:t>
      </w:r>
      <w:r w:rsidRPr="007C0391">
        <w:rPr>
          <w:rFonts w:cs="Arial"/>
          <w:color w:val="222222"/>
          <w:sz w:val="20"/>
          <w:szCs w:val="20"/>
        </w:rPr>
        <w:t xml:space="preserve"> </w:t>
      </w:r>
      <w:r w:rsidRPr="007C0391">
        <w:rPr>
          <w:rStyle w:val="hps"/>
          <w:rFonts w:cs="Arial"/>
          <w:color w:val="222222"/>
          <w:sz w:val="20"/>
          <w:szCs w:val="20"/>
        </w:rPr>
        <w:t>precedent</w:t>
      </w:r>
      <w:r w:rsidRPr="007C0391">
        <w:rPr>
          <w:rFonts w:cs="Arial"/>
          <w:color w:val="222222"/>
          <w:sz w:val="20"/>
          <w:szCs w:val="20"/>
        </w:rPr>
        <w:t xml:space="preserve">, </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contributes</w:t>
      </w:r>
      <w:r w:rsidRPr="007C0391">
        <w:rPr>
          <w:rFonts w:cs="Arial"/>
          <w:color w:val="222222"/>
          <w:sz w:val="20"/>
          <w:szCs w:val="20"/>
        </w:rPr>
        <w:t xml:space="preserve"> </w:t>
      </w:r>
      <w:r w:rsidRPr="007C0391">
        <w:rPr>
          <w:rStyle w:val="hps"/>
          <w:rFonts w:cs="Arial"/>
          <w:color w:val="222222"/>
          <w:sz w:val="20"/>
          <w:szCs w:val="20"/>
        </w:rPr>
        <w:t>to the stability</w:t>
      </w:r>
      <w:r w:rsidRPr="007C0391">
        <w:rPr>
          <w:rFonts w:cs="Arial"/>
          <w:color w:val="222222"/>
          <w:sz w:val="20"/>
          <w:szCs w:val="20"/>
        </w:rPr>
        <w:t xml:space="preserve"> </w:t>
      </w:r>
      <w:r w:rsidRPr="007C0391">
        <w:rPr>
          <w:rStyle w:val="hps"/>
          <w:rFonts w:cs="Arial"/>
          <w:color w:val="222222"/>
          <w:sz w:val="20"/>
          <w:szCs w:val="20"/>
        </w:rPr>
        <w:t>of the financial system</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While</w:t>
      </w:r>
      <w:r w:rsidRPr="007C0391">
        <w:rPr>
          <w:rFonts w:cs="Arial"/>
          <w:color w:val="222222"/>
          <w:sz w:val="20"/>
          <w:szCs w:val="20"/>
        </w:rPr>
        <w:t xml:space="preserve"> </w:t>
      </w:r>
      <w:r w:rsidRPr="007C0391">
        <w:rPr>
          <w:rStyle w:val="hps"/>
          <w:rFonts w:cs="Arial"/>
          <w:color w:val="222222"/>
          <w:sz w:val="20"/>
          <w:szCs w:val="20"/>
        </w:rPr>
        <w:t>privileging</w:t>
      </w:r>
      <w:r w:rsidRPr="007C0391">
        <w:rPr>
          <w:rFonts w:cs="Arial"/>
          <w:color w:val="222222"/>
          <w:sz w:val="20"/>
          <w:szCs w:val="20"/>
        </w:rPr>
        <w:t xml:space="preserve"> </w:t>
      </w:r>
      <w:r w:rsidRPr="007C0391">
        <w:rPr>
          <w:rStyle w:val="hps"/>
          <w:rFonts w:cs="Arial"/>
          <w:color w:val="222222"/>
          <w:sz w:val="20"/>
          <w:szCs w:val="20"/>
        </w:rPr>
        <w:t>the two</w:t>
      </w:r>
      <w:r w:rsidRPr="007C0391">
        <w:rPr>
          <w:rFonts w:cs="Arial"/>
          <w:color w:val="222222"/>
          <w:sz w:val="20"/>
          <w:szCs w:val="20"/>
        </w:rPr>
        <w:t xml:space="preserve"> </w:t>
      </w:r>
      <w:r w:rsidRPr="007C0391">
        <w:rPr>
          <w:rStyle w:val="hps"/>
          <w:rFonts w:cs="Arial"/>
          <w:color w:val="222222"/>
          <w:sz w:val="20"/>
          <w:szCs w:val="20"/>
        </w:rPr>
        <w:t>above objectives,</w:t>
      </w:r>
      <w:r w:rsidRPr="007C0391">
        <w:rPr>
          <w:rFonts w:cs="Arial"/>
          <w:color w:val="222222"/>
          <w:sz w:val="20"/>
          <w:szCs w:val="20"/>
        </w:rPr>
        <w:t xml:space="preserve"> </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also contributed to</w:t>
      </w:r>
      <w:r w:rsidRPr="007C0391">
        <w:rPr>
          <w:rFonts w:cs="Arial"/>
          <w:color w:val="222222"/>
          <w:sz w:val="20"/>
          <w:szCs w:val="20"/>
        </w:rPr>
        <w:t xml:space="preserve"> </w:t>
      </w:r>
      <w:r w:rsidRPr="007C0391">
        <w:rPr>
          <w:rStyle w:val="hps"/>
          <w:rFonts w:cs="Arial"/>
          <w:color w:val="222222"/>
          <w:sz w:val="20"/>
          <w:szCs w:val="20"/>
        </w:rPr>
        <w:t>the implementation</w:t>
      </w:r>
      <w:r w:rsidRPr="007C0391">
        <w:rPr>
          <w:rFonts w:cs="Arial"/>
          <w:color w:val="222222"/>
          <w:sz w:val="20"/>
          <w:szCs w:val="20"/>
        </w:rPr>
        <w:t xml:space="preserve"> </w:t>
      </w:r>
      <w:r w:rsidRPr="007C0391">
        <w:rPr>
          <w:rStyle w:val="hps"/>
          <w:rFonts w:cs="Arial"/>
          <w:color w:val="222222"/>
          <w:sz w:val="20"/>
          <w:szCs w:val="20"/>
        </w:rPr>
        <w:t>of economic policies</w:t>
      </w:r>
      <w:r w:rsidRPr="007C0391">
        <w:rPr>
          <w:rFonts w:cs="Arial"/>
          <w:color w:val="222222"/>
          <w:sz w:val="20"/>
          <w:szCs w:val="20"/>
        </w:rPr>
        <w:t xml:space="preserve"> </w:t>
      </w:r>
      <w:r w:rsidRPr="007C0391">
        <w:rPr>
          <w:rStyle w:val="hps"/>
          <w:rFonts w:cs="Arial"/>
          <w:color w:val="222222"/>
          <w:sz w:val="20"/>
          <w:szCs w:val="20"/>
        </w:rPr>
        <w:t>conducive</w:t>
      </w:r>
      <w:r w:rsidRPr="007C0391">
        <w:rPr>
          <w:rFonts w:cs="Arial"/>
          <w:color w:val="222222"/>
          <w:sz w:val="20"/>
          <w:szCs w:val="20"/>
        </w:rPr>
        <w:t xml:space="preserve"> </w:t>
      </w:r>
      <w:r w:rsidRPr="007C0391">
        <w:rPr>
          <w:rStyle w:val="hps"/>
          <w:rFonts w:cs="Arial"/>
          <w:color w:val="222222"/>
          <w:sz w:val="20"/>
          <w:szCs w:val="20"/>
        </w:rPr>
        <w:t>to the</w:t>
      </w:r>
      <w:r w:rsidRPr="007C0391">
        <w:rPr>
          <w:rFonts w:cs="Arial"/>
          <w:color w:val="222222"/>
          <w:sz w:val="20"/>
          <w:szCs w:val="20"/>
        </w:rPr>
        <w:t xml:space="preserve"> </w:t>
      </w:r>
      <w:r w:rsidRPr="007C0391">
        <w:rPr>
          <w:rStyle w:val="hps"/>
          <w:rFonts w:cs="Arial"/>
          <w:color w:val="222222"/>
          <w:sz w:val="20"/>
          <w:szCs w:val="20"/>
        </w:rPr>
        <w:t>macroeconomic stability</w:t>
      </w:r>
      <w:r w:rsidRPr="007C0391">
        <w:rPr>
          <w:rFonts w:cs="Arial"/>
          <w:color w:val="222222"/>
          <w:sz w:val="20"/>
          <w:szCs w:val="20"/>
        </w:rPr>
        <w:t xml:space="preserve"> </w:t>
      </w:r>
      <w:r w:rsidRPr="007C0391">
        <w:rPr>
          <w:rStyle w:val="hps"/>
          <w:rFonts w:cs="Arial"/>
          <w:color w:val="222222"/>
          <w:sz w:val="20"/>
          <w:szCs w:val="20"/>
        </w:rPr>
        <w:t>and</w:t>
      </w:r>
      <w:r w:rsidRPr="007C0391">
        <w:rPr>
          <w:rFonts w:cs="Arial"/>
          <w:color w:val="222222"/>
          <w:sz w:val="20"/>
          <w:szCs w:val="20"/>
        </w:rPr>
        <w:t xml:space="preserve"> </w:t>
      </w:r>
      <w:r w:rsidRPr="007C0391">
        <w:rPr>
          <w:rStyle w:val="hps"/>
          <w:rFonts w:cs="Arial"/>
          <w:color w:val="222222"/>
          <w:sz w:val="20"/>
          <w:szCs w:val="20"/>
        </w:rPr>
        <w:t>the harmonious</w:t>
      </w:r>
      <w:r w:rsidRPr="007C0391">
        <w:rPr>
          <w:rFonts w:cs="Arial"/>
          <w:color w:val="222222"/>
          <w:sz w:val="20"/>
          <w:szCs w:val="20"/>
        </w:rPr>
        <w:t xml:space="preserve"> </w:t>
      </w:r>
      <w:r w:rsidRPr="007C0391">
        <w:rPr>
          <w:rStyle w:val="hps"/>
          <w:rFonts w:cs="Arial"/>
          <w:color w:val="222222"/>
          <w:sz w:val="20"/>
          <w:szCs w:val="20"/>
        </w:rPr>
        <w:t>development of the country</w:t>
      </w:r>
      <w:r w:rsidRPr="007C0391">
        <w:rPr>
          <w:rFonts w:cs="Arial"/>
          <w:color w:val="222222"/>
          <w:sz w:val="20"/>
          <w:szCs w:val="20"/>
        </w:rPr>
        <w:t>.</w:t>
      </w:r>
      <w:r>
        <w:rPr>
          <w:rFonts w:cs="Arial"/>
          <w:color w:val="222222"/>
          <w:sz w:val="20"/>
          <w:szCs w:val="20"/>
        </w:rPr>
        <w:t xml:space="preserve">) </w:t>
      </w:r>
      <w:r w:rsidRPr="0090057B">
        <w:rPr>
          <w:rFonts w:cs="Arial"/>
          <w:color w:val="FF0000"/>
          <w:sz w:val="20"/>
          <w:szCs w:val="20"/>
        </w:rPr>
        <w:t>(Coded as .</w:t>
      </w:r>
      <w:r>
        <w:rPr>
          <w:rFonts w:cs="Arial"/>
          <w:color w:val="FF0000"/>
          <w:sz w:val="20"/>
          <w:szCs w:val="20"/>
        </w:rPr>
        <w:t>4</w:t>
      </w:r>
      <w:r w:rsidRPr="0090057B">
        <w:rPr>
          <w:rFonts w:cs="Arial"/>
          <w:color w:val="FF0000"/>
          <w:sz w:val="20"/>
          <w:szCs w:val="20"/>
        </w:rPr>
        <w:t>)</w:t>
      </w:r>
    </w:p>
    <w:p w14:paraId="6609DE74" w14:textId="77777777" w:rsidR="00661687" w:rsidRPr="00696BF3" w:rsidRDefault="00661687" w:rsidP="00661687">
      <w:pPr>
        <w:spacing w:after="0" w:line="240" w:lineRule="auto"/>
        <w:rPr>
          <w:sz w:val="20"/>
          <w:szCs w:val="20"/>
        </w:rPr>
      </w:pPr>
      <w:r w:rsidRPr="00696BF3">
        <w:rPr>
          <w:rFonts w:cs="Arial"/>
          <w:i/>
          <w:color w:val="5B9BD5" w:themeColor="accent1"/>
          <w:sz w:val="20"/>
          <w:szCs w:val="20"/>
        </w:rPr>
        <w:t>Burundi 2021:</w:t>
      </w:r>
      <w:r w:rsidRPr="00696BF3">
        <w:rPr>
          <w:rFonts w:cs="Arial"/>
          <w:color w:val="5B9BD5" w:themeColor="accent1"/>
          <w:sz w:val="20"/>
          <w:szCs w:val="20"/>
        </w:rPr>
        <w:t xml:space="preserve"> No change</w:t>
      </w:r>
    </w:p>
    <w:p w14:paraId="23A7E28B" w14:textId="77777777" w:rsidR="00696BF3" w:rsidRPr="0090057B" w:rsidRDefault="00696BF3" w:rsidP="00696BF3">
      <w:pPr>
        <w:spacing w:after="0" w:line="240" w:lineRule="auto"/>
        <w:rPr>
          <w:b/>
          <w:sz w:val="20"/>
          <w:szCs w:val="20"/>
        </w:rPr>
      </w:pPr>
      <w:r w:rsidRPr="0090057B">
        <w:rPr>
          <w:b/>
          <w:sz w:val="20"/>
          <w:szCs w:val="20"/>
        </w:rPr>
        <w:t>Limitations on lending to the government</w:t>
      </w:r>
    </w:p>
    <w:p w14:paraId="7AAABAEB" w14:textId="77777777" w:rsidR="00696BF3" w:rsidRPr="007C0391" w:rsidRDefault="00696BF3" w:rsidP="00696BF3">
      <w:pPr>
        <w:spacing w:after="0" w:line="240" w:lineRule="auto"/>
        <w:rPr>
          <w:sz w:val="20"/>
          <w:szCs w:val="20"/>
        </w:rPr>
      </w:pPr>
      <w:r w:rsidRPr="007C0391">
        <w:rPr>
          <w:i/>
          <w:sz w:val="20"/>
          <w:szCs w:val="20"/>
        </w:rPr>
        <w:t>Advances (Weight = .15)</w:t>
      </w:r>
      <w:r w:rsidRPr="007C0391">
        <w:rPr>
          <w:i/>
          <w:sz w:val="20"/>
          <w:szCs w:val="20"/>
        </w:rPr>
        <w:br/>
        <w:t xml:space="preserve">Burundi </w:t>
      </w:r>
      <w:r>
        <w:rPr>
          <w:i/>
          <w:sz w:val="20"/>
          <w:szCs w:val="20"/>
        </w:rPr>
        <w:t>199</w:t>
      </w:r>
      <w:r w:rsidRPr="007C0391">
        <w:rPr>
          <w:i/>
          <w:sz w:val="20"/>
          <w:szCs w:val="20"/>
        </w:rPr>
        <w:t>3</w:t>
      </w:r>
      <w:r w:rsidRPr="007C0391">
        <w:rPr>
          <w:sz w:val="20"/>
          <w:szCs w:val="20"/>
        </w:rPr>
        <w:t xml:space="preserve">: La Banque Centrale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fonction</w:t>
      </w:r>
      <w:proofErr w:type="spellEnd"/>
      <w:r w:rsidRPr="007C0391">
        <w:rPr>
          <w:sz w:val="20"/>
          <w:szCs w:val="20"/>
        </w:rPr>
        <w:t xml:space="preserve"> des </w:t>
      </w:r>
      <w:proofErr w:type="spellStart"/>
      <w:r w:rsidRPr="007C0391">
        <w:rPr>
          <w:sz w:val="20"/>
          <w:szCs w:val="20"/>
        </w:rPr>
        <w:t>objectifs</w:t>
      </w:r>
      <w:proofErr w:type="spellEnd"/>
      <w:r w:rsidRPr="007C0391">
        <w:rPr>
          <w:sz w:val="20"/>
          <w:szCs w:val="20"/>
        </w:rPr>
        <w:t xml:space="preserve"> qui </w:t>
      </w:r>
      <w:proofErr w:type="spellStart"/>
      <w:r w:rsidRPr="007C0391">
        <w:rPr>
          <w:sz w:val="20"/>
          <w:szCs w:val="20"/>
        </w:rPr>
        <w:t>lui</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assignés</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vertu de </w:t>
      </w:r>
      <w:proofErr w:type="spellStart"/>
      <w:r w:rsidRPr="007C0391">
        <w:rPr>
          <w:sz w:val="20"/>
          <w:szCs w:val="20"/>
        </w:rPr>
        <w:t>l’article</w:t>
      </w:r>
      <w:proofErr w:type="spellEnd"/>
      <w:r w:rsidRPr="007C0391">
        <w:rPr>
          <w:sz w:val="20"/>
          <w:szCs w:val="20"/>
        </w:rPr>
        <w:t xml:space="preserve"> 2 du </w:t>
      </w:r>
      <w:proofErr w:type="spellStart"/>
      <w:r w:rsidRPr="007C0391">
        <w:rPr>
          <w:sz w:val="20"/>
          <w:szCs w:val="20"/>
        </w:rPr>
        <w:lastRenderedPageBreak/>
        <w:t>présent</w:t>
      </w:r>
      <w:proofErr w:type="spellEnd"/>
      <w:r w:rsidRPr="007C0391">
        <w:rPr>
          <w:sz w:val="20"/>
          <w:szCs w:val="20"/>
        </w:rPr>
        <w:t xml:space="preserve"> </w:t>
      </w:r>
      <w:proofErr w:type="spellStart"/>
      <w:r w:rsidRPr="007C0391">
        <w:rPr>
          <w:sz w:val="20"/>
          <w:szCs w:val="20"/>
        </w:rPr>
        <w:t>décret-loi</w:t>
      </w:r>
      <w:proofErr w:type="spellEnd"/>
      <w:r w:rsidRPr="007C0391">
        <w:rPr>
          <w:sz w:val="20"/>
          <w:szCs w:val="20"/>
        </w:rPr>
        <w:t xml:space="preserve">, </w:t>
      </w:r>
      <w:proofErr w:type="spellStart"/>
      <w:r w:rsidRPr="007C0391">
        <w:rPr>
          <w:sz w:val="20"/>
          <w:szCs w:val="20"/>
        </w:rPr>
        <w:t>consentir</w:t>
      </w:r>
      <w:proofErr w:type="spellEnd"/>
      <w:r w:rsidRPr="007C0391">
        <w:rPr>
          <w:sz w:val="20"/>
          <w:szCs w:val="20"/>
        </w:rPr>
        <w:t xml:space="preserve"> au </w:t>
      </w:r>
      <w:proofErr w:type="spellStart"/>
      <w:r w:rsidRPr="007C0391">
        <w:rPr>
          <w:sz w:val="20"/>
          <w:szCs w:val="20"/>
        </w:rPr>
        <w:t>Trésor</w:t>
      </w:r>
      <w:proofErr w:type="spellEnd"/>
      <w:r w:rsidRPr="007C0391">
        <w:rPr>
          <w:sz w:val="20"/>
          <w:szCs w:val="20"/>
        </w:rPr>
        <w:t xml:space="preserve"> des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directes</w:t>
      </w:r>
      <w:proofErr w:type="spellEnd"/>
      <w:r w:rsidRPr="007C0391">
        <w:rPr>
          <w:sz w:val="20"/>
          <w:szCs w:val="20"/>
        </w:rPr>
        <w:t xml:space="preserve"> et </w:t>
      </w:r>
      <w:proofErr w:type="spellStart"/>
      <w:r w:rsidRPr="007C0391">
        <w:rPr>
          <w:sz w:val="20"/>
          <w:szCs w:val="20"/>
        </w:rPr>
        <w:t>autres</w:t>
      </w:r>
      <w:proofErr w:type="spellEnd"/>
      <w:r w:rsidRPr="007C0391">
        <w:rPr>
          <w:sz w:val="20"/>
          <w:szCs w:val="20"/>
        </w:rPr>
        <w:t xml:space="preserve"> </w:t>
      </w:r>
      <w:proofErr w:type="spellStart"/>
      <w:r w:rsidRPr="007C0391">
        <w:rPr>
          <w:sz w:val="20"/>
          <w:szCs w:val="20"/>
        </w:rPr>
        <w:t>prêts</w:t>
      </w:r>
      <w:proofErr w:type="spellEnd"/>
      <w:r w:rsidRPr="007C0391">
        <w:rPr>
          <w:sz w:val="20"/>
          <w:szCs w:val="20"/>
        </w:rPr>
        <w:t xml:space="preserve">. Les conditions </w:t>
      </w:r>
      <w:proofErr w:type="spellStart"/>
      <w:r w:rsidRPr="007C0391">
        <w:rPr>
          <w:sz w:val="20"/>
          <w:szCs w:val="20"/>
        </w:rPr>
        <w:t>auxquelles</w:t>
      </w:r>
      <w:proofErr w:type="spellEnd"/>
      <w:r w:rsidRPr="007C0391">
        <w:rPr>
          <w:sz w:val="20"/>
          <w:szCs w:val="20"/>
        </w:rPr>
        <w:t xml:space="preserve"> les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consenties</w:t>
      </w:r>
      <w:proofErr w:type="spellEnd"/>
      <w:r w:rsidRPr="007C0391">
        <w:rPr>
          <w:sz w:val="20"/>
          <w:szCs w:val="20"/>
        </w:rPr>
        <w:t xml:space="preserve"> et </w:t>
      </w:r>
      <w:proofErr w:type="spellStart"/>
      <w:r w:rsidRPr="007C0391">
        <w:rPr>
          <w:sz w:val="20"/>
          <w:szCs w:val="20"/>
        </w:rPr>
        <w:t>notamment</w:t>
      </w:r>
      <w:proofErr w:type="spellEnd"/>
      <w:r w:rsidRPr="007C0391">
        <w:rPr>
          <w:sz w:val="20"/>
          <w:szCs w:val="20"/>
        </w:rPr>
        <w:t xml:space="preserve"> le </w:t>
      </w:r>
      <w:proofErr w:type="spellStart"/>
      <w:r w:rsidRPr="007C0391">
        <w:rPr>
          <w:sz w:val="20"/>
          <w:szCs w:val="20"/>
        </w:rPr>
        <w:t>montant</w:t>
      </w:r>
      <w:proofErr w:type="spellEnd"/>
      <w:r w:rsidRPr="007C0391">
        <w:rPr>
          <w:sz w:val="20"/>
          <w:szCs w:val="20"/>
        </w:rPr>
        <w:t xml:space="preserve"> maximum et le </w:t>
      </w:r>
      <w:proofErr w:type="spellStart"/>
      <w:r w:rsidRPr="007C0391">
        <w:rPr>
          <w:sz w:val="20"/>
          <w:szCs w:val="20"/>
        </w:rPr>
        <w:t>taux</w:t>
      </w:r>
      <w:proofErr w:type="spellEnd"/>
      <w:r w:rsidRPr="007C0391">
        <w:rPr>
          <w:sz w:val="20"/>
          <w:szCs w:val="20"/>
        </w:rPr>
        <w:t xml:space="preserve"> des </w:t>
      </w:r>
      <w:proofErr w:type="spellStart"/>
      <w:r w:rsidRPr="007C0391">
        <w:rPr>
          <w:sz w:val="20"/>
          <w:szCs w:val="20"/>
        </w:rPr>
        <w:t>intérêts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fixées</w:t>
      </w:r>
      <w:proofErr w:type="spellEnd"/>
      <w:r w:rsidRPr="007C0391">
        <w:rPr>
          <w:sz w:val="20"/>
          <w:szCs w:val="20"/>
        </w:rPr>
        <w:t xml:space="preserve"> par accord entre le </w:t>
      </w:r>
      <w:proofErr w:type="spellStart"/>
      <w:r w:rsidRPr="007C0391">
        <w:rPr>
          <w:sz w:val="20"/>
          <w:szCs w:val="20"/>
        </w:rPr>
        <w:t>Ministre</w:t>
      </w:r>
      <w:proofErr w:type="spellEnd"/>
      <w:r w:rsidRPr="007C0391">
        <w:rPr>
          <w:sz w:val="20"/>
          <w:szCs w:val="20"/>
        </w:rPr>
        <w:t xml:space="preserve"> </w:t>
      </w:r>
    </w:p>
    <w:p w14:paraId="02D1D411" w14:textId="77777777" w:rsidR="00696BF3" w:rsidRPr="007C0391" w:rsidRDefault="00696BF3" w:rsidP="00696BF3">
      <w:pPr>
        <w:spacing w:after="0" w:line="240" w:lineRule="auto"/>
        <w:rPr>
          <w:sz w:val="20"/>
          <w:szCs w:val="20"/>
        </w:rPr>
      </w:pPr>
      <w:proofErr w:type="spellStart"/>
      <w:r w:rsidRPr="007C0391">
        <w:rPr>
          <w:sz w:val="20"/>
          <w:szCs w:val="20"/>
        </w:rPr>
        <w:t>ayant</w:t>
      </w:r>
      <w:proofErr w:type="spellEnd"/>
      <w:r w:rsidRPr="007C0391">
        <w:rPr>
          <w:sz w:val="20"/>
          <w:szCs w:val="20"/>
        </w:rPr>
        <w:t xml:space="preserve"> les finances dans </w:t>
      </w:r>
      <w:proofErr w:type="spellStart"/>
      <w:r w:rsidRPr="007C0391">
        <w:rPr>
          <w:sz w:val="20"/>
          <w:szCs w:val="20"/>
        </w:rPr>
        <w:t>ses</w:t>
      </w:r>
      <w:proofErr w:type="spellEnd"/>
      <w:r w:rsidRPr="007C0391">
        <w:rPr>
          <w:sz w:val="20"/>
          <w:szCs w:val="20"/>
        </w:rPr>
        <w:t xml:space="preserve"> attributions et le </w:t>
      </w:r>
      <w:proofErr w:type="spellStart"/>
      <w:r w:rsidRPr="007C0391">
        <w:rPr>
          <w:sz w:val="20"/>
          <w:szCs w:val="20"/>
        </w:rPr>
        <w:t>gouverneur</w:t>
      </w:r>
      <w:proofErr w:type="spellEnd"/>
      <w:r w:rsidRPr="007C0391">
        <w:rPr>
          <w:sz w:val="20"/>
          <w:szCs w:val="20"/>
        </w:rPr>
        <w:t xml:space="preserve"> de la Banque. </w:t>
      </w:r>
    </w:p>
    <w:p w14:paraId="46C14C0B" w14:textId="77777777" w:rsidR="00696BF3" w:rsidRPr="007C0391" w:rsidRDefault="00696BF3" w:rsidP="00696BF3">
      <w:pPr>
        <w:spacing w:after="0" w:line="240" w:lineRule="auto"/>
        <w:rPr>
          <w:sz w:val="20"/>
          <w:szCs w:val="20"/>
        </w:rPr>
      </w:pPr>
      <w:proofErr w:type="spellStart"/>
      <w:r w:rsidRPr="007C0391">
        <w:rPr>
          <w:sz w:val="20"/>
          <w:szCs w:val="20"/>
        </w:rPr>
        <w:t>L’ensemble</w:t>
      </w:r>
      <w:proofErr w:type="spellEnd"/>
      <w:r w:rsidRPr="007C0391">
        <w:rPr>
          <w:sz w:val="20"/>
          <w:szCs w:val="20"/>
        </w:rPr>
        <w:t xml:space="preserve"> de </w:t>
      </w:r>
      <w:proofErr w:type="spellStart"/>
      <w:r w:rsidRPr="007C0391">
        <w:rPr>
          <w:sz w:val="20"/>
          <w:szCs w:val="20"/>
        </w:rPr>
        <w:t>ces</w:t>
      </w:r>
      <w:proofErr w:type="spellEnd"/>
      <w:r w:rsidRPr="007C0391">
        <w:rPr>
          <w:sz w:val="20"/>
          <w:szCs w:val="20"/>
        </w:rPr>
        <w:t xml:space="preserve"> </w:t>
      </w:r>
      <w:proofErr w:type="spellStart"/>
      <w:r w:rsidRPr="007C0391">
        <w:rPr>
          <w:sz w:val="20"/>
          <w:szCs w:val="20"/>
        </w:rPr>
        <w:t>avances</w:t>
      </w:r>
      <w:proofErr w:type="spellEnd"/>
      <w:r w:rsidRPr="007C0391">
        <w:rPr>
          <w:sz w:val="20"/>
          <w:szCs w:val="20"/>
        </w:rPr>
        <w:t xml:space="preserve"> ordinaires ne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aucun</w:t>
      </w:r>
      <w:proofErr w:type="spellEnd"/>
      <w:r w:rsidRPr="007C0391">
        <w:rPr>
          <w:sz w:val="20"/>
          <w:szCs w:val="20"/>
        </w:rPr>
        <w:t xml:space="preserve"> moment </w:t>
      </w:r>
      <w:proofErr w:type="spellStart"/>
      <w:r w:rsidRPr="007C0391">
        <w:rPr>
          <w:sz w:val="20"/>
          <w:szCs w:val="20"/>
        </w:rPr>
        <w:t>dépasser</w:t>
      </w:r>
      <w:proofErr w:type="spellEnd"/>
      <w:r w:rsidRPr="007C0391">
        <w:rPr>
          <w:sz w:val="20"/>
          <w:szCs w:val="20"/>
        </w:rPr>
        <w:t xml:space="preserve"> 10 % des </w:t>
      </w:r>
      <w:proofErr w:type="spellStart"/>
      <w:r w:rsidRPr="007C0391">
        <w:rPr>
          <w:sz w:val="20"/>
          <w:szCs w:val="20"/>
        </w:rPr>
        <w:t>recettes</w:t>
      </w:r>
      <w:proofErr w:type="spellEnd"/>
      <w:r w:rsidRPr="007C0391">
        <w:rPr>
          <w:sz w:val="20"/>
          <w:szCs w:val="20"/>
        </w:rPr>
        <w:t xml:space="preserve"> de </w:t>
      </w:r>
      <w:proofErr w:type="spellStart"/>
      <w:r w:rsidRPr="007C0391">
        <w:rPr>
          <w:sz w:val="20"/>
          <w:szCs w:val="20"/>
        </w:rPr>
        <w:t>l’exercice</w:t>
      </w:r>
      <w:proofErr w:type="spellEnd"/>
      <w:r w:rsidRPr="007C0391">
        <w:rPr>
          <w:sz w:val="20"/>
          <w:szCs w:val="20"/>
        </w:rPr>
        <w:t xml:space="preserve"> </w:t>
      </w:r>
      <w:proofErr w:type="spellStart"/>
      <w:r w:rsidRPr="007C0391">
        <w:rPr>
          <w:sz w:val="20"/>
          <w:szCs w:val="20"/>
        </w:rPr>
        <w:t>budgétaire</w:t>
      </w:r>
      <w:proofErr w:type="spellEnd"/>
      <w:r w:rsidRPr="007C0391">
        <w:rPr>
          <w:sz w:val="20"/>
          <w:szCs w:val="20"/>
        </w:rPr>
        <w:t xml:space="preserve"> </w:t>
      </w:r>
      <w:proofErr w:type="spellStart"/>
      <w:r w:rsidRPr="007C0391">
        <w:rPr>
          <w:sz w:val="20"/>
          <w:szCs w:val="20"/>
        </w:rPr>
        <w:t>précédent</w:t>
      </w:r>
      <w:proofErr w:type="spellEnd"/>
      <w:r w:rsidRPr="007C0391">
        <w:rPr>
          <w:sz w:val="20"/>
          <w:szCs w:val="20"/>
        </w:rPr>
        <w:t xml:space="preserve">. </w:t>
      </w:r>
    </w:p>
    <w:p w14:paraId="008F20DD" w14:textId="77777777" w:rsidR="00696BF3" w:rsidRPr="007C0391" w:rsidRDefault="00696BF3" w:rsidP="00696BF3">
      <w:pPr>
        <w:spacing w:after="0" w:line="240" w:lineRule="auto"/>
        <w:rPr>
          <w:sz w:val="20"/>
          <w:szCs w:val="20"/>
        </w:rPr>
      </w:pPr>
      <w:r w:rsidRPr="007C0391">
        <w:rPr>
          <w:sz w:val="20"/>
          <w:szCs w:val="20"/>
        </w:rPr>
        <w:t xml:space="preserve">Dans les </w:t>
      </w:r>
      <w:proofErr w:type="spellStart"/>
      <w:r w:rsidRPr="007C0391">
        <w:rPr>
          <w:sz w:val="20"/>
          <w:szCs w:val="20"/>
        </w:rPr>
        <w:t>circonstances</w:t>
      </w:r>
      <w:proofErr w:type="spellEnd"/>
      <w:r w:rsidRPr="007C0391">
        <w:rPr>
          <w:sz w:val="20"/>
          <w:szCs w:val="20"/>
        </w:rPr>
        <w:t xml:space="preserve"> </w:t>
      </w:r>
      <w:proofErr w:type="spellStart"/>
      <w:r w:rsidRPr="007C0391">
        <w:rPr>
          <w:sz w:val="20"/>
          <w:szCs w:val="20"/>
        </w:rPr>
        <w:t>exceptionnelles</w:t>
      </w:r>
      <w:proofErr w:type="spellEnd"/>
      <w:r w:rsidRPr="007C0391">
        <w:rPr>
          <w:sz w:val="20"/>
          <w:szCs w:val="20"/>
        </w:rPr>
        <w:t xml:space="preserve">, la Banque Centrale </w:t>
      </w:r>
      <w:proofErr w:type="spellStart"/>
      <w:r w:rsidRPr="007C0391">
        <w:rPr>
          <w:sz w:val="20"/>
          <w:szCs w:val="20"/>
        </w:rPr>
        <w:t>peut</w:t>
      </w:r>
      <w:proofErr w:type="spellEnd"/>
      <w:r w:rsidRPr="007C0391">
        <w:rPr>
          <w:sz w:val="20"/>
          <w:szCs w:val="20"/>
        </w:rPr>
        <w:t xml:space="preserve">, après </w:t>
      </w:r>
      <w:proofErr w:type="spellStart"/>
      <w:r w:rsidRPr="007C0391">
        <w:rPr>
          <w:sz w:val="20"/>
          <w:szCs w:val="20"/>
        </w:rPr>
        <w:t>présentation</w:t>
      </w:r>
      <w:proofErr w:type="spellEnd"/>
      <w:r w:rsidRPr="007C0391">
        <w:rPr>
          <w:sz w:val="20"/>
          <w:szCs w:val="20"/>
        </w:rPr>
        <w:t xml:space="preserve"> d’un rapport </w:t>
      </w:r>
      <w:proofErr w:type="spellStart"/>
      <w:r w:rsidRPr="007C0391">
        <w:rPr>
          <w:sz w:val="20"/>
          <w:szCs w:val="20"/>
        </w:rPr>
        <w:t>circonstancié</w:t>
      </w:r>
      <w:proofErr w:type="spellEnd"/>
      <w:r w:rsidRPr="007C0391">
        <w:rPr>
          <w:sz w:val="20"/>
          <w:szCs w:val="20"/>
        </w:rPr>
        <w:t xml:space="preserve"> et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subordonnant</w:t>
      </w:r>
      <w:proofErr w:type="spellEnd"/>
      <w:r w:rsidRPr="007C0391">
        <w:rPr>
          <w:sz w:val="20"/>
          <w:szCs w:val="20"/>
        </w:rPr>
        <w:t xml:space="preserve"> son intervention à </w:t>
      </w:r>
      <w:proofErr w:type="spellStart"/>
      <w:r w:rsidRPr="007C0391">
        <w:rPr>
          <w:sz w:val="20"/>
          <w:szCs w:val="20"/>
        </w:rPr>
        <w:t>l’adoption</w:t>
      </w:r>
      <w:proofErr w:type="spellEnd"/>
      <w:r w:rsidRPr="007C0391">
        <w:rPr>
          <w:sz w:val="20"/>
          <w:szCs w:val="20"/>
        </w:rPr>
        <w:t xml:space="preserve"> de </w:t>
      </w:r>
      <w:proofErr w:type="spellStart"/>
      <w:r w:rsidRPr="007C0391">
        <w:rPr>
          <w:sz w:val="20"/>
          <w:szCs w:val="20"/>
        </w:rPr>
        <w:t>mesures</w:t>
      </w:r>
      <w:proofErr w:type="spellEnd"/>
      <w:r w:rsidRPr="007C0391">
        <w:rPr>
          <w:sz w:val="20"/>
          <w:szCs w:val="20"/>
        </w:rPr>
        <w:t xml:space="preserve"> </w:t>
      </w:r>
      <w:proofErr w:type="spellStart"/>
      <w:r w:rsidRPr="007C0391">
        <w:rPr>
          <w:sz w:val="20"/>
          <w:szCs w:val="20"/>
        </w:rPr>
        <w:t>appropriées</w:t>
      </w:r>
      <w:proofErr w:type="spellEnd"/>
      <w:r w:rsidRPr="007C0391">
        <w:rPr>
          <w:sz w:val="20"/>
          <w:szCs w:val="20"/>
        </w:rPr>
        <w:t xml:space="preserve"> à la situation </w:t>
      </w:r>
      <w:proofErr w:type="spellStart"/>
      <w:r w:rsidRPr="007C0391">
        <w:rPr>
          <w:sz w:val="20"/>
          <w:szCs w:val="20"/>
        </w:rPr>
        <w:t>économique</w:t>
      </w:r>
      <w:proofErr w:type="spellEnd"/>
      <w:r w:rsidRPr="007C0391">
        <w:rPr>
          <w:sz w:val="20"/>
          <w:szCs w:val="20"/>
        </w:rPr>
        <w:t xml:space="preserve"> et </w:t>
      </w:r>
      <w:proofErr w:type="spellStart"/>
      <w:r w:rsidRPr="007C0391">
        <w:rPr>
          <w:sz w:val="20"/>
          <w:szCs w:val="20"/>
        </w:rPr>
        <w:t>monétaire</w:t>
      </w:r>
      <w:proofErr w:type="spellEnd"/>
      <w:r w:rsidRPr="007C0391">
        <w:rPr>
          <w:sz w:val="20"/>
          <w:szCs w:val="20"/>
        </w:rPr>
        <w:t xml:space="preserve"> du pays, accorder </w:t>
      </w:r>
      <w:proofErr w:type="spellStart"/>
      <w:r w:rsidRPr="007C0391">
        <w:rPr>
          <w:sz w:val="20"/>
          <w:szCs w:val="20"/>
        </w:rPr>
        <w:t>temporairement</w:t>
      </w:r>
      <w:proofErr w:type="spellEnd"/>
      <w:r w:rsidRPr="007C0391">
        <w:rPr>
          <w:sz w:val="20"/>
          <w:szCs w:val="20"/>
        </w:rPr>
        <w:t xml:space="preserve"> des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extraordinaires</w:t>
      </w:r>
      <w:proofErr w:type="spellEnd"/>
      <w:r w:rsidRPr="007C0391">
        <w:rPr>
          <w:sz w:val="20"/>
          <w:szCs w:val="20"/>
        </w:rPr>
        <w:t xml:space="preserve"> à </w:t>
      </w:r>
      <w:proofErr w:type="spellStart"/>
      <w:r w:rsidRPr="007C0391">
        <w:rPr>
          <w:sz w:val="20"/>
          <w:szCs w:val="20"/>
        </w:rPr>
        <w:t>l’Etat</w:t>
      </w:r>
      <w:proofErr w:type="spellEnd"/>
      <w:r w:rsidRPr="007C0391">
        <w:rPr>
          <w:sz w:val="20"/>
          <w:szCs w:val="20"/>
        </w:rPr>
        <w:t xml:space="preserve"> au-</w:t>
      </w:r>
      <w:proofErr w:type="spellStart"/>
      <w:r w:rsidRPr="007C0391">
        <w:rPr>
          <w:sz w:val="20"/>
          <w:szCs w:val="20"/>
        </w:rPr>
        <w:t>delà</w:t>
      </w:r>
      <w:proofErr w:type="spellEnd"/>
      <w:r w:rsidRPr="007C0391">
        <w:rPr>
          <w:sz w:val="20"/>
          <w:szCs w:val="20"/>
        </w:rPr>
        <w:t xml:space="preserve"> des </w:t>
      </w:r>
      <w:proofErr w:type="spellStart"/>
      <w:r w:rsidRPr="007C0391">
        <w:rPr>
          <w:sz w:val="20"/>
          <w:szCs w:val="20"/>
        </w:rPr>
        <w:t>limites</w:t>
      </w:r>
      <w:proofErr w:type="spellEnd"/>
      <w:r w:rsidRPr="007C0391">
        <w:rPr>
          <w:sz w:val="20"/>
          <w:szCs w:val="20"/>
        </w:rPr>
        <w:t xml:space="preserve"> </w:t>
      </w:r>
      <w:proofErr w:type="spellStart"/>
      <w:r w:rsidRPr="007C0391">
        <w:rPr>
          <w:sz w:val="20"/>
          <w:szCs w:val="20"/>
        </w:rPr>
        <w:t>prévues</w:t>
      </w:r>
      <w:proofErr w:type="spellEnd"/>
      <w:r w:rsidRPr="007C0391">
        <w:rPr>
          <w:sz w:val="20"/>
          <w:szCs w:val="20"/>
        </w:rPr>
        <w:t xml:space="preserve"> </w:t>
      </w:r>
      <w:proofErr w:type="spellStart"/>
      <w:r w:rsidRPr="007C0391">
        <w:rPr>
          <w:sz w:val="20"/>
          <w:szCs w:val="20"/>
        </w:rPr>
        <w:t>cidessus</w:t>
      </w:r>
      <w:proofErr w:type="spellEnd"/>
      <w:r w:rsidRPr="007C0391">
        <w:rPr>
          <w:sz w:val="20"/>
          <w:szCs w:val="20"/>
        </w:rPr>
        <w:t xml:space="preserve"> à condition que:</w:t>
      </w:r>
    </w:p>
    <w:p w14:paraId="0DEC60C1" w14:textId="77777777" w:rsidR="00696BF3" w:rsidRPr="007C0391" w:rsidRDefault="00696BF3" w:rsidP="00696BF3">
      <w:pPr>
        <w:spacing w:after="0" w:line="240" w:lineRule="auto"/>
        <w:rPr>
          <w:sz w:val="20"/>
          <w:szCs w:val="20"/>
        </w:rPr>
      </w:pPr>
      <w:r w:rsidRPr="007C0391">
        <w:rPr>
          <w:sz w:val="20"/>
          <w:szCs w:val="20"/>
        </w:rPr>
        <w:t xml:space="preserve">– </w:t>
      </w:r>
      <w:proofErr w:type="spellStart"/>
      <w:r w:rsidRPr="007C0391">
        <w:rPr>
          <w:sz w:val="20"/>
          <w:szCs w:val="20"/>
        </w:rPr>
        <w:t>ces</w:t>
      </w:r>
      <w:proofErr w:type="spellEnd"/>
      <w:r w:rsidRPr="007C0391">
        <w:rPr>
          <w:sz w:val="20"/>
          <w:szCs w:val="20"/>
        </w:rPr>
        <w:t xml:space="preserve">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n’aient</w:t>
      </w:r>
      <w:proofErr w:type="spellEnd"/>
      <w:r w:rsidRPr="007C0391">
        <w:rPr>
          <w:sz w:val="20"/>
          <w:szCs w:val="20"/>
        </w:rPr>
        <w:t xml:space="preserve"> pas pour </w:t>
      </w:r>
      <w:proofErr w:type="spellStart"/>
      <w:r w:rsidRPr="007C0391">
        <w:rPr>
          <w:sz w:val="20"/>
          <w:szCs w:val="20"/>
        </w:rPr>
        <w:t>effet</w:t>
      </w:r>
      <w:proofErr w:type="spellEnd"/>
      <w:r w:rsidRPr="007C0391">
        <w:rPr>
          <w:sz w:val="20"/>
          <w:szCs w:val="20"/>
        </w:rPr>
        <w:t xml:space="preserve"> de </w:t>
      </w:r>
      <w:proofErr w:type="spellStart"/>
      <w:r w:rsidRPr="007C0391">
        <w:rPr>
          <w:sz w:val="20"/>
          <w:szCs w:val="20"/>
        </w:rPr>
        <w:t>mettre</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cause la </w:t>
      </w:r>
      <w:proofErr w:type="spellStart"/>
      <w:r w:rsidRPr="007C0391">
        <w:rPr>
          <w:sz w:val="20"/>
          <w:szCs w:val="20"/>
        </w:rPr>
        <w:t>stabilité</w:t>
      </w:r>
      <w:proofErr w:type="spellEnd"/>
      <w:r w:rsidRPr="007C0391">
        <w:rPr>
          <w:sz w:val="20"/>
          <w:szCs w:val="20"/>
        </w:rPr>
        <w:t xml:space="preserve"> </w:t>
      </w:r>
      <w:proofErr w:type="spellStart"/>
      <w:r w:rsidRPr="007C0391">
        <w:rPr>
          <w:sz w:val="20"/>
          <w:szCs w:val="20"/>
        </w:rPr>
        <w:t>monétaire</w:t>
      </w:r>
      <w:proofErr w:type="spellEnd"/>
      <w:r w:rsidRPr="007C0391">
        <w:rPr>
          <w:sz w:val="20"/>
          <w:szCs w:val="20"/>
        </w:rPr>
        <w:t>;</w:t>
      </w:r>
    </w:p>
    <w:p w14:paraId="404894DF" w14:textId="77777777" w:rsidR="00696BF3" w:rsidRPr="007C0391" w:rsidRDefault="00696BF3" w:rsidP="00696BF3">
      <w:pPr>
        <w:spacing w:after="0" w:line="240" w:lineRule="auto"/>
        <w:rPr>
          <w:sz w:val="20"/>
          <w:szCs w:val="20"/>
        </w:rPr>
      </w:pPr>
      <w:r w:rsidRPr="007C0391">
        <w:rPr>
          <w:sz w:val="20"/>
          <w:szCs w:val="20"/>
        </w:rPr>
        <w:t xml:space="preserve">– </w:t>
      </w:r>
      <w:proofErr w:type="spellStart"/>
      <w:r w:rsidRPr="007C0391">
        <w:rPr>
          <w:sz w:val="20"/>
          <w:szCs w:val="20"/>
        </w:rPr>
        <w:t>ces</w:t>
      </w:r>
      <w:proofErr w:type="spellEnd"/>
      <w:r w:rsidRPr="007C0391">
        <w:rPr>
          <w:sz w:val="20"/>
          <w:szCs w:val="20"/>
        </w:rPr>
        <w:t xml:space="preserve">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aient</w:t>
      </w:r>
      <w:proofErr w:type="spellEnd"/>
      <w:r w:rsidRPr="007C0391">
        <w:rPr>
          <w:sz w:val="20"/>
          <w:szCs w:val="20"/>
        </w:rPr>
        <w:t xml:space="preserve"> </w:t>
      </w:r>
      <w:proofErr w:type="spellStart"/>
      <w:r w:rsidRPr="007C0391">
        <w:rPr>
          <w:sz w:val="20"/>
          <w:szCs w:val="20"/>
        </w:rPr>
        <w:t>été</w:t>
      </w:r>
      <w:proofErr w:type="spellEnd"/>
      <w:r w:rsidRPr="007C0391">
        <w:rPr>
          <w:sz w:val="20"/>
          <w:szCs w:val="20"/>
        </w:rPr>
        <w:t xml:space="preserve"> </w:t>
      </w:r>
      <w:proofErr w:type="spellStart"/>
      <w:r w:rsidRPr="007C0391">
        <w:rPr>
          <w:sz w:val="20"/>
          <w:szCs w:val="20"/>
        </w:rPr>
        <w:t>préalablement</w:t>
      </w:r>
      <w:proofErr w:type="spellEnd"/>
      <w:r w:rsidRPr="007C0391">
        <w:rPr>
          <w:sz w:val="20"/>
          <w:szCs w:val="20"/>
        </w:rPr>
        <w:t xml:space="preserve"> </w:t>
      </w:r>
      <w:proofErr w:type="spellStart"/>
      <w:r w:rsidRPr="007C0391">
        <w:rPr>
          <w:sz w:val="20"/>
          <w:szCs w:val="20"/>
        </w:rPr>
        <w:t>autorisées</w:t>
      </w:r>
      <w:proofErr w:type="spellEnd"/>
      <w:r w:rsidRPr="007C0391">
        <w:rPr>
          <w:sz w:val="20"/>
          <w:szCs w:val="20"/>
        </w:rPr>
        <w:t xml:space="preserve"> par </w:t>
      </w:r>
      <w:proofErr w:type="spellStart"/>
      <w:r w:rsidRPr="007C0391">
        <w:rPr>
          <w:sz w:val="20"/>
          <w:szCs w:val="20"/>
        </w:rPr>
        <w:t>une</w:t>
      </w:r>
      <w:proofErr w:type="spellEnd"/>
      <w:r w:rsidRPr="007C0391">
        <w:rPr>
          <w:sz w:val="20"/>
          <w:szCs w:val="20"/>
        </w:rPr>
        <w:t xml:space="preserve"> </w:t>
      </w:r>
      <w:proofErr w:type="spellStart"/>
      <w:r w:rsidRPr="007C0391">
        <w:rPr>
          <w:sz w:val="20"/>
          <w:szCs w:val="20"/>
        </w:rPr>
        <w:t>loi</w:t>
      </w:r>
      <w:proofErr w:type="spellEnd"/>
      <w:r w:rsidRPr="007C0391">
        <w:rPr>
          <w:sz w:val="20"/>
          <w:szCs w:val="20"/>
        </w:rPr>
        <w:t>.</w:t>
      </w:r>
    </w:p>
    <w:p w14:paraId="3B83FC4D" w14:textId="77777777" w:rsidR="00696BF3" w:rsidRPr="007C0391" w:rsidRDefault="00696BF3" w:rsidP="00696BF3">
      <w:pPr>
        <w:spacing w:after="0" w:line="240" w:lineRule="auto"/>
        <w:rPr>
          <w:sz w:val="20"/>
          <w:szCs w:val="20"/>
        </w:rPr>
      </w:pPr>
      <w:r w:rsidRPr="007C0391">
        <w:rPr>
          <w:sz w:val="20"/>
          <w:szCs w:val="20"/>
        </w:rPr>
        <w:t xml:space="preserve">La Banque Centrale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acheter</w:t>
      </w:r>
      <w:proofErr w:type="spellEnd"/>
      <w:r w:rsidRPr="007C0391">
        <w:rPr>
          <w:sz w:val="20"/>
          <w:szCs w:val="20"/>
        </w:rPr>
        <w:t xml:space="preserve"> les bons du </w:t>
      </w:r>
      <w:proofErr w:type="spellStart"/>
      <w:r w:rsidRPr="007C0391">
        <w:rPr>
          <w:sz w:val="20"/>
          <w:szCs w:val="20"/>
        </w:rPr>
        <w:t>Trésor</w:t>
      </w:r>
      <w:proofErr w:type="spellEnd"/>
      <w:r w:rsidRPr="007C0391">
        <w:rPr>
          <w:sz w:val="20"/>
          <w:szCs w:val="20"/>
        </w:rPr>
        <w:t xml:space="preserve"> </w:t>
      </w:r>
      <w:proofErr w:type="spellStart"/>
      <w:r w:rsidRPr="007C0391">
        <w:rPr>
          <w:sz w:val="20"/>
          <w:szCs w:val="20"/>
        </w:rPr>
        <w:t>librement</w:t>
      </w:r>
      <w:proofErr w:type="spellEnd"/>
      <w:r w:rsidRPr="007C0391">
        <w:rPr>
          <w:sz w:val="20"/>
          <w:szCs w:val="20"/>
        </w:rPr>
        <w:t xml:space="preserve"> </w:t>
      </w:r>
      <w:proofErr w:type="spellStart"/>
      <w:r w:rsidRPr="007C0391">
        <w:rPr>
          <w:sz w:val="20"/>
          <w:szCs w:val="20"/>
        </w:rPr>
        <w:t>négociables</w:t>
      </w:r>
      <w:proofErr w:type="spellEnd"/>
      <w:r w:rsidRPr="007C0391">
        <w:rPr>
          <w:sz w:val="20"/>
          <w:szCs w:val="20"/>
        </w:rPr>
        <w:t xml:space="preserve"> </w:t>
      </w:r>
      <w:proofErr w:type="spellStart"/>
      <w:r w:rsidRPr="007C0391">
        <w:rPr>
          <w:sz w:val="20"/>
          <w:szCs w:val="20"/>
        </w:rPr>
        <w:t>émis</w:t>
      </w:r>
      <w:proofErr w:type="spellEnd"/>
      <w:r w:rsidRPr="007C0391">
        <w:rPr>
          <w:sz w:val="20"/>
          <w:szCs w:val="20"/>
        </w:rPr>
        <w:t xml:space="preserve"> par </w:t>
      </w:r>
      <w:proofErr w:type="spellStart"/>
      <w:r w:rsidRPr="007C0391">
        <w:rPr>
          <w:sz w:val="20"/>
          <w:szCs w:val="20"/>
        </w:rPr>
        <w:t>l’Etat</w:t>
      </w:r>
      <w:proofErr w:type="spellEnd"/>
      <w:r w:rsidRPr="007C0391">
        <w:rPr>
          <w:sz w:val="20"/>
          <w:szCs w:val="20"/>
        </w:rPr>
        <w:t xml:space="preserve">, à condition que </w:t>
      </w:r>
      <w:proofErr w:type="spellStart"/>
      <w:r w:rsidRPr="007C0391">
        <w:rPr>
          <w:sz w:val="20"/>
          <w:szCs w:val="20"/>
        </w:rPr>
        <w:t>leur</w:t>
      </w:r>
      <w:proofErr w:type="spellEnd"/>
      <w:r w:rsidRPr="007C0391">
        <w:rPr>
          <w:sz w:val="20"/>
          <w:szCs w:val="20"/>
        </w:rPr>
        <w:t xml:space="preserve"> </w:t>
      </w:r>
      <w:proofErr w:type="spellStart"/>
      <w:r w:rsidRPr="007C0391">
        <w:rPr>
          <w:sz w:val="20"/>
          <w:szCs w:val="20"/>
        </w:rPr>
        <w:t>échéance</w:t>
      </w:r>
      <w:proofErr w:type="spellEnd"/>
      <w:r w:rsidRPr="007C0391">
        <w:rPr>
          <w:sz w:val="20"/>
          <w:szCs w:val="20"/>
        </w:rPr>
        <w:t xml:space="preserve"> ne </w:t>
      </w:r>
      <w:proofErr w:type="spellStart"/>
      <w:r w:rsidRPr="007C0391">
        <w:rPr>
          <w:sz w:val="20"/>
          <w:szCs w:val="20"/>
        </w:rPr>
        <w:t>dépasse</w:t>
      </w:r>
      <w:proofErr w:type="spellEnd"/>
      <w:r w:rsidRPr="007C0391">
        <w:rPr>
          <w:sz w:val="20"/>
          <w:szCs w:val="20"/>
        </w:rPr>
        <w:t xml:space="preserve"> pas </w:t>
      </w:r>
      <w:proofErr w:type="spellStart"/>
      <w:r w:rsidRPr="007C0391">
        <w:rPr>
          <w:sz w:val="20"/>
          <w:szCs w:val="20"/>
        </w:rPr>
        <w:t>douze</w:t>
      </w:r>
      <w:proofErr w:type="spellEnd"/>
      <w:r w:rsidRPr="007C0391">
        <w:rPr>
          <w:sz w:val="20"/>
          <w:szCs w:val="20"/>
        </w:rPr>
        <w:t xml:space="preserve"> </w:t>
      </w:r>
      <w:proofErr w:type="spellStart"/>
      <w:r w:rsidRPr="007C0391">
        <w:rPr>
          <w:sz w:val="20"/>
          <w:szCs w:val="20"/>
        </w:rPr>
        <w:t>mois</w:t>
      </w:r>
      <w:proofErr w:type="spellEnd"/>
      <w:r w:rsidRPr="007C0391">
        <w:rPr>
          <w:sz w:val="20"/>
          <w:szCs w:val="20"/>
        </w:rPr>
        <w:t xml:space="preserve"> à </w:t>
      </w:r>
      <w:proofErr w:type="spellStart"/>
      <w:r w:rsidRPr="007C0391">
        <w:rPr>
          <w:sz w:val="20"/>
          <w:szCs w:val="20"/>
        </w:rPr>
        <w:t>compter</w:t>
      </w:r>
      <w:proofErr w:type="spellEnd"/>
      <w:r w:rsidRPr="007C0391">
        <w:rPr>
          <w:sz w:val="20"/>
          <w:szCs w:val="20"/>
        </w:rPr>
        <w:t xml:space="preserve"> du jour de </w:t>
      </w:r>
      <w:proofErr w:type="spellStart"/>
      <w:r w:rsidRPr="007C0391">
        <w:rPr>
          <w:sz w:val="20"/>
          <w:szCs w:val="20"/>
        </w:rPr>
        <w:t>leur</w:t>
      </w:r>
      <w:proofErr w:type="spellEnd"/>
      <w:r w:rsidRPr="007C0391">
        <w:rPr>
          <w:sz w:val="20"/>
          <w:szCs w:val="20"/>
        </w:rPr>
        <w:t xml:space="preserve"> acquisition par la Banque. Elle </w:t>
      </w:r>
      <w:proofErr w:type="spellStart"/>
      <w:r w:rsidRPr="007C0391">
        <w:rPr>
          <w:sz w:val="20"/>
          <w:szCs w:val="20"/>
        </w:rPr>
        <w:t>peut</w:t>
      </w:r>
      <w:proofErr w:type="spellEnd"/>
      <w:r w:rsidRPr="007C0391">
        <w:rPr>
          <w:sz w:val="20"/>
          <w:szCs w:val="20"/>
        </w:rPr>
        <w:t xml:space="preserve"> accepter </w:t>
      </w:r>
      <w:proofErr w:type="spellStart"/>
      <w:r w:rsidRPr="007C0391">
        <w:rPr>
          <w:sz w:val="20"/>
          <w:szCs w:val="20"/>
        </w:rPr>
        <w:t>ces</w:t>
      </w:r>
      <w:proofErr w:type="spellEnd"/>
      <w:r w:rsidRPr="007C0391">
        <w:rPr>
          <w:sz w:val="20"/>
          <w:szCs w:val="20"/>
        </w:rPr>
        <w:t xml:space="preserve"> </w:t>
      </w:r>
      <w:proofErr w:type="spellStart"/>
      <w:r w:rsidRPr="007C0391">
        <w:rPr>
          <w:sz w:val="20"/>
          <w:szCs w:val="20"/>
        </w:rPr>
        <w:t>mêmes</w:t>
      </w:r>
      <w:proofErr w:type="spellEnd"/>
      <w:r w:rsidRPr="007C0391">
        <w:rPr>
          <w:sz w:val="20"/>
          <w:szCs w:val="20"/>
        </w:rPr>
        <w:t xml:space="preserve"> bons du </w:t>
      </w:r>
      <w:proofErr w:type="spellStart"/>
      <w:r w:rsidRPr="007C0391">
        <w:rPr>
          <w:sz w:val="20"/>
          <w:szCs w:val="20"/>
        </w:rPr>
        <w:t>Trésor</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garantie</w:t>
      </w:r>
      <w:proofErr w:type="spellEnd"/>
      <w:r w:rsidRPr="007C0391">
        <w:rPr>
          <w:sz w:val="20"/>
          <w:szCs w:val="20"/>
        </w:rPr>
        <w:t xml:space="preserve"> de </w:t>
      </w:r>
      <w:proofErr w:type="spellStart"/>
      <w:r w:rsidRPr="007C0391">
        <w:rPr>
          <w:sz w:val="20"/>
          <w:szCs w:val="20"/>
        </w:rPr>
        <w:t>prêts</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d’avances</w:t>
      </w:r>
      <w:proofErr w:type="spellEnd"/>
      <w:r w:rsidRPr="007C0391">
        <w:rPr>
          <w:sz w:val="20"/>
          <w:szCs w:val="20"/>
        </w:rPr>
        <w:t xml:space="preserve"> </w:t>
      </w:r>
      <w:proofErr w:type="spellStart"/>
      <w:r w:rsidRPr="007C0391">
        <w:rPr>
          <w:sz w:val="20"/>
          <w:szCs w:val="20"/>
        </w:rPr>
        <w:t>consentis</w:t>
      </w:r>
      <w:proofErr w:type="spellEnd"/>
      <w:r w:rsidRPr="007C0391">
        <w:rPr>
          <w:sz w:val="20"/>
          <w:szCs w:val="20"/>
        </w:rPr>
        <w:t xml:space="preserve"> par </w:t>
      </w:r>
      <w:proofErr w:type="spellStart"/>
      <w:r w:rsidRPr="007C0391">
        <w:rPr>
          <w:sz w:val="20"/>
          <w:szCs w:val="20"/>
        </w:rPr>
        <w:t>elle</w:t>
      </w:r>
      <w:proofErr w:type="spellEnd"/>
      <w:r w:rsidRPr="007C0391">
        <w:rPr>
          <w:sz w:val="20"/>
          <w:szCs w:val="20"/>
        </w:rPr>
        <w:t>.</w:t>
      </w:r>
    </w:p>
    <w:p w14:paraId="5172EA7E" w14:textId="77777777" w:rsidR="00696BF3" w:rsidRPr="007C0391" w:rsidRDefault="00696BF3" w:rsidP="00696BF3">
      <w:pPr>
        <w:spacing w:after="0" w:line="240" w:lineRule="auto"/>
        <w:rPr>
          <w:sz w:val="20"/>
          <w:szCs w:val="20"/>
        </w:rPr>
      </w:pPr>
      <w:r w:rsidRPr="007C0391">
        <w:rPr>
          <w:sz w:val="20"/>
          <w:szCs w:val="20"/>
        </w:rPr>
        <w:t xml:space="preserve">La Banque se </w:t>
      </w:r>
      <w:proofErr w:type="spellStart"/>
      <w:r w:rsidRPr="007C0391">
        <w:rPr>
          <w:sz w:val="20"/>
          <w:szCs w:val="20"/>
        </w:rPr>
        <w:t>réserve</w:t>
      </w:r>
      <w:proofErr w:type="spellEnd"/>
      <w:r w:rsidRPr="007C0391">
        <w:rPr>
          <w:sz w:val="20"/>
          <w:szCs w:val="20"/>
        </w:rPr>
        <w:t xml:space="preserve"> le droit de </w:t>
      </w:r>
      <w:proofErr w:type="spellStart"/>
      <w:r w:rsidRPr="007C0391">
        <w:rPr>
          <w:sz w:val="20"/>
          <w:szCs w:val="20"/>
        </w:rPr>
        <w:t>racheter</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de </w:t>
      </w:r>
      <w:proofErr w:type="spellStart"/>
      <w:r w:rsidRPr="007C0391">
        <w:rPr>
          <w:sz w:val="20"/>
          <w:szCs w:val="20"/>
        </w:rPr>
        <w:t>revendre</w:t>
      </w:r>
      <w:proofErr w:type="spellEnd"/>
      <w:r w:rsidRPr="007C0391">
        <w:rPr>
          <w:sz w:val="20"/>
          <w:szCs w:val="20"/>
        </w:rPr>
        <w:t xml:space="preserve"> les </w:t>
      </w:r>
      <w:proofErr w:type="spellStart"/>
      <w:r w:rsidRPr="007C0391">
        <w:rPr>
          <w:sz w:val="20"/>
          <w:szCs w:val="20"/>
        </w:rPr>
        <w:t>titres</w:t>
      </w:r>
      <w:proofErr w:type="spellEnd"/>
      <w:r w:rsidRPr="007C0391">
        <w:rPr>
          <w:sz w:val="20"/>
          <w:szCs w:val="20"/>
        </w:rPr>
        <w:t xml:space="preserve"> du </w:t>
      </w:r>
      <w:proofErr w:type="spellStart"/>
      <w:r w:rsidRPr="007C0391">
        <w:rPr>
          <w:sz w:val="20"/>
          <w:szCs w:val="20"/>
        </w:rPr>
        <w:t>Trésor</w:t>
      </w:r>
      <w:proofErr w:type="spellEnd"/>
      <w:r w:rsidRPr="007C0391">
        <w:rPr>
          <w:sz w:val="20"/>
          <w:szCs w:val="20"/>
        </w:rPr>
        <w:t>. (Article 34)</w:t>
      </w:r>
    </w:p>
    <w:p w14:paraId="409AB96B" w14:textId="77777777" w:rsidR="00696BF3" w:rsidRPr="007C0391" w:rsidRDefault="00696BF3" w:rsidP="00696BF3">
      <w:pPr>
        <w:spacing w:after="0" w:line="240" w:lineRule="auto"/>
        <w:rPr>
          <w:rFonts w:cs="Arial"/>
          <w:color w:val="222222"/>
          <w:sz w:val="20"/>
          <w:szCs w:val="20"/>
        </w:rPr>
      </w:pPr>
      <w:r w:rsidRPr="007C0391">
        <w:rPr>
          <w:sz w:val="20"/>
          <w:szCs w:val="20"/>
        </w:rPr>
        <w:t>(</w:t>
      </w:r>
      <w:r w:rsidRPr="007C0391">
        <w:rPr>
          <w:rFonts w:cs="Arial"/>
          <w:color w:val="222222"/>
          <w:sz w:val="20"/>
          <w:szCs w:val="20"/>
        </w:rPr>
        <w:t>The Central Bank may, depending on the objectives that are to him assigned under Article 2 of this Decree, consent to Treasury direct advances and other loans. The conditions under which</w:t>
      </w:r>
      <w:r w:rsidRPr="007C0391">
        <w:rPr>
          <w:rFonts w:cs="Arial"/>
          <w:color w:val="222222"/>
          <w:sz w:val="20"/>
          <w:szCs w:val="20"/>
        </w:rPr>
        <w:br/>
        <w:t>the advances are made, particularly the maximum amount and the interest rates are determined by agreement between the Minister having Finance in its attributions and the Governor of the Bank.</w:t>
      </w:r>
      <w:r w:rsidRPr="007C0391">
        <w:rPr>
          <w:rFonts w:cs="Arial"/>
          <w:color w:val="222222"/>
          <w:sz w:val="20"/>
          <w:szCs w:val="20"/>
        </w:rPr>
        <w:br/>
        <w:t>All these ordinary advances can in no time exceed 10% of revenue for the preceding financial year.</w:t>
      </w:r>
      <w:r w:rsidRPr="007C0391">
        <w:rPr>
          <w:rFonts w:cs="Arial"/>
          <w:color w:val="222222"/>
          <w:sz w:val="20"/>
          <w:szCs w:val="20"/>
        </w:rPr>
        <w:br/>
        <w:t>In exceptional circumstances, the Central Bank may, after submission of a detailed report and subordinating Speaking at the adoption of appropriate measures to the situation Economic and Monetary country, grant temporary Extraordinary advances to the state beyond the limits provided ABOVE provided that:</w:t>
      </w:r>
      <w:r w:rsidRPr="007C0391">
        <w:rPr>
          <w:rFonts w:cs="Arial"/>
          <w:color w:val="222222"/>
          <w:sz w:val="20"/>
          <w:szCs w:val="20"/>
        </w:rPr>
        <w:br/>
        <w:t>- These advances have the effect of jeopardizing stability money;</w:t>
      </w:r>
      <w:r w:rsidRPr="007C0391">
        <w:rPr>
          <w:rFonts w:cs="Arial"/>
          <w:color w:val="222222"/>
          <w:sz w:val="20"/>
          <w:szCs w:val="20"/>
        </w:rPr>
        <w:br/>
        <w:t>- Advances have been previously authorized by statute.</w:t>
      </w:r>
      <w:r w:rsidRPr="007C0391">
        <w:rPr>
          <w:rFonts w:cs="Arial"/>
          <w:color w:val="222222"/>
          <w:sz w:val="20"/>
          <w:szCs w:val="20"/>
        </w:rPr>
        <w:br/>
        <w:t>The Central Bank may buy Treasury bills freely negotiable issued by the State, provided their maturity does not exceed not twelve months from the date of their acquisition by the Bank. It can accept these Treasury bonds as collateral loans or advances granted by it.</w:t>
      </w:r>
      <w:r w:rsidRPr="007C0391">
        <w:rPr>
          <w:rFonts w:cs="Arial"/>
          <w:color w:val="222222"/>
          <w:sz w:val="20"/>
          <w:szCs w:val="20"/>
        </w:rPr>
        <w:br/>
        <w:t>The Bank reserves the right to repurchase or resell securities Treasury.)</w:t>
      </w:r>
      <w:r>
        <w:rPr>
          <w:rFonts w:cs="Arial"/>
          <w:color w:val="222222"/>
          <w:sz w:val="20"/>
          <w:szCs w:val="20"/>
        </w:rPr>
        <w:t xml:space="preserve"> </w:t>
      </w:r>
      <w:r w:rsidRPr="002733C0">
        <w:rPr>
          <w:rFonts w:cs="Arial"/>
          <w:color w:val="FF0000"/>
          <w:sz w:val="20"/>
          <w:szCs w:val="20"/>
        </w:rPr>
        <w:t>(Coded as .67)</w:t>
      </w:r>
      <w:r w:rsidRPr="007C0391">
        <w:rPr>
          <w:rFonts w:cs="Arial"/>
          <w:color w:val="222222"/>
          <w:sz w:val="20"/>
          <w:szCs w:val="20"/>
        </w:rPr>
        <w:br/>
      </w:r>
      <w:r w:rsidRPr="007C0391">
        <w:rPr>
          <w:rFonts w:cs="Arial"/>
          <w:i/>
          <w:color w:val="222222"/>
          <w:sz w:val="20"/>
          <w:szCs w:val="20"/>
        </w:rPr>
        <w:t>Burundi 2008</w:t>
      </w:r>
      <w:r w:rsidRPr="007C0391">
        <w:rPr>
          <w:rFonts w:cs="Arial"/>
          <w:color w:val="222222"/>
          <w:sz w:val="20"/>
          <w:szCs w:val="20"/>
        </w:rPr>
        <w:t xml:space="preserve">: La Banque Centrale </w:t>
      </w:r>
      <w:proofErr w:type="spellStart"/>
      <w:r w:rsidRPr="007C0391">
        <w:rPr>
          <w:rFonts w:cs="Arial"/>
          <w:color w:val="222222"/>
          <w:sz w:val="20"/>
          <w:szCs w:val="20"/>
        </w:rPr>
        <w:t>n'accorde</w:t>
      </w:r>
      <w:proofErr w:type="spellEnd"/>
      <w:r w:rsidRPr="007C0391">
        <w:rPr>
          <w:rFonts w:cs="Arial"/>
          <w:color w:val="222222"/>
          <w:sz w:val="20"/>
          <w:szCs w:val="20"/>
        </w:rPr>
        <w:t xml:space="preserve"> </w:t>
      </w:r>
      <w:proofErr w:type="spellStart"/>
      <w:r w:rsidRPr="007C0391">
        <w:rPr>
          <w:rFonts w:cs="Arial"/>
          <w:color w:val="222222"/>
          <w:sz w:val="20"/>
          <w:szCs w:val="20"/>
        </w:rPr>
        <w:t>d'avances</w:t>
      </w:r>
      <w:proofErr w:type="spellEnd"/>
      <w:r w:rsidRPr="007C0391">
        <w:rPr>
          <w:rFonts w:cs="Arial"/>
          <w:color w:val="222222"/>
          <w:sz w:val="20"/>
          <w:szCs w:val="20"/>
        </w:rPr>
        <w:t xml:space="preserve"> </w:t>
      </w:r>
      <w:proofErr w:type="spellStart"/>
      <w:r w:rsidRPr="007C0391">
        <w:rPr>
          <w:rFonts w:cs="Arial"/>
          <w:color w:val="222222"/>
          <w:sz w:val="20"/>
          <w:szCs w:val="20"/>
        </w:rPr>
        <w:t>directes</w:t>
      </w:r>
      <w:proofErr w:type="spellEnd"/>
      <w:r w:rsidRPr="007C0391">
        <w:rPr>
          <w:rFonts w:cs="Arial"/>
          <w:color w:val="222222"/>
          <w:sz w:val="20"/>
          <w:szCs w:val="20"/>
        </w:rPr>
        <w:t xml:space="preserve">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indirectes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aucune</w:t>
      </w:r>
      <w:proofErr w:type="spellEnd"/>
      <w:r w:rsidRPr="007C0391">
        <w:rPr>
          <w:rFonts w:cs="Arial"/>
          <w:color w:val="222222"/>
          <w:sz w:val="20"/>
          <w:szCs w:val="20"/>
        </w:rPr>
        <w:t xml:space="preserve"> </w:t>
      </w:r>
      <w:proofErr w:type="spellStart"/>
      <w:r w:rsidRPr="007C0391">
        <w:rPr>
          <w:rFonts w:cs="Arial"/>
          <w:color w:val="222222"/>
          <w:sz w:val="20"/>
          <w:szCs w:val="20"/>
        </w:rPr>
        <w:t>autre</w:t>
      </w:r>
      <w:proofErr w:type="spellEnd"/>
      <w:r w:rsidRPr="007C0391">
        <w:rPr>
          <w:rFonts w:cs="Arial"/>
          <w:color w:val="222222"/>
          <w:sz w:val="20"/>
          <w:szCs w:val="20"/>
        </w:rPr>
        <w:t xml:space="preserve"> administration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entite</w:t>
      </w:r>
      <w:proofErr w:type="spellEnd"/>
      <w:r w:rsidRPr="007C0391">
        <w:rPr>
          <w:rFonts w:cs="Arial"/>
          <w:color w:val="222222"/>
          <w:sz w:val="20"/>
          <w:szCs w:val="20"/>
        </w:rPr>
        <w:t xml:space="preserve"> </w:t>
      </w:r>
      <w:proofErr w:type="spellStart"/>
      <w:r w:rsidRPr="007C0391">
        <w:rPr>
          <w:rFonts w:cs="Arial"/>
          <w:color w:val="222222"/>
          <w:sz w:val="20"/>
          <w:szCs w:val="20"/>
        </w:rPr>
        <w:t>appartenant</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w:t>
      </w:r>
    </w:p>
    <w:p w14:paraId="0AC808F4"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Cette</w:t>
      </w:r>
      <w:proofErr w:type="spellEnd"/>
      <w:r w:rsidRPr="007C0391">
        <w:rPr>
          <w:rFonts w:cs="Arial"/>
          <w:color w:val="222222"/>
          <w:sz w:val="20"/>
          <w:szCs w:val="20"/>
        </w:rPr>
        <w:t xml:space="preserve"> disposition ne </w:t>
      </w:r>
      <w:proofErr w:type="spellStart"/>
      <w:r w:rsidRPr="007C0391">
        <w:rPr>
          <w:rFonts w:cs="Arial"/>
          <w:color w:val="222222"/>
          <w:sz w:val="20"/>
          <w:szCs w:val="20"/>
        </w:rPr>
        <w:t>s'applique</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aux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publiques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d'autres</w:t>
      </w:r>
      <w:proofErr w:type="spellEnd"/>
      <w:r w:rsidRPr="007C0391">
        <w:rPr>
          <w:rFonts w:cs="Arial"/>
          <w:color w:val="222222"/>
          <w:sz w:val="20"/>
          <w:szCs w:val="20"/>
        </w:rPr>
        <w:t xml:space="preserve"> </w:t>
      </w:r>
      <w:proofErr w:type="spellStart"/>
      <w:r w:rsidRPr="007C0391">
        <w:rPr>
          <w:rFonts w:cs="Arial"/>
          <w:color w:val="222222"/>
          <w:sz w:val="20"/>
          <w:szCs w:val="20"/>
        </w:rPr>
        <w:t>etablissements</w:t>
      </w:r>
      <w:proofErr w:type="spellEnd"/>
      <w:r w:rsidRPr="007C0391">
        <w:rPr>
          <w:rFonts w:cs="Arial"/>
          <w:color w:val="222222"/>
          <w:sz w:val="20"/>
          <w:szCs w:val="20"/>
        </w:rPr>
        <w:t xml:space="preserve"> publics qui </w:t>
      </w:r>
      <w:proofErr w:type="spellStart"/>
      <w:r w:rsidRPr="007C0391">
        <w:rPr>
          <w:rFonts w:cs="Arial"/>
          <w:color w:val="222222"/>
          <w:sz w:val="20"/>
          <w:szCs w:val="20"/>
        </w:rPr>
        <w:t>sont</w:t>
      </w:r>
      <w:proofErr w:type="spellEnd"/>
      <w:r w:rsidRPr="007C0391">
        <w:rPr>
          <w:rFonts w:cs="Arial"/>
          <w:color w:val="222222"/>
          <w:sz w:val="20"/>
          <w:szCs w:val="20"/>
        </w:rPr>
        <w:t xml:space="preserve"> </w:t>
      </w:r>
      <w:proofErr w:type="spellStart"/>
      <w:r w:rsidRPr="007C0391">
        <w:rPr>
          <w:rFonts w:cs="Arial"/>
          <w:color w:val="222222"/>
          <w:sz w:val="20"/>
          <w:szCs w:val="20"/>
        </w:rPr>
        <w:t>traites</w:t>
      </w:r>
      <w:proofErr w:type="spellEnd"/>
      <w:r w:rsidRPr="007C0391">
        <w:rPr>
          <w:rFonts w:cs="Arial"/>
          <w:color w:val="222222"/>
          <w:sz w:val="20"/>
          <w:szCs w:val="20"/>
        </w:rPr>
        <w:t xml:space="preserve"> </w:t>
      </w:r>
      <w:proofErr w:type="spellStart"/>
      <w:r w:rsidRPr="007C0391">
        <w:rPr>
          <w:rFonts w:cs="Arial"/>
          <w:color w:val="222222"/>
          <w:sz w:val="20"/>
          <w:szCs w:val="20"/>
        </w:rPr>
        <w:t>comme</w:t>
      </w:r>
      <w:proofErr w:type="spellEnd"/>
      <w:r w:rsidRPr="007C0391">
        <w:rPr>
          <w:rFonts w:cs="Arial"/>
          <w:color w:val="222222"/>
          <w:sz w:val="20"/>
          <w:szCs w:val="20"/>
        </w:rPr>
        <w:t xml:space="preserve"> les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et les </w:t>
      </w:r>
      <w:proofErr w:type="spellStart"/>
      <w:r w:rsidRPr="007C0391">
        <w:rPr>
          <w:rFonts w:cs="Arial"/>
          <w:color w:val="222222"/>
          <w:sz w:val="20"/>
          <w:szCs w:val="20"/>
        </w:rPr>
        <w:t>autres</w:t>
      </w:r>
      <w:proofErr w:type="spellEnd"/>
      <w:r w:rsidRPr="007C0391">
        <w:rPr>
          <w:rFonts w:cs="Arial"/>
          <w:color w:val="222222"/>
          <w:sz w:val="20"/>
          <w:szCs w:val="20"/>
        </w:rPr>
        <w:t xml:space="preserve">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supervisees.</w:t>
      </w:r>
    </w:p>
    <w:p w14:paraId="370C2C44"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Toutefois</w:t>
      </w:r>
      <w:proofErr w:type="spellEnd"/>
      <w:r w:rsidRPr="007C0391">
        <w:rPr>
          <w:rFonts w:cs="Arial"/>
          <w:color w:val="222222"/>
          <w:sz w:val="20"/>
          <w:szCs w:val="20"/>
        </w:rPr>
        <w:t xml:space="preserve">, pour assurer le bon </w:t>
      </w:r>
      <w:proofErr w:type="spellStart"/>
      <w:r w:rsidRPr="007C0391">
        <w:rPr>
          <w:rFonts w:cs="Arial"/>
          <w:color w:val="222222"/>
          <w:sz w:val="20"/>
          <w:szCs w:val="20"/>
        </w:rPr>
        <w:t>fonctionnement</w:t>
      </w:r>
      <w:proofErr w:type="spellEnd"/>
      <w:r w:rsidRPr="007C0391">
        <w:rPr>
          <w:rFonts w:cs="Arial"/>
          <w:color w:val="222222"/>
          <w:sz w:val="20"/>
          <w:szCs w:val="20"/>
        </w:rPr>
        <w:t xml:space="preserve"> du </w:t>
      </w:r>
      <w:proofErr w:type="spellStart"/>
      <w:r w:rsidRPr="007C0391">
        <w:rPr>
          <w:rFonts w:cs="Arial"/>
          <w:color w:val="222222"/>
          <w:sz w:val="20"/>
          <w:szCs w:val="20"/>
        </w:rPr>
        <w:t>systeme</w:t>
      </w:r>
      <w:proofErr w:type="spellEnd"/>
      <w:r w:rsidRPr="007C0391">
        <w:rPr>
          <w:rFonts w:cs="Arial"/>
          <w:color w:val="222222"/>
          <w:sz w:val="20"/>
          <w:szCs w:val="20"/>
        </w:rPr>
        <w:t xml:space="preserve"> de </w:t>
      </w:r>
      <w:proofErr w:type="spellStart"/>
      <w:r w:rsidRPr="007C0391">
        <w:rPr>
          <w:rFonts w:cs="Arial"/>
          <w:color w:val="222222"/>
          <w:sz w:val="20"/>
          <w:szCs w:val="20"/>
        </w:rPr>
        <w:t>paiement</w:t>
      </w:r>
      <w:proofErr w:type="spellEnd"/>
      <w:r w:rsidRPr="007C0391">
        <w:rPr>
          <w:rFonts w:cs="Arial"/>
          <w:color w:val="222222"/>
          <w:sz w:val="20"/>
          <w:szCs w:val="20"/>
        </w:rPr>
        <w:t xml:space="preserve">, des </w:t>
      </w:r>
      <w:proofErr w:type="spellStart"/>
      <w:r w:rsidRPr="007C0391">
        <w:rPr>
          <w:rFonts w:cs="Arial"/>
          <w:color w:val="222222"/>
          <w:sz w:val="20"/>
          <w:szCs w:val="20"/>
        </w:rPr>
        <w:t>facilites</w:t>
      </w:r>
      <w:proofErr w:type="spellEnd"/>
      <w:r w:rsidRPr="007C0391">
        <w:rPr>
          <w:rFonts w:cs="Arial"/>
          <w:color w:val="222222"/>
          <w:sz w:val="20"/>
          <w:szCs w:val="20"/>
        </w:rPr>
        <w:t xml:space="preserve"> </w:t>
      </w:r>
      <w:proofErr w:type="spellStart"/>
      <w:r w:rsidRPr="007C0391">
        <w:rPr>
          <w:rFonts w:cs="Arial"/>
          <w:color w:val="222222"/>
          <w:sz w:val="20"/>
          <w:szCs w:val="20"/>
        </w:rPr>
        <w:t>peuvent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octroyees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cours</w:t>
      </w:r>
      <w:proofErr w:type="spellEnd"/>
      <w:r w:rsidRPr="007C0391">
        <w:rPr>
          <w:rFonts w:cs="Arial"/>
          <w:color w:val="222222"/>
          <w:sz w:val="20"/>
          <w:szCs w:val="20"/>
        </w:rPr>
        <w:t xml:space="preserve"> de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toutes</w:t>
      </w:r>
      <w:proofErr w:type="spellEnd"/>
      <w:r w:rsidRPr="007C0391">
        <w:rPr>
          <w:rFonts w:cs="Arial"/>
          <w:color w:val="222222"/>
          <w:sz w:val="20"/>
          <w:szCs w:val="20"/>
        </w:rPr>
        <w:t xml:space="preserve"> les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mentionnees</w:t>
      </w:r>
      <w:proofErr w:type="spellEnd"/>
      <w:r w:rsidRPr="007C0391">
        <w:rPr>
          <w:rFonts w:cs="Arial"/>
          <w:color w:val="222222"/>
          <w:sz w:val="20"/>
          <w:szCs w:val="20"/>
        </w:rPr>
        <w:t xml:space="preserve"> ci-dessus, </w:t>
      </w:r>
      <w:proofErr w:type="spellStart"/>
      <w:r w:rsidRPr="007C0391">
        <w:rPr>
          <w:rFonts w:cs="Arial"/>
          <w:color w:val="222222"/>
          <w:sz w:val="20"/>
          <w:szCs w:val="20"/>
        </w:rPr>
        <w:t>mais</w:t>
      </w:r>
      <w:proofErr w:type="spellEnd"/>
      <w:r w:rsidRPr="007C0391">
        <w:rPr>
          <w:rFonts w:cs="Arial"/>
          <w:color w:val="222222"/>
          <w:sz w:val="20"/>
          <w:szCs w:val="20"/>
        </w:rPr>
        <w:t xml:space="preserve"> </w:t>
      </w:r>
      <w:proofErr w:type="spellStart"/>
      <w:r w:rsidRPr="007C0391">
        <w:rPr>
          <w:rFonts w:cs="Arial"/>
          <w:color w:val="222222"/>
          <w:sz w:val="20"/>
          <w:szCs w:val="20"/>
        </w:rPr>
        <w:t>elles</w:t>
      </w:r>
      <w:proofErr w:type="spellEnd"/>
      <w:r w:rsidRPr="007C0391">
        <w:rPr>
          <w:rFonts w:cs="Arial"/>
          <w:color w:val="222222"/>
          <w:sz w:val="20"/>
          <w:szCs w:val="20"/>
        </w:rPr>
        <w:t xml:space="preserve"> </w:t>
      </w:r>
      <w:proofErr w:type="spellStart"/>
      <w:r w:rsidRPr="007C0391">
        <w:rPr>
          <w:rFonts w:cs="Arial"/>
          <w:color w:val="222222"/>
          <w:sz w:val="20"/>
          <w:szCs w:val="20"/>
        </w:rPr>
        <w:t>doivent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integralement</w:t>
      </w:r>
      <w:proofErr w:type="spellEnd"/>
      <w:r w:rsidRPr="007C0391">
        <w:rPr>
          <w:rFonts w:cs="Arial"/>
          <w:color w:val="222222"/>
          <w:sz w:val="20"/>
          <w:szCs w:val="20"/>
        </w:rPr>
        <w:t xml:space="preserve"> </w:t>
      </w:r>
      <w:proofErr w:type="spellStart"/>
      <w:r w:rsidRPr="007C0391">
        <w:rPr>
          <w:rFonts w:cs="Arial"/>
          <w:color w:val="222222"/>
          <w:sz w:val="20"/>
          <w:szCs w:val="20"/>
        </w:rPr>
        <w:t>remboursees</w:t>
      </w:r>
      <w:proofErr w:type="spellEnd"/>
      <w:r w:rsidRPr="007C0391">
        <w:rPr>
          <w:rFonts w:cs="Arial"/>
          <w:color w:val="222222"/>
          <w:sz w:val="20"/>
          <w:szCs w:val="20"/>
        </w:rPr>
        <w:t xml:space="preserve"> a la cloture de </w:t>
      </w:r>
      <w:proofErr w:type="spellStart"/>
      <w:r w:rsidRPr="007C0391">
        <w:rPr>
          <w:rFonts w:cs="Arial"/>
          <w:color w:val="222222"/>
          <w:sz w:val="20"/>
          <w:szCs w:val="20"/>
        </w:rPr>
        <w:t>cette</w:t>
      </w:r>
      <w:proofErr w:type="spellEnd"/>
      <w:r w:rsidRPr="007C0391">
        <w:rPr>
          <w:rFonts w:cs="Arial"/>
          <w:color w:val="222222"/>
          <w:sz w:val="20"/>
          <w:szCs w:val="20"/>
        </w:rPr>
        <w:t xml:space="preserv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cet</w:t>
      </w:r>
      <w:proofErr w:type="spellEnd"/>
      <w:r w:rsidRPr="007C0391">
        <w:rPr>
          <w:rFonts w:cs="Arial"/>
          <w:color w:val="222222"/>
          <w:sz w:val="20"/>
          <w:szCs w:val="20"/>
        </w:rPr>
        <w:t xml:space="preserve"> </w:t>
      </w:r>
      <w:proofErr w:type="spellStart"/>
      <w:r w:rsidRPr="007C0391">
        <w:rPr>
          <w:rFonts w:cs="Arial"/>
          <w:color w:val="222222"/>
          <w:sz w:val="20"/>
          <w:szCs w:val="20"/>
        </w:rPr>
        <w:t>effet</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prendra</w:t>
      </w:r>
      <w:proofErr w:type="spellEnd"/>
      <w:r w:rsidRPr="007C0391">
        <w:rPr>
          <w:rFonts w:cs="Arial"/>
          <w:color w:val="222222"/>
          <w:sz w:val="20"/>
          <w:szCs w:val="20"/>
        </w:rPr>
        <w:t xml:space="preserve"> des </w:t>
      </w:r>
      <w:proofErr w:type="spellStart"/>
      <w:r w:rsidRPr="007C0391">
        <w:rPr>
          <w:rFonts w:cs="Arial"/>
          <w:color w:val="222222"/>
          <w:sz w:val="20"/>
          <w:szCs w:val="20"/>
        </w:rPr>
        <w:t>mesures</w:t>
      </w:r>
      <w:proofErr w:type="spellEnd"/>
      <w:r w:rsidRPr="007C0391">
        <w:rPr>
          <w:rFonts w:cs="Arial"/>
          <w:color w:val="222222"/>
          <w:sz w:val="20"/>
          <w:szCs w:val="20"/>
        </w:rPr>
        <w:t xml:space="preserve"> </w:t>
      </w:r>
      <w:proofErr w:type="spellStart"/>
      <w:r w:rsidRPr="007C0391">
        <w:rPr>
          <w:rFonts w:cs="Arial"/>
          <w:color w:val="222222"/>
          <w:sz w:val="20"/>
          <w:szCs w:val="20"/>
        </w:rPr>
        <w:t>appropriees</w:t>
      </w:r>
      <w:proofErr w:type="spellEnd"/>
      <w:r w:rsidRPr="007C0391">
        <w:rPr>
          <w:rFonts w:cs="Arial"/>
          <w:color w:val="222222"/>
          <w:sz w:val="20"/>
          <w:szCs w:val="20"/>
        </w:rPr>
        <w:t>.</w:t>
      </w:r>
    </w:p>
    <w:p w14:paraId="690B0C4F" w14:textId="77777777" w:rsidR="00696BF3" w:rsidRPr="007C0391" w:rsidRDefault="00696BF3" w:rsidP="00696BF3">
      <w:pPr>
        <w:spacing w:after="0" w:line="240" w:lineRule="auto"/>
        <w:rPr>
          <w:rFonts w:cs="Arial"/>
          <w:color w:val="222222"/>
          <w:sz w:val="20"/>
          <w:szCs w:val="20"/>
        </w:rPr>
      </w:pPr>
    </w:p>
    <w:p w14:paraId="67E42A35"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Nonobstant</w:t>
      </w:r>
      <w:proofErr w:type="spellEnd"/>
      <w:r w:rsidRPr="007C0391">
        <w:rPr>
          <w:rFonts w:cs="Arial"/>
          <w:color w:val="222222"/>
          <w:sz w:val="20"/>
          <w:szCs w:val="20"/>
        </w:rPr>
        <w:t xml:space="preserve"> la disposition </w:t>
      </w:r>
      <w:proofErr w:type="spellStart"/>
      <w:r w:rsidRPr="007C0391">
        <w:rPr>
          <w:rFonts w:cs="Arial"/>
          <w:color w:val="222222"/>
          <w:sz w:val="20"/>
          <w:szCs w:val="20"/>
        </w:rPr>
        <w:t>susmentionee</w:t>
      </w:r>
      <w:proofErr w:type="spellEnd"/>
      <w:r w:rsidRPr="007C0391">
        <w:rPr>
          <w:rFonts w:cs="Arial"/>
          <w:color w:val="222222"/>
          <w:sz w:val="20"/>
          <w:szCs w:val="20"/>
        </w:rPr>
        <w:t xml:space="preserve">, la Banque Central </w:t>
      </w:r>
      <w:proofErr w:type="spellStart"/>
      <w:r w:rsidRPr="007C0391">
        <w:rPr>
          <w:rFonts w:cs="Arial"/>
          <w:color w:val="222222"/>
          <w:sz w:val="20"/>
          <w:szCs w:val="20"/>
        </w:rPr>
        <w:t>est</w:t>
      </w:r>
      <w:proofErr w:type="spellEnd"/>
      <w:r w:rsidRPr="007C0391">
        <w:rPr>
          <w:rFonts w:cs="Arial"/>
          <w:color w:val="222222"/>
          <w:sz w:val="20"/>
          <w:szCs w:val="20"/>
        </w:rPr>
        <w:t xml:space="preserve"> </w:t>
      </w:r>
      <w:proofErr w:type="spellStart"/>
      <w:r w:rsidRPr="007C0391">
        <w:rPr>
          <w:rFonts w:cs="Arial"/>
          <w:color w:val="222222"/>
          <w:sz w:val="20"/>
          <w:szCs w:val="20"/>
        </w:rPr>
        <w:t>habilitee</w:t>
      </w:r>
      <w:proofErr w:type="spellEnd"/>
      <w:r w:rsidRPr="007C0391">
        <w:rPr>
          <w:rFonts w:cs="Arial"/>
          <w:color w:val="222222"/>
          <w:sz w:val="20"/>
          <w:szCs w:val="20"/>
        </w:rPr>
        <w:t xml:space="preserve"> a </w:t>
      </w:r>
      <w:proofErr w:type="spellStart"/>
      <w:r w:rsidRPr="007C0391">
        <w:rPr>
          <w:rFonts w:cs="Arial"/>
          <w:color w:val="222222"/>
          <w:sz w:val="20"/>
          <w:szCs w:val="20"/>
        </w:rPr>
        <w:t>acquerir</w:t>
      </w:r>
      <w:proofErr w:type="spellEnd"/>
      <w:r w:rsidRPr="007C0391">
        <w:rPr>
          <w:rFonts w:cs="Arial"/>
          <w:color w:val="222222"/>
          <w:sz w:val="20"/>
          <w:szCs w:val="20"/>
        </w:rPr>
        <w:t xml:space="preserve"> des </w:t>
      </w:r>
      <w:proofErr w:type="spellStart"/>
      <w:r w:rsidRPr="007C0391">
        <w:rPr>
          <w:rFonts w:cs="Arial"/>
          <w:color w:val="222222"/>
          <w:sz w:val="20"/>
          <w:szCs w:val="20"/>
        </w:rPr>
        <w:t>titres</w:t>
      </w:r>
      <w:proofErr w:type="spellEnd"/>
      <w:r w:rsidRPr="007C0391">
        <w:rPr>
          <w:rFonts w:cs="Arial"/>
          <w:color w:val="222222"/>
          <w:sz w:val="20"/>
          <w:szCs w:val="20"/>
        </w:rPr>
        <w:t xml:space="preserve"> du </w:t>
      </w:r>
      <w:proofErr w:type="spellStart"/>
      <w:r w:rsidRPr="007C0391">
        <w:rPr>
          <w:rFonts w:cs="Arial"/>
          <w:color w:val="222222"/>
          <w:sz w:val="20"/>
          <w:szCs w:val="20"/>
        </w:rPr>
        <w:t>Tresor</w:t>
      </w:r>
      <w:proofErr w:type="spellEnd"/>
      <w:r w:rsidRPr="007C0391">
        <w:rPr>
          <w:rFonts w:cs="Arial"/>
          <w:color w:val="222222"/>
          <w:sz w:val="20"/>
          <w:szCs w:val="20"/>
        </w:rPr>
        <w:t xml:space="preserve"> a condition que </w:t>
      </w:r>
      <w:proofErr w:type="spellStart"/>
      <w:r w:rsidRPr="007C0391">
        <w:rPr>
          <w:rFonts w:cs="Arial"/>
          <w:color w:val="222222"/>
          <w:sz w:val="20"/>
          <w:szCs w:val="20"/>
        </w:rPr>
        <w:t>ces</w:t>
      </w:r>
      <w:proofErr w:type="spellEnd"/>
      <w:r w:rsidRPr="007C0391">
        <w:rPr>
          <w:rFonts w:cs="Arial"/>
          <w:color w:val="222222"/>
          <w:sz w:val="20"/>
          <w:szCs w:val="20"/>
        </w:rPr>
        <w:t xml:space="preserve"> acquisitions </w:t>
      </w:r>
      <w:proofErr w:type="spellStart"/>
      <w:r w:rsidRPr="007C0391">
        <w:rPr>
          <w:rFonts w:cs="Arial"/>
          <w:color w:val="222222"/>
          <w:sz w:val="20"/>
          <w:szCs w:val="20"/>
        </w:rPr>
        <w:t>soient</w:t>
      </w:r>
      <w:proofErr w:type="spellEnd"/>
      <w:r w:rsidRPr="007C0391">
        <w:rPr>
          <w:rFonts w:cs="Arial"/>
          <w:color w:val="222222"/>
          <w:sz w:val="20"/>
          <w:szCs w:val="20"/>
        </w:rPr>
        <w:t xml:space="preserve"> </w:t>
      </w:r>
      <w:proofErr w:type="spellStart"/>
      <w:r w:rsidRPr="007C0391">
        <w:rPr>
          <w:rFonts w:cs="Arial"/>
          <w:color w:val="222222"/>
          <w:sz w:val="20"/>
          <w:szCs w:val="20"/>
        </w:rPr>
        <w:t>effectuees</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et aux </w:t>
      </w:r>
      <w:proofErr w:type="spellStart"/>
      <w:r w:rsidRPr="007C0391">
        <w:rPr>
          <w:rFonts w:cs="Arial"/>
          <w:color w:val="222222"/>
          <w:sz w:val="20"/>
          <w:szCs w:val="20"/>
        </w:rPr>
        <w:t>taux</w:t>
      </w:r>
      <w:proofErr w:type="spellEnd"/>
      <w:r w:rsidRPr="007C0391">
        <w:rPr>
          <w:rFonts w:cs="Arial"/>
          <w:color w:val="222222"/>
          <w:sz w:val="20"/>
          <w:szCs w:val="20"/>
        </w:rPr>
        <w:t xml:space="preserve"> qui y </w:t>
      </w:r>
      <w:proofErr w:type="spellStart"/>
      <w:r w:rsidRPr="007C0391">
        <w:rPr>
          <w:rFonts w:cs="Arial"/>
          <w:color w:val="222222"/>
          <w:sz w:val="20"/>
          <w:szCs w:val="20"/>
        </w:rPr>
        <w:t>sont</w:t>
      </w:r>
      <w:proofErr w:type="spellEnd"/>
      <w:r w:rsidRPr="007C0391">
        <w:rPr>
          <w:rFonts w:cs="Arial"/>
          <w:color w:val="222222"/>
          <w:sz w:val="20"/>
          <w:szCs w:val="20"/>
        </w:rPr>
        <w:t xml:space="preserve"> pratiques.</w:t>
      </w:r>
      <w:r w:rsidRPr="007C0391">
        <w:rPr>
          <w:rFonts w:cs="Arial"/>
          <w:color w:val="222222"/>
          <w:sz w:val="20"/>
          <w:szCs w:val="20"/>
        </w:rPr>
        <w:br/>
        <w:t xml:space="preserve">Dan les </w:t>
      </w:r>
      <w:proofErr w:type="spellStart"/>
      <w:r w:rsidRPr="007C0391">
        <w:rPr>
          <w:rFonts w:cs="Arial"/>
          <w:color w:val="222222"/>
          <w:sz w:val="20"/>
          <w:szCs w:val="20"/>
        </w:rPr>
        <w:t>circonstances</w:t>
      </w:r>
      <w:proofErr w:type="spellEnd"/>
      <w:r w:rsidRPr="007C0391">
        <w:rPr>
          <w:rFonts w:cs="Arial"/>
          <w:color w:val="222222"/>
          <w:sz w:val="20"/>
          <w:szCs w:val="20"/>
        </w:rPr>
        <w:t xml:space="preserve"> </w:t>
      </w:r>
      <w:proofErr w:type="spellStart"/>
      <w:r w:rsidRPr="007C0391">
        <w:rPr>
          <w:rFonts w:cs="Arial"/>
          <w:color w:val="222222"/>
          <w:sz w:val="20"/>
          <w:szCs w:val="20"/>
        </w:rPr>
        <w:t>exceptionnelles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particulier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cas</w:t>
      </w:r>
      <w:proofErr w:type="spellEnd"/>
      <w:r w:rsidRPr="007C0391">
        <w:rPr>
          <w:rFonts w:cs="Arial"/>
          <w:color w:val="222222"/>
          <w:sz w:val="20"/>
          <w:szCs w:val="20"/>
        </w:rPr>
        <w:t xml:space="preserve"> </w:t>
      </w:r>
      <w:proofErr w:type="spellStart"/>
      <w:r w:rsidRPr="007C0391">
        <w:rPr>
          <w:rFonts w:cs="Arial"/>
          <w:color w:val="222222"/>
          <w:sz w:val="20"/>
          <w:szCs w:val="20"/>
        </w:rPr>
        <w:t>d'insuffisance</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peut</w:t>
      </w:r>
      <w:proofErr w:type="spellEnd"/>
      <w:r w:rsidRPr="007C0391">
        <w:rPr>
          <w:rFonts w:cs="Arial"/>
          <w:color w:val="222222"/>
          <w:sz w:val="20"/>
          <w:szCs w:val="20"/>
        </w:rPr>
        <w:t xml:space="preserve">, </w:t>
      </w:r>
      <w:proofErr w:type="spellStart"/>
      <w:r w:rsidRPr="007C0391">
        <w:rPr>
          <w:rFonts w:cs="Arial"/>
          <w:color w:val="222222"/>
          <w:sz w:val="20"/>
          <w:szCs w:val="20"/>
        </w:rPr>
        <w:t>apres</w:t>
      </w:r>
      <w:proofErr w:type="spellEnd"/>
      <w:r w:rsidRPr="007C0391">
        <w:rPr>
          <w:rFonts w:cs="Arial"/>
          <w:color w:val="222222"/>
          <w:sz w:val="20"/>
          <w:szCs w:val="20"/>
        </w:rPr>
        <w:t xml:space="preserve"> presentation d'un rapport </w:t>
      </w:r>
      <w:proofErr w:type="spellStart"/>
      <w:r w:rsidRPr="007C0391">
        <w:rPr>
          <w:rFonts w:cs="Arial"/>
          <w:color w:val="222222"/>
          <w:sz w:val="20"/>
          <w:szCs w:val="20"/>
        </w:rPr>
        <w:t>circonstancie</w:t>
      </w:r>
      <w:proofErr w:type="spellEnd"/>
      <w:r w:rsidRPr="007C0391">
        <w:rPr>
          <w:rFonts w:cs="Arial"/>
          <w:color w:val="222222"/>
          <w:sz w:val="20"/>
          <w:szCs w:val="20"/>
        </w:rPr>
        <w:t xml:space="preserve"> sur la situation de la </w:t>
      </w:r>
      <w:proofErr w:type="spellStart"/>
      <w:r w:rsidRPr="007C0391">
        <w:rPr>
          <w:rFonts w:cs="Arial"/>
          <w:color w:val="222222"/>
          <w:sz w:val="20"/>
          <w:szCs w:val="20"/>
        </w:rPr>
        <w:t>tresorerie</w:t>
      </w:r>
      <w:proofErr w:type="spellEnd"/>
      <w:r w:rsidRPr="007C0391">
        <w:rPr>
          <w:rFonts w:cs="Arial"/>
          <w:color w:val="222222"/>
          <w:sz w:val="20"/>
          <w:szCs w:val="20"/>
        </w:rPr>
        <w:t xml:space="preserve"> de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acheter</w:t>
      </w:r>
      <w:proofErr w:type="spellEnd"/>
      <w:r w:rsidRPr="007C0391">
        <w:rPr>
          <w:rFonts w:cs="Arial"/>
          <w:color w:val="222222"/>
          <w:sz w:val="20"/>
          <w:szCs w:val="20"/>
        </w:rPr>
        <w:t xml:space="preserve"> des bons du </w:t>
      </w:r>
      <w:proofErr w:type="spellStart"/>
      <w:r w:rsidRPr="007C0391">
        <w:rPr>
          <w:rFonts w:cs="Arial"/>
          <w:color w:val="222222"/>
          <w:sz w:val="20"/>
          <w:szCs w:val="20"/>
        </w:rPr>
        <w:t>Tresor</w:t>
      </w:r>
      <w:proofErr w:type="spellEnd"/>
      <w:r w:rsidRPr="007C0391">
        <w:rPr>
          <w:rFonts w:cs="Arial"/>
          <w:color w:val="222222"/>
          <w:sz w:val="20"/>
          <w:szCs w:val="20"/>
        </w:rPr>
        <w:t xml:space="preserve"> </w:t>
      </w:r>
      <w:proofErr w:type="spellStart"/>
      <w:r w:rsidRPr="007C0391">
        <w:rPr>
          <w:rFonts w:cs="Arial"/>
          <w:color w:val="222222"/>
          <w:sz w:val="20"/>
          <w:szCs w:val="20"/>
        </w:rPr>
        <w:t>emis</w:t>
      </w:r>
      <w:proofErr w:type="spellEnd"/>
      <w:r w:rsidRPr="007C0391">
        <w:rPr>
          <w:rFonts w:cs="Arial"/>
          <w:color w:val="222222"/>
          <w:sz w:val="20"/>
          <w:szCs w:val="20"/>
        </w:rPr>
        <w:t xml:space="preserve"> par </w:t>
      </w:r>
      <w:proofErr w:type="spellStart"/>
      <w:r w:rsidRPr="007C0391">
        <w:rPr>
          <w:rFonts w:cs="Arial"/>
          <w:color w:val="222222"/>
          <w:sz w:val="20"/>
          <w:szCs w:val="20"/>
        </w:rPr>
        <w:t>ce</w:t>
      </w:r>
      <w:proofErr w:type="spellEnd"/>
      <w:r w:rsidRPr="007C0391">
        <w:rPr>
          <w:rFonts w:cs="Arial"/>
          <w:color w:val="222222"/>
          <w:sz w:val="20"/>
          <w:szCs w:val="20"/>
        </w:rPr>
        <w:t xml:space="preserve"> dernier a condition que </w:t>
      </w:r>
      <w:proofErr w:type="spellStart"/>
      <w:r w:rsidRPr="007C0391">
        <w:rPr>
          <w:rFonts w:cs="Arial"/>
          <w:color w:val="222222"/>
          <w:sz w:val="20"/>
          <w:szCs w:val="20"/>
        </w:rPr>
        <w:t>leur</w:t>
      </w:r>
      <w:proofErr w:type="spellEnd"/>
      <w:r w:rsidRPr="007C0391">
        <w:rPr>
          <w:rFonts w:cs="Arial"/>
          <w:color w:val="222222"/>
          <w:sz w:val="20"/>
          <w:szCs w:val="20"/>
        </w:rPr>
        <w:t xml:space="preserve"> </w:t>
      </w:r>
      <w:proofErr w:type="spellStart"/>
      <w:r w:rsidRPr="007C0391">
        <w:rPr>
          <w:rFonts w:cs="Arial"/>
          <w:color w:val="222222"/>
          <w:sz w:val="20"/>
          <w:szCs w:val="20"/>
        </w:rPr>
        <w:t>echeance</w:t>
      </w:r>
      <w:proofErr w:type="spellEnd"/>
      <w:r w:rsidRPr="007C0391">
        <w:rPr>
          <w:rFonts w:cs="Arial"/>
          <w:color w:val="222222"/>
          <w:sz w:val="20"/>
          <w:szCs w:val="20"/>
        </w:rPr>
        <w:t xml:space="preserve"> ne </w:t>
      </w:r>
      <w:proofErr w:type="spellStart"/>
      <w:r w:rsidRPr="007C0391">
        <w:rPr>
          <w:rFonts w:cs="Arial"/>
          <w:color w:val="222222"/>
          <w:sz w:val="20"/>
          <w:szCs w:val="20"/>
        </w:rPr>
        <w:t>depasse</w:t>
      </w:r>
      <w:proofErr w:type="spellEnd"/>
      <w:r w:rsidRPr="007C0391">
        <w:rPr>
          <w:rFonts w:cs="Arial"/>
          <w:color w:val="222222"/>
          <w:sz w:val="20"/>
          <w:szCs w:val="20"/>
        </w:rPr>
        <w:t xml:space="preserve"> pas 13 </w:t>
      </w:r>
      <w:proofErr w:type="spellStart"/>
      <w:r w:rsidRPr="007C0391">
        <w:rPr>
          <w:rFonts w:cs="Arial"/>
          <w:color w:val="222222"/>
          <w:sz w:val="20"/>
          <w:szCs w:val="20"/>
        </w:rPr>
        <w:t>semaines</w:t>
      </w:r>
      <w:proofErr w:type="spellEnd"/>
      <w:r w:rsidRPr="007C0391">
        <w:rPr>
          <w:rFonts w:cs="Arial"/>
          <w:color w:val="222222"/>
          <w:sz w:val="20"/>
          <w:szCs w:val="20"/>
        </w:rPr>
        <w:t xml:space="preserve">. (Article 33) </w:t>
      </w:r>
    </w:p>
    <w:p w14:paraId="37342898" w14:textId="77777777" w:rsidR="00696BF3" w:rsidRPr="007C0391" w:rsidRDefault="00696BF3" w:rsidP="00696BF3">
      <w:pPr>
        <w:spacing w:after="0" w:line="240" w:lineRule="auto"/>
        <w:rPr>
          <w:sz w:val="20"/>
          <w:szCs w:val="20"/>
        </w:rPr>
      </w:pPr>
      <w:r w:rsidRPr="007C0391">
        <w:rPr>
          <w:rFonts w:cs="Arial"/>
          <w:color w:val="222222"/>
          <w:sz w:val="20"/>
          <w:szCs w:val="20"/>
        </w:rPr>
        <w:t>(</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does not grant</w:t>
      </w:r>
      <w:r w:rsidRPr="007C0391">
        <w:rPr>
          <w:rFonts w:cs="Arial"/>
          <w:color w:val="222222"/>
          <w:sz w:val="20"/>
          <w:szCs w:val="20"/>
        </w:rPr>
        <w:t xml:space="preserve"> </w:t>
      </w:r>
      <w:r w:rsidRPr="007C0391">
        <w:rPr>
          <w:rStyle w:val="hps"/>
          <w:rFonts w:cs="Arial"/>
          <w:color w:val="222222"/>
          <w:sz w:val="20"/>
          <w:szCs w:val="20"/>
        </w:rPr>
        <w:t>direct or indirect</w:t>
      </w:r>
      <w:r w:rsidRPr="007C0391">
        <w:rPr>
          <w:rFonts w:cs="Arial"/>
          <w:color w:val="222222"/>
          <w:sz w:val="20"/>
          <w:szCs w:val="20"/>
        </w:rPr>
        <w:t xml:space="preserve"> </w:t>
      </w:r>
      <w:r w:rsidRPr="007C0391">
        <w:rPr>
          <w:rStyle w:val="hps"/>
          <w:rFonts w:cs="Arial"/>
          <w:color w:val="222222"/>
          <w:sz w:val="20"/>
          <w:szCs w:val="20"/>
        </w:rPr>
        <w:t>or</w:t>
      </w:r>
      <w:r w:rsidRPr="007C0391">
        <w:rPr>
          <w:rFonts w:cs="Arial"/>
          <w:color w:val="222222"/>
          <w:sz w:val="20"/>
          <w:szCs w:val="20"/>
        </w:rPr>
        <w:t xml:space="preserve"> </w:t>
      </w:r>
      <w:r w:rsidRPr="007C0391">
        <w:rPr>
          <w:rStyle w:val="hps"/>
          <w:rFonts w:cs="Arial"/>
          <w:color w:val="222222"/>
          <w:sz w:val="20"/>
          <w:szCs w:val="20"/>
        </w:rPr>
        <w:t>advances</w:t>
      </w:r>
      <w:r w:rsidRPr="007C0391">
        <w:rPr>
          <w:rFonts w:cs="Arial"/>
          <w:color w:val="222222"/>
          <w:sz w:val="20"/>
          <w:szCs w:val="20"/>
        </w:rPr>
        <w:t xml:space="preserve"> </w:t>
      </w:r>
      <w:r w:rsidRPr="007C0391">
        <w:rPr>
          <w:rStyle w:val="hps"/>
          <w:rFonts w:cs="Arial"/>
          <w:color w:val="222222"/>
          <w:sz w:val="20"/>
          <w:szCs w:val="20"/>
        </w:rPr>
        <w:t>to the state</w:t>
      </w:r>
      <w:r w:rsidRPr="007C0391">
        <w:rPr>
          <w:rFonts w:cs="Arial"/>
          <w:color w:val="222222"/>
          <w:sz w:val="20"/>
          <w:szCs w:val="20"/>
        </w:rPr>
        <w:t xml:space="preserve">, nor </w:t>
      </w:r>
      <w:r w:rsidRPr="007C0391">
        <w:rPr>
          <w:rStyle w:val="hps"/>
          <w:rFonts w:cs="Arial"/>
          <w:color w:val="222222"/>
          <w:sz w:val="20"/>
          <w:szCs w:val="20"/>
        </w:rPr>
        <w:t>any other</w:t>
      </w:r>
      <w:r w:rsidRPr="007C0391">
        <w:rPr>
          <w:rFonts w:cs="Arial"/>
          <w:color w:val="222222"/>
          <w:sz w:val="20"/>
          <w:szCs w:val="20"/>
        </w:rPr>
        <w:t xml:space="preserve"> </w:t>
      </w:r>
      <w:r w:rsidRPr="007C0391">
        <w:rPr>
          <w:rStyle w:val="hps"/>
          <w:rFonts w:cs="Arial"/>
          <w:color w:val="222222"/>
          <w:sz w:val="20"/>
          <w:szCs w:val="20"/>
        </w:rPr>
        <w:t>authority or</w:t>
      </w:r>
      <w:r w:rsidRPr="007C0391">
        <w:rPr>
          <w:rFonts w:cs="Arial"/>
          <w:color w:val="222222"/>
          <w:sz w:val="20"/>
          <w:szCs w:val="20"/>
        </w:rPr>
        <w:t xml:space="preserve"> </w:t>
      </w:r>
      <w:r w:rsidRPr="007C0391">
        <w:rPr>
          <w:rStyle w:val="hps"/>
          <w:rFonts w:cs="Arial"/>
          <w:color w:val="222222"/>
          <w:sz w:val="20"/>
          <w:szCs w:val="20"/>
        </w:rPr>
        <w:t>entity</w:t>
      </w:r>
      <w:r w:rsidRPr="007C0391">
        <w:rPr>
          <w:rFonts w:cs="Arial"/>
          <w:color w:val="222222"/>
          <w:sz w:val="20"/>
          <w:szCs w:val="20"/>
        </w:rPr>
        <w:t xml:space="preserve"> </w:t>
      </w:r>
      <w:r w:rsidRPr="007C0391">
        <w:rPr>
          <w:rStyle w:val="hps"/>
          <w:rFonts w:cs="Arial"/>
          <w:color w:val="222222"/>
          <w:sz w:val="20"/>
          <w:szCs w:val="20"/>
        </w:rPr>
        <w:t>belonging to</w:t>
      </w:r>
      <w:r w:rsidRPr="007C0391">
        <w:rPr>
          <w:rFonts w:cs="Arial"/>
          <w:color w:val="222222"/>
          <w:sz w:val="20"/>
          <w:szCs w:val="20"/>
        </w:rPr>
        <w:t xml:space="preserve"> </w:t>
      </w:r>
      <w:r w:rsidRPr="007C0391">
        <w:rPr>
          <w:rStyle w:val="hps"/>
          <w:rFonts w:cs="Arial"/>
          <w:color w:val="222222"/>
          <w:sz w:val="20"/>
          <w:szCs w:val="20"/>
        </w:rPr>
        <w:t>the state.</w:t>
      </w:r>
      <w:r w:rsidRPr="007C0391">
        <w:rPr>
          <w:rFonts w:cs="Arial"/>
          <w:color w:val="222222"/>
          <w:sz w:val="20"/>
          <w:szCs w:val="20"/>
        </w:rPr>
        <w:br/>
      </w:r>
      <w:r w:rsidRPr="007C0391">
        <w:rPr>
          <w:rStyle w:val="hps"/>
          <w:rFonts w:cs="Arial"/>
          <w:color w:val="222222"/>
          <w:sz w:val="20"/>
          <w:szCs w:val="20"/>
        </w:rPr>
        <w:t>This provision</w:t>
      </w:r>
      <w:r w:rsidRPr="007C0391">
        <w:rPr>
          <w:rFonts w:cs="Arial"/>
          <w:color w:val="222222"/>
          <w:sz w:val="20"/>
          <w:szCs w:val="20"/>
        </w:rPr>
        <w:t xml:space="preserve"> </w:t>
      </w:r>
      <w:r w:rsidRPr="007C0391">
        <w:rPr>
          <w:rStyle w:val="hps"/>
          <w:rFonts w:cs="Arial"/>
          <w:color w:val="222222"/>
          <w:sz w:val="20"/>
          <w:szCs w:val="20"/>
        </w:rPr>
        <w:t>does not apply</w:t>
      </w:r>
      <w:r w:rsidRPr="007C0391">
        <w:rPr>
          <w:rFonts w:cs="Arial"/>
          <w:color w:val="222222"/>
          <w:sz w:val="20"/>
          <w:szCs w:val="20"/>
        </w:rPr>
        <w:t xml:space="preserve"> </w:t>
      </w:r>
      <w:r w:rsidRPr="007C0391">
        <w:rPr>
          <w:rStyle w:val="hps"/>
          <w:rFonts w:cs="Arial"/>
          <w:color w:val="222222"/>
          <w:sz w:val="20"/>
          <w:szCs w:val="20"/>
        </w:rPr>
        <w:t>to public banks</w:t>
      </w:r>
      <w:r w:rsidRPr="007C0391">
        <w:rPr>
          <w:rFonts w:cs="Arial"/>
          <w:color w:val="222222"/>
          <w:sz w:val="20"/>
          <w:szCs w:val="20"/>
        </w:rPr>
        <w:t xml:space="preserve">, nor </w:t>
      </w:r>
      <w:r w:rsidRPr="007C0391">
        <w:rPr>
          <w:rStyle w:val="hps"/>
          <w:rFonts w:cs="Arial"/>
          <w:color w:val="222222"/>
          <w:sz w:val="20"/>
          <w:szCs w:val="20"/>
        </w:rPr>
        <w:t>other public</w:t>
      </w:r>
      <w:r w:rsidRPr="007C0391">
        <w:rPr>
          <w:rFonts w:cs="Arial"/>
          <w:color w:val="222222"/>
          <w:sz w:val="20"/>
          <w:szCs w:val="20"/>
        </w:rPr>
        <w:t xml:space="preserve"> </w:t>
      </w:r>
      <w:r w:rsidRPr="007C0391">
        <w:rPr>
          <w:rStyle w:val="hps"/>
          <w:rFonts w:cs="Arial"/>
          <w:color w:val="222222"/>
          <w:sz w:val="20"/>
          <w:szCs w:val="20"/>
        </w:rPr>
        <w:t>institutions</w:t>
      </w:r>
      <w:r w:rsidRPr="007C0391">
        <w:rPr>
          <w:rFonts w:cs="Arial"/>
          <w:color w:val="222222"/>
          <w:sz w:val="20"/>
          <w:szCs w:val="20"/>
        </w:rPr>
        <w:t xml:space="preserve"> </w:t>
      </w:r>
      <w:r w:rsidRPr="007C0391">
        <w:rPr>
          <w:rStyle w:val="hps"/>
          <w:rFonts w:cs="Arial"/>
          <w:color w:val="222222"/>
          <w:sz w:val="20"/>
          <w:szCs w:val="20"/>
        </w:rPr>
        <w:t>which are</w:t>
      </w:r>
      <w:r w:rsidRPr="007C0391">
        <w:rPr>
          <w:rFonts w:cs="Arial"/>
          <w:color w:val="222222"/>
          <w:sz w:val="20"/>
          <w:szCs w:val="20"/>
        </w:rPr>
        <w:t xml:space="preserve"> </w:t>
      </w:r>
      <w:r w:rsidRPr="007C0391">
        <w:rPr>
          <w:rStyle w:val="hps"/>
          <w:rFonts w:cs="Arial"/>
          <w:color w:val="222222"/>
          <w:sz w:val="20"/>
          <w:szCs w:val="20"/>
        </w:rPr>
        <w:t>treated</w:t>
      </w:r>
      <w:r w:rsidRPr="007C0391">
        <w:rPr>
          <w:rFonts w:cs="Arial"/>
          <w:color w:val="222222"/>
          <w:sz w:val="20"/>
          <w:szCs w:val="20"/>
        </w:rPr>
        <w:t xml:space="preserve"> </w:t>
      </w:r>
      <w:r w:rsidRPr="007C0391">
        <w:rPr>
          <w:rStyle w:val="hps"/>
          <w:rFonts w:cs="Arial"/>
          <w:color w:val="222222"/>
          <w:sz w:val="20"/>
          <w:szCs w:val="20"/>
        </w:rPr>
        <w:t>as</w:t>
      </w:r>
      <w:r w:rsidRPr="007C0391">
        <w:rPr>
          <w:rFonts w:cs="Arial"/>
          <w:color w:val="222222"/>
          <w:sz w:val="20"/>
          <w:szCs w:val="20"/>
        </w:rPr>
        <w:t xml:space="preserve"> </w:t>
      </w:r>
      <w:r w:rsidRPr="007C0391">
        <w:rPr>
          <w:rStyle w:val="hps"/>
          <w:rFonts w:cs="Arial"/>
          <w:color w:val="222222"/>
          <w:sz w:val="20"/>
          <w:szCs w:val="20"/>
        </w:rPr>
        <w:t>private banks</w:t>
      </w:r>
      <w:r w:rsidRPr="007C0391">
        <w:rPr>
          <w:rFonts w:cs="Arial"/>
          <w:color w:val="222222"/>
          <w:sz w:val="20"/>
          <w:szCs w:val="20"/>
        </w:rPr>
        <w:t xml:space="preserve"> </w:t>
      </w:r>
      <w:r w:rsidRPr="007C0391">
        <w:rPr>
          <w:rStyle w:val="hps"/>
          <w:rFonts w:cs="Arial"/>
          <w:color w:val="222222"/>
          <w:sz w:val="20"/>
          <w:szCs w:val="20"/>
        </w:rPr>
        <w:t>and other</w:t>
      </w:r>
      <w:r w:rsidRPr="007C0391">
        <w:rPr>
          <w:rFonts w:cs="Arial"/>
          <w:color w:val="222222"/>
          <w:sz w:val="20"/>
          <w:szCs w:val="20"/>
        </w:rPr>
        <w:t xml:space="preserve"> </w:t>
      </w:r>
      <w:r w:rsidRPr="007C0391">
        <w:rPr>
          <w:rStyle w:val="hps"/>
          <w:rFonts w:cs="Arial"/>
          <w:color w:val="222222"/>
          <w:sz w:val="20"/>
          <w:szCs w:val="20"/>
        </w:rPr>
        <w:t>private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supervised.</w:t>
      </w:r>
      <w:r w:rsidRPr="007C0391">
        <w:rPr>
          <w:rStyle w:val="hps"/>
          <w:rFonts w:cs="Arial"/>
          <w:color w:val="222222"/>
          <w:sz w:val="20"/>
          <w:szCs w:val="20"/>
        </w:rPr>
        <w:br/>
        <w:t>However,</w:t>
      </w:r>
      <w:r w:rsidRPr="007C0391">
        <w:rPr>
          <w:rFonts w:cs="Arial"/>
          <w:color w:val="222222"/>
          <w:sz w:val="20"/>
          <w:szCs w:val="20"/>
        </w:rPr>
        <w:t xml:space="preserve"> </w:t>
      </w:r>
      <w:r w:rsidRPr="007C0391">
        <w:rPr>
          <w:rStyle w:val="hps"/>
          <w:rFonts w:cs="Arial"/>
          <w:color w:val="222222"/>
          <w:sz w:val="20"/>
          <w:szCs w:val="20"/>
        </w:rPr>
        <w:t>to ensure the smooth</w:t>
      </w:r>
      <w:r w:rsidRPr="007C0391">
        <w:rPr>
          <w:rFonts w:cs="Arial"/>
          <w:color w:val="222222"/>
          <w:sz w:val="20"/>
          <w:szCs w:val="20"/>
        </w:rPr>
        <w:t xml:space="preserve"> </w:t>
      </w:r>
      <w:r w:rsidRPr="007C0391">
        <w:rPr>
          <w:rStyle w:val="hps"/>
          <w:rFonts w:cs="Arial"/>
          <w:color w:val="222222"/>
          <w:sz w:val="20"/>
          <w:szCs w:val="20"/>
        </w:rPr>
        <w:t>functioning of the payment</w:t>
      </w:r>
      <w:r w:rsidRPr="007C0391">
        <w:rPr>
          <w:rFonts w:cs="Arial"/>
          <w:color w:val="222222"/>
          <w:sz w:val="20"/>
          <w:szCs w:val="20"/>
        </w:rPr>
        <w:t xml:space="preserve"> </w:t>
      </w:r>
      <w:r w:rsidRPr="007C0391">
        <w:rPr>
          <w:rStyle w:val="hps"/>
          <w:rFonts w:cs="Arial"/>
          <w:color w:val="222222"/>
          <w:sz w:val="20"/>
          <w:szCs w:val="20"/>
        </w:rPr>
        <w:t>system</w:t>
      </w:r>
      <w:r w:rsidRPr="007C0391">
        <w:rPr>
          <w:rFonts w:cs="Arial"/>
          <w:color w:val="222222"/>
          <w:sz w:val="20"/>
          <w:szCs w:val="20"/>
        </w:rPr>
        <w:t xml:space="preserve">, </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facilities</w:t>
      </w:r>
      <w:r w:rsidRPr="007C0391">
        <w:rPr>
          <w:rFonts w:cs="Arial"/>
          <w:color w:val="222222"/>
          <w:sz w:val="20"/>
          <w:szCs w:val="20"/>
        </w:rPr>
        <w:t xml:space="preserve"> </w:t>
      </w:r>
      <w:r w:rsidRPr="007C0391">
        <w:rPr>
          <w:rStyle w:val="hps"/>
          <w:rFonts w:cs="Arial"/>
          <w:color w:val="222222"/>
          <w:sz w:val="20"/>
          <w:szCs w:val="20"/>
        </w:rPr>
        <w:t>may be granted</w:t>
      </w:r>
      <w:r w:rsidRPr="007C0391">
        <w:rPr>
          <w:rFonts w:cs="Arial"/>
          <w:color w:val="222222"/>
          <w:sz w:val="20"/>
          <w:szCs w:val="20"/>
        </w:rPr>
        <w:t xml:space="preserve"> </w:t>
      </w:r>
      <w:r w:rsidRPr="007C0391">
        <w:rPr>
          <w:rStyle w:val="hps"/>
          <w:rFonts w:cs="Arial"/>
          <w:color w:val="222222"/>
          <w:sz w:val="20"/>
          <w:szCs w:val="20"/>
        </w:rPr>
        <w:t>during the</w:t>
      </w:r>
      <w:r w:rsidRPr="007C0391">
        <w:rPr>
          <w:rFonts w:cs="Arial"/>
          <w:color w:val="222222"/>
          <w:sz w:val="20"/>
          <w:szCs w:val="20"/>
        </w:rPr>
        <w:t xml:space="preserve"> </w:t>
      </w:r>
      <w:r w:rsidRPr="007C0391">
        <w:rPr>
          <w:rStyle w:val="hps"/>
          <w:rFonts w:cs="Arial"/>
          <w:color w:val="222222"/>
          <w:sz w:val="20"/>
          <w:szCs w:val="20"/>
        </w:rPr>
        <w:t>day at</w:t>
      </w:r>
      <w:r w:rsidRPr="007C0391">
        <w:rPr>
          <w:rFonts w:cs="Arial"/>
          <w:color w:val="222222"/>
          <w:sz w:val="20"/>
          <w:szCs w:val="20"/>
        </w:rPr>
        <w:t xml:space="preserve"> </w:t>
      </w:r>
      <w:r w:rsidRPr="007C0391">
        <w:rPr>
          <w:rStyle w:val="hps"/>
          <w:rFonts w:cs="Arial"/>
          <w:color w:val="222222"/>
          <w:sz w:val="20"/>
          <w:szCs w:val="20"/>
        </w:rPr>
        <w:t>all the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mentioned</w:t>
      </w:r>
      <w:r w:rsidRPr="007C0391">
        <w:rPr>
          <w:rFonts w:cs="Arial"/>
          <w:color w:val="222222"/>
          <w:sz w:val="20"/>
          <w:szCs w:val="20"/>
        </w:rPr>
        <w:t xml:space="preserve"> </w:t>
      </w:r>
      <w:r w:rsidRPr="007C0391">
        <w:rPr>
          <w:rStyle w:val="hps"/>
          <w:rFonts w:cs="Arial"/>
          <w:color w:val="222222"/>
          <w:sz w:val="20"/>
          <w:szCs w:val="20"/>
        </w:rPr>
        <w:t>above,</w:t>
      </w:r>
      <w:r w:rsidRPr="007C0391">
        <w:rPr>
          <w:rFonts w:cs="Arial"/>
          <w:color w:val="222222"/>
          <w:sz w:val="20"/>
          <w:szCs w:val="20"/>
        </w:rPr>
        <w:t xml:space="preserve"> </w:t>
      </w:r>
      <w:r w:rsidRPr="007C0391">
        <w:rPr>
          <w:rStyle w:val="hps"/>
          <w:rFonts w:cs="Arial"/>
          <w:color w:val="222222"/>
          <w:sz w:val="20"/>
          <w:szCs w:val="20"/>
        </w:rPr>
        <w:t>but must</w:t>
      </w:r>
      <w:r w:rsidRPr="007C0391">
        <w:rPr>
          <w:rFonts w:cs="Arial"/>
          <w:color w:val="222222"/>
          <w:sz w:val="20"/>
          <w:szCs w:val="20"/>
        </w:rPr>
        <w:t xml:space="preserve"> </w:t>
      </w:r>
      <w:r w:rsidRPr="007C0391">
        <w:rPr>
          <w:rStyle w:val="hps"/>
          <w:rFonts w:cs="Arial"/>
          <w:color w:val="222222"/>
          <w:sz w:val="20"/>
          <w:szCs w:val="20"/>
        </w:rPr>
        <w:t>be</w:t>
      </w:r>
      <w:r w:rsidRPr="007C0391">
        <w:rPr>
          <w:rFonts w:cs="Arial"/>
          <w:color w:val="222222"/>
          <w:sz w:val="20"/>
          <w:szCs w:val="20"/>
        </w:rPr>
        <w:t xml:space="preserve"> </w:t>
      </w:r>
      <w:r w:rsidRPr="007C0391">
        <w:rPr>
          <w:rStyle w:val="hps"/>
          <w:rFonts w:cs="Arial"/>
          <w:color w:val="222222"/>
          <w:sz w:val="20"/>
          <w:szCs w:val="20"/>
        </w:rPr>
        <w:t>repaid in full</w:t>
      </w:r>
      <w:r w:rsidRPr="007C0391">
        <w:rPr>
          <w:rFonts w:cs="Arial"/>
          <w:color w:val="222222"/>
          <w:sz w:val="20"/>
          <w:szCs w:val="20"/>
        </w:rPr>
        <w:t xml:space="preserve"> </w:t>
      </w:r>
      <w:r w:rsidRPr="007C0391">
        <w:rPr>
          <w:rStyle w:val="hps"/>
          <w:rFonts w:cs="Arial"/>
          <w:color w:val="222222"/>
          <w:sz w:val="20"/>
          <w:szCs w:val="20"/>
        </w:rPr>
        <w:t>at the close</w:t>
      </w:r>
      <w:r w:rsidRPr="007C0391">
        <w:rPr>
          <w:rFonts w:cs="Arial"/>
          <w:color w:val="222222"/>
          <w:sz w:val="20"/>
          <w:szCs w:val="20"/>
        </w:rPr>
        <w:t xml:space="preserve"> </w:t>
      </w:r>
      <w:r w:rsidRPr="007C0391">
        <w:rPr>
          <w:rStyle w:val="hps"/>
          <w:rFonts w:cs="Arial"/>
          <w:color w:val="222222"/>
          <w:sz w:val="20"/>
          <w:szCs w:val="20"/>
        </w:rPr>
        <w:t>of that</w:t>
      </w:r>
      <w:r w:rsidRPr="007C0391">
        <w:rPr>
          <w:rFonts w:cs="Arial"/>
          <w:color w:val="222222"/>
          <w:sz w:val="20"/>
          <w:szCs w:val="20"/>
        </w:rPr>
        <w:t xml:space="preserve"> </w:t>
      </w:r>
      <w:r w:rsidRPr="007C0391">
        <w:rPr>
          <w:rStyle w:val="hps"/>
          <w:rFonts w:cs="Arial"/>
          <w:color w:val="222222"/>
          <w:sz w:val="20"/>
          <w:szCs w:val="20"/>
        </w:rPr>
        <w:t>day.</w:t>
      </w:r>
      <w:r w:rsidRPr="007C0391">
        <w:rPr>
          <w:rFonts w:cs="Arial"/>
          <w:color w:val="222222"/>
          <w:sz w:val="20"/>
          <w:szCs w:val="20"/>
        </w:rPr>
        <w:t xml:space="preserve"> </w:t>
      </w:r>
      <w:r w:rsidRPr="007C0391">
        <w:rPr>
          <w:rStyle w:val="hps"/>
          <w:rFonts w:cs="Arial"/>
          <w:color w:val="222222"/>
          <w:sz w:val="20"/>
          <w:szCs w:val="20"/>
        </w:rPr>
        <w:t>To this end,</w:t>
      </w:r>
      <w:r w:rsidRPr="007C0391">
        <w:rPr>
          <w:rFonts w:cs="Arial"/>
          <w:color w:val="222222"/>
          <w:sz w:val="20"/>
          <w:szCs w:val="20"/>
        </w:rPr>
        <w:t xml:space="preserve"> </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will take</w:t>
      </w:r>
      <w:r w:rsidRPr="007C0391">
        <w:rPr>
          <w:rFonts w:cs="Arial"/>
          <w:color w:val="222222"/>
          <w:sz w:val="20"/>
          <w:szCs w:val="20"/>
        </w:rPr>
        <w:t xml:space="preserve"> </w:t>
      </w:r>
      <w:r w:rsidRPr="007C0391">
        <w:rPr>
          <w:rStyle w:val="hps"/>
          <w:rFonts w:cs="Arial"/>
          <w:color w:val="222222"/>
          <w:sz w:val="20"/>
          <w:szCs w:val="20"/>
        </w:rPr>
        <w:t>appropriate measures</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Notwithstanding</w:t>
      </w:r>
      <w:r w:rsidRPr="007C0391">
        <w:rPr>
          <w:rFonts w:cs="Arial"/>
          <w:color w:val="222222"/>
          <w:sz w:val="20"/>
          <w:szCs w:val="20"/>
        </w:rPr>
        <w:t xml:space="preserve"> </w:t>
      </w:r>
      <w:proofErr w:type="spellStart"/>
      <w:r w:rsidRPr="007C0391">
        <w:rPr>
          <w:rStyle w:val="hps"/>
          <w:rFonts w:cs="Arial"/>
          <w:color w:val="222222"/>
          <w:sz w:val="20"/>
          <w:szCs w:val="20"/>
        </w:rPr>
        <w:t>susmentionee</w:t>
      </w:r>
      <w:proofErr w:type="spellEnd"/>
      <w:r w:rsidRPr="007C0391">
        <w:rPr>
          <w:rFonts w:cs="Arial"/>
          <w:color w:val="222222"/>
          <w:sz w:val="20"/>
          <w:szCs w:val="20"/>
        </w:rPr>
        <w:t xml:space="preserve"> </w:t>
      </w:r>
      <w:r w:rsidRPr="007C0391">
        <w:rPr>
          <w:rStyle w:val="hps"/>
          <w:rFonts w:cs="Arial"/>
          <w:color w:val="222222"/>
          <w:sz w:val="20"/>
          <w:szCs w:val="20"/>
        </w:rPr>
        <w:t>provision, the</w:t>
      </w:r>
      <w:r w:rsidRPr="007C0391">
        <w:rPr>
          <w:rFonts w:cs="Arial"/>
          <w:color w:val="222222"/>
          <w:sz w:val="20"/>
          <w:szCs w:val="20"/>
        </w:rPr>
        <w:t xml:space="preserve"> </w:t>
      </w:r>
      <w:r w:rsidRPr="007C0391">
        <w:rPr>
          <w:rStyle w:val="hps"/>
          <w:rFonts w:cs="Arial"/>
          <w:color w:val="222222"/>
          <w:sz w:val="20"/>
          <w:szCs w:val="20"/>
        </w:rPr>
        <w:t>Central</w:t>
      </w:r>
      <w:r w:rsidRPr="007C0391">
        <w:rPr>
          <w:rFonts w:cs="Arial"/>
          <w:color w:val="222222"/>
          <w:sz w:val="20"/>
          <w:szCs w:val="20"/>
        </w:rPr>
        <w:t xml:space="preserve"> </w:t>
      </w:r>
      <w:r w:rsidRPr="007C0391">
        <w:rPr>
          <w:rStyle w:val="hps"/>
          <w:rFonts w:cs="Arial"/>
          <w:color w:val="222222"/>
          <w:sz w:val="20"/>
          <w:szCs w:val="20"/>
        </w:rPr>
        <w:t>Bank</w:t>
      </w:r>
      <w:r w:rsidRPr="007C0391">
        <w:rPr>
          <w:rFonts w:cs="Arial"/>
          <w:color w:val="222222"/>
          <w:sz w:val="20"/>
          <w:szCs w:val="20"/>
        </w:rPr>
        <w:t xml:space="preserve"> </w:t>
      </w:r>
      <w:r w:rsidRPr="007C0391">
        <w:rPr>
          <w:rStyle w:val="hps"/>
          <w:rFonts w:cs="Arial"/>
          <w:color w:val="222222"/>
          <w:sz w:val="20"/>
          <w:szCs w:val="20"/>
        </w:rPr>
        <w:t>is</w:t>
      </w:r>
      <w:r w:rsidRPr="007C0391">
        <w:rPr>
          <w:rFonts w:cs="Arial"/>
          <w:color w:val="222222"/>
          <w:sz w:val="20"/>
          <w:szCs w:val="20"/>
        </w:rPr>
        <w:t xml:space="preserve"> </w:t>
      </w:r>
      <w:r w:rsidRPr="007C0391">
        <w:rPr>
          <w:rStyle w:val="hps"/>
          <w:rFonts w:cs="Arial"/>
          <w:color w:val="222222"/>
          <w:sz w:val="20"/>
          <w:szCs w:val="20"/>
        </w:rPr>
        <w:t>empowered to</w:t>
      </w:r>
      <w:r w:rsidRPr="007C0391">
        <w:rPr>
          <w:rFonts w:cs="Arial"/>
          <w:color w:val="222222"/>
          <w:sz w:val="20"/>
          <w:szCs w:val="20"/>
        </w:rPr>
        <w:t xml:space="preserve"> </w:t>
      </w:r>
      <w:r w:rsidRPr="007C0391">
        <w:rPr>
          <w:rStyle w:val="hps"/>
          <w:rFonts w:cs="Arial"/>
          <w:color w:val="222222"/>
          <w:sz w:val="20"/>
          <w:szCs w:val="20"/>
        </w:rPr>
        <w:t>acquire</w:t>
      </w:r>
      <w:r w:rsidRPr="007C0391">
        <w:rPr>
          <w:rFonts w:cs="Arial"/>
          <w:color w:val="222222"/>
          <w:sz w:val="20"/>
          <w:szCs w:val="20"/>
        </w:rPr>
        <w:t xml:space="preserve"> </w:t>
      </w:r>
      <w:r w:rsidRPr="007C0391">
        <w:rPr>
          <w:rStyle w:val="hps"/>
          <w:rFonts w:cs="Arial"/>
          <w:color w:val="222222"/>
          <w:sz w:val="20"/>
          <w:szCs w:val="20"/>
        </w:rPr>
        <w:t>of</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securities</w:t>
      </w:r>
      <w:r w:rsidRPr="007C0391">
        <w:rPr>
          <w:rFonts w:cs="Arial"/>
          <w:color w:val="222222"/>
          <w:sz w:val="20"/>
          <w:szCs w:val="20"/>
        </w:rPr>
        <w:t xml:space="preserve"> </w:t>
      </w:r>
      <w:r w:rsidRPr="007C0391">
        <w:rPr>
          <w:rStyle w:val="hps"/>
          <w:rFonts w:cs="Arial"/>
          <w:color w:val="222222"/>
          <w:sz w:val="20"/>
          <w:szCs w:val="20"/>
        </w:rPr>
        <w:t>provided that such</w:t>
      </w:r>
      <w:r w:rsidRPr="007C0391">
        <w:rPr>
          <w:rFonts w:cs="Arial"/>
          <w:color w:val="222222"/>
          <w:sz w:val="20"/>
          <w:szCs w:val="20"/>
        </w:rPr>
        <w:t xml:space="preserve"> </w:t>
      </w:r>
      <w:r w:rsidRPr="007C0391">
        <w:rPr>
          <w:rStyle w:val="hps"/>
          <w:rFonts w:cs="Arial"/>
          <w:color w:val="222222"/>
          <w:sz w:val="20"/>
          <w:szCs w:val="20"/>
        </w:rPr>
        <w:t>acquisitions</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made on</w:t>
      </w:r>
      <w:r w:rsidRPr="007C0391">
        <w:rPr>
          <w:rFonts w:cs="Arial"/>
          <w:color w:val="222222"/>
          <w:sz w:val="20"/>
          <w:szCs w:val="20"/>
        </w:rPr>
        <w:t xml:space="preserve"> </w:t>
      </w:r>
      <w:r w:rsidRPr="007C0391">
        <w:rPr>
          <w:rStyle w:val="hps"/>
          <w:rFonts w:cs="Arial"/>
          <w:color w:val="222222"/>
          <w:sz w:val="20"/>
          <w:szCs w:val="20"/>
        </w:rPr>
        <w:t>the secondary market</w:t>
      </w:r>
      <w:r w:rsidRPr="007C0391">
        <w:rPr>
          <w:rFonts w:cs="Arial"/>
          <w:color w:val="222222"/>
          <w:sz w:val="20"/>
          <w:szCs w:val="20"/>
        </w:rPr>
        <w:t xml:space="preserve"> </w:t>
      </w:r>
      <w:r w:rsidRPr="007C0391">
        <w:rPr>
          <w:rStyle w:val="hps"/>
          <w:rFonts w:cs="Arial"/>
          <w:color w:val="222222"/>
          <w:sz w:val="20"/>
          <w:szCs w:val="20"/>
        </w:rPr>
        <w:t>and the</w:t>
      </w:r>
      <w:r w:rsidRPr="007C0391">
        <w:rPr>
          <w:rFonts w:cs="Arial"/>
          <w:color w:val="222222"/>
          <w:sz w:val="20"/>
          <w:szCs w:val="20"/>
        </w:rPr>
        <w:t xml:space="preserve"> </w:t>
      </w:r>
      <w:r w:rsidRPr="007C0391">
        <w:rPr>
          <w:rStyle w:val="hps"/>
          <w:rFonts w:cs="Arial"/>
          <w:color w:val="222222"/>
          <w:sz w:val="20"/>
          <w:szCs w:val="20"/>
        </w:rPr>
        <w:t>rates that</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practical</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In exceptional circumstances</w:t>
      </w:r>
      <w:r w:rsidRPr="007C0391">
        <w:rPr>
          <w:rFonts w:cs="Arial"/>
          <w:color w:val="222222"/>
          <w:sz w:val="20"/>
          <w:szCs w:val="20"/>
        </w:rPr>
        <w:t xml:space="preserve">, particularly </w:t>
      </w:r>
      <w:r w:rsidRPr="007C0391">
        <w:rPr>
          <w:rStyle w:val="hps"/>
          <w:rFonts w:cs="Arial"/>
          <w:color w:val="222222"/>
          <w:sz w:val="20"/>
          <w:szCs w:val="20"/>
        </w:rPr>
        <w:t>in cases of</w:t>
      </w:r>
      <w:r w:rsidRPr="007C0391">
        <w:rPr>
          <w:rFonts w:cs="Arial"/>
          <w:color w:val="222222"/>
          <w:sz w:val="20"/>
          <w:szCs w:val="20"/>
        </w:rPr>
        <w:t xml:space="preserve"> </w:t>
      </w:r>
      <w:r w:rsidRPr="007C0391">
        <w:rPr>
          <w:rStyle w:val="hps"/>
          <w:rFonts w:cs="Arial"/>
          <w:color w:val="222222"/>
          <w:sz w:val="20"/>
          <w:szCs w:val="20"/>
        </w:rPr>
        <w:t>failure</w:t>
      </w:r>
      <w:r w:rsidRPr="007C0391">
        <w:rPr>
          <w:rFonts w:cs="Arial"/>
          <w:color w:val="222222"/>
          <w:sz w:val="20"/>
          <w:szCs w:val="20"/>
        </w:rPr>
        <w:t xml:space="preserve"> </w:t>
      </w:r>
      <w:r w:rsidRPr="007C0391">
        <w:rPr>
          <w:rStyle w:val="hps"/>
          <w:rFonts w:cs="Arial"/>
          <w:color w:val="222222"/>
          <w:sz w:val="20"/>
          <w:szCs w:val="20"/>
        </w:rPr>
        <w:t>in the secondary market</w:t>
      </w:r>
      <w:r w:rsidRPr="007C0391">
        <w:rPr>
          <w:rFonts w:cs="Arial"/>
          <w:color w:val="222222"/>
          <w:sz w:val="20"/>
          <w:szCs w:val="20"/>
        </w:rPr>
        <w:t xml:space="preserve">, </w:t>
      </w:r>
      <w:r w:rsidRPr="007C0391">
        <w:rPr>
          <w:rStyle w:val="hps"/>
          <w:rFonts w:cs="Arial"/>
          <w:color w:val="222222"/>
          <w:sz w:val="20"/>
          <w:szCs w:val="20"/>
        </w:rPr>
        <w:t>the Central Bank may</w:t>
      </w:r>
      <w:r w:rsidRPr="007C0391">
        <w:rPr>
          <w:rFonts w:cs="Arial"/>
          <w:color w:val="222222"/>
          <w:sz w:val="20"/>
          <w:szCs w:val="20"/>
        </w:rPr>
        <w:t xml:space="preserve">, </w:t>
      </w:r>
      <w:r w:rsidRPr="007C0391">
        <w:rPr>
          <w:rStyle w:val="hps"/>
          <w:rFonts w:cs="Arial"/>
          <w:color w:val="222222"/>
          <w:sz w:val="20"/>
          <w:szCs w:val="20"/>
        </w:rPr>
        <w:t>after</w:t>
      </w:r>
      <w:r w:rsidRPr="007C0391">
        <w:rPr>
          <w:rFonts w:cs="Arial"/>
          <w:color w:val="222222"/>
          <w:sz w:val="20"/>
          <w:szCs w:val="20"/>
        </w:rPr>
        <w:t xml:space="preserve"> </w:t>
      </w:r>
      <w:r w:rsidRPr="007C0391">
        <w:rPr>
          <w:rStyle w:val="hps"/>
          <w:rFonts w:cs="Arial"/>
          <w:color w:val="222222"/>
          <w:sz w:val="20"/>
          <w:szCs w:val="20"/>
        </w:rPr>
        <w:lastRenderedPageBreak/>
        <w:t>presentation</w:t>
      </w:r>
      <w:r w:rsidRPr="007C0391">
        <w:rPr>
          <w:rFonts w:cs="Arial"/>
          <w:color w:val="222222"/>
          <w:sz w:val="20"/>
          <w:szCs w:val="20"/>
        </w:rPr>
        <w:t xml:space="preserve"> </w:t>
      </w:r>
      <w:r w:rsidRPr="007C0391">
        <w:rPr>
          <w:rStyle w:val="hps"/>
          <w:rFonts w:cs="Arial"/>
          <w:color w:val="222222"/>
          <w:sz w:val="20"/>
          <w:szCs w:val="20"/>
        </w:rPr>
        <w:t>of a report</w:t>
      </w:r>
      <w:r w:rsidRPr="007C0391">
        <w:rPr>
          <w:rFonts w:cs="Arial"/>
          <w:color w:val="222222"/>
          <w:sz w:val="20"/>
          <w:szCs w:val="20"/>
        </w:rPr>
        <w:t xml:space="preserve"> </w:t>
      </w:r>
      <w:r w:rsidRPr="007C0391">
        <w:rPr>
          <w:rStyle w:val="hps"/>
          <w:rFonts w:cs="Arial"/>
          <w:color w:val="222222"/>
          <w:sz w:val="20"/>
          <w:szCs w:val="20"/>
        </w:rPr>
        <w:t>on the</w:t>
      </w:r>
      <w:r w:rsidRPr="007C0391">
        <w:rPr>
          <w:rFonts w:cs="Arial"/>
          <w:color w:val="222222"/>
          <w:sz w:val="20"/>
          <w:szCs w:val="20"/>
        </w:rPr>
        <w:t xml:space="preserve"> </w:t>
      </w:r>
      <w:r w:rsidRPr="007C0391">
        <w:rPr>
          <w:rStyle w:val="hps"/>
          <w:rFonts w:cs="Arial"/>
          <w:color w:val="222222"/>
          <w:sz w:val="20"/>
          <w:szCs w:val="20"/>
        </w:rPr>
        <w:t>circumstantial</w:t>
      </w:r>
      <w:r w:rsidRPr="007C0391">
        <w:rPr>
          <w:rFonts w:cs="Arial"/>
          <w:color w:val="222222"/>
          <w:sz w:val="20"/>
          <w:szCs w:val="20"/>
        </w:rPr>
        <w:t xml:space="preserve"> </w:t>
      </w:r>
      <w:r w:rsidRPr="007C0391">
        <w:rPr>
          <w:rStyle w:val="hps"/>
          <w:rFonts w:cs="Arial"/>
          <w:color w:val="222222"/>
          <w:sz w:val="20"/>
          <w:szCs w:val="20"/>
        </w:rPr>
        <w:t>situation of the</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of the state,</w:t>
      </w:r>
      <w:r w:rsidRPr="007C0391">
        <w:rPr>
          <w:rFonts w:cs="Arial"/>
          <w:color w:val="222222"/>
          <w:sz w:val="20"/>
          <w:szCs w:val="20"/>
        </w:rPr>
        <w:t xml:space="preserve"> </w:t>
      </w:r>
      <w:r w:rsidRPr="007C0391">
        <w:rPr>
          <w:rStyle w:val="hps"/>
          <w:rFonts w:cs="Arial"/>
          <w:color w:val="222222"/>
          <w:sz w:val="20"/>
          <w:szCs w:val="20"/>
        </w:rPr>
        <w:t>buying</w:t>
      </w:r>
      <w:r w:rsidRPr="007C0391">
        <w:rPr>
          <w:rFonts w:cs="Arial"/>
          <w:color w:val="222222"/>
          <w:sz w:val="20"/>
          <w:szCs w:val="20"/>
        </w:rPr>
        <w:t xml:space="preserve"> </w:t>
      </w:r>
      <w:r w:rsidRPr="007C0391">
        <w:rPr>
          <w:rStyle w:val="hps"/>
          <w:rFonts w:cs="Arial"/>
          <w:color w:val="222222"/>
          <w:sz w:val="20"/>
          <w:szCs w:val="20"/>
        </w:rPr>
        <w:t>Treasury bills</w:t>
      </w:r>
      <w:r w:rsidRPr="007C0391">
        <w:rPr>
          <w:rFonts w:cs="Arial"/>
          <w:color w:val="222222"/>
          <w:sz w:val="20"/>
          <w:szCs w:val="20"/>
        </w:rPr>
        <w:t xml:space="preserve"> </w:t>
      </w:r>
      <w:r w:rsidRPr="007C0391">
        <w:rPr>
          <w:rStyle w:val="hps"/>
          <w:rFonts w:cs="Arial"/>
          <w:color w:val="222222"/>
          <w:sz w:val="20"/>
          <w:szCs w:val="20"/>
        </w:rPr>
        <w:t>issued by</w:t>
      </w:r>
      <w:r w:rsidRPr="007C0391">
        <w:rPr>
          <w:rFonts w:cs="Arial"/>
          <w:color w:val="222222"/>
          <w:sz w:val="20"/>
          <w:szCs w:val="20"/>
        </w:rPr>
        <w:t xml:space="preserve"> </w:t>
      </w:r>
      <w:r w:rsidRPr="007C0391">
        <w:rPr>
          <w:rStyle w:val="hps"/>
          <w:rFonts w:cs="Arial"/>
          <w:color w:val="222222"/>
          <w:sz w:val="20"/>
          <w:szCs w:val="20"/>
        </w:rPr>
        <w:t>the latter</w:t>
      </w:r>
      <w:r w:rsidRPr="007C0391">
        <w:rPr>
          <w:rFonts w:cs="Arial"/>
          <w:color w:val="222222"/>
          <w:sz w:val="20"/>
          <w:szCs w:val="20"/>
        </w:rPr>
        <w:t xml:space="preserve"> </w:t>
      </w:r>
      <w:r w:rsidRPr="007C0391">
        <w:rPr>
          <w:rStyle w:val="hps"/>
          <w:rFonts w:cs="Arial"/>
          <w:color w:val="222222"/>
          <w:sz w:val="20"/>
          <w:szCs w:val="20"/>
        </w:rPr>
        <w:t>provided their</w:t>
      </w:r>
      <w:r w:rsidRPr="007C0391">
        <w:rPr>
          <w:rFonts w:cs="Arial"/>
          <w:color w:val="222222"/>
          <w:sz w:val="20"/>
          <w:szCs w:val="20"/>
        </w:rPr>
        <w:t xml:space="preserve"> </w:t>
      </w:r>
      <w:r w:rsidRPr="007C0391">
        <w:rPr>
          <w:rStyle w:val="hps"/>
          <w:rFonts w:cs="Arial"/>
          <w:color w:val="222222"/>
          <w:sz w:val="20"/>
          <w:szCs w:val="20"/>
        </w:rPr>
        <w:t>maturity</w:t>
      </w:r>
      <w:r w:rsidRPr="007C0391">
        <w:rPr>
          <w:rFonts w:cs="Arial"/>
          <w:color w:val="222222"/>
          <w:sz w:val="20"/>
          <w:szCs w:val="20"/>
        </w:rPr>
        <w:t xml:space="preserve"> </w:t>
      </w:r>
      <w:r w:rsidRPr="007C0391">
        <w:rPr>
          <w:rStyle w:val="hps"/>
          <w:rFonts w:cs="Arial"/>
          <w:color w:val="222222"/>
          <w:sz w:val="20"/>
          <w:szCs w:val="20"/>
        </w:rPr>
        <w:t>does not exceed</w:t>
      </w:r>
      <w:r w:rsidRPr="007C0391">
        <w:rPr>
          <w:rFonts w:cs="Arial"/>
          <w:color w:val="222222"/>
          <w:sz w:val="20"/>
          <w:szCs w:val="20"/>
        </w:rPr>
        <w:t xml:space="preserve"> </w:t>
      </w:r>
      <w:r w:rsidRPr="007C0391">
        <w:rPr>
          <w:rStyle w:val="hps"/>
          <w:rFonts w:cs="Arial"/>
          <w:color w:val="222222"/>
          <w:sz w:val="20"/>
          <w:szCs w:val="20"/>
        </w:rPr>
        <w:t>13 weeks</w:t>
      </w:r>
      <w:r w:rsidRPr="007C0391">
        <w:rPr>
          <w:rFonts w:cs="Arial"/>
          <w:color w:val="222222"/>
          <w:sz w:val="20"/>
          <w:szCs w:val="20"/>
        </w:rPr>
        <w:t>.</w:t>
      </w:r>
      <w:r w:rsidRPr="007C0391">
        <w:rPr>
          <w:rStyle w:val="hps"/>
          <w:rFonts w:cs="Arial"/>
          <w:color w:val="222222"/>
          <w:sz w:val="20"/>
          <w:szCs w:val="20"/>
        </w:rPr>
        <w:t>)</w:t>
      </w:r>
      <w:r>
        <w:rPr>
          <w:rStyle w:val="hps"/>
          <w:rFonts w:cs="Arial"/>
          <w:color w:val="222222"/>
          <w:sz w:val="20"/>
          <w:szCs w:val="20"/>
        </w:rPr>
        <w:t xml:space="preserve"> </w:t>
      </w:r>
      <w:r w:rsidRPr="00E16D59">
        <w:rPr>
          <w:rStyle w:val="hps"/>
          <w:rFonts w:cs="Arial"/>
          <w:color w:val="FF0000"/>
          <w:sz w:val="20"/>
          <w:szCs w:val="20"/>
        </w:rPr>
        <w:t>(coded as 1)</w:t>
      </w:r>
    </w:p>
    <w:p w14:paraId="670613ED" w14:textId="77777777" w:rsidR="00661687" w:rsidRPr="00696BF3" w:rsidRDefault="00661687" w:rsidP="00661687">
      <w:pPr>
        <w:spacing w:after="0" w:line="240" w:lineRule="auto"/>
        <w:rPr>
          <w:sz w:val="20"/>
          <w:szCs w:val="20"/>
        </w:rPr>
      </w:pPr>
      <w:r w:rsidRPr="00696BF3">
        <w:rPr>
          <w:rFonts w:cs="Arial"/>
          <w:i/>
          <w:color w:val="5B9BD5" w:themeColor="accent1"/>
          <w:sz w:val="20"/>
          <w:szCs w:val="20"/>
        </w:rPr>
        <w:t>Burundi 2021:</w:t>
      </w:r>
      <w:r w:rsidRPr="00696BF3">
        <w:rPr>
          <w:rFonts w:cs="Arial"/>
          <w:color w:val="5B9BD5" w:themeColor="accent1"/>
          <w:sz w:val="20"/>
          <w:szCs w:val="20"/>
        </w:rPr>
        <w:t xml:space="preserve"> No change</w:t>
      </w:r>
    </w:p>
    <w:p w14:paraId="6F375A97" w14:textId="77777777" w:rsidR="00696BF3" w:rsidRPr="007C0391" w:rsidRDefault="00661687" w:rsidP="00661687">
      <w:pPr>
        <w:spacing w:after="0" w:line="240" w:lineRule="auto"/>
        <w:rPr>
          <w:sz w:val="20"/>
          <w:szCs w:val="20"/>
        </w:rPr>
      </w:pPr>
      <w:r w:rsidRPr="007C0391">
        <w:rPr>
          <w:i/>
          <w:sz w:val="20"/>
          <w:szCs w:val="20"/>
        </w:rPr>
        <w:t xml:space="preserve"> </w:t>
      </w:r>
      <w:r w:rsidR="00696BF3" w:rsidRPr="007C0391">
        <w:rPr>
          <w:i/>
          <w:sz w:val="20"/>
          <w:szCs w:val="20"/>
        </w:rPr>
        <w:t xml:space="preserve">(b) Securitized lending (.10) </w:t>
      </w:r>
      <w:r w:rsidR="00696BF3">
        <w:rPr>
          <w:i/>
          <w:sz w:val="20"/>
          <w:szCs w:val="20"/>
        </w:rPr>
        <w:br/>
      </w:r>
      <w:r w:rsidR="00696BF3" w:rsidRPr="007C0391">
        <w:rPr>
          <w:i/>
          <w:sz w:val="20"/>
          <w:szCs w:val="20"/>
        </w:rPr>
        <w:t xml:space="preserve">Burundi </w:t>
      </w:r>
      <w:r w:rsidR="00696BF3">
        <w:rPr>
          <w:i/>
          <w:sz w:val="20"/>
          <w:szCs w:val="20"/>
        </w:rPr>
        <w:t>199</w:t>
      </w:r>
      <w:r w:rsidR="00696BF3" w:rsidRPr="007C0391">
        <w:rPr>
          <w:i/>
          <w:sz w:val="20"/>
          <w:szCs w:val="20"/>
        </w:rPr>
        <w:t>3</w:t>
      </w:r>
      <w:r w:rsidR="00696BF3" w:rsidRPr="007C0391">
        <w:rPr>
          <w:sz w:val="20"/>
          <w:szCs w:val="20"/>
        </w:rPr>
        <w:t xml:space="preserve">: La Banque Centrale </w:t>
      </w:r>
      <w:proofErr w:type="spellStart"/>
      <w:r w:rsidR="00696BF3" w:rsidRPr="007C0391">
        <w:rPr>
          <w:sz w:val="20"/>
          <w:szCs w:val="20"/>
        </w:rPr>
        <w:t>peut</w:t>
      </w:r>
      <w:proofErr w:type="spellEnd"/>
      <w:r w:rsidR="00696BF3" w:rsidRPr="007C0391">
        <w:rPr>
          <w:sz w:val="20"/>
          <w:szCs w:val="20"/>
        </w:rPr>
        <w:t xml:space="preserve">, </w:t>
      </w:r>
      <w:proofErr w:type="spellStart"/>
      <w:r w:rsidR="00696BF3" w:rsidRPr="007C0391">
        <w:rPr>
          <w:sz w:val="20"/>
          <w:szCs w:val="20"/>
        </w:rPr>
        <w:t>en</w:t>
      </w:r>
      <w:proofErr w:type="spellEnd"/>
      <w:r w:rsidR="00696BF3" w:rsidRPr="007C0391">
        <w:rPr>
          <w:sz w:val="20"/>
          <w:szCs w:val="20"/>
        </w:rPr>
        <w:t xml:space="preserve"> </w:t>
      </w:r>
      <w:proofErr w:type="spellStart"/>
      <w:r w:rsidR="00696BF3" w:rsidRPr="007C0391">
        <w:rPr>
          <w:sz w:val="20"/>
          <w:szCs w:val="20"/>
        </w:rPr>
        <w:t>fonction</w:t>
      </w:r>
      <w:proofErr w:type="spellEnd"/>
      <w:r w:rsidR="00696BF3" w:rsidRPr="007C0391">
        <w:rPr>
          <w:sz w:val="20"/>
          <w:szCs w:val="20"/>
        </w:rPr>
        <w:t xml:space="preserve"> des </w:t>
      </w:r>
      <w:proofErr w:type="spellStart"/>
      <w:r w:rsidR="00696BF3" w:rsidRPr="007C0391">
        <w:rPr>
          <w:sz w:val="20"/>
          <w:szCs w:val="20"/>
        </w:rPr>
        <w:t>objectifs</w:t>
      </w:r>
      <w:proofErr w:type="spellEnd"/>
      <w:r w:rsidR="00696BF3" w:rsidRPr="007C0391">
        <w:rPr>
          <w:sz w:val="20"/>
          <w:szCs w:val="20"/>
        </w:rPr>
        <w:t xml:space="preserve"> qui </w:t>
      </w:r>
      <w:proofErr w:type="spellStart"/>
      <w:r w:rsidR="00696BF3" w:rsidRPr="007C0391">
        <w:rPr>
          <w:sz w:val="20"/>
          <w:szCs w:val="20"/>
        </w:rPr>
        <w:t>lui</w:t>
      </w:r>
      <w:proofErr w:type="spellEnd"/>
      <w:r w:rsidR="00696BF3" w:rsidRPr="007C0391">
        <w:rPr>
          <w:sz w:val="20"/>
          <w:szCs w:val="20"/>
        </w:rPr>
        <w:t xml:space="preserve"> </w:t>
      </w:r>
      <w:proofErr w:type="spellStart"/>
      <w:r w:rsidR="00696BF3" w:rsidRPr="007C0391">
        <w:rPr>
          <w:sz w:val="20"/>
          <w:szCs w:val="20"/>
        </w:rPr>
        <w:t>sont</w:t>
      </w:r>
      <w:proofErr w:type="spellEnd"/>
      <w:r w:rsidR="00696BF3" w:rsidRPr="007C0391">
        <w:rPr>
          <w:sz w:val="20"/>
          <w:szCs w:val="20"/>
        </w:rPr>
        <w:t xml:space="preserve"> </w:t>
      </w:r>
      <w:proofErr w:type="spellStart"/>
      <w:r w:rsidR="00696BF3" w:rsidRPr="007C0391">
        <w:rPr>
          <w:sz w:val="20"/>
          <w:szCs w:val="20"/>
        </w:rPr>
        <w:t>assignés</w:t>
      </w:r>
      <w:proofErr w:type="spellEnd"/>
      <w:r w:rsidR="00696BF3" w:rsidRPr="007C0391">
        <w:rPr>
          <w:sz w:val="20"/>
          <w:szCs w:val="20"/>
        </w:rPr>
        <w:t xml:space="preserve"> </w:t>
      </w:r>
      <w:proofErr w:type="spellStart"/>
      <w:r w:rsidR="00696BF3" w:rsidRPr="007C0391">
        <w:rPr>
          <w:sz w:val="20"/>
          <w:szCs w:val="20"/>
        </w:rPr>
        <w:t>en</w:t>
      </w:r>
      <w:proofErr w:type="spellEnd"/>
      <w:r w:rsidR="00696BF3" w:rsidRPr="007C0391">
        <w:rPr>
          <w:sz w:val="20"/>
          <w:szCs w:val="20"/>
        </w:rPr>
        <w:t xml:space="preserve"> vertu de </w:t>
      </w:r>
      <w:proofErr w:type="spellStart"/>
      <w:r w:rsidR="00696BF3" w:rsidRPr="007C0391">
        <w:rPr>
          <w:sz w:val="20"/>
          <w:szCs w:val="20"/>
        </w:rPr>
        <w:t>l’article</w:t>
      </w:r>
      <w:proofErr w:type="spellEnd"/>
      <w:r w:rsidR="00696BF3" w:rsidRPr="007C0391">
        <w:rPr>
          <w:sz w:val="20"/>
          <w:szCs w:val="20"/>
        </w:rPr>
        <w:t xml:space="preserve"> 2 du </w:t>
      </w:r>
      <w:proofErr w:type="spellStart"/>
      <w:r w:rsidR="00696BF3" w:rsidRPr="007C0391">
        <w:rPr>
          <w:sz w:val="20"/>
          <w:szCs w:val="20"/>
        </w:rPr>
        <w:t>présent</w:t>
      </w:r>
      <w:proofErr w:type="spellEnd"/>
      <w:r w:rsidR="00696BF3" w:rsidRPr="007C0391">
        <w:rPr>
          <w:sz w:val="20"/>
          <w:szCs w:val="20"/>
        </w:rPr>
        <w:t xml:space="preserve"> </w:t>
      </w:r>
      <w:proofErr w:type="spellStart"/>
      <w:r w:rsidR="00696BF3" w:rsidRPr="007C0391">
        <w:rPr>
          <w:sz w:val="20"/>
          <w:szCs w:val="20"/>
        </w:rPr>
        <w:t>décret-loi</w:t>
      </w:r>
      <w:proofErr w:type="spellEnd"/>
      <w:r w:rsidR="00696BF3" w:rsidRPr="007C0391">
        <w:rPr>
          <w:sz w:val="20"/>
          <w:szCs w:val="20"/>
        </w:rPr>
        <w:t xml:space="preserve">, </w:t>
      </w:r>
      <w:proofErr w:type="spellStart"/>
      <w:r w:rsidR="00696BF3" w:rsidRPr="007C0391">
        <w:rPr>
          <w:sz w:val="20"/>
          <w:szCs w:val="20"/>
        </w:rPr>
        <w:t>consentir</w:t>
      </w:r>
      <w:proofErr w:type="spellEnd"/>
      <w:r w:rsidR="00696BF3" w:rsidRPr="007C0391">
        <w:rPr>
          <w:sz w:val="20"/>
          <w:szCs w:val="20"/>
        </w:rPr>
        <w:t xml:space="preserve"> au </w:t>
      </w:r>
      <w:proofErr w:type="spellStart"/>
      <w:r w:rsidR="00696BF3" w:rsidRPr="007C0391">
        <w:rPr>
          <w:sz w:val="20"/>
          <w:szCs w:val="20"/>
        </w:rPr>
        <w:t>Trésor</w:t>
      </w:r>
      <w:proofErr w:type="spellEnd"/>
      <w:r w:rsidR="00696BF3" w:rsidRPr="007C0391">
        <w:rPr>
          <w:sz w:val="20"/>
          <w:szCs w:val="20"/>
        </w:rPr>
        <w:t xml:space="preserve"> des </w:t>
      </w:r>
      <w:proofErr w:type="spellStart"/>
      <w:r w:rsidR="00696BF3" w:rsidRPr="007C0391">
        <w:rPr>
          <w:sz w:val="20"/>
          <w:szCs w:val="20"/>
        </w:rPr>
        <w:t>avances</w:t>
      </w:r>
      <w:proofErr w:type="spellEnd"/>
      <w:r w:rsidR="00696BF3" w:rsidRPr="007C0391">
        <w:rPr>
          <w:sz w:val="20"/>
          <w:szCs w:val="20"/>
        </w:rPr>
        <w:t xml:space="preserve"> </w:t>
      </w:r>
      <w:proofErr w:type="spellStart"/>
      <w:r w:rsidR="00696BF3" w:rsidRPr="007C0391">
        <w:rPr>
          <w:sz w:val="20"/>
          <w:szCs w:val="20"/>
        </w:rPr>
        <w:t>directes</w:t>
      </w:r>
      <w:proofErr w:type="spellEnd"/>
      <w:r w:rsidR="00696BF3" w:rsidRPr="007C0391">
        <w:rPr>
          <w:sz w:val="20"/>
          <w:szCs w:val="20"/>
        </w:rPr>
        <w:t xml:space="preserve"> et </w:t>
      </w:r>
      <w:proofErr w:type="spellStart"/>
      <w:r w:rsidR="00696BF3" w:rsidRPr="007C0391">
        <w:rPr>
          <w:sz w:val="20"/>
          <w:szCs w:val="20"/>
        </w:rPr>
        <w:t>autres</w:t>
      </w:r>
      <w:proofErr w:type="spellEnd"/>
      <w:r w:rsidR="00696BF3" w:rsidRPr="007C0391">
        <w:rPr>
          <w:sz w:val="20"/>
          <w:szCs w:val="20"/>
        </w:rPr>
        <w:t xml:space="preserve"> </w:t>
      </w:r>
      <w:proofErr w:type="spellStart"/>
      <w:r w:rsidR="00696BF3" w:rsidRPr="007C0391">
        <w:rPr>
          <w:sz w:val="20"/>
          <w:szCs w:val="20"/>
        </w:rPr>
        <w:t>prêts</w:t>
      </w:r>
      <w:proofErr w:type="spellEnd"/>
      <w:r w:rsidR="00696BF3" w:rsidRPr="007C0391">
        <w:rPr>
          <w:sz w:val="20"/>
          <w:szCs w:val="20"/>
        </w:rPr>
        <w:t xml:space="preserve">. Les conditions </w:t>
      </w:r>
      <w:proofErr w:type="spellStart"/>
      <w:r w:rsidR="00696BF3" w:rsidRPr="007C0391">
        <w:rPr>
          <w:sz w:val="20"/>
          <w:szCs w:val="20"/>
        </w:rPr>
        <w:t>auxquelles</w:t>
      </w:r>
      <w:proofErr w:type="spellEnd"/>
      <w:r w:rsidR="00696BF3" w:rsidRPr="007C0391">
        <w:rPr>
          <w:sz w:val="20"/>
          <w:szCs w:val="20"/>
        </w:rPr>
        <w:t xml:space="preserve"> les </w:t>
      </w:r>
      <w:proofErr w:type="spellStart"/>
      <w:r w:rsidR="00696BF3" w:rsidRPr="007C0391">
        <w:rPr>
          <w:sz w:val="20"/>
          <w:szCs w:val="20"/>
        </w:rPr>
        <w:t>avances</w:t>
      </w:r>
      <w:proofErr w:type="spellEnd"/>
      <w:r w:rsidR="00696BF3" w:rsidRPr="007C0391">
        <w:rPr>
          <w:sz w:val="20"/>
          <w:szCs w:val="20"/>
        </w:rPr>
        <w:t xml:space="preserve"> </w:t>
      </w:r>
      <w:proofErr w:type="spellStart"/>
      <w:r w:rsidR="00696BF3" w:rsidRPr="007C0391">
        <w:rPr>
          <w:sz w:val="20"/>
          <w:szCs w:val="20"/>
        </w:rPr>
        <w:t>sont</w:t>
      </w:r>
      <w:proofErr w:type="spellEnd"/>
      <w:r w:rsidR="00696BF3" w:rsidRPr="007C0391">
        <w:rPr>
          <w:sz w:val="20"/>
          <w:szCs w:val="20"/>
        </w:rPr>
        <w:t xml:space="preserve"> </w:t>
      </w:r>
      <w:proofErr w:type="spellStart"/>
      <w:r w:rsidR="00696BF3" w:rsidRPr="007C0391">
        <w:rPr>
          <w:sz w:val="20"/>
          <w:szCs w:val="20"/>
        </w:rPr>
        <w:t>consenties</w:t>
      </w:r>
      <w:proofErr w:type="spellEnd"/>
      <w:r w:rsidR="00696BF3" w:rsidRPr="007C0391">
        <w:rPr>
          <w:sz w:val="20"/>
          <w:szCs w:val="20"/>
        </w:rPr>
        <w:t xml:space="preserve"> et </w:t>
      </w:r>
      <w:proofErr w:type="spellStart"/>
      <w:r w:rsidR="00696BF3" w:rsidRPr="007C0391">
        <w:rPr>
          <w:sz w:val="20"/>
          <w:szCs w:val="20"/>
        </w:rPr>
        <w:t>notamment</w:t>
      </w:r>
      <w:proofErr w:type="spellEnd"/>
      <w:r w:rsidR="00696BF3" w:rsidRPr="007C0391">
        <w:rPr>
          <w:sz w:val="20"/>
          <w:szCs w:val="20"/>
        </w:rPr>
        <w:t xml:space="preserve"> le </w:t>
      </w:r>
      <w:proofErr w:type="spellStart"/>
      <w:r w:rsidR="00696BF3" w:rsidRPr="007C0391">
        <w:rPr>
          <w:sz w:val="20"/>
          <w:szCs w:val="20"/>
        </w:rPr>
        <w:t>montant</w:t>
      </w:r>
      <w:proofErr w:type="spellEnd"/>
      <w:r w:rsidR="00696BF3" w:rsidRPr="007C0391">
        <w:rPr>
          <w:sz w:val="20"/>
          <w:szCs w:val="20"/>
        </w:rPr>
        <w:t xml:space="preserve"> maximum et le </w:t>
      </w:r>
      <w:proofErr w:type="spellStart"/>
      <w:r w:rsidR="00696BF3" w:rsidRPr="007C0391">
        <w:rPr>
          <w:sz w:val="20"/>
          <w:szCs w:val="20"/>
        </w:rPr>
        <w:t>taux</w:t>
      </w:r>
      <w:proofErr w:type="spellEnd"/>
      <w:r w:rsidR="00696BF3" w:rsidRPr="007C0391">
        <w:rPr>
          <w:sz w:val="20"/>
          <w:szCs w:val="20"/>
        </w:rPr>
        <w:t xml:space="preserve"> des </w:t>
      </w:r>
      <w:proofErr w:type="spellStart"/>
      <w:r w:rsidR="00696BF3" w:rsidRPr="007C0391">
        <w:rPr>
          <w:sz w:val="20"/>
          <w:szCs w:val="20"/>
        </w:rPr>
        <w:t>intérêts</w:t>
      </w:r>
      <w:proofErr w:type="spellEnd"/>
      <w:r w:rsidR="00696BF3" w:rsidRPr="007C0391">
        <w:rPr>
          <w:sz w:val="20"/>
          <w:szCs w:val="20"/>
        </w:rPr>
        <w:t xml:space="preserve"> </w:t>
      </w:r>
      <w:proofErr w:type="spellStart"/>
      <w:r w:rsidR="00696BF3" w:rsidRPr="007C0391">
        <w:rPr>
          <w:sz w:val="20"/>
          <w:szCs w:val="20"/>
        </w:rPr>
        <w:t>sont</w:t>
      </w:r>
      <w:proofErr w:type="spellEnd"/>
      <w:r w:rsidR="00696BF3" w:rsidRPr="007C0391">
        <w:rPr>
          <w:sz w:val="20"/>
          <w:szCs w:val="20"/>
        </w:rPr>
        <w:t xml:space="preserve"> </w:t>
      </w:r>
      <w:proofErr w:type="spellStart"/>
      <w:r w:rsidR="00696BF3" w:rsidRPr="007C0391">
        <w:rPr>
          <w:sz w:val="20"/>
          <w:szCs w:val="20"/>
        </w:rPr>
        <w:t>fixées</w:t>
      </w:r>
      <w:proofErr w:type="spellEnd"/>
      <w:r w:rsidR="00696BF3" w:rsidRPr="007C0391">
        <w:rPr>
          <w:sz w:val="20"/>
          <w:szCs w:val="20"/>
        </w:rPr>
        <w:t xml:space="preserve"> par accord entre le </w:t>
      </w:r>
      <w:proofErr w:type="spellStart"/>
      <w:r w:rsidR="00696BF3" w:rsidRPr="007C0391">
        <w:rPr>
          <w:sz w:val="20"/>
          <w:szCs w:val="20"/>
        </w:rPr>
        <w:t>Ministre</w:t>
      </w:r>
      <w:proofErr w:type="spellEnd"/>
      <w:r w:rsidR="00696BF3" w:rsidRPr="007C0391">
        <w:rPr>
          <w:sz w:val="20"/>
          <w:szCs w:val="20"/>
        </w:rPr>
        <w:t xml:space="preserve"> </w:t>
      </w:r>
    </w:p>
    <w:p w14:paraId="399B377C" w14:textId="77777777" w:rsidR="00696BF3" w:rsidRPr="007C0391" w:rsidRDefault="00696BF3" w:rsidP="00696BF3">
      <w:pPr>
        <w:spacing w:after="0" w:line="240" w:lineRule="auto"/>
        <w:rPr>
          <w:sz w:val="20"/>
          <w:szCs w:val="20"/>
        </w:rPr>
      </w:pPr>
      <w:proofErr w:type="spellStart"/>
      <w:r w:rsidRPr="007C0391">
        <w:rPr>
          <w:sz w:val="20"/>
          <w:szCs w:val="20"/>
        </w:rPr>
        <w:t>ayant</w:t>
      </w:r>
      <w:proofErr w:type="spellEnd"/>
      <w:r w:rsidRPr="007C0391">
        <w:rPr>
          <w:sz w:val="20"/>
          <w:szCs w:val="20"/>
        </w:rPr>
        <w:t xml:space="preserve"> les finances dans </w:t>
      </w:r>
      <w:proofErr w:type="spellStart"/>
      <w:r w:rsidRPr="007C0391">
        <w:rPr>
          <w:sz w:val="20"/>
          <w:szCs w:val="20"/>
        </w:rPr>
        <w:t>ses</w:t>
      </w:r>
      <w:proofErr w:type="spellEnd"/>
      <w:r w:rsidRPr="007C0391">
        <w:rPr>
          <w:sz w:val="20"/>
          <w:szCs w:val="20"/>
        </w:rPr>
        <w:t xml:space="preserve"> attributions et le </w:t>
      </w:r>
      <w:proofErr w:type="spellStart"/>
      <w:r w:rsidRPr="007C0391">
        <w:rPr>
          <w:sz w:val="20"/>
          <w:szCs w:val="20"/>
        </w:rPr>
        <w:t>gouverneur</w:t>
      </w:r>
      <w:proofErr w:type="spellEnd"/>
      <w:r w:rsidRPr="007C0391">
        <w:rPr>
          <w:sz w:val="20"/>
          <w:szCs w:val="20"/>
        </w:rPr>
        <w:t xml:space="preserve"> de la Banque. </w:t>
      </w:r>
    </w:p>
    <w:p w14:paraId="12AC67CA" w14:textId="77777777" w:rsidR="00696BF3" w:rsidRPr="007C0391" w:rsidRDefault="00696BF3" w:rsidP="00696BF3">
      <w:pPr>
        <w:spacing w:after="0" w:line="240" w:lineRule="auto"/>
        <w:rPr>
          <w:sz w:val="20"/>
          <w:szCs w:val="20"/>
        </w:rPr>
      </w:pPr>
      <w:proofErr w:type="spellStart"/>
      <w:r w:rsidRPr="007C0391">
        <w:rPr>
          <w:sz w:val="20"/>
          <w:szCs w:val="20"/>
        </w:rPr>
        <w:t>L’ensemble</w:t>
      </w:r>
      <w:proofErr w:type="spellEnd"/>
      <w:r w:rsidRPr="007C0391">
        <w:rPr>
          <w:sz w:val="20"/>
          <w:szCs w:val="20"/>
        </w:rPr>
        <w:t xml:space="preserve"> de </w:t>
      </w:r>
      <w:proofErr w:type="spellStart"/>
      <w:r w:rsidRPr="007C0391">
        <w:rPr>
          <w:sz w:val="20"/>
          <w:szCs w:val="20"/>
        </w:rPr>
        <w:t>ces</w:t>
      </w:r>
      <w:proofErr w:type="spellEnd"/>
      <w:r w:rsidRPr="007C0391">
        <w:rPr>
          <w:sz w:val="20"/>
          <w:szCs w:val="20"/>
        </w:rPr>
        <w:t xml:space="preserve"> </w:t>
      </w:r>
      <w:proofErr w:type="spellStart"/>
      <w:r w:rsidRPr="007C0391">
        <w:rPr>
          <w:sz w:val="20"/>
          <w:szCs w:val="20"/>
        </w:rPr>
        <w:t>avances</w:t>
      </w:r>
      <w:proofErr w:type="spellEnd"/>
      <w:r w:rsidRPr="007C0391">
        <w:rPr>
          <w:sz w:val="20"/>
          <w:szCs w:val="20"/>
        </w:rPr>
        <w:t xml:space="preserve"> ordinaires ne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aucun</w:t>
      </w:r>
      <w:proofErr w:type="spellEnd"/>
      <w:r w:rsidRPr="007C0391">
        <w:rPr>
          <w:sz w:val="20"/>
          <w:szCs w:val="20"/>
        </w:rPr>
        <w:t xml:space="preserve"> moment </w:t>
      </w:r>
      <w:proofErr w:type="spellStart"/>
      <w:r w:rsidRPr="007C0391">
        <w:rPr>
          <w:sz w:val="20"/>
          <w:szCs w:val="20"/>
        </w:rPr>
        <w:t>dépasser</w:t>
      </w:r>
      <w:proofErr w:type="spellEnd"/>
      <w:r w:rsidRPr="007C0391">
        <w:rPr>
          <w:sz w:val="20"/>
          <w:szCs w:val="20"/>
        </w:rPr>
        <w:t xml:space="preserve"> 10 % des </w:t>
      </w:r>
      <w:proofErr w:type="spellStart"/>
      <w:r w:rsidRPr="007C0391">
        <w:rPr>
          <w:sz w:val="20"/>
          <w:szCs w:val="20"/>
        </w:rPr>
        <w:t>recettes</w:t>
      </w:r>
      <w:proofErr w:type="spellEnd"/>
      <w:r w:rsidRPr="007C0391">
        <w:rPr>
          <w:sz w:val="20"/>
          <w:szCs w:val="20"/>
        </w:rPr>
        <w:t xml:space="preserve"> de </w:t>
      </w:r>
      <w:proofErr w:type="spellStart"/>
      <w:r w:rsidRPr="007C0391">
        <w:rPr>
          <w:sz w:val="20"/>
          <w:szCs w:val="20"/>
        </w:rPr>
        <w:t>l’exercice</w:t>
      </w:r>
      <w:proofErr w:type="spellEnd"/>
      <w:r w:rsidRPr="007C0391">
        <w:rPr>
          <w:sz w:val="20"/>
          <w:szCs w:val="20"/>
        </w:rPr>
        <w:t xml:space="preserve"> </w:t>
      </w:r>
      <w:proofErr w:type="spellStart"/>
      <w:r w:rsidRPr="007C0391">
        <w:rPr>
          <w:sz w:val="20"/>
          <w:szCs w:val="20"/>
        </w:rPr>
        <w:t>budgétaire</w:t>
      </w:r>
      <w:proofErr w:type="spellEnd"/>
      <w:r w:rsidRPr="007C0391">
        <w:rPr>
          <w:sz w:val="20"/>
          <w:szCs w:val="20"/>
        </w:rPr>
        <w:t xml:space="preserve"> </w:t>
      </w:r>
      <w:proofErr w:type="spellStart"/>
      <w:r w:rsidRPr="007C0391">
        <w:rPr>
          <w:sz w:val="20"/>
          <w:szCs w:val="20"/>
        </w:rPr>
        <w:t>précédent</w:t>
      </w:r>
      <w:proofErr w:type="spellEnd"/>
      <w:r w:rsidRPr="007C0391">
        <w:rPr>
          <w:sz w:val="20"/>
          <w:szCs w:val="20"/>
        </w:rPr>
        <w:t xml:space="preserve">. </w:t>
      </w:r>
    </w:p>
    <w:p w14:paraId="7B167EC1" w14:textId="77777777" w:rsidR="00696BF3" w:rsidRPr="007C0391" w:rsidRDefault="00696BF3" w:rsidP="00696BF3">
      <w:pPr>
        <w:spacing w:after="0" w:line="240" w:lineRule="auto"/>
        <w:rPr>
          <w:sz w:val="20"/>
          <w:szCs w:val="20"/>
        </w:rPr>
      </w:pPr>
      <w:r w:rsidRPr="007C0391">
        <w:rPr>
          <w:sz w:val="20"/>
          <w:szCs w:val="20"/>
        </w:rPr>
        <w:t xml:space="preserve">Dans les </w:t>
      </w:r>
      <w:proofErr w:type="spellStart"/>
      <w:r w:rsidRPr="007C0391">
        <w:rPr>
          <w:sz w:val="20"/>
          <w:szCs w:val="20"/>
        </w:rPr>
        <w:t>circonstances</w:t>
      </w:r>
      <w:proofErr w:type="spellEnd"/>
      <w:r w:rsidRPr="007C0391">
        <w:rPr>
          <w:sz w:val="20"/>
          <w:szCs w:val="20"/>
        </w:rPr>
        <w:t xml:space="preserve"> </w:t>
      </w:r>
      <w:proofErr w:type="spellStart"/>
      <w:r w:rsidRPr="007C0391">
        <w:rPr>
          <w:sz w:val="20"/>
          <w:szCs w:val="20"/>
        </w:rPr>
        <w:t>exceptionnelles</w:t>
      </w:r>
      <w:proofErr w:type="spellEnd"/>
      <w:r w:rsidRPr="007C0391">
        <w:rPr>
          <w:sz w:val="20"/>
          <w:szCs w:val="20"/>
        </w:rPr>
        <w:t xml:space="preserve">, la Banque Centrale </w:t>
      </w:r>
      <w:proofErr w:type="spellStart"/>
      <w:r w:rsidRPr="007C0391">
        <w:rPr>
          <w:sz w:val="20"/>
          <w:szCs w:val="20"/>
        </w:rPr>
        <w:t>peut</w:t>
      </w:r>
      <w:proofErr w:type="spellEnd"/>
      <w:r w:rsidRPr="007C0391">
        <w:rPr>
          <w:sz w:val="20"/>
          <w:szCs w:val="20"/>
        </w:rPr>
        <w:t xml:space="preserve">, après </w:t>
      </w:r>
      <w:proofErr w:type="spellStart"/>
      <w:r w:rsidRPr="007C0391">
        <w:rPr>
          <w:sz w:val="20"/>
          <w:szCs w:val="20"/>
        </w:rPr>
        <w:t>présentation</w:t>
      </w:r>
      <w:proofErr w:type="spellEnd"/>
      <w:r w:rsidRPr="007C0391">
        <w:rPr>
          <w:sz w:val="20"/>
          <w:szCs w:val="20"/>
        </w:rPr>
        <w:t xml:space="preserve"> d’un rapport </w:t>
      </w:r>
      <w:proofErr w:type="spellStart"/>
      <w:r w:rsidRPr="007C0391">
        <w:rPr>
          <w:sz w:val="20"/>
          <w:szCs w:val="20"/>
        </w:rPr>
        <w:t>circonstancié</w:t>
      </w:r>
      <w:proofErr w:type="spellEnd"/>
      <w:r w:rsidRPr="007C0391">
        <w:rPr>
          <w:sz w:val="20"/>
          <w:szCs w:val="20"/>
        </w:rPr>
        <w:t xml:space="preserve"> et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subordonnant</w:t>
      </w:r>
      <w:proofErr w:type="spellEnd"/>
      <w:r w:rsidRPr="007C0391">
        <w:rPr>
          <w:sz w:val="20"/>
          <w:szCs w:val="20"/>
        </w:rPr>
        <w:t xml:space="preserve"> son intervention à </w:t>
      </w:r>
      <w:proofErr w:type="spellStart"/>
      <w:r w:rsidRPr="007C0391">
        <w:rPr>
          <w:sz w:val="20"/>
          <w:szCs w:val="20"/>
        </w:rPr>
        <w:t>l’adoption</w:t>
      </w:r>
      <w:proofErr w:type="spellEnd"/>
      <w:r w:rsidRPr="007C0391">
        <w:rPr>
          <w:sz w:val="20"/>
          <w:szCs w:val="20"/>
        </w:rPr>
        <w:t xml:space="preserve"> de </w:t>
      </w:r>
      <w:proofErr w:type="spellStart"/>
      <w:r w:rsidRPr="007C0391">
        <w:rPr>
          <w:sz w:val="20"/>
          <w:szCs w:val="20"/>
        </w:rPr>
        <w:t>mesures</w:t>
      </w:r>
      <w:proofErr w:type="spellEnd"/>
      <w:r w:rsidRPr="007C0391">
        <w:rPr>
          <w:sz w:val="20"/>
          <w:szCs w:val="20"/>
        </w:rPr>
        <w:t xml:space="preserve"> </w:t>
      </w:r>
      <w:proofErr w:type="spellStart"/>
      <w:r w:rsidRPr="007C0391">
        <w:rPr>
          <w:sz w:val="20"/>
          <w:szCs w:val="20"/>
        </w:rPr>
        <w:t>appropriées</w:t>
      </w:r>
      <w:proofErr w:type="spellEnd"/>
      <w:r w:rsidRPr="007C0391">
        <w:rPr>
          <w:sz w:val="20"/>
          <w:szCs w:val="20"/>
        </w:rPr>
        <w:t xml:space="preserve"> à la situation </w:t>
      </w:r>
      <w:proofErr w:type="spellStart"/>
      <w:r w:rsidRPr="007C0391">
        <w:rPr>
          <w:sz w:val="20"/>
          <w:szCs w:val="20"/>
        </w:rPr>
        <w:t>économique</w:t>
      </w:r>
      <w:proofErr w:type="spellEnd"/>
      <w:r w:rsidRPr="007C0391">
        <w:rPr>
          <w:sz w:val="20"/>
          <w:szCs w:val="20"/>
        </w:rPr>
        <w:t xml:space="preserve"> et </w:t>
      </w:r>
      <w:proofErr w:type="spellStart"/>
      <w:r w:rsidRPr="007C0391">
        <w:rPr>
          <w:sz w:val="20"/>
          <w:szCs w:val="20"/>
        </w:rPr>
        <w:t>monétaire</w:t>
      </w:r>
      <w:proofErr w:type="spellEnd"/>
      <w:r w:rsidRPr="007C0391">
        <w:rPr>
          <w:sz w:val="20"/>
          <w:szCs w:val="20"/>
        </w:rPr>
        <w:t xml:space="preserve"> du pays, accorder </w:t>
      </w:r>
      <w:proofErr w:type="spellStart"/>
      <w:r w:rsidRPr="007C0391">
        <w:rPr>
          <w:sz w:val="20"/>
          <w:szCs w:val="20"/>
        </w:rPr>
        <w:t>temporairement</w:t>
      </w:r>
      <w:proofErr w:type="spellEnd"/>
      <w:r w:rsidRPr="007C0391">
        <w:rPr>
          <w:sz w:val="20"/>
          <w:szCs w:val="20"/>
        </w:rPr>
        <w:t xml:space="preserve"> des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extraordinaires</w:t>
      </w:r>
      <w:proofErr w:type="spellEnd"/>
      <w:r w:rsidRPr="007C0391">
        <w:rPr>
          <w:sz w:val="20"/>
          <w:szCs w:val="20"/>
        </w:rPr>
        <w:t xml:space="preserve"> à </w:t>
      </w:r>
      <w:proofErr w:type="spellStart"/>
      <w:r w:rsidRPr="007C0391">
        <w:rPr>
          <w:sz w:val="20"/>
          <w:szCs w:val="20"/>
        </w:rPr>
        <w:t>l’Etat</w:t>
      </w:r>
      <w:proofErr w:type="spellEnd"/>
      <w:r w:rsidRPr="007C0391">
        <w:rPr>
          <w:sz w:val="20"/>
          <w:szCs w:val="20"/>
        </w:rPr>
        <w:t xml:space="preserve"> au-</w:t>
      </w:r>
      <w:proofErr w:type="spellStart"/>
      <w:r w:rsidRPr="007C0391">
        <w:rPr>
          <w:sz w:val="20"/>
          <w:szCs w:val="20"/>
        </w:rPr>
        <w:t>delà</w:t>
      </w:r>
      <w:proofErr w:type="spellEnd"/>
      <w:r w:rsidRPr="007C0391">
        <w:rPr>
          <w:sz w:val="20"/>
          <w:szCs w:val="20"/>
        </w:rPr>
        <w:t xml:space="preserve"> des </w:t>
      </w:r>
      <w:proofErr w:type="spellStart"/>
      <w:r w:rsidRPr="007C0391">
        <w:rPr>
          <w:sz w:val="20"/>
          <w:szCs w:val="20"/>
        </w:rPr>
        <w:t>limites</w:t>
      </w:r>
      <w:proofErr w:type="spellEnd"/>
      <w:r w:rsidRPr="007C0391">
        <w:rPr>
          <w:sz w:val="20"/>
          <w:szCs w:val="20"/>
        </w:rPr>
        <w:t xml:space="preserve"> </w:t>
      </w:r>
      <w:proofErr w:type="spellStart"/>
      <w:r w:rsidRPr="007C0391">
        <w:rPr>
          <w:sz w:val="20"/>
          <w:szCs w:val="20"/>
        </w:rPr>
        <w:t>prévues</w:t>
      </w:r>
      <w:proofErr w:type="spellEnd"/>
      <w:r w:rsidRPr="007C0391">
        <w:rPr>
          <w:sz w:val="20"/>
          <w:szCs w:val="20"/>
        </w:rPr>
        <w:t xml:space="preserve"> </w:t>
      </w:r>
      <w:proofErr w:type="spellStart"/>
      <w:r w:rsidRPr="007C0391">
        <w:rPr>
          <w:sz w:val="20"/>
          <w:szCs w:val="20"/>
        </w:rPr>
        <w:t>cidessus</w:t>
      </w:r>
      <w:proofErr w:type="spellEnd"/>
      <w:r w:rsidRPr="007C0391">
        <w:rPr>
          <w:sz w:val="20"/>
          <w:szCs w:val="20"/>
        </w:rPr>
        <w:t xml:space="preserve"> à condition que:</w:t>
      </w:r>
    </w:p>
    <w:p w14:paraId="2909B22B" w14:textId="77777777" w:rsidR="00696BF3" w:rsidRPr="007C0391" w:rsidRDefault="00696BF3" w:rsidP="00696BF3">
      <w:pPr>
        <w:spacing w:after="0" w:line="240" w:lineRule="auto"/>
        <w:rPr>
          <w:sz w:val="20"/>
          <w:szCs w:val="20"/>
        </w:rPr>
      </w:pPr>
      <w:r w:rsidRPr="007C0391">
        <w:rPr>
          <w:sz w:val="20"/>
          <w:szCs w:val="20"/>
        </w:rPr>
        <w:t xml:space="preserve">– </w:t>
      </w:r>
      <w:proofErr w:type="spellStart"/>
      <w:r w:rsidRPr="007C0391">
        <w:rPr>
          <w:sz w:val="20"/>
          <w:szCs w:val="20"/>
        </w:rPr>
        <w:t>ces</w:t>
      </w:r>
      <w:proofErr w:type="spellEnd"/>
      <w:r w:rsidRPr="007C0391">
        <w:rPr>
          <w:sz w:val="20"/>
          <w:szCs w:val="20"/>
        </w:rPr>
        <w:t xml:space="preserve">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n’aient</w:t>
      </w:r>
      <w:proofErr w:type="spellEnd"/>
      <w:r w:rsidRPr="007C0391">
        <w:rPr>
          <w:sz w:val="20"/>
          <w:szCs w:val="20"/>
        </w:rPr>
        <w:t xml:space="preserve"> pas pour </w:t>
      </w:r>
      <w:proofErr w:type="spellStart"/>
      <w:r w:rsidRPr="007C0391">
        <w:rPr>
          <w:sz w:val="20"/>
          <w:szCs w:val="20"/>
        </w:rPr>
        <w:t>effet</w:t>
      </w:r>
      <w:proofErr w:type="spellEnd"/>
      <w:r w:rsidRPr="007C0391">
        <w:rPr>
          <w:sz w:val="20"/>
          <w:szCs w:val="20"/>
        </w:rPr>
        <w:t xml:space="preserve"> de </w:t>
      </w:r>
      <w:proofErr w:type="spellStart"/>
      <w:r w:rsidRPr="007C0391">
        <w:rPr>
          <w:sz w:val="20"/>
          <w:szCs w:val="20"/>
        </w:rPr>
        <w:t>mettre</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cause la </w:t>
      </w:r>
      <w:proofErr w:type="spellStart"/>
      <w:r w:rsidRPr="007C0391">
        <w:rPr>
          <w:sz w:val="20"/>
          <w:szCs w:val="20"/>
        </w:rPr>
        <w:t>stabilité</w:t>
      </w:r>
      <w:proofErr w:type="spellEnd"/>
      <w:r w:rsidRPr="007C0391">
        <w:rPr>
          <w:sz w:val="20"/>
          <w:szCs w:val="20"/>
        </w:rPr>
        <w:t xml:space="preserve"> </w:t>
      </w:r>
      <w:proofErr w:type="spellStart"/>
      <w:r w:rsidRPr="007C0391">
        <w:rPr>
          <w:sz w:val="20"/>
          <w:szCs w:val="20"/>
        </w:rPr>
        <w:t>monétaire</w:t>
      </w:r>
      <w:proofErr w:type="spellEnd"/>
      <w:r w:rsidRPr="007C0391">
        <w:rPr>
          <w:sz w:val="20"/>
          <w:szCs w:val="20"/>
        </w:rPr>
        <w:t>;</w:t>
      </w:r>
    </w:p>
    <w:p w14:paraId="7404DF6E" w14:textId="77777777" w:rsidR="00696BF3" w:rsidRPr="007C0391" w:rsidRDefault="00696BF3" w:rsidP="00696BF3">
      <w:pPr>
        <w:spacing w:after="0" w:line="240" w:lineRule="auto"/>
        <w:rPr>
          <w:sz w:val="20"/>
          <w:szCs w:val="20"/>
        </w:rPr>
      </w:pPr>
      <w:r w:rsidRPr="007C0391">
        <w:rPr>
          <w:sz w:val="20"/>
          <w:szCs w:val="20"/>
        </w:rPr>
        <w:t xml:space="preserve">– </w:t>
      </w:r>
      <w:proofErr w:type="spellStart"/>
      <w:r w:rsidRPr="007C0391">
        <w:rPr>
          <w:sz w:val="20"/>
          <w:szCs w:val="20"/>
        </w:rPr>
        <w:t>ces</w:t>
      </w:r>
      <w:proofErr w:type="spellEnd"/>
      <w:r w:rsidRPr="007C0391">
        <w:rPr>
          <w:sz w:val="20"/>
          <w:szCs w:val="20"/>
        </w:rPr>
        <w:t xml:space="preserve">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aient</w:t>
      </w:r>
      <w:proofErr w:type="spellEnd"/>
      <w:r w:rsidRPr="007C0391">
        <w:rPr>
          <w:sz w:val="20"/>
          <w:szCs w:val="20"/>
        </w:rPr>
        <w:t xml:space="preserve"> </w:t>
      </w:r>
      <w:proofErr w:type="spellStart"/>
      <w:r w:rsidRPr="007C0391">
        <w:rPr>
          <w:sz w:val="20"/>
          <w:szCs w:val="20"/>
        </w:rPr>
        <w:t>été</w:t>
      </w:r>
      <w:proofErr w:type="spellEnd"/>
      <w:r w:rsidRPr="007C0391">
        <w:rPr>
          <w:sz w:val="20"/>
          <w:szCs w:val="20"/>
        </w:rPr>
        <w:t xml:space="preserve"> </w:t>
      </w:r>
      <w:proofErr w:type="spellStart"/>
      <w:r w:rsidRPr="007C0391">
        <w:rPr>
          <w:sz w:val="20"/>
          <w:szCs w:val="20"/>
        </w:rPr>
        <w:t>préalablement</w:t>
      </w:r>
      <w:proofErr w:type="spellEnd"/>
      <w:r w:rsidRPr="007C0391">
        <w:rPr>
          <w:sz w:val="20"/>
          <w:szCs w:val="20"/>
        </w:rPr>
        <w:t xml:space="preserve"> </w:t>
      </w:r>
      <w:proofErr w:type="spellStart"/>
      <w:r w:rsidRPr="007C0391">
        <w:rPr>
          <w:sz w:val="20"/>
          <w:szCs w:val="20"/>
        </w:rPr>
        <w:t>autorisées</w:t>
      </w:r>
      <w:proofErr w:type="spellEnd"/>
      <w:r w:rsidRPr="007C0391">
        <w:rPr>
          <w:sz w:val="20"/>
          <w:szCs w:val="20"/>
        </w:rPr>
        <w:t xml:space="preserve"> par </w:t>
      </w:r>
      <w:proofErr w:type="spellStart"/>
      <w:r w:rsidRPr="007C0391">
        <w:rPr>
          <w:sz w:val="20"/>
          <w:szCs w:val="20"/>
        </w:rPr>
        <w:t>une</w:t>
      </w:r>
      <w:proofErr w:type="spellEnd"/>
      <w:r w:rsidRPr="007C0391">
        <w:rPr>
          <w:sz w:val="20"/>
          <w:szCs w:val="20"/>
        </w:rPr>
        <w:t xml:space="preserve"> </w:t>
      </w:r>
      <w:proofErr w:type="spellStart"/>
      <w:r w:rsidRPr="007C0391">
        <w:rPr>
          <w:sz w:val="20"/>
          <w:szCs w:val="20"/>
        </w:rPr>
        <w:t>loi</w:t>
      </w:r>
      <w:proofErr w:type="spellEnd"/>
      <w:r w:rsidRPr="007C0391">
        <w:rPr>
          <w:sz w:val="20"/>
          <w:szCs w:val="20"/>
        </w:rPr>
        <w:t>.</w:t>
      </w:r>
    </w:p>
    <w:p w14:paraId="79FC678F" w14:textId="77777777" w:rsidR="00696BF3" w:rsidRPr="007C0391" w:rsidRDefault="00696BF3" w:rsidP="00696BF3">
      <w:pPr>
        <w:spacing w:after="0" w:line="240" w:lineRule="auto"/>
        <w:rPr>
          <w:sz w:val="20"/>
          <w:szCs w:val="20"/>
        </w:rPr>
      </w:pPr>
      <w:r w:rsidRPr="007C0391">
        <w:rPr>
          <w:sz w:val="20"/>
          <w:szCs w:val="20"/>
        </w:rPr>
        <w:t xml:space="preserve">La Banque Centrale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acheter</w:t>
      </w:r>
      <w:proofErr w:type="spellEnd"/>
      <w:r w:rsidRPr="007C0391">
        <w:rPr>
          <w:sz w:val="20"/>
          <w:szCs w:val="20"/>
        </w:rPr>
        <w:t xml:space="preserve"> les bons du </w:t>
      </w:r>
      <w:proofErr w:type="spellStart"/>
      <w:r w:rsidRPr="007C0391">
        <w:rPr>
          <w:sz w:val="20"/>
          <w:szCs w:val="20"/>
        </w:rPr>
        <w:t>Trésor</w:t>
      </w:r>
      <w:proofErr w:type="spellEnd"/>
      <w:r w:rsidRPr="007C0391">
        <w:rPr>
          <w:sz w:val="20"/>
          <w:szCs w:val="20"/>
        </w:rPr>
        <w:t xml:space="preserve"> </w:t>
      </w:r>
      <w:proofErr w:type="spellStart"/>
      <w:r w:rsidRPr="007C0391">
        <w:rPr>
          <w:sz w:val="20"/>
          <w:szCs w:val="20"/>
        </w:rPr>
        <w:t>librement</w:t>
      </w:r>
      <w:proofErr w:type="spellEnd"/>
      <w:r w:rsidRPr="007C0391">
        <w:rPr>
          <w:sz w:val="20"/>
          <w:szCs w:val="20"/>
        </w:rPr>
        <w:t xml:space="preserve"> </w:t>
      </w:r>
      <w:proofErr w:type="spellStart"/>
      <w:r w:rsidRPr="007C0391">
        <w:rPr>
          <w:sz w:val="20"/>
          <w:szCs w:val="20"/>
        </w:rPr>
        <w:t>négociables</w:t>
      </w:r>
      <w:proofErr w:type="spellEnd"/>
      <w:r w:rsidRPr="007C0391">
        <w:rPr>
          <w:sz w:val="20"/>
          <w:szCs w:val="20"/>
        </w:rPr>
        <w:t xml:space="preserve"> </w:t>
      </w:r>
      <w:proofErr w:type="spellStart"/>
      <w:r w:rsidRPr="007C0391">
        <w:rPr>
          <w:sz w:val="20"/>
          <w:szCs w:val="20"/>
        </w:rPr>
        <w:t>émis</w:t>
      </w:r>
      <w:proofErr w:type="spellEnd"/>
      <w:r w:rsidRPr="007C0391">
        <w:rPr>
          <w:sz w:val="20"/>
          <w:szCs w:val="20"/>
        </w:rPr>
        <w:t xml:space="preserve"> par </w:t>
      </w:r>
      <w:proofErr w:type="spellStart"/>
      <w:r w:rsidRPr="007C0391">
        <w:rPr>
          <w:sz w:val="20"/>
          <w:szCs w:val="20"/>
        </w:rPr>
        <w:t>l’Etat</w:t>
      </w:r>
      <w:proofErr w:type="spellEnd"/>
      <w:r w:rsidRPr="007C0391">
        <w:rPr>
          <w:sz w:val="20"/>
          <w:szCs w:val="20"/>
        </w:rPr>
        <w:t xml:space="preserve">, à condition que </w:t>
      </w:r>
      <w:proofErr w:type="spellStart"/>
      <w:r w:rsidRPr="007C0391">
        <w:rPr>
          <w:sz w:val="20"/>
          <w:szCs w:val="20"/>
        </w:rPr>
        <w:t>leur</w:t>
      </w:r>
      <w:proofErr w:type="spellEnd"/>
      <w:r w:rsidRPr="007C0391">
        <w:rPr>
          <w:sz w:val="20"/>
          <w:szCs w:val="20"/>
        </w:rPr>
        <w:t xml:space="preserve"> </w:t>
      </w:r>
      <w:proofErr w:type="spellStart"/>
      <w:r w:rsidRPr="007C0391">
        <w:rPr>
          <w:sz w:val="20"/>
          <w:szCs w:val="20"/>
        </w:rPr>
        <w:t>échéance</w:t>
      </w:r>
      <w:proofErr w:type="spellEnd"/>
      <w:r w:rsidRPr="007C0391">
        <w:rPr>
          <w:sz w:val="20"/>
          <w:szCs w:val="20"/>
        </w:rPr>
        <w:t xml:space="preserve"> ne </w:t>
      </w:r>
      <w:proofErr w:type="spellStart"/>
      <w:r w:rsidRPr="007C0391">
        <w:rPr>
          <w:sz w:val="20"/>
          <w:szCs w:val="20"/>
        </w:rPr>
        <w:t>dépasse</w:t>
      </w:r>
      <w:proofErr w:type="spellEnd"/>
      <w:r w:rsidRPr="007C0391">
        <w:rPr>
          <w:sz w:val="20"/>
          <w:szCs w:val="20"/>
        </w:rPr>
        <w:t xml:space="preserve"> pas </w:t>
      </w:r>
      <w:proofErr w:type="spellStart"/>
      <w:r w:rsidRPr="007C0391">
        <w:rPr>
          <w:sz w:val="20"/>
          <w:szCs w:val="20"/>
        </w:rPr>
        <w:t>douze</w:t>
      </w:r>
      <w:proofErr w:type="spellEnd"/>
      <w:r w:rsidRPr="007C0391">
        <w:rPr>
          <w:sz w:val="20"/>
          <w:szCs w:val="20"/>
        </w:rPr>
        <w:t xml:space="preserve"> </w:t>
      </w:r>
      <w:proofErr w:type="spellStart"/>
      <w:r w:rsidRPr="007C0391">
        <w:rPr>
          <w:sz w:val="20"/>
          <w:szCs w:val="20"/>
        </w:rPr>
        <w:t>mois</w:t>
      </w:r>
      <w:proofErr w:type="spellEnd"/>
      <w:r w:rsidRPr="007C0391">
        <w:rPr>
          <w:sz w:val="20"/>
          <w:szCs w:val="20"/>
        </w:rPr>
        <w:t xml:space="preserve"> à </w:t>
      </w:r>
      <w:proofErr w:type="spellStart"/>
      <w:r w:rsidRPr="007C0391">
        <w:rPr>
          <w:sz w:val="20"/>
          <w:szCs w:val="20"/>
        </w:rPr>
        <w:t>compter</w:t>
      </w:r>
      <w:proofErr w:type="spellEnd"/>
      <w:r w:rsidRPr="007C0391">
        <w:rPr>
          <w:sz w:val="20"/>
          <w:szCs w:val="20"/>
        </w:rPr>
        <w:t xml:space="preserve"> du jour de </w:t>
      </w:r>
      <w:proofErr w:type="spellStart"/>
      <w:r w:rsidRPr="007C0391">
        <w:rPr>
          <w:sz w:val="20"/>
          <w:szCs w:val="20"/>
        </w:rPr>
        <w:t>leur</w:t>
      </w:r>
      <w:proofErr w:type="spellEnd"/>
      <w:r w:rsidRPr="007C0391">
        <w:rPr>
          <w:sz w:val="20"/>
          <w:szCs w:val="20"/>
        </w:rPr>
        <w:t xml:space="preserve"> acquisition par la Banque. Elle </w:t>
      </w:r>
      <w:proofErr w:type="spellStart"/>
      <w:r w:rsidRPr="007C0391">
        <w:rPr>
          <w:sz w:val="20"/>
          <w:szCs w:val="20"/>
        </w:rPr>
        <w:t>peut</w:t>
      </w:r>
      <w:proofErr w:type="spellEnd"/>
      <w:r w:rsidRPr="007C0391">
        <w:rPr>
          <w:sz w:val="20"/>
          <w:szCs w:val="20"/>
        </w:rPr>
        <w:t xml:space="preserve"> accepter </w:t>
      </w:r>
      <w:proofErr w:type="spellStart"/>
      <w:r w:rsidRPr="007C0391">
        <w:rPr>
          <w:sz w:val="20"/>
          <w:szCs w:val="20"/>
        </w:rPr>
        <w:t>ces</w:t>
      </w:r>
      <w:proofErr w:type="spellEnd"/>
      <w:r w:rsidRPr="007C0391">
        <w:rPr>
          <w:sz w:val="20"/>
          <w:szCs w:val="20"/>
        </w:rPr>
        <w:t xml:space="preserve"> </w:t>
      </w:r>
      <w:proofErr w:type="spellStart"/>
      <w:r w:rsidRPr="007C0391">
        <w:rPr>
          <w:sz w:val="20"/>
          <w:szCs w:val="20"/>
        </w:rPr>
        <w:t>mêmes</w:t>
      </w:r>
      <w:proofErr w:type="spellEnd"/>
      <w:r w:rsidRPr="007C0391">
        <w:rPr>
          <w:sz w:val="20"/>
          <w:szCs w:val="20"/>
        </w:rPr>
        <w:t xml:space="preserve"> bons du </w:t>
      </w:r>
      <w:proofErr w:type="spellStart"/>
      <w:r w:rsidRPr="007C0391">
        <w:rPr>
          <w:sz w:val="20"/>
          <w:szCs w:val="20"/>
        </w:rPr>
        <w:t>Trésor</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garantie</w:t>
      </w:r>
      <w:proofErr w:type="spellEnd"/>
      <w:r w:rsidRPr="007C0391">
        <w:rPr>
          <w:sz w:val="20"/>
          <w:szCs w:val="20"/>
        </w:rPr>
        <w:t xml:space="preserve"> de </w:t>
      </w:r>
      <w:proofErr w:type="spellStart"/>
      <w:r w:rsidRPr="007C0391">
        <w:rPr>
          <w:sz w:val="20"/>
          <w:szCs w:val="20"/>
        </w:rPr>
        <w:t>prêts</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d’avances</w:t>
      </w:r>
      <w:proofErr w:type="spellEnd"/>
      <w:r w:rsidRPr="007C0391">
        <w:rPr>
          <w:sz w:val="20"/>
          <w:szCs w:val="20"/>
        </w:rPr>
        <w:t xml:space="preserve"> </w:t>
      </w:r>
      <w:proofErr w:type="spellStart"/>
      <w:r w:rsidRPr="007C0391">
        <w:rPr>
          <w:sz w:val="20"/>
          <w:szCs w:val="20"/>
        </w:rPr>
        <w:t>consentis</w:t>
      </w:r>
      <w:proofErr w:type="spellEnd"/>
      <w:r w:rsidRPr="007C0391">
        <w:rPr>
          <w:sz w:val="20"/>
          <w:szCs w:val="20"/>
        </w:rPr>
        <w:t xml:space="preserve"> par </w:t>
      </w:r>
      <w:proofErr w:type="spellStart"/>
      <w:r w:rsidRPr="007C0391">
        <w:rPr>
          <w:sz w:val="20"/>
          <w:szCs w:val="20"/>
        </w:rPr>
        <w:t>elle</w:t>
      </w:r>
      <w:proofErr w:type="spellEnd"/>
      <w:r w:rsidRPr="007C0391">
        <w:rPr>
          <w:sz w:val="20"/>
          <w:szCs w:val="20"/>
        </w:rPr>
        <w:t>.</w:t>
      </w:r>
    </w:p>
    <w:p w14:paraId="631DC8AA" w14:textId="77777777" w:rsidR="00696BF3" w:rsidRPr="007C0391" w:rsidRDefault="00696BF3" w:rsidP="00696BF3">
      <w:pPr>
        <w:spacing w:after="0" w:line="240" w:lineRule="auto"/>
        <w:rPr>
          <w:sz w:val="20"/>
          <w:szCs w:val="20"/>
        </w:rPr>
      </w:pPr>
      <w:r w:rsidRPr="007C0391">
        <w:rPr>
          <w:sz w:val="20"/>
          <w:szCs w:val="20"/>
        </w:rPr>
        <w:t xml:space="preserve">La Banque se </w:t>
      </w:r>
      <w:proofErr w:type="spellStart"/>
      <w:r w:rsidRPr="007C0391">
        <w:rPr>
          <w:sz w:val="20"/>
          <w:szCs w:val="20"/>
        </w:rPr>
        <w:t>réserve</w:t>
      </w:r>
      <w:proofErr w:type="spellEnd"/>
      <w:r w:rsidRPr="007C0391">
        <w:rPr>
          <w:sz w:val="20"/>
          <w:szCs w:val="20"/>
        </w:rPr>
        <w:t xml:space="preserve"> le droit de </w:t>
      </w:r>
      <w:proofErr w:type="spellStart"/>
      <w:r w:rsidRPr="007C0391">
        <w:rPr>
          <w:sz w:val="20"/>
          <w:szCs w:val="20"/>
        </w:rPr>
        <w:t>racheter</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de </w:t>
      </w:r>
      <w:proofErr w:type="spellStart"/>
      <w:r w:rsidRPr="007C0391">
        <w:rPr>
          <w:sz w:val="20"/>
          <w:szCs w:val="20"/>
        </w:rPr>
        <w:t>revendre</w:t>
      </w:r>
      <w:proofErr w:type="spellEnd"/>
      <w:r w:rsidRPr="007C0391">
        <w:rPr>
          <w:sz w:val="20"/>
          <w:szCs w:val="20"/>
        </w:rPr>
        <w:t xml:space="preserve"> les </w:t>
      </w:r>
      <w:proofErr w:type="spellStart"/>
      <w:r w:rsidRPr="007C0391">
        <w:rPr>
          <w:sz w:val="20"/>
          <w:szCs w:val="20"/>
        </w:rPr>
        <w:t>titres</w:t>
      </w:r>
      <w:proofErr w:type="spellEnd"/>
      <w:r w:rsidRPr="007C0391">
        <w:rPr>
          <w:sz w:val="20"/>
          <w:szCs w:val="20"/>
        </w:rPr>
        <w:t xml:space="preserve"> du </w:t>
      </w:r>
      <w:proofErr w:type="spellStart"/>
      <w:r w:rsidRPr="007C0391">
        <w:rPr>
          <w:sz w:val="20"/>
          <w:szCs w:val="20"/>
        </w:rPr>
        <w:t>Trésor</w:t>
      </w:r>
      <w:proofErr w:type="spellEnd"/>
      <w:r w:rsidRPr="007C0391">
        <w:rPr>
          <w:sz w:val="20"/>
          <w:szCs w:val="20"/>
        </w:rPr>
        <w:t>. (Article 34)</w:t>
      </w:r>
    </w:p>
    <w:p w14:paraId="08A81B5F" w14:textId="77777777" w:rsidR="00696BF3" w:rsidRDefault="00696BF3" w:rsidP="00696BF3">
      <w:pPr>
        <w:spacing w:after="0" w:line="240" w:lineRule="auto"/>
        <w:rPr>
          <w:rFonts w:cs="Arial"/>
          <w:i/>
          <w:color w:val="222222"/>
          <w:sz w:val="20"/>
          <w:szCs w:val="20"/>
        </w:rPr>
      </w:pPr>
      <w:r w:rsidRPr="007C0391">
        <w:rPr>
          <w:sz w:val="20"/>
          <w:szCs w:val="20"/>
        </w:rPr>
        <w:t>(</w:t>
      </w:r>
      <w:r w:rsidRPr="007C0391">
        <w:rPr>
          <w:rFonts w:cs="Arial"/>
          <w:color w:val="222222"/>
          <w:sz w:val="20"/>
          <w:szCs w:val="20"/>
        </w:rPr>
        <w:t>The Central Bank may, depending on the objectives that are to him assigned under Article 2 of this Decree, consent to Treasury direct advances and other loans. The conditions under which</w:t>
      </w:r>
      <w:r w:rsidRPr="007C0391">
        <w:rPr>
          <w:rFonts w:cs="Arial"/>
          <w:color w:val="222222"/>
          <w:sz w:val="20"/>
          <w:szCs w:val="20"/>
        </w:rPr>
        <w:br/>
        <w:t>the advances are made, particularly the maximum amount and the interest rates are determined by agreement between the Minister having Finance in its attributions and the Governor of the Bank.</w:t>
      </w:r>
      <w:r w:rsidRPr="007C0391">
        <w:rPr>
          <w:rFonts w:cs="Arial"/>
          <w:color w:val="222222"/>
          <w:sz w:val="20"/>
          <w:szCs w:val="20"/>
        </w:rPr>
        <w:br/>
        <w:t>All these ordinary advances can in no time exceed 10% of revenue for the preceding financial year.</w:t>
      </w:r>
      <w:r w:rsidRPr="007C0391">
        <w:rPr>
          <w:rFonts w:cs="Arial"/>
          <w:color w:val="222222"/>
          <w:sz w:val="20"/>
          <w:szCs w:val="20"/>
        </w:rPr>
        <w:br/>
        <w:t>In exceptional circumstances, the Central Bank may, after submission of a detailed report and subordinating Speaking at the adoption of appropriate measures to the situation Economic and Monetary country, grant temporary Extraordinary advances to the state beyond the limits provided ABOVE provided that:</w:t>
      </w:r>
      <w:r w:rsidRPr="007C0391">
        <w:rPr>
          <w:rFonts w:cs="Arial"/>
          <w:color w:val="222222"/>
          <w:sz w:val="20"/>
          <w:szCs w:val="20"/>
        </w:rPr>
        <w:br/>
        <w:t>- These advances have the effect of jeopardizing stability money;</w:t>
      </w:r>
      <w:r w:rsidRPr="007C0391">
        <w:rPr>
          <w:rFonts w:cs="Arial"/>
          <w:color w:val="222222"/>
          <w:sz w:val="20"/>
          <w:szCs w:val="20"/>
        </w:rPr>
        <w:br/>
        <w:t>- Advances have been previously authorized by statute.</w:t>
      </w:r>
      <w:r w:rsidRPr="007C0391">
        <w:rPr>
          <w:rFonts w:cs="Arial"/>
          <w:color w:val="222222"/>
          <w:sz w:val="20"/>
          <w:szCs w:val="20"/>
        </w:rPr>
        <w:br/>
        <w:t>The Central Bank may buy Treasury bills freely negotiable issued by the State, provided their maturity does not exceed not twelve months from the date of their acquisition by the Bank. It can accept these Treasury bonds as collateral loans or advances granted by it.</w:t>
      </w:r>
      <w:r w:rsidRPr="007C0391">
        <w:rPr>
          <w:rFonts w:cs="Arial"/>
          <w:color w:val="222222"/>
          <w:sz w:val="20"/>
          <w:szCs w:val="20"/>
        </w:rPr>
        <w:br/>
        <w:t>The Bank reserves the right to repurchase or resell securities Treasury.)</w:t>
      </w:r>
      <w:r>
        <w:rPr>
          <w:rFonts w:cs="Arial"/>
          <w:color w:val="222222"/>
          <w:sz w:val="20"/>
          <w:szCs w:val="20"/>
        </w:rPr>
        <w:t xml:space="preserve"> </w:t>
      </w:r>
      <w:r w:rsidRPr="002733C0">
        <w:rPr>
          <w:rFonts w:cs="Arial"/>
          <w:color w:val="FF0000"/>
          <w:sz w:val="20"/>
          <w:szCs w:val="20"/>
        </w:rPr>
        <w:t>(Coded as .67)</w:t>
      </w:r>
    </w:p>
    <w:p w14:paraId="342EB76C" w14:textId="77777777" w:rsidR="00696BF3" w:rsidRPr="007C0391" w:rsidRDefault="00696BF3" w:rsidP="00696BF3">
      <w:pPr>
        <w:spacing w:after="0" w:line="240" w:lineRule="auto"/>
        <w:rPr>
          <w:rFonts w:cs="Arial"/>
          <w:color w:val="222222"/>
          <w:sz w:val="20"/>
          <w:szCs w:val="20"/>
        </w:rPr>
      </w:pPr>
      <w:r w:rsidRPr="007C0391">
        <w:rPr>
          <w:rFonts w:cs="Arial"/>
          <w:i/>
          <w:color w:val="222222"/>
          <w:sz w:val="20"/>
          <w:szCs w:val="20"/>
        </w:rPr>
        <w:t>Burundi 2008</w:t>
      </w:r>
      <w:r w:rsidRPr="007C0391">
        <w:rPr>
          <w:rFonts w:cs="Arial"/>
          <w:color w:val="222222"/>
          <w:sz w:val="20"/>
          <w:szCs w:val="20"/>
        </w:rPr>
        <w:t xml:space="preserve">: La Banque Centrale </w:t>
      </w:r>
      <w:proofErr w:type="spellStart"/>
      <w:r w:rsidRPr="007C0391">
        <w:rPr>
          <w:rFonts w:cs="Arial"/>
          <w:color w:val="222222"/>
          <w:sz w:val="20"/>
          <w:szCs w:val="20"/>
        </w:rPr>
        <w:t>n'accorde</w:t>
      </w:r>
      <w:proofErr w:type="spellEnd"/>
      <w:r w:rsidRPr="007C0391">
        <w:rPr>
          <w:rFonts w:cs="Arial"/>
          <w:color w:val="222222"/>
          <w:sz w:val="20"/>
          <w:szCs w:val="20"/>
        </w:rPr>
        <w:t xml:space="preserve"> </w:t>
      </w:r>
      <w:proofErr w:type="spellStart"/>
      <w:r w:rsidRPr="007C0391">
        <w:rPr>
          <w:rFonts w:cs="Arial"/>
          <w:color w:val="222222"/>
          <w:sz w:val="20"/>
          <w:szCs w:val="20"/>
        </w:rPr>
        <w:t>d'avances</w:t>
      </w:r>
      <w:proofErr w:type="spellEnd"/>
      <w:r w:rsidRPr="007C0391">
        <w:rPr>
          <w:rFonts w:cs="Arial"/>
          <w:color w:val="222222"/>
          <w:sz w:val="20"/>
          <w:szCs w:val="20"/>
        </w:rPr>
        <w:t xml:space="preserve"> </w:t>
      </w:r>
      <w:proofErr w:type="spellStart"/>
      <w:r w:rsidRPr="007C0391">
        <w:rPr>
          <w:rFonts w:cs="Arial"/>
          <w:color w:val="222222"/>
          <w:sz w:val="20"/>
          <w:szCs w:val="20"/>
        </w:rPr>
        <w:t>directes</w:t>
      </w:r>
      <w:proofErr w:type="spellEnd"/>
      <w:r w:rsidRPr="007C0391">
        <w:rPr>
          <w:rFonts w:cs="Arial"/>
          <w:color w:val="222222"/>
          <w:sz w:val="20"/>
          <w:szCs w:val="20"/>
        </w:rPr>
        <w:t xml:space="preserve">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indirectes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aucune</w:t>
      </w:r>
      <w:proofErr w:type="spellEnd"/>
      <w:r w:rsidRPr="007C0391">
        <w:rPr>
          <w:rFonts w:cs="Arial"/>
          <w:color w:val="222222"/>
          <w:sz w:val="20"/>
          <w:szCs w:val="20"/>
        </w:rPr>
        <w:t xml:space="preserve"> </w:t>
      </w:r>
      <w:proofErr w:type="spellStart"/>
      <w:r w:rsidRPr="007C0391">
        <w:rPr>
          <w:rFonts w:cs="Arial"/>
          <w:color w:val="222222"/>
          <w:sz w:val="20"/>
          <w:szCs w:val="20"/>
        </w:rPr>
        <w:t>autre</w:t>
      </w:r>
      <w:proofErr w:type="spellEnd"/>
      <w:r w:rsidRPr="007C0391">
        <w:rPr>
          <w:rFonts w:cs="Arial"/>
          <w:color w:val="222222"/>
          <w:sz w:val="20"/>
          <w:szCs w:val="20"/>
        </w:rPr>
        <w:t xml:space="preserve"> administration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entite</w:t>
      </w:r>
      <w:proofErr w:type="spellEnd"/>
      <w:r w:rsidRPr="007C0391">
        <w:rPr>
          <w:rFonts w:cs="Arial"/>
          <w:color w:val="222222"/>
          <w:sz w:val="20"/>
          <w:szCs w:val="20"/>
        </w:rPr>
        <w:t xml:space="preserve"> </w:t>
      </w:r>
      <w:proofErr w:type="spellStart"/>
      <w:r w:rsidRPr="007C0391">
        <w:rPr>
          <w:rFonts w:cs="Arial"/>
          <w:color w:val="222222"/>
          <w:sz w:val="20"/>
          <w:szCs w:val="20"/>
        </w:rPr>
        <w:t>appartenant</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w:t>
      </w:r>
    </w:p>
    <w:p w14:paraId="7F3F6EA4"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Cette</w:t>
      </w:r>
      <w:proofErr w:type="spellEnd"/>
      <w:r w:rsidRPr="007C0391">
        <w:rPr>
          <w:rFonts w:cs="Arial"/>
          <w:color w:val="222222"/>
          <w:sz w:val="20"/>
          <w:szCs w:val="20"/>
        </w:rPr>
        <w:t xml:space="preserve"> disposition ne </w:t>
      </w:r>
      <w:proofErr w:type="spellStart"/>
      <w:r w:rsidRPr="007C0391">
        <w:rPr>
          <w:rFonts w:cs="Arial"/>
          <w:color w:val="222222"/>
          <w:sz w:val="20"/>
          <w:szCs w:val="20"/>
        </w:rPr>
        <w:t>s'applique</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aux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publiques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d'autres</w:t>
      </w:r>
      <w:proofErr w:type="spellEnd"/>
      <w:r w:rsidRPr="007C0391">
        <w:rPr>
          <w:rFonts w:cs="Arial"/>
          <w:color w:val="222222"/>
          <w:sz w:val="20"/>
          <w:szCs w:val="20"/>
        </w:rPr>
        <w:t xml:space="preserve"> </w:t>
      </w:r>
      <w:proofErr w:type="spellStart"/>
      <w:r w:rsidRPr="007C0391">
        <w:rPr>
          <w:rFonts w:cs="Arial"/>
          <w:color w:val="222222"/>
          <w:sz w:val="20"/>
          <w:szCs w:val="20"/>
        </w:rPr>
        <w:t>etablissements</w:t>
      </w:r>
      <w:proofErr w:type="spellEnd"/>
      <w:r w:rsidRPr="007C0391">
        <w:rPr>
          <w:rFonts w:cs="Arial"/>
          <w:color w:val="222222"/>
          <w:sz w:val="20"/>
          <w:szCs w:val="20"/>
        </w:rPr>
        <w:t xml:space="preserve"> publics qui </w:t>
      </w:r>
      <w:proofErr w:type="spellStart"/>
      <w:r w:rsidRPr="007C0391">
        <w:rPr>
          <w:rFonts w:cs="Arial"/>
          <w:color w:val="222222"/>
          <w:sz w:val="20"/>
          <w:szCs w:val="20"/>
        </w:rPr>
        <w:t>sont</w:t>
      </w:r>
      <w:proofErr w:type="spellEnd"/>
      <w:r w:rsidRPr="007C0391">
        <w:rPr>
          <w:rFonts w:cs="Arial"/>
          <w:color w:val="222222"/>
          <w:sz w:val="20"/>
          <w:szCs w:val="20"/>
        </w:rPr>
        <w:t xml:space="preserve"> </w:t>
      </w:r>
      <w:proofErr w:type="spellStart"/>
      <w:r w:rsidRPr="007C0391">
        <w:rPr>
          <w:rFonts w:cs="Arial"/>
          <w:color w:val="222222"/>
          <w:sz w:val="20"/>
          <w:szCs w:val="20"/>
        </w:rPr>
        <w:t>traites</w:t>
      </w:r>
      <w:proofErr w:type="spellEnd"/>
      <w:r w:rsidRPr="007C0391">
        <w:rPr>
          <w:rFonts w:cs="Arial"/>
          <w:color w:val="222222"/>
          <w:sz w:val="20"/>
          <w:szCs w:val="20"/>
        </w:rPr>
        <w:t xml:space="preserve"> </w:t>
      </w:r>
      <w:proofErr w:type="spellStart"/>
      <w:r w:rsidRPr="007C0391">
        <w:rPr>
          <w:rFonts w:cs="Arial"/>
          <w:color w:val="222222"/>
          <w:sz w:val="20"/>
          <w:szCs w:val="20"/>
        </w:rPr>
        <w:t>comme</w:t>
      </w:r>
      <w:proofErr w:type="spellEnd"/>
      <w:r w:rsidRPr="007C0391">
        <w:rPr>
          <w:rFonts w:cs="Arial"/>
          <w:color w:val="222222"/>
          <w:sz w:val="20"/>
          <w:szCs w:val="20"/>
        </w:rPr>
        <w:t xml:space="preserve"> les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et les </w:t>
      </w:r>
      <w:proofErr w:type="spellStart"/>
      <w:r w:rsidRPr="007C0391">
        <w:rPr>
          <w:rFonts w:cs="Arial"/>
          <w:color w:val="222222"/>
          <w:sz w:val="20"/>
          <w:szCs w:val="20"/>
        </w:rPr>
        <w:t>autres</w:t>
      </w:r>
      <w:proofErr w:type="spellEnd"/>
      <w:r w:rsidRPr="007C0391">
        <w:rPr>
          <w:rFonts w:cs="Arial"/>
          <w:color w:val="222222"/>
          <w:sz w:val="20"/>
          <w:szCs w:val="20"/>
        </w:rPr>
        <w:t xml:space="preserve">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supervisees.</w:t>
      </w:r>
    </w:p>
    <w:p w14:paraId="3F848390"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Toutefois</w:t>
      </w:r>
      <w:proofErr w:type="spellEnd"/>
      <w:r w:rsidRPr="007C0391">
        <w:rPr>
          <w:rFonts w:cs="Arial"/>
          <w:color w:val="222222"/>
          <w:sz w:val="20"/>
          <w:szCs w:val="20"/>
        </w:rPr>
        <w:t xml:space="preserve">, pour assurer le bon </w:t>
      </w:r>
      <w:proofErr w:type="spellStart"/>
      <w:r w:rsidRPr="007C0391">
        <w:rPr>
          <w:rFonts w:cs="Arial"/>
          <w:color w:val="222222"/>
          <w:sz w:val="20"/>
          <w:szCs w:val="20"/>
        </w:rPr>
        <w:t>fonctionnement</w:t>
      </w:r>
      <w:proofErr w:type="spellEnd"/>
      <w:r w:rsidRPr="007C0391">
        <w:rPr>
          <w:rFonts w:cs="Arial"/>
          <w:color w:val="222222"/>
          <w:sz w:val="20"/>
          <w:szCs w:val="20"/>
        </w:rPr>
        <w:t xml:space="preserve"> du </w:t>
      </w:r>
      <w:proofErr w:type="spellStart"/>
      <w:r w:rsidRPr="007C0391">
        <w:rPr>
          <w:rFonts w:cs="Arial"/>
          <w:color w:val="222222"/>
          <w:sz w:val="20"/>
          <w:szCs w:val="20"/>
        </w:rPr>
        <w:t>systeme</w:t>
      </w:r>
      <w:proofErr w:type="spellEnd"/>
      <w:r w:rsidRPr="007C0391">
        <w:rPr>
          <w:rFonts w:cs="Arial"/>
          <w:color w:val="222222"/>
          <w:sz w:val="20"/>
          <w:szCs w:val="20"/>
        </w:rPr>
        <w:t xml:space="preserve"> de </w:t>
      </w:r>
      <w:proofErr w:type="spellStart"/>
      <w:r w:rsidRPr="007C0391">
        <w:rPr>
          <w:rFonts w:cs="Arial"/>
          <w:color w:val="222222"/>
          <w:sz w:val="20"/>
          <w:szCs w:val="20"/>
        </w:rPr>
        <w:t>paiement</w:t>
      </w:r>
      <w:proofErr w:type="spellEnd"/>
      <w:r w:rsidRPr="007C0391">
        <w:rPr>
          <w:rFonts w:cs="Arial"/>
          <w:color w:val="222222"/>
          <w:sz w:val="20"/>
          <w:szCs w:val="20"/>
        </w:rPr>
        <w:t xml:space="preserve">, des </w:t>
      </w:r>
      <w:proofErr w:type="spellStart"/>
      <w:r w:rsidRPr="007C0391">
        <w:rPr>
          <w:rFonts w:cs="Arial"/>
          <w:color w:val="222222"/>
          <w:sz w:val="20"/>
          <w:szCs w:val="20"/>
        </w:rPr>
        <w:t>facilites</w:t>
      </w:r>
      <w:proofErr w:type="spellEnd"/>
      <w:r w:rsidRPr="007C0391">
        <w:rPr>
          <w:rFonts w:cs="Arial"/>
          <w:color w:val="222222"/>
          <w:sz w:val="20"/>
          <w:szCs w:val="20"/>
        </w:rPr>
        <w:t xml:space="preserve"> </w:t>
      </w:r>
      <w:proofErr w:type="spellStart"/>
      <w:r w:rsidRPr="007C0391">
        <w:rPr>
          <w:rFonts w:cs="Arial"/>
          <w:color w:val="222222"/>
          <w:sz w:val="20"/>
          <w:szCs w:val="20"/>
        </w:rPr>
        <w:t>peuvent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octroyees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cours</w:t>
      </w:r>
      <w:proofErr w:type="spellEnd"/>
      <w:r w:rsidRPr="007C0391">
        <w:rPr>
          <w:rFonts w:cs="Arial"/>
          <w:color w:val="222222"/>
          <w:sz w:val="20"/>
          <w:szCs w:val="20"/>
        </w:rPr>
        <w:t xml:space="preserve"> de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toutes</w:t>
      </w:r>
      <w:proofErr w:type="spellEnd"/>
      <w:r w:rsidRPr="007C0391">
        <w:rPr>
          <w:rFonts w:cs="Arial"/>
          <w:color w:val="222222"/>
          <w:sz w:val="20"/>
          <w:szCs w:val="20"/>
        </w:rPr>
        <w:t xml:space="preserve"> les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mentionnees</w:t>
      </w:r>
      <w:proofErr w:type="spellEnd"/>
      <w:r w:rsidRPr="007C0391">
        <w:rPr>
          <w:rFonts w:cs="Arial"/>
          <w:color w:val="222222"/>
          <w:sz w:val="20"/>
          <w:szCs w:val="20"/>
        </w:rPr>
        <w:t xml:space="preserve"> ci-dessus, </w:t>
      </w:r>
      <w:proofErr w:type="spellStart"/>
      <w:r w:rsidRPr="007C0391">
        <w:rPr>
          <w:rFonts w:cs="Arial"/>
          <w:color w:val="222222"/>
          <w:sz w:val="20"/>
          <w:szCs w:val="20"/>
        </w:rPr>
        <w:t>mais</w:t>
      </w:r>
      <w:proofErr w:type="spellEnd"/>
      <w:r w:rsidRPr="007C0391">
        <w:rPr>
          <w:rFonts w:cs="Arial"/>
          <w:color w:val="222222"/>
          <w:sz w:val="20"/>
          <w:szCs w:val="20"/>
        </w:rPr>
        <w:t xml:space="preserve"> </w:t>
      </w:r>
      <w:proofErr w:type="spellStart"/>
      <w:r w:rsidRPr="007C0391">
        <w:rPr>
          <w:rFonts w:cs="Arial"/>
          <w:color w:val="222222"/>
          <w:sz w:val="20"/>
          <w:szCs w:val="20"/>
        </w:rPr>
        <w:t>elles</w:t>
      </w:r>
      <w:proofErr w:type="spellEnd"/>
      <w:r w:rsidRPr="007C0391">
        <w:rPr>
          <w:rFonts w:cs="Arial"/>
          <w:color w:val="222222"/>
          <w:sz w:val="20"/>
          <w:szCs w:val="20"/>
        </w:rPr>
        <w:t xml:space="preserve"> </w:t>
      </w:r>
      <w:proofErr w:type="spellStart"/>
      <w:r w:rsidRPr="007C0391">
        <w:rPr>
          <w:rFonts w:cs="Arial"/>
          <w:color w:val="222222"/>
          <w:sz w:val="20"/>
          <w:szCs w:val="20"/>
        </w:rPr>
        <w:t>doivent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integralement</w:t>
      </w:r>
      <w:proofErr w:type="spellEnd"/>
      <w:r w:rsidRPr="007C0391">
        <w:rPr>
          <w:rFonts w:cs="Arial"/>
          <w:color w:val="222222"/>
          <w:sz w:val="20"/>
          <w:szCs w:val="20"/>
        </w:rPr>
        <w:t xml:space="preserve"> </w:t>
      </w:r>
      <w:proofErr w:type="spellStart"/>
      <w:r w:rsidRPr="007C0391">
        <w:rPr>
          <w:rFonts w:cs="Arial"/>
          <w:color w:val="222222"/>
          <w:sz w:val="20"/>
          <w:szCs w:val="20"/>
        </w:rPr>
        <w:t>remboursees</w:t>
      </w:r>
      <w:proofErr w:type="spellEnd"/>
      <w:r w:rsidRPr="007C0391">
        <w:rPr>
          <w:rFonts w:cs="Arial"/>
          <w:color w:val="222222"/>
          <w:sz w:val="20"/>
          <w:szCs w:val="20"/>
        </w:rPr>
        <w:t xml:space="preserve"> a la cloture de </w:t>
      </w:r>
      <w:proofErr w:type="spellStart"/>
      <w:r w:rsidRPr="007C0391">
        <w:rPr>
          <w:rFonts w:cs="Arial"/>
          <w:color w:val="222222"/>
          <w:sz w:val="20"/>
          <w:szCs w:val="20"/>
        </w:rPr>
        <w:t>cette</w:t>
      </w:r>
      <w:proofErr w:type="spellEnd"/>
      <w:r w:rsidRPr="007C0391">
        <w:rPr>
          <w:rFonts w:cs="Arial"/>
          <w:color w:val="222222"/>
          <w:sz w:val="20"/>
          <w:szCs w:val="20"/>
        </w:rPr>
        <w:t xml:space="preserv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cet</w:t>
      </w:r>
      <w:proofErr w:type="spellEnd"/>
      <w:r w:rsidRPr="007C0391">
        <w:rPr>
          <w:rFonts w:cs="Arial"/>
          <w:color w:val="222222"/>
          <w:sz w:val="20"/>
          <w:szCs w:val="20"/>
        </w:rPr>
        <w:t xml:space="preserve"> </w:t>
      </w:r>
      <w:proofErr w:type="spellStart"/>
      <w:r w:rsidRPr="007C0391">
        <w:rPr>
          <w:rFonts w:cs="Arial"/>
          <w:color w:val="222222"/>
          <w:sz w:val="20"/>
          <w:szCs w:val="20"/>
        </w:rPr>
        <w:t>effet</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prendra</w:t>
      </w:r>
      <w:proofErr w:type="spellEnd"/>
      <w:r w:rsidRPr="007C0391">
        <w:rPr>
          <w:rFonts w:cs="Arial"/>
          <w:color w:val="222222"/>
          <w:sz w:val="20"/>
          <w:szCs w:val="20"/>
        </w:rPr>
        <w:t xml:space="preserve"> des </w:t>
      </w:r>
      <w:proofErr w:type="spellStart"/>
      <w:r w:rsidRPr="007C0391">
        <w:rPr>
          <w:rFonts w:cs="Arial"/>
          <w:color w:val="222222"/>
          <w:sz w:val="20"/>
          <w:szCs w:val="20"/>
        </w:rPr>
        <w:t>mesures</w:t>
      </w:r>
      <w:proofErr w:type="spellEnd"/>
      <w:r w:rsidRPr="007C0391">
        <w:rPr>
          <w:rFonts w:cs="Arial"/>
          <w:color w:val="222222"/>
          <w:sz w:val="20"/>
          <w:szCs w:val="20"/>
        </w:rPr>
        <w:t xml:space="preserve"> </w:t>
      </w:r>
      <w:proofErr w:type="spellStart"/>
      <w:r w:rsidRPr="007C0391">
        <w:rPr>
          <w:rFonts w:cs="Arial"/>
          <w:color w:val="222222"/>
          <w:sz w:val="20"/>
          <w:szCs w:val="20"/>
        </w:rPr>
        <w:t>appropriees</w:t>
      </w:r>
      <w:proofErr w:type="spellEnd"/>
      <w:r w:rsidRPr="007C0391">
        <w:rPr>
          <w:rFonts w:cs="Arial"/>
          <w:color w:val="222222"/>
          <w:sz w:val="20"/>
          <w:szCs w:val="20"/>
        </w:rPr>
        <w:t>.</w:t>
      </w:r>
    </w:p>
    <w:p w14:paraId="59B7FA10" w14:textId="77777777" w:rsidR="00696BF3" w:rsidRPr="007C0391" w:rsidRDefault="00696BF3" w:rsidP="00696BF3">
      <w:pPr>
        <w:spacing w:after="0" w:line="240" w:lineRule="auto"/>
        <w:rPr>
          <w:rFonts w:cs="Arial"/>
          <w:color w:val="222222"/>
          <w:sz w:val="20"/>
          <w:szCs w:val="20"/>
        </w:rPr>
      </w:pPr>
    </w:p>
    <w:p w14:paraId="02010DFC"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Nonobstant</w:t>
      </w:r>
      <w:proofErr w:type="spellEnd"/>
      <w:r w:rsidRPr="007C0391">
        <w:rPr>
          <w:rFonts w:cs="Arial"/>
          <w:color w:val="222222"/>
          <w:sz w:val="20"/>
          <w:szCs w:val="20"/>
        </w:rPr>
        <w:t xml:space="preserve"> la disposition </w:t>
      </w:r>
      <w:proofErr w:type="spellStart"/>
      <w:r w:rsidRPr="007C0391">
        <w:rPr>
          <w:rFonts w:cs="Arial"/>
          <w:color w:val="222222"/>
          <w:sz w:val="20"/>
          <w:szCs w:val="20"/>
        </w:rPr>
        <w:t>susmentionee</w:t>
      </w:r>
      <w:proofErr w:type="spellEnd"/>
      <w:r w:rsidRPr="007C0391">
        <w:rPr>
          <w:rFonts w:cs="Arial"/>
          <w:color w:val="222222"/>
          <w:sz w:val="20"/>
          <w:szCs w:val="20"/>
        </w:rPr>
        <w:t xml:space="preserve">, la Banque Central </w:t>
      </w:r>
      <w:proofErr w:type="spellStart"/>
      <w:r w:rsidRPr="007C0391">
        <w:rPr>
          <w:rFonts w:cs="Arial"/>
          <w:color w:val="222222"/>
          <w:sz w:val="20"/>
          <w:szCs w:val="20"/>
        </w:rPr>
        <w:t>est</w:t>
      </w:r>
      <w:proofErr w:type="spellEnd"/>
      <w:r w:rsidRPr="007C0391">
        <w:rPr>
          <w:rFonts w:cs="Arial"/>
          <w:color w:val="222222"/>
          <w:sz w:val="20"/>
          <w:szCs w:val="20"/>
        </w:rPr>
        <w:t xml:space="preserve"> </w:t>
      </w:r>
      <w:proofErr w:type="spellStart"/>
      <w:r w:rsidRPr="007C0391">
        <w:rPr>
          <w:rFonts w:cs="Arial"/>
          <w:color w:val="222222"/>
          <w:sz w:val="20"/>
          <w:szCs w:val="20"/>
        </w:rPr>
        <w:t>habilitee</w:t>
      </w:r>
      <w:proofErr w:type="spellEnd"/>
      <w:r w:rsidRPr="007C0391">
        <w:rPr>
          <w:rFonts w:cs="Arial"/>
          <w:color w:val="222222"/>
          <w:sz w:val="20"/>
          <w:szCs w:val="20"/>
        </w:rPr>
        <w:t xml:space="preserve"> a </w:t>
      </w:r>
      <w:proofErr w:type="spellStart"/>
      <w:r w:rsidRPr="007C0391">
        <w:rPr>
          <w:rFonts w:cs="Arial"/>
          <w:color w:val="222222"/>
          <w:sz w:val="20"/>
          <w:szCs w:val="20"/>
        </w:rPr>
        <w:t>acquerir</w:t>
      </w:r>
      <w:proofErr w:type="spellEnd"/>
      <w:r w:rsidRPr="007C0391">
        <w:rPr>
          <w:rFonts w:cs="Arial"/>
          <w:color w:val="222222"/>
          <w:sz w:val="20"/>
          <w:szCs w:val="20"/>
        </w:rPr>
        <w:t xml:space="preserve"> des </w:t>
      </w:r>
      <w:proofErr w:type="spellStart"/>
      <w:r w:rsidRPr="007C0391">
        <w:rPr>
          <w:rFonts w:cs="Arial"/>
          <w:color w:val="222222"/>
          <w:sz w:val="20"/>
          <w:szCs w:val="20"/>
        </w:rPr>
        <w:t>titres</w:t>
      </w:r>
      <w:proofErr w:type="spellEnd"/>
      <w:r w:rsidRPr="007C0391">
        <w:rPr>
          <w:rFonts w:cs="Arial"/>
          <w:color w:val="222222"/>
          <w:sz w:val="20"/>
          <w:szCs w:val="20"/>
        </w:rPr>
        <w:t xml:space="preserve"> du </w:t>
      </w:r>
      <w:proofErr w:type="spellStart"/>
      <w:r w:rsidRPr="007C0391">
        <w:rPr>
          <w:rFonts w:cs="Arial"/>
          <w:color w:val="222222"/>
          <w:sz w:val="20"/>
          <w:szCs w:val="20"/>
        </w:rPr>
        <w:t>Tresor</w:t>
      </w:r>
      <w:proofErr w:type="spellEnd"/>
      <w:r w:rsidRPr="007C0391">
        <w:rPr>
          <w:rFonts w:cs="Arial"/>
          <w:color w:val="222222"/>
          <w:sz w:val="20"/>
          <w:szCs w:val="20"/>
        </w:rPr>
        <w:t xml:space="preserve"> a condition que </w:t>
      </w:r>
      <w:proofErr w:type="spellStart"/>
      <w:r w:rsidRPr="007C0391">
        <w:rPr>
          <w:rFonts w:cs="Arial"/>
          <w:color w:val="222222"/>
          <w:sz w:val="20"/>
          <w:szCs w:val="20"/>
        </w:rPr>
        <w:t>ces</w:t>
      </w:r>
      <w:proofErr w:type="spellEnd"/>
      <w:r w:rsidRPr="007C0391">
        <w:rPr>
          <w:rFonts w:cs="Arial"/>
          <w:color w:val="222222"/>
          <w:sz w:val="20"/>
          <w:szCs w:val="20"/>
        </w:rPr>
        <w:t xml:space="preserve"> acquisitions </w:t>
      </w:r>
      <w:proofErr w:type="spellStart"/>
      <w:r w:rsidRPr="007C0391">
        <w:rPr>
          <w:rFonts w:cs="Arial"/>
          <w:color w:val="222222"/>
          <w:sz w:val="20"/>
          <w:szCs w:val="20"/>
        </w:rPr>
        <w:t>soient</w:t>
      </w:r>
      <w:proofErr w:type="spellEnd"/>
      <w:r w:rsidRPr="007C0391">
        <w:rPr>
          <w:rFonts w:cs="Arial"/>
          <w:color w:val="222222"/>
          <w:sz w:val="20"/>
          <w:szCs w:val="20"/>
        </w:rPr>
        <w:t xml:space="preserve"> </w:t>
      </w:r>
      <w:proofErr w:type="spellStart"/>
      <w:r w:rsidRPr="007C0391">
        <w:rPr>
          <w:rFonts w:cs="Arial"/>
          <w:color w:val="222222"/>
          <w:sz w:val="20"/>
          <w:szCs w:val="20"/>
        </w:rPr>
        <w:t>effectuees</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et aux </w:t>
      </w:r>
      <w:proofErr w:type="spellStart"/>
      <w:r w:rsidRPr="007C0391">
        <w:rPr>
          <w:rFonts w:cs="Arial"/>
          <w:color w:val="222222"/>
          <w:sz w:val="20"/>
          <w:szCs w:val="20"/>
        </w:rPr>
        <w:t>taux</w:t>
      </w:r>
      <w:proofErr w:type="spellEnd"/>
      <w:r w:rsidRPr="007C0391">
        <w:rPr>
          <w:rFonts w:cs="Arial"/>
          <w:color w:val="222222"/>
          <w:sz w:val="20"/>
          <w:szCs w:val="20"/>
        </w:rPr>
        <w:t xml:space="preserve"> qui y </w:t>
      </w:r>
      <w:proofErr w:type="spellStart"/>
      <w:r w:rsidRPr="007C0391">
        <w:rPr>
          <w:rFonts w:cs="Arial"/>
          <w:color w:val="222222"/>
          <w:sz w:val="20"/>
          <w:szCs w:val="20"/>
        </w:rPr>
        <w:t>sont</w:t>
      </w:r>
      <w:proofErr w:type="spellEnd"/>
      <w:r w:rsidRPr="007C0391">
        <w:rPr>
          <w:rFonts w:cs="Arial"/>
          <w:color w:val="222222"/>
          <w:sz w:val="20"/>
          <w:szCs w:val="20"/>
        </w:rPr>
        <w:t xml:space="preserve"> pratiques.</w:t>
      </w:r>
      <w:r w:rsidRPr="007C0391">
        <w:rPr>
          <w:rFonts w:cs="Arial"/>
          <w:color w:val="222222"/>
          <w:sz w:val="20"/>
          <w:szCs w:val="20"/>
        </w:rPr>
        <w:br/>
        <w:t xml:space="preserve">Dan les </w:t>
      </w:r>
      <w:proofErr w:type="spellStart"/>
      <w:r w:rsidRPr="007C0391">
        <w:rPr>
          <w:rFonts w:cs="Arial"/>
          <w:color w:val="222222"/>
          <w:sz w:val="20"/>
          <w:szCs w:val="20"/>
        </w:rPr>
        <w:t>circonstances</w:t>
      </w:r>
      <w:proofErr w:type="spellEnd"/>
      <w:r w:rsidRPr="007C0391">
        <w:rPr>
          <w:rFonts w:cs="Arial"/>
          <w:color w:val="222222"/>
          <w:sz w:val="20"/>
          <w:szCs w:val="20"/>
        </w:rPr>
        <w:t xml:space="preserve"> </w:t>
      </w:r>
      <w:proofErr w:type="spellStart"/>
      <w:r w:rsidRPr="007C0391">
        <w:rPr>
          <w:rFonts w:cs="Arial"/>
          <w:color w:val="222222"/>
          <w:sz w:val="20"/>
          <w:szCs w:val="20"/>
        </w:rPr>
        <w:t>exceptionnelles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particulier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cas</w:t>
      </w:r>
      <w:proofErr w:type="spellEnd"/>
      <w:r w:rsidRPr="007C0391">
        <w:rPr>
          <w:rFonts w:cs="Arial"/>
          <w:color w:val="222222"/>
          <w:sz w:val="20"/>
          <w:szCs w:val="20"/>
        </w:rPr>
        <w:t xml:space="preserve"> </w:t>
      </w:r>
      <w:proofErr w:type="spellStart"/>
      <w:r w:rsidRPr="007C0391">
        <w:rPr>
          <w:rFonts w:cs="Arial"/>
          <w:color w:val="222222"/>
          <w:sz w:val="20"/>
          <w:szCs w:val="20"/>
        </w:rPr>
        <w:t>d'insuffisance</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peut</w:t>
      </w:r>
      <w:proofErr w:type="spellEnd"/>
      <w:r w:rsidRPr="007C0391">
        <w:rPr>
          <w:rFonts w:cs="Arial"/>
          <w:color w:val="222222"/>
          <w:sz w:val="20"/>
          <w:szCs w:val="20"/>
        </w:rPr>
        <w:t xml:space="preserve">, </w:t>
      </w:r>
      <w:proofErr w:type="spellStart"/>
      <w:r w:rsidRPr="007C0391">
        <w:rPr>
          <w:rFonts w:cs="Arial"/>
          <w:color w:val="222222"/>
          <w:sz w:val="20"/>
          <w:szCs w:val="20"/>
        </w:rPr>
        <w:t>apres</w:t>
      </w:r>
      <w:proofErr w:type="spellEnd"/>
      <w:r w:rsidRPr="007C0391">
        <w:rPr>
          <w:rFonts w:cs="Arial"/>
          <w:color w:val="222222"/>
          <w:sz w:val="20"/>
          <w:szCs w:val="20"/>
        </w:rPr>
        <w:t xml:space="preserve"> presentation d'un rapport </w:t>
      </w:r>
      <w:proofErr w:type="spellStart"/>
      <w:r w:rsidRPr="007C0391">
        <w:rPr>
          <w:rFonts w:cs="Arial"/>
          <w:color w:val="222222"/>
          <w:sz w:val="20"/>
          <w:szCs w:val="20"/>
        </w:rPr>
        <w:t>circonstancie</w:t>
      </w:r>
      <w:proofErr w:type="spellEnd"/>
      <w:r w:rsidRPr="007C0391">
        <w:rPr>
          <w:rFonts w:cs="Arial"/>
          <w:color w:val="222222"/>
          <w:sz w:val="20"/>
          <w:szCs w:val="20"/>
        </w:rPr>
        <w:t xml:space="preserve"> sur la situation de la </w:t>
      </w:r>
      <w:proofErr w:type="spellStart"/>
      <w:r w:rsidRPr="007C0391">
        <w:rPr>
          <w:rFonts w:cs="Arial"/>
          <w:color w:val="222222"/>
          <w:sz w:val="20"/>
          <w:szCs w:val="20"/>
        </w:rPr>
        <w:t>tresorerie</w:t>
      </w:r>
      <w:proofErr w:type="spellEnd"/>
      <w:r w:rsidRPr="007C0391">
        <w:rPr>
          <w:rFonts w:cs="Arial"/>
          <w:color w:val="222222"/>
          <w:sz w:val="20"/>
          <w:szCs w:val="20"/>
        </w:rPr>
        <w:t xml:space="preserve"> de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acheter</w:t>
      </w:r>
      <w:proofErr w:type="spellEnd"/>
      <w:r w:rsidRPr="007C0391">
        <w:rPr>
          <w:rFonts w:cs="Arial"/>
          <w:color w:val="222222"/>
          <w:sz w:val="20"/>
          <w:szCs w:val="20"/>
        </w:rPr>
        <w:t xml:space="preserve"> des bons du </w:t>
      </w:r>
      <w:proofErr w:type="spellStart"/>
      <w:r w:rsidRPr="007C0391">
        <w:rPr>
          <w:rFonts w:cs="Arial"/>
          <w:color w:val="222222"/>
          <w:sz w:val="20"/>
          <w:szCs w:val="20"/>
        </w:rPr>
        <w:t>Tresor</w:t>
      </w:r>
      <w:proofErr w:type="spellEnd"/>
      <w:r w:rsidRPr="007C0391">
        <w:rPr>
          <w:rFonts w:cs="Arial"/>
          <w:color w:val="222222"/>
          <w:sz w:val="20"/>
          <w:szCs w:val="20"/>
        </w:rPr>
        <w:t xml:space="preserve"> </w:t>
      </w:r>
      <w:proofErr w:type="spellStart"/>
      <w:r w:rsidRPr="007C0391">
        <w:rPr>
          <w:rFonts w:cs="Arial"/>
          <w:color w:val="222222"/>
          <w:sz w:val="20"/>
          <w:szCs w:val="20"/>
        </w:rPr>
        <w:t>emis</w:t>
      </w:r>
      <w:proofErr w:type="spellEnd"/>
      <w:r w:rsidRPr="007C0391">
        <w:rPr>
          <w:rFonts w:cs="Arial"/>
          <w:color w:val="222222"/>
          <w:sz w:val="20"/>
          <w:szCs w:val="20"/>
        </w:rPr>
        <w:t xml:space="preserve"> par </w:t>
      </w:r>
      <w:proofErr w:type="spellStart"/>
      <w:r w:rsidRPr="007C0391">
        <w:rPr>
          <w:rFonts w:cs="Arial"/>
          <w:color w:val="222222"/>
          <w:sz w:val="20"/>
          <w:szCs w:val="20"/>
        </w:rPr>
        <w:t>ce</w:t>
      </w:r>
      <w:proofErr w:type="spellEnd"/>
      <w:r w:rsidRPr="007C0391">
        <w:rPr>
          <w:rFonts w:cs="Arial"/>
          <w:color w:val="222222"/>
          <w:sz w:val="20"/>
          <w:szCs w:val="20"/>
        </w:rPr>
        <w:t xml:space="preserve"> dernier a condition que </w:t>
      </w:r>
      <w:proofErr w:type="spellStart"/>
      <w:r w:rsidRPr="007C0391">
        <w:rPr>
          <w:rFonts w:cs="Arial"/>
          <w:color w:val="222222"/>
          <w:sz w:val="20"/>
          <w:szCs w:val="20"/>
        </w:rPr>
        <w:t>leur</w:t>
      </w:r>
      <w:proofErr w:type="spellEnd"/>
      <w:r w:rsidRPr="007C0391">
        <w:rPr>
          <w:rFonts w:cs="Arial"/>
          <w:color w:val="222222"/>
          <w:sz w:val="20"/>
          <w:szCs w:val="20"/>
        </w:rPr>
        <w:t xml:space="preserve"> </w:t>
      </w:r>
      <w:proofErr w:type="spellStart"/>
      <w:r w:rsidRPr="007C0391">
        <w:rPr>
          <w:rFonts w:cs="Arial"/>
          <w:color w:val="222222"/>
          <w:sz w:val="20"/>
          <w:szCs w:val="20"/>
        </w:rPr>
        <w:t>echeance</w:t>
      </w:r>
      <w:proofErr w:type="spellEnd"/>
      <w:r w:rsidRPr="007C0391">
        <w:rPr>
          <w:rFonts w:cs="Arial"/>
          <w:color w:val="222222"/>
          <w:sz w:val="20"/>
          <w:szCs w:val="20"/>
        </w:rPr>
        <w:t xml:space="preserve"> ne </w:t>
      </w:r>
      <w:proofErr w:type="spellStart"/>
      <w:r w:rsidRPr="007C0391">
        <w:rPr>
          <w:rFonts w:cs="Arial"/>
          <w:color w:val="222222"/>
          <w:sz w:val="20"/>
          <w:szCs w:val="20"/>
        </w:rPr>
        <w:t>depasse</w:t>
      </w:r>
      <w:proofErr w:type="spellEnd"/>
      <w:r w:rsidRPr="007C0391">
        <w:rPr>
          <w:rFonts w:cs="Arial"/>
          <w:color w:val="222222"/>
          <w:sz w:val="20"/>
          <w:szCs w:val="20"/>
        </w:rPr>
        <w:t xml:space="preserve"> pas 13 </w:t>
      </w:r>
      <w:proofErr w:type="spellStart"/>
      <w:r w:rsidRPr="007C0391">
        <w:rPr>
          <w:rFonts w:cs="Arial"/>
          <w:color w:val="222222"/>
          <w:sz w:val="20"/>
          <w:szCs w:val="20"/>
        </w:rPr>
        <w:t>semaines</w:t>
      </w:r>
      <w:proofErr w:type="spellEnd"/>
      <w:r w:rsidRPr="007C0391">
        <w:rPr>
          <w:rFonts w:cs="Arial"/>
          <w:color w:val="222222"/>
          <w:sz w:val="20"/>
          <w:szCs w:val="20"/>
        </w:rPr>
        <w:t xml:space="preserve">. (Article 33) </w:t>
      </w:r>
    </w:p>
    <w:p w14:paraId="7D822BAC" w14:textId="77777777" w:rsidR="00696BF3" w:rsidRPr="007C0391" w:rsidRDefault="00696BF3" w:rsidP="00696BF3">
      <w:pPr>
        <w:spacing w:after="0" w:line="240" w:lineRule="auto"/>
        <w:rPr>
          <w:sz w:val="20"/>
          <w:szCs w:val="20"/>
        </w:rPr>
      </w:pPr>
      <w:r w:rsidRPr="007C0391">
        <w:rPr>
          <w:rFonts w:cs="Arial"/>
          <w:color w:val="222222"/>
          <w:sz w:val="20"/>
          <w:szCs w:val="20"/>
        </w:rPr>
        <w:t>(</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does not grant</w:t>
      </w:r>
      <w:r w:rsidRPr="007C0391">
        <w:rPr>
          <w:rFonts w:cs="Arial"/>
          <w:color w:val="222222"/>
          <w:sz w:val="20"/>
          <w:szCs w:val="20"/>
        </w:rPr>
        <w:t xml:space="preserve"> </w:t>
      </w:r>
      <w:r w:rsidRPr="007C0391">
        <w:rPr>
          <w:rStyle w:val="hps"/>
          <w:rFonts w:cs="Arial"/>
          <w:color w:val="222222"/>
          <w:sz w:val="20"/>
          <w:szCs w:val="20"/>
        </w:rPr>
        <w:t>direct or indirect</w:t>
      </w:r>
      <w:r w:rsidRPr="007C0391">
        <w:rPr>
          <w:rFonts w:cs="Arial"/>
          <w:color w:val="222222"/>
          <w:sz w:val="20"/>
          <w:szCs w:val="20"/>
        </w:rPr>
        <w:t xml:space="preserve"> </w:t>
      </w:r>
      <w:r w:rsidRPr="007C0391">
        <w:rPr>
          <w:rStyle w:val="hps"/>
          <w:rFonts w:cs="Arial"/>
          <w:color w:val="222222"/>
          <w:sz w:val="20"/>
          <w:szCs w:val="20"/>
        </w:rPr>
        <w:t>or</w:t>
      </w:r>
      <w:r w:rsidRPr="007C0391">
        <w:rPr>
          <w:rFonts w:cs="Arial"/>
          <w:color w:val="222222"/>
          <w:sz w:val="20"/>
          <w:szCs w:val="20"/>
        </w:rPr>
        <w:t xml:space="preserve"> </w:t>
      </w:r>
      <w:r w:rsidRPr="007C0391">
        <w:rPr>
          <w:rStyle w:val="hps"/>
          <w:rFonts w:cs="Arial"/>
          <w:color w:val="222222"/>
          <w:sz w:val="20"/>
          <w:szCs w:val="20"/>
        </w:rPr>
        <w:t>advances</w:t>
      </w:r>
      <w:r w:rsidRPr="007C0391">
        <w:rPr>
          <w:rFonts w:cs="Arial"/>
          <w:color w:val="222222"/>
          <w:sz w:val="20"/>
          <w:szCs w:val="20"/>
        </w:rPr>
        <w:t xml:space="preserve"> </w:t>
      </w:r>
      <w:r w:rsidRPr="007C0391">
        <w:rPr>
          <w:rStyle w:val="hps"/>
          <w:rFonts w:cs="Arial"/>
          <w:color w:val="222222"/>
          <w:sz w:val="20"/>
          <w:szCs w:val="20"/>
        </w:rPr>
        <w:t>to the state</w:t>
      </w:r>
      <w:r w:rsidRPr="007C0391">
        <w:rPr>
          <w:rFonts w:cs="Arial"/>
          <w:color w:val="222222"/>
          <w:sz w:val="20"/>
          <w:szCs w:val="20"/>
        </w:rPr>
        <w:t xml:space="preserve">, nor </w:t>
      </w:r>
      <w:r w:rsidRPr="007C0391">
        <w:rPr>
          <w:rStyle w:val="hps"/>
          <w:rFonts w:cs="Arial"/>
          <w:color w:val="222222"/>
          <w:sz w:val="20"/>
          <w:szCs w:val="20"/>
        </w:rPr>
        <w:t>any other</w:t>
      </w:r>
      <w:r w:rsidRPr="007C0391">
        <w:rPr>
          <w:rFonts w:cs="Arial"/>
          <w:color w:val="222222"/>
          <w:sz w:val="20"/>
          <w:szCs w:val="20"/>
        </w:rPr>
        <w:t xml:space="preserve"> </w:t>
      </w:r>
      <w:r w:rsidRPr="007C0391">
        <w:rPr>
          <w:rStyle w:val="hps"/>
          <w:rFonts w:cs="Arial"/>
          <w:color w:val="222222"/>
          <w:sz w:val="20"/>
          <w:szCs w:val="20"/>
        </w:rPr>
        <w:t>authority or</w:t>
      </w:r>
      <w:r w:rsidRPr="007C0391">
        <w:rPr>
          <w:rFonts w:cs="Arial"/>
          <w:color w:val="222222"/>
          <w:sz w:val="20"/>
          <w:szCs w:val="20"/>
        </w:rPr>
        <w:t xml:space="preserve"> </w:t>
      </w:r>
      <w:r w:rsidRPr="007C0391">
        <w:rPr>
          <w:rStyle w:val="hps"/>
          <w:rFonts w:cs="Arial"/>
          <w:color w:val="222222"/>
          <w:sz w:val="20"/>
          <w:szCs w:val="20"/>
        </w:rPr>
        <w:t>entity</w:t>
      </w:r>
      <w:r w:rsidRPr="007C0391">
        <w:rPr>
          <w:rFonts w:cs="Arial"/>
          <w:color w:val="222222"/>
          <w:sz w:val="20"/>
          <w:szCs w:val="20"/>
        </w:rPr>
        <w:t xml:space="preserve"> </w:t>
      </w:r>
      <w:r w:rsidRPr="007C0391">
        <w:rPr>
          <w:rStyle w:val="hps"/>
          <w:rFonts w:cs="Arial"/>
          <w:color w:val="222222"/>
          <w:sz w:val="20"/>
          <w:szCs w:val="20"/>
        </w:rPr>
        <w:t>belonging to</w:t>
      </w:r>
      <w:r w:rsidRPr="007C0391">
        <w:rPr>
          <w:rFonts w:cs="Arial"/>
          <w:color w:val="222222"/>
          <w:sz w:val="20"/>
          <w:szCs w:val="20"/>
        </w:rPr>
        <w:t xml:space="preserve"> </w:t>
      </w:r>
      <w:r w:rsidRPr="007C0391">
        <w:rPr>
          <w:rStyle w:val="hps"/>
          <w:rFonts w:cs="Arial"/>
          <w:color w:val="222222"/>
          <w:sz w:val="20"/>
          <w:szCs w:val="20"/>
        </w:rPr>
        <w:t>the state.</w:t>
      </w:r>
      <w:r w:rsidRPr="007C0391">
        <w:rPr>
          <w:rFonts w:cs="Arial"/>
          <w:color w:val="222222"/>
          <w:sz w:val="20"/>
          <w:szCs w:val="20"/>
        </w:rPr>
        <w:br/>
      </w:r>
      <w:r w:rsidRPr="007C0391">
        <w:rPr>
          <w:rStyle w:val="hps"/>
          <w:rFonts w:cs="Arial"/>
          <w:color w:val="222222"/>
          <w:sz w:val="20"/>
          <w:szCs w:val="20"/>
        </w:rPr>
        <w:t>This provision</w:t>
      </w:r>
      <w:r w:rsidRPr="007C0391">
        <w:rPr>
          <w:rFonts w:cs="Arial"/>
          <w:color w:val="222222"/>
          <w:sz w:val="20"/>
          <w:szCs w:val="20"/>
        </w:rPr>
        <w:t xml:space="preserve"> </w:t>
      </w:r>
      <w:r w:rsidRPr="007C0391">
        <w:rPr>
          <w:rStyle w:val="hps"/>
          <w:rFonts w:cs="Arial"/>
          <w:color w:val="222222"/>
          <w:sz w:val="20"/>
          <w:szCs w:val="20"/>
        </w:rPr>
        <w:t>does not apply</w:t>
      </w:r>
      <w:r w:rsidRPr="007C0391">
        <w:rPr>
          <w:rFonts w:cs="Arial"/>
          <w:color w:val="222222"/>
          <w:sz w:val="20"/>
          <w:szCs w:val="20"/>
        </w:rPr>
        <w:t xml:space="preserve"> </w:t>
      </w:r>
      <w:r w:rsidRPr="007C0391">
        <w:rPr>
          <w:rStyle w:val="hps"/>
          <w:rFonts w:cs="Arial"/>
          <w:color w:val="222222"/>
          <w:sz w:val="20"/>
          <w:szCs w:val="20"/>
        </w:rPr>
        <w:t>to public banks</w:t>
      </w:r>
      <w:r w:rsidRPr="007C0391">
        <w:rPr>
          <w:rFonts w:cs="Arial"/>
          <w:color w:val="222222"/>
          <w:sz w:val="20"/>
          <w:szCs w:val="20"/>
        </w:rPr>
        <w:t xml:space="preserve">, nor </w:t>
      </w:r>
      <w:r w:rsidRPr="007C0391">
        <w:rPr>
          <w:rStyle w:val="hps"/>
          <w:rFonts w:cs="Arial"/>
          <w:color w:val="222222"/>
          <w:sz w:val="20"/>
          <w:szCs w:val="20"/>
        </w:rPr>
        <w:t>other public</w:t>
      </w:r>
      <w:r w:rsidRPr="007C0391">
        <w:rPr>
          <w:rFonts w:cs="Arial"/>
          <w:color w:val="222222"/>
          <w:sz w:val="20"/>
          <w:szCs w:val="20"/>
        </w:rPr>
        <w:t xml:space="preserve"> </w:t>
      </w:r>
      <w:r w:rsidRPr="007C0391">
        <w:rPr>
          <w:rStyle w:val="hps"/>
          <w:rFonts w:cs="Arial"/>
          <w:color w:val="222222"/>
          <w:sz w:val="20"/>
          <w:szCs w:val="20"/>
        </w:rPr>
        <w:t>institutions</w:t>
      </w:r>
      <w:r w:rsidRPr="007C0391">
        <w:rPr>
          <w:rFonts w:cs="Arial"/>
          <w:color w:val="222222"/>
          <w:sz w:val="20"/>
          <w:szCs w:val="20"/>
        </w:rPr>
        <w:t xml:space="preserve"> </w:t>
      </w:r>
      <w:r w:rsidRPr="007C0391">
        <w:rPr>
          <w:rStyle w:val="hps"/>
          <w:rFonts w:cs="Arial"/>
          <w:color w:val="222222"/>
          <w:sz w:val="20"/>
          <w:szCs w:val="20"/>
        </w:rPr>
        <w:t>which are</w:t>
      </w:r>
      <w:r w:rsidRPr="007C0391">
        <w:rPr>
          <w:rFonts w:cs="Arial"/>
          <w:color w:val="222222"/>
          <w:sz w:val="20"/>
          <w:szCs w:val="20"/>
        </w:rPr>
        <w:t xml:space="preserve"> </w:t>
      </w:r>
      <w:r w:rsidRPr="007C0391">
        <w:rPr>
          <w:rStyle w:val="hps"/>
          <w:rFonts w:cs="Arial"/>
          <w:color w:val="222222"/>
          <w:sz w:val="20"/>
          <w:szCs w:val="20"/>
        </w:rPr>
        <w:t>treated</w:t>
      </w:r>
      <w:r w:rsidRPr="007C0391">
        <w:rPr>
          <w:rFonts w:cs="Arial"/>
          <w:color w:val="222222"/>
          <w:sz w:val="20"/>
          <w:szCs w:val="20"/>
        </w:rPr>
        <w:t xml:space="preserve"> </w:t>
      </w:r>
      <w:r w:rsidRPr="007C0391">
        <w:rPr>
          <w:rStyle w:val="hps"/>
          <w:rFonts w:cs="Arial"/>
          <w:color w:val="222222"/>
          <w:sz w:val="20"/>
          <w:szCs w:val="20"/>
        </w:rPr>
        <w:t>as</w:t>
      </w:r>
      <w:r w:rsidRPr="007C0391">
        <w:rPr>
          <w:rFonts w:cs="Arial"/>
          <w:color w:val="222222"/>
          <w:sz w:val="20"/>
          <w:szCs w:val="20"/>
        </w:rPr>
        <w:t xml:space="preserve"> </w:t>
      </w:r>
      <w:r w:rsidRPr="007C0391">
        <w:rPr>
          <w:rStyle w:val="hps"/>
          <w:rFonts w:cs="Arial"/>
          <w:color w:val="222222"/>
          <w:sz w:val="20"/>
          <w:szCs w:val="20"/>
        </w:rPr>
        <w:t>private banks</w:t>
      </w:r>
      <w:r w:rsidRPr="007C0391">
        <w:rPr>
          <w:rFonts w:cs="Arial"/>
          <w:color w:val="222222"/>
          <w:sz w:val="20"/>
          <w:szCs w:val="20"/>
        </w:rPr>
        <w:t xml:space="preserve"> </w:t>
      </w:r>
      <w:r w:rsidRPr="007C0391">
        <w:rPr>
          <w:rStyle w:val="hps"/>
          <w:rFonts w:cs="Arial"/>
          <w:color w:val="222222"/>
          <w:sz w:val="20"/>
          <w:szCs w:val="20"/>
        </w:rPr>
        <w:t>and other</w:t>
      </w:r>
      <w:r w:rsidRPr="007C0391">
        <w:rPr>
          <w:rFonts w:cs="Arial"/>
          <w:color w:val="222222"/>
          <w:sz w:val="20"/>
          <w:szCs w:val="20"/>
        </w:rPr>
        <w:t xml:space="preserve"> </w:t>
      </w:r>
      <w:r w:rsidRPr="007C0391">
        <w:rPr>
          <w:rStyle w:val="hps"/>
          <w:rFonts w:cs="Arial"/>
          <w:color w:val="222222"/>
          <w:sz w:val="20"/>
          <w:szCs w:val="20"/>
        </w:rPr>
        <w:t>private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supervised.</w:t>
      </w:r>
      <w:r w:rsidRPr="007C0391">
        <w:rPr>
          <w:rStyle w:val="hps"/>
          <w:rFonts w:cs="Arial"/>
          <w:color w:val="222222"/>
          <w:sz w:val="20"/>
          <w:szCs w:val="20"/>
        </w:rPr>
        <w:br/>
        <w:t>However,</w:t>
      </w:r>
      <w:r w:rsidRPr="007C0391">
        <w:rPr>
          <w:rFonts w:cs="Arial"/>
          <w:color w:val="222222"/>
          <w:sz w:val="20"/>
          <w:szCs w:val="20"/>
        </w:rPr>
        <w:t xml:space="preserve"> </w:t>
      </w:r>
      <w:r w:rsidRPr="007C0391">
        <w:rPr>
          <w:rStyle w:val="hps"/>
          <w:rFonts w:cs="Arial"/>
          <w:color w:val="222222"/>
          <w:sz w:val="20"/>
          <w:szCs w:val="20"/>
        </w:rPr>
        <w:t>to ensure the smooth</w:t>
      </w:r>
      <w:r w:rsidRPr="007C0391">
        <w:rPr>
          <w:rFonts w:cs="Arial"/>
          <w:color w:val="222222"/>
          <w:sz w:val="20"/>
          <w:szCs w:val="20"/>
        </w:rPr>
        <w:t xml:space="preserve"> </w:t>
      </w:r>
      <w:r w:rsidRPr="007C0391">
        <w:rPr>
          <w:rStyle w:val="hps"/>
          <w:rFonts w:cs="Arial"/>
          <w:color w:val="222222"/>
          <w:sz w:val="20"/>
          <w:szCs w:val="20"/>
        </w:rPr>
        <w:t>functioning of the payment</w:t>
      </w:r>
      <w:r w:rsidRPr="007C0391">
        <w:rPr>
          <w:rFonts w:cs="Arial"/>
          <w:color w:val="222222"/>
          <w:sz w:val="20"/>
          <w:szCs w:val="20"/>
        </w:rPr>
        <w:t xml:space="preserve"> </w:t>
      </w:r>
      <w:r w:rsidRPr="007C0391">
        <w:rPr>
          <w:rStyle w:val="hps"/>
          <w:rFonts w:cs="Arial"/>
          <w:color w:val="222222"/>
          <w:sz w:val="20"/>
          <w:szCs w:val="20"/>
        </w:rPr>
        <w:t>system</w:t>
      </w:r>
      <w:r w:rsidRPr="007C0391">
        <w:rPr>
          <w:rFonts w:cs="Arial"/>
          <w:color w:val="222222"/>
          <w:sz w:val="20"/>
          <w:szCs w:val="20"/>
        </w:rPr>
        <w:t xml:space="preserve">, </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facilities</w:t>
      </w:r>
      <w:r w:rsidRPr="007C0391">
        <w:rPr>
          <w:rFonts w:cs="Arial"/>
          <w:color w:val="222222"/>
          <w:sz w:val="20"/>
          <w:szCs w:val="20"/>
        </w:rPr>
        <w:t xml:space="preserve"> </w:t>
      </w:r>
      <w:r w:rsidRPr="007C0391">
        <w:rPr>
          <w:rStyle w:val="hps"/>
          <w:rFonts w:cs="Arial"/>
          <w:color w:val="222222"/>
          <w:sz w:val="20"/>
          <w:szCs w:val="20"/>
        </w:rPr>
        <w:t>may be granted</w:t>
      </w:r>
      <w:r w:rsidRPr="007C0391">
        <w:rPr>
          <w:rFonts w:cs="Arial"/>
          <w:color w:val="222222"/>
          <w:sz w:val="20"/>
          <w:szCs w:val="20"/>
        </w:rPr>
        <w:t xml:space="preserve"> </w:t>
      </w:r>
      <w:r w:rsidRPr="007C0391">
        <w:rPr>
          <w:rStyle w:val="hps"/>
          <w:rFonts w:cs="Arial"/>
          <w:color w:val="222222"/>
          <w:sz w:val="20"/>
          <w:szCs w:val="20"/>
        </w:rPr>
        <w:t>during the</w:t>
      </w:r>
      <w:r w:rsidRPr="007C0391">
        <w:rPr>
          <w:rFonts w:cs="Arial"/>
          <w:color w:val="222222"/>
          <w:sz w:val="20"/>
          <w:szCs w:val="20"/>
        </w:rPr>
        <w:t xml:space="preserve"> </w:t>
      </w:r>
      <w:r w:rsidRPr="007C0391">
        <w:rPr>
          <w:rStyle w:val="hps"/>
          <w:rFonts w:cs="Arial"/>
          <w:color w:val="222222"/>
          <w:sz w:val="20"/>
          <w:szCs w:val="20"/>
        </w:rPr>
        <w:t>day at</w:t>
      </w:r>
      <w:r w:rsidRPr="007C0391">
        <w:rPr>
          <w:rFonts w:cs="Arial"/>
          <w:color w:val="222222"/>
          <w:sz w:val="20"/>
          <w:szCs w:val="20"/>
        </w:rPr>
        <w:t xml:space="preserve"> </w:t>
      </w:r>
      <w:r w:rsidRPr="007C0391">
        <w:rPr>
          <w:rStyle w:val="hps"/>
          <w:rFonts w:cs="Arial"/>
          <w:color w:val="222222"/>
          <w:sz w:val="20"/>
          <w:szCs w:val="20"/>
        </w:rPr>
        <w:t>all the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mentioned</w:t>
      </w:r>
      <w:r w:rsidRPr="007C0391">
        <w:rPr>
          <w:rFonts w:cs="Arial"/>
          <w:color w:val="222222"/>
          <w:sz w:val="20"/>
          <w:szCs w:val="20"/>
        </w:rPr>
        <w:t xml:space="preserve"> </w:t>
      </w:r>
      <w:r w:rsidRPr="007C0391">
        <w:rPr>
          <w:rStyle w:val="hps"/>
          <w:rFonts w:cs="Arial"/>
          <w:color w:val="222222"/>
          <w:sz w:val="20"/>
          <w:szCs w:val="20"/>
        </w:rPr>
        <w:t>above,</w:t>
      </w:r>
      <w:r w:rsidRPr="007C0391">
        <w:rPr>
          <w:rFonts w:cs="Arial"/>
          <w:color w:val="222222"/>
          <w:sz w:val="20"/>
          <w:szCs w:val="20"/>
        </w:rPr>
        <w:t xml:space="preserve"> </w:t>
      </w:r>
      <w:r w:rsidRPr="007C0391">
        <w:rPr>
          <w:rStyle w:val="hps"/>
          <w:rFonts w:cs="Arial"/>
          <w:color w:val="222222"/>
          <w:sz w:val="20"/>
          <w:szCs w:val="20"/>
        </w:rPr>
        <w:t>but must</w:t>
      </w:r>
      <w:r w:rsidRPr="007C0391">
        <w:rPr>
          <w:rFonts w:cs="Arial"/>
          <w:color w:val="222222"/>
          <w:sz w:val="20"/>
          <w:szCs w:val="20"/>
        </w:rPr>
        <w:t xml:space="preserve"> </w:t>
      </w:r>
      <w:r w:rsidRPr="007C0391">
        <w:rPr>
          <w:rStyle w:val="hps"/>
          <w:rFonts w:cs="Arial"/>
          <w:color w:val="222222"/>
          <w:sz w:val="20"/>
          <w:szCs w:val="20"/>
        </w:rPr>
        <w:t>be</w:t>
      </w:r>
      <w:r w:rsidRPr="007C0391">
        <w:rPr>
          <w:rFonts w:cs="Arial"/>
          <w:color w:val="222222"/>
          <w:sz w:val="20"/>
          <w:szCs w:val="20"/>
        </w:rPr>
        <w:t xml:space="preserve"> </w:t>
      </w:r>
      <w:r w:rsidRPr="007C0391">
        <w:rPr>
          <w:rStyle w:val="hps"/>
          <w:rFonts w:cs="Arial"/>
          <w:color w:val="222222"/>
          <w:sz w:val="20"/>
          <w:szCs w:val="20"/>
        </w:rPr>
        <w:t>repaid in full</w:t>
      </w:r>
      <w:r w:rsidRPr="007C0391">
        <w:rPr>
          <w:rFonts w:cs="Arial"/>
          <w:color w:val="222222"/>
          <w:sz w:val="20"/>
          <w:szCs w:val="20"/>
        </w:rPr>
        <w:t xml:space="preserve"> </w:t>
      </w:r>
      <w:r w:rsidRPr="007C0391">
        <w:rPr>
          <w:rStyle w:val="hps"/>
          <w:rFonts w:cs="Arial"/>
          <w:color w:val="222222"/>
          <w:sz w:val="20"/>
          <w:szCs w:val="20"/>
        </w:rPr>
        <w:t>at the close</w:t>
      </w:r>
      <w:r w:rsidRPr="007C0391">
        <w:rPr>
          <w:rFonts w:cs="Arial"/>
          <w:color w:val="222222"/>
          <w:sz w:val="20"/>
          <w:szCs w:val="20"/>
        </w:rPr>
        <w:t xml:space="preserve"> </w:t>
      </w:r>
      <w:r w:rsidRPr="007C0391">
        <w:rPr>
          <w:rStyle w:val="hps"/>
          <w:rFonts w:cs="Arial"/>
          <w:color w:val="222222"/>
          <w:sz w:val="20"/>
          <w:szCs w:val="20"/>
        </w:rPr>
        <w:t>of that</w:t>
      </w:r>
      <w:r w:rsidRPr="007C0391">
        <w:rPr>
          <w:rFonts w:cs="Arial"/>
          <w:color w:val="222222"/>
          <w:sz w:val="20"/>
          <w:szCs w:val="20"/>
        </w:rPr>
        <w:t xml:space="preserve"> </w:t>
      </w:r>
      <w:r w:rsidRPr="007C0391">
        <w:rPr>
          <w:rStyle w:val="hps"/>
          <w:rFonts w:cs="Arial"/>
          <w:color w:val="222222"/>
          <w:sz w:val="20"/>
          <w:szCs w:val="20"/>
        </w:rPr>
        <w:t>day.</w:t>
      </w:r>
      <w:r w:rsidRPr="007C0391">
        <w:rPr>
          <w:rFonts w:cs="Arial"/>
          <w:color w:val="222222"/>
          <w:sz w:val="20"/>
          <w:szCs w:val="20"/>
        </w:rPr>
        <w:t xml:space="preserve"> </w:t>
      </w:r>
      <w:r w:rsidRPr="007C0391">
        <w:rPr>
          <w:rStyle w:val="hps"/>
          <w:rFonts w:cs="Arial"/>
          <w:color w:val="222222"/>
          <w:sz w:val="20"/>
          <w:szCs w:val="20"/>
        </w:rPr>
        <w:t>To this end,</w:t>
      </w:r>
      <w:r w:rsidRPr="007C0391">
        <w:rPr>
          <w:rFonts w:cs="Arial"/>
          <w:color w:val="222222"/>
          <w:sz w:val="20"/>
          <w:szCs w:val="20"/>
        </w:rPr>
        <w:t xml:space="preserve"> </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lastRenderedPageBreak/>
        <w:t>will take</w:t>
      </w:r>
      <w:r w:rsidRPr="007C0391">
        <w:rPr>
          <w:rFonts w:cs="Arial"/>
          <w:color w:val="222222"/>
          <w:sz w:val="20"/>
          <w:szCs w:val="20"/>
        </w:rPr>
        <w:t xml:space="preserve"> </w:t>
      </w:r>
      <w:r w:rsidRPr="007C0391">
        <w:rPr>
          <w:rStyle w:val="hps"/>
          <w:rFonts w:cs="Arial"/>
          <w:color w:val="222222"/>
          <w:sz w:val="20"/>
          <w:szCs w:val="20"/>
        </w:rPr>
        <w:t>appropriate measures</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Notwithstanding</w:t>
      </w:r>
      <w:r w:rsidRPr="007C0391">
        <w:rPr>
          <w:rFonts w:cs="Arial"/>
          <w:color w:val="222222"/>
          <w:sz w:val="20"/>
          <w:szCs w:val="20"/>
        </w:rPr>
        <w:t xml:space="preserve"> </w:t>
      </w:r>
      <w:proofErr w:type="spellStart"/>
      <w:r w:rsidRPr="007C0391">
        <w:rPr>
          <w:rStyle w:val="hps"/>
          <w:rFonts w:cs="Arial"/>
          <w:color w:val="222222"/>
          <w:sz w:val="20"/>
          <w:szCs w:val="20"/>
        </w:rPr>
        <w:t>susmentionee</w:t>
      </w:r>
      <w:proofErr w:type="spellEnd"/>
      <w:r w:rsidRPr="007C0391">
        <w:rPr>
          <w:rFonts w:cs="Arial"/>
          <w:color w:val="222222"/>
          <w:sz w:val="20"/>
          <w:szCs w:val="20"/>
        </w:rPr>
        <w:t xml:space="preserve"> </w:t>
      </w:r>
      <w:r w:rsidRPr="007C0391">
        <w:rPr>
          <w:rStyle w:val="hps"/>
          <w:rFonts w:cs="Arial"/>
          <w:color w:val="222222"/>
          <w:sz w:val="20"/>
          <w:szCs w:val="20"/>
        </w:rPr>
        <w:t>provision, the</w:t>
      </w:r>
      <w:r w:rsidRPr="007C0391">
        <w:rPr>
          <w:rFonts w:cs="Arial"/>
          <w:color w:val="222222"/>
          <w:sz w:val="20"/>
          <w:szCs w:val="20"/>
        </w:rPr>
        <w:t xml:space="preserve"> </w:t>
      </w:r>
      <w:r w:rsidRPr="007C0391">
        <w:rPr>
          <w:rStyle w:val="hps"/>
          <w:rFonts w:cs="Arial"/>
          <w:color w:val="222222"/>
          <w:sz w:val="20"/>
          <w:szCs w:val="20"/>
        </w:rPr>
        <w:t>Central</w:t>
      </w:r>
      <w:r w:rsidRPr="007C0391">
        <w:rPr>
          <w:rFonts w:cs="Arial"/>
          <w:color w:val="222222"/>
          <w:sz w:val="20"/>
          <w:szCs w:val="20"/>
        </w:rPr>
        <w:t xml:space="preserve"> </w:t>
      </w:r>
      <w:r w:rsidRPr="007C0391">
        <w:rPr>
          <w:rStyle w:val="hps"/>
          <w:rFonts w:cs="Arial"/>
          <w:color w:val="222222"/>
          <w:sz w:val="20"/>
          <w:szCs w:val="20"/>
        </w:rPr>
        <w:t>Bank</w:t>
      </w:r>
      <w:r w:rsidRPr="007C0391">
        <w:rPr>
          <w:rFonts w:cs="Arial"/>
          <w:color w:val="222222"/>
          <w:sz w:val="20"/>
          <w:szCs w:val="20"/>
        </w:rPr>
        <w:t xml:space="preserve"> </w:t>
      </w:r>
      <w:r w:rsidRPr="007C0391">
        <w:rPr>
          <w:rStyle w:val="hps"/>
          <w:rFonts w:cs="Arial"/>
          <w:color w:val="222222"/>
          <w:sz w:val="20"/>
          <w:szCs w:val="20"/>
        </w:rPr>
        <w:t>is</w:t>
      </w:r>
      <w:r w:rsidRPr="007C0391">
        <w:rPr>
          <w:rFonts w:cs="Arial"/>
          <w:color w:val="222222"/>
          <w:sz w:val="20"/>
          <w:szCs w:val="20"/>
        </w:rPr>
        <w:t xml:space="preserve"> </w:t>
      </w:r>
      <w:r w:rsidRPr="007C0391">
        <w:rPr>
          <w:rStyle w:val="hps"/>
          <w:rFonts w:cs="Arial"/>
          <w:color w:val="222222"/>
          <w:sz w:val="20"/>
          <w:szCs w:val="20"/>
        </w:rPr>
        <w:t>empowered to</w:t>
      </w:r>
      <w:r w:rsidRPr="007C0391">
        <w:rPr>
          <w:rFonts w:cs="Arial"/>
          <w:color w:val="222222"/>
          <w:sz w:val="20"/>
          <w:szCs w:val="20"/>
        </w:rPr>
        <w:t xml:space="preserve"> </w:t>
      </w:r>
      <w:r w:rsidRPr="007C0391">
        <w:rPr>
          <w:rStyle w:val="hps"/>
          <w:rFonts w:cs="Arial"/>
          <w:color w:val="222222"/>
          <w:sz w:val="20"/>
          <w:szCs w:val="20"/>
        </w:rPr>
        <w:t>acquire</w:t>
      </w:r>
      <w:r w:rsidRPr="007C0391">
        <w:rPr>
          <w:rFonts w:cs="Arial"/>
          <w:color w:val="222222"/>
          <w:sz w:val="20"/>
          <w:szCs w:val="20"/>
        </w:rPr>
        <w:t xml:space="preserve"> </w:t>
      </w:r>
      <w:r w:rsidRPr="007C0391">
        <w:rPr>
          <w:rStyle w:val="hps"/>
          <w:rFonts w:cs="Arial"/>
          <w:color w:val="222222"/>
          <w:sz w:val="20"/>
          <w:szCs w:val="20"/>
        </w:rPr>
        <w:t>of</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securities</w:t>
      </w:r>
      <w:r w:rsidRPr="007C0391">
        <w:rPr>
          <w:rFonts w:cs="Arial"/>
          <w:color w:val="222222"/>
          <w:sz w:val="20"/>
          <w:szCs w:val="20"/>
        </w:rPr>
        <w:t xml:space="preserve"> </w:t>
      </w:r>
      <w:r w:rsidRPr="007C0391">
        <w:rPr>
          <w:rStyle w:val="hps"/>
          <w:rFonts w:cs="Arial"/>
          <w:color w:val="222222"/>
          <w:sz w:val="20"/>
          <w:szCs w:val="20"/>
        </w:rPr>
        <w:t>provided that such</w:t>
      </w:r>
      <w:r w:rsidRPr="007C0391">
        <w:rPr>
          <w:rFonts w:cs="Arial"/>
          <w:color w:val="222222"/>
          <w:sz w:val="20"/>
          <w:szCs w:val="20"/>
        </w:rPr>
        <w:t xml:space="preserve"> </w:t>
      </w:r>
      <w:r w:rsidRPr="007C0391">
        <w:rPr>
          <w:rStyle w:val="hps"/>
          <w:rFonts w:cs="Arial"/>
          <w:color w:val="222222"/>
          <w:sz w:val="20"/>
          <w:szCs w:val="20"/>
        </w:rPr>
        <w:t>acquisitions</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made on</w:t>
      </w:r>
      <w:r w:rsidRPr="007C0391">
        <w:rPr>
          <w:rFonts w:cs="Arial"/>
          <w:color w:val="222222"/>
          <w:sz w:val="20"/>
          <w:szCs w:val="20"/>
        </w:rPr>
        <w:t xml:space="preserve"> </w:t>
      </w:r>
      <w:r w:rsidRPr="007C0391">
        <w:rPr>
          <w:rStyle w:val="hps"/>
          <w:rFonts w:cs="Arial"/>
          <w:color w:val="222222"/>
          <w:sz w:val="20"/>
          <w:szCs w:val="20"/>
        </w:rPr>
        <w:t>the secondary market</w:t>
      </w:r>
      <w:r w:rsidRPr="007C0391">
        <w:rPr>
          <w:rFonts w:cs="Arial"/>
          <w:color w:val="222222"/>
          <w:sz w:val="20"/>
          <w:szCs w:val="20"/>
        </w:rPr>
        <w:t xml:space="preserve"> </w:t>
      </w:r>
      <w:r w:rsidRPr="007C0391">
        <w:rPr>
          <w:rStyle w:val="hps"/>
          <w:rFonts w:cs="Arial"/>
          <w:color w:val="222222"/>
          <w:sz w:val="20"/>
          <w:szCs w:val="20"/>
        </w:rPr>
        <w:t>and the</w:t>
      </w:r>
      <w:r w:rsidRPr="007C0391">
        <w:rPr>
          <w:rFonts w:cs="Arial"/>
          <w:color w:val="222222"/>
          <w:sz w:val="20"/>
          <w:szCs w:val="20"/>
        </w:rPr>
        <w:t xml:space="preserve"> </w:t>
      </w:r>
      <w:r w:rsidRPr="007C0391">
        <w:rPr>
          <w:rStyle w:val="hps"/>
          <w:rFonts w:cs="Arial"/>
          <w:color w:val="222222"/>
          <w:sz w:val="20"/>
          <w:szCs w:val="20"/>
        </w:rPr>
        <w:t>rates that</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practical</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In exceptional circumstances</w:t>
      </w:r>
      <w:r w:rsidRPr="007C0391">
        <w:rPr>
          <w:rFonts w:cs="Arial"/>
          <w:color w:val="222222"/>
          <w:sz w:val="20"/>
          <w:szCs w:val="20"/>
        </w:rPr>
        <w:t xml:space="preserve">, particularly </w:t>
      </w:r>
      <w:r w:rsidRPr="007C0391">
        <w:rPr>
          <w:rStyle w:val="hps"/>
          <w:rFonts w:cs="Arial"/>
          <w:color w:val="222222"/>
          <w:sz w:val="20"/>
          <w:szCs w:val="20"/>
        </w:rPr>
        <w:t>in cases of</w:t>
      </w:r>
      <w:r w:rsidRPr="007C0391">
        <w:rPr>
          <w:rFonts w:cs="Arial"/>
          <w:color w:val="222222"/>
          <w:sz w:val="20"/>
          <w:szCs w:val="20"/>
        </w:rPr>
        <w:t xml:space="preserve"> </w:t>
      </w:r>
      <w:r w:rsidRPr="007C0391">
        <w:rPr>
          <w:rStyle w:val="hps"/>
          <w:rFonts w:cs="Arial"/>
          <w:color w:val="222222"/>
          <w:sz w:val="20"/>
          <w:szCs w:val="20"/>
        </w:rPr>
        <w:t>failure</w:t>
      </w:r>
      <w:r w:rsidRPr="007C0391">
        <w:rPr>
          <w:rFonts w:cs="Arial"/>
          <w:color w:val="222222"/>
          <w:sz w:val="20"/>
          <w:szCs w:val="20"/>
        </w:rPr>
        <w:t xml:space="preserve"> </w:t>
      </w:r>
      <w:r w:rsidRPr="007C0391">
        <w:rPr>
          <w:rStyle w:val="hps"/>
          <w:rFonts w:cs="Arial"/>
          <w:color w:val="222222"/>
          <w:sz w:val="20"/>
          <w:szCs w:val="20"/>
        </w:rPr>
        <w:t>in the secondary market</w:t>
      </w:r>
      <w:r w:rsidRPr="007C0391">
        <w:rPr>
          <w:rFonts w:cs="Arial"/>
          <w:color w:val="222222"/>
          <w:sz w:val="20"/>
          <w:szCs w:val="20"/>
        </w:rPr>
        <w:t xml:space="preserve">, </w:t>
      </w:r>
      <w:r w:rsidRPr="007C0391">
        <w:rPr>
          <w:rStyle w:val="hps"/>
          <w:rFonts w:cs="Arial"/>
          <w:color w:val="222222"/>
          <w:sz w:val="20"/>
          <w:szCs w:val="20"/>
        </w:rPr>
        <w:t>the Central Bank may</w:t>
      </w:r>
      <w:r w:rsidRPr="007C0391">
        <w:rPr>
          <w:rFonts w:cs="Arial"/>
          <w:color w:val="222222"/>
          <w:sz w:val="20"/>
          <w:szCs w:val="20"/>
        </w:rPr>
        <w:t xml:space="preserve">, </w:t>
      </w:r>
      <w:r w:rsidRPr="007C0391">
        <w:rPr>
          <w:rStyle w:val="hps"/>
          <w:rFonts w:cs="Arial"/>
          <w:color w:val="222222"/>
          <w:sz w:val="20"/>
          <w:szCs w:val="20"/>
        </w:rPr>
        <w:t>after</w:t>
      </w:r>
      <w:r w:rsidRPr="007C0391">
        <w:rPr>
          <w:rFonts w:cs="Arial"/>
          <w:color w:val="222222"/>
          <w:sz w:val="20"/>
          <w:szCs w:val="20"/>
        </w:rPr>
        <w:t xml:space="preserve"> </w:t>
      </w:r>
      <w:r w:rsidRPr="007C0391">
        <w:rPr>
          <w:rStyle w:val="hps"/>
          <w:rFonts w:cs="Arial"/>
          <w:color w:val="222222"/>
          <w:sz w:val="20"/>
          <w:szCs w:val="20"/>
        </w:rPr>
        <w:t>presentation</w:t>
      </w:r>
      <w:r w:rsidRPr="007C0391">
        <w:rPr>
          <w:rFonts w:cs="Arial"/>
          <w:color w:val="222222"/>
          <w:sz w:val="20"/>
          <w:szCs w:val="20"/>
        </w:rPr>
        <w:t xml:space="preserve"> </w:t>
      </w:r>
      <w:r w:rsidRPr="007C0391">
        <w:rPr>
          <w:rStyle w:val="hps"/>
          <w:rFonts w:cs="Arial"/>
          <w:color w:val="222222"/>
          <w:sz w:val="20"/>
          <w:szCs w:val="20"/>
        </w:rPr>
        <w:t>of a report</w:t>
      </w:r>
      <w:r w:rsidRPr="007C0391">
        <w:rPr>
          <w:rFonts w:cs="Arial"/>
          <w:color w:val="222222"/>
          <w:sz w:val="20"/>
          <w:szCs w:val="20"/>
        </w:rPr>
        <w:t xml:space="preserve"> </w:t>
      </w:r>
      <w:r w:rsidRPr="007C0391">
        <w:rPr>
          <w:rStyle w:val="hps"/>
          <w:rFonts w:cs="Arial"/>
          <w:color w:val="222222"/>
          <w:sz w:val="20"/>
          <w:szCs w:val="20"/>
        </w:rPr>
        <w:t>on the</w:t>
      </w:r>
      <w:r w:rsidRPr="007C0391">
        <w:rPr>
          <w:rFonts w:cs="Arial"/>
          <w:color w:val="222222"/>
          <w:sz w:val="20"/>
          <w:szCs w:val="20"/>
        </w:rPr>
        <w:t xml:space="preserve"> </w:t>
      </w:r>
      <w:r w:rsidRPr="007C0391">
        <w:rPr>
          <w:rStyle w:val="hps"/>
          <w:rFonts w:cs="Arial"/>
          <w:color w:val="222222"/>
          <w:sz w:val="20"/>
          <w:szCs w:val="20"/>
        </w:rPr>
        <w:t>circumstantial</w:t>
      </w:r>
      <w:r w:rsidRPr="007C0391">
        <w:rPr>
          <w:rFonts w:cs="Arial"/>
          <w:color w:val="222222"/>
          <w:sz w:val="20"/>
          <w:szCs w:val="20"/>
        </w:rPr>
        <w:t xml:space="preserve"> </w:t>
      </w:r>
      <w:r w:rsidRPr="007C0391">
        <w:rPr>
          <w:rStyle w:val="hps"/>
          <w:rFonts w:cs="Arial"/>
          <w:color w:val="222222"/>
          <w:sz w:val="20"/>
          <w:szCs w:val="20"/>
        </w:rPr>
        <w:t>situation of the</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of the state,</w:t>
      </w:r>
      <w:r w:rsidRPr="007C0391">
        <w:rPr>
          <w:rFonts w:cs="Arial"/>
          <w:color w:val="222222"/>
          <w:sz w:val="20"/>
          <w:szCs w:val="20"/>
        </w:rPr>
        <w:t xml:space="preserve"> </w:t>
      </w:r>
      <w:r w:rsidRPr="007C0391">
        <w:rPr>
          <w:rStyle w:val="hps"/>
          <w:rFonts w:cs="Arial"/>
          <w:color w:val="222222"/>
          <w:sz w:val="20"/>
          <w:szCs w:val="20"/>
        </w:rPr>
        <w:t>buying</w:t>
      </w:r>
      <w:r w:rsidRPr="007C0391">
        <w:rPr>
          <w:rFonts w:cs="Arial"/>
          <w:color w:val="222222"/>
          <w:sz w:val="20"/>
          <w:szCs w:val="20"/>
        </w:rPr>
        <w:t xml:space="preserve"> </w:t>
      </w:r>
      <w:r w:rsidRPr="007C0391">
        <w:rPr>
          <w:rStyle w:val="hps"/>
          <w:rFonts w:cs="Arial"/>
          <w:color w:val="222222"/>
          <w:sz w:val="20"/>
          <w:szCs w:val="20"/>
        </w:rPr>
        <w:t>Treasury bills</w:t>
      </w:r>
      <w:r w:rsidRPr="007C0391">
        <w:rPr>
          <w:rFonts w:cs="Arial"/>
          <w:color w:val="222222"/>
          <w:sz w:val="20"/>
          <w:szCs w:val="20"/>
        </w:rPr>
        <w:t xml:space="preserve"> </w:t>
      </w:r>
      <w:r w:rsidRPr="007C0391">
        <w:rPr>
          <w:rStyle w:val="hps"/>
          <w:rFonts w:cs="Arial"/>
          <w:color w:val="222222"/>
          <w:sz w:val="20"/>
          <w:szCs w:val="20"/>
        </w:rPr>
        <w:t>issued by</w:t>
      </w:r>
      <w:r w:rsidRPr="007C0391">
        <w:rPr>
          <w:rFonts w:cs="Arial"/>
          <w:color w:val="222222"/>
          <w:sz w:val="20"/>
          <w:szCs w:val="20"/>
        </w:rPr>
        <w:t xml:space="preserve"> </w:t>
      </w:r>
      <w:r w:rsidRPr="007C0391">
        <w:rPr>
          <w:rStyle w:val="hps"/>
          <w:rFonts w:cs="Arial"/>
          <w:color w:val="222222"/>
          <w:sz w:val="20"/>
          <w:szCs w:val="20"/>
        </w:rPr>
        <w:t>the latter</w:t>
      </w:r>
      <w:r w:rsidRPr="007C0391">
        <w:rPr>
          <w:rFonts w:cs="Arial"/>
          <w:color w:val="222222"/>
          <w:sz w:val="20"/>
          <w:szCs w:val="20"/>
        </w:rPr>
        <w:t xml:space="preserve"> </w:t>
      </w:r>
      <w:r w:rsidRPr="007C0391">
        <w:rPr>
          <w:rStyle w:val="hps"/>
          <w:rFonts w:cs="Arial"/>
          <w:color w:val="222222"/>
          <w:sz w:val="20"/>
          <w:szCs w:val="20"/>
        </w:rPr>
        <w:t>provided their</w:t>
      </w:r>
      <w:r w:rsidRPr="007C0391">
        <w:rPr>
          <w:rFonts w:cs="Arial"/>
          <w:color w:val="222222"/>
          <w:sz w:val="20"/>
          <w:szCs w:val="20"/>
        </w:rPr>
        <w:t xml:space="preserve"> </w:t>
      </w:r>
      <w:r w:rsidRPr="007C0391">
        <w:rPr>
          <w:rStyle w:val="hps"/>
          <w:rFonts w:cs="Arial"/>
          <w:color w:val="222222"/>
          <w:sz w:val="20"/>
          <w:szCs w:val="20"/>
        </w:rPr>
        <w:t>maturity</w:t>
      </w:r>
      <w:r w:rsidRPr="007C0391">
        <w:rPr>
          <w:rFonts w:cs="Arial"/>
          <w:color w:val="222222"/>
          <w:sz w:val="20"/>
          <w:szCs w:val="20"/>
        </w:rPr>
        <w:t xml:space="preserve"> </w:t>
      </w:r>
      <w:r w:rsidRPr="007C0391">
        <w:rPr>
          <w:rStyle w:val="hps"/>
          <w:rFonts w:cs="Arial"/>
          <w:color w:val="222222"/>
          <w:sz w:val="20"/>
          <w:szCs w:val="20"/>
        </w:rPr>
        <w:t>does not exceed</w:t>
      </w:r>
      <w:r w:rsidRPr="007C0391">
        <w:rPr>
          <w:rFonts w:cs="Arial"/>
          <w:color w:val="222222"/>
          <w:sz w:val="20"/>
          <w:szCs w:val="20"/>
        </w:rPr>
        <w:t xml:space="preserve"> </w:t>
      </w:r>
      <w:r w:rsidRPr="007C0391">
        <w:rPr>
          <w:rStyle w:val="hps"/>
          <w:rFonts w:cs="Arial"/>
          <w:color w:val="222222"/>
          <w:sz w:val="20"/>
          <w:szCs w:val="20"/>
        </w:rPr>
        <w:t>13 weeks</w:t>
      </w:r>
      <w:r w:rsidRPr="007C0391">
        <w:rPr>
          <w:rFonts w:cs="Arial"/>
          <w:color w:val="222222"/>
          <w:sz w:val="20"/>
          <w:szCs w:val="20"/>
        </w:rPr>
        <w:t>.</w:t>
      </w:r>
      <w:r w:rsidRPr="007C0391">
        <w:rPr>
          <w:rStyle w:val="hps"/>
          <w:rFonts w:cs="Arial"/>
          <w:color w:val="222222"/>
          <w:sz w:val="20"/>
          <w:szCs w:val="20"/>
        </w:rPr>
        <w:t>)</w:t>
      </w:r>
      <w:r>
        <w:rPr>
          <w:rStyle w:val="hps"/>
          <w:rFonts w:cs="Arial"/>
          <w:color w:val="222222"/>
          <w:sz w:val="20"/>
          <w:szCs w:val="20"/>
        </w:rPr>
        <w:t xml:space="preserve"> </w:t>
      </w:r>
      <w:r w:rsidRPr="00454364">
        <w:rPr>
          <w:rStyle w:val="hps"/>
          <w:rFonts w:cs="Arial"/>
          <w:color w:val="FF0000"/>
          <w:sz w:val="20"/>
          <w:szCs w:val="20"/>
        </w:rPr>
        <w:t>(Coded as .67)</w:t>
      </w:r>
    </w:p>
    <w:p w14:paraId="05D26F5C" w14:textId="77777777" w:rsidR="00661687" w:rsidRPr="00696BF3" w:rsidRDefault="00661687" w:rsidP="00661687">
      <w:pPr>
        <w:spacing w:after="0" w:line="240" w:lineRule="auto"/>
        <w:rPr>
          <w:sz w:val="20"/>
          <w:szCs w:val="20"/>
        </w:rPr>
      </w:pPr>
      <w:r w:rsidRPr="00696BF3">
        <w:rPr>
          <w:rFonts w:cs="Arial"/>
          <w:i/>
          <w:color w:val="5B9BD5" w:themeColor="accent1"/>
          <w:sz w:val="20"/>
          <w:szCs w:val="20"/>
        </w:rPr>
        <w:t>Burundi 2021:</w:t>
      </w:r>
      <w:r w:rsidRPr="00696BF3">
        <w:rPr>
          <w:rFonts w:cs="Arial"/>
          <w:color w:val="5B9BD5" w:themeColor="accent1"/>
          <w:sz w:val="20"/>
          <w:szCs w:val="20"/>
        </w:rPr>
        <w:t xml:space="preserve"> No change</w:t>
      </w:r>
    </w:p>
    <w:p w14:paraId="7506C900" w14:textId="77777777" w:rsidR="00696BF3" w:rsidRPr="007C0391" w:rsidRDefault="00696BF3" w:rsidP="00696BF3">
      <w:pPr>
        <w:spacing w:after="0" w:line="240" w:lineRule="auto"/>
        <w:rPr>
          <w:i/>
          <w:sz w:val="20"/>
          <w:szCs w:val="20"/>
        </w:rPr>
      </w:pPr>
    </w:p>
    <w:p w14:paraId="205A0820" w14:textId="77777777" w:rsidR="00696BF3" w:rsidRPr="007C0391" w:rsidRDefault="00696BF3" w:rsidP="00696BF3">
      <w:pPr>
        <w:spacing w:after="0" w:line="240" w:lineRule="auto"/>
        <w:rPr>
          <w:sz w:val="20"/>
          <w:szCs w:val="20"/>
        </w:rPr>
      </w:pPr>
      <w:r w:rsidRPr="007C0391">
        <w:rPr>
          <w:i/>
          <w:sz w:val="20"/>
          <w:szCs w:val="20"/>
        </w:rPr>
        <w:t xml:space="preserve"> (c) Terms of lending (.10) </w:t>
      </w:r>
      <w:r>
        <w:rPr>
          <w:i/>
          <w:sz w:val="20"/>
          <w:szCs w:val="20"/>
        </w:rPr>
        <w:br/>
      </w:r>
      <w:r w:rsidRPr="007C0391">
        <w:rPr>
          <w:i/>
          <w:sz w:val="20"/>
          <w:szCs w:val="20"/>
        </w:rPr>
        <w:t xml:space="preserve">Burundi </w:t>
      </w:r>
      <w:r>
        <w:rPr>
          <w:i/>
          <w:sz w:val="20"/>
          <w:szCs w:val="20"/>
        </w:rPr>
        <w:t>199</w:t>
      </w:r>
      <w:r w:rsidRPr="007C0391">
        <w:rPr>
          <w:i/>
          <w:sz w:val="20"/>
          <w:szCs w:val="20"/>
        </w:rPr>
        <w:t>3</w:t>
      </w:r>
      <w:r w:rsidRPr="007C0391">
        <w:rPr>
          <w:sz w:val="20"/>
          <w:szCs w:val="20"/>
        </w:rPr>
        <w:t xml:space="preserve">: La Banque Centrale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fonction</w:t>
      </w:r>
      <w:proofErr w:type="spellEnd"/>
      <w:r w:rsidRPr="007C0391">
        <w:rPr>
          <w:sz w:val="20"/>
          <w:szCs w:val="20"/>
        </w:rPr>
        <w:t xml:space="preserve"> des </w:t>
      </w:r>
      <w:proofErr w:type="spellStart"/>
      <w:r w:rsidRPr="007C0391">
        <w:rPr>
          <w:sz w:val="20"/>
          <w:szCs w:val="20"/>
        </w:rPr>
        <w:t>objectifs</w:t>
      </w:r>
      <w:proofErr w:type="spellEnd"/>
      <w:r w:rsidRPr="007C0391">
        <w:rPr>
          <w:sz w:val="20"/>
          <w:szCs w:val="20"/>
        </w:rPr>
        <w:t xml:space="preserve"> qui </w:t>
      </w:r>
      <w:proofErr w:type="spellStart"/>
      <w:r w:rsidRPr="007C0391">
        <w:rPr>
          <w:sz w:val="20"/>
          <w:szCs w:val="20"/>
        </w:rPr>
        <w:t>lui</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assignés</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vertu de </w:t>
      </w:r>
      <w:proofErr w:type="spellStart"/>
      <w:r w:rsidRPr="007C0391">
        <w:rPr>
          <w:sz w:val="20"/>
          <w:szCs w:val="20"/>
        </w:rPr>
        <w:t>l’article</w:t>
      </w:r>
      <w:proofErr w:type="spellEnd"/>
      <w:r w:rsidRPr="007C0391">
        <w:rPr>
          <w:sz w:val="20"/>
          <w:szCs w:val="20"/>
        </w:rPr>
        <w:t xml:space="preserve"> 2 du </w:t>
      </w:r>
      <w:proofErr w:type="spellStart"/>
      <w:r w:rsidRPr="007C0391">
        <w:rPr>
          <w:sz w:val="20"/>
          <w:szCs w:val="20"/>
        </w:rPr>
        <w:t>présent</w:t>
      </w:r>
      <w:proofErr w:type="spellEnd"/>
      <w:r w:rsidRPr="007C0391">
        <w:rPr>
          <w:sz w:val="20"/>
          <w:szCs w:val="20"/>
        </w:rPr>
        <w:t xml:space="preserve"> </w:t>
      </w:r>
      <w:proofErr w:type="spellStart"/>
      <w:r w:rsidRPr="007C0391">
        <w:rPr>
          <w:sz w:val="20"/>
          <w:szCs w:val="20"/>
        </w:rPr>
        <w:t>décret-loi</w:t>
      </w:r>
      <w:proofErr w:type="spellEnd"/>
      <w:r w:rsidRPr="007C0391">
        <w:rPr>
          <w:sz w:val="20"/>
          <w:szCs w:val="20"/>
        </w:rPr>
        <w:t xml:space="preserve">, </w:t>
      </w:r>
      <w:proofErr w:type="spellStart"/>
      <w:r w:rsidRPr="007C0391">
        <w:rPr>
          <w:sz w:val="20"/>
          <w:szCs w:val="20"/>
        </w:rPr>
        <w:t>consentir</w:t>
      </w:r>
      <w:proofErr w:type="spellEnd"/>
      <w:r w:rsidRPr="007C0391">
        <w:rPr>
          <w:sz w:val="20"/>
          <w:szCs w:val="20"/>
        </w:rPr>
        <w:t xml:space="preserve"> au </w:t>
      </w:r>
      <w:proofErr w:type="spellStart"/>
      <w:r w:rsidRPr="007C0391">
        <w:rPr>
          <w:sz w:val="20"/>
          <w:szCs w:val="20"/>
        </w:rPr>
        <w:t>Trésor</w:t>
      </w:r>
      <w:proofErr w:type="spellEnd"/>
      <w:r w:rsidRPr="007C0391">
        <w:rPr>
          <w:sz w:val="20"/>
          <w:szCs w:val="20"/>
        </w:rPr>
        <w:t xml:space="preserve"> des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directes</w:t>
      </w:r>
      <w:proofErr w:type="spellEnd"/>
      <w:r w:rsidRPr="007C0391">
        <w:rPr>
          <w:sz w:val="20"/>
          <w:szCs w:val="20"/>
        </w:rPr>
        <w:t xml:space="preserve"> et </w:t>
      </w:r>
      <w:proofErr w:type="spellStart"/>
      <w:r w:rsidRPr="007C0391">
        <w:rPr>
          <w:sz w:val="20"/>
          <w:szCs w:val="20"/>
        </w:rPr>
        <w:t>autres</w:t>
      </w:r>
      <w:proofErr w:type="spellEnd"/>
      <w:r w:rsidRPr="007C0391">
        <w:rPr>
          <w:sz w:val="20"/>
          <w:szCs w:val="20"/>
        </w:rPr>
        <w:t xml:space="preserve"> </w:t>
      </w:r>
      <w:proofErr w:type="spellStart"/>
      <w:r w:rsidRPr="007C0391">
        <w:rPr>
          <w:sz w:val="20"/>
          <w:szCs w:val="20"/>
        </w:rPr>
        <w:t>prêts</w:t>
      </w:r>
      <w:proofErr w:type="spellEnd"/>
      <w:r w:rsidRPr="007C0391">
        <w:rPr>
          <w:sz w:val="20"/>
          <w:szCs w:val="20"/>
        </w:rPr>
        <w:t xml:space="preserve">. Les conditions </w:t>
      </w:r>
      <w:proofErr w:type="spellStart"/>
      <w:r w:rsidRPr="007C0391">
        <w:rPr>
          <w:sz w:val="20"/>
          <w:szCs w:val="20"/>
        </w:rPr>
        <w:t>auxquelles</w:t>
      </w:r>
      <w:proofErr w:type="spellEnd"/>
      <w:r w:rsidRPr="007C0391">
        <w:rPr>
          <w:sz w:val="20"/>
          <w:szCs w:val="20"/>
        </w:rPr>
        <w:t xml:space="preserve"> les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consenties</w:t>
      </w:r>
      <w:proofErr w:type="spellEnd"/>
      <w:r w:rsidRPr="007C0391">
        <w:rPr>
          <w:sz w:val="20"/>
          <w:szCs w:val="20"/>
        </w:rPr>
        <w:t xml:space="preserve"> et </w:t>
      </w:r>
      <w:proofErr w:type="spellStart"/>
      <w:r w:rsidRPr="007C0391">
        <w:rPr>
          <w:sz w:val="20"/>
          <w:szCs w:val="20"/>
        </w:rPr>
        <w:t>notamment</w:t>
      </w:r>
      <w:proofErr w:type="spellEnd"/>
      <w:r w:rsidRPr="007C0391">
        <w:rPr>
          <w:sz w:val="20"/>
          <w:szCs w:val="20"/>
        </w:rPr>
        <w:t xml:space="preserve"> le </w:t>
      </w:r>
      <w:proofErr w:type="spellStart"/>
      <w:r w:rsidRPr="007C0391">
        <w:rPr>
          <w:sz w:val="20"/>
          <w:szCs w:val="20"/>
        </w:rPr>
        <w:t>montant</w:t>
      </w:r>
      <w:proofErr w:type="spellEnd"/>
      <w:r w:rsidRPr="007C0391">
        <w:rPr>
          <w:sz w:val="20"/>
          <w:szCs w:val="20"/>
        </w:rPr>
        <w:t xml:space="preserve"> maximum et le </w:t>
      </w:r>
      <w:proofErr w:type="spellStart"/>
      <w:r w:rsidRPr="007C0391">
        <w:rPr>
          <w:sz w:val="20"/>
          <w:szCs w:val="20"/>
        </w:rPr>
        <w:t>taux</w:t>
      </w:r>
      <w:proofErr w:type="spellEnd"/>
      <w:r w:rsidRPr="007C0391">
        <w:rPr>
          <w:sz w:val="20"/>
          <w:szCs w:val="20"/>
        </w:rPr>
        <w:t xml:space="preserve"> des </w:t>
      </w:r>
      <w:proofErr w:type="spellStart"/>
      <w:r w:rsidRPr="007C0391">
        <w:rPr>
          <w:sz w:val="20"/>
          <w:szCs w:val="20"/>
        </w:rPr>
        <w:t>intérêts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fixées</w:t>
      </w:r>
      <w:proofErr w:type="spellEnd"/>
      <w:r w:rsidRPr="007C0391">
        <w:rPr>
          <w:sz w:val="20"/>
          <w:szCs w:val="20"/>
        </w:rPr>
        <w:t xml:space="preserve"> par accord entre le </w:t>
      </w:r>
      <w:proofErr w:type="spellStart"/>
      <w:r w:rsidRPr="007C0391">
        <w:rPr>
          <w:sz w:val="20"/>
          <w:szCs w:val="20"/>
        </w:rPr>
        <w:t>Ministre</w:t>
      </w:r>
      <w:proofErr w:type="spellEnd"/>
      <w:r w:rsidRPr="007C0391">
        <w:rPr>
          <w:sz w:val="20"/>
          <w:szCs w:val="20"/>
        </w:rPr>
        <w:t xml:space="preserve"> </w:t>
      </w:r>
    </w:p>
    <w:p w14:paraId="38F688AB" w14:textId="77777777" w:rsidR="00696BF3" w:rsidRPr="007C0391" w:rsidRDefault="00696BF3" w:rsidP="00696BF3">
      <w:pPr>
        <w:spacing w:after="0" w:line="240" w:lineRule="auto"/>
        <w:rPr>
          <w:sz w:val="20"/>
          <w:szCs w:val="20"/>
        </w:rPr>
      </w:pPr>
      <w:proofErr w:type="spellStart"/>
      <w:r w:rsidRPr="007C0391">
        <w:rPr>
          <w:sz w:val="20"/>
          <w:szCs w:val="20"/>
        </w:rPr>
        <w:t>ayant</w:t>
      </w:r>
      <w:proofErr w:type="spellEnd"/>
      <w:r w:rsidRPr="007C0391">
        <w:rPr>
          <w:sz w:val="20"/>
          <w:szCs w:val="20"/>
        </w:rPr>
        <w:t xml:space="preserve"> les finances dans </w:t>
      </w:r>
      <w:proofErr w:type="spellStart"/>
      <w:r w:rsidRPr="007C0391">
        <w:rPr>
          <w:sz w:val="20"/>
          <w:szCs w:val="20"/>
        </w:rPr>
        <w:t>ses</w:t>
      </w:r>
      <w:proofErr w:type="spellEnd"/>
      <w:r w:rsidRPr="007C0391">
        <w:rPr>
          <w:sz w:val="20"/>
          <w:szCs w:val="20"/>
        </w:rPr>
        <w:t xml:space="preserve"> attributions et le </w:t>
      </w:r>
      <w:proofErr w:type="spellStart"/>
      <w:r w:rsidRPr="007C0391">
        <w:rPr>
          <w:sz w:val="20"/>
          <w:szCs w:val="20"/>
        </w:rPr>
        <w:t>gouverneur</w:t>
      </w:r>
      <w:proofErr w:type="spellEnd"/>
      <w:r w:rsidRPr="007C0391">
        <w:rPr>
          <w:sz w:val="20"/>
          <w:szCs w:val="20"/>
        </w:rPr>
        <w:t xml:space="preserve"> de la Banque.  (Article 34)</w:t>
      </w:r>
    </w:p>
    <w:p w14:paraId="64E5E82D" w14:textId="77777777" w:rsidR="00696BF3" w:rsidRPr="007C0391" w:rsidRDefault="00696BF3" w:rsidP="00696BF3">
      <w:pPr>
        <w:spacing w:after="0" w:line="240" w:lineRule="auto"/>
        <w:rPr>
          <w:rFonts w:cs="Arial"/>
          <w:color w:val="222222"/>
          <w:sz w:val="20"/>
          <w:szCs w:val="20"/>
        </w:rPr>
      </w:pPr>
      <w:r w:rsidRPr="007C0391">
        <w:rPr>
          <w:sz w:val="20"/>
          <w:szCs w:val="20"/>
        </w:rPr>
        <w:t>(</w:t>
      </w:r>
      <w:r w:rsidRPr="007C0391">
        <w:rPr>
          <w:rFonts w:cs="Arial"/>
          <w:color w:val="222222"/>
          <w:sz w:val="20"/>
          <w:szCs w:val="20"/>
        </w:rPr>
        <w:t>The Central Bank may, depending on the objectives that are to him assigned under Article 2 of this Decree, consent to Treasury direct advances and other loans. The conditions under which</w:t>
      </w:r>
      <w:r w:rsidRPr="007C0391">
        <w:rPr>
          <w:rFonts w:cs="Arial"/>
          <w:color w:val="222222"/>
          <w:sz w:val="20"/>
          <w:szCs w:val="20"/>
        </w:rPr>
        <w:br/>
        <w:t>the advances are made, particularly the maximum amount and the interest rates are determined by agreement between the Minister having Finance in its attributions and the Governor of the Bank.)</w:t>
      </w:r>
      <w:r>
        <w:rPr>
          <w:rFonts w:cs="Arial"/>
          <w:color w:val="222222"/>
          <w:sz w:val="20"/>
          <w:szCs w:val="20"/>
        </w:rPr>
        <w:t xml:space="preserve"> </w:t>
      </w:r>
      <w:r w:rsidRPr="00277340">
        <w:rPr>
          <w:rFonts w:cs="Arial"/>
          <w:color w:val="FF0000"/>
          <w:sz w:val="20"/>
          <w:szCs w:val="20"/>
        </w:rPr>
        <w:t>(coded as .33)</w:t>
      </w:r>
      <w:r>
        <w:rPr>
          <w:rFonts w:cs="Arial"/>
          <w:color w:val="FF0000"/>
          <w:sz w:val="20"/>
          <w:szCs w:val="20"/>
        </w:rPr>
        <w:br/>
      </w:r>
      <w:r w:rsidRPr="007C0391">
        <w:rPr>
          <w:rFonts w:cs="Arial"/>
          <w:i/>
          <w:color w:val="222222"/>
          <w:sz w:val="20"/>
          <w:szCs w:val="20"/>
        </w:rPr>
        <w:t>Burundi 2008</w:t>
      </w:r>
      <w:r w:rsidRPr="007C0391">
        <w:rPr>
          <w:rFonts w:cs="Arial"/>
          <w:color w:val="222222"/>
          <w:sz w:val="20"/>
          <w:szCs w:val="20"/>
        </w:rPr>
        <w:t xml:space="preserve">: La Banque Centrale </w:t>
      </w:r>
      <w:proofErr w:type="spellStart"/>
      <w:r w:rsidRPr="007C0391">
        <w:rPr>
          <w:rFonts w:cs="Arial"/>
          <w:color w:val="222222"/>
          <w:sz w:val="20"/>
          <w:szCs w:val="20"/>
        </w:rPr>
        <w:t>n'accorde</w:t>
      </w:r>
      <w:proofErr w:type="spellEnd"/>
      <w:r w:rsidRPr="007C0391">
        <w:rPr>
          <w:rFonts w:cs="Arial"/>
          <w:color w:val="222222"/>
          <w:sz w:val="20"/>
          <w:szCs w:val="20"/>
        </w:rPr>
        <w:t xml:space="preserve"> </w:t>
      </w:r>
      <w:proofErr w:type="spellStart"/>
      <w:r w:rsidRPr="007C0391">
        <w:rPr>
          <w:rFonts w:cs="Arial"/>
          <w:color w:val="222222"/>
          <w:sz w:val="20"/>
          <w:szCs w:val="20"/>
        </w:rPr>
        <w:t>d'avances</w:t>
      </w:r>
      <w:proofErr w:type="spellEnd"/>
      <w:r w:rsidRPr="007C0391">
        <w:rPr>
          <w:rFonts w:cs="Arial"/>
          <w:color w:val="222222"/>
          <w:sz w:val="20"/>
          <w:szCs w:val="20"/>
        </w:rPr>
        <w:t xml:space="preserve"> </w:t>
      </w:r>
      <w:proofErr w:type="spellStart"/>
      <w:r w:rsidRPr="007C0391">
        <w:rPr>
          <w:rFonts w:cs="Arial"/>
          <w:color w:val="222222"/>
          <w:sz w:val="20"/>
          <w:szCs w:val="20"/>
        </w:rPr>
        <w:t>directes</w:t>
      </w:r>
      <w:proofErr w:type="spellEnd"/>
      <w:r w:rsidRPr="007C0391">
        <w:rPr>
          <w:rFonts w:cs="Arial"/>
          <w:color w:val="222222"/>
          <w:sz w:val="20"/>
          <w:szCs w:val="20"/>
        </w:rPr>
        <w:t xml:space="preserve">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indirectes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aucune</w:t>
      </w:r>
      <w:proofErr w:type="spellEnd"/>
      <w:r w:rsidRPr="007C0391">
        <w:rPr>
          <w:rFonts w:cs="Arial"/>
          <w:color w:val="222222"/>
          <w:sz w:val="20"/>
          <w:szCs w:val="20"/>
        </w:rPr>
        <w:t xml:space="preserve"> </w:t>
      </w:r>
      <w:proofErr w:type="spellStart"/>
      <w:r w:rsidRPr="007C0391">
        <w:rPr>
          <w:rFonts w:cs="Arial"/>
          <w:color w:val="222222"/>
          <w:sz w:val="20"/>
          <w:szCs w:val="20"/>
        </w:rPr>
        <w:t>autre</w:t>
      </w:r>
      <w:proofErr w:type="spellEnd"/>
      <w:r w:rsidRPr="007C0391">
        <w:rPr>
          <w:rFonts w:cs="Arial"/>
          <w:color w:val="222222"/>
          <w:sz w:val="20"/>
          <w:szCs w:val="20"/>
        </w:rPr>
        <w:t xml:space="preserve"> administration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entite</w:t>
      </w:r>
      <w:proofErr w:type="spellEnd"/>
      <w:r w:rsidRPr="007C0391">
        <w:rPr>
          <w:rFonts w:cs="Arial"/>
          <w:color w:val="222222"/>
          <w:sz w:val="20"/>
          <w:szCs w:val="20"/>
        </w:rPr>
        <w:t xml:space="preserve"> </w:t>
      </w:r>
      <w:proofErr w:type="spellStart"/>
      <w:r w:rsidRPr="007C0391">
        <w:rPr>
          <w:rFonts w:cs="Arial"/>
          <w:color w:val="222222"/>
          <w:sz w:val="20"/>
          <w:szCs w:val="20"/>
        </w:rPr>
        <w:t>appartenant</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w:t>
      </w:r>
    </w:p>
    <w:p w14:paraId="6309014E"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Cette</w:t>
      </w:r>
      <w:proofErr w:type="spellEnd"/>
      <w:r w:rsidRPr="007C0391">
        <w:rPr>
          <w:rFonts w:cs="Arial"/>
          <w:color w:val="222222"/>
          <w:sz w:val="20"/>
          <w:szCs w:val="20"/>
        </w:rPr>
        <w:t xml:space="preserve"> disposition ne </w:t>
      </w:r>
      <w:proofErr w:type="spellStart"/>
      <w:r w:rsidRPr="007C0391">
        <w:rPr>
          <w:rFonts w:cs="Arial"/>
          <w:color w:val="222222"/>
          <w:sz w:val="20"/>
          <w:szCs w:val="20"/>
        </w:rPr>
        <w:t>s'applique</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aux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publiques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d'autres</w:t>
      </w:r>
      <w:proofErr w:type="spellEnd"/>
      <w:r w:rsidRPr="007C0391">
        <w:rPr>
          <w:rFonts w:cs="Arial"/>
          <w:color w:val="222222"/>
          <w:sz w:val="20"/>
          <w:szCs w:val="20"/>
        </w:rPr>
        <w:t xml:space="preserve"> </w:t>
      </w:r>
      <w:proofErr w:type="spellStart"/>
      <w:r w:rsidRPr="007C0391">
        <w:rPr>
          <w:rFonts w:cs="Arial"/>
          <w:color w:val="222222"/>
          <w:sz w:val="20"/>
          <w:szCs w:val="20"/>
        </w:rPr>
        <w:t>etablissements</w:t>
      </w:r>
      <w:proofErr w:type="spellEnd"/>
      <w:r w:rsidRPr="007C0391">
        <w:rPr>
          <w:rFonts w:cs="Arial"/>
          <w:color w:val="222222"/>
          <w:sz w:val="20"/>
          <w:szCs w:val="20"/>
        </w:rPr>
        <w:t xml:space="preserve"> publics qui </w:t>
      </w:r>
      <w:proofErr w:type="spellStart"/>
      <w:r w:rsidRPr="007C0391">
        <w:rPr>
          <w:rFonts w:cs="Arial"/>
          <w:color w:val="222222"/>
          <w:sz w:val="20"/>
          <w:szCs w:val="20"/>
        </w:rPr>
        <w:t>sont</w:t>
      </w:r>
      <w:proofErr w:type="spellEnd"/>
      <w:r w:rsidRPr="007C0391">
        <w:rPr>
          <w:rFonts w:cs="Arial"/>
          <w:color w:val="222222"/>
          <w:sz w:val="20"/>
          <w:szCs w:val="20"/>
        </w:rPr>
        <w:t xml:space="preserve"> </w:t>
      </w:r>
      <w:proofErr w:type="spellStart"/>
      <w:r w:rsidRPr="007C0391">
        <w:rPr>
          <w:rFonts w:cs="Arial"/>
          <w:color w:val="222222"/>
          <w:sz w:val="20"/>
          <w:szCs w:val="20"/>
        </w:rPr>
        <w:t>traites</w:t>
      </w:r>
      <w:proofErr w:type="spellEnd"/>
      <w:r w:rsidRPr="007C0391">
        <w:rPr>
          <w:rFonts w:cs="Arial"/>
          <w:color w:val="222222"/>
          <w:sz w:val="20"/>
          <w:szCs w:val="20"/>
        </w:rPr>
        <w:t xml:space="preserve"> </w:t>
      </w:r>
      <w:proofErr w:type="spellStart"/>
      <w:r w:rsidRPr="007C0391">
        <w:rPr>
          <w:rFonts w:cs="Arial"/>
          <w:color w:val="222222"/>
          <w:sz w:val="20"/>
          <w:szCs w:val="20"/>
        </w:rPr>
        <w:t>comme</w:t>
      </w:r>
      <w:proofErr w:type="spellEnd"/>
      <w:r w:rsidRPr="007C0391">
        <w:rPr>
          <w:rFonts w:cs="Arial"/>
          <w:color w:val="222222"/>
          <w:sz w:val="20"/>
          <w:szCs w:val="20"/>
        </w:rPr>
        <w:t xml:space="preserve"> les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et les </w:t>
      </w:r>
      <w:proofErr w:type="spellStart"/>
      <w:r w:rsidRPr="007C0391">
        <w:rPr>
          <w:rFonts w:cs="Arial"/>
          <w:color w:val="222222"/>
          <w:sz w:val="20"/>
          <w:szCs w:val="20"/>
        </w:rPr>
        <w:t>autres</w:t>
      </w:r>
      <w:proofErr w:type="spellEnd"/>
      <w:r w:rsidRPr="007C0391">
        <w:rPr>
          <w:rFonts w:cs="Arial"/>
          <w:color w:val="222222"/>
          <w:sz w:val="20"/>
          <w:szCs w:val="20"/>
        </w:rPr>
        <w:t xml:space="preserve">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supervisees.</w:t>
      </w:r>
    </w:p>
    <w:p w14:paraId="6B83E9F2"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Toutefois</w:t>
      </w:r>
      <w:proofErr w:type="spellEnd"/>
      <w:r w:rsidRPr="007C0391">
        <w:rPr>
          <w:rFonts w:cs="Arial"/>
          <w:color w:val="222222"/>
          <w:sz w:val="20"/>
          <w:szCs w:val="20"/>
        </w:rPr>
        <w:t xml:space="preserve">, pour assurer le bon </w:t>
      </w:r>
      <w:proofErr w:type="spellStart"/>
      <w:r w:rsidRPr="007C0391">
        <w:rPr>
          <w:rFonts w:cs="Arial"/>
          <w:color w:val="222222"/>
          <w:sz w:val="20"/>
          <w:szCs w:val="20"/>
        </w:rPr>
        <w:t>fonctionnement</w:t>
      </w:r>
      <w:proofErr w:type="spellEnd"/>
      <w:r w:rsidRPr="007C0391">
        <w:rPr>
          <w:rFonts w:cs="Arial"/>
          <w:color w:val="222222"/>
          <w:sz w:val="20"/>
          <w:szCs w:val="20"/>
        </w:rPr>
        <w:t xml:space="preserve"> du </w:t>
      </w:r>
      <w:proofErr w:type="spellStart"/>
      <w:r w:rsidRPr="007C0391">
        <w:rPr>
          <w:rFonts w:cs="Arial"/>
          <w:color w:val="222222"/>
          <w:sz w:val="20"/>
          <w:szCs w:val="20"/>
        </w:rPr>
        <w:t>systeme</w:t>
      </w:r>
      <w:proofErr w:type="spellEnd"/>
      <w:r w:rsidRPr="007C0391">
        <w:rPr>
          <w:rFonts w:cs="Arial"/>
          <w:color w:val="222222"/>
          <w:sz w:val="20"/>
          <w:szCs w:val="20"/>
        </w:rPr>
        <w:t xml:space="preserve"> de </w:t>
      </w:r>
      <w:proofErr w:type="spellStart"/>
      <w:r w:rsidRPr="007C0391">
        <w:rPr>
          <w:rFonts w:cs="Arial"/>
          <w:color w:val="222222"/>
          <w:sz w:val="20"/>
          <w:szCs w:val="20"/>
        </w:rPr>
        <w:t>paiement</w:t>
      </w:r>
      <w:proofErr w:type="spellEnd"/>
      <w:r w:rsidRPr="007C0391">
        <w:rPr>
          <w:rFonts w:cs="Arial"/>
          <w:color w:val="222222"/>
          <w:sz w:val="20"/>
          <w:szCs w:val="20"/>
        </w:rPr>
        <w:t xml:space="preserve">, des </w:t>
      </w:r>
      <w:proofErr w:type="spellStart"/>
      <w:r w:rsidRPr="007C0391">
        <w:rPr>
          <w:rFonts w:cs="Arial"/>
          <w:color w:val="222222"/>
          <w:sz w:val="20"/>
          <w:szCs w:val="20"/>
        </w:rPr>
        <w:t>facilites</w:t>
      </w:r>
      <w:proofErr w:type="spellEnd"/>
      <w:r w:rsidRPr="007C0391">
        <w:rPr>
          <w:rFonts w:cs="Arial"/>
          <w:color w:val="222222"/>
          <w:sz w:val="20"/>
          <w:szCs w:val="20"/>
        </w:rPr>
        <w:t xml:space="preserve"> </w:t>
      </w:r>
      <w:proofErr w:type="spellStart"/>
      <w:r w:rsidRPr="007C0391">
        <w:rPr>
          <w:rFonts w:cs="Arial"/>
          <w:color w:val="222222"/>
          <w:sz w:val="20"/>
          <w:szCs w:val="20"/>
        </w:rPr>
        <w:t>peuvent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octroyees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cours</w:t>
      </w:r>
      <w:proofErr w:type="spellEnd"/>
      <w:r w:rsidRPr="007C0391">
        <w:rPr>
          <w:rFonts w:cs="Arial"/>
          <w:color w:val="222222"/>
          <w:sz w:val="20"/>
          <w:szCs w:val="20"/>
        </w:rPr>
        <w:t xml:space="preserve"> de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toutes</w:t>
      </w:r>
      <w:proofErr w:type="spellEnd"/>
      <w:r w:rsidRPr="007C0391">
        <w:rPr>
          <w:rFonts w:cs="Arial"/>
          <w:color w:val="222222"/>
          <w:sz w:val="20"/>
          <w:szCs w:val="20"/>
        </w:rPr>
        <w:t xml:space="preserve"> les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mentionnees</w:t>
      </w:r>
      <w:proofErr w:type="spellEnd"/>
      <w:r w:rsidRPr="007C0391">
        <w:rPr>
          <w:rFonts w:cs="Arial"/>
          <w:color w:val="222222"/>
          <w:sz w:val="20"/>
          <w:szCs w:val="20"/>
        </w:rPr>
        <w:t xml:space="preserve"> ci-dessus, </w:t>
      </w:r>
      <w:proofErr w:type="spellStart"/>
      <w:r w:rsidRPr="007C0391">
        <w:rPr>
          <w:rFonts w:cs="Arial"/>
          <w:color w:val="222222"/>
          <w:sz w:val="20"/>
          <w:szCs w:val="20"/>
        </w:rPr>
        <w:t>mais</w:t>
      </w:r>
      <w:proofErr w:type="spellEnd"/>
      <w:r w:rsidRPr="007C0391">
        <w:rPr>
          <w:rFonts w:cs="Arial"/>
          <w:color w:val="222222"/>
          <w:sz w:val="20"/>
          <w:szCs w:val="20"/>
        </w:rPr>
        <w:t xml:space="preserve"> </w:t>
      </w:r>
      <w:proofErr w:type="spellStart"/>
      <w:r w:rsidRPr="007C0391">
        <w:rPr>
          <w:rFonts w:cs="Arial"/>
          <w:color w:val="222222"/>
          <w:sz w:val="20"/>
          <w:szCs w:val="20"/>
        </w:rPr>
        <w:t>elles</w:t>
      </w:r>
      <w:proofErr w:type="spellEnd"/>
      <w:r w:rsidRPr="007C0391">
        <w:rPr>
          <w:rFonts w:cs="Arial"/>
          <w:color w:val="222222"/>
          <w:sz w:val="20"/>
          <w:szCs w:val="20"/>
        </w:rPr>
        <w:t xml:space="preserve"> </w:t>
      </w:r>
      <w:proofErr w:type="spellStart"/>
      <w:r w:rsidRPr="007C0391">
        <w:rPr>
          <w:rFonts w:cs="Arial"/>
          <w:color w:val="222222"/>
          <w:sz w:val="20"/>
          <w:szCs w:val="20"/>
        </w:rPr>
        <w:t>doivent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integralement</w:t>
      </w:r>
      <w:proofErr w:type="spellEnd"/>
      <w:r w:rsidRPr="007C0391">
        <w:rPr>
          <w:rFonts w:cs="Arial"/>
          <w:color w:val="222222"/>
          <w:sz w:val="20"/>
          <w:szCs w:val="20"/>
        </w:rPr>
        <w:t xml:space="preserve"> </w:t>
      </w:r>
      <w:proofErr w:type="spellStart"/>
      <w:r w:rsidRPr="007C0391">
        <w:rPr>
          <w:rFonts w:cs="Arial"/>
          <w:color w:val="222222"/>
          <w:sz w:val="20"/>
          <w:szCs w:val="20"/>
        </w:rPr>
        <w:t>remboursees</w:t>
      </w:r>
      <w:proofErr w:type="spellEnd"/>
      <w:r w:rsidRPr="007C0391">
        <w:rPr>
          <w:rFonts w:cs="Arial"/>
          <w:color w:val="222222"/>
          <w:sz w:val="20"/>
          <w:szCs w:val="20"/>
        </w:rPr>
        <w:t xml:space="preserve"> a la cloture de </w:t>
      </w:r>
      <w:proofErr w:type="spellStart"/>
      <w:r w:rsidRPr="007C0391">
        <w:rPr>
          <w:rFonts w:cs="Arial"/>
          <w:color w:val="222222"/>
          <w:sz w:val="20"/>
          <w:szCs w:val="20"/>
        </w:rPr>
        <w:t>cette</w:t>
      </w:r>
      <w:proofErr w:type="spellEnd"/>
      <w:r w:rsidRPr="007C0391">
        <w:rPr>
          <w:rFonts w:cs="Arial"/>
          <w:color w:val="222222"/>
          <w:sz w:val="20"/>
          <w:szCs w:val="20"/>
        </w:rPr>
        <w:t xml:space="preserv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cet</w:t>
      </w:r>
      <w:proofErr w:type="spellEnd"/>
      <w:r w:rsidRPr="007C0391">
        <w:rPr>
          <w:rFonts w:cs="Arial"/>
          <w:color w:val="222222"/>
          <w:sz w:val="20"/>
          <w:szCs w:val="20"/>
        </w:rPr>
        <w:t xml:space="preserve"> </w:t>
      </w:r>
      <w:proofErr w:type="spellStart"/>
      <w:r w:rsidRPr="007C0391">
        <w:rPr>
          <w:rFonts w:cs="Arial"/>
          <w:color w:val="222222"/>
          <w:sz w:val="20"/>
          <w:szCs w:val="20"/>
        </w:rPr>
        <w:t>effet</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prendra</w:t>
      </w:r>
      <w:proofErr w:type="spellEnd"/>
      <w:r w:rsidRPr="007C0391">
        <w:rPr>
          <w:rFonts w:cs="Arial"/>
          <w:color w:val="222222"/>
          <w:sz w:val="20"/>
          <w:szCs w:val="20"/>
        </w:rPr>
        <w:t xml:space="preserve"> des </w:t>
      </w:r>
      <w:proofErr w:type="spellStart"/>
      <w:r w:rsidRPr="007C0391">
        <w:rPr>
          <w:rFonts w:cs="Arial"/>
          <w:color w:val="222222"/>
          <w:sz w:val="20"/>
          <w:szCs w:val="20"/>
        </w:rPr>
        <w:t>mesures</w:t>
      </w:r>
      <w:proofErr w:type="spellEnd"/>
      <w:r w:rsidRPr="007C0391">
        <w:rPr>
          <w:rFonts w:cs="Arial"/>
          <w:color w:val="222222"/>
          <w:sz w:val="20"/>
          <w:szCs w:val="20"/>
        </w:rPr>
        <w:t xml:space="preserve"> </w:t>
      </w:r>
      <w:proofErr w:type="spellStart"/>
      <w:r w:rsidRPr="007C0391">
        <w:rPr>
          <w:rFonts w:cs="Arial"/>
          <w:color w:val="222222"/>
          <w:sz w:val="20"/>
          <w:szCs w:val="20"/>
        </w:rPr>
        <w:t>appropriees</w:t>
      </w:r>
      <w:proofErr w:type="spellEnd"/>
      <w:r w:rsidRPr="007C0391">
        <w:rPr>
          <w:rFonts w:cs="Arial"/>
          <w:color w:val="222222"/>
          <w:sz w:val="20"/>
          <w:szCs w:val="20"/>
        </w:rPr>
        <w:t>.</w:t>
      </w:r>
    </w:p>
    <w:p w14:paraId="3EB2D63C" w14:textId="77777777" w:rsidR="00696BF3" w:rsidRPr="007C0391" w:rsidRDefault="00696BF3" w:rsidP="00696BF3">
      <w:pPr>
        <w:spacing w:after="0" w:line="240" w:lineRule="auto"/>
        <w:rPr>
          <w:rFonts w:cs="Arial"/>
          <w:color w:val="222222"/>
          <w:sz w:val="20"/>
          <w:szCs w:val="20"/>
        </w:rPr>
      </w:pPr>
    </w:p>
    <w:p w14:paraId="6DD1963C"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Nonobstant</w:t>
      </w:r>
      <w:proofErr w:type="spellEnd"/>
      <w:r w:rsidRPr="007C0391">
        <w:rPr>
          <w:rFonts w:cs="Arial"/>
          <w:color w:val="222222"/>
          <w:sz w:val="20"/>
          <w:szCs w:val="20"/>
        </w:rPr>
        <w:t xml:space="preserve"> la disposition </w:t>
      </w:r>
      <w:proofErr w:type="spellStart"/>
      <w:r w:rsidRPr="007C0391">
        <w:rPr>
          <w:rFonts w:cs="Arial"/>
          <w:color w:val="222222"/>
          <w:sz w:val="20"/>
          <w:szCs w:val="20"/>
        </w:rPr>
        <w:t>susmentionee</w:t>
      </w:r>
      <w:proofErr w:type="spellEnd"/>
      <w:r w:rsidRPr="007C0391">
        <w:rPr>
          <w:rFonts w:cs="Arial"/>
          <w:color w:val="222222"/>
          <w:sz w:val="20"/>
          <w:szCs w:val="20"/>
        </w:rPr>
        <w:t xml:space="preserve">, la Banque Central </w:t>
      </w:r>
      <w:proofErr w:type="spellStart"/>
      <w:r w:rsidRPr="007C0391">
        <w:rPr>
          <w:rFonts w:cs="Arial"/>
          <w:color w:val="222222"/>
          <w:sz w:val="20"/>
          <w:szCs w:val="20"/>
        </w:rPr>
        <w:t>est</w:t>
      </w:r>
      <w:proofErr w:type="spellEnd"/>
      <w:r w:rsidRPr="007C0391">
        <w:rPr>
          <w:rFonts w:cs="Arial"/>
          <w:color w:val="222222"/>
          <w:sz w:val="20"/>
          <w:szCs w:val="20"/>
        </w:rPr>
        <w:t xml:space="preserve"> </w:t>
      </w:r>
      <w:proofErr w:type="spellStart"/>
      <w:r w:rsidRPr="007C0391">
        <w:rPr>
          <w:rFonts w:cs="Arial"/>
          <w:color w:val="222222"/>
          <w:sz w:val="20"/>
          <w:szCs w:val="20"/>
        </w:rPr>
        <w:t>habilitee</w:t>
      </w:r>
      <w:proofErr w:type="spellEnd"/>
      <w:r w:rsidRPr="007C0391">
        <w:rPr>
          <w:rFonts w:cs="Arial"/>
          <w:color w:val="222222"/>
          <w:sz w:val="20"/>
          <w:szCs w:val="20"/>
        </w:rPr>
        <w:t xml:space="preserve"> a </w:t>
      </w:r>
      <w:proofErr w:type="spellStart"/>
      <w:r w:rsidRPr="007C0391">
        <w:rPr>
          <w:rFonts w:cs="Arial"/>
          <w:color w:val="222222"/>
          <w:sz w:val="20"/>
          <w:szCs w:val="20"/>
        </w:rPr>
        <w:t>acquerir</w:t>
      </w:r>
      <w:proofErr w:type="spellEnd"/>
      <w:r w:rsidRPr="007C0391">
        <w:rPr>
          <w:rFonts w:cs="Arial"/>
          <w:color w:val="222222"/>
          <w:sz w:val="20"/>
          <w:szCs w:val="20"/>
        </w:rPr>
        <w:t xml:space="preserve"> des </w:t>
      </w:r>
      <w:proofErr w:type="spellStart"/>
      <w:r w:rsidRPr="007C0391">
        <w:rPr>
          <w:rFonts w:cs="Arial"/>
          <w:color w:val="222222"/>
          <w:sz w:val="20"/>
          <w:szCs w:val="20"/>
        </w:rPr>
        <w:t>titres</w:t>
      </w:r>
      <w:proofErr w:type="spellEnd"/>
      <w:r w:rsidRPr="007C0391">
        <w:rPr>
          <w:rFonts w:cs="Arial"/>
          <w:color w:val="222222"/>
          <w:sz w:val="20"/>
          <w:szCs w:val="20"/>
        </w:rPr>
        <w:t xml:space="preserve"> du </w:t>
      </w:r>
      <w:proofErr w:type="spellStart"/>
      <w:r w:rsidRPr="007C0391">
        <w:rPr>
          <w:rFonts w:cs="Arial"/>
          <w:color w:val="222222"/>
          <w:sz w:val="20"/>
          <w:szCs w:val="20"/>
        </w:rPr>
        <w:t>Tresor</w:t>
      </w:r>
      <w:proofErr w:type="spellEnd"/>
      <w:r w:rsidRPr="007C0391">
        <w:rPr>
          <w:rFonts w:cs="Arial"/>
          <w:color w:val="222222"/>
          <w:sz w:val="20"/>
          <w:szCs w:val="20"/>
        </w:rPr>
        <w:t xml:space="preserve"> a condition que </w:t>
      </w:r>
      <w:proofErr w:type="spellStart"/>
      <w:r w:rsidRPr="007C0391">
        <w:rPr>
          <w:rFonts w:cs="Arial"/>
          <w:color w:val="222222"/>
          <w:sz w:val="20"/>
          <w:szCs w:val="20"/>
        </w:rPr>
        <w:t>ces</w:t>
      </w:r>
      <w:proofErr w:type="spellEnd"/>
      <w:r w:rsidRPr="007C0391">
        <w:rPr>
          <w:rFonts w:cs="Arial"/>
          <w:color w:val="222222"/>
          <w:sz w:val="20"/>
          <w:szCs w:val="20"/>
        </w:rPr>
        <w:t xml:space="preserve"> acquisitions </w:t>
      </w:r>
      <w:proofErr w:type="spellStart"/>
      <w:r w:rsidRPr="007C0391">
        <w:rPr>
          <w:rFonts w:cs="Arial"/>
          <w:color w:val="222222"/>
          <w:sz w:val="20"/>
          <w:szCs w:val="20"/>
        </w:rPr>
        <w:t>soient</w:t>
      </w:r>
      <w:proofErr w:type="spellEnd"/>
      <w:r w:rsidRPr="007C0391">
        <w:rPr>
          <w:rFonts w:cs="Arial"/>
          <w:color w:val="222222"/>
          <w:sz w:val="20"/>
          <w:szCs w:val="20"/>
        </w:rPr>
        <w:t xml:space="preserve"> </w:t>
      </w:r>
      <w:proofErr w:type="spellStart"/>
      <w:r w:rsidRPr="007C0391">
        <w:rPr>
          <w:rFonts w:cs="Arial"/>
          <w:color w:val="222222"/>
          <w:sz w:val="20"/>
          <w:szCs w:val="20"/>
        </w:rPr>
        <w:t>effectuees</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et aux </w:t>
      </w:r>
      <w:proofErr w:type="spellStart"/>
      <w:r w:rsidRPr="007C0391">
        <w:rPr>
          <w:rFonts w:cs="Arial"/>
          <w:color w:val="222222"/>
          <w:sz w:val="20"/>
          <w:szCs w:val="20"/>
        </w:rPr>
        <w:t>taux</w:t>
      </w:r>
      <w:proofErr w:type="spellEnd"/>
      <w:r w:rsidRPr="007C0391">
        <w:rPr>
          <w:rFonts w:cs="Arial"/>
          <w:color w:val="222222"/>
          <w:sz w:val="20"/>
          <w:szCs w:val="20"/>
        </w:rPr>
        <w:t xml:space="preserve"> qui y </w:t>
      </w:r>
      <w:proofErr w:type="spellStart"/>
      <w:r w:rsidRPr="007C0391">
        <w:rPr>
          <w:rFonts w:cs="Arial"/>
          <w:color w:val="222222"/>
          <w:sz w:val="20"/>
          <w:szCs w:val="20"/>
        </w:rPr>
        <w:t>sont</w:t>
      </w:r>
      <w:proofErr w:type="spellEnd"/>
      <w:r w:rsidRPr="007C0391">
        <w:rPr>
          <w:rFonts w:cs="Arial"/>
          <w:color w:val="222222"/>
          <w:sz w:val="20"/>
          <w:szCs w:val="20"/>
        </w:rPr>
        <w:t xml:space="preserve"> pratiques.</w:t>
      </w:r>
      <w:r w:rsidRPr="007C0391">
        <w:rPr>
          <w:rFonts w:cs="Arial"/>
          <w:color w:val="222222"/>
          <w:sz w:val="20"/>
          <w:szCs w:val="20"/>
        </w:rPr>
        <w:br/>
        <w:t xml:space="preserve">Dan les </w:t>
      </w:r>
      <w:proofErr w:type="spellStart"/>
      <w:r w:rsidRPr="007C0391">
        <w:rPr>
          <w:rFonts w:cs="Arial"/>
          <w:color w:val="222222"/>
          <w:sz w:val="20"/>
          <w:szCs w:val="20"/>
        </w:rPr>
        <w:t>circonstances</w:t>
      </w:r>
      <w:proofErr w:type="spellEnd"/>
      <w:r w:rsidRPr="007C0391">
        <w:rPr>
          <w:rFonts w:cs="Arial"/>
          <w:color w:val="222222"/>
          <w:sz w:val="20"/>
          <w:szCs w:val="20"/>
        </w:rPr>
        <w:t xml:space="preserve"> </w:t>
      </w:r>
      <w:proofErr w:type="spellStart"/>
      <w:r w:rsidRPr="007C0391">
        <w:rPr>
          <w:rFonts w:cs="Arial"/>
          <w:color w:val="222222"/>
          <w:sz w:val="20"/>
          <w:szCs w:val="20"/>
        </w:rPr>
        <w:t>exceptionnelles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particulier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cas</w:t>
      </w:r>
      <w:proofErr w:type="spellEnd"/>
      <w:r w:rsidRPr="007C0391">
        <w:rPr>
          <w:rFonts w:cs="Arial"/>
          <w:color w:val="222222"/>
          <w:sz w:val="20"/>
          <w:szCs w:val="20"/>
        </w:rPr>
        <w:t xml:space="preserve"> </w:t>
      </w:r>
      <w:proofErr w:type="spellStart"/>
      <w:r w:rsidRPr="007C0391">
        <w:rPr>
          <w:rFonts w:cs="Arial"/>
          <w:color w:val="222222"/>
          <w:sz w:val="20"/>
          <w:szCs w:val="20"/>
        </w:rPr>
        <w:t>d'insuffisance</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peut</w:t>
      </w:r>
      <w:proofErr w:type="spellEnd"/>
      <w:r w:rsidRPr="007C0391">
        <w:rPr>
          <w:rFonts w:cs="Arial"/>
          <w:color w:val="222222"/>
          <w:sz w:val="20"/>
          <w:szCs w:val="20"/>
        </w:rPr>
        <w:t xml:space="preserve">, </w:t>
      </w:r>
      <w:proofErr w:type="spellStart"/>
      <w:r w:rsidRPr="007C0391">
        <w:rPr>
          <w:rFonts w:cs="Arial"/>
          <w:color w:val="222222"/>
          <w:sz w:val="20"/>
          <w:szCs w:val="20"/>
        </w:rPr>
        <w:t>apres</w:t>
      </w:r>
      <w:proofErr w:type="spellEnd"/>
      <w:r w:rsidRPr="007C0391">
        <w:rPr>
          <w:rFonts w:cs="Arial"/>
          <w:color w:val="222222"/>
          <w:sz w:val="20"/>
          <w:szCs w:val="20"/>
        </w:rPr>
        <w:t xml:space="preserve"> presentation d'un rapport </w:t>
      </w:r>
      <w:proofErr w:type="spellStart"/>
      <w:r w:rsidRPr="007C0391">
        <w:rPr>
          <w:rFonts w:cs="Arial"/>
          <w:color w:val="222222"/>
          <w:sz w:val="20"/>
          <w:szCs w:val="20"/>
        </w:rPr>
        <w:t>circonstancie</w:t>
      </w:r>
      <w:proofErr w:type="spellEnd"/>
      <w:r w:rsidRPr="007C0391">
        <w:rPr>
          <w:rFonts w:cs="Arial"/>
          <w:color w:val="222222"/>
          <w:sz w:val="20"/>
          <w:szCs w:val="20"/>
        </w:rPr>
        <w:t xml:space="preserve"> sur la situation de la </w:t>
      </w:r>
      <w:proofErr w:type="spellStart"/>
      <w:r w:rsidRPr="007C0391">
        <w:rPr>
          <w:rFonts w:cs="Arial"/>
          <w:color w:val="222222"/>
          <w:sz w:val="20"/>
          <w:szCs w:val="20"/>
        </w:rPr>
        <w:t>tresorerie</w:t>
      </w:r>
      <w:proofErr w:type="spellEnd"/>
      <w:r w:rsidRPr="007C0391">
        <w:rPr>
          <w:rFonts w:cs="Arial"/>
          <w:color w:val="222222"/>
          <w:sz w:val="20"/>
          <w:szCs w:val="20"/>
        </w:rPr>
        <w:t xml:space="preserve"> de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acheter</w:t>
      </w:r>
      <w:proofErr w:type="spellEnd"/>
      <w:r w:rsidRPr="007C0391">
        <w:rPr>
          <w:rFonts w:cs="Arial"/>
          <w:color w:val="222222"/>
          <w:sz w:val="20"/>
          <w:szCs w:val="20"/>
        </w:rPr>
        <w:t xml:space="preserve"> des bons du </w:t>
      </w:r>
      <w:proofErr w:type="spellStart"/>
      <w:r w:rsidRPr="007C0391">
        <w:rPr>
          <w:rFonts w:cs="Arial"/>
          <w:color w:val="222222"/>
          <w:sz w:val="20"/>
          <w:szCs w:val="20"/>
        </w:rPr>
        <w:t>Tresor</w:t>
      </w:r>
      <w:proofErr w:type="spellEnd"/>
      <w:r w:rsidRPr="007C0391">
        <w:rPr>
          <w:rFonts w:cs="Arial"/>
          <w:color w:val="222222"/>
          <w:sz w:val="20"/>
          <w:szCs w:val="20"/>
        </w:rPr>
        <w:t xml:space="preserve"> </w:t>
      </w:r>
      <w:proofErr w:type="spellStart"/>
      <w:r w:rsidRPr="007C0391">
        <w:rPr>
          <w:rFonts w:cs="Arial"/>
          <w:color w:val="222222"/>
          <w:sz w:val="20"/>
          <w:szCs w:val="20"/>
        </w:rPr>
        <w:t>emis</w:t>
      </w:r>
      <w:proofErr w:type="spellEnd"/>
      <w:r w:rsidRPr="007C0391">
        <w:rPr>
          <w:rFonts w:cs="Arial"/>
          <w:color w:val="222222"/>
          <w:sz w:val="20"/>
          <w:szCs w:val="20"/>
        </w:rPr>
        <w:t xml:space="preserve"> par </w:t>
      </w:r>
      <w:proofErr w:type="spellStart"/>
      <w:r w:rsidRPr="007C0391">
        <w:rPr>
          <w:rFonts w:cs="Arial"/>
          <w:color w:val="222222"/>
          <w:sz w:val="20"/>
          <w:szCs w:val="20"/>
        </w:rPr>
        <w:t>ce</w:t>
      </w:r>
      <w:proofErr w:type="spellEnd"/>
      <w:r w:rsidRPr="007C0391">
        <w:rPr>
          <w:rFonts w:cs="Arial"/>
          <w:color w:val="222222"/>
          <w:sz w:val="20"/>
          <w:szCs w:val="20"/>
        </w:rPr>
        <w:t xml:space="preserve"> dernier a condition que </w:t>
      </w:r>
      <w:proofErr w:type="spellStart"/>
      <w:r w:rsidRPr="007C0391">
        <w:rPr>
          <w:rFonts w:cs="Arial"/>
          <w:color w:val="222222"/>
          <w:sz w:val="20"/>
          <w:szCs w:val="20"/>
        </w:rPr>
        <w:t>leur</w:t>
      </w:r>
      <w:proofErr w:type="spellEnd"/>
      <w:r w:rsidRPr="007C0391">
        <w:rPr>
          <w:rFonts w:cs="Arial"/>
          <w:color w:val="222222"/>
          <w:sz w:val="20"/>
          <w:szCs w:val="20"/>
        </w:rPr>
        <w:t xml:space="preserve"> </w:t>
      </w:r>
      <w:proofErr w:type="spellStart"/>
      <w:r w:rsidRPr="007C0391">
        <w:rPr>
          <w:rFonts w:cs="Arial"/>
          <w:color w:val="222222"/>
          <w:sz w:val="20"/>
          <w:szCs w:val="20"/>
        </w:rPr>
        <w:t>echeance</w:t>
      </w:r>
      <w:proofErr w:type="spellEnd"/>
      <w:r w:rsidRPr="007C0391">
        <w:rPr>
          <w:rFonts w:cs="Arial"/>
          <w:color w:val="222222"/>
          <w:sz w:val="20"/>
          <w:szCs w:val="20"/>
        </w:rPr>
        <w:t xml:space="preserve"> ne </w:t>
      </w:r>
      <w:proofErr w:type="spellStart"/>
      <w:r w:rsidRPr="007C0391">
        <w:rPr>
          <w:rFonts w:cs="Arial"/>
          <w:color w:val="222222"/>
          <w:sz w:val="20"/>
          <w:szCs w:val="20"/>
        </w:rPr>
        <w:t>depasse</w:t>
      </w:r>
      <w:proofErr w:type="spellEnd"/>
      <w:r w:rsidRPr="007C0391">
        <w:rPr>
          <w:rFonts w:cs="Arial"/>
          <w:color w:val="222222"/>
          <w:sz w:val="20"/>
          <w:szCs w:val="20"/>
        </w:rPr>
        <w:t xml:space="preserve"> pas 13 </w:t>
      </w:r>
      <w:proofErr w:type="spellStart"/>
      <w:r w:rsidRPr="007C0391">
        <w:rPr>
          <w:rFonts w:cs="Arial"/>
          <w:color w:val="222222"/>
          <w:sz w:val="20"/>
          <w:szCs w:val="20"/>
        </w:rPr>
        <w:t>semaines</w:t>
      </w:r>
      <w:proofErr w:type="spellEnd"/>
      <w:r w:rsidRPr="007C0391">
        <w:rPr>
          <w:rFonts w:cs="Arial"/>
          <w:color w:val="222222"/>
          <w:sz w:val="20"/>
          <w:szCs w:val="20"/>
        </w:rPr>
        <w:t xml:space="preserve">. (Article 33) </w:t>
      </w:r>
    </w:p>
    <w:p w14:paraId="1C7D5EDB" w14:textId="77777777" w:rsidR="00696BF3" w:rsidRPr="007C0391" w:rsidRDefault="00696BF3" w:rsidP="00696BF3">
      <w:pPr>
        <w:spacing w:after="0" w:line="240" w:lineRule="auto"/>
        <w:rPr>
          <w:sz w:val="20"/>
          <w:szCs w:val="20"/>
        </w:rPr>
      </w:pPr>
      <w:r w:rsidRPr="007C0391">
        <w:rPr>
          <w:rFonts w:cs="Arial"/>
          <w:color w:val="222222"/>
          <w:sz w:val="20"/>
          <w:szCs w:val="20"/>
        </w:rPr>
        <w:t>(</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does not grant</w:t>
      </w:r>
      <w:r w:rsidRPr="007C0391">
        <w:rPr>
          <w:rFonts w:cs="Arial"/>
          <w:color w:val="222222"/>
          <w:sz w:val="20"/>
          <w:szCs w:val="20"/>
        </w:rPr>
        <w:t xml:space="preserve"> </w:t>
      </w:r>
      <w:r w:rsidRPr="007C0391">
        <w:rPr>
          <w:rStyle w:val="hps"/>
          <w:rFonts w:cs="Arial"/>
          <w:color w:val="222222"/>
          <w:sz w:val="20"/>
          <w:szCs w:val="20"/>
        </w:rPr>
        <w:t>direct or indirect</w:t>
      </w:r>
      <w:r w:rsidRPr="007C0391">
        <w:rPr>
          <w:rFonts w:cs="Arial"/>
          <w:color w:val="222222"/>
          <w:sz w:val="20"/>
          <w:szCs w:val="20"/>
        </w:rPr>
        <w:t xml:space="preserve"> </w:t>
      </w:r>
      <w:r w:rsidRPr="007C0391">
        <w:rPr>
          <w:rStyle w:val="hps"/>
          <w:rFonts w:cs="Arial"/>
          <w:color w:val="222222"/>
          <w:sz w:val="20"/>
          <w:szCs w:val="20"/>
        </w:rPr>
        <w:t>or</w:t>
      </w:r>
      <w:r w:rsidRPr="007C0391">
        <w:rPr>
          <w:rFonts w:cs="Arial"/>
          <w:color w:val="222222"/>
          <w:sz w:val="20"/>
          <w:szCs w:val="20"/>
        </w:rPr>
        <w:t xml:space="preserve"> </w:t>
      </w:r>
      <w:r w:rsidRPr="007C0391">
        <w:rPr>
          <w:rStyle w:val="hps"/>
          <w:rFonts w:cs="Arial"/>
          <w:color w:val="222222"/>
          <w:sz w:val="20"/>
          <w:szCs w:val="20"/>
        </w:rPr>
        <w:t>advances</w:t>
      </w:r>
      <w:r w:rsidRPr="007C0391">
        <w:rPr>
          <w:rFonts w:cs="Arial"/>
          <w:color w:val="222222"/>
          <w:sz w:val="20"/>
          <w:szCs w:val="20"/>
        </w:rPr>
        <w:t xml:space="preserve"> </w:t>
      </w:r>
      <w:r w:rsidRPr="007C0391">
        <w:rPr>
          <w:rStyle w:val="hps"/>
          <w:rFonts w:cs="Arial"/>
          <w:color w:val="222222"/>
          <w:sz w:val="20"/>
          <w:szCs w:val="20"/>
        </w:rPr>
        <w:t>to the state</w:t>
      </w:r>
      <w:r w:rsidRPr="007C0391">
        <w:rPr>
          <w:rFonts w:cs="Arial"/>
          <w:color w:val="222222"/>
          <w:sz w:val="20"/>
          <w:szCs w:val="20"/>
        </w:rPr>
        <w:t xml:space="preserve">, nor </w:t>
      </w:r>
      <w:r w:rsidRPr="007C0391">
        <w:rPr>
          <w:rStyle w:val="hps"/>
          <w:rFonts w:cs="Arial"/>
          <w:color w:val="222222"/>
          <w:sz w:val="20"/>
          <w:szCs w:val="20"/>
        </w:rPr>
        <w:t>any other</w:t>
      </w:r>
      <w:r w:rsidRPr="007C0391">
        <w:rPr>
          <w:rFonts w:cs="Arial"/>
          <w:color w:val="222222"/>
          <w:sz w:val="20"/>
          <w:szCs w:val="20"/>
        </w:rPr>
        <w:t xml:space="preserve"> </w:t>
      </w:r>
      <w:r w:rsidRPr="007C0391">
        <w:rPr>
          <w:rStyle w:val="hps"/>
          <w:rFonts w:cs="Arial"/>
          <w:color w:val="222222"/>
          <w:sz w:val="20"/>
          <w:szCs w:val="20"/>
        </w:rPr>
        <w:t>authority or</w:t>
      </w:r>
      <w:r w:rsidRPr="007C0391">
        <w:rPr>
          <w:rFonts w:cs="Arial"/>
          <w:color w:val="222222"/>
          <w:sz w:val="20"/>
          <w:szCs w:val="20"/>
        </w:rPr>
        <w:t xml:space="preserve"> </w:t>
      </w:r>
      <w:r w:rsidRPr="007C0391">
        <w:rPr>
          <w:rStyle w:val="hps"/>
          <w:rFonts w:cs="Arial"/>
          <w:color w:val="222222"/>
          <w:sz w:val="20"/>
          <w:szCs w:val="20"/>
        </w:rPr>
        <w:t>entity</w:t>
      </w:r>
      <w:r w:rsidRPr="007C0391">
        <w:rPr>
          <w:rFonts w:cs="Arial"/>
          <w:color w:val="222222"/>
          <w:sz w:val="20"/>
          <w:szCs w:val="20"/>
        </w:rPr>
        <w:t xml:space="preserve"> </w:t>
      </w:r>
      <w:r w:rsidRPr="007C0391">
        <w:rPr>
          <w:rStyle w:val="hps"/>
          <w:rFonts w:cs="Arial"/>
          <w:color w:val="222222"/>
          <w:sz w:val="20"/>
          <w:szCs w:val="20"/>
        </w:rPr>
        <w:t>belonging to</w:t>
      </w:r>
      <w:r w:rsidRPr="007C0391">
        <w:rPr>
          <w:rFonts w:cs="Arial"/>
          <w:color w:val="222222"/>
          <w:sz w:val="20"/>
          <w:szCs w:val="20"/>
        </w:rPr>
        <w:t xml:space="preserve"> </w:t>
      </w:r>
      <w:r w:rsidRPr="007C0391">
        <w:rPr>
          <w:rStyle w:val="hps"/>
          <w:rFonts w:cs="Arial"/>
          <w:color w:val="222222"/>
          <w:sz w:val="20"/>
          <w:szCs w:val="20"/>
        </w:rPr>
        <w:t>the state.</w:t>
      </w:r>
      <w:r w:rsidRPr="007C0391">
        <w:rPr>
          <w:rFonts w:cs="Arial"/>
          <w:color w:val="222222"/>
          <w:sz w:val="20"/>
          <w:szCs w:val="20"/>
        </w:rPr>
        <w:br/>
      </w:r>
      <w:r w:rsidRPr="007C0391">
        <w:rPr>
          <w:rStyle w:val="hps"/>
          <w:rFonts w:cs="Arial"/>
          <w:color w:val="222222"/>
          <w:sz w:val="20"/>
          <w:szCs w:val="20"/>
        </w:rPr>
        <w:t>This provision</w:t>
      </w:r>
      <w:r w:rsidRPr="007C0391">
        <w:rPr>
          <w:rFonts w:cs="Arial"/>
          <w:color w:val="222222"/>
          <w:sz w:val="20"/>
          <w:szCs w:val="20"/>
        </w:rPr>
        <w:t xml:space="preserve"> </w:t>
      </w:r>
      <w:r w:rsidRPr="007C0391">
        <w:rPr>
          <w:rStyle w:val="hps"/>
          <w:rFonts w:cs="Arial"/>
          <w:color w:val="222222"/>
          <w:sz w:val="20"/>
          <w:szCs w:val="20"/>
        </w:rPr>
        <w:t>does not apply</w:t>
      </w:r>
      <w:r w:rsidRPr="007C0391">
        <w:rPr>
          <w:rFonts w:cs="Arial"/>
          <w:color w:val="222222"/>
          <w:sz w:val="20"/>
          <w:szCs w:val="20"/>
        </w:rPr>
        <w:t xml:space="preserve"> </w:t>
      </w:r>
      <w:r w:rsidRPr="007C0391">
        <w:rPr>
          <w:rStyle w:val="hps"/>
          <w:rFonts w:cs="Arial"/>
          <w:color w:val="222222"/>
          <w:sz w:val="20"/>
          <w:szCs w:val="20"/>
        </w:rPr>
        <w:t>to public banks</w:t>
      </w:r>
      <w:r w:rsidRPr="007C0391">
        <w:rPr>
          <w:rFonts w:cs="Arial"/>
          <w:color w:val="222222"/>
          <w:sz w:val="20"/>
          <w:szCs w:val="20"/>
        </w:rPr>
        <w:t xml:space="preserve">, nor </w:t>
      </w:r>
      <w:r w:rsidRPr="007C0391">
        <w:rPr>
          <w:rStyle w:val="hps"/>
          <w:rFonts w:cs="Arial"/>
          <w:color w:val="222222"/>
          <w:sz w:val="20"/>
          <w:szCs w:val="20"/>
        </w:rPr>
        <w:t>other public</w:t>
      </w:r>
      <w:r w:rsidRPr="007C0391">
        <w:rPr>
          <w:rFonts w:cs="Arial"/>
          <w:color w:val="222222"/>
          <w:sz w:val="20"/>
          <w:szCs w:val="20"/>
        </w:rPr>
        <w:t xml:space="preserve"> </w:t>
      </w:r>
      <w:r w:rsidRPr="007C0391">
        <w:rPr>
          <w:rStyle w:val="hps"/>
          <w:rFonts w:cs="Arial"/>
          <w:color w:val="222222"/>
          <w:sz w:val="20"/>
          <w:szCs w:val="20"/>
        </w:rPr>
        <w:t>institutions</w:t>
      </w:r>
      <w:r w:rsidRPr="007C0391">
        <w:rPr>
          <w:rFonts w:cs="Arial"/>
          <w:color w:val="222222"/>
          <w:sz w:val="20"/>
          <w:szCs w:val="20"/>
        </w:rPr>
        <w:t xml:space="preserve"> </w:t>
      </w:r>
      <w:r w:rsidRPr="007C0391">
        <w:rPr>
          <w:rStyle w:val="hps"/>
          <w:rFonts w:cs="Arial"/>
          <w:color w:val="222222"/>
          <w:sz w:val="20"/>
          <w:szCs w:val="20"/>
        </w:rPr>
        <w:t>which are</w:t>
      </w:r>
      <w:r w:rsidRPr="007C0391">
        <w:rPr>
          <w:rFonts w:cs="Arial"/>
          <w:color w:val="222222"/>
          <w:sz w:val="20"/>
          <w:szCs w:val="20"/>
        </w:rPr>
        <w:t xml:space="preserve"> </w:t>
      </w:r>
      <w:r w:rsidRPr="007C0391">
        <w:rPr>
          <w:rStyle w:val="hps"/>
          <w:rFonts w:cs="Arial"/>
          <w:color w:val="222222"/>
          <w:sz w:val="20"/>
          <w:szCs w:val="20"/>
        </w:rPr>
        <w:t>treated</w:t>
      </w:r>
      <w:r w:rsidRPr="007C0391">
        <w:rPr>
          <w:rFonts w:cs="Arial"/>
          <w:color w:val="222222"/>
          <w:sz w:val="20"/>
          <w:szCs w:val="20"/>
        </w:rPr>
        <w:t xml:space="preserve"> </w:t>
      </w:r>
      <w:r w:rsidRPr="007C0391">
        <w:rPr>
          <w:rStyle w:val="hps"/>
          <w:rFonts w:cs="Arial"/>
          <w:color w:val="222222"/>
          <w:sz w:val="20"/>
          <w:szCs w:val="20"/>
        </w:rPr>
        <w:t>as</w:t>
      </w:r>
      <w:r w:rsidRPr="007C0391">
        <w:rPr>
          <w:rFonts w:cs="Arial"/>
          <w:color w:val="222222"/>
          <w:sz w:val="20"/>
          <w:szCs w:val="20"/>
        </w:rPr>
        <w:t xml:space="preserve"> </w:t>
      </w:r>
      <w:r w:rsidRPr="007C0391">
        <w:rPr>
          <w:rStyle w:val="hps"/>
          <w:rFonts w:cs="Arial"/>
          <w:color w:val="222222"/>
          <w:sz w:val="20"/>
          <w:szCs w:val="20"/>
        </w:rPr>
        <w:t>private banks</w:t>
      </w:r>
      <w:r w:rsidRPr="007C0391">
        <w:rPr>
          <w:rFonts w:cs="Arial"/>
          <w:color w:val="222222"/>
          <w:sz w:val="20"/>
          <w:szCs w:val="20"/>
        </w:rPr>
        <w:t xml:space="preserve"> </w:t>
      </w:r>
      <w:r w:rsidRPr="007C0391">
        <w:rPr>
          <w:rStyle w:val="hps"/>
          <w:rFonts w:cs="Arial"/>
          <w:color w:val="222222"/>
          <w:sz w:val="20"/>
          <w:szCs w:val="20"/>
        </w:rPr>
        <w:t>and other</w:t>
      </w:r>
      <w:r w:rsidRPr="007C0391">
        <w:rPr>
          <w:rFonts w:cs="Arial"/>
          <w:color w:val="222222"/>
          <w:sz w:val="20"/>
          <w:szCs w:val="20"/>
        </w:rPr>
        <w:t xml:space="preserve"> </w:t>
      </w:r>
      <w:r w:rsidRPr="007C0391">
        <w:rPr>
          <w:rStyle w:val="hps"/>
          <w:rFonts w:cs="Arial"/>
          <w:color w:val="222222"/>
          <w:sz w:val="20"/>
          <w:szCs w:val="20"/>
        </w:rPr>
        <w:t>private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supervised.</w:t>
      </w:r>
      <w:r w:rsidRPr="007C0391">
        <w:rPr>
          <w:rStyle w:val="hps"/>
          <w:rFonts w:cs="Arial"/>
          <w:color w:val="222222"/>
          <w:sz w:val="20"/>
          <w:szCs w:val="20"/>
        </w:rPr>
        <w:br/>
        <w:t>However,</w:t>
      </w:r>
      <w:r w:rsidRPr="007C0391">
        <w:rPr>
          <w:rFonts w:cs="Arial"/>
          <w:color w:val="222222"/>
          <w:sz w:val="20"/>
          <w:szCs w:val="20"/>
        </w:rPr>
        <w:t xml:space="preserve"> </w:t>
      </w:r>
      <w:r w:rsidRPr="007C0391">
        <w:rPr>
          <w:rStyle w:val="hps"/>
          <w:rFonts w:cs="Arial"/>
          <w:color w:val="222222"/>
          <w:sz w:val="20"/>
          <w:szCs w:val="20"/>
        </w:rPr>
        <w:t>to ensure the smooth</w:t>
      </w:r>
      <w:r w:rsidRPr="007C0391">
        <w:rPr>
          <w:rFonts w:cs="Arial"/>
          <w:color w:val="222222"/>
          <w:sz w:val="20"/>
          <w:szCs w:val="20"/>
        </w:rPr>
        <w:t xml:space="preserve"> </w:t>
      </w:r>
      <w:r w:rsidRPr="007C0391">
        <w:rPr>
          <w:rStyle w:val="hps"/>
          <w:rFonts w:cs="Arial"/>
          <w:color w:val="222222"/>
          <w:sz w:val="20"/>
          <w:szCs w:val="20"/>
        </w:rPr>
        <w:t>functioning of the payment</w:t>
      </w:r>
      <w:r w:rsidRPr="007C0391">
        <w:rPr>
          <w:rFonts w:cs="Arial"/>
          <w:color w:val="222222"/>
          <w:sz w:val="20"/>
          <w:szCs w:val="20"/>
        </w:rPr>
        <w:t xml:space="preserve"> </w:t>
      </w:r>
      <w:r w:rsidRPr="007C0391">
        <w:rPr>
          <w:rStyle w:val="hps"/>
          <w:rFonts w:cs="Arial"/>
          <w:color w:val="222222"/>
          <w:sz w:val="20"/>
          <w:szCs w:val="20"/>
        </w:rPr>
        <w:t>system</w:t>
      </w:r>
      <w:r w:rsidRPr="007C0391">
        <w:rPr>
          <w:rFonts w:cs="Arial"/>
          <w:color w:val="222222"/>
          <w:sz w:val="20"/>
          <w:szCs w:val="20"/>
        </w:rPr>
        <w:t xml:space="preserve">, </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facilities</w:t>
      </w:r>
      <w:r w:rsidRPr="007C0391">
        <w:rPr>
          <w:rFonts w:cs="Arial"/>
          <w:color w:val="222222"/>
          <w:sz w:val="20"/>
          <w:szCs w:val="20"/>
        </w:rPr>
        <w:t xml:space="preserve"> </w:t>
      </w:r>
      <w:r w:rsidRPr="007C0391">
        <w:rPr>
          <w:rStyle w:val="hps"/>
          <w:rFonts w:cs="Arial"/>
          <w:color w:val="222222"/>
          <w:sz w:val="20"/>
          <w:szCs w:val="20"/>
        </w:rPr>
        <w:t>may be granted</w:t>
      </w:r>
      <w:r w:rsidRPr="007C0391">
        <w:rPr>
          <w:rFonts w:cs="Arial"/>
          <w:color w:val="222222"/>
          <w:sz w:val="20"/>
          <w:szCs w:val="20"/>
        </w:rPr>
        <w:t xml:space="preserve"> </w:t>
      </w:r>
      <w:r w:rsidRPr="007C0391">
        <w:rPr>
          <w:rStyle w:val="hps"/>
          <w:rFonts w:cs="Arial"/>
          <w:color w:val="222222"/>
          <w:sz w:val="20"/>
          <w:szCs w:val="20"/>
        </w:rPr>
        <w:t>during the</w:t>
      </w:r>
      <w:r w:rsidRPr="007C0391">
        <w:rPr>
          <w:rFonts w:cs="Arial"/>
          <w:color w:val="222222"/>
          <w:sz w:val="20"/>
          <w:szCs w:val="20"/>
        </w:rPr>
        <w:t xml:space="preserve"> </w:t>
      </w:r>
      <w:r w:rsidRPr="007C0391">
        <w:rPr>
          <w:rStyle w:val="hps"/>
          <w:rFonts w:cs="Arial"/>
          <w:color w:val="222222"/>
          <w:sz w:val="20"/>
          <w:szCs w:val="20"/>
        </w:rPr>
        <w:t>day at</w:t>
      </w:r>
      <w:r w:rsidRPr="007C0391">
        <w:rPr>
          <w:rFonts w:cs="Arial"/>
          <w:color w:val="222222"/>
          <w:sz w:val="20"/>
          <w:szCs w:val="20"/>
        </w:rPr>
        <w:t xml:space="preserve"> </w:t>
      </w:r>
      <w:r w:rsidRPr="007C0391">
        <w:rPr>
          <w:rStyle w:val="hps"/>
          <w:rFonts w:cs="Arial"/>
          <w:color w:val="222222"/>
          <w:sz w:val="20"/>
          <w:szCs w:val="20"/>
        </w:rPr>
        <w:t>all the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mentioned</w:t>
      </w:r>
      <w:r w:rsidRPr="007C0391">
        <w:rPr>
          <w:rFonts w:cs="Arial"/>
          <w:color w:val="222222"/>
          <w:sz w:val="20"/>
          <w:szCs w:val="20"/>
        </w:rPr>
        <w:t xml:space="preserve"> </w:t>
      </w:r>
      <w:r w:rsidRPr="007C0391">
        <w:rPr>
          <w:rStyle w:val="hps"/>
          <w:rFonts w:cs="Arial"/>
          <w:color w:val="222222"/>
          <w:sz w:val="20"/>
          <w:szCs w:val="20"/>
        </w:rPr>
        <w:t>above,</w:t>
      </w:r>
      <w:r w:rsidRPr="007C0391">
        <w:rPr>
          <w:rFonts w:cs="Arial"/>
          <w:color w:val="222222"/>
          <w:sz w:val="20"/>
          <w:szCs w:val="20"/>
        </w:rPr>
        <w:t xml:space="preserve"> </w:t>
      </w:r>
      <w:r w:rsidRPr="007C0391">
        <w:rPr>
          <w:rStyle w:val="hps"/>
          <w:rFonts w:cs="Arial"/>
          <w:color w:val="222222"/>
          <w:sz w:val="20"/>
          <w:szCs w:val="20"/>
        </w:rPr>
        <w:t>but must</w:t>
      </w:r>
      <w:r w:rsidRPr="007C0391">
        <w:rPr>
          <w:rFonts w:cs="Arial"/>
          <w:color w:val="222222"/>
          <w:sz w:val="20"/>
          <w:szCs w:val="20"/>
        </w:rPr>
        <w:t xml:space="preserve"> </w:t>
      </w:r>
      <w:r w:rsidRPr="007C0391">
        <w:rPr>
          <w:rStyle w:val="hps"/>
          <w:rFonts w:cs="Arial"/>
          <w:color w:val="222222"/>
          <w:sz w:val="20"/>
          <w:szCs w:val="20"/>
        </w:rPr>
        <w:t>be</w:t>
      </w:r>
      <w:r w:rsidRPr="007C0391">
        <w:rPr>
          <w:rFonts w:cs="Arial"/>
          <w:color w:val="222222"/>
          <w:sz w:val="20"/>
          <w:szCs w:val="20"/>
        </w:rPr>
        <w:t xml:space="preserve"> </w:t>
      </w:r>
      <w:r w:rsidRPr="007C0391">
        <w:rPr>
          <w:rStyle w:val="hps"/>
          <w:rFonts w:cs="Arial"/>
          <w:color w:val="222222"/>
          <w:sz w:val="20"/>
          <w:szCs w:val="20"/>
        </w:rPr>
        <w:t>repaid in full</w:t>
      </w:r>
      <w:r w:rsidRPr="007C0391">
        <w:rPr>
          <w:rFonts w:cs="Arial"/>
          <w:color w:val="222222"/>
          <w:sz w:val="20"/>
          <w:szCs w:val="20"/>
        </w:rPr>
        <w:t xml:space="preserve"> </w:t>
      </w:r>
      <w:r w:rsidRPr="007C0391">
        <w:rPr>
          <w:rStyle w:val="hps"/>
          <w:rFonts w:cs="Arial"/>
          <w:color w:val="222222"/>
          <w:sz w:val="20"/>
          <w:szCs w:val="20"/>
        </w:rPr>
        <w:t>at the close</w:t>
      </w:r>
      <w:r w:rsidRPr="007C0391">
        <w:rPr>
          <w:rFonts w:cs="Arial"/>
          <w:color w:val="222222"/>
          <w:sz w:val="20"/>
          <w:szCs w:val="20"/>
        </w:rPr>
        <w:t xml:space="preserve"> </w:t>
      </w:r>
      <w:r w:rsidRPr="007C0391">
        <w:rPr>
          <w:rStyle w:val="hps"/>
          <w:rFonts w:cs="Arial"/>
          <w:color w:val="222222"/>
          <w:sz w:val="20"/>
          <w:szCs w:val="20"/>
        </w:rPr>
        <w:t>of that</w:t>
      </w:r>
      <w:r w:rsidRPr="007C0391">
        <w:rPr>
          <w:rFonts w:cs="Arial"/>
          <w:color w:val="222222"/>
          <w:sz w:val="20"/>
          <w:szCs w:val="20"/>
        </w:rPr>
        <w:t xml:space="preserve"> </w:t>
      </w:r>
      <w:r w:rsidRPr="007C0391">
        <w:rPr>
          <w:rStyle w:val="hps"/>
          <w:rFonts w:cs="Arial"/>
          <w:color w:val="222222"/>
          <w:sz w:val="20"/>
          <w:szCs w:val="20"/>
        </w:rPr>
        <w:t>day.</w:t>
      </w:r>
      <w:r w:rsidRPr="007C0391">
        <w:rPr>
          <w:rFonts w:cs="Arial"/>
          <w:color w:val="222222"/>
          <w:sz w:val="20"/>
          <w:szCs w:val="20"/>
        </w:rPr>
        <w:t xml:space="preserve"> </w:t>
      </w:r>
      <w:r w:rsidRPr="007C0391">
        <w:rPr>
          <w:rStyle w:val="hps"/>
          <w:rFonts w:cs="Arial"/>
          <w:color w:val="222222"/>
          <w:sz w:val="20"/>
          <w:szCs w:val="20"/>
        </w:rPr>
        <w:t>To this end,</w:t>
      </w:r>
      <w:r w:rsidRPr="007C0391">
        <w:rPr>
          <w:rFonts w:cs="Arial"/>
          <w:color w:val="222222"/>
          <w:sz w:val="20"/>
          <w:szCs w:val="20"/>
        </w:rPr>
        <w:t xml:space="preserve"> </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will take</w:t>
      </w:r>
      <w:r w:rsidRPr="007C0391">
        <w:rPr>
          <w:rFonts w:cs="Arial"/>
          <w:color w:val="222222"/>
          <w:sz w:val="20"/>
          <w:szCs w:val="20"/>
        </w:rPr>
        <w:t xml:space="preserve"> </w:t>
      </w:r>
      <w:r w:rsidRPr="007C0391">
        <w:rPr>
          <w:rStyle w:val="hps"/>
          <w:rFonts w:cs="Arial"/>
          <w:color w:val="222222"/>
          <w:sz w:val="20"/>
          <w:szCs w:val="20"/>
        </w:rPr>
        <w:t>appropriate measures</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Notwithstanding</w:t>
      </w:r>
      <w:r w:rsidRPr="007C0391">
        <w:rPr>
          <w:rFonts w:cs="Arial"/>
          <w:color w:val="222222"/>
          <w:sz w:val="20"/>
          <w:szCs w:val="20"/>
        </w:rPr>
        <w:t xml:space="preserve"> </w:t>
      </w:r>
      <w:proofErr w:type="spellStart"/>
      <w:r w:rsidRPr="007C0391">
        <w:rPr>
          <w:rStyle w:val="hps"/>
          <w:rFonts w:cs="Arial"/>
          <w:color w:val="222222"/>
          <w:sz w:val="20"/>
          <w:szCs w:val="20"/>
        </w:rPr>
        <w:t>susmentionee</w:t>
      </w:r>
      <w:proofErr w:type="spellEnd"/>
      <w:r w:rsidRPr="007C0391">
        <w:rPr>
          <w:rFonts w:cs="Arial"/>
          <w:color w:val="222222"/>
          <w:sz w:val="20"/>
          <w:szCs w:val="20"/>
        </w:rPr>
        <w:t xml:space="preserve"> </w:t>
      </w:r>
      <w:r w:rsidRPr="007C0391">
        <w:rPr>
          <w:rStyle w:val="hps"/>
          <w:rFonts w:cs="Arial"/>
          <w:color w:val="222222"/>
          <w:sz w:val="20"/>
          <w:szCs w:val="20"/>
        </w:rPr>
        <w:t>provision, the</w:t>
      </w:r>
      <w:r w:rsidRPr="007C0391">
        <w:rPr>
          <w:rFonts w:cs="Arial"/>
          <w:color w:val="222222"/>
          <w:sz w:val="20"/>
          <w:szCs w:val="20"/>
        </w:rPr>
        <w:t xml:space="preserve"> </w:t>
      </w:r>
      <w:r w:rsidRPr="007C0391">
        <w:rPr>
          <w:rStyle w:val="hps"/>
          <w:rFonts w:cs="Arial"/>
          <w:color w:val="222222"/>
          <w:sz w:val="20"/>
          <w:szCs w:val="20"/>
        </w:rPr>
        <w:t>Central</w:t>
      </w:r>
      <w:r w:rsidRPr="007C0391">
        <w:rPr>
          <w:rFonts w:cs="Arial"/>
          <w:color w:val="222222"/>
          <w:sz w:val="20"/>
          <w:szCs w:val="20"/>
        </w:rPr>
        <w:t xml:space="preserve"> </w:t>
      </w:r>
      <w:r w:rsidRPr="007C0391">
        <w:rPr>
          <w:rStyle w:val="hps"/>
          <w:rFonts w:cs="Arial"/>
          <w:color w:val="222222"/>
          <w:sz w:val="20"/>
          <w:szCs w:val="20"/>
        </w:rPr>
        <w:t>Bank</w:t>
      </w:r>
      <w:r w:rsidRPr="007C0391">
        <w:rPr>
          <w:rFonts w:cs="Arial"/>
          <w:color w:val="222222"/>
          <w:sz w:val="20"/>
          <w:szCs w:val="20"/>
        </w:rPr>
        <w:t xml:space="preserve"> </w:t>
      </w:r>
      <w:r w:rsidRPr="007C0391">
        <w:rPr>
          <w:rStyle w:val="hps"/>
          <w:rFonts w:cs="Arial"/>
          <w:color w:val="222222"/>
          <w:sz w:val="20"/>
          <w:szCs w:val="20"/>
        </w:rPr>
        <w:t>is</w:t>
      </w:r>
      <w:r w:rsidRPr="007C0391">
        <w:rPr>
          <w:rFonts w:cs="Arial"/>
          <w:color w:val="222222"/>
          <w:sz w:val="20"/>
          <w:szCs w:val="20"/>
        </w:rPr>
        <w:t xml:space="preserve"> </w:t>
      </w:r>
      <w:r w:rsidRPr="007C0391">
        <w:rPr>
          <w:rStyle w:val="hps"/>
          <w:rFonts w:cs="Arial"/>
          <w:color w:val="222222"/>
          <w:sz w:val="20"/>
          <w:szCs w:val="20"/>
        </w:rPr>
        <w:t>empowered to</w:t>
      </w:r>
      <w:r w:rsidRPr="007C0391">
        <w:rPr>
          <w:rFonts w:cs="Arial"/>
          <w:color w:val="222222"/>
          <w:sz w:val="20"/>
          <w:szCs w:val="20"/>
        </w:rPr>
        <w:t xml:space="preserve"> </w:t>
      </w:r>
      <w:r w:rsidRPr="007C0391">
        <w:rPr>
          <w:rStyle w:val="hps"/>
          <w:rFonts w:cs="Arial"/>
          <w:color w:val="222222"/>
          <w:sz w:val="20"/>
          <w:szCs w:val="20"/>
        </w:rPr>
        <w:t>acquire</w:t>
      </w:r>
      <w:r w:rsidRPr="007C0391">
        <w:rPr>
          <w:rFonts w:cs="Arial"/>
          <w:color w:val="222222"/>
          <w:sz w:val="20"/>
          <w:szCs w:val="20"/>
        </w:rPr>
        <w:t xml:space="preserve"> </w:t>
      </w:r>
      <w:r w:rsidRPr="007C0391">
        <w:rPr>
          <w:rStyle w:val="hps"/>
          <w:rFonts w:cs="Arial"/>
          <w:color w:val="222222"/>
          <w:sz w:val="20"/>
          <w:szCs w:val="20"/>
        </w:rPr>
        <w:t>of</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securities</w:t>
      </w:r>
      <w:r w:rsidRPr="007C0391">
        <w:rPr>
          <w:rFonts w:cs="Arial"/>
          <w:color w:val="222222"/>
          <w:sz w:val="20"/>
          <w:szCs w:val="20"/>
        </w:rPr>
        <w:t xml:space="preserve"> </w:t>
      </w:r>
      <w:r w:rsidRPr="007C0391">
        <w:rPr>
          <w:rStyle w:val="hps"/>
          <w:rFonts w:cs="Arial"/>
          <w:color w:val="222222"/>
          <w:sz w:val="20"/>
          <w:szCs w:val="20"/>
        </w:rPr>
        <w:t>provided that such</w:t>
      </w:r>
      <w:r w:rsidRPr="007C0391">
        <w:rPr>
          <w:rFonts w:cs="Arial"/>
          <w:color w:val="222222"/>
          <w:sz w:val="20"/>
          <w:szCs w:val="20"/>
        </w:rPr>
        <w:t xml:space="preserve"> </w:t>
      </w:r>
      <w:r w:rsidRPr="007C0391">
        <w:rPr>
          <w:rStyle w:val="hps"/>
          <w:rFonts w:cs="Arial"/>
          <w:color w:val="222222"/>
          <w:sz w:val="20"/>
          <w:szCs w:val="20"/>
        </w:rPr>
        <w:t>acquisitions</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made on</w:t>
      </w:r>
      <w:r w:rsidRPr="007C0391">
        <w:rPr>
          <w:rFonts w:cs="Arial"/>
          <w:color w:val="222222"/>
          <w:sz w:val="20"/>
          <w:szCs w:val="20"/>
        </w:rPr>
        <w:t xml:space="preserve"> </w:t>
      </w:r>
      <w:r w:rsidRPr="007C0391">
        <w:rPr>
          <w:rStyle w:val="hps"/>
          <w:rFonts w:cs="Arial"/>
          <w:color w:val="222222"/>
          <w:sz w:val="20"/>
          <w:szCs w:val="20"/>
        </w:rPr>
        <w:t>the secondary market</w:t>
      </w:r>
      <w:r w:rsidRPr="007C0391">
        <w:rPr>
          <w:rFonts w:cs="Arial"/>
          <w:color w:val="222222"/>
          <w:sz w:val="20"/>
          <w:szCs w:val="20"/>
        </w:rPr>
        <w:t xml:space="preserve"> </w:t>
      </w:r>
      <w:r w:rsidRPr="007C0391">
        <w:rPr>
          <w:rStyle w:val="hps"/>
          <w:rFonts w:cs="Arial"/>
          <w:color w:val="222222"/>
          <w:sz w:val="20"/>
          <w:szCs w:val="20"/>
        </w:rPr>
        <w:t>and the</w:t>
      </w:r>
      <w:r w:rsidRPr="007C0391">
        <w:rPr>
          <w:rFonts w:cs="Arial"/>
          <w:color w:val="222222"/>
          <w:sz w:val="20"/>
          <w:szCs w:val="20"/>
        </w:rPr>
        <w:t xml:space="preserve"> </w:t>
      </w:r>
      <w:r w:rsidRPr="007C0391">
        <w:rPr>
          <w:rStyle w:val="hps"/>
          <w:rFonts w:cs="Arial"/>
          <w:color w:val="222222"/>
          <w:sz w:val="20"/>
          <w:szCs w:val="20"/>
        </w:rPr>
        <w:t>rates that</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practical</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In exceptional circumstances</w:t>
      </w:r>
      <w:r w:rsidRPr="007C0391">
        <w:rPr>
          <w:rFonts w:cs="Arial"/>
          <w:color w:val="222222"/>
          <w:sz w:val="20"/>
          <w:szCs w:val="20"/>
        </w:rPr>
        <w:t xml:space="preserve">, particularly </w:t>
      </w:r>
      <w:r w:rsidRPr="007C0391">
        <w:rPr>
          <w:rStyle w:val="hps"/>
          <w:rFonts w:cs="Arial"/>
          <w:color w:val="222222"/>
          <w:sz w:val="20"/>
          <w:szCs w:val="20"/>
        </w:rPr>
        <w:t>in cases of</w:t>
      </w:r>
      <w:r w:rsidRPr="007C0391">
        <w:rPr>
          <w:rFonts w:cs="Arial"/>
          <w:color w:val="222222"/>
          <w:sz w:val="20"/>
          <w:szCs w:val="20"/>
        </w:rPr>
        <w:t xml:space="preserve"> </w:t>
      </w:r>
      <w:r w:rsidRPr="007C0391">
        <w:rPr>
          <w:rStyle w:val="hps"/>
          <w:rFonts w:cs="Arial"/>
          <w:color w:val="222222"/>
          <w:sz w:val="20"/>
          <w:szCs w:val="20"/>
        </w:rPr>
        <w:t>failure</w:t>
      </w:r>
      <w:r w:rsidRPr="007C0391">
        <w:rPr>
          <w:rFonts w:cs="Arial"/>
          <w:color w:val="222222"/>
          <w:sz w:val="20"/>
          <w:szCs w:val="20"/>
        </w:rPr>
        <w:t xml:space="preserve"> </w:t>
      </w:r>
      <w:r w:rsidRPr="007C0391">
        <w:rPr>
          <w:rStyle w:val="hps"/>
          <w:rFonts w:cs="Arial"/>
          <w:color w:val="222222"/>
          <w:sz w:val="20"/>
          <w:szCs w:val="20"/>
        </w:rPr>
        <w:t>in the secondary market</w:t>
      </w:r>
      <w:r w:rsidRPr="007C0391">
        <w:rPr>
          <w:rFonts w:cs="Arial"/>
          <w:color w:val="222222"/>
          <w:sz w:val="20"/>
          <w:szCs w:val="20"/>
        </w:rPr>
        <w:t xml:space="preserve">, </w:t>
      </w:r>
      <w:r w:rsidRPr="007C0391">
        <w:rPr>
          <w:rStyle w:val="hps"/>
          <w:rFonts w:cs="Arial"/>
          <w:color w:val="222222"/>
          <w:sz w:val="20"/>
          <w:szCs w:val="20"/>
        </w:rPr>
        <w:t>the Central Bank may</w:t>
      </w:r>
      <w:r w:rsidRPr="007C0391">
        <w:rPr>
          <w:rFonts w:cs="Arial"/>
          <w:color w:val="222222"/>
          <w:sz w:val="20"/>
          <w:szCs w:val="20"/>
        </w:rPr>
        <w:t xml:space="preserve">, </w:t>
      </w:r>
      <w:r w:rsidRPr="007C0391">
        <w:rPr>
          <w:rStyle w:val="hps"/>
          <w:rFonts w:cs="Arial"/>
          <w:color w:val="222222"/>
          <w:sz w:val="20"/>
          <w:szCs w:val="20"/>
        </w:rPr>
        <w:t>after</w:t>
      </w:r>
      <w:r w:rsidRPr="007C0391">
        <w:rPr>
          <w:rFonts w:cs="Arial"/>
          <w:color w:val="222222"/>
          <w:sz w:val="20"/>
          <w:szCs w:val="20"/>
        </w:rPr>
        <w:t xml:space="preserve"> </w:t>
      </w:r>
      <w:r w:rsidRPr="007C0391">
        <w:rPr>
          <w:rStyle w:val="hps"/>
          <w:rFonts w:cs="Arial"/>
          <w:color w:val="222222"/>
          <w:sz w:val="20"/>
          <w:szCs w:val="20"/>
        </w:rPr>
        <w:t>presentation</w:t>
      </w:r>
      <w:r w:rsidRPr="007C0391">
        <w:rPr>
          <w:rFonts w:cs="Arial"/>
          <w:color w:val="222222"/>
          <w:sz w:val="20"/>
          <w:szCs w:val="20"/>
        </w:rPr>
        <w:t xml:space="preserve"> </w:t>
      </w:r>
      <w:r w:rsidRPr="007C0391">
        <w:rPr>
          <w:rStyle w:val="hps"/>
          <w:rFonts w:cs="Arial"/>
          <w:color w:val="222222"/>
          <w:sz w:val="20"/>
          <w:szCs w:val="20"/>
        </w:rPr>
        <w:t>of a report</w:t>
      </w:r>
      <w:r w:rsidRPr="007C0391">
        <w:rPr>
          <w:rFonts w:cs="Arial"/>
          <w:color w:val="222222"/>
          <w:sz w:val="20"/>
          <w:szCs w:val="20"/>
        </w:rPr>
        <w:t xml:space="preserve"> </w:t>
      </w:r>
      <w:r w:rsidRPr="007C0391">
        <w:rPr>
          <w:rStyle w:val="hps"/>
          <w:rFonts w:cs="Arial"/>
          <w:color w:val="222222"/>
          <w:sz w:val="20"/>
          <w:szCs w:val="20"/>
        </w:rPr>
        <w:t>on the</w:t>
      </w:r>
      <w:r w:rsidRPr="007C0391">
        <w:rPr>
          <w:rFonts w:cs="Arial"/>
          <w:color w:val="222222"/>
          <w:sz w:val="20"/>
          <w:szCs w:val="20"/>
        </w:rPr>
        <w:t xml:space="preserve"> </w:t>
      </w:r>
      <w:r w:rsidRPr="007C0391">
        <w:rPr>
          <w:rStyle w:val="hps"/>
          <w:rFonts w:cs="Arial"/>
          <w:color w:val="222222"/>
          <w:sz w:val="20"/>
          <w:szCs w:val="20"/>
        </w:rPr>
        <w:t>circumstantial</w:t>
      </w:r>
      <w:r w:rsidRPr="007C0391">
        <w:rPr>
          <w:rFonts w:cs="Arial"/>
          <w:color w:val="222222"/>
          <w:sz w:val="20"/>
          <w:szCs w:val="20"/>
        </w:rPr>
        <w:t xml:space="preserve"> </w:t>
      </w:r>
      <w:r w:rsidRPr="007C0391">
        <w:rPr>
          <w:rStyle w:val="hps"/>
          <w:rFonts w:cs="Arial"/>
          <w:color w:val="222222"/>
          <w:sz w:val="20"/>
          <w:szCs w:val="20"/>
        </w:rPr>
        <w:t>situation of the</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of the state,</w:t>
      </w:r>
      <w:r w:rsidRPr="007C0391">
        <w:rPr>
          <w:rFonts w:cs="Arial"/>
          <w:color w:val="222222"/>
          <w:sz w:val="20"/>
          <w:szCs w:val="20"/>
        </w:rPr>
        <w:t xml:space="preserve"> </w:t>
      </w:r>
      <w:r w:rsidRPr="007C0391">
        <w:rPr>
          <w:rStyle w:val="hps"/>
          <w:rFonts w:cs="Arial"/>
          <w:color w:val="222222"/>
          <w:sz w:val="20"/>
          <w:szCs w:val="20"/>
        </w:rPr>
        <w:t>buying</w:t>
      </w:r>
      <w:r w:rsidRPr="007C0391">
        <w:rPr>
          <w:rFonts w:cs="Arial"/>
          <w:color w:val="222222"/>
          <w:sz w:val="20"/>
          <w:szCs w:val="20"/>
        </w:rPr>
        <w:t xml:space="preserve"> </w:t>
      </w:r>
      <w:r w:rsidRPr="007C0391">
        <w:rPr>
          <w:rStyle w:val="hps"/>
          <w:rFonts w:cs="Arial"/>
          <w:color w:val="222222"/>
          <w:sz w:val="20"/>
          <w:szCs w:val="20"/>
        </w:rPr>
        <w:t>Treasury bills</w:t>
      </w:r>
      <w:r w:rsidRPr="007C0391">
        <w:rPr>
          <w:rFonts w:cs="Arial"/>
          <w:color w:val="222222"/>
          <w:sz w:val="20"/>
          <w:szCs w:val="20"/>
        </w:rPr>
        <w:t xml:space="preserve"> </w:t>
      </w:r>
      <w:r w:rsidRPr="007C0391">
        <w:rPr>
          <w:rStyle w:val="hps"/>
          <w:rFonts w:cs="Arial"/>
          <w:color w:val="222222"/>
          <w:sz w:val="20"/>
          <w:szCs w:val="20"/>
        </w:rPr>
        <w:t>issued by</w:t>
      </w:r>
      <w:r w:rsidRPr="007C0391">
        <w:rPr>
          <w:rFonts w:cs="Arial"/>
          <w:color w:val="222222"/>
          <w:sz w:val="20"/>
          <w:szCs w:val="20"/>
        </w:rPr>
        <w:t xml:space="preserve"> </w:t>
      </w:r>
      <w:r w:rsidRPr="007C0391">
        <w:rPr>
          <w:rStyle w:val="hps"/>
          <w:rFonts w:cs="Arial"/>
          <w:color w:val="222222"/>
          <w:sz w:val="20"/>
          <w:szCs w:val="20"/>
        </w:rPr>
        <w:t>the latter</w:t>
      </w:r>
      <w:r w:rsidRPr="007C0391">
        <w:rPr>
          <w:rFonts w:cs="Arial"/>
          <w:color w:val="222222"/>
          <w:sz w:val="20"/>
          <w:szCs w:val="20"/>
        </w:rPr>
        <w:t xml:space="preserve"> </w:t>
      </w:r>
      <w:r w:rsidRPr="007C0391">
        <w:rPr>
          <w:rStyle w:val="hps"/>
          <w:rFonts w:cs="Arial"/>
          <w:color w:val="222222"/>
          <w:sz w:val="20"/>
          <w:szCs w:val="20"/>
        </w:rPr>
        <w:t>provided their</w:t>
      </w:r>
      <w:r w:rsidRPr="007C0391">
        <w:rPr>
          <w:rFonts w:cs="Arial"/>
          <w:color w:val="222222"/>
          <w:sz w:val="20"/>
          <w:szCs w:val="20"/>
        </w:rPr>
        <w:t xml:space="preserve"> </w:t>
      </w:r>
      <w:r w:rsidRPr="007C0391">
        <w:rPr>
          <w:rStyle w:val="hps"/>
          <w:rFonts w:cs="Arial"/>
          <w:color w:val="222222"/>
          <w:sz w:val="20"/>
          <w:szCs w:val="20"/>
        </w:rPr>
        <w:t>maturity</w:t>
      </w:r>
      <w:r w:rsidRPr="007C0391">
        <w:rPr>
          <w:rFonts w:cs="Arial"/>
          <w:color w:val="222222"/>
          <w:sz w:val="20"/>
          <w:szCs w:val="20"/>
        </w:rPr>
        <w:t xml:space="preserve"> </w:t>
      </w:r>
      <w:r w:rsidRPr="007C0391">
        <w:rPr>
          <w:rStyle w:val="hps"/>
          <w:rFonts w:cs="Arial"/>
          <w:color w:val="222222"/>
          <w:sz w:val="20"/>
          <w:szCs w:val="20"/>
        </w:rPr>
        <w:t>does not exceed</w:t>
      </w:r>
      <w:r w:rsidRPr="007C0391">
        <w:rPr>
          <w:rFonts w:cs="Arial"/>
          <w:color w:val="222222"/>
          <w:sz w:val="20"/>
          <w:szCs w:val="20"/>
        </w:rPr>
        <w:t xml:space="preserve"> </w:t>
      </w:r>
      <w:r w:rsidRPr="007C0391">
        <w:rPr>
          <w:rStyle w:val="hps"/>
          <w:rFonts w:cs="Arial"/>
          <w:color w:val="222222"/>
          <w:sz w:val="20"/>
          <w:szCs w:val="20"/>
        </w:rPr>
        <w:t>13 weeks</w:t>
      </w:r>
      <w:r w:rsidRPr="007C0391">
        <w:rPr>
          <w:rFonts w:cs="Arial"/>
          <w:color w:val="222222"/>
          <w:sz w:val="20"/>
          <w:szCs w:val="20"/>
        </w:rPr>
        <w:t>.</w:t>
      </w:r>
      <w:r w:rsidRPr="007C0391">
        <w:rPr>
          <w:rStyle w:val="hps"/>
          <w:rFonts w:cs="Arial"/>
          <w:color w:val="222222"/>
          <w:sz w:val="20"/>
          <w:szCs w:val="20"/>
        </w:rPr>
        <w:t>)</w:t>
      </w:r>
      <w:r>
        <w:rPr>
          <w:rStyle w:val="hps"/>
          <w:rFonts w:cs="Arial"/>
          <w:color w:val="222222"/>
          <w:sz w:val="20"/>
          <w:szCs w:val="20"/>
        </w:rPr>
        <w:t xml:space="preserve"> </w:t>
      </w:r>
      <w:r w:rsidRPr="00454364">
        <w:rPr>
          <w:rStyle w:val="hps"/>
          <w:rFonts w:cs="Arial"/>
          <w:color w:val="FF0000"/>
          <w:sz w:val="20"/>
          <w:szCs w:val="20"/>
        </w:rPr>
        <w:t>(Coded as .67)</w:t>
      </w:r>
    </w:p>
    <w:p w14:paraId="10ACB022" w14:textId="77777777" w:rsidR="00661687" w:rsidRPr="00696BF3" w:rsidRDefault="00661687" w:rsidP="00661687">
      <w:pPr>
        <w:spacing w:after="0" w:line="240" w:lineRule="auto"/>
        <w:rPr>
          <w:sz w:val="20"/>
          <w:szCs w:val="20"/>
        </w:rPr>
      </w:pPr>
      <w:r w:rsidRPr="00696BF3">
        <w:rPr>
          <w:rFonts w:cs="Arial"/>
          <w:i/>
          <w:color w:val="5B9BD5" w:themeColor="accent1"/>
          <w:sz w:val="20"/>
          <w:szCs w:val="20"/>
        </w:rPr>
        <w:t>Burundi 2021:</w:t>
      </w:r>
      <w:r w:rsidRPr="00696BF3">
        <w:rPr>
          <w:rFonts w:cs="Arial"/>
          <w:color w:val="5B9BD5" w:themeColor="accent1"/>
          <w:sz w:val="20"/>
          <w:szCs w:val="20"/>
        </w:rPr>
        <w:t xml:space="preserve"> No change</w:t>
      </w:r>
    </w:p>
    <w:p w14:paraId="4BEDC126" w14:textId="77777777" w:rsidR="00696BF3" w:rsidRPr="007C0391" w:rsidRDefault="00696BF3" w:rsidP="00696BF3">
      <w:pPr>
        <w:spacing w:after="0" w:line="240" w:lineRule="auto"/>
        <w:rPr>
          <w:i/>
          <w:sz w:val="20"/>
          <w:szCs w:val="20"/>
        </w:rPr>
      </w:pPr>
    </w:p>
    <w:p w14:paraId="7B179C81" w14:textId="77777777" w:rsidR="00696BF3" w:rsidRDefault="00696BF3" w:rsidP="00696BF3">
      <w:pPr>
        <w:spacing w:after="0" w:line="240" w:lineRule="auto"/>
        <w:rPr>
          <w:i/>
          <w:sz w:val="20"/>
          <w:szCs w:val="20"/>
        </w:rPr>
      </w:pPr>
      <w:r w:rsidRPr="007C0391">
        <w:rPr>
          <w:i/>
          <w:sz w:val="20"/>
          <w:szCs w:val="20"/>
        </w:rPr>
        <w:t xml:space="preserve"> (d) Potential borrowers from bank (.05) </w:t>
      </w:r>
    </w:p>
    <w:p w14:paraId="53DBE890" w14:textId="77777777" w:rsidR="00696BF3" w:rsidRPr="00601851" w:rsidRDefault="00696BF3" w:rsidP="00696BF3">
      <w:pPr>
        <w:spacing w:after="0" w:line="240" w:lineRule="auto"/>
        <w:rPr>
          <w:sz w:val="20"/>
          <w:szCs w:val="20"/>
        </w:rPr>
      </w:pPr>
      <w:r>
        <w:rPr>
          <w:i/>
          <w:sz w:val="20"/>
          <w:szCs w:val="20"/>
        </w:rPr>
        <w:t>Burundi 1993</w:t>
      </w:r>
      <w:r>
        <w:rPr>
          <w:sz w:val="20"/>
          <w:szCs w:val="20"/>
        </w:rPr>
        <w:t xml:space="preserve">: </w:t>
      </w:r>
      <w:r w:rsidRPr="00601851">
        <w:rPr>
          <w:color w:val="FF0000"/>
          <w:sz w:val="20"/>
          <w:szCs w:val="20"/>
        </w:rPr>
        <w:t>Only Treasury and financial institutions mentioned – coded as 1</w:t>
      </w:r>
    </w:p>
    <w:p w14:paraId="3675C523" w14:textId="77777777" w:rsidR="00696BF3" w:rsidRPr="007C0391" w:rsidRDefault="00696BF3" w:rsidP="00696BF3">
      <w:pPr>
        <w:spacing w:after="0" w:line="240" w:lineRule="auto"/>
        <w:rPr>
          <w:rFonts w:cs="Arial"/>
          <w:color w:val="222222"/>
          <w:sz w:val="20"/>
          <w:szCs w:val="20"/>
        </w:rPr>
      </w:pPr>
      <w:r w:rsidRPr="007C0391">
        <w:rPr>
          <w:rFonts w:cs="Arial"/>
          <w:i/>
          <w:color w:val="222222"/>
          <w:sz w:val="20"/>
          <w:szCs w:val="20"/>
        </w:rPr>
        <w:t>Burundi 2008</w:t>
      </w:r>
      <w:r w:rsidRPr="007C0391">
        <w:rPr>
          <w:rFonts w:cs="Arial"/>
          <w:color w:val="222222"/>
          <w:sz w:val="20"/>
          <w:szCs w:val="20"/>
        </w:rPr>
        <w:t xml:space="preserve">: La Banque Centrale </w:t>
      </w:r>
      <w:proofErr w:type="spellStart"/>
      <w:r w:rsidRPr="007C0391">
        <w:rPr>
          <w:rFonts w:cs="Arial"/>
          <w:color w:val="222222"/>
          <w:sz w:val="20"/>
          <w:szCs w:val="20"/>
        </w:rPr>
        <w:t>n'accorde</w:t>
      </w:r>
      <w:proofErr w:type="spellEnd"/>
      <w:r w:rsidRPr="007C0391">
        <w:rPr>
          <w:rFonts w:cs="Arial"/>
          <w:color w:val="222222"/>
          <w:sz w:val="20"/>
          <w:szCs w:val="20"/>
        </w:rPr>
        <w:t xml:space="preserve"> </w:t>
      </w:r>
      <w:proofErr w:type="spellStart"/>
      <w:r w:rsidRPr="007C0391">
        <w:rPr>
          <w:rFonts w:cs="Arial"/>
          <w:color w:val="222222"/>
          <w:sz w:val="20"/>
          <w:szCs w:val="20"/>
        </w:rPr>
        <w:t>d'avances</w:t>
      </w:r>
      <w:proofErr w:type="spellEnd"/>
      <w:r w:rsidRPr="007C0391">
        <w:rPr>
          <w:rFonts w:cs="Arial"/>
          <w:color w:val="222222"/>
          <w:sz w:val="20"/>
          <w:szCs w:val="20"/>
        </w:rPr>
        <w:t xml:space="preserve"> </w:t>
      </w:r>
      <w:proofErr w:type="spellStart"/>
      <w:r w:rsidRPr="007C0391">
        <w:rPr>
          <w:rFonts w:cs="Arial"/>
          <w:color w:val="222222"/>
          <w:sz w:val="20"/>
          <w:szCs w:val="20"/>
        </w:rPr>
        <w:t>directes</w:t>
      </w:r>
      <w:proofErr w:type="spellEnd"/>
      <w:r w:rsidRPr="007C0391">
        <w:rPr>
          <w:rFonts w:cs="Arial"/>
          <w:color w:val="222222"/>
          <w:sz w:val="20"/>
          <w:szCs w:val="20"/>
        </w:rPr>
        <w:t xml:space="preserve">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indirectes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aucune</w:t>
      </w:r>
      <w:proofErr w:type="spellEnd"/>
      <w:r w:rsidRPr="007C0391">
        <w:rPr>
          <w:rFonts w:cs="Arial"/>
          <w:color w:val="222222"/>
          <w:sz w:val="20"/>
          <w:szCs w:val="20"/>
        </w:rPr>
        <w:t xml:space="preserve"> </w:t>
      </w:r>
      <w:proofErr w:type="spellStart"/>
      <w:r w:rsidRPr="007C0391">
        <w:rPr>
          <w:rFonts w:cs="Arial"/>
          <w:color w:val="222222"/>
          <w:sz w:val="20"/>
          <w:szCs w:val="20"/>
        </w:rPr>
        <w:t>autre</w:t>
      </w:r>
      <w:proofErr w:type="spellEnd"/>
      <w:r w:rsidRPr="007C0391">
        <w:rPr>
          <w:rFonts w:cs="Arial"/>
          <w:color w:val="222222"/>
          <w:sz w:val="20"/>
          <w:szCs w:val="20"/>
        </w:rPr>
        <w:t xml:space="preserve"> administration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entite</w:t>
      </w:r>
      <w:proofErr w:type="spellEnd"/>
      <w:r w:rsidRPr="007C0391">
        <w:rPr>
          <w:rFonts w:cs="Arial"/>
          <w:color w:val="222222"/>
          <w:sz w:val="20"/>
          <w:szCs w:val="20"/>
        </w:rPr>
        <w:t xml:space="preserve"> </w:t>
      </w:r>
      <w:proofErr w:type="spellStart"/>
      <w:r w:rsidRPr="007C0391">
        <w:rPr>
          <w:rFonts w:cs="Arial"/>
          <w:color w:val="222222"/>
          <w:sz w:val="20"/>
          <w:szCs w:val="20"/>
        </w:rPr>
        <w:t>appartenant</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w:t>
      </w:r>
    </w:p>
    <w:p w14:paraId="5F18ADF9"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Cette</w:t>
      </w:r>
      <w:proofErr w:type="spellEnd"/>
      <w:r w:rsidRPr="007C0391">
        <w:rPr>
          <w:rFonts w:cs="Arial"/>
          <w:color w:val="222222"/>
          <w:sz w:val="20"/>
          <w:szCs w:val="20"/>
        </w:rPr>
        <w:t xml:space="preserve"> disposition ne </w:t>
      </w:r>
      <w:proofErr w:type="spellStart"/>
      <w:r w:rsidRPr="007C0391">
        <w:rPr>
          <w:rFonts w:cs="Arial"/>
          <w:color w:val="222222"/>
          <w:sz w:val="20"/>
          <w:szCs w:val="20"/>
        </w:rPr>
        <w:t>s'applique</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aux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publiques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d'autres</w:t>
      </w:r>
      <w:proofErr w:type="spellEnd"/>
      <w:r w:rsidRPr="007C0391">
        <w:rPr>
          <w:rFonts w:cs="Arial"/>
          <w:color w:val="222222"/>
          <w:sz w:val="20"/>
          <w:szCs w:val="20"/>
        </w:rPr>
        <w:t xml:space="preserve"> </w:t>
      </w:r>
      <w:proofErr w:type="spellStart"/>
      <w:r w:rsidRPr="007C0391">
        <w:rPr>
          <w:rFonts w:cs="Arial"/>
          <w:color w:val="222222"/>
          <w:sz w:val="20"/>
          <w:szCs w:val="20"/>
        </w:rPr>
        <w:t>etablissements</w:t>
      </w:r>
      <w:proofErr w:type="spellEnd"/>
      <w:r w:rsidRPr="007C0391">
        <w:rPr>
          <w:rFonts w:cs="Arial"/>
          <w:color w:val="222222"/>
          <w:sz w:val="20"/>
          <w:szCs w:val="20"/>
        </w:rPr>
        <w:t xml:space="preserve"> publics qui </w:t>
      </w:r>
      <w:proofErr w:type="spellStart"/>
      <w:r w:rsidRPr="007C0391">
        <w:rPr>
          <w:rFonts w:cs="Arial"/>
          <w:color w:val="222222"/>
          <w:sz w:val="20"/>
          <w:szCs w:val="20"/>
        </w:rPr>
        <w:t>sont</w:t>
      </w:r>
      <w:proofErr w:type="spellEnd"/>
      <w:r w:rsidRPr="007C0391">
        <w:rPr>
          <w:rFonts w:cs="Arial"/>
          <w:color w:val="222222"/>
          <w:sz w:val="20"/>
          <w:szCs w:val="20"/>
        </w:rPr>
        <w:t xml:space="preserve"> </w:t>
      </w:r>
      <w:proofErr w:type="spellStart"/>
      <w:r w:rsidRPr="007C0391">
        <w:rPr>
          <w:rFonts w:cs="Arial"/>
          <w:color w:val="222222"/>
          <w:sz w:val="20"/>
          <w:szCs w:val="20"/>
        </w:rPr>
        <w:t>traites</w:t>
      </w:r>
      <w:proofErr w:type="spellEnd"/>
      <w:r w:rsidRPr="007C0391">
        <w:rPr>
          <w:rFonts w:cs="Arial"/>
          <w:color w:val="222222"/>
          <w:sz w:val="20"/>
          <w:szCs w:val="20"/>
        </w:rPr>
        <w:t xml:space="preserve"> </w:t>
      </w:r>
      <w:proofErr w:type="spellStart"/>
      <w:r w:rsidRPr="007C0391">
        <w:rPr>
          <w:rFonts w:cs="Arial"/>
          <w:color w:val="222222"/>
          <w:sz w:val="20"/>
          <w:szCs w:val="20"/>
        </w:rPr>
        <w:t>comme</w:t>
      </w:r>
      <w:proofErr w:type="spellEnd"/>
      <w:r w:rsidRPr="007C0391">
        <w:rPr>
          <w:rFonts w:cs="Arial"/>
          <w:color w:val="222222"/>
          <w:sz w:val="20"/>
          <w:szCs w:val="20"/>
        </w:rPr>
        <w:t xml:space="preserve"> les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et les </w:t>
      </w:r>
      <w:proofErr w:type="spellStart"/>
      <w:r w:rsidRPr="007C0391">
        <w:rPr>
          <w:rFonts w:cs="Arial"/>
          <w:color w:val="222222"/>
          <w:sz w:val="20"/>
          <w:szCs w:val="20"/>
        </w:rPr>
        <w:t>autres</w:t>
      </w:r>
      <w:proofErr w:type="spellEnd"/>
      <w:r w:rsidRPr="007C0391">
        <w:rPr>
          <w:rFonts w:cs="Arial"/>
          <w:color w:val="222222"/>
          <w:sz w:val="20"/>
          <w:szCs w:val="20"/>
        </w:rPr>
        <w:t xml:space="preserve">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supervisees.</w:t>
      </w:r>
    </w:p>
    <w:p w14:paraId="50D716A0"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Toutefois</w:t>
      </w:r>
      <w:proofErr w:type="spellEnd"/>
      <w:r w:rsidRPr="007C0391">
        <w:rPr>
          <w:rFonts w:cs="Arial"/>
          <w:color w:val="222222"/>
          <w:sz w:val="20"/>
          <w:szCs w:val="20"/>
        </w:rPr>
        <w:t xml:space="preserve">, pour assurer le bon </w:t>
      </w:r>
      <w:proofErr w:type="spellStart"/>
      <w:r w:rsidRPr="007C0391">
        <w:rPr>
          <w:rFonts w:cs="Arial"/>
          <w:color w:val="222222"/>
          <w:sz w:val="20"/>
          <w:szCs w:val="20"/>
        </w:rPr>
        <w:t>fonctionnement</w:t>
      </w:r>
      <w:proofErr w:type="spellEnd"/>
      <w:r w:rsidRPr="007C0391">
        <w:rPr>
          <w:rFonts w:cs="Arial"/>
          <w:color w:val="222222"/>
          <w:sz w:val="20"/>
          <w:szCs w:val="20"/>
        </w:rPr>
        <w:t xml:space="preserve"> du </w:t>
      </w:r>
      <w:proofErr w:type="spellStart"/>
      <w:r w:rsidRPr="007C0391">
        <w:rPr>
          <w:rFonts w:cs="Arial"/>
          <w:color w:val="222222"/>
          <w:sz w:val="20"/>
          <w:szCs w:val="20"/>
        </w:rPr>
        <w:t>systeme</w:t>
      </w:r>
      <w:proofErr w:type="spellEnd"/>
      <w:r w:rsidRPr="007C0391">
        <w:rPr>
          <w:rFonts w:cs="Arial"/>
          <w:color w:val="222222"/>
          <w:sz w:val="20"/>
          <w:szCs w:val="20"/>
        </w:rPr>
        <w:t xml:space="preserve"> de </w:t>
      </w:r>
      <w:proofErr w:type="spellStart"/>
      <w:r w:rsidRPr="007C0391">
        <w:rPr>
          <w:rFonts w:cs="Arial"/>
          <w:color w:val="222222"/>
          <w:sz w:val="20"/>
          <w:szCs w:val="20"/>
        </w:rPr>
        <w:t>paiement</w:t>
      </w:r>
      <w:proofErr w:type="spellEnd"/>
      <w:r w:rsidRPr="007C0391">
        <w:rPr>
          <w:rFonts w:cs="Arial"/>
          <w:color w:val="222222"/>
          <w:sz w:val="20"/>
          <w:szCs w:val="20"/>
        </w:rPr>
        <w:t xml:space="preserve">, des </w:t>
      </w:r>
      <w:proofErr w:type="spellStart"/>
      <w:r w:rsidRPr="007C0391">
        <w:rPr>
          <w:rFonts w:cs="Arial"/>
          <w:color w:val="222222"/>
          <w:sz w:val="20"/>
          <w:szCs w:val="20"/>
        </w:rPr>
        <w:t>facilites</w:t>
      </w:r>
      <w:proofErr w:type="spellEnd"/>
      <w:r w:rsidRPr="007C0391">
        <w:rPr>
          <w:rFonts w:cs="Arial"/>
          <w:color w:val="222222"/>
          <w:sz w:val="20"/>
          <w:szCs w:val="20"/>
        </w:rPr>
        <w:t xml:space="preserve"> </w:t>
      </w:r>
      <w:proofErr w:type="spellStart"/>
      <w:r w:rsidRPr="007C0391">
        <w:rPr>
          <w:rFonts w:cs="Arial"/>
          <w:color w:val="222222"/>
          <w:sz w:val="20"/>
          <w:szCs w:val="20"/>
        </w:rPr>
        <w:t>peuvent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octroyees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cours</w:t>
      </w:r>
      <w:proofErr w:type="spellEnd"/>
      <w:r w:rsidRPr="007C0391">
        <w:rPr>
          <w:rFonts w:cs="Arial"/>
          <w:color w:val="222222"/>
          <w:sz w:val="20"/>
          <w:szCs w:val="20"/>
        </w:rPr>
        <w:t xml:space="preserve"> de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toutes</w:t>
      </w:r>
      <w:proofErr w:type="spellEnd"/>
      <w:r w:rsidRPr="007C0391">
        <w:rPr>
          <w:rFonts w:cs="Arial"/>
          <w:color w:val="222222"/>
          <w:sz w:val="20"/>
          <w:szCs w:val="20"/>
        </w:rPr>
        <w:t xml:space="preserve"> les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mentionnees</w:t>
      </w:r>
      <w:proofErr w:type="spellEnd"/>
      <w:r w:rsidRPr="007C0391">
        <w:rPr>
          <w:rFonts w:cs="Arial"/>
          <w:color w:val="222222"/>
          <w:sz w:val="20"/>
          <w:szCs w:val="20"/>
        </w:rPr>
        <w:t xml:space="preserve"> ci-dessus, </w:t>
      </w:r>
      <w:proofErr w:type="spellStart"/>
      <w:r w:rsidRPr="007C0391">
        <w:rPr>
          <w:rFonts w:cs="Arial"/>
          <w:color w:val="222222"/>
          <w:sz w:val="20"/>
          <w:szCs w:val="20"/>
        </w:rPr>
        <w:t>mais</w:t>
      </w:r>
      <w:proofErr w:type="spellEnd"/>
      <w:r w:rsidRPr="007C0391">
        <w:rPr>
          <w:rFonts w:cs="Arial"/>
          <w:color w:val="222222"/>
          <w:sz w:val="20"/>
          <w:szCs w:val="20"/>
        </w:rPr>
        <w:t xml:space="preserve"> </w:t>
      </w:r>
      <w:proofErr w:type="spellStart"/>
      <w:r w:rsidRPr="007C0391">
        <w:rPr>
          <w:rFonts w:cs="Arial"/>
          <w:color w:val="222222"/>
          <w:sz w:val="20"/>
          <w:szCs w:val="20"/>
        </w:rPr>
        <w:t>elles</w:t>
      </w:r>
      <w:proofErr w:type="spellEnd"/>
      <w:r w:rsidRPr="007C0391">
        <w:rPr>
          <w:rFonts w:cs="Arial"/>
          <w:color w:val="222222"/>
          <w:sz w:val="20"/>
          <w:szCs w:val="20"/>
        </w:rPr>
        <w:t xml:space="preserve"> </w:t>
      </w:r>
      <w:proofErr w:type="spellStart"/>
      <w:r w:rsidRPr="007C0391">
        <w:rPr>
          <w:rFonts w:cs="Arial"/>
          <w:color w:val="222222"/>
          <w:sz w:val="20"/>
          <w:szCs w:val="20"/>
        </w:rPr>
        <w:t>doivent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integralement</w:t>
      </w:r>
      <w:proofErr w:type="spellEnd"/>
      <w:r w:rsidRPr="007C0391">
        <w:rPr>
          <w:rFonts w:cs="Arial"/>
          <w:color w:val="222222"/>
          <w:sz w:val="20"/>
          <w:szCs w:val="20"/>
        </w:rPr>
        <w:t xml:space="preserve"> </w:t>
      </w:r>
      <w:proofErr w:type="spellStart"/>
      <w:r w:rsidRPr="007C0391">
        <w:rPr>
          <w:rFonts w:cs="Arial"/>
          <w:color w:val="222222"/>
          <w:sz w:val="20"/>
          <w:szCs w:val="20"/>
        </w:rPr>
        <w:t>remboursees</w:t>
      </w:r>
      <w:proofErr w:type="spellEnd"/>
      <w:r w:rsidRPr="007C0391">
        <w:rPr>
          <w:rFonts w:cs="Arial"/>
          <w:color w:val="222222"/>
          <w:sz w:val="20"/>
          <w:szCs w:val="20"/>
        </w:rPr>
        <w:t xml:space="preserve"> a la cloture de </w:t>
      </w:r>
      <w:proofErr w:type="spellStart"/>
      <w:r w:rsidRPr="007C0391">
        <w:rPr>
          <w:rFonts w:cs="Arial"/>
          <w:color w:val="222222"/>
          <w:sz w:val="20"/>
          <w:szCs w:val="20"/>
        </w:rPr>
        <w:t>cette</w:t>
      </w:r>
      <w:proofErr w:type="spellEnd"/>
      <w:r w:rsidRPr="007C0391">
        <w:rPr>
          <w:rFonts w:cs="Arial"/>
          <w:color w:val="222222"/>
          <w:sz w:val="20"/>
          <w:szCs w:val="20"/>
        </w:rPr>
        <w:t xml:space="preserv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cet</w:t>
      </w:r>
      <w:proofErr w:type="spellEnd"/>
      <w:r w:rsidRPr="007C0391">
        <w:rPr>
          <w:rFonts w:cs="Arial"/>
          <w:color w:val="222222"/>
          <w:sz w:val="20"/>
          <w:szCs w:val="20"/>
        </w:rPr>
        <w:t xml:space="preserve"> </w:t>
      </w:r>
      <w:proofErr w:type="spellStart"/>
      <w:r w:rsidRPr="007C0391">
        <w:rPr>
          <w:rFonts w:cs="Arial"/>
          <w:color w:val="222222"/>
          <w:sz w:val="20"/>
          <w:szCs w:val="20"/>
        </w:rPr>
        <w:t>effet</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prendra</w:t>
      </w:r>
      <w:proofErr w:type="spellEnd"/>
      <w:r w:rsidRPr="007C0391">
        <w:rPr>
          <w:rFonts w:cs="Arial"/>
          <w:color w:val="222222"/>
          <w:sz w:val="20"/>
          <w:szCs w:val="20"/>
        </w:rPr>
        <w:t xml:space="preserve"> des </w:t>
      </w:r>
      <w:proofErr w:type="spellStart"/>
      <w:r w:rsidRPr="007C0391">
        <w:rPr>
          <w:rFonts w:cs="Arial"/>
          <w:color w:val="222222"/>
          <w:sz w:val="20"/>
          <w:szCs w:val="20"/>
        </w:rPr>
        <w:t>mesures</w:t>
      </w:r>
      <w:proofErr w:type="spellEnd"/>
      <w:r w:rsidRPr="007C0391">
        <w:rPr>
          <w:rFonts w:cs="Arial"/>
          <w:color w:val="222222"/>
          <w:sz w:val="20"/>
          <w:szCs w:val="20"/>
        </w:rPr>
        <w:t xml:space="preserve"> </w:t>
      </w:r>
      <w:proofErr w:type="spellStart"/>
      <w:r w:rsidRPr="007C0391">
        <w:rPr>
          <w:rFonts w:cs="Arial"/>
          <w:color w:val="222222"/>
          <w:sz w:val="20"/>
          <w:szCs w:val="20"/>
        </w:rPr>
        <w:t>appropriees</w:t>
      </w:r>
      <w:proofErr w:type="spellEnd"/>
      <w:r w:rsidRPr="007C0391">
        <w:rPr>
          <w:rFonts w:cs="Arial"/>
          <w:color w:val="222222"/>
          <w:sz w:val="20"/>
          <w:szCs w:val="20"/>
        </w:rPr>
        <w:t>.</w:t>
      </w:r>
    </w:p>
    <w:p w14:paraId="668BEAEA" w14:textId="77777777" w:rsidR="00696BF3" w:rsidRPr="007C0391" w:rsidRDefault="00696BF3" w:rsidP="00696BF3">
      <w:pPr>
        <w:spacing w:after="0" w:line="240" w:lineRule="auto"/>
        <w:rPr>
          <w:rFonts w:cs="Arial"/>
          <w:color w:val="222222"/>
          <w:sz w:val="20"/>
          <w:szCs w:val="20"/>
        </w:rPr>
      </w:pPr>
    </w:p>
    <w:p w14:paraId="20BFF757"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Nonobstant</w:t>
      </w:r>
      <w:proofErr w:type="spellEnd"/>
      <w:r w:rsidRPr="007C0391">
        <w:rPr>
          <w:rFonts w:cs="Arial"/>
          <w:color w:val="222222"/>
          <w:sz w:val="20"/>
          <w:szCs w:val="20"/>
        </w:rPr>
        <w:t xml:space="preserve"> la disposition </w:t>
      </w:r>
      <w:proofErr w:type="spellStart"/>
      <w:r w:rsidRPr="007C0391">
        <w:rPr>
          <w:rFonts w:cs="Arial"/>
          <w:color w:val="222222"/>
          <w:sz w:val="20"/>
          <w:szCs w:val="20"/>
        </w:rPr>
        <w:t>susmentionee</w:t>
      </w:r>
      <w:proofErr w:type="spellEnd"/>
      <w:r w:rsidRPr="007C0391">
        <w:rPr>
          <w:rFonts w:cs="Arial"/>
          <w:color w:val="222222"/>
          <w:sz w:val="20"/>
          <w:szCs w:val="20"/>
        </w:rPr>
        <w:t xml:space="preserve">, la Banque Central </w:t>
      </w:r>
      <w:proofErr w:type="spellStart"/>
      <w:r w:rsidRPr="007C0391">
        <w:rPr>
          <w:rFonts w:cs="Arial"/>
          <w:color w:val="222222"/>
          <w:sz w:val="20"/>
          <w:szCs w:val="20"/>
        </w:rPr>
        <w:t>est</w:t>
      </w:r>
      <w:proofErr w:type="spellEnd"/>
      <w:r w:rsidRPr="007C0391">
        <w:rPr>
          <w:rFonts w:cs="Arial"/>
          <w:color w:val="222222"/>
          <w:sz w:val="20"/>
          <w:szCs w:val="20"/>
        </w:rPr>
        <w:t xml:space="preserve"> </w:t>
      </w:r>
      <w:proofErr w:type="spellStart"/>
      <w:r w:rsidRPr="007C0391">
        <w:rPr>
          <w:rFonts w:cs="Arial"/>
          <w:color w:val="222222"/>
          <w:sz w:val="20"/>
          <w:szCs w:val="20"/>
        </w:rPr>
        <w:t>habilitee</w:t>
      </w:r>
      <w:proofErr w:type="spellEnd"/>
      <w:r w:rsidRPr="007C0391">
        <w:rPr>
          <w:rFonts w:cs="Arial"/>
          <w:color w:val="222222"/>
          <w:sz w:val="20"/>
          <w:szCs w:val="20"/>
        </w:rPr>
        <w:t xml:space="preserve"> a </w:t>
      </w:r>
      <w:proofErr w:type="spellStart"/>
      <w:r w:rsidRPr="007C0391">
        <w:rPr>
          <w:rFonts w:cs="Arial"/>
          <w:color w:val="222222"/>
          <w:sz w:val="20"/>
          <w:szCs w:val="20"/>
        </w:rPr>
        <w:t>acquerir</w:t>
      </w:r>
      <w:proofErr w:type="spellEnd"/>
      <w:r w:rsidRPr="007C0391">
        <w:rPr>
          <w:rFonts w:cs="Arial"/>
          <w:color w:val="222222"/>
          <w:sz w:val="20"/>
          <w:szCs w:val="20"/>
        </w:rPr>
        <w:t xml:space="preserve"> des </w:t>
      </w:r>
      <w:proofErr w:type="spellStart"/>
      <w:r w:rsidRPr="007C0391">
        <w:rPr>
          <w:rFonts w:cs="Arial"/>
          <w:color w:val="222222"/>
          <w:sz w:val="20"/>
          <w:szCs w:val="20"/>
        </w:rPr>
        <w:t>titres</w:t>
      </w:r>
      <w:proofErr w:type="spellEnd"/>
      <w:r w:rsidRPr="007C0391">
        <w:rPr>
          <w:rFonts w:cs="Arial"/>
          <w:color w:val="222222"/>
          <w:sz w:val="20"/>
          <w:szCs w:val="20"/>
        </w:rPr>
        <w:t xml:space="preserve"> du </w:t>
      </w:r>
      <w:proofErr w:type="spellStart"/>
      <w:r w:rsidRPr="007C0391">
        <w:rPr>
          <w:rFonts w:cs="Arial"/>
          <w:color w:val="222222"/>
          <w:sz w:val="20"/>
          <w:szCs w:val="20"/>
        </w:rPr>
        <w:t>Tresor</w:t>
      </w:r>
      <w:proofErr w:type="spellEnd"/>
      <w:r w:rsidRPr="007C0391">
        <w:rPr>
          <w:rFonts w:cs="Arial"/>
          <w:color w:val="222222"/>
          <w:sz w:val="20"/>
          <w:szCs w:val="20"/>
        </w:rPr>
        <w:t xml:space="preserve"> a condition que </w:t>
      </w:r>
      <w:proofErr w:type="spellStart"/>
      <w:r w:rsidRPr="007C0391">
        <w:rPr>
          <w:rFonts w:cs="Arial"/>
          <w:color w:val="222222"/>
          <w:sz w:val="20"/>
          <w:szCs w:val="20"/>
        </w:rPr>
        <w:t>ces</w:t>
      </w:r>
      <w:proofErr w:type="spellEnd"/>
      <w:r w:rsidRPr="007C0391">
        <w:rPr>
          <w:rFonts w:cs="Arial"/>
          <w:color w:val="222222"/>
          <w:sz w:val="20"/>
          <w:szCs w:val="20"/>
        </w:rPr>
        <w:t xml:space="preserve"> acquisitions </w:t>
      </w:r>
      <w:proofErr w:type="spellStart"/>
      <w:r w:rsidRPr="007C0391">
        <w:rPr>
          <w:rFonts w:cs="Arial"/>
          <w:color w:val="222222"/>
          <w:sz w:val="20"/>
          <w:szCs w:val="20"/>
        </w:rPr>
        <w:t>soient</w:t>
      </w:r>
      <w:proofErr w:type="spellEnd"/>
      <w:r w:rsidRPr="007C0391">
        <w:rPr>
          <w:rFonts w:cs="Arial"/>
          <w:color w:val="222222"/>
          <w:sz w:val="20"/>
          <w:szCs w:val="20"/>
        </w:rPr>
        <w:t xml:space="preserve"> </w:t>
      </w:r>
      <w:proofErr w:type="spellStart"/>
      <w:r w:rsidRPr="007C0391">
        <w:rPr>
          <w:rFonts w:cs="Arial"/>
          <w:color w:val="222222"/>
          <w:sz w:val="20"/>
          <w:szCs w:val="20"/>
        </w:rPr>
        <w:t>effectuees</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et aux </w:t>
      </w:r>
      <w:proofErr w:type="spellStart"/>
      <w:r w:rsidRPr="007C0391">
        <w:rPr>
          <w:rFonts w:cs="Arial"/>
          <w:color w:val="222222"/>
          <w:sz w:val="20"/>
          <w:szCs w:val="20"/>
        </w:rPr>
        <w:t>taux</w:t>
      </w:r>
      <w:proofErr w:type="spellEnd"/>
      <w:r w:rsidRPr="007C0391">
        <w:rPr>
          <w:rFonts w:cs="Arial"/>
          <w:color w:val="222222"/>
          <w:sz w:val="20"/>
          <w:szCs w:val="20"/>
        </w:rPr>
        <w:t xml:space="preserve"> qui y </w:t>
      </w:r>
      <w:proofErr w:type="spellStart"/>
      <w:r w:rsidRPr="007C0391">
        <w:rPr>
          <w:rFonts w:cs="Arial"/>
          <w:color w:val="222222"/>
          <w:sz w:val="20"/>
          <w:szCs w:val="20"/>
        </w:rPr>
        <w:t>sont</w:t>
      </w:r>
      <w:proofErr w:type="spellEnd"/>
      <w:r w:rsidRPr="007C0391">
        <w:rPr>
          <w:rFonts w:cs="Arial"/>
          <w:color w:val="222222"/>
          <w:sz w:val="20"/>
          <w:szCs w:val="20"/>
        </w:rPr>
        <w:t xml:space="preserve"> pratiques.</w:t>
      </w:r>
      <w:r w:rsidRPr="007C0391">
        <w:rPr>
          <w:rFonts w:cs="Arial"/>
          <w:color w:val="222222"/>
          <w:sz w:val="20"/>
          <w:szCs w:val="20"/>
        </w:rPr>
        <w:br/>
        <w:t xml:space="preserve">Dan les </w:t>
      </w:r>
      <w:proofErr w:type="spellStart"/>
      <w:r w:rsidRPr="007C0391">
        <w:rPr>
          <w:rFonts w:cs="Arial"/>
          <w:color w:val="222222"/>
          <w:sz w:val="20"/>
          <w:szCs w:val="20"/>
        </w:rPr>
        <w:t>circonstances</w:t>
      </w:r>
      <w:proofErr w:type="spellEnd"/>
      <w:r w:rsidRPr="007C0391">
        <w:rPr>
          <w:rFonts w:cs="Arial"/>
          <w:color w:val="222222"/>
          <w:sz w:val="20"/>
          <w:szCs w:val="20"/>
        </w:rPr>
        <w:t xml:space="preserve"> </w:t>
      </w:r>
      <w:proofErr w:type="spellStart"/>
      <w:r w:rsidRPr="007C0391">
        <w:rPr>
          <w:rFonts w:cs="Arial"/>
          <w:color w:val="222222"/>
          <w:sz w:val="20"/>
          <w:szCs w:val="20"/>
        </w:rPr>
        <w:t>exceptionnelles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particulier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cas</w:t>
      </w:r>
      <w:proofErr w:type="spellEnd"/>
      <w:r w:rsidRPr="007C0391">
        <w:rPr>
          <w:rFonts w:cs="Arial"/>
          <w:color w:val="222222"/>
          <w:sz w:val="20"/>
          <w:szCs w:val="20"/>
        </w:rPr>
        <w:t xml:space="preserve"> </w:t>
      </w:r>
      <w:proofErr w:type="spellStart"/>
      <w:r w:rsidRPr="007C0391">
        <w:rPr>
          <w:rFonts w:cs="Arial"/>
          <w:color w:val="222222"/>
          <w:sz w:val="20"/>
          <w:szCs w:val="20"/>
        </w:rPr>
        <w:t>d'insuffisance</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peut</w:t>
      </w:r>
      <w:proofErr w:type="spellEnd"/>
      <w:r w:rsidRPr="007C0391">
        <w:rPr>
          <w:rFonts w:cs="Arial"/>
          <w:color w:val="222222"/>
          <w:sz w:val="20"/>
          <w:szCs w:val="20"/>
        </w:rPr>
        <w:t xml:space="preserve">, </w:t>
      </w:r>
      <w:proofErr w:type="spellStart"/>
      <w:r w:rsidRPr="007C0391">
        <w:rPr>
          <w:rFonts w:cs="Arial"/>
          <w:color w:val="222222"/>
          <w:sz w:val="20"/>
          <w:szCs w:val="20"/>
        </w:rPr>
        <w:t>apres</w:t>
      </w:r>
      <w:proofErr w:type="spellEnd"/>
      <w:r w:rsidRPr="007C0391">
        <w:rPr>
          <w:rFonts w:cs="Arial"/>
          <w:color w:val="222222"/>
          <w:sz w:val="20"/>
          <w:szCs w:val="20"/>
        </w:rPr>
        <w:t xml:space="preserve"> presentation d'un rapport </w:t>
      </w:r>
      <w:proofErr w:type="spellStart"/>
      <w:r w:rsidRPr="007C0391">
        <w:rPr>
          <w:rFonts w:cs="Arial"/>
          <w:color w:val="222222"/>
          <w:sz w:val="20"/>
          <w:szCs w:val="20"/>
        </w:rPr>
        <w:t>circonstancie</w:t>
      </w:r>
      <w:proofErr w:type="spellEnd"/>
      <w:r w:rsidRPr="007C0391">
        <w:rPr>
          <w:rFonts w:cs="Arial"/>
          <w:color w:val="222222"/>
          <w:sz w:val="20"/>
          <w:szCs w:val="20"/>
        </w:rPr>
        <w:t xml:space="preserve"> sur la situation de la </w:t>
      </w:r>
      <w:proofErr w:type="spellStart"/>
      <w:r w:rsidRPr="007C0391">
        <w:rPr>
          <w:rFonts w:cs="Arial"/>
          <w:color w:val="222222"/>
          <w:sz w:val="20"/>
          <w:szCs w:val="20"/>
        </w:rPr>
        <w:t>tresorerie</w:t>
      </w:r>
      <w:proofErr w:type="spellEnd"/>
      <w:r w:rsidRPr="007C0391">
        <w:rPr>
          <w:rFonts w:cs="Arial"/>
          <w:color w:val="222222"/>
          <w:sz w:val="20"/>
          <w:szCs w:val="20"/>
        </w:rPr>
        <w:t xml:space="preserve"> de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acheter</w:t>
      </w:r>
      <w:proofErr w:type="spellEnd"/>
      <w:r w:rsidRPr="007C0391">
        <w:rPr>
          <w:rFonts w:cs="Arial"/>
          <w:color w:val="222222"/>
          <w:sz w:val="20"/>
          <w:szCs w:val="20"/>
        </w:rPr>
        <w:t xml:space="preserve"> des bons du </w:t>
      </w:r>
      <w:proofErr w:type="spellStart"/>
      <w:r w:rsidRPr="007C0391">
        <w:rPr>
          <w:rFonts w:cs="Arial"/>
          <w:color w:val="222222"/>
          <w:sz w:val="20"/>
          <w:szCs w:val="20"/>
        </w:rPr>
        <w:t>Tresor</w:t>
      </w:r>
      <w:proofErr w:type="spellEnd"/>
      <w:r w:rsidRPr="007C0391">
        <w:rPr>
          <w:rFonts w:cs="Arial"/>
          <w:color w:val="222222"/>
          <w:sz w:val="20"/>
          <w:szCs w:val="20"/>
        </w:rPr>
        <w:t xml:space="preserve"> </w:t>
      </w:r>
      <w:proofErr w:type="spellStart"/>
      <w:r w:rsidRPr="007C0391">
        <w:rPr>
          <w:rFonts w:cs="Arial"/>
          <w:color w:val="222222"/>
          <w:sz w:val="20"/>
          <w:szCs w:val="20"/>
        </w:rPr>
        <w:t>emis</w:t>
      </w:r>
      <w:proofErr w:type="spellEnd"/>
      <w:r w:rsidRPr="007C0391">
        <w:rPr>
          <w:rFonts w:cs="Arial"/>
          <w:color w:val="222222"/>
          <w:sz w:val="20"/>
          <w:szCs w:val="20"/>
        </w:rPr>
        <w:t xml:space="preserve"> par </w:t>
      </w:r>
      <w:proofErr w:type="spellStart"/>
      <w:r w:rsidRPr="007C0391">
        <w:rPr>
          <w:rFonts w:cs="Arial"/>
          <w:color w:val="222222"/>
          <w:sz w:val="20"/>
          <w:szCs w:val="20"/>
        </w:rPr>
        <w:t>ce</w:t>
      </w:r>
      <w:proofErr w:type="spellEnd"/>
      <w:r w:rsidRPr="007C0391">
        <w:rPr>
          <w:rFonts w:cs="Arial"/>
          <w:color w:val="222222"/>
          <w:sz w:val="20"/>
          <w:szCs w:val="20"/>
        </w:rPr>
        <w:t xml:space="preserve"> dernier a condition que </w:t>
      </w:r>
      <w:proofErr w:type="spellStart"/>
      <w:r w:rsidRPr="007C0391">
        <w:rPr>
          <w:rFonts w:cs="Arial"/>
          <w:color w:val="222222"/>
          <w:sz w:val="20"/>
          <w:szCs w:val="20"/>
        </w:rPr>
        <w:t>leur</w:t>
      </w:r>
      <w:proofErr w:type="spellEnd"/>
      <w:r w:rsidRPr="007C0391">
        <w:rPr>
          <w:rFonts w:cs="Arial"/>
          <w:color w:val="222222"/>
          <w:sz w:val="20"/>
          <w:szCs w:val="20"/>
        </w:rPr>
        <w:t xml:space="preserve"> </w:t>
      </w:r>
      <w:proofErr w:type="spellStart"/>
      <w:r w:rsidRPr="007C0391">
        <w:rPr>
          <w:rFonts w:cs="Arial"/>
          <w:color w:val="222222"/>
          <w:sz w:val="20"/>
          <w:szCs w:val="20"/>
        </w:rPr>
        <w:t>echeance</w:t>
      </w:r>
      <w:proofErr w:type="spellEnd"/>
      <w:r w:rsidRPr="007C0391">
        <w:rPr>
          <w:rFonts w:cs="Arial"/>
          <w:color w:val="222222"/>
          <w:sz w:val="20"/>
          <w:szCs w:val="20"/>
        </w:rPr>
        <w:t xml:space="preserve"> ne </w:t>
      </w:r>
      <w:proofErr w:type="spellStart"/>
      <w:r w:rsidRPr="007C0391">
        <w:rPr>
          <w:rFonts w:cs="Arial"/>
          <w:color w:val="222222"/>
          <w:sz w:val="20"/>
          <w:szCs w:val="20"/>
        </w:rPr>
        <w:t>depasse</w:t>
      </w:r>
      <w:proofErr w:type="spellEnd"/>
      <w:r w:rsidRPr="007C0391">
        <w:rPr>
          <w:rFonts w:cs="Arial"/>
          <w:color w:val="222222"/>
          <w:sz w:val="20"/>
          <w:szCs w:val="20"/>
        </w:rPr>
        <w:t xml:space="preserve"> pas 13 </w:t>
      </w:r>
      <w:proofErr w:type="spellStart"/>
      <w:r w:rsidRPr="007C0391">
        <w:rPr>
          <w:rFonts w:cs="Arial"/>
          <w:color w:val="222222"/>
          <w:sz w:val="20"/>
          <w:szCs w:val="20"/>
        </w:rPr>
        <w:t>semaines</w:t>
      </w:r>
      <w:proofErr w:type="spellEnd"/>
      <w:r w:rsidRPr="007C0391">
        <w:rPr>
          <w:rFonts w:cs="Arial"/>
          <w:color w:val="222222"/>
          <w:sz w:val="20"/>
          <w:szCs w:val="20"/>
        </w:rPr>
        <w:t xml:space="preserve">. (Article 33) </w:t>
      </w:r>
    </w:p>
    <w:p w14:paraId="7F808065" w14:textId="77777777" w:rsidR="00696BF3" w:rsidRPr="007C0391" w:rsidRDefault="00696BF3" w:rsidP="00696BF3">
      <w:pPr>
        <w:spacing w:after="0" w:line="240" w:lineRule="auto"/>
        <w:rPr>
          <w:sz w:val="20"/>
          <w:szCs w:val="20"/>
        </w:rPr>
      </w:pPr>
      <w:r w:rsidRPr="007C0391">
        <w:rPr>
          <w:rFonts w:cs="Arial"/>
          <w:color w:val="222222"/>
          <w:sz w:val="20"/>
          <w:szCs w:val="20"/>
        </w:rPr>
        <w:t>(</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does not grant</w:t>
      </w:r>
      <w:r w:rsidRPr="007C0391">
        <w:rPr>
          <w:rFonts w:cs="Arial"/>
          <w:color w:val="222222"/>
          <w:sz w:val="20"/>
          <w:szCs w:val="20"/>
        </w:rPr>
        <w:t xml:space="preserve"> </w:t>
      </w:r>
      <w:r w:rsidRPr="007C0391">
        <w:rPr>
          <w:rStyle w:val="hps"/>
          <w:rFonts w:cs="Arial"/>
          <w:color w:val="222222"/>
          <w:sz w:val="20"/>
          <w:szCs w:val="20"/>
        </w:rPr>
        <w:t>direct or indirect</w:t>
      </w:r>
      <w:r w:rsidRPr="007C0391">
        <w:rPr>
          <w:rFonts w:cs="Arial"/>
          <w:color w:val="222222"/>
          <w:sz w:val="20"/>
          <w:szCs w:val="20"/>
        </w:rPr>
        <w:t xml:space="preserve"> </w:t>
      </w:r>
      <w:r w:rsidRPr="007C0391">
        <w:rPr>
          <w:rStyle w:val="hps"/>
          <w:rFonts w:cs="Arial"/>
          <w:color w:val="222222"/>
          <w:sz w:val="20"/>
          <w:szCs w:val="20"/>
        </w:rPr>
        <w:t>or</w:t>
      </w:r>
      <w:r w:rsidRPr="007C0391">
        <w:rPr>
          <w:rFonts w:cs="Arial"/>
          <w:color w:val="222222"/>
          <w:sz w:val="20"/>
          <w:szCs w:val="20"/>
        </w:rPr>
        <w:t xml:space="preserve"> </w:t>
      </w:r>
      <w:r w:rsidRPr="007C0391">
        <w:rPr>
          <w:rStyle w:val="hps"/>
          <w:rFonts w:cs="Arial"/>
          <w:color w:val="222222"/>
          <w:sz w:val="20"/>
          <w:szCs w:val="20"/>
        </w:rPr>
        <w:t>advances</w:t>
      </w:r>
      <w:r w:rsidRPr="007C0391">
        <w:rPr>
          <w:rFonts w:cs="Arial"/>
          <w:color w:val="222222"/>
          <w:sz w:val="20"/>
          <w:szCs w:val="20"/>
        </w:rPr>
        <w:t xml:space="preserve"> </w:t>
      </w:r>
      <w:r w:rsidRPr="007C0391">
        <w:rPr>
          <w:rStyle w:val="hps"/>
          <w:rFonts w:cs="Arial"/>
          <w:color w:val="222222"/>
          <w:sz w:val="20"/>
          <w:szCs w:val="20"/>
        </w:rPr>
        <w:t>to the state</w:t>
      </w:r>
      <w:r w:rsidRPr="007C0391">
        <w:rPr>
          <w:rFonts w:cs="Arial"/>
          <w:color w:val="222222"/>
          <w:sz w:val="20"/>
          <w:szCs w:val="20"/>
        </w:rPr>
        <w:t xml:space="preserve">, nor </w:t>
      </w:r>
      <w:r w:rsidRPr="007C0391">
        <w:rPr>
          <w:rStyle w:val="hps"/>
          <w:rFonts w:cs="Arial"/>
          <w:color w:val="222222"/>
          <w:sz w:val="20"/>
          <w:szCs w:val="20"/>
        </w:rPr>
        <w:t>any other</w:t>
      </w:r>
      <w:r w:rsidRPr="007C0391">
        <w:rPr>
          <w:rFonts w:cs="Arial"/>
          <w:color w:val="222222"/>
          <w:sz w:val="20"/>
          <w:szCs w:val="20"/>
        </w:rPr>
        <w:t xml:space="preserve"> </w:t>
      </w:r>
      <w:r w:rsidRPr="007C0391">
        <w:rPr>
          <w:rStyle w:val="hps"/>
          <w:rFonts w:cs="Arial"/>
          <w:color w:val="222222"/>
          <w:sz w:val="20"/>
          <w:szCs w:val="20"/>
        </w:rPr>
        <w:t>authority or</w:t>
      </w:r>
      <w:r w:rsidRPr="007C0391">
        <w:rPr>
          <w:rFonts w:cs="Arial"/>
          <w:color w:val="222222"/>
          <w:sz w:val="20"/>
          <w:szCs w:val="20"/>
        </w:rPr>
        <w:t xml:space="preserve"> </w:t>
      </w:r>
      <w:r w:rsidRPr="007C0391">
        <w:rPr>
          <w:rStyle w:val="hps"/>
          <w:rFonts w:cs="Arial"/>
          <w:color w:val="222222"/>
          <w:sz w:val="20"/>
          <w:szCs w:val="20"/>
        </w:rPr>
        <w:t>entity</w:t>
      </w:r>
      <w:r w:rsidRPr="007C0391">
        <w:rPr>
          <w:rFonts w:cs="Arial"/>
          <w:color w:val="222222"/>
          <w:sz w:val="20"/>
          <w:szCs w:val="20"/>
        </w:rPr>
        <w:t xml:space="preserve"> </w:t>
      </w:r>
      <w:r w:rsidRPr="007C0391">
        <w:rPr>
          <w:rStyle w:val="hps"/>
          <w:rFonts w:cs="Arial"/>
          <w:color w:val="222222"/>
          <w:sz w:val="20"/>
          <w:szCs w:val="20"/>
        </w:rPr>
        <w:t>belonging to</w:t>
      </w:r>
      <w:r w:rsidRPr="007C0391">
        <w:rPr>
          <w:rFonts w:cs="Arial"/>
          <w:color w:val="222222"/>
          <w:sz w:val="20"/>
          <w:szCs w:val="20"/>
        </w:rPr>
        <w:t xml:space="preserve"> </w:t>
      </w:r>
      <w:r w:rsidRPr="007C0391">
        <w:rPr>
          <w:rStyle w:val="hps"/>
          <w:rFonts w:cs="Arial"/>
          <w:color w:val="222222"/>
          <w:sz w:val="20"/>
          <w:szCs w:val="20"/>
        </w:rPr>
        <w:t>the state.</w:t>
      </w:r>
      <w:r w:rsidRPr="007C0391">
        <w:rPr>
          <w:rFonts w:cs="Arial"/>
          <w:color w:val="222222"/>
          <w:sz w:val="20"/>
          <w:szCs w:val="20"/>
        </w:rPr>
        <w:br/>
      </w:r>
      <w:r w:rsidRPr="007C0391">
        <w:rPr>
          <w:rStyle w:val="hps"/>
          <w:rFonts w:cs="Arial"/>
          <w:color w:val="222222"/>
          <w:sz w:val="20"/>
          <w:szCs w:val="20"/>
        </w:rPr>
        <w:t>This provision</w:t>
      </w:r>
      <w:r w:rsidRPr="007C0391">
        <w:rPr>
          <w:rFonts w:cs="Arial"/>
          <w:color w:val="222222"/>
          <w:sz w:val="20"/>
          <w:szCs w:val="20"/>
        </w:rPr>
        <w:t xml:space="preserve"> </w:t>
      </w:r>
      <w:r w:rsidRPr="007C0391">
        <w:rPr>
          <w:rStyle w:val="hps"/>
          <w:rFonts w:cs="Arial"/>
          <w:color w:val="222222"/>
          <w:sz w:val="20"/>
          <w:szCs w:val="20"/>
        </w:rPr>
        <w:t>does not apply</w:t>
      </w:r>
      <w:r w:rsidRPr="007C0391">
        <w:rPr>
          <w:rFonts w:cs="Arial"/>
          <w:color w:val="222222"/>
          <w:sz w:val="20"/>
          <w:szCs w:val="20"/>
        </w:rPr>
        <w:t xml:space="preserve"> </w:t>
      </w:r>
      <w:r w:rsidRPr="007C0391">
        <w:rPr>
          <w:rStyle w:val="hps"/>
          <w:rFonts w:cs="Arial"/>
          <w:color w:val="222222"/>
          <w:sz w:val="20"/>
          <w:szCs w:val="20"/>
        </w:rPr>
        <w:t>to public banks</w:t>
      </w:r>
      <w:r w:rsidRPr="007C0391">
        <w:rPr>
          <w:rFonts w:cs="Arial"/>
          <w:color w:val="222222"/>
          <w:sz w:val="20"/>
          <w:szCs w:val="20"/>
        </w:rPr>
        <w:t xml:space="preserve">, nor </w:t>
      </w:r>
      <w:r w:rsidRPr="007C0391">
        <w:rPr>
          <w:rStyle w:val="hps"/>
          <w:rFonts w:cs="Arial"/>
          <w:color w:val="222222"/>
          <w:sz w:val="20"/>
          <w:szCs w:val="20"/>
        </w:rPr>
        <w:t>other public</w:t>
      </w:r>
      <w:r w:rsidRPr="007C0391">
        <w:rPr>
          <w:rFonts w:cs="Arial"/>
          <w:color w:val="222222"/>
          <w:sz w:val="20"/>
          <w:szCs w:val="20"/>
        </w:rPr>
        <w:t xml:space="preserve"> </w:t>
      </w:r>
      <w:r w:rsidRPr="007C0391">
        <w:rPr>
          <w:rStyle w:val="hps"/>
          <w:rFonts w:cs="Arial"/>
          <w:color w:val="222222"/>
          <w:sz w:val="20"/>
          <w:szCs w:val="20"/>
        </w:rPr>
        <w:t>institutions</w:t>
      </w:r>
      <w:r w:rsidRPr="007C0391">
        <w:rPr>
          <w:rFonts w:cs="Arial"/>
          <w:color w:val="222222"/>
          <w:sz w:val="20"/>
          <w:szCs w:val="20"/>
        </w:rPr>
        <w:t xml:space="preserve"> </w:t>
      </w:r>
      <w:r w:rsidRPr="007C0391">
        <w:rPr>
          <w:rStyle w:val="hps"/>
          <w:rFonts w:cs="Arial"/>
          <w:color w:val="222222"/>
          <w:sz w:val="20"/>
          <w:szCs w:val="20"/>
        </w:rPr>
        <w:t>which are</w:t>
      </w:r>
      <w:r w:rsidRPr="007C0391">
        <w:rPr>
          <w:rFonts w:cs="Arial"/>
          <w:color w:val="222222"/>
          <w:sz w:val="20"/>
          <w:szCs w:val="20"/>
        </w:rPr>
        <w:t xml:space="preserve"> </w:t>
      </w:r>
      <w:r w:rsidRPr="007C0391">
        <w:rPr>
          <w:rStyle w:val="hps"/>
          <w:rFonts w:cs="Arial"/>
          <w:color w:val="222222"/>
          <w:sz w:val="20"/>
          <w:szCs w:val="20"/>
        </w:rPr>
        <w:t>treated</w:t>
      </w:r>
      <w:r w:rsidRPr="007C0391">
        <w:rPr>
          <w:rFonts w:cs="Arial"/>
          <w:color w:val="222222"/>
          <w:sz w:val="20"/>
          <w:szCs w:val="20"/>
        </w:rPr>
        <w:t xml:space="preserve"> </w:t>
      </w:r>
      <w:r w:rsidRPr="007C0391">
        <w:rPr>
          <w:rStyle w:val="hps"/>
          <w:rFonts w:cs="Arial"/>
          <w:color w:val="222222"/>
          <w:sz w:val="20"/>
          <w:szCs w:val="20"/>
        </w:rPr>
        <w:t>as</w:t>
      </w:r>
      <w:r w:rsidRPr="007C0391">
        <w:rPr>
          <w:rFonts w:cs="Arial"/>
          <w:color w:val="222222"/>
          <w:sz w:val="20"/>
          <w:szCs w:val="20"/>
        </w:rPr>
        <w:t xml:space="preserve"> </w:t>
      </w:r>
      <w:r w:rsidRPr="007C0391">
        <w:rPr>
          <w:rStyle w:val="hps"/>
          <w:rFonts w:cs="Arial"/>
          <w:color w:val="222222"/>
          <w:sz w:val="20"/>
          <w:szCs w:val="20"/>
        </w:rPr>
        <w:t>private banks</w:t>
      </w:r>
      <w:r w:rsidRPr="007C0391">
        <w:rPr>
          <w:rFonts w:cs="Arial"/>
          <w:color w:val="222222"/>
          <w:sz w:val="20"/>
          <w:szCs w:val="20"/>
        </w:rPr>
        <w:t xml:space="preserve"> </w:t>
      </w:r>
      <w:r w:rsidRPr="007C0391">
        <w:rPr>
          <w:rStyle w:val="hps"/>
          <w:rFonts w:cs="Arial"/>
          <w:color w:val="222222"/>
          <w:sz w:val="20"/>
          <w:szCs w:val="20"/>
        </w:rPr>
        <w:t>and other</w:t>
      </w:r>
      <w:r w:rsidRPr="007C0391">
        <w:rPr>
          <w:rFonts w:cs="Arial"/>
          <w:color w:val="222222"/>
          <w:sz w:val="20"/>
          <w:szCs w:val="20"/>
        </w:rPr>
        <w:t xml:space="preserve"> </w:t>
      </w:r>
      <w:r w:rsidRPr="007C0391">
        <w:rPr>
          <w:rStyle w:val="hps"/>
          <w:rFonts w:cs="Arial"/>
          <w:color w:val="222222"/>
          <w:sz w:val="20"/>
          <w:szCs w:val="20"/>
        </w:rPr>
        <w:t>private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supervised.</w:t>
      </w:r>
      <w:r w:rsidRPr="007C0391">
        <w:rPr>
          <w:rStyle w:val="hps"/>
          <w:rFonts w:cs="Arial"/>
          <w:color w:val="222222"/>
          <w:sz w:val="20"/>
          <w:szCs w:val="20"/>
        </w:rPr>
        <w:br/>
        <w:t>However,</w:t>
      </w:r>
      <w:r w:rsidRPr="007C0391">
        <w:rPr>
          <w:rFonts w:cs="Arial"/>
          <w:color w:val="222222"/>
          <w:sz w:val="20"/>
          <w:szCs w:val="20"/>
        </w:rPr>
        <w:t xml:space="preserve"> </w:t>
      </w:r>
      <w:r w:rsidRPr="007C0391">
        <w:rPr>
          <w:rStyle w:val="hps"/>
          <w:rFonts w:cs="Arial"/>
          <w:color w:val="222222"/>
          <w:sz w:val="20"/>
          <w:szCs w:val="20"/>
        </w:rPr>
        <w:t>to ensure the smooth</w:t>
      </w:r>
      <w:r w:rsidRPr="007C0391">
        <w:rPr>
          <w:rFonts w:cs="Arial"/>
          <w:color w:val="222222"/>
          <w:sz w:val="20"/>
          <w:szCs w:val="20"/>
        </w:rPr>
        <w:t xml:space="preserve"> </w:t>
      </w:r>
      <w:r w:rsidRPr="007C0391">
        <w:rPr>
          <w:rStyle w:val="hps"/>
          <w:rFonts w:cs="Arial"/>
          <w:color w:val="222222"/>
          <w:sz w:val="20"/>
          <w:szCs w:val="20"/>
        </w:rPr>
        <w:t>functioning of the payment</w:t>
      </w:r>
      <w:r w:rsidRPr="007C0391">
        <w:rPr>
          <w:rFonts w:cs="Arial"/>
          <w:color w:val="222222"/>
          <w:sz w:val="20"/>
          <w:szCs w:val="20"/>
        </w:rPr>
        <w:t xml:space="preserve"> </w:t>
      </w:r>
      <w:r w:rsidRPr="007C0391">
        <w:rPr>
          <w:rStyle w:val="hps"/>
          <w:rFonts w:cs="Arial"/>
          <w:color w:val="222222"/>
          <w:sz w:val="20"/>
          <w:szCs w:val="20"/>
        </w:rPr>
        <w:t>system</w:t>
      </w:r>
      <w:r w:rsidRPr="007C0391">
        <w:rPr>
          <w:rFonts w:cs="Arial"/>
          <w:color w:val="222222"/>
          <w:sz w:val="20"/>
          <w:szCs w:val="20"/>
        </w:rPr>
        <w:t xml:space="preserve">, </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facilities</w:t>
      </w:r>
      <w:r w:rsidRPr="007C0391">
        <w:rPr>
          <w:rFonts w:cs="Arial"/>
          <w:color w:val="222222"/>
          <w:sz w:val="20"/>
          <w:szCs w:val="20"/>
        </w:rPr>
        <w:t xml:space="preserve"> </w:t>
      </w:r>
      <w:r w:rsidRPr="007C0391">
        <w:rPr>
          <w:rStyle w:val="hps"/>
          <w:rFonts w:cs="Arial"/>
          <w:color w:val="222222"/>
          <w:sz w:val="20"/>
          <w:szCs w:val="20"/>
        </w:rPr>
        <w:t>may be granted</w:t>
      </w:r>
      <w:r w:rsidRPr="007C0391">
        <w:rPr>
          <w:rFonts w:cs="Arial"/>
          <w:color w:val="222222"/>
          <w:sz w:val="20"/>
          <w:szCs w:val="20"/>
        </w:rPr>
        <w:t xml:space="preserve"> </w:t>
      </w:r>
      <w:r w:rsidRPr="007C0391">
        <w:rPr>
          <w:rStyle w:val="hps"/>
          <w:rFonts w:cs="Arial"/>
          <w:color w:val="222222"/>
          <w:sz w:val="20"/>
          <w:szCs w:val="20"/>
        </w:rPr>
        <w:t>during the</w:t>
      </w:r>
      <w:r w:rsidRPr="007C0391">
        <w:rPr>
          <w:rFonts w:cs="Arial"/>
          <w:color w:val="222222"/>
          <w:sz w:val="20"/>
          <w:szCs w:val="20"/>
        </w:rPr>
        <w:t xml:space="preserve"> </w:t>
      </w:r>
      <w:r w:rsidRPr="007C0391">
        <w:rPr>
          <w:rStyle w:val="hps"/>
          <w:rFonts w:cs="Arial"/>
          <w:color w:val="222222"/>
          <w:sz w:val="20"/>
          <w:szCs w:val="20"/>
        </w:rPr>
        <w:t>day at</w:t>
      </w:r>
      <w:r w:rsidRPr="007C0391">
        <w:rPr>
          <w:rFonts w:cs="Arial"/>
          <w:color w:val="222222"/>
          <w:sz w:val="20"/>
          <w:szCs w:val="20"/>
        </w:rPr>
        <w:t xml:space="preserve"> </w:t>
      </w:r>
      <w:r w:rsidRPr="007C0391">
        <w:rPr>
          <w:rStyle w:val="hps"/>
          <w:rFonts w:cs="Arial"/>
          <w:color w:val="222222"/>
          <w:sz w:val="20"/>
          <w:szCs w:val="20"/>
        </w:rPr>
        <w:t>all the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mentioned</w:t>
      </w:r>
      <w:r w:rsidRPr="007C0391">
        <w:rPr>
          <w:rFonts w:cs="Arial"/>
          <w:color w:val="222222"/>
          <w:sz w:val="20"/>
          <w:szCs w:val="20"/>
        </w:rPr>
        <w:t xml:space="preserve"> </w:t>
      </w:r>
      <w:r w:rsidRPr="007C0391">
        <w:rPr>
          <w:rStyle w:val="hps"/>
          <w:rFonts w:cs="Arial"/>
          <w:color w:val="222222"/>
          <w:sz w:val="20"/>
          <w:szCs w:val="20"/>
        </w:rPr>
        <w:t>above,</w:t>
      </w:r>
      <w:r w:rsidRPr="007C0391">
        <w:rPr>
          <w:rFonts w:cs="Arial"/>
          <w:color w:val="222222"/>
          <w:sz w:val="20"/>
          <w:szCs w:val="20"/>
        </w:rPr>
        <w:t xml:space="preserve"> </w:t>
      </w:r>
      <w:r w:rsidRPr="007C0391">
        <w:rPr>
          <w:rStyle w:val="hps"/>
          <w:rFonts w:cs="Arial"/>
          <w:color w:val="222222"/>
          <w:sz w:val="20"/>
          <w:szCs w:val="20"/>
        </w:rPr>
        <w:t>but must</w:t>
      </w:r>
      <w:r w:rsidRPr="007C0391">
        <w:rPr>
          <w:rFonts w:cs="Arial"/>
          <w:color w:val="222222"/>
          <w:sz w:val="20"/>
          <w:szCs w:val="20"/>
        </w:rPr>
        <w:t xml:space="preserve"> </w:t>
      </w:r>
      <w:r w:rsidRPr="007C0391">
        <w:rPr>
          <w:rStyle w:val="hps"/>
          <w:rFonts w:cs="Arial"/>
          <w:color w:val="222222"/>
          <w:sz w:val="20"/>
          <w:szCs w:val="20"/>
        </w:rPr>
        <w:t>be</w:t>
      </w:r>
      <w:r w:rsidRPr="007C0391">
        <w:rPr>
          <w:rFonts w:cs="Arial"/>
          <w:color w:val="222222"/>
          <w:sz w:val="20"/>
          <w:szCs w:val="20"/>
        </w:rPr>
        <w:t xml:space="preserve"> </w:t>
      </w:r>
      <w:r w:rsidRPr="007C0391">
        <w:rPr>
          <w:rStyle w:val="hps"/>
          <w:rFonts w:cs="Arial"/>
          <w:color w:val="222222"/>
          <w:sz w:val="20"/>
          <w:szCs w:val="20"/>
        </w:rPr>
        <w:t>repaid in full</w:t>
      </w:r>
      <w:r w:rsidRPr="007C0391">
        <w:rPr>
          <w:rFonts w:cs="Arial"/>
          <w:color w:val="222222"/>
          <w:sz w:val="20"/>
          <w:szCs w:val="20"/>
        </w:rPr>
        <w:t xml:space="preserve"> </w:t>
      </w:r>
      <w:r w:rsidRPr="007C0391">
        <w:rPr>
          <w:rStyle w:val="hps"/>
          <w:rFonts w:cs="Arial"/>
          <w:color w:val="222222"/>
          <w:sz w:val="20"/>
          <w:szCs w:val="20"/>
        </w:rPr>
        <w:t>at the close</w:t>
      </w:r>
      <w:r w:rsidRPr="007C0391">
        <w:rPr>
          <w:rFonts w:cs="Arial"/>
          <w:color w:val="222222"/>
          <w:sz w:val="20"/>
          <w:szCs w:val="20"/>
        </w:rPr>
        <w:t xml:space="preserve"> </w:t>
      </w:r>
      <w:r w:rsidRPr="007C0391">
        <w:rPr>
          <w:rStyle w:val="hps"/>
          <w:rFonts w:cs="Arial"/>
          <w:color w:val="222222"/>
          <w:sz w:val="20"/>
          <w:szCs w:val="20"/>
        </w:rPr>
        <w:t>of that</w:t>
      </w:r>
      <w:r w:rsidRPr="007C0391">
        <w:rPr>
          <w:rFonts w:cs="Arial"/>
          <w:color w:val="222222"/>
          <w:sz w:val="20"/>
          <w:szCs w:val="20"/>
        </w:rPr>
        <w:t xml:space="preserve"> </w:t>
      </w:r>
      <w:r w:rsidRPr="007C0391">
        <w:rPr>
          <w:rStyle w:val="hps"/>
          <w:rFonts w:cs="Arial"/>
          <w:color w:val="222222"/>
          <w:sz w:val="20"/>
          <w:szCs w:val="20"/>
        </w:rPr>
        <w:t>day.</w:t>
      </w:r>
      <w:r w:rsidRPr="007C0391">
        <w:rPr>
          <w:rFonts w:cs="Arial"/>
          <w:color w:val="222222"/>
          <w:sz w:val="20"/>
          <w:szCs w:val="20"/>
        </w:rPr>
        <w:t xml:space="preserve"> </w:t>
      </w:r>
      <w:r w:rsidRPr="007C0391">
        <w:rPr>
          <w:rStyle w:val="hps"/>
          <w:rFonts w:cs="Arial"/>
          <w:color w:val="222222"/>
          <w:sz w:val="20"/>
          <w:szCs w:val="20"/>
        </w:rPr>
        <w:t>To this end,</w:t>
      </w:r>
      <w:r w:rsidRPr="007C0391">
        <w:rPr>
          <w:rFonts w:cs="Arial"/>
          <w:color w:val="222222"/>
          <w:sz w:val="20"/>
          <w:szCs w:val="20"/>
        </w:rPr>
        <w:t xml:space="preserve"> </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will take</w:t>
      </w:r>
      <w:r w:rsidRPr="007C0391">
        <w:rPr>
          <w:rFonts w:cs="Arial"/>
          <w:color w:val="222222"/>
          <w:sz w:val="20"/>
          <w:szCs w:val="20"/>
        </w:rPr>
        <w:t xml:space="preserve"> </w:t>
      </w:r>
      <w:r w:rsidRPr="007C0391">
        <w:rPr>
          <w:rStyle w:val="hps"/>
          <w:rFonts w:cs="Arial"/>
          <w:color w:val="222222"/>
          <w:sz w:val="20"/>
          <w:szCs w:val="20"/>
        </w:rPr>
        <w:t>appropriate measures</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Notwithstanding</w:t>
      </w:r>
      <w:r w:rsidRPr="007C0391">
        <w:rPr>
          <w:rFonts w:cs="Arial"/>
          <w:color w:val="222222"/>
          <w:sz w:val="20"/>
          <w:szCs w:val="20"/>
        </w:rPr>
        <w:t xml:space="preserve"> </w:t>
      </w:r>
      <w:proofErr w:type="spellStart"/>
      <w:r w:rsidRPr="007C0391">
        <w:rPr>
          <w:rStyle w:val="hps"/>
          <w:rFonts w:cs="Arial"/>
          <w:color w:val="222222"/>
          <w:sz w:val="20"/>
          <w:szCs w:val="20"/>
        </w:rPr>
        <w:t>susmentionee</w:t>
      </w:r>
      <w:proofErr w:type="spellEnd"/>
      <w:r w:rsidRPr="007C0391">
        <w:rPr>
          <w:rFonts w:cs="Arial"/>
          <w:color w:val="222222"/>
          <w:sz w:val="20"/>
          <w:szCs w:val="20"/>
        </w:rPr>
        <w:t xml:space="preserve"> </w:t>
      </w:r>
      <w:r w:rsidRPr="007C0391">
        <w:rPr>
          <w:rStyle w:val="hps"/>
          <w:rFonts w:cs="Arial"/>
          <w:color w:val="222222"/>
          <w:sz w:val="20"/>
          <w:szCs w:val="20"/>
        </w:rPr>
        <w:t>provision, the</w:t>
      </w:r>
      <w:r w:rsidRPr="007C0391">
        <w:rPr>
          <w:rFonts w:cs="Arial"/>
          <w:color w:val="222222"/>
          <w:sz w:val="20"/>
          <w:szCs w:val="20"/>
        </w:rPr>
        <w:t xml:space="preserve"> </w:t>
      </w:r>
      <w:r w:rsidRPr="007C0391">
        <w:rPr>
          <w:rStyle w:val="hps"/>
          <w:rFonts w:cs="Arial"/>
          <w:color w:val="222222"/>
          <w:sz w:val="20"/>
          <w:szCs w:val="20"/>
        </w:rPr>
        <w:t>Central</w:t>
      </w:r>
      <w:r w:rsidRPr="007C0391">
        <w:rPr>
          <w:rFonts w:cs="Arial"/>
          <w:color w:val="222222"/>
          <w:sz w:val="20"/>
          <w:szCs w:val="20"/>
        </w:rPr>
        <w:t xml:space="preserve"> </w:t>
      </w:r>
      <w:r w:rsidRPr="007C0391">
        <w:rPr>
          <w:rStyle w:val="hps"/>
          <w:rFonts w:cs="Arial"/>
          <w:color w:val="222222"/>
          <w:sz w:val="20"/>
          <w:szCs w:val="20"/>
        </w:rPr>
        <w:t>Bank</w:t>
      </w:r>
      <w:r w:rsidRPr="007C0391">
        <w:rPr>
          <w:rFonts w:cs="Arial"/>
          <w:color w:val="222222"/>
          <w:sz w:val="20"/>
          <w:szCs w:val="20"/>
        </w:rPr>
        <w:t xml:space="preserve"> </w:t>
      </w:r>
      <w:r w:rsidRPr="007C0391">
        <w:rPr>
          <w:rStyle w:val="hps"/>
          <w:rFonts w:cs="Arial"/>
          <w:color w:val="222222"/>
          <w:sz w:val="20"/>
          <w:szCs w:val="20"/>
        </w:rPr>
        <w:t>is</w:t>
      </w:r>
      <w:r w:rsidRPr="007C0391">
        <w:rPr>
          <w:rFonts w:cs="Arial"/>
          <w:color w:val="222222"/>
          <w:sz w:val="20"/>
          <w:szCs w:val="20"/>
        </w:rPr>
        <w:t xml:space="preserve"> </w:t>
      </w:r>
      <w:r w:rsidRPr="007C0391">
        <w:rPr>
          <w:rStyle w:val="hps"/>
          <w:rFonts w:cs="Arial"/>
          <w:color w:val="222222"/>
          <w:sz w:val="20"/>
          <w:szCs w:val="20"/>
        </w:rPr>
        <w:t>empowered to</w:t>
      </w:r>
      <w:r w:rsidRPr="007C0391">
        <w:rPr>
          <w:rFonts w:cs="Arial"/>
          <w:color w:val="222222"/>
          <w:sz w:val="20"/>
          <w:szCs w:val="20"/>
        </w:rPr>
        <w:t xml:space="preserve"> </w:t>
      </w:r>
      <w:r w:rsidRPr="007C0391">
        <w:rPr>
          <w:rStyle w:val="hps"/>
          <w:rFonts w:cs="Arial"/>
          <w:color w:val="222222"/>
          <w:sz w:val="20"/>
          <w:szCs w:val="20"/>
        </w:rPr>
        <w:t>acquire</w:t>
      </w:r>
      <w:r w:rsidRPr="007C0391">
        <w:rPr>
          <w:rFonts w:cs="Arial"/>
          <w:color w:val="222222"/>
          <w:sz w:val="20"/>
          <w:szCs w:val="20"/>
        </w:rPr>
        <w:t xml:space="preserve"> </w:t>
      </w:r>
      <w:r w:rsidRPr="007C0391">
        <w:rPr>
          <w:rStyle w:val="hps"/>
          <w:rFonts w:cs="Arial"/>
          <w:color w:val="222222"/>
          <w:sz w:val="20"/>
          <w:szCs w:val="20"/>
        </w:rPr>
        <w:t>of</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securities</w:t>
      </w:r>
      <w:r w:rsidRPr="007C0391">
        <w:rPr>
          <w:rFonts w:cs="Arial"/>
          <w:color w:val="222222"/>
          <w:sz w:val="20"/>
          <w:szCs w:val="20"/>
        </w:rPr>
        <w:t xml:space="preserve"> </w:t>
      </w:r>
      <w:r w:rsidRPr="007C0391">
        <w:rPr>
          <w:rStyle w:val="hps"/>
          <w:rFonts w:cs="Arial"/>
          <w:color w:val="222222"/>
          <w:sz w:val="20"/>
          <w:szCs w:val="20"/>
        </w:rPr>
        <w:t>provided that such</w:t>
      </w:r>
      <w:r w:rsidRPr="007C0391">
        <w:rPr>
          <w:rFonts w:cs="Arial"/>
          <w:color w:val="222222"/>
          <w:sz w:val="20"/>
          <w:szCs w:val="20"/>
        </w:rPr>
        <w:t xml:space="preserve"> </w:t>
      </w:r>
      <w:r w:rsidRPr="007C0391">
        <w:rPr>
          <w:rStyle w:val="hps"/>
          <w:rFonts w:cs="Arial"/>
          <w:color w:val="222222"/>
          <w:sz w:val="20"/>
          <w:szCs w:val="20"/>
        </w:rPr>
        <w:t>acquisitions</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made on</w:t>
      </w:r>
      <w:r w:rsidRPr="007C0391">
        <w:rPr>
          <w:rFonts w:cs="Arial"/>
          <w:color w:val="222222"/>
          <w:sz w:val="20"/>
          <w:szCs w:val="20"/>
        </w:rPr>
        <w:t xml:space="preserve"> </w:t>
      </w:r>
      <w:r w:rsidRPr="007C0391">
        <w:rPr>
          <w:rStyle w:val="hps"/>
          <w:rFonts w:cs="Arial"/>
          <w:color w:val="222222"/>
          <w:sz w:val="20"/>
          <w:szCs w:val="20"/>
        </w:rPr>
        <w:t>the secondary market</w:t>
      </w:r>
      <w:r w:rsidRPr="007C0391">
        <w:rPr>
          <w:rFonts w:cs="Arial"/>
          <w:color w:val="222222"/>
          <w:sz w:val="20"/>
          <w:szCs w:val="20"/>
        </w:rPr>
        <w:t xml:space="preserve"> </w:t>
      </w:r>
      <w:r w:rsidRPr="007C0391">
        <w:rPr>
          <w:rStyle w:val="hps"/>
          <w:rFonts w:cs="Arial"/>
          <w:color w:val="222222"/>
          <w:sz w:val="20"/>
          <w:szCs w:val="20"/>
        </w:rPr>
        <w:t>and the</w:t>
      </w:r>
      <w:r w:rsidRPr="007C0391">
        <w:rPr>
          <w:rFonts w:cs="Arial"/>
          <w:color w:val="222222"/>
          <w:sz w:val="20"/>
          <w:szCs w:val="20"/>
        </w:rPr>
        <w:t xml:space="preserve"> </w:t>
      </w:r>
      <w:r w:rsidRPr="007C0391">
        <w:rPr>
          <w:rStyle w:val="hps"/>
          <w:rFonts w:cs="Arial"/>
          <w:color w:val="222222"/>
          <w:sz w:val="20"/>
          <w:szCs w:val="20"/>
        </w:rPr>
        <w:t>rates that</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practical</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In exceptional circumstances</w:t>
      </w:r>
      <w:r w:rsidRPr="007C0391">
        <w:rPr>
          <w:rFonts w:cs="Arial"/>
          <w:color w:val="222222"/>
          <w:sz w:val="20"/>
          <w:szCs w:val="20"/>
        </w:rPr>
        <w:t xml:space="preserve">, particularly </w:t>
      </w:r>
      <w:r w:rsidRPr="007C0391">
        <w:rPr>
          <w:rStyle w:val="hps"/>
          <w:rFonts w:cs="Arial"/>
          <w:color w:val="222222"/>
          <w:sz w:val="20"/>
          <w:szCs w:val="20"/>
        </w:rPr>
        <w:t>in cases of</w:t>
      </w:r>
      <w:r w:rsidRPr="007C0391">
        <w:rPr>
          <w:rFonts w:cs="Arial"/>
          <w:color w:val="222222"/>
          <w:sz w:val="20"/>
          <w:szCs w:val="20"/>
        </w:rPr>
        <w:t xml:space="preserve"> </w:t>
      </w:r>
      <w:r w:rsidRPr="007C0391">
        <w:rPr>
          <w:rStyle w:val="hps"/>
          <w:rFonts w:cs="Arial"/>
          <w:color w:val="222222"/>
          <w:sz w:val="20"/>
          <w:szCs w:val="20"/>
        </w:rPr>
        <w:t>failure</w:t>
      </w:r>
      <w:r w:rsidRPr="007C0391">
        <w:rPr>
          <w:rFonts w:cs="Arial"/>
          <w:color w:val="222222"/>
          <w:sz w:val="20"/>
          <w:szCs w:val="20"/>
        </w:rPr>
        <w:t xml:space="preserve"> </w:t>
      </w:r>
      <w:r w:rsidRPr="007C0391">
        <w:rPr>
          <w:rStyle w:val="hps"/>
          <w:rFonts w:cs="Arial"/>
          <w:color w:val="222222"/>
          <w:sz w:val="20"/>
          <w:szCs w:val="20"/>
        </w:rPr>
        <w:t>in the secondary market</w:t>
      </w:r>
      <w:r w:rsidRPr="007C0391">
        <w:rPr>
          <w:rFonts w:cs="Arial"/>
          <w:color w:val="222222"/>
          <w:sz w:val="20"/>
          <w:szCs w:val="20"/>
        </w:rPr>
        <w:t xml:space="preserve">, </w:t>
      </w:r>
      <w:r w:rsidRPr="007C0391">
        <w:rPr>
          <w:rStyle w:val="hps"/>
          <w:rFonts w:cs="Arial"/>
          <w:color w:val="222222"/>
          <w:sz w:val="20"/>
          <w:szCs w:val="20"/>
        </w:rPr>
        <w:t>the Central Bank may</w:t>
      </w:r>
      <w:r w:rsidRPr="007C0391">
        <w:rPr>
          <w:rFonts w:cs="Arial"/>
          <w:color w:val="222222"/>
          <w:sz w:val="20"/>
          <w:szCs w:val="20"/>
        </w:rPr>
        <w:t xml:space="preserve">, </w:t>
      </w:r>
      <w:r w:rsidRPr="007C0391">
        <w:rPr>
          <w:rStyle w:val="hps"/>
          <w:rFonts w:cs="Arial"/>
          <w:color w:val="222222"/>
          <w:sz w:val="20"/>
          <w:szCs w:val="20"/>
        </w:rPr>
        <w:t>after</w:t>
      </w:r>
      <w:r w:rsidRPr="007C0391">
        <w:rPr>
          <w:rFonts w:cs="Arial"/>
          <w:color w:val="222222"/>
          <w:sz w:val="20"/>
          <w:szCs w:val="20"/>
        </w:rPr>
        <w:t xml:space="preserve"> </w:t>
      </w:r>
      <w:r w:rsidRPr="007C0391">
        <w:rPr>
          <w:rStyle w:val="hps"/>
          <w:rFonts w:cs="Arial"/>
          <w:color w:val="222222"/>
          <w:sz w:val="20"/>
          <w:szCs w:val="20"/>
        </w:rPr>
        <w:t>presentation</w:t>
      </w:r>
      <w:r w:rsidRPr="007C0391">
        <w:rPr>
          <w:rFonts w:cs="Arial"/>
          <w:color w:val="222222"/>
          <w:sz w:val="20"/>
          <w:szCs w:val="20"/>
        </w:rPr>
        <w:t xml:space="preserve"> </w:t>
      </w:r>
      <w:r w:rsidRPr="007C0391">
        <w:rPr>
          <w:rStyle w:val="hps"/>
          <w:rFonts w:cs="Arial"/>
          <w:color w:val="222222"/>
          <w:sz w:val="20"/>
          <w:szCs w:val="20"/>
        </w:rPr>
        <w:t>of a report</w:t>
      </w:r>
      <w:r w:rsidRPr="007C0391">
        <w:rPr>
          <w:rFonts w:cs="Arial"/>
          <w:color w:val="222222"/>
          <w:sz w:val="20"/>
          <w:szCs w:val="20"/>
        </w:rPr>
        <w:t xml:space="preserve"> </w:t>
      </w:r>
      <w:r w:rsidRPr="007C0391">
        <w:rPr>
          <w:rStyle w:val="hps"/>
          <w:rFonts w:cs="Arial"/>
          <w:color w:val="222222"/>
          <w:sz w:val="20"/>
          <w:szCs w:val="20"/>
        </w:rPr>
        <w:t>on the</w:t>
      </w:r>
      <w:r w:rsidRPr="007C0391">
        <w:rPr>
          <w:rFonts w:cs="Arial"/>
          <w:color w:val="222222"/>
          <w:sz w:val="20"/>
          <w:szCs w:val="20"/>
        </w:rPr>
        <w:t xml:space="preserve"> </w:t>
      </w:r>
      <w:r w:rsidRPr="007C0391">
        <w:rPr>
          <w:rStyle w:val="hps"/>
          <w:rFonts w:cs="Arial"/>
          <w:color w:val="222222"/>
          <w:sz w:val="20"/>
          <w:szCs w:val="20"/>
        </w:rPr>
        <w:t>circumstantial</w:t>
      </w:r>
      <w:r w:rsidRPr="007C0391">
        <w:rPr>
          <w:rFonts w:cs="Arial"/>
          <w:color w:val="222222"/>
          <w:sz w:val="20"/>
          <w:szCs w:val="20"/>
        </w:rPr>
        <w:t xml:space="preserve"> </w:t>
      </w:r>
      <w:r w:rsidRPr="007C0391">
        <w:rPr>
          <w:rStyle w:val="hps"/>
          <w:rFonts w:cs="Arial"/>
          <w:color w:val="222222"/>
          <w:sz w:val="20"/>
          <w:szCs w:val="20"/>
        </w:rPr>
        <w:t>situation of the</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of the state,</w:t>
      </w:r>
      <w:r w:rsidRPr="007C0391">
        <w:rPr>
          <w:rFonts w:cs="Arial"/>
          <w:color w:val="222222"/>
          <w:sz w:val="20"/>
          <w:szCs w:val="20"/>
        </w:rPr>
        <w:t xml:space="preserve"> </w:t>
      </w:r>
      <w:r w:rsidRPr="007C0391">
        <w:rPr>
          <w:rStyle w:val="hps"/>
          <w:rFonts w:cs="Arial"/>
          <w:color w:val="222222"/>
          <w:sz w:val="20"/>
          <w:szCs w:val="20"/>
        </w:rPr>
        <w:t>buying</w:t>
      </w:r>
      <w:r w:rsidRPr="007C0391">
        <w:rPr>
          <w:rFonts w:cs="Arial"/>
          <w:color w:val="222222"/>
          <w:sz w:val="20"/>
          <w:szCs w:val="20"/>
        </w:rPr>
        <w:t xml:space="preserve"> </w:t>
      </w:r>
      <w:r w:rsidRPr="007C0391">
        <w:rPr>
          <w:rStyle w:val="hps"/>
          <w:rFonts w:cs="Arial"/>
          <w:color w:val="222222"/>
          <w:sz w:val="20"/>
          <w:szCs w:val="20"/>
        </w:rPr>
        <w:t>Treasury bills</w:t>
      </w:r>
      <w:r w:rsidRPr="007C0391">
        <w:rPr>
          <w:rFonts w:cs="Arial"/>
          <w:color w:val="222222"/>
          <w:sz w:val="20"/>
          <w:szCs w:val="20"/>
        </w:rPr>
        <w:t xml:space="preserve"> </w:t>
      </w:r>
      <w:r w:rsidRPr="007C0391">
        <w:rPr>
          <w:rStyle w:val="hps"/>
          <w:rFonts w:cs="Arial"/>
          <w:color w:val="222222"/>
          <w:sz w:val="20"/>
          <w:szCs w:val="20"/>
        </w:rPr>
        <w:t>issued by</w:t>
      </w:r>
      <w:r w:rsidRPr="007C0391">
        <w:rPr>
          <w:rFonts w:cs="Arial"/>
          <w:color w:val="222222"/>
          <w:sz w:val="20"/>
          <w:szCs w:val="20"/>
        </w:rPr>
        <w:t xml:space="preserve"> </w:t>
      </w:r>
      <w:r w:rsidRPr="007C0391">
        <w:rPr>
          <w:rStyle w:val="hps"/>
          <w:rFonts w:cs="Arial"/>
          <w:color w:val="222222"/>
          <w:sz w:val="20"/>
          <w:szCs w:val="20"/>
        </w:rPr>
        <w:t>the latter</w:t>
      </w:r>
      <w:r w:rsidRPr="007C0391">
        <w:rPr>
          <w:rFonts w:cs="Arial"/>
          <w:color w:val="222222"/>
          <w:sz w:val="20"/>
          <w:szCs w:val="20"/>
        </w:rPr>
        <w:t xml:space="preserve"> </w:t>
      </w:r>
      <w:r w:rsidRPr="007C0391">
        <w:rPr>
          <w:rStyle w:val="hps"/>
          <w:rFonts w:cs="Arial"/>
          <w:color w:val="222222"/>
          <w:sz w:val="20"/>
          <w:szCs w:val="20"/>
        </w:rPr>
        <w:t>provided their</w:t>
      </w:r>
      <w:r w:rsidRPr="007C0391">
        <w:rPr>
          <w:rFonts w:cs="Arial"/>
          <w:color w:val="222222"/>
          <w:sz w:val="20"/>
          <w:szCs w:val="20"/>
        </w:rPr>
        <w:t xml:space="preserve"> </w:t>
      </w:r>
      <w:r w:rsidRPr="007C0391">
        <w:rPr>
          <w:rStyle w:val="hps"/>
          <w:rFonts w:cs="Arial"/>
          <w:color w:val="222222"/>
          <w:sz w:val="20"/>
          <w:szCs w:val="20"/>
        </w:rPr>
        <w:t>maturity</w:t>
      </w:r>
      <w:r w:rsidRPr="007C0391">
        <w:rPr>
          <w:rFonts w:cs="Arial"/>
          <w:color w:val="222222"/>
          <w:sz w:val="20"/>
          <w:szCs w:val="20"/>
        </w:rPr>
        <w:t xml:space="preserve"> </w:t>
      </w:r>
      <w:r w:rsidRPr="007C0391">
        <w:rPr>
          <w:rStyle w:val="hps"/>
          <w:rFonts w:cs="Arial"/>
          <w:color w:val="222222"/>
          <w:sz w:val="20"/>
          <w:szCs w:val="20"/>
        </w:rPr>
        <w:t>does not exceed</w:t>
      </w:r>
      <w:r w:rsidRPr="007C0391">
        <w:rPr>
          <w:rFonts w:cs="Arial"/>
          <w:color w:val="222222"/>
          <w:sz w:val="20"/>
          <w:szCs w:val="20"/>
        </w:rPr>
        <w:t xml:space="preserve"> </w:t>
      </w:r>
      <w:r w:rsidRPr="007C0391">
        <w:rPr>
          <w:rStyle w:val="hps"/>
          <w:rFonts w:cs="Arial"/>
          <w:color w:val="222222"/>
          <w:sz w:val="20"/>
          <w:szCs w:val="20"/>
        </w:rPr>
        <w:t>13 weeks</w:t>
      </w:r>
      <w:r w:rsidRPr="007C0391">
        <w:rPr>
          <w:rFonts w:cs="Arial"/>
          <w:color w:val="222222"/>
          <w:sz w:val="20"/>
          <w:szCs w:val="20"/>
        </w:rPr>
        <w:t>.</w:t>
      </w:r>
      <w:r w:rsidRPr="007C0391">
        <w:rPr>
          <w:rStyle w:val="hps"/>
          <w:rFonts w:cs="Arial"/>
          <w:color w:val="222222"/>
          <w:sz w:val="20"/>
          <w:szCs w:val="20"/>
        </w:rPr>
        <w:t>)</w:t>
      </w:r>
      <w:r>
        <w:rPr>
          <w:rStyle w:val="hps"/>
          <w:rFonts w:cs="Arial"/>
          <w:color w:val="222222"/>
          <w:sz w:val="20"/>
          <w:szCs w:val="20"/>
        </w:rPr>
        <w:t xml:space="preserve"> </w:t>
      </w:r>
      <w:r w:rsidRPr="00E16D59">
        <w:rPr>
          <w:rStyle w:val="hps"/>
          <w:rFonts w:cs="Arial"/>
          <w:color w:val="FF0000"/>
          <w:sz w:val="20"/>
          <w:szCs w:val="20"/>
        </w:rPr>
        <w:t>(coded as 1)</w:t>
      </w:r>
    </w:p>
    <w:p w14:paraId="7FCAA0F1" w14:textId="77777777" w:rsidR="00661687" w:rsidRPr="00696BF3" w:rsidRDefault="00661687" w:rsidP="00661687">
      <w:pPr>
        <w:spacing w:after="0" w:line="240" w:lineRule="auto"/>
        <w:rPr>
          <w:sz w:val="20"/>
          <w:szCs w:val="20"/>
        </w:rPr>
      </w:pPr>
      <w:r w:rsidRPr="00696BF3">
        <w:rPr>
          <w:rFonts w:cs="Arial"/>
          <w:i/>
          <w:color w:val="5B9BD5" w:themeColor="accent1"/>
          <w:sz w:val="20"/>
          <w:szCs w:val="20"/>
        </w:rPr>
        <w:t>Burundi 2021:</w:t>
      </w:r>
      <w:r w:rsidRPr="00696BF3">
        <w:rPr>
          <w:rFonts w:cs="Arial"/>
          <w:color w:val="5B9BD5" w:themeColor="accent1"/>
          <w:sz w:val="20"/>
          <w:szCs w:val="20"/>
        </w:rPr>
        <w:t xml:space="preserve"> No change</w:t>
      </w:r>
    </w:p>
    <w:p w14:paraId="1B8D404E" w14:textId="77777777" w:rsidR="00696BF3" w:rsidRPr="007C0391" w:rsidRDefault="00696BF3" w:rsidP="00696BF3">
      <w:pPr>
        <w:spacing w:after="0" w:line="240" w:lineRule="auto"/>
        <w:rPr>
          <w:i/>
          <w:sz w:val="20"/>
          <w:szCs w:val="20"/>
        </w:rPr>
      </w:pPr>
    </w:p>
    <w:p w14:paraId="14E8A277" w14:textId="77777777" w:rsidR="00696BF3" w:rsidRPr="007C0391" w:rsidRDefault="00696BF3" w:rsidP="00696BF3">
      <w:pPr>
        <w:spacing w:after="0" w:line="240" w:lineRule="auto"/>
        <w:rPr>
          <w:sz w:val="20"/>
          <w:szCs w:val="20"/>
        </w:rPr>
      </w:pPr>
      <w:r w:rsidRPr="007C0391">
        <w:rPr>
          <w:i/>
          <w:sz w:val="20"/>
          <w:szCs w:val="20"/>
        </w:rPr>
        <w:t xml:space="preserve"> (e) Limits on central bank lending determined by (.025) </w:t>
      </w:r>
      <w:r>
        <w:rPr>
          <w:i/>
          <w:sz w:val="20"/>
          <w:szCs w:val="20"/>
        </w:rPr>
        <w:br/>
      </w:r>
      <w:r w:rsidRPr="007C0391">
        <w:rPr>
          <w:i/>
          <w:sz w:val="20"/>
          <w:szCs w:val="20"/>
        </w:rPr>
        <w:t xml:space="preserve">Burundi </w:t>
      </w:r>
      <w:r>
        <w:rPr>
          <w:i/>
          <w:sz w:val="20"/>
          <w:szCs w:val="20"/>
        </w:rPr>
        <w:t>199</w:t>
      </w:r>
      <w:r w:rsidRPr="007C0391">
        <w:rPr>
          <w:i/>
          <w:sz w:val="20"/>
          <w:szCs w:val="20"/>
        </w:rPr>
        <w:t>3</w:t>
      </w:r>
      <w:r w:rsidRPr="007C0391">
        <w:rPr>
          <w:sz w:val="20"/>
          <w:szCs w:val="20"/>
        </w:rPr>
        <w:t xml:space="preserve">: </w:t>
      </w:r>
      <w:proofErr w:type="spellStart"/>
      <w:r w:rsidRPr="007C0391">
        <w:rPr>
          <w:sz w:val="20"/>
          <w:szCs w:val="20"/>
        </w:rPr>
        <w:t>L’ensemble</w:t>
      </w:r>
      <w:proofErr w:type="spellEnd"/>
      <w:r w:rsidRPr="007C0391">
        <w:rPr>
          <w:sz w:val="20"/>
          <w:szCs w:val="20"/>
        </w:rPr>
        <w:t xml:space="preserve"> de </w:t>
      </w:r>
      <w:proofErr w:type="spellStart"/>
      <w:r w:rsidRPr="007C0391">
        <w:rPr>
          <w:sz w:val="20"/>
          <w:szCs w:val="20"/>
        </w:rPr>
        <w:t>ces</w:t>
      </w:r>
      <w:proofErr w:type="spellEnd"/>
      <w:r w:rsidRPr="007C0391">
        <w:rPr>
          <w:sz w:val="20"/>
          <w:szCs w:val="20"/>
        </w:rPr>
        <w:t xml:space="preserve"> </w:t>
      </w:r>
      <w:proofErr w:type="spellStart"/>
      <w:r w:rsidRPr="007C0391">
        <w:rPr>
          <w:sz w:val="20"/>
          <w:szCs w:val="20"/>
        </w:rPr>
        <w:t>avances</w:t>
      </w:r>
      <w:proofErr w:type="spellEnd"/>
      <w:r w:rsidRPr="007C0391">
        <w:rPr>
          <w:sz w:val="20"/>
          <w:szCs w:val="20"/>
        </w:rPr>
        <w:t xml:space="preserve"> ordinaires ne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aucun</w:t>
      </w:r>
      <w:proofErr w:type="spellEnd"/>
      <w:r w:rsidRPr="007C0391">
        <w:rPr>
          <w:sz w:val="20"/>
          <w:szCs w:val="20"/>
        </w:rPr>
        <w:t xml:space="preserve"> moment </w:t>
      </w:r>
      <w:proofErr w:type="spellStart"/>
      <w:r w:rsidRPr="007C0391">
        <w:rPr>
          <w:sz w:val="20"/>
          <w:szCs w:val="20"/>
        </w:rPr>
        <w:t>dépasser</w:t>
      </w:r>
      <w:proofErr w:type="spellEnd"/>
      <w:r w:rsidRPr="007C0391">
        <w:rPr>
          <w:sz w:val="20"/>
          <w:szCs w:val="20"/>
        </w:rPr>
        <w:t xml:space="preserve"> 10 % des </w:t>
      </w:r>
      <w:proofErr w:type="spellStart"/>
      <w:r w:rsidRPr="007C0391">
        <w:rPr>
          <w:sz w:val="20"/>
          <w:szCs w:val="20"/>
        </w:rPr>
        <w:t>recettes</w:t>
      </w:r>
      <w:proofErr w:type="spellEnd"/>
      <w:r w:rsidRPr="007C0391">
        <w:rPr>
          <w:sz w:val="20"/>
          <w:szCs w:val="20"/>
        </w:rPr>
        <w:t xml:space="preserve"> de </w:t>
      </w:r>
      <w:proofErr w:type="spellStart"/>
      <w:r w:rsidRPr="007C0391">
        <w:rPr>
          <w:sz w:val="20"/>
          <w:szCs w:val="20"/>
        </w:rPr>
        <w:t>l’exercice</w:t>
      </w:r>
      <w:proofErr w:type="spellEnd"/>
      <w:r w:rsidRPr="007C0391">
        <w:rPr>
          <w:sz w:val="20"/>
          <w:szCs w:val="20"/>
        </w:rPr>
        <w:t xml:space="preserve"> </w:t>
      </w:r>
      <w:proofErr w:type="spellStart"/>
      <w:r w:rsidRPr="007C0391">
        <w:rPr>
          <w:sz w:val="20"/>
          <w:szCs w:val="20"/>
        </w:rPr>
        <w:t>budgétaire</w:t>
      </w:r>
      <w:proofErr w:type="spellEnd"/>
      <w:r w:rsidRPr="007C0391">
        <w:rPr>
          <w:sz w:val="20"/>
          <w:szCs w:val="20"/>
        </w:rPr>
        <w:t xml:space="preserve"> </w:t>
      </w:r>
      <w:proofErr w:type="spellStart"/>
      <w:r w:rsidRPr="007C0391">
        <w:rPr>
          <w:sz w:val="20"/>
          <w:szCs w:val="20"/>
        </w:rPr>
        <w:t>précédent</w:t>
      </w:r>
      <w:proofErr w:type="spellEnd"/>
      <w:r w:rsidRPr="007C0391">
        <w:rPr>
          <w:sz w:val="20"/>
          <w:szCs w:val="20"/>
        </w:rPr>
        <w:t>.  (Article 34)</w:t>
      </w:r>
    </w:p>
    <w:p w14:paraId="3BAD7690" w14:textId="77777777" w:rsidR="00696BF3" w:rsidRPr="007C0391" w:rsidRDefault="00696BF3" w:rsidP="00696BF3">
      <w:pPr>
        <w:spacing w:after="0" w:line="240" w:lineRule="auto"/>
        <w:rPr>
          <w:rFonts w:cs="Arial"/>
          <w:color w:val="222222"/>
          <w:sz w:val="20"/>
          <w:szCs w:val="20"/>
        </w:rPr>
      </w:pPr>
      <w:r w:rsidRPr="007C0391">
        <w:rPr>
          <w:sz w:val="20"/>
          <w:szCs w:val="20"/>
        </w:rPr>
        <w:t>(</w:t>
      </w:r>
      <w:r w:rsidRPr="007C0391">
        <w:rPr>
          <w:rFonts w:cs="Arial"/>
          <w:color w:val="222222"/>
          <w:sz w:val="20"/>
          <w:szCs w:val="20"/>
        </w:rPr>
        <w:t>All these ordinary advances can in no time exceed 10% of revenue for the preceding financial year.</w:t>
      </w:r>
      <w:r>
        <w:rPr>
          <w:rFonts w:cs="Arial"/>
          <w:color w:val="222222"/>
          <w:sz w:val="20"/>
          <w:szCs w:val="20"/>
        </w:rPr>
        <w:t xml:space="preserve"> </w:t>
      </w:r>
      <w:r w:rsidRPr="00277340">
        <w:rPr>
          <w:rFonts w:cs="Arial"/>
          <w:color w:val="FF0000"/>
          <w:sz w:val="20"/>
          <w:szCs w:val="20"/>
        </w:rPr>
        <w:t>(Coded as .33)</w:t>
      </w:r>
      <w:r w:rsidRPr="007C0391">
        <w:rPr>
          <w:rFonts w:cs="Arial"/>
          <w:color w:val="222222"/>
          <w:sz w:val="20"/>
          <w:szCs w:val="20"/>
        </w:rPr>
        <w:br/>
      </w:r>
      <w:r w:rsidRPr="007C0391">
        <w:rPr>
          <w:rFonts w:cs="Arial"/>
          <w:i/>
          <w:color w:val="222222"/>
          <w:sz w:val="20"/>
          <w:szCs w:val="20"/>
        </w:rPr>
        <w:t>Burundi 2008</w:t>
      </w:r>
      <w:r w:rsidRPr="007C0391">
        <w:rPr>
          <w:rFonts w:cs="Arial"/>
          <w:color w:val="222222"/>
          <w:sz w:val="20"/>
          <w:szCs w:val="20"/>
        </w:rPr>
        <w:t xml:space="preserve">: La Banque Centrale </w:t>
      </w:r>
      <w:proofErr w:type="spellStart"/>
      <w:r w:rsidRPr="007C0391">
        <w:rPr>
          <w:rFonts w:cs="Arial"/>
          <w:color w:val="222222"/>
          <w:sz w:val="20"/>
          <w:szCs w:val="20"/>
        </w:rPr>
        <w:t>n'accorde</w:t>
      </w:r>
      <w:proofErr w:type="spellEnd"/>
      <w:r w:rsidRPr="007C0391">
        <w:rPr>
          <w:rFonts w:cs="Arial"/>
          <w:color w:val="222222"/>
          <w:sz w:val="20"/>
          <w:szCs w:val="20"/>
        </w:rPr>
        <w:t xml:space="preserve"> </w:t>
      </w:r>
      <w:proofErr w:type="spellStart"/>
      <w:r w:rsidRPr="007C0391">
        <w:rPr>
          <w:rFonts w:cs="Arial"/>
          <w:color w:val="222222"/>
          <w:sz w:val="20"/>
          <w:szCs w:val="20"/>
        </w:rPr>
        <w:t>d'avances</w:t>
      </w:r>
      <w:proofErr w:type="spellEnd"/>
      <w:r w:rsidRPr="007C0391">
        <w:rPr>
          <w:rFonts w:cs="Arial"/>
          <w:color w:val="222222"/>
          <w:sz w:val="20"/>
          <w:szCs w:val="20"/>
        </w:rPr>
        <w:t xml:space="preserve"> </w:t>
      </w:r>
      <w:proofErr w:type="spellStart"/>
      <w:r w:rsidRPr="007C0391">
        <w:rPr>
          <w:rFonts w:cs="Arial"/>
          <w:color w:val="222222"/>
          <w:sz w:val="20"/>
          <w:szCs w:val="20"/>
        </w:rPr>
        <w:t>directes</w:t>
      </w:r>
      <w:proofErr w:type="spellEnd"/>
      <w:r w:rsidRPr="007C0391">
        <w:rPr>
          <w:rFonts w:cs="Arial"/>
          <w:color w:val="222222"/>
          <w:sz w:val="20"/>
          <w:szCs w:val="20"/>
        </w:rPr>
        <w:t xml:space="preserve">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indirectes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aucune</w:t>
      </w:r>
      <w:proofErr w:type="spellEnd"/>
      <w:r w:rsidRPr="007C0391">
        <w:rPr>
          <w:rFonts w:cs="Arial"/>
          <w:color w:val="222222"/>
          <w:sz w:val="20"/>
          <w:szCs w:val="20"/>
        </w:rPr>
        <w:t xml:space="preserve"> </w:t>
      </w:r>
      <w:proofErr w:type="spellStart"/>
      <w:r w:rsidRPr="007C0391">
        <w:rPr>
          <w:rFonts w:cs="Arial"/>
          <w:color w:val="222222"/>
          <w:sz w:val="20"/>
          <w:szCs w:val="20"/>
        </w:rPr>
        <w:t>autre</w:t>
      </w:r>
      <w:proofErr w:type="spellEnd"/>
      <w:r w:rsidRPr="007C0391">
        <w:rPr>
          <w:rFonts w:cs="Arial"/>
          <w:color w:val="222222"/>
          <w:sz w:val="20"/>
          <w:szCs w:val="20"/>
        </w:rPr>
        <w:t xml:space="preserve"> administration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entite</w:t>
      </w:r>
      <w:proofErr w:type="spellEnd"/>
      <w:r w:rsidRPr="007C0391">
        <w:rPr>
          <w:rFonts w:cs="Arial"/>
          <w:color w:val="222222"/>
          <w:sz w:val="20"/>
          <w:szCs w:val="20"/>
        </w:rPr>
        <w:t xml:space="preserve"> </w:t>
      </w:r>
      <w:proofErr w:type="spellStart"/>
      <w:r w:rsidRPr="007C0391">
        <w:rPr>
          <w:rFonts w:cs="Arial"/>
          <w:color w:val="222222"/>
          <w:sz w:val="20"/>
          <w:szCs w:val="20"/>
        </w:rPr>
        <w:t>appartenant</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w:t>
      </w:r>
    </w:p>
    <w:p w14:paraId="08AA4928"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Cette</w:t>
      </w:r>
      <w:proofErr w:type="spellEnd"/>
      <w:r w:rsidRPr="007C0391">
        <w:rPr>
          <w:rFonts w:cs="Arial"/>
          <w:color w:val="222222"/>
          <w:sz w:val="20"/>
          <w:szCs w:val="20"/>
        </w:rPr>
        <w:t xml:space="preserve"> disposition ne </w:t>
      </w:r>
      <w:proofErr w:type="spellStart"/>
      <w:r w:rsidRPr="007C0391">
        <w:rPr>
          <w:rFonts w:cs="Arial"/>
          <w:color w:val="222222"/>
          <w:sz w:val="20"/>
          <w:szCs w:val="20"/>
        </w:rPr>
        <w:t>s'applique</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aux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publiques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d'autres</w:t>
      </w:r>
      <w:proofErr w:type="spellEnd"/>
      <w:r w:rsidRPr="007C0391">
        <w:rPr>
          <w:rFonts w:cs="Arial"/>
          <w:color w:val="222222"/>
          <w:sz w:val="20"/>
          <w:szCs w:val="20"/>
        </w:rPr>
        <w:t xml:space="preserve"> </w:t>
      </w:r>
      <w:proofErr w:type="spellStart"/>
      <w:r w:rsidRPr="007C0391">
        <w:rPr>
          <w:rFonts w:cs="Arial"/>
          <w:color w:val="222222"/>
          <w:sz w:val="20"/>
          <w:szCs w:val="20"/>
        </w:rPr>
        <w:t>etablissements</w:t>
      </w:r>
      <w:proofErr w:type="spellEnd"/>
      <w:r w:rsidRPr="007C0391">
        <w:rPr>
          <w:rFonts w:cs="Arial"/>
          <w:color w:val="222222"/>
          <w:sz w:val="20"/>
          <w:szCs w:val="20"/>
        </w:rPr>
        <w:t xml:space="preserve"> publics qui </w:t>
      </w:r>
      <w:proofErr w:type="spellStart"/>
      <w:r w:rsidRPr="007C0391">
        <w:rPr>
          <w:rFonts w:cs="Arial"/>
          <w:color w:val="222222"/>
          <w:sz w:val="20"/>
          <w:szCs w:val="20"/>
        </w:rPr>
        <w:t>sont</w:t>
      </w:r>
      <w:proofErr w:type="spellEnd"/>
      <w:r w:rsidRPr="007C0391">
        <w:rPr>
          <w:rFonts w:cs="Arial"/>
          <w:color w:val="222222"/>
          <w:sz w:val="20"/>
          <w:szCs w:val="20"/>
        </w:rPr>
        <w:t xml:space="preserve"> </w:t>
      </w:r>
      <w:proofErr w:type="spellStart"/>
      <w:r w:rsidRPr="007C0391">
        <w:rPr>
          <w:rFonts w:cs="Arial"/>
          <w:color w:val="222222"/>
          <w:sz w:val="20"/>
          <w:szCs w:val="20"/>
        </w:rPr>
        <w:t>traites</w:t>
      </w:r>
      <w:proofErr w:type="spellEnd"/>
      <w:r w:rsidRPr="007C0391">
        <w:rPr>
          <w:rFonts w:cs="Arial"/>
          <w:color w:val="222222"/>
          <w:sz w:val="20"/>
          <w:szCs w:val="20"/>
        </w:rPr>
        <w:t xml:space="preserve"> </w:t>
      </w:r>
      <w:proofErr w:type="spellStart"/>
      <w:r w:rsidRPr="007C0391">
        <w:rPr>
          <w:rFonts w:cs="Arial"/>
          <w:color w:val="222222"/>
          <w:sz w:val="20"/>
          <w:szCs w:val="20"/>
        </w:rPr>
        <w:t>comme</w:t>
      </w:r>
      <w:proofErr w:type="spellEnd"/>
      <w:r w:rsidRPr="007C0391">
        <w:rPr>
          <w:rFonts w:cs="Arial"/>
          <w:color w:val="222222"/>
          <w:sz w:val="20"/>
          <w:szCs w:val="20"/>
        </w:rPr>
        <w:t xml:space="preserve"> les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et les </w:t>
      </w:r>
      <w:proofErr w:type="spellStart"/>
      <w:r w:rsidRPr="007C0391">
        <w:rPr>
          <w:rFonts w:cs="Arial"/>
          <w:color w:val="222222"/>
          <w:sz w:val="20"/>
          <w:szCs w:val="20"/>
        </w:rPr>
        <w:t>autres</w:t>
      </w:r>
      <w:proofErr w:type="spellEnd"/>
      <w:r w:rsidRPr="007C0391">
        <w:rPr>
          <w:rFonts w:cs="Arial"/>
          <w:color w:val="222222"/>
          <w:sz w:val="20"/>
          <w:szCs w:val="20"/>
        </w:rPr>
        <w:t xml:space="preserve">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supervisees.</w:t>
      </w:r>
    </w:p>
    <w:p w14:paraId="07C54B04"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Toutefois</w:t>
      </w:r>
      <w:proofErr w:type="spellEnd"/>
      <w:r w:rsidRPr="007C0391">
        <w:rPr>
          <w:rFonts w:cs="Arial"/>
          <w:color w:val="222222"/>
          <w:sz w:val="20"/>
          <w:szCs w:val="20"/>
        </w:rPr>
        <w:t xml:space="preserve">, pour assurer le bon </w:t>
      </w:r>
      <w:proofErr w:type="spellStart"/>
      <w:r w:rsidRPr="007C0391">
        <w:rPr>
          <w:rFonts w:cs="Arial"/>
          <w:color w:val="222222"/>
          <w:sz w:val="20"/>
          <w:szCs w:val="20"/>
        </w:rPr>
        <w:t>fonctionnement</w:t>
      </w:r>
      <w:proofErr w:type="spellEnd"/>
      <w:r w:rsidRPr="007C0391">
        <w:rPr>
          <w:rFonts w:cs="Arial"/>
          <w:color w:val="222222"/>
          <w:sz w:val="20"/>
          <w:szCs w:val="20"/>
        </w:rPr>
        <w:t xml:space="preserve"> du </w:t>
      </w:r>
      <w:proofErr w:type="spellStart"/>
      <w:r w:rsidRPr="007C0391">
        <w:rPr>
          <w:rFonts w:cs="Arial"/>
          <w:color w:val="222222"/>
          <w:sz w:val="20"/>
          <w:szCs w:val="20"/>
        </w:rPr>
        <w:t>systeme</w:t>
      </w:r>
      <w:proofErr w:type="spellEnd"/>
      <w:r w:rsidRPr="007C0391">
        <w:rPr>
          <w:rFonts w:cs="Arial"/>
          <w:color w:val="222222"/>
          <w:sz w:val="20"/>
          <w:szCs w:val="20"/>
        </w:rPr>
        <w:t xml:space="preserve"> de </w:t>
      </w:r>
      <w:proofErr w:type="spellStart"/>
      <w:r w:rsidRPr="007C0391">
        <w:rPr>
          <w:rFonts w:cs="Arial"/>
          <w:color w:val="222222"/>
          <w:sz w:val="20"/>
          <w:szCs w:val="20"/>
        </w:rPr>
        <w:t>paiement</w:t>
      </w:r>
      <w:proofErr w:type="spellEnd"/>
      <w:r w:rsidRPr="007C0391">
        <w:rPr>
          <w:rFonts w:cs="Arial"/>
          <w:color w:val="222222"/>
          <w:sz w:val="20"/>
          <w:szCs w:val="20"/>
        </w:rPr>
        <w:t xml:space="preserve">, des </w:t>
      </w:r>
      <w:proofErr w:type="spellStart"/>
      <w:r w:rsidRPr="007C0391">
        <w:rPr>
          <w:rFonts w:cs="Arial"/>
          <w:color w:val="222222"/>
          <w:sz w:val="20"/>
          <w:szCs w:val="20"/>
        </w:rPr>
        <w:t>facilites</w:t>
      </w:r>
      <w:proofErr w:type="spellEnd"/>
      <w:r w:rsidRPr="007C0391">
        <w:rPr>
          <w:rFonts w:cs="Arial"/>
          <w:color w:val="222222"/>
          <w:sz w:val="20"/>
          <w:szCs w:val="20"/>
        </w:rPr>
        <w:t xml:space="preserve"> </w:t>
      </w:r>
      <w:proofErr w:type="spellStart"/>
      <w:r w:rsidRPr="007C0391">
        <w:rPr>
          <w:rFonts w:cs="Arial"/>
          <w:color w:val="222222"/>
          <w:sz w:val="20"/>
          <w:szCs w:val="20"/>
        </w:rPr>
        <w:t>peuvent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octroyees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cours</w:t>
      </w:r>
      <w:proofErr w:type="spellEnd"/>
      <w:r w:rsidRPr="007C0391">
        <w:rPr>
          <w:rFonts w:cs="Arial"/>
          <w:color w:val="222222"/>
          <w:sz w:val="20"/>
          <w:szCs w:val="20"/>
        </w:rPr>
        <w:t xml:space="preserve"> de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toutes</w:t>
      </w:r>
      <w:proofErr w:type="spellEnd"/>
      <w:r w:rsidRPr="007C0391">
        <w:rPr>
          <w:rFonts w:cs="Arial"/>
          <w:color w:val="222222"/>
          <w:sz w:val="20"/>
          <w:szCs w:val="20"/>
        </w:rPr>
        <w:t xml:space="preserve"> les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mentionnees</w:t>
      </w:r>
      <w:proofErr w:type="spellEnd"/>
      <w:r w:rsidRPr="007C0391">
        <w:rPr>
          <w:rFonts w:cs="Arial"/>
          <w:color w:val="222222"/>
          <w:sz w:val="20"/>
          <w:szCs w:val="20"/>
        </w:rPr>
        <w:t xml:space="preserve"> ci-dessus, </w:t>
      </w:r>
      <w:proofErr w:type="spellStart"/>
      <w:r w:rsidRPr="007C0391">
        <w:rPr>
          <w:rFonts w:cs="Arial"/>
          <w:color w:val="222222"/>
          <w:sz w:val="20"/>
          <w:szCs w:val="20"/>
        </w:rPr>
        <w:t>mais</w:t>
      </w:r>
      <w:proofErr w:type="spellEnd"/>
      <w:r w:rsidRPr="007C0391">
        <w:rPr>
          <w:rFonts w:cs="Arial"/>
          <w:color w:val="222222"/>
          <w:sz w:val="20"/>
          <w:szCs w:val="20"/>
        </w:rPr>
        <w:t xml:space="preserve"> </w:t>
      </w:r>
      <w:proofErr w:type="spellStart"/>
      <w:r w:rsidRPr="007C0391">
        <w:rPr>
          <w:rFonts w:cs="Arial"/>
          <w:color w:val="222222"/>
          <w:sz w:val="20"/>
          <w:szCs w:val="20"/>
        </w:rPr>
        <w:t>elles</w:t>
      </w:r>
      <w:proofErr w:type="spellEnd"/>
      <w:r w:rsidRPr="007C0391">
        <w:rPr>
          <w:rFonts w:cs="Arial"/>
          <w:color w:val="222222"/>
          <w:sz w:val="20"/>
          <w:szCs w:val="20"/>
        </w:rPr>
        <w:t xml:space="preserve"> </w:t>
      </w:r>
      <w:proofErr w:type="spellStart"/>
      <w:r w:rsidRPr="007C0391">
        <w:rPr>
          <w:rFonts w:cs="Arial"/>
          <w:color w:val="222222"/>
          <w:sz w:val="20"/>
          <w:szCs w:val="20"/>
        </w:rPr>
        <w:t>doivent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integralement</w:t>
      </w:r>
      <w:proofErr w:type="spellEnd"/>
      <w:r w:rsidRPr="007C0391">
        <w:rPr>
          <w:rFonts w:cs="Arial"/>
          <w:color w:val="222222"/>
          <w:sz w:val="20"/>
          <w:szCs w:val="20"/>
        </w:rPr>
        <w:t xml:space="preserve"> </w:t>
      </w:r>
      <w:proofErr w:type="spellStart"/>
      <w:r w:rsidRPr="007C0391">
        <w:rPr>
          <w:rFonts w:cs="Arial"/>
          <w:color w:val="222222"/>
          <w:sz w:val="20"/>
          <w:szCs w:val="20"/>
        </w:rPr>
        <w:t>remboursees</w:t>
      </w:r>
      <w:proofErr w:type="spellEnd"/>
      <w:r w:rsidRPr="007C0391">
        <w:rPr>
          <w:rFonts w:cs="Arial"/>
          <w:color w:val="222222"/>
          <w:sz w:val="20"/>
          <w:szCs w:val="20"/>
        </w:rPr>
        <w:t xml:space="preserve"> a la cloture de </w:t>
      </w:r>
      <w:proofErr w:type="spellStart"/>
      <w:r w:rsidRPr="007C0391">
        <w:rPr>
          <w:rFonts w:cs="Arial"/>
          <w:color w:val="222222"/>
          <w:sz w:val="20"/>
          <w:szCs w:val="20"/>
        </w:rPr>
        <w:t>cette</w:t>
      </w:r>
      <w:proofErr w:type="spellEnd"/>
      <w:r w:rsidRPr="007C0391">
        <w:rPr>
          <w:rFonts w:cs="Arial"/>
          <w:color w:val="222222"/>
          <w:sz w:val="20"/>
          <w:szCs w:val="20"/>
        </w:rPr>
        <w:t xml:space="preserv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cet</w:t>
      </w:r>
      <w:proofErr w:type="spellEnd"/>
      <w:r w:rsidRPr="007C0391">
        <w:rPr>
          <w:rFonts w:cs="Arial"/>
          <w:color w:val="222222"/>
          <w:sz w:val="20"/>
          <w:szCs w:val="20"/>
        </w:rPr>
        <w:t xml:space="preserve"> </w:t>
      </w:r>
      <w:proofErr w:type="spellStart"/>
      <w:r w:rsidRPr="007C0391">
        <w:rPr>
          <w:rFonts w:cs="Arial"/>
          <w:color w:val="222222"/>
          <w:sz w:val="20"/>
          <w:szCs w:val="20"/>
        </w:rPr>
        <w:t>effet</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prendra</w:t>
      </w:r>
      <w:proofErr w:type="spellEnd"/>
      <w:r w:rsidRPr="007C0391">
        <w:rPr>
          <w:rFonts w:cs="Arial"/>
          <w:color w:val="222222"/>
          <w:sz w:val="20"/>
          <w:szCs w:val="20"/>
        </w:rPr>
        <w:t xml:space="preserve"> des </w:t>
      </w:r>
      <w:proofErr w:type="spellStart"/>
      <w:r w:rsidRPr="007C0391">
        <w:rPr>
          <w:rFonts w:cs="Arial"/>
          <w:color w:val="222222"/>
          <w:sz w:val="20"/>
          <w:szCs w:val="20"/>
        </w:rPr>
        <w:t>mesures</w:t>
      </w:r>
      <w:proofErr w:type="spellEnd"/>
      <w:r w:rsidRPr="007C0391">
        <w:rPr>
          <w:rFonts w:cs="Arial"/>
          <w:color w:val="222222"/>
          <w:sz w:val="20"/>
          <w:szCs w:val="20"/>
        </w:rPr>
        <w:t xml:space="preserve"> </w:t>
      </w:r>
      <w:proofErr w:type="spellStart"/>
      <w:r w:rsidRPr="007C0391">
        <w:rPr>
          <w:rFonts w:cs="Arial"/>
          <w:color w:val="222222"/>
          <w:sz w:val="20"/>
          <w:szCs w:val="20"/>
        </w:rPr>
        <w:t>appropriees</w:t>
      </w:r>
      <w:proofErr w:type="spellEnd"/>
      <w:r w:rsidRPr="007C0391">
        <w:rPr>
          <w:rFonts w:cs="Arial"/>
          <w:color w:val="222222"/>
          <w:sz w:val="20"/>
          <w:szCs w:val="20"/>
        </w:rPr>
        <w:t>.</w:t>
      </w:r>
    </w:p>
    <w:p w14:paraId="36DB96DF" w14:textId="77777777" w:rsidR="00696BF3" w:rsidRPr="007C0391" w:rsidRDefault="00696BF3" w:rsidP="00696BF3">
      <w:pPr>
        <w:spacing w:after="0" w:line="240" w:lineRule="auto"/>
        <w:rPr>
          <w:rFonts w:cs="Arial"/>
          <w:color w:val="222222"/>
          <w:sz w:val="20"/>
          <w:szCs w:val="20"/>
        </w:rPr>
      </w:pPr>
    </w:p>
    <w:p w14:paraId="2137A841"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Nonobstant</w:t>
      </w:r>
      <w:proofErr w:type="spellEnd"/>
      <w:r w:rsidRPr="007C0391">
        <w:rPr>
          <w:rFonts w:cs="Arial"/>
          <w:color w:val="222222"/>
          <w:sz w:val="20"/>
          <w:szCs w:val="20"/>
        </w:rPr>
        <w:t xml:space="preserve"> la disposition </w:t>
      </w:r>
      <w:proofErr w:type="spellStart"/>
      <w:r w:rsidRPr="007C0391">
        <w:rPr>
          <w:rFonts w:cs="Arial"/>
          <w:color w:val="222222"/>
          <w:sz w:val="20"/>
          <w:szCs w:val="20"/>
        </w:rPr>
        <w:t>susmentionee</w:t>
      </w:r>
      <w:proofErr w:type="spellEnd"/>
      <w:r w:rsidRPr="007C0391">
        <w:rPr>
          <w:rFonts w:cs="Arial"/>
          <w:color w:val="222222"/>
          <w:sz w:val="20"/>
          <w:szCs w:val="20"/>
        </w:rPr>
        <w:t xml:space="preserve">, la Banque Central </w:t>
      </w:r>
      <w:proofErr w:type="spellStart"/>
      <w:r w:rsidRPr="007C0391">
        <w:rPr>
          <w:rFonts w:cs="Arial"/>
          <w:color w:val="222222"/>
          <w:sz w:val="20"/>
          <w:szCs w:val="20"/>
        </w:rPr>
        <w:t>est</w:t>
      </w:r>
      <w:proofErr w:type="spellEnd"/>
      <w:r w:rsidRPr="007C0391">
        <w:rPr>
          <w:rFonts w:cs="Arial"/>
          <w:color w:val="222222"/>
          <w:sz w:val="20"/>
          <w:szCs w:val="20"/>
        </w:rPr>
        <w:t xml:space="preserve"> </w:t>
      </w:r>
      <w:proofErr w:type="spellStart"/>
      <w:r w:rsidRPr="007C0391">
        <w:rPr>
          <w:rFonts w:cs="Arial"/>
          <w:color w:val="222222"/>
          <w:sz w:val="20"/>
          <w:szCs w:val="20"/>
        </w:rPr>
        <w:t>habilitee</w:t>
      </w:r>
      <w:proofErr w:type="spellEnd"/>
      <w:r w:rsidRPr="007C0391">
        <w:rPr>
          <w:rFonts w:cs="Arial"/>
          <w:color w:val="222222"/>
          <w:sz w:val="20"/>
          <w:szCs w:val="20"/>
        </w:rPr>
        <w:t xml:space="preserve"> a </w:t>
      </w:r>
      <w:proofErr w:type="spellStart"/>
      <w:r w:rsidRPr="007C0391">
        <w:rPr>
          <w:rFonts w:cs="Arial"/>
          <w:color w:val="222222"/>
          <w:sz w:val="20"/>
          <w:szCs w:val="20"/>
        </w:rPr>
        <w:t>acquerir</w:t>
      </w:r>
      <w:proofErr w:type="spellEnd"/>
      <w:r w:rsidRPr="007C0391">
        <w:rPr>
          <w:rFonts w:cs="Arial"/>
          <w:color w:val="222222"/>
          <w:sz w:val="20"/>
          <w:szCs w:val="20"/>
        </w:rPr>
        <w:t xml:space="preserve"> des </w:t>
      </w:r>
      <w:proofErr w:type="spellStart"/>
      <w:r w:rsidRPr="007C0391">
        <w:rPr>
          <w:rFonts w:cs="Arial"/>
          <w:color w:val="222222"/>
          <w:sz w:val="20"/>
          <w:szCs w:val="20"/>
        </w:rPr>
        <w:t>titres</w:t>
      </w:r>
      <w:proofErr w:type="spellEnd"/>
      <w:r w:rsidRPr="007C0391">
        <w:rPr>
          <w:rFonts w:cs="Arial"/>
          <w:color w:val="222222"/>
          <w:sz w:val="20"/>
          <w:szCs w:val="20"/>
        </w:rPr>
        <w:t xml:space="preserve"> du </w:t>
      </w:r>
      <w:proofErr w:type="spellStart"/>
      <w:r w:rsidRPr="007C0391">
        <w:rPr>
          <w:rFonts w:cs="Arial"/>
          <w:color w:val="222222"/>
          <w:sz w:val="20"/>
          <w:szCs w:val="20"/>
        </w:rPr>
        <w:t>Tresor</w:t>
      </w:r>
      <w:proofErr w:type="spellEnd"/>
      <w:r w:rsidRPr="007C0391">
        <w:rPr>
          <w:rFonts w:cs="Arial"/>
          <w:color w:val="222222"/>
          <w:sz w:val="20"/>
          <w:szCs w:val="20"/>
        </w:rPr>
        <w:t xml:space="preserve"> a condition que </w:t>
      </w:r>
      <w:proofErr w:type="spellStart"/>
      <w:r w:rsidRPr="007C0391">
        <w:rPr>
          <w:rFonts w:cs="Arial"/>
          <w:color w:val="222222"/>
          <w:sz w:val="20"/>
          <w:szCs w:val="20"/>
        </w:rPr>
        <w:t>ces</w:t>
      </w:r>
      <w:proofErr w:type="spellEnd"/>
      <w:r w:rsidRPr="007C0391">
        <w:rPr>
          <w:rFonts w:cs="Arial"/>
          <w:color w:val="222222"/>
          <w:sz w:val="20"/>
          <w:szCs w:val="20"/>
        </w:rPr>
        <w:t xml:space="preserve"> acquisitions </w:t>
      </w:r>
      <w:proofErr w:type="spellStart"/>
      <w:r w:rsidRPr="007C0391">
        <w:rPr>
          <w:rFonts w:cs="Arial"/>
          <w:color w:val="222222"/>
          <w:sz w:val="20"/>
          <w:szCs w:val="20"/>
        </w:rPr>
        <w:t>soient</w:t>
      </w:r>
      <w:proofErr w:type="spellEnd"/>
      <w:r w:rsidRPr="007C0391">
        <w:rPr>
          <w:rFonts w:cs="Arial"/>
          <w:color w:val="222222"/>
          <w:sz w:val="20"/>
          <w:szCs w:val="20"/>
        </w:rPr>
        <w:t xml:space="preserve"> </w:t>
      </w:r>
      <w:proofErr w:type="spellStart"/>
      <w:r w:rsidRPr="007C0391">
        <w:rPr>
          <w:rFonts w:cs="Arial"/>
          <w:color w:val="222222"/>
          <w:sz w:val="20"/>
          <w:szCs w:val="20"/>
        </w:rPr>
        <w:t>effectuees</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et aux </w:t>
      </w:r>
      <w:proofErr w:type="spellStart"/>
      <w:r w:rsidRPr="007C0391">
        <w:rPr>
          <w:rFonts w:cs="Arial"/>
          <w:color w:val="222222"/>
          <w:sz w:val="20"/>
          <w:szCs w:val="20"/>
        </w:rPr>
        <w:t>taux</w:t>
      </w:r>
      <w:proofErr w:type="spellEnd"/>
      <w:r w:rsidRPr="007C0391">
        <w:rPr>
          <w:rFonts w:cs="Arial"/>
          <w:color w:val="222222"/>
          <w:sz w:val="20"/>
          <w:szCs w:val="20"/>
        </w:rPr>
        <w:t xml:space="preserve"> qui y </w:t>
      </w:r>
      <w:proofErr w:type="spellStart"/>
      <w:r w:rsidRPr="007C0391">
        <w:rPr>
          <w:rFonts w:cs="Arial"/>
          <w:color w:val="222222"/>
          <w:sz w:val="20"/>
          <w:szCs w:val="20"/>
        </w:rPr>
        <w:t>sont</w:t>
      </w:r>
      <w:proofErr w:type="spellEnd"/>
      <w:r w:rsidRPr="007C0391">
        <w:rPr>
          <w:rFonts w:cs="Arial"/>
          <w:color w:val="222222"/>
          <w:sz w:val="20"/>
          <w:szCs w:val="20"/>
        </w:rPr>
        <w:t xml:space="preserve"> pratiques.</w:t>
      </w:r>
      <w:r w:rsidRPr="007C0391">
        <w:rPr>
          <w:rFonts w:cs="Arial"/>
          <w:color w:val="222222"/>
          <w:sz w:val="20"/>
          <w:szCs w:val="20"/>
        </w:rPr>
        <w:br/>
        <w:t xml:space="preserve">Dan les </w:t>
      </w:r>
      <w:proofErr w:type="spellStart"/>
      <w:r w:rsidRPr="007C0391">
        <w:rPr>
          <w:rFonts w:cs="Arial"/>
          <w:color w:val="222222"/>
          <w:sz w:val="20"/>
          <w:szCs w:val="20"/>
        </w:rPr>
        <w:t>circonstances</w:t>
      </w:r>
      <w:proofErr w:type="spellEnd"/>
      <w:r w:rsidRPr="007C0391">
        <w:rPr>
          <w:rFonts w:cs="Arial"/>
          <w:color w:val="222222"/>
          <w:sz w:val="20"/>
          <w:szCs w:val="20"/>
        </w:rPr>
        <w:t xml:space="preserve"> </w:t>
      </w:r>
      <w:proofErr w:type="spellStart"/>
      <w:r w:rsidRPr="007C0391">
        <w:rPr>
          <w:rFonts w:cs="Arial"/>
          <w:color w:val="222222"/>
          <w:sz w:val="20"/>
          <w:szCs w:val="20"/>
        </w:rPr>
        <w:t>exceptionnelles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particulier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cas</w:t>
      </w:r>
      <w:proofErr w:type="spellEnd"/>
      <w:r w:rsidRPr="007C0391">
        <w:rPr>
          <w:rFonts w:cs="Arial"/>
          <w:color w:val="222222"/>
          <w:sz w:val="20"/>
          <w:szCs w:val="20"/>
        </w:rPr>
        <w:t xml:space="preserve"> </w:t>
      </w:r>
      <w:proofErr w:type="spellStart"/>
      <w:r w:rsidRPr="007C0391">
        <w:rPr>
          <w:rFonts w:cs="Arial"/>
          <w:color w:val="222222"/>
          <w:sz w:val="20"/>
          <w:szCs w:val="20"/>
        </w:rPr>
        <w:t>d'insuffisance</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peut</w:t>
      </w:r>
      <w:proofErr w:type="spellEnd"/>
      <w:r w:rsidRPr="007C0391">
        <w:rPr>
          <w:rFonts w:cs="Arial"/>
          <w:color w:val="222222"/>
          <w:sz w:val="20"/>
          <w:szCs w:val="20"/>
        </w:rPr>
        <w:t xml:space="preserve">, </w:t>
      </w:r>
      <w:proofErr w:type="spellStart"/>
      <w:r w:rsidRPr="007C0391">
        <w:rPr>
          <w:rFonts w:cs="Arial"/>
          <w:color w:val="222222"/>
          <w:sz w:val="20"/>
          <w:szCs w:val="20"/>
        </w:rPr>
        <w:t>apres</w:t>
      </w:r>
      <w:proofErr w:type="spellEnd"/>
      <w:r w:rsidRPr="007C0391">
        <w:rPr>
          <w:rFonts w:cs="Arial"/>
          <w:color w:val="222222"/>
          <w:sz w:val="20"/>
          <w:szCs w:val="20"/>
        </w:rPr>
        <w:t xml:space="preserve"> presentation d'un rapport </w:t>
      </w:r>
      <w:proofErr w:type="spellStart"/>
      <w:r w:rsidRPr="007C0391">
        <w:rPr>
          <w:rFonts w:cs="Arial"/>
          <w:color w:val="222222"/>
          <w:sz w:val="20"/>
          <w:szCs w:val="20"/>
        </w:rPr>
        <w:t>circonstancie</w:t>
      </w:r>
      <w:proofErr w:type="spellEnd"/>
      <w:r w:rsidRPr="007C0391">
        <w:rPr>
          <w:rFonts w:cs="Arial"/>
          <w:color w:val="222222"/>
          <w:sz w:val="20"/>
          <w:szCs w:val="20"/>
        </w:rPr>
        <w:t xml:space="preserve"> sur la situation de la </w:t>
      </w:r>
      <w:proofErr w:type="spellStart"/>
      <w:r w:rsidRPr="007C0391">
        <w:rPr>
          <w:rFonts w:cs="Arial"/>
          <w:color w:val="222222"/>
          <w:sz w:val="20"/>
          <w:szCs w:val="20"/>
        </w:rPr>
        <w:t>tresorerie</w:t>
      </w:r>
      <w:proofErr w:type="spellEnd"/>
      <w:r w:rsidRPr="007C0391">
        <w:rPr>
          <w:rFonts w:cs="Arial"/>
          <w:color w:val="222222"/>
          <w:sz w:val="20"/>
          <w:szCs w:val="20"/>
        </w:rPr>
        <w:t xml:space="preserve"> de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acheter</w:t>
      </w:r>
      <w:proofErr w:type="spellEnd"/>
      <w:r w:rsidRPr="007C0391">
        <w:rPr>
          <w:rFonts w:cs="Arial"/>
          <w:color w:val="222222"/>
          <w:sz w:val="20"/>
          <w:szCs w:val="20"/>
        </w:rPr>
        <w:t xml:space="preserve"> des bons du </w:t>
      </w:r>
      <w:proofErr w:type="spellStart"/>
      <w:r w:rsidRPr="007C0391">
        <w:rPr>
          <w:rFonts w:cs="Arial"/>
          <w:color w:val="222222"/>
          <w:sz w:val="20"/>
          <w:szCs w:val="20"/>
        </w:rPr>
        <w:t>Tresor</w:t>
      </w:r>
      <w:proofErr w:type="spellEnd"/>
      <w:r w:rsidRPr="007C0391">
        <w:rPr>
          <w:rFonts w:cs="Arial"/>
          <w:color w:val="222222"/>
          <w:sz w:val="20"/>
          <w:szCs w:val="20"/>
        </w:rPr>
        <w:t xml:space="preserve"> </w:t>
      </w:r>
      <w:proofErr w:type="spellStart"/>
      <w:r w:rsidRPr="007C0391">
        <w:rPr>
          <w:rFonts w:cs="Arial"/>
          <w:color w:val="222222"/>
          <w:sz w:val="20"/>
          <w:szCs w:val="20"/>
        </w:rPr>
        <w:t>emis</w:t>
      </w:r>
      <w:proofErr w:type="spellEnd"/>
      <w:r w:rsidRPr="007C0391">
        <w:rPr>
          <w:rFonts w:cs="Arial"/>
          <w:color w:val="222222"/>
          <w:sz w:val="20"/>
          <w:szCs w:val="20"/>
        </w:rPr>
        <w:t xml:space="preserve"> par </w:t>
      </w:r>
      <w:proofErr w:type="spellStart"/>
      <w:r w:rsidRPr="007C0391">
        <w:rPr>
          <w:rFonts w:cs="Arial"/>
          <w:color w:val="222222"/>
          <w:sz w:val="20"/>
          <w:szCs w:val="20"/>
        </w:rPr>
        <w:t>ce</w:t>
      </w:r>
      <w:proofErr w:type="spellEnd"/>
      <w:r w:rsidRPr="007C0391">
        <w:rPr>
          <w:rFonts w:cs="Arial"/>
          <w:color w:val="222222"/>
          <w:sz w:val="20"/>
          <w:szCs w:val="20"/>
        </w:rPr>
        <w:t xml:space="preserve"> dernier a condition que </w:t>
      </w:r>
      <w:proofErr w:type="spellStart"/>
      <w:r w:rsidRPr="007C0391">
        <w:rPr>
          <w:rFonts w:cs="Arial"/>
          <w:color w:val="222222"/>
          <w:sz w:val="20"/>
          <w:szCs w:val="20"/>
        </w:rPr>
        <w:t>leur</w:t>
      </w:r>
      <w:proofErr w:type="spellEnd"/>
      <w:r w:rsidRPr="007C0391">
        <w:rPr>
          <w:rFonts w:cs="Arial"/>
          <w:color w:val="222222"/>
          <w:sz w:val="20"/>
          <w:szCs w:val="20"/>
        </w:rPr>
        <w:t xml:space="preserve"> </w:t>
      </w:r>
      <w:proofErr w:type="spellStart"/>
      <w:r w:rsidRPr="007C0391">
        <w:rPr>
          <w:rFonts w:cs="Arial"/>
          <w:color w:val="222222"/>
          <w:sz w:val="20"/>
          <w:szCs w:val="20"/>
        </w:rPr>
        <w:t>echeance</w:t>
      </w:r>
      <w:proofErr w:type="spellEnd"/>
      <w:r w:rsidRPr="007C0391">
        <w:rPr>
          <w:rFonts w:cs="Arial"/>
          <w:color w:val="222222"/>
          <w:sz w:val="20"/>
          <w:szCs w:val="20"/>
        </w:rPr>
        <w:t xml:space="preserve"> ne </w:t>
      </w:r>
      <w:proofErr w:type="spellStart"/>
      <w:r w:rsidRPr="007C0391">
        <w:rPr>
          <w:rFonts w:cs="Arial"/>
          <w:color w:val="222222"/>
          <w:sz w:val="20"/>
          <w:szCs w:val="20"/>
        </w:rPr>
        <w:t>depasse</w:t>
      </w:r>
      <w:proofErr w:type="spellEnd"/>
      <w:r w:rsidRPr="007C0391">
        <w:rPr>
          <w:rFonts w:cs="Arial"/>
          <w:color w:val="222222"/>
          <w:sz w:val="20"/>
          <w:szCs w:val="20"/>
        </w:rPr>
        <w:t xml:space="preserve"> pas 13 </w:t>
      </w:r>
      <w:proofErr w:type="spellStart"/>
      <w:r w:rsidRPr="007C0391">
        <w:rPr>
          <w:rFonts w:cs="Arial"/>
          <w:color w:val="222222"/>
          <w:sz w:val="20"/>
          <w:szCs w:val="20"/>
        </w:rPr>
        <w:t>semaines</w:t>
      </w:r>
      <w:proofErr w:type="spellEnd"/>
      <w:r w:rsidRPr="007C0391">
        <w:rPr>
          <w:rFonts w:cs="Arial"/>
          <w:color w:val="222222"/>
          <w:sz w:val="20"/>
          <w:szCs w:val="20"/>
        </w:rPr>
        <w:t xml:space="preserve">. (Article 33) </w:t>
      </w:r>
    </w:p>
    <w:p w14:paraId="6F3E84C6" w14:textId="77777777" w:rsidR="00696BF3" w:rsidRPr="007C0391" w:rsidRDefault="00696BF3" w:rsidP="00696BF3">
      <w:pPr>
        <w:spacing w:after="0" w:line="240" w:lineRule="auto"/>
        <w:rPr>
          <w:sz w:val="20"/>
          <w:szCs w:val="20"/>
        </w:rPr>
      </w:pPr>
      <w:r w:rsidRPr="007C0391">
        <w:rPr>
          <w:rFonts w:cs="Arial"/>
          <w:color w:val="222222"/>
          <w:sz w:val="20"/>
          <w:szCs w:val="20"/>
        </w:rPr>
        <w:t>(</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does not grant</w:t>
      </w:r>
      <w:r w:rsidRPr="007C0391">
        <w:rPr>
          <w:rFonts w:cs="Arial"/>
          <w:color w:val="222222"/>
          <w:sz w:val="20"/>
          <w:szCs w:val="20"/>
        </w:rPr>
        <w:t xml:space="preserve"> </w:t>
      </w:r>
      <w:r w:rsidRPr="007C0391">
        <w:rPr>
          <w:rStyle w:val="hps"/>
          <w:rFonts w:cs="Arial"/>
          <w:color w:val="222222"/>
          <w:sz w:val="20"/>
          <w:szCs w:val="20"/>
        </w:rPr>
        <w:t>direct or indirect</w:t>
      </w:r>
      <w:r w:rsidRPr="007C0391">
        <w:rPr>
          <w:rFonts w:cs="Arial"/>
          <w:color w:val="222222"/>
          <w:sz w:val="20"/>
          <w:szCs w:val="20"/>
        </w:rPr>
        <w:t xml:space="preserve"> </w:t>
      </w:r>
      <w:r w:rsidRPr="007C0391">
        <w:rPr>
          <w:rStyle w:val="hps"/>
          <w:rFonts w:cs="Arial"/>
          <w:color w:val="222222"/>
          <w:sz w:val="20"/>
          <w:szCs w:val="20"/>
        </w:rPr>
        <w:t>or</w:t>
      </w:r>
      <w:r w:rsidRPr="007C0391">
        <w:rPr>
          <w:rFonts w:cs="Arial"/>
          <w:color w:val="222222"/>
          <w:sz w:val="20"/>
          <w:szCs w:val="20"/>
        </w:rPr>
        <w:t xml:space="preserve"> </w:t>
      </w:r>
      <w:r w:rsidRPr="007C0391">
        <w:rPr>
          <w:rStyle w:val="hps"/>
          <w:rFonts w:cs="Arial"/>
          <w:color w:val="222222"/>
          <w:sz w:val="20"/>
          <w:szCs w:val="20"/>
        </w:rPr>
        <w:t>advances</w:t>
      </w:r>
      <w:r w:rsidRPr="007C0391">
        <w:rPr>
          <w:rFonts w:cs="Arial"/>
          <w:color w:val="222222"/>
          <w:sz w:val="20"/>
          <w:szCs w:val="20"/>
        </w:rPr>
        <w:t xml:space="preserve"> </w:t>
      </w:r>
      <w:r w:rsidRPr="007C0391">
        <w:rPr>
          <w:rStyle w:val="hps"/>
          <w:rFonts w:cs="Arial"/>
          <w:color w:val="222222"/>
          <w:sz w:val="20"/>
          <w:szCs w:val="20"/>
        </w:rPr>
        <w:t>to the state</w:t>
      </w:r>
      <w:r w:rsidRPr="007C0391">
        <w:rPr>
          <w:rFonts w:cs="Arial"/>
          <w:color w:val="222222"/>
          <w:sz w:val="20"/>
          <w:szCs w:val="20"/>
        </w:rPr>
        <w:t xml:space="preserve">, nor </w:t>
      </w:r>
      <w:r w:rsidRPr="007C0391">
        <w:rPr>
          <w:rStyle w:val="hps"/>
          <w:rFonts w:cs="Arial"/>
          <w:color w:val="222222"/>
          <w:sz w:val="20"/>
          <w:szCs w:val="20"/>
        </w:rPr>
        <w:t>any other</w:t>
      </w:r>
      <w:r w:rsidRPr="007C0391">
        <w:rPr>
          <w:rFonts w:cs="Arial"/>
          <w:color w:val="222222"/>
          <w:sz w:val="20"/>
          <w:szCs w:val="20"/>
        </w:rPr>
        <w:t xml:space="preserve"> </w:t>
      </w:r>
      <w:r w:rsidRPr="007C0391">
        <w:rPr>
          <w:rStyle w:val="hps"/>
          <w:rFonts w:cs="Arial"/>
          <w:color w:val="222222"/>
          <w:sz w:val="20"/>
          <w:szCs w:val="20"/>
        </w:rPr>
        <w:t>authority or</w:t>
      </w:r>
      <w:r w:rsidRPr="007C0391">
        <w:rPr>
          <w:rFonts w:cs="Arial"/>
          <w:color w:val="222222"/>
          <w:sz w:val="20"/>
          <w:szCs w:val="20"/>
        </w:rPr>
        <w:t xml:space="preserve"> </w:t>
      </w:r>
      <w:r w:rsidRPr="007C0391">
        <w:rPr>
          <w:rStyle w:val="hps"/>
          <w:rFonts w:cs="Arial"/>
          <w:color w:val="222222"/>
          <w:sz w:val="20"/>
          <w:szCs w:val="20"/>
        </w:rPr>
        <w:t>entity</w:t>
      </w:r>
      <w:r w:rsidRPr="007C0391">
        <w:rPr>
          <w:rFonts w:cs="Arial"/>
          <w:color w:val="222222"/>
          <w:sz w:val="20"/>
          <w:szCs w:val="20"/>
        </w:rPr>
        <w:t xml:space="preserve"> </w:t>
      </w:r>
      <w:r w:rsidRPr="007C0391">
        <w:rPr>
          <w:rStyle w:val="hps"/>
          <w:rFonts w:cs="Arial"/>
          <w:color w:val="222222"/>
          <w:sz w:val="20"/>
          <w:szCs w:val="20"/>
        </w:rPr>
        <w:t>belonging to</w:t>
      </w:r>
      <w:r w:rsidRPr="007C0391">
        <w:rPr>
          <w:rFonts w:cs="Arial"/>
          <w:color w:val="222222"/>
          <w:sz w:val="20"/>
          <w:szCs w:val="20"/>
        </w:rPr>
        <w:t xml:space="preserve"> </w:t>
      </w:r>
      <w:r w:rsidRPr="007C0391">
        <w:rPr>
          <w:rStyle w:val="hps"/>
          <w:rFonts w:cs="Arial"/>
          <w:color w:val="222222"/>
          <w:sz w:val="20"/>
          <w:szCs w:val="20"/>
        </w:rPr>
        <w:t>the state.</w:t>
      </w:r>
      <w:r w:rsidRPr="007C0391">
        <w:rPr>
          <w:rFonts w:cs="Arial"/>
          <w:color w:val="222222"/>
          <w:sz w:val="20"/>
          <w:szCs w:val="20"/>
        </w:rPr>
        <w:br/>
      </w:r>
      <w:r w:rsidRPr="007C0391">
        <w:rPr>
          <w:rStyle w:val="hps"/>
          <w:rFonts w:cs="Arial"/>
          <w:color w:val="222222"/>
          <w:sz w:val="20"/>
          <w:szCs w:val="20"/>
        </w:rPr>
        <w:t>This provision</w:t>
      </w:r>
      <w:r w:rsidRPr="007C0391">
        <w:rPr>
          <w:rFonts w:cs="Arial"/>
          <w:color w:val="222222"/>
          <w:sz w:val="20"/>
          <w:szCs w:val="20"/>
        </w:rPr>
        <w:t xml:space="preserve"> </w:t>
      </w:r>
      <w:r w:rsidRPr="007C0391">
        <w:rPr>
          <w:rStyle w:val="hps"/>
          <w:rFonts w:cs="Arial"/>
          <w:color w:val="222222"/>
          <w:sz w:val="20"/>
          <w:szCs w:val="20"/>
        </w:rPr>
        <w:t>does not apply</w:t>
      </w:r>
      <w:r w:rsidRPr="007C0391">
        <w:rPr>
          <w:rFonts w:cs="Arial"/>
          <w:color w:val="222222"/>
          <w:sz w:val="20"/>
          <w:szCs w:val="20"/>
        </w:rPr>
        <w:t xml:space="preserve"> </w:t>
      </w:r>
      <w:r w:rsidRPr="007C0391">
        <w:rPr>
          <w:rStyle w:val="hps"/>
          <w:rFonts w:cs="Arial"/>
          <w:color w:val="222222"/>
          <w:sz w:val="20"/>
          <w:szCs w:val="20"/>
        </w:rPr>
        <w:t>to public banks</w:t>
      </w:r>
      <w:r w:rsidRPr="007C0391">
        <w:rPr>
          <w:rFonts w:cs="Arial"/>
          <w:color w:val="222222"/>
          <w:sz w:val="20"/>
          <w:szCs w:val="20"/>
        </w:rPr>
        <w:t xml:space="preserve">, nor </w:t>
      </w:r>
      <w:r w:rsidRPr="007C0391">
        <w:rPr>
          <w:rStyle w:val="hps"/>
          <w:rFonts w:cs="Arial"/>
          <w:color w:val="222222"/>
          <w:sz w:val="20"/>
          <w:szCs w:val="20"/>
        </w:rPr>
        <w:t>other public</w:t>
      </w:r>
      <w:r w:rsidRPr="007C0391">
        <w:rPr>
          <w:rFonts w:cs="Arial"/>
          <w:color w:val="222222"/>
          <w:sz w:val="20"/>
          <w:szCs w:val="20"/>
        </w:rPr>
        <w:t xml:space="preserve"> </w:t>
      </w:r>
      <w:r w:rsidRPr="007C0391">
        <w:rPr>
          <w:rStyle w:val="hps"/>
          <w:rFonts w:cs="Arial"/>
          <w:color w:val="222222"/>
          <w:sz w:val="20"/>
          <w:szCs w:val="20"/>
        </w:rPr>
        <w:t>institutions</w:t>
      </w:r>
      <w:r w:rsidRPr="007C0391">
        <w:rPr>
          <w:rFonts w:cs="Arial"/>
          <w:color w:val="222222"/>
          <w:sz w:val="20"/>
          <w:szCs w:val="20"/>
        </w:rPr>
        <w:t xml:space="preserve"> </w:t>
      </w:r>
      <w:r w:rsidRPr="007C0391">
        <w:rPr>
          <w:rStyle w:val="hps"/>
          <w:rFonts w:cs="Arial"/>
          <w:color w:val="222222"/>
          <w:sz w:val="20"/>
          <w:szCs w:val="20"/>
        </w:rPr>
        <w:t>which are</w:t>
      </w:r>
      <w:r w:rsidRPr="007C0391">
        <w:rPr>
          <w:rFonts w:cs="Arial"/>
          <w:color w:val="222222"/>
          <w:sz w:val="20"/>
          <w:szCs w:val="20"/>
        </w:rPr>
        <w:t xml:space="preserve"> </w:t>
      </w:r>
      <w:r w:rsidRPr="007C0391">
        <w:rPr>
          <w:rStyle w:val="hps"/>
          <w:rFonts w:cs="Arial"/>
          <w:color w:val="222222"/>
          <w:sz w:val="20"/>
          <w:szCs w:val="20"/>
        </w:rPr>
        <w:t>treated</w:t>
      </w:r>
      <w:r w:rsidRPr="007C0391">
        <w:rPr>
          <w:rFonts w:cs="Arial"/>
          <w:color w:val="222222"/>
          <w:sz w:val="20"/>
          <w:szCs w:val="20"/>
        </w:rPr>
        <w:t xml:space="preserve"> </w:t>
      </w:r>
      <w:r w:rsidRPr="007C0391">
        <w:rPr>
          <w:rStyle w:val="hps"/>
          <w:rFonts w:cs="Arial"/>
          <w:color w:val="222222"/>
          <w:sz w:val="20"/>
          <w:szCs w:val="20"/>
        </w:rPr>
        <w:t>as</w:t>
      </w:r>
      <w:r w:rsidRPr="007C0391">
        <w:rPr>
          <w:rFonts w:cs="Arial"/>
          <w:color w:val="222222"/>
          <w:sz w:val="20"/>
          <w:szCs w:val="20"/>
        </w:rPr>
        <w:t xml:space="preserve"> </w:t>
      </w:r>
      <w:r w:rsidRPr="007C0391">
        <w:rPr>
          <w:rStyle w:val="hps"/>
          <w:rFonts w:cs="Arial"/>
          <w:color w:val="222222"/>
          <w:sz w:val="20"/>
          <w:szCs w:val="20"/>
        </w:rPr>
        <w:t>private banks</w:t>
      </w:r>
      <w:r w:rsidRPr="007C0391">
        <w:rPr>
          <w:rFonts w:cs="Arial"/>
          <w:color w:val="222222"/>
          <w:sz w:val="20"/>
          <w:szCs w:val="20"/>
        </w:rPr>
        <w:t xml:space="preserve"> </w:t>
      </w:r>
      <w:r w:rsidRPr="007C0391">
        <w:rPr>
          <w:rStyle w:val="hps"/>
          <w:rFonts w:cs="Arial"/>
          <w:color w:val="222222"/>
          <w:sz w:val="20"/>
          <w:szCs w:val="20"/>
        </w:rPr>
        <w:t>and other</w:t>
      </w:r>
      <w:r w:rsidRPr="007C0391">
        <w:rPr>
          <w:rFonts w:cs="Arial"/>
          <w:color w:val="222222"/>
          <w:sz w:val="20"/>
          <w:szCs w:val="20"/>
        </w:rPr>
        <w:t xml:space="preserve"> </w:t>
      </w:r>
      <w:r w:rsidRPr="007C0391">
        <w:rPr>
          <w:rStyle w:val="hps"/>
          <w:rFonts w:cs="Arial"/>
          <w:color w:val="222222"/>
          <w:sz w:val="20"/>
          <w:szCs w:val="20"/>
        </w:rPr>
        <w:t>private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supervised.</w:t>
      </w:r>
      <w:r w:rsidRPr="007C0391">
        <w:rPr>
          <w:rStyle w:val="hps"/>
          <w:rFonts w:cs="Arial"/>
          <w:color w:val="222222"/>
          <w:sz w:val="20"/>
          <w:szCs w:val="20"/>
        </w:rPr>
        <w:br/>
        <w:t>However,</w:t>
      </w:r>
      <w:r w:rsidRPr="007C0391">
        <w:rPr>
          <w:rFonts w:cs="Arial"/>
          <w:color w:val="222222"/>
          <w:sz w:val="20"/>
          <w:szCs w:val="20"/>
        </w:rPr>
        <w:t xml:space="preserve"> </w:t>
      </w:r>
      <w:r w:rsidRPr="007C0391">
        <w:rPr>
          <w:rStyle w:val="hps"/>
          <w:rFonts w:cs="Arial"/>
          <w:color w:val="222222"/>
          <w:sz w:val="20"/>
          <w:szCs w:val="20"/>
        </w:rPr>
        <w:t>to ensure the smooth</w:t>
      </w:r>
      <w:r w:rsidRPr="007C0391">
        <w:rPr>
          <w:rFonts w:cs="Arial"/>
          <w:color w:val="222222"/>
          <w:sz w:val="20"/>
          <w:szCs w:val="20"/>
        </w:rPr>
        <w:t xml:space="preserve"> </w:t>
      </w:r>
      <w:r w:rsidRPr="007C0391">
        <w:rPr>
          <w:rStyle w:val="hps"/>
          <w:rFonts w:cs="Arial"/>
          <w:color w:val="222222"/>
          <w:sz w:val="20"/>
          <w:szCs w:val="20"/>
        </w:rPr>
        <w:t>functioning of the payment</w:t>
      </w:r>
      <w:r w:rsidRPr="007C0391">
        <w:rPr>
          <w:rFonts w:cs="Arial"/>
          <w:color w:val="222222"/>
          <w:sz w:val="20"/>
          <w:szCs w:val="20"/>
        </w:rPr>
        <w:t xml:space="preserve"> </w:t>
      </w:r>
      <w:r w:rsidRPr="007C0391">
        <w:rPr>
          <w:rStyle w:val="hps"/>
          <w:rFonts w:cs="Arial"/>
          <w:color w:val="222222"/>
          <w:sz w:val="20"/>
          <w:szCs w:val="20"/>
        </w:rPr>
        <w:t>system</w:t>
      </w:r>
      <w:r w:rsidRPr="007C0391">
        <w:rPr>
          <w:rFonts w:cs="Arial"/>
          <w:color w:val="222222"/>
          <w:sz w:val="20"/>
          <w:szCs w:val="20"/>
        </w:rPr>
        <w:t xml:space="preserve">, </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facilities</w:t>
      </w:r>
      <w:r w:rsidRPr="007C0391">
        <w:rPr>
          <w:rFonts w:cs="Arial"/>
          <w:color w:val="222222"/>
          <w:sz w:val="20"/>
          <w:szCs w:val="20"/>
        </w:rPr>
        <w:t xml:space="preserve"> </w:t>
      </w:r>
      <w:r w:rsidRPr="007C0391">
        <w:rPr>
          <w:rStyle w:val="hps"/>
          <w:rFonts w:cs="Arial"/>
          <w:color w:val="222222"/>
          <w:sz w:val="20"/>
          <w:szCs w:val="20"/>
        </w:rPr>
        <w:t>may be granted</w:t>
      </w:r>
      <w:r w:rsidRPr="007C0391">
        <w:rPr>
          <w:rFonts w:cs="Arial"/>
          <w:color w:val="222222"/>
          <w:sz w:val="20"/>
          <w:szCs w:val="20"/>
        </w:rPr>
        <w:t xml:space="preserve"> </w:t>
      </w:r>
      <w:r w:rsidRPr="007C0391">
        <w:rPr>
          <w:rStyle w:val="hps"/>
          <w:rFonts w:cs="Arial"/>
          <w:color w:val="222222"/>
          <w:sz w:val="20"/>
          <w:szCs w:val="20"/>
        </w:rPr>
        <w:t>during the</w:t>
      </w:r>
      <w:r w:rsidRPr="007C0391">
        <w:rPr>
          <w:rFonts w:cs="Arial"/>
          <w:color w:val="222222"/>
          <w:sz w:val="20"/>
          <w:szCs w:val="20"/>
        </w:rPr>
        <w:t xml:space="preserve"> </w:t>
      </w:r>
      <w:r w:rsidRPr="007C0391">
        <w:rPr>
          <w:rStyle w:val="hps"/>
          <w:rFonts w:cs="Arial"/>
          <w:color w:val="222222"/>
          <w:sz w:val="20"/>
          <w:szCs w:val="20"/>
        </w:rPr>
        <w:t>day at</w:t>
      </w:r>
      <w:r w:rsidRPr="007C0391">
        <w:rPr>
          <w:rFonts w:cs="Arial"/>
          <w:color w:val="222222"/>
          <w:sz w:val="20"/>
          <w:szCs w:val="20"/>
        </w:rPr>
        <w:t xml:space="preserve"> </w:t>
      </w:r>
      <w:r w:rsidRPr="007C0391">
        <w:rPr>
          <w:rStyle w:val="hps"/>
          <w:rFonts w:cs="Arial"/>
          <w:color w:val="222222"/>
          <w:sz w:val="20"/>
          <w:szCs w:val="20"/>
        </w:rPr>
        <w:t>all the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mentioned</w:t>
      </w:r>
      <w:r w:rsidRPr="007C0391">
        <w:rPr>
          <w:rFonts w:cs="Arial"/>
          <w:color w:val="222222"/>
          <w:sz w:val="20"/>
          <w:szCs w:val="20"/>
        </w:rPr>
        <w:t xml:space="preserve"> </w:t>
      </w:r>
      <w:r w:rsidRPr="007C0391">
        <w:rPr>
          <w:rStyle w:val="hps"/>
          <w:rFonts w:cs="Arial"/>
          <w:color w:val="222222"/>
          <w:sz w:val="20"/>
          <w:szCs w:val="20"/>
        </w:rPr>
        <w:t>above,</w:t>
      </w:r>
      <w:r w:rsidRPr="007C0391">
        <w:rPr>
          <w:rFonts w:cs="Arial"/>
          <w:color w:val="222222"/>
          <w:sz w:val="20"/>
          <w:szCs w:val="20"/>
        </w:rPr>
        <w:t xml:space="preserve"> </w:t>
      </w:r>
      <w:r w:rsidRPr="007C0391">
        <w:rPr>
          <w:rStyle w:val="hps"/>
          <w:rFonts w:cs="Arial"/>
          <w:color w:val="222222"/>
          <w:sz w:val="20"/>
          <w:szCs w:val="20"/>
        </w:rPr>
        <w:t>but must</w:t>
      </w:r>
      <w:r w:rsidRPr="007C0391">
        <w:rPr>
          <w:rFonts w:cs="Arial"/>
          <w:color w:val="222222"/>
          <w:sz w:val="20"/>
          <w:szCs w:val="20"/>
        </w:rPr>
        <w:t xml:space="preserve"> </w:t>
      </w:r>
      <w:r w:rsidRPr="007C0391">
        <w:rPr>
          <w:rStyle w:val="hps"/>
          <w:rFonts w:cs="Arial"/>
          <w:color w:val="222222"/>
          <w:sz w:val="20"/>
          <w:szCs w:val="20"/>
        </w:rPr>
        <w:t>be</w:t>
      </w:r>
      <w:r w:rsidRPr="007C0391">
        <w:rPr>
          <w:rFonts w:cs="Arial"/>
          <w:color w:val="222222"/>
          <w:sz w:val="20"/>
          <w:szCs w:val="20"/>
        </w:rPr>
        <w:t xml:space="preserve"> </w:t>
      </w:r>
      <w:r w:rsidRPr="007C0391">
        <w:rPr>
          <w:rStyle w:val="hps"/>
          <w:rFonts w:cs="Arial"/>
          <w:color w:val="222222"/>
          <w:sz w:val="20"/>
          <w:szCs w:val="20"/>
        </w:rPr>
        <w:t>repaid in full</w:t>
      </w:r>
      <w:r w:rsidRPr="007C0391">
        <w:rPr>
          <w:rFonts w:cs="Arial"/>
          <w:color w:val="222222"/>
          <w:sz w:val="20"/>
          <w:szCs w:val="20"/>
        </w:rPr>
        <w:t xml:space="preserve"> </w:t>
      </w:r>
      <w:r w:rsidRPr="007C0391">
        <w:rPr>
          <w:rStyle w:val="hps"/>
          <w:rFonts w:cs="Arial"/>
          <w:color w:val="222222"/>
          <w:sz w:val="20"/>
          <w:szCs w:val="20"/>
        </w:rPr>
        <w:t>at the close</w:t>
      </w:r>
      <w:r w:rsidRPr="007C0391">
        <w:rPr>
          <w:rFonts w:cs="Arial"/>
          <w:color w:val="222222"/>
          <w:sz w:val="20"/>
          <w:szCs w:val="20"/>
        </w:rPr>
        <w:t xml:space="preserve"> </w:t>
      </w:r>
      <w:r w:rsidRPr="007C0391">
        <w:rPr>
          <w:rStyle w:val="hps"/>
          <w:rFonts w:cs="Arial"/>
          <w:color w:val="222222"/>
          <w:sz w:val="20"/>
          <w:szCs w:val="20"/>
        </w:rPr>
        <w:t>of that</w:t>
      </w:r>
      <w:r w:rsidRPr="007C0391">
        <w:rPr>
          <w:rFonts w:cs="Arial"/>
          <w:color w:val="222222"/>
          <w:sz w:val="20"/>
          <w:szCs w:val="20"/>
        </w:rPr>
        <w:t xml:space="preserve"> </w:t>
      </w:r>
      <w:r w:rsidRPr="007C0391">
        <w:rPr>
          <w:rStyle w:val="hps"/>
          <w:rFonts w:cs="Arial"/>
          <w:color w:val="222222"/>
          <w:sz w:val="20"/>
          <w:szCs w:val="20"/>
        </w:rPr>
        <w:t>day.</w:t>
      </w:r>
      <w:r w:rsidRPr="007C0391">
        <w:rPr>
          <w:rFonts w:cs="Arial"/>
          <w:color w:val="222222"/>
          <w:sz w:val="20"/>
          <w:szCs w:val="20"/>
        </w:rPr>
        <w:t xml:space="preserve"> </w:t>
      </w:r>
      <w:r w:rsidRPr="007C0391">
        <w:rPr>
          <w:rStyle w:val="hps"/>
          <w:rFonts w:cs="Arial"/>
          <w:color w:val="222222"/>
          <w:sz w:val="20"/>
          <w:szCs w:val="20"/>
        </w:rPr>
        <w:t>To this end,</w:t>
      </w:r>
      <w:r w:rsidRPr="007C0391">
        <w:rPr>
          <w:rFonts w:cs="Arial"/>
          <w:color w:val="222222"/>
          <w:sz w:val="20"/>
          <w:szCs w:val="20"/>
        </w:rPr>
        <w:t xml:space="preserve"> </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will take</w:t>
      </w:r>
      <w:r w:rsidRPr="007C0391">
        <w:rPr>
          <w:rFonts w:cs="Arial"/>
          <w:color w:val="222222"/>
          <w:sz w:val="20"/>
          <w:szCs w:val="20"/>
        </w:rPr>
        <w:t xml:space="preserve"> </w:t>
      </w:r>
      <w:r w:rsidRPr="007C0391">
        <w:rPr>
          <w:rStyle w:val="hps"/>
          <w:rFonts w:cs="Arial"/>
          <w:color w:val="222222"/>
          <w:sz w:val="20"/>
          <w:szCs w:val="20"/>
        </w:rPr>
        <w:t>appropriate measures</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Notwithstanding</w:t>
      </w:r>
      <w:r w:rsidRPr="007C0391">
        <w:rPr>
          <w:rFonts w:cs="Arial"/>
          <w:color w:val="222222"/>
          <w:sz w:val="20"/>
          <w:szCs w:val="20"/>
        </w:rPr>
        <w:t xml:space="preserve"> </w:t>
      </w:r>
      <w:proofErr w:type="spellStart"/>
      <w:r w:rsidRPr="007C0391">
        <w:rPr>
          <w:rStyle w:val="hps"/>
          <w:rFonts w:cs="Arial"/>
          <w:color w:val="222222"/>
          <w:sz w:val="20"/>
          <w:szCs w:val="20"/>
        </w:rPr>
        <w:t>susmentionee</w:t>
      </w:r>
      <w:proofErr w:type="spellEnd"/>
      <w:r w:rsidRPr="007C0391">
        <w:rPr>
          <w:rFonts w:cs="Arial"/>
          <w:color w:val="222222"/>
          <w:sz w:val="20"/>
          <w:szCs w:val="20"/>
        </w:rPr>
        <w:t xml:space="preserve"> </w:t>
      </w:r>
      <w:r w:rsidRPr="007C0391">
        <w:rPr>
          <w:rStyle w:val="hps"/>
          <w:rFonts w:cs="Arial"/>
          <w:color w:val="222222"/>
          <w:sz w:val="20"/>
          <w:szCs w:val="20"/>
        </w:rPr>
        <w:t>provision, the</w:t>
      </w:r>
      <w:r w:rsidRPr="007C0391">
        <w:rPr>
          <w:rFonts w:cs="Arial"/>
          <w:color w:val="222222"/>
          <w:sz w:val="20"/>
          <w:szCs w:val="20"/>
        </w:rPr>
        <w:t xml:space="preserve"> </w:t>
      </w:r>
      <w:r w:rsidRPr="007C0391">
        <w:rPr>
          <w:rStyle w:val="hps"/>
          <w:rFonts w:cs="Arial"/>
          <w:color w:val="222222"/>
          <w:sz w:val="20"/>
          <w:szCs w:val="20"/>
        </w:rPr>
        <w:t>Central</w:t>
      </w:r>
      <w:r w:rsidRPr="007C0391">
        <w:rPr>
          <w:rFonts w:cs="Arial"/>
          <w:color w:val="222222"/>
          <w:sz w:val="20"/>
          <w:szCs w:val="20"/>
        </w:rPr>
        <w:t xml:space="preserve"> </w:t>
      </w:r>
      <w:r w:rsidRPr="007C0391">
        <w:rPr>
          <w:rStyle w:val="hps"/>
          <w:rFonts w:cs="Arial"/>
          <w:color w:val="222222"/>
          <w:sz w:val="20"/>
          <w:szCs w:val="20"/>
        </w:rPr>
        <w:t>Bank</w:t>
      </w:r>
      <w:r w:rsidRPr="007C0391">
        <w:rPr>
          <w:rFonts w:cs="Arial"/>
          <w:color w:val="222222"/>
          <w:sz w:val="20"/>
          <w:szCs w:val="20"/>
        </w:rPr>
        <w:t xml:space="preserve"> </w:t>
      </w:r>
      <w:r w:rsidRPr="007C0391">
        <w:rPr>
          <w:rStyle w:val="hps"/>
          <w:rFonts w:cs="Arial"/>
          <w:color w:val="222222"/>
          <w:sz w:val="20"/>
          <w:szCs w:val="20"/>
        </w:rPr>
        <w:t>is</w:t>
      </w:r>
      <w:r w:rsidRPr="007C0391">
        <w:rPr>
          <w:rFonts w:cs="Arial"/>
          <w:color w:val="222222"/>
          <w:sz w:val="20"/>
          <w:szCs w:val="20"/>
        </w:rPr>
        <w:t xml:space="preserve"> </w:t>
      </w:r>
      <w:r w:rsidRPr="007C0391">
        <w:rPr>
          <w:rStyle w:val="hps"/>
          <w:rFonts w:cs="Arial"/>
          <w:color w:val="222222"/>
          <w:sz w:val="20"/>
          <w:szCs w:val="20"/>
        </w:rPr>
        <w:t>empowered to</w:t>
      </w:r>
      <w:r w:rsidRPr="007C0391">
        <w:rPr>
          <w:rFonts w:cs="Arial"/>
          <w:color w:val="222222"/>
          <w:sz w:val="20"/>
          <w:szCs w:val="20"/>
        </w:rPr>
        <w:t xml:space="preserve"> </w:t>
      </w:r>
      <w:r w:rsidRPr="007C0391">
        <w:rPr>
          <w:rStyle w:val="hps"/>
          <w:rFonts w:cs="Arial"/>
          <w:color w:val="222222"/>
          <w:sz w:val="20"/>
          <w:szCs w:val="20"/>
        </w:rPr>
        <w:t>acquire</w:t>
      </w:r>
      <w:r w:rsidRPr="007C0391">
        <w:rPr>
          <w:rFonts w:cs="Arial"/>
          <w:color w:val="222222"/>
          <w:sz w:val="20"/>
          <w:szCs w:val="20"/>
        </w:rPr>
        <w:t xml:space="preserve"> </w:t>
      </w:r>
      <w:r w:rsidRPr="007C0391">
        <w:rPr>
          <w:rStyle w:val="hps"/>
          <w:rFonts w:cs="Arial"/>
          <w:color w:val="222222"/>
          <w:sz w:val="20"/>
          <w:szCs w:val="20"/>
        </w:rPr>
        <w:t>of</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securities</w:t>
      </w:r>
      <w:r w:rsidRPr="007C0391">
        <w:rPr>
          <w:rFonts w:cs="Arial"/>
          <w:color w:val="222222"/>
          <w:sz w:val="20"/>
          <w:szCs w:val="20"/>
        </w:rPr>
        <w:t xml:space="preserve"> </w:t>
      </w:r>
      <w:r w:rsidRPr="007C0391">
        <w:rPr>
          <w:rStyle w:val="hps"/>
          <w:rFonts w:cs="Arial"/>
          <w:color w:val="222222"/>
          <w:sz w:val="20"/>
          <w:szCs w:val="20"/>
        </w:rPr>
        <w:t>provided that such</w:t>
      </w:r>
      <w:r w:rsidRPr="007C0391">
        <w:rPr>
          <w:rFonts w:cs="Arial"/>
          <w:color w:val="222222"/>
          <w:sz w:val="20"/>
          <w:szCs w:val="20"/>
        </w:rPr>
        <w:t xml:space="preserve"> </w:t>
      </w:r>
      <w:r w:rsidRPr="007C0391">
        <w:rPr>
          <w:rStyle w:val="hps"/>
          <w:rFonts w:cs="Arial"/>
          <w:color w:val="222222"/>
          <w:sz w:val="20"/>
          <w:szCs w:val="20"/>
        </w:rPr>
        <w:t>acquisitions</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made on</w:t>
      </w:r>
      <w:r w:rsidRPr="007C0391">
        <w:rPr>
          <w:rFonts w:cs="Arial"/>
          <w:color w:val="222222"/>
          <w:sz w:val="20"/>
          <w:szCs w:val="20"/>
        </w:rPr>
        <w:t xml:space="preserve"> </w:t>
      </w:r>
      <w:r w:rsidRPr="007C0391">
        <w:rPr>
          <w:rStyle w:val="hps"/>
          <w:rFonts w:cs="Arial"/>
          <w:color w:val="222222"/>
          <w:sz w:val="20"/>
          <w:szCs w:val="20"/>
        </w:rPr>
        <w:t>the secondary market</w:t>
      </w:r>
      <w:r w:rsidRPr="007C0391">
        <w:rPr>
          <w:rFonts w:cs="Arial"/>
          <w:color w:val="222222"/>
          <w:sz w:val="20"/>
          <w:szCs w:val="20"/>
        </w:rPr>
        <w:t xml:space="preserve"> </w:t>
      </w:r>
      <w:r w:rsidRPr="007C0391">
        <w:rPr>
          <w:rStyle w:val="hps"/>
          <w:rFonts w:cs="Arial"/>
          <w:color w:val="222222"/>
          <w:sz w:val="20"/>
          <w:szCs w:val="20"/>
        </w:rPr>
        <w:t>and the</w:t>
      </w:r>
      <w:r w:rsidRPr="007C0391">
        <w:rPr>
          <w:rFonts w:cs="Arial"/>
          <w:color w:val="222222"/>
          <w:sz w:val="20"/>
          <w:szCs w:val="20"/>
        </w:rPr>
        <w:t xml:space="preserve"> </w:t>
      </w:r>
      <w:r w:rsidRPr="007C0391">
        <w:rPr>
          <w:rStyle w:val="hps"/>
          <w:rFonts w:cs="Arial"/>
          <w:color w:val="222222"/>
          <w:sz w:val="20"/>
          <w:szCs w:val="20"/>
        </w:rPr>
        <w:t>rates that</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practical</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In exceptional circumstances</w:t>
      </w:r>
      <w:r w:rsidRPr="007C0391">
        <w:rPr>
          <w:rFonts w:cs="Arial"/>
          <w:color w:val="222222"/>
          <w:sz w:val="20"/>
          <w:szCs w:val="20"/>
        </w:rPr>
        <w:t xml:space="preserve">, particularly </w:t>
      </w:r>
      <w:r w:rsidRPr="007C0391">
        <w:rPr>
          <w:rStyle w:val="hps"/>
          <w:rFonts w:cs="Arial"/>
          <w:color w:val="222222"/>
          <w:sz w:val="20"/>
          <w:szCs w:val="20"/>
        </w:rPr>
        <w:t>in cases of</w:t>
      </w:r>
      <w:r w:rsidRPr="007C0391">
        <w:rPr>
          <w:rFonts w:cs="Arial"/>
          <w:color w:val="222222"/>
          <w:sz w:val="20"/>
          <w:szCs w:val="20"/>
        </w:rPr>
        <w:t xml:space="preserve"> </w:t>
      </w:r>
      <w:r w:rsidRPr="007C0391">
        <w:rPr>
          <w:rStyle w:val="hps"/>
          <w:rFonts w:cs="Arial"/>
          <w:color w:val="222222"/>
          <w:sz w:val="20"/>
          <w:szCs w:val="20"/>
        </w:rPr>
        <w:t>failure</w:t>
      </w:r>
      <w:r w:rsidRPr="007C0391">
        <w:rPr>
          <w:rFonts w:cs="Arial"/>
          <w:color w:val="222222"/>
          <w:sz w:val="20"/>
          <w:szCs w:val="20"/>
        </w:rPr>
        <w:t xml:space="preserve"> </w:t>
      </w:r>
      <w:r w:rsidRPr="007C0391">
        <w:rPr>
          <w:rStyle w:val="hps"/>
          <w:rFonts w:cs="Arial"/>
          <w:color w:val="222222"/>
          <w:sz w:val="20"/>
          <w:szCs w:val="20"/>
        </w:rPr>
        <w:t>in the secondary market</w:t>
      </w:r>
      <w:r w:rsidRPr="007C0391">
        <w:rPr>
          <w:rFonts w:cs="Arial"/>
          <w:color w:val="222222"/>
          <w:sz w:val="20"/>
          <w:szCs w:val="20"/>
        </w:rPr>
        <w:t xml:space="preserve">, </w:t>
      </w:r>
      <w:r w:rsidRPr="007C0391">
        <w:rPr>
          <w:rStyle w:val="hps"/>
          <w:rFonts w:cs="Arial"/>
          <w:color w:val="222222"/>
          <w:sz w:val="20"/>
          <w:szCs w:val="20"/>
        </w:rPr>
        <w:t>the Central Bank may</w:t>
      </w:r>
      <w:r w:rsidRPr="007C0391">
        <w:rPr>
          <w:rFonts w:cs="Arial"/>
          <w:color w:val="222222"/>
          <w:sz w:val="20"/>
          <w:szCs w:val="20"/>
        </w:rPr>
        <w:t xml:space="preserve">, </w:t>
      </w:r>
      <w:r w:rsidRPr="007C0391">
        <w:rPr>
          <w:rStyle w:val="hps"/>
          <w:rFonts w:cs="Arial"/>
          <w:color w:val="222222"/>
          <w:sz w:val="20"/>
          <w:szCs w:val="20"/>
        </w:rPr>
        <w:t>after</w:t>
      </w:r>
      <w:r w:rsidRPr="007C0391">
        <w:rPr>
          <w:rFonts w:cs="Arial"/>
          <w:color w:val="222222"/>
          <w:sz w:val="20"/>
          <w:szCs w:val="20"/>
        </w:rPr>
        <w:t xml:space="preserve"> </w:t>
      </w:r>
      <w:r w:rsidRPr="007C0391">
        <w:rPr>
          <w:rStyle w:val="hps"/>
          <w:rFonts w:cs="Arial"/>
          <w:color w:val="222222"/>
          <w:sz w:val="20"/>
          <w:szCs w:val="20"/>
        </w:rPr>
        <w:t>presentation</w:t>
      </w:r>
      <w:r w:rsidRPr="007C0391">
        <w:rPr>
          <w:rFonts w:cs="Arial"/>
          <w:color w:val="222222"/>
          <w:sz w:val="20"/>
          <w:szCs w:val="20"/>
        </w:rPr>
        <w:t xml:space="preserve"> </w:t>
      </w:r>
      <w:r w:rsidRPr="007C0391">
        <w:rPr>
          <w:rStyle w:val="hps"/>
          <w:rFonts w:cs="Arial"/>
          <w:color w:val="222222"/>
          <w:sz w:val="20"/>
          <w:szCs w:val="20"/>
        </w:rPr>
        <w:t>of a report</w:t>
      </w:r>
      <w:r w:rsidRPr="007C0391">
        <w:rPr>
          <w:rFonts w:cs="Arial"/>
          <w:color w:val="222222"/>
          <w:sz w:val="20"/>
          <w:szCs w:val="20"/>
        </w:rPr>
        <w:t xml:space="preserve"> </w:t>
      </w:r>
      <w:r w:rsidRPr="007C0391">
        <w:rPr>
          <w:rStyle w:val="hps"/>
          <w:rFonts w:cs="Arial"/>
          <w:color w:val="222222"/>
          <w:sz w:val="20"/>
          <w:szCs w:val="20"/>
        </w:rPr>
        <w:t>on the</w:t>
      </w:r>
      <w:r w:rsidRPr="007C0391">
        <w:rPr>
          <w:rFonts w:cs="Arial"/>
          <w:color w:val="222222"/>
          <w:sz w:val="20"/>
          <w:szCs w:val="20"/>
        </w:rPr>
        <w:t xml:space="preserve"> </w:t>
      </w:r>
      <w:r w:rsidRPr="007C0391">
        <w:rPr>
          <w:rStyle w:val="hps"/>
          <w:rFonts w:cs="Arial"/>
          <w:color w:val="222222"/>
          <w:sz w:val="20"/>
          <w:szCs w:val="20"/>
        </w:rPr>
        <w:t>circumstantial</w:t>
      </w:r>
      <w:r w:rsidRPr="007C0391">
        <w:rPr>
          <w:rFonts w:cs="Arial"/>
          <w:color w:val="222222"/>
          <w:sz w:val="20"/>
          <w:szCs w:val="20"/>
        </w:rPr>
        <w:t xml:space="preserve"> </w:t>
      </w:r>
      <w:r w:rsidRPr="007C0391">
        <w:rPr>
          <w:rStyle w:val="hps"/>
          <w:rFonts w:cs="Arial"/>
          <w:color w:val="222222"/>
          <w:sz w:val="20"/>
          <w:szCs w:val="20"/>
        </w:rPr>
        <w:t>situation of the</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of the state,</w:t>
      </w:r>
      <w:r w:rsidRPr="007C0391">
        <w:rPr>
          <w:rFonts w:cs="Arial"/>
          <w:color w:val="222222"/>
          <w:sz w:val="20"/>
          <w:szCs w:val="20"/>
        </w:rPr>
        <w:t xml:space="preserve"> </w:t>
      </w:r>
      <w:r w:rsidRPr="007C0391">
        <w:rPr>
          <w:rStyle w:val="hps"/>
          <w:rFonts w:cs="Arial"/>
          <w:color w:val="222222"/>
          <w:sz w:val="20"/>
          <w:szCs w:val="20"/>
        </w:rPr>
        <w:t>buying</w:t>
      </w:r>
      <w:r w:rsidRPr="007C0391">
        <w:rPr>
          <w:rFonts w:cs="Arial"/>
          <w:color w:val="222222"/>
          <w:sz w:val="20"/>
          <w:szCs w:val="20"/>
        </w:rPr>
        <w:t xml:space="preserve"> </w:t>
      </w:r>
      <w:r w:rsidRPr="007C0391">
        <w:rPr>
          <w:rStyle w:val="hps"/>
          <w:rFonts w:cs="Arial"/>
          <w:color w:val="222222"/>
          <w:sz w:val="20"/>
          <w:szCs w:val="20"/>
        </w:rPr>
        <w:t>Treasury bills</w:t>
      </w:r>
      <w:r w:rsidRPr="007C0391">
        <w:rPr>
          <w:rFonts w:cs="Arial"/>
          <w:color w:val="222222"/>
          <w:sz w:val="20"/>
          <w:szCs w:val="20"/>
        </w:rPr>
        <w:t xml:space="preserve"> </w:t>
      </w:r>
      <w:r w:rsidRPr="007C0391">
        <w:rPr>
          <w:rStyle w:val="hps"/>
          <w:rFonts w:cs="Arial"/>
          <w:color w:val="222222"/>
          <w:sz w:val="20"/>
          <w:szCs w:val="20"/>
        </w:rPr>
        <w:t>issued by</w:t>
      </w:r>
      <w:r w:rsidRPr="007C0391">
        <w:rPr>
          <w:rFonts w:cs="Arial"/>
          <w:color w:val="222222"/>
          <w:sz w:val="20"/>
          <w:szCs w:val="20"/>
        </w:rPr>
        <w:t xml:space="preserve"> </w:t>
      </w:r>
      <w:r w:rsidRPr="007C0391">
        <w:rPr>
          <w:rStyle w:val="hps"/>
          <w:rFonts w:cs="Arial"/>
          <w:color w:val="222222"/>
          <w:sz w:val="20"/>
          <w:szCs w:val="20"/>
        </w:rPr>
        <w:t>the latter</w:t>
      </w:r>
      <w:r w:rsidRPr="007C0391">
        <w:rPr>
          <w:rFonts w:cs="Arial"/>
          <w:color w:val="222222"/>
          <w:sz w:val="20"/>
          <w:szCs w:val="20"/>
        </w:rPr>
        <w:t xml:space="preserve"> </w:t>
      </w:r>
      <w:r w:rsidRPr="007C0391">
        <w:rPr>
          <w:rStyle w:val="hps"/>
          <w:rFonts w:cs="Arial"/>
          <w:color w:val="222222"/>
          <w:sz w:val="20"/>
          <w:szCs w:val="20"/>
        </w:rPr>
        <w:t>provided their</w:t>
      </w:r>
      <w:r w:rsidRPr="007C0391">
        <w:rPr>
          <w:rFonts w:cs="Arial"/>
          <w:color w:val="222222"/>
          <w:sz w:val="20"/>
          <w:szCs w:val="20"/>
        </w:rPr>
        <w:t xml:space="preserve"> </w:t>
      </w:r>
      <w:r w:rsidRPr="007C0391">
        <w:rPr>
          <w:rStyle w:val="hps"/>
          <w:rFonts w:cs="Arial"/>
          <w:color w:val="222222"/>
          <w:sz w:val="20"/>
          <w:szCs w:val="20"/>
        </w:rPr>
        <w:t>maturity</w:t>
      </w:r>
      <w:r w:rsidRPr="007C0391">
        <w:rPr>
          <w:rFonts w:cs="Arial"/>
          <w:color w:val="222222"/>
          <w:sz w:val="20"/>
          <w:szCs w:val="20"/>
        </w:rPr>
        <w:t xml:space="preserve"> </w:t>
      </w:r>
      <w:r w:rsidRPr="007C0391">
        <w:rPr>
          <w:rStyle w:val="hps"/>
          <w:rFonts w:cs="Arial"/>
          <w:color w:val="222222"/>
          <w:sz w:val="20"/>
          <w:szCs w:val="20"/>
        </w:rPr>
        <w:t>does not exceed</w:t>
      </w:r>
      <w:r w:rsidRPr="007C0391">
        <w:rPr>
          <w:rFonts w:cs="Arial"/>
          <w:color w:val="222222"/>
          <w:sz w:val="20"/>
          <w:szCs w:val="20"/>
        </w:rPr>
        <w:t xml:space="preserve"> </w:t>
      </w:r>
      <w:r w:rsidRPr="007C0391">
        <w:rPr>
          <w:rStyle w:val="hps"/>
          <w:rFonts w:cs="Arial"/>
          <w:color w:val="222222"/>
          <w:sz w:val="20"/>
          <w:szCs w:val="20"/>
        </w:rPr>
        <w:t>13 weeks</w:t>
      </w:r>
      <w:r w:rsidRPr="007C0391">
        <w:rPr>
          <w:rFonts w:cs="Arial"/>
          <w:color w:val="222222"/>
          <w:sz w:val="20"/>
          <w:szCs w:val="20"/>
        </w:rPr>
        <w:t>.</w:t>
      </w:r>
      <w:r w:rsidRPr="007C0391">
        <w:rPr>
          <w:rStyle w:val="hps"/>
          <w:rFonts w:cs="Arial"/>
          <w:color w:val="222222"/>
          <w:sz w:val="20"/>
          <w:szCs w:val="20"/>
        </w:rPr>
        <w:t>)</w:t>
      </w:r>
      <w:r>
        <w:rPr>
          <w:rStyle w:val="hps"/>
          <w:rFonts w:cs="Arial"/>
          <w:color w:val="222222"/>
          <w:sz w:val="20"/>
          <w:szCs w:val="20"/>
        </w:rPr>
        <w:t xml:space="preserve"> </w:t>
      </w:r>
      <w:r>
        <w:rPr>
          <w:rStyle w:val="hps"/>
          <w:rFonts w:cs="Arial"/>
          <w:color w:val="FF0000"/>
          <w:sz w:val="20"/>
          <w:szCs w:val="20"/>
        </w:rPr>
        <w:t>(Coded as --</w:t>
      </w:r>
      <w:r w:rsidRPr="00454364">
        <w:rPr>
          <w:rStyle w:val="hps"/>
          <w:rFonts w:cs="Arial"/>
          <w:color w:val="FF0000"/>
          <w:sz w:val="20"/>
          <w:szCs w:val="20"/>
        </w:rPr>
        <w:t>)</w:t>
      </w:r>
    </w:p>
    <w:p w14:paraId="4C78A4DA" w14:textId="77777777" w:rsidR="00661687" w:rsidRPr="00696BF3" w:rsidRDefault="00661687" w:rsidP="00661687">
      <w:pPr>
        <w:spacing w:after="0" w:line="240" w:lineRule="auto"/>
        <w:rPr>
          <w:sz w:val="20"/>
          <w:szCs w:val="20"/>
        </w:rPr>
      </w:pPr>
      <w:r w:rsidRPr="00696BF3">
        <w:rPr>
          <w:rFonts w:cs="Arial"/>
          <w:i/>
          <w:color w:val="5B9BD5" w:themeColor="accent1"/>
          <w:sz w:val="20"/>
          <w:szCs w:val="20"/>
        </w:rPr>
        <w:t>Burundi 2021:</w:t>
      </w:r>
      <w:r w:rsidRPr="00696BF3">
        <w:rPr>
          <w:rFonts w:cs="Arial"/>
          <w:color w:val="5B9BD5" w:themeColor="accent1"/>
          <w:sz w:val="20"/>
          <w:szCs w:val="20"/>
        </w:rPr>
        <w:t xml:space="preserve"> No change</w:t>
      </w:r>
    </w:p>
    <w:p w14:paraId="4B592206" w14:textId="77777777" w:rsidR="00696BF3" w:rsidRPr="007C0391" w:rsidRDefault="00696BF3" w:rsidP="00696BF3">
      <w:pPr>
        <w:spacing w:after="0" w:line="240" w:lineRule="auto"/>
        <w:rPr>
          <w:i/>
          <w:sz w:val="20"/>
          <w:szCs w:val="20"/>
        </w:rPr>
      </w:pPr>
    </w:p>
    <w:p w14:paraId="357B306C" w14:textId="77777777" w:rsidR="00696BF3" w:rsidRDefault="00696BF3" w:rsidP="00696BF3">
      <w:pPr>
        <w:spacing w:after="0" w:line="240" w:lineRule="auto"/>
        <w:rPr>
          <w:i/>
          <w:sz w:val="20"/>
          <w:szCs w:val="20"/>
        </w:rPr>
      </w:pPr>
      <w:r w:rsidRPr="007C0391">
        <w:rPr>
          <w:i/>
          <w:sz w:val="20"/>
          <w:szCs w:val="20"/>
        </w:rPr>
        <w:t xml:space="preserve"> (f) Maturity of loans (.025) </w:t>
      </w:r>
    </w:p>
    <w:p w14:paraId="51FD7CD2" w14:textId="77777777" w:rsidR="00696BF3" w:rsidRPr="007C0391" w:rsidRDefault="00696BF3" w:rsidP="00696BF3">
      <w:pPr>
        <w:spacing w:after="0" w:line="240" w:lineRule="auto"/>
        <w:rPr>
          <w:rFonts w:cs="Arial"/>
          <w:color w:val="222222"/>
          <w:sz w:val="20"/>
          <w:szCs w:val="20"/>
        </w:rPr>
      </w:pPr>
      <w:r>
        <w:rPr>
          <w:i/>
          <w:sz w:val="20"/>
          <w:szCs w:val="20"/>
        </w:rPr>
        <w:lastRenderedPageBreak/>
        <w:t>Burundi 1993</w:t>
      </w:r>
      <w:r>
        <w:rPr>
          <w:sz w:val="20"/>
          <w:szCs w:val="20"/>
        </w:rPr>
        <w:t xml:space="preserve">: </w:t>
      </w:r>
      <w:r w:rsidRPr="00454364">
        <w:rPr>
          <w:color w:val="FF0000"/>
          <w:sz w:val="20"/>
          <w:szCs w:val="20"/>
        </w:rPr>
        <w:t>No mention of maturity – coded as 0</w:t>
      </w:r>
      <w:r>
        <w:rPr>
          <w:i/>
          <w:sz w:val="20"/>
          <w:szCs w:val="20"/>
        </w:rPr>
        <w:br/>
      </w:r>
      <w:r w:rsidRPr="007C0391">
        <w:rPr>
          <w:rFonts w:cs="Arial"/>
          <w:i/>
          <w:color w:val="222222"/>
          <w:sz w:val="20"/>
          <w:szCs w:val="20"/>
        </w:rPr>
        <w:t>Burundi 2008</w:t>
      </w:r>
      <w:r w:rsidRPr="007C0391">
        <w:rPr>
          <w:rFonts w:cs="Arial"/>
          <w:color w:val="222222"/>
          <w:sz w:val="20"/>
          <w:szCs w:val="20"/>
        </w:rPr>
        <w:t xml:space="preserve">: La Banque Centrale </w:t>
      </w:r>
      <w:proofErr w:type="spellStart"/>
      <w:r w:rsidRPr="007C0391">
        <w:rPr>
          <w:rFonts w:cs="Arial"/>
          <w:color w:val="222222"/>
          <w:sz w:val="20"/>
          <w:szCs w:val="20"/>
        </w:rPr>
        <w:t>n'accorde</w:t>
      </w:r>
      <w:proofErr w:type="spellEnd"/>
      <w:r w:rsidRPr="007C0391">
        <w:rPr>
          <w:rFonts w:cs="Arial"/>
          <w:color w:val="222222"/>
          <w:sz w:val="20"/>
          <w:szCs w:val="20"/>
        </w:rPr>
        <w:t xml:space="preserve"> </w:t>
      </w:r>
      <w:proofErr w:type="spellStart"/>
      <w:r w:rsidRPr="007C0391">
        <w:rPr>
          <w:rFonts w:cs="Arial"/>
          <w:color w:val="222222"/>
          <w:sz w:val="20"/>
          <w:szCs w:val="20"/>
        </w:rPr>
        <w:t>d'avances</w:t>
      </w:r>
      <w:proofErr w:type="spellEnd"/>
      <w:r w:rsidRPr="007C0391">
        <w:rPr>
          <w:rFonts w:cs="Arial"/>
          <w:color w:val="222222"/>
          <w:sz w:val="20"/>
          <w:szCs w:val="20"/>
        </w:rPr>
        <w:t xml:space="preserve"> </w:t>
      </w:r>
      <w:proofErr w:type="spellStart"/>
      <w:r w:rsidRPr="007C0391">
        <w:rPr>
          <w:rFonts w:cs="Arial"/>
          <w:color w:val="222222"/>
          <w:sz w:val="20"/>
          <w:szCs w:val="20"/>
        </w:rPr>
        <w:t>directes</w:t>
      </w:r>
      <w:proofErr w:type="spellEnd"/>
      <w:r w:rsidRPr="007C0391">
        <w:rPr>
          <w:rFonts w:cs="Arial"/>
          <w:color w:val="222222"/>
          <w:sz w:val="20"/>
          <w:szCs w:val="20"/>
        </w:rPr>
        <w:t xml:space="preserve">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indirectes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aucune</w:t>
      </w:r>
      <w:proofErr w:type="spellEnd"/>
      <w:r w:rsidRPr="007C0391">
        <w:rPr>
          <w:rFonts w:cs="Arial"/>
          <w:color w:val="222222"/>
          <w:sz w:val="20"/>
          <w:szCs w:val="20"/>
        </w:rPr>
        <w:t xml:space="preserve"> </w:t>
      </w:r>
      <w:proofErr w:type="spellStart"/>
      <w:r w:rsidRPr="007C0391">
        <w:rPr>
          <w:rFonts w:cs="Arial"/>
          <w:color w:val="222222"/>
          <w:sz w:val="20"/>
          <w:szCs w:val="20"/>
        </w:rPr>
        <w:t>autre</w:t>
      </w:r>
      <w:proofErr w:type="spellEnd"/>
      <w:r w:rsidRPr="007C0391">
        <w:rPr>
          <w:rFonts w:cs="Arial"/>
          <w:color w:val="222222"/>
          <w:sz w:val="20"/>
          <w:szCs w:val="20"/>
        </w:rPr>
        <w:t xml:space="preserve"> administration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entite</w:t>
      </w:r>
      <w:proofErr w:type="spellEnd"/>
      <w:r w:rsidRPr="007C0391">
        <w:rPr>
          <w:rFonts w:cs="Arial"/>
          <w:color w:val="222222"/>
          <w:sz w:val="20"/>
          <w:szCs w:val="20"/>
        </w:rPr>
        <w:t xml:space="preserve"> </w:t>
      </w:r>
      <w:proofErr w:type="spellStart"/>
      <w:r w:rsidRPr="007C0391">
        <w:rPr>
          <w:rFonts w:cs="Arial"/>
          <w:color w:val="222222"/>
          <w:sz w:val="20"/>
          <w:szCs w:val="20"/>
        </w:rPr>
        <w:t>appartenant</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w:t>
      </w:r>
    </w:p>
    <w:p w14:paraId="04AA591D"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Cette</w:t>
      </w:r>
      <w:proofErr w:type="spellEnd"/>
      <w:r w:rsidRPr="007C0391">
        <w:rPr>
          <w:rFonts w:cs="Arial"/>
          <w:color w:val="222222"/>
          <w:sz w:val="20"/>
          <w:szCs w:val="20"/>
        </w:rPr>
        <w:t xml:space="preserve"> disposition ne </w:t>
      </w:r>
      <w:proofErr w:type="spellStart"/>
      <w:r w:rsidRPr="007C0391">
        <w:rPr>
          <w:rFonts w:cs="Arial"/>
          <w:color w:val="222222"/>
          <w:sz w:val="20"/>
          <w:szCs w:val="20"/>
        </w:rPr>
        <w:t>s'applique</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aux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publiques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d'autres</w:t>
      </w:r>
      <w:proofErr w:type="spellEnd"/>
      <w:r w:rsidRPr="007C0391">
        <w:rPr>
          <w:rFonts w:cs="Arial"/>
          <w:color w:val="222222"/>
          <w:sz w:val="20"/>
          <w:szCs w:val="20"/>
        </w:rPr>
        <w:t xml:space="preserve"> </w:t>
      </w:r>
      <w:proofErr w:type="spellStart"/>
      <w:r w:rsidRPr="007C0391">
        <w:rPr>
          <w:rFonts w:cs="Arial"/>
          <w:color w:val="222222"/>
          <w:sz w:val="20"/>
          <w:szCs w:val="20"/>
        </w:rPr>
        <w:t>etablissements</w:t>
      </w:r>
      <w:proofErr w:type="spellEnd"/>
      <w:r w:rsidRPr="007C0391">
        <w:rPr>
          <w:rFonts w:cs="Arial"/>
          <w:color w:val="222222"/>
          <w:sz w:val="20"/>
          <w:szCs w:val="20"/>
        </w:rPr>
        <w:t xml:space="preserve"> publics qui </w:t>
      </w:r>
      <w:proofErr w:type="spellStart"/>
      <w:r w:rsidRPr="007C0391">
        <w:rPr>
          <w:rFonts w:cs="Arial"/>
          <w:color w:val="222222"/>
          <w:sz w:val="20"/>
          <w:szCs w:val="20"/>
        </w:rPr>
        <w:t>sont</w:t>
      </w:r>
      <w:proofErr w:type="spellEnd"/>
      <w:r w:rsidRPr="007C0391">
        <w:rPr>
          <w:rFonts w:cs="Arial"/>
          <w:color w:val="222222"/>
          <w:sz w:val="20"/>
          <w:szCs w:val="20"/>
        </w:rPr>
        <w:t xml:space="preserve"> </w:t>
      </w:r>
      <w:proofErr w:type="spellStart"/>
      <w:r w:rsidRPr="007C0391">
        <w:rPr>
          <w:rFonts w:cs="Arial"/>
          <w:color w:val="222222"/>
          <w:sz w:val="20"/>
          <w:szCs w:val="20"/>
        </w:rPr>
        <w:t>traites</w:t>
      </w:r>
      <w:proofErr w:type="spellEnd"/>
      <w:r w:rsidRPr="007C0391">
        <w:rPr>
          <w:rFonts w:cs="Arial"/>
          <w:color w:val="222222"/>
          <w:sz w:val="20"/>
          <w:szCs w:val="20"/>
        </w:rPr>
        <w:t xml:space="preserve"> </w:t>
      </w:r>
      <w:proofErr w:type="spellStart"/>
      <w:r w:rsidRPr="007C0391">
        <w:rPr>
          <w:rFonts w:cs="Arial"/>
          <w:color w:val="222222"/>
          <w:sz w:val="20"/>
          <w:szCs w:val="20"/>
        </w:rPr>
        <w:t>comme</w:t>
      </w:r>
      <w:proofErr w:type="spellEnd"/>
      <w:r w:rsidRPr="007C0391">
        <w:rPr>
          <w:rFonts w:cs="Arial"/>
          <w:color w:val="222222"/>
          <w:sz w:val="20"/>
          <w:szCs w:val="20"/>
        </w:rPr>
        <w:t xml:space="preserve"> les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et les </w:t>
      </w:r>
      <w:proofErr w:type="spellStart"/>
      <w:r w:rsidRPr="007C0391">
        <w:rPr>
          <w:rFonts w:cs="Arial"/>
          <w:color w:val="222222"/>
          <w:sz w:val="20"/>
          <w:szCs w:val="20"/>
        </w:rPr>
        <w:t>autres</w:t>
      </w:r>
      <w:proofErr w:type="spellEnd"/>
      <w:r w:rsidRPr="007C0391">
        <w:rPr>
          <w:rFonts w:cs="Arial"/>
          <w:color w:val="222222"/>
          <w:sz w:val="20"/>
          <w:szCs w:val="20"/>
        </w:rPr>
        <w:t xml:space="preserve">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supervisees.</w:t>
      </w:r>
    </w:p>
    <w:p w14:paraId="16295254"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Toutefois</w:t>
      </w:r>
      <w:proofErr w:type="spellEnd"/>
      <w:r w:rsidRPr="007C0391">
        <w:rPr>
          <w:rFonts w:cs="Arial"/>
          <w:color w:val="222222"/>
          <w:sz w:val="20"/>
          <w:szCs w:val="20"/>
        </w:rPr>
        <w:t xml:space="preserve">, pour assurer le bon </w:t>
      </w:r>
      <w:proofErr w:type="spellStart"/>
      <w:r w:rsidRPr="007C0391">
        <w:rPr>
          <w:rFonts w:cs="Arial"/>
          <w:color w:val="222222"/>
          <w:sz w:val="20"/>
          <w:szCs w:val="20"/>
        </w:rPr>
        <w:t>fonctionnement</w:t>
      </w:r>
      <w:proofErr w:type="spellEnd"/>
      <w:r w:rsidRPr="007C0391">
        <w:rPr>
          <w:rFonts w:cs="Arial"/>
          <w:color w:val="222222"/>
          <w:sz w:val="20"/>
          <w:szCs w:val="20"/>
        </w:rPr>
        <w:t xml:space="preserve"> du </w:t>
      </w:r>
      <w:proofErr w:type="spellStart"/>
      <w:r w:rsidRPr="007C0391">
        <w:rPr>
          <w:rFonts w:cs="Arial"/>
          <w:color w:val="222222"/>
          <w:sz w:val="20"/>
          <w:szCs w:val="20"/>
        </w:rPr>
        <w:t>systeme</w:t>
      </w:r>
      <w:proofErr w:type="spellEnd"/>
      <w:r w:rsidRPr="007C0391">
        <w:rPr>
          <w:rFonts w:cs="Arial"/>
          <w:color w:val="222222"/>
          <w:sz w:val="20"/>
          <w:szCs w:val="20"/>
        </w:rPr>
        <w:t xml:space="preserve"> de </w:t>
      </w:r>
      <w:proofErr w:type="spellStart"/>
      <w:r w:rsidRPr="007C0391">
        <w:rPr>
          <w:rFonts w:cs="Arial"/>
          <w:color w:val="222222"/>
          <w:sz w:val="20"/>
          <w:szCs w:val="20"/>
        </w:rPr>
        <w:t>paiement</w:t>
      </w:r>
      <w:proofErr w:type="spellEnd"/>
      <w:r w:rsidRPr="007C0391">
        <w:rPr>
          <w:rFonts w:cs="Arial"/>
          <w:color w:val="222222"/>
          <w:sz w:val="20"/>
          <w:szCs w:val="20"/>
        </w:rPr>
        <w:t xml:space="preserve">, des </w:t>
      </w:r>
      <w:proofErr w:type="spellStart"/>
      <w:r w:rsidRPr="007C0391">
        <w:rPr>
          <w:rFonts w:cs="Arial"/>
          <w:color w:val="222222"/>
          <w:sz w:val="20"/>
          <w:szCs w:val="20"/>
        </w:rPr>
        <w:t>facilites</w:t>
      </w:r>
      <w:proofErr w:type="spellEnd"/>
      <w:r w:rsidRPr="007C0391">
        <w:rPr>
          <w:rFonts w:cs="Arial"/>
          <w:color w:val="222222"/>
          <w:sz w:val="20"/>
          <w:szCs w:val="20"/>
        </w:rPr>
        <w:t xml:space="preserve"> </w:t>
      </w:r>
      <w:proofErr w:type="spellStart"/>
      <w:r w:rsidRPr="007C0391">
        <w:rPr>
          <w:rFonts w:cs="Arial"/>
          <w:color w:val="222222"/>
          <w:sz w:val="20"/>
          <w:szCs w:val="20"/>
        </w:rPr>
        <w:t>peuvent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octroyees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cours</w:t>
      </w:r>
      <w:proofErr w:type="spellEnd"/>
      <w:r w:rsidRPr="007C0391">
        <w:rPr>
          <w:rFonts w:cs="Arial"/>
          <w:color w:val="222222"/>
          <w:sz w:val="20"/>
          <w:szCs w:val="20"/>
        </w:rPr>
        <w:t xml:space="preserve"> de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toutes</w:t>
      </w:r>
      <w:proofErr w:type="spellEnd"/>
      <w:r w:rsidRPr="007C0391">
        <w:rPr>
          <w:rFonts w:cs="Arial"/>
          <w:color w:val="222222"/>
          <w:sz w:val="20"/>
          <w:szCs w:val="20"/>
        </w:rPr>
        <w:t xml:space="preserve"> les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mentionnees</w:t>
      </w:r>
      <w:proofErr w:type="spellEnd"/>
      <w:r w:rsidRPr="007C0391">
        <w:rPr>
          <w:rFonts w:cs="Arial"/>
          <w:color w:val="222222"/>
          <w:sz w:val="20"/>
          <w:szCs w:val="20"/>
        </w:rPr>
        <w:t xml:space="preserve"> ci-dessus, </w:t>
      </w:r>
      <w:proofErr w:type="spellStart"/>
      <w:r w:rsidRPr="007C0391">
        <w:rPr>
          <w:rFonts w:cs="Arial"/>
          <w:color w:val="222222"/>
          <w:sz w:val="20"/>
          <w:szCs w:val="20"/>
        </w:rPr>
        <w:t>mais</w:t>
      </w:r>
      <w:proofErr w:type="spellEnd"/>
      <w:r w:rsidRPr="007C0391">
        <w:rPr>
          <w:rFonts w:cs="Arial"/>
          <w:color w:val="222222"/>
          <w:sz w:val="20"/>
          <w:szCs w:val="20"/>
        </w:rPr>
        <w:t xml:space="preserve"> </w:t>
      </w:r>
      <w:proofErr w:type="spellStart"/>
      <w:r w:rsidRPr="007C0391">
        <w:rPr>
          <w:rFonts w:cs="Arial"/>
          <w:color w:val="222222"/>
          <w:sz w:val="20"/>
          <w:szCs w:val="20"/>
        </w:rPr>
        <w:t>elles</w:t>
      </w:r>
      <w:proofErr w:type="spellEnd"/>
      <w:r w:rsidRPr="007C0391">
        <w:rPr>
          <w:rFonts w:cs="Arial"/>
          <w:color w:val="222222"/>
          <w:sz w:val="20"/>
          <w:szCs w:val="20"/>
        </w:rPr>
        <w:t xml:space="preserve"> </w:t>
      </w:r>
      <w:proofErr w:type="spellStart"/>
      <w:r w:rsidRPr="007C0391">
        <w:rPr>
          <w:rFonts w:cs="Arial"/>
          <w:color w:val="222222"/>
          <w:sz w:val="20"/>
          <w:szCs w:val="20"/>
        </w:rPr>
        <w:t>doivent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integralement</w:t>
      </w:r>
      <w:proofErr w:type="spellEnd"/>
      <w:r w:rsidRPr="007C0391">
        <w:rPr>
          <w:rFonts w:cs="Arial"/>
          <w:color w:val="222222"/>
          <w:sz w:val="20"/>
          <w:szCs w:val="20"/>
        </w:rPr>
        <w:t xml:space="preserve"> </w:t>
      </w:r>
      <w:proofErr w:type="spellStart"/>
      <w:r w:rsidRPr="007C0391">
        <w:rPr>
          <w:rFonts w:cs="Arial"/>
          <w:color w:val="222222"/>
          <w:sz w:val="20"/>
          <w:szCs w:val="20"/>
        </w:rPr>
        <w:t>remboursees</w:t>
      </w:r>
      <w:proofErr w:type="spellEnd"/>
      <w:r w:rsidRPr="007C0391">
        <w:rPr>
          <w:rFonts w:cs="Arial"/>
          <w:color w:val="222222"/>
          <w:sz w:val="20"/>
          <w:szCs w:val="20"/>
        </w:rPr>
        <w:t xml:space="preserve"> a la cloture de </w:t>
      </w:r>
      <w:proofErr w:type="spellStart"/>
      <w:r w:rsidRPr="007C0391">
        <w:rPr>
          <w:rFonts w:cs="Arial"/>
          <w:color w:val="222222"/>
          <w:sz w:val="20"/>
          <w:szCs w:val="20"/>
        </w:rPr>
        <w:t>cette</w:t>
      </w:r>
      <w:proofErr w:type="spellEnd"/>
      <w:r w:rsidRPr="007C0391">
        <w:rPr>
          <w:rFonts w:cs="Arial"/>
          <w:color w:val="222222"/>
          <w:sz w:val="20"/>
          <w:szCs w:val="20"/>
        </w:rPr>
        <w:t xml:space="preserv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cet</w:t>
      </w:r>
      <w:proofErr w:type="spellEnd"/>
      <w:r w:rsidRPr="007C0391">
        <w:rPr>
          <w:rFonts w:cs="Arial"/>
          <w:color w:val="222222"/>
          <w:sz w:val="20"/>
          <w:szCs w:val="20"/>
        </w:rPr>
        <w:t xml:space="preserve"> </w:t>
      </w:r>
      <w:proofErr w:type="spellStart"/>
      <w:r w:rsidRPr="007C0391">
        <w:rPr>
          <w:rFonts w:cs="Arial"/>
          <w:color w:val="222222"/>
          <w:sz w:val="20"/>
          <w:szCs w:val="20"/>
        </w:rPr>
        <w:t>effet</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prendra</w:t>
      </w:r>
      <w:proofErr w:type="spellEnd"/>
      <w:r w:rsidRPr="007C0391">
        <w:rPr>
          <w:rFonts w:cs="Arial"/>
          <w:color w:val="222222"/>
          <w:sz w:val="20"/>
          <w:szCs w:val="20"/>
        </w:rPr>
        <w:t xml:space="preserve"> des </w:t>
      </w:r>
      <w:proofErr w:type="spellStart"/>
      <w:r w:rsidRPr="007C0391">
        <w:rPr>
          <w:rFonts w:cs="Arial"/>
          <w:color w:val="222222"/>
          <w:sz w:val="20"/>
          <w:szCs w:val="20"/>
        </w:rPr>
        <w:t>mesures</w:t>
      </w:r>
      <w:proofErr w:type="spellEnd"/>
      <w:r w:rsidRPr="007C0391">
        <w:rPr>
          <w:rFonts w:cs="Arial"/>
          <w:color w:val="222222"/>
          <w:sz w:val="20"/>
          <w:szCs w:val="20"/>
        </w:rPr>
        <w:t xml:space="preserve"> </w:t>
      </w:r>
      <w:proofErr w:type="spellStart"/>
      <w:r w:rsidRPr="007C0391">
        <w:rPr>
          <w:rFonts w:cs="Arial"/>
          <w:color w:val="222222"/>
          <w:sz w:val="20"/>
          <w:szCs w:val="20"/>
        </w:rPr>
        <w:t>appropriees</w:t>
      </w:r>
      <w:proofErr w:type="spellEnd"/>
      <w:r w:rsidRPr="007C0391">
        <w:rPr>
          <w:rFonts w:cs="Arial"/>
          <w:color w:val="222222"/>
          <w:sz w:val="20"/>
          <w:szCs w:val="20"/>
        </w:rPr>
        <w:t>.</w:t>
      </w:r>
    </w:p>
    <w:p w14:paraId="4A481B1C" w14:textId="77777777" w:rsidR="00696BF3" w:rsidRPr="007C0391" w:rsidRDefault="00696BF3" w:rsidP="00696BF3">
      <w:pPr>
        <w:spacing w:after="0" w:line="240" w:lineRule="auto"/>
        <w:rPr>
          <w:rFonts w:cs="Arial"/>
          <w:color w:val="222222"/>
          <w:sz w:val="20"/>
          <w:szCs w:val="20"/>
        </w:rPr>
      </w:pPr>
    </w:p>
    <w:p w14:paraId="4B44DCA9"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Nonobstant</w:t>
      </w:r>
      <w:proofErr w:type="spellEnd"/>
      <w:r w:rsidRPr="007C0391">
        <w:rPr>
          <w:rFonts w:cs="Arial"/>
          <w:color w:val="222222"/>
          <w:sz w:val="20"/>
          <w:szCs w:val="20"/>
        </w:rPr>
        <w:t xml:space="preserve"> la disposition </w:t>
      </w:r>
      <w:proofErr w:type="spellStart"/>
      <w:r w:rsidRPr="007C0391">
        <w:rPr>
          <w:rFonts w:cs="Arial"/>
          <w:color w:val="222222"/>
          <w:sz w:val="20"/>
          <w:szCs w:val="20"/>
        </w:rPr>
        <w:t>susmentionee</w:t>
      </w:r>
      <w:proofErr w:type="spellEnd"/>
      <w:r w:rsidRPr="007C0391">
        <w:rPr>
          <w:rFonts w:cs="Arial"/>
          <w:color w:val="222222"/>
          <w:sz w:val="20"/>
          <w:szCs w:val="20"/>
        </w:rPr>
        <w:t xml:space="preserve">, la Banque Central </w:t>
      </w:r>
      <w:proofErr w:type="spellStart"/>
      <w:r w:rsidRPr="007C0391">
        <w:rPr>
          <w:rFonts w:cs="Arial"/>
          <w:color w:val="222222"/>
          <w:sz w:val="20"/>
          <w:szCs w:val="20"/>
        </w:rPr>
        <w:t>est</w:t>
      </w:r>
      <w:proofErr w:type="spellEnd"/>
      <w:r w:rsidRPr="007C0391">
        <w:rPr>
          <w:rFonts w:cs="Arial"/>
          <w:color w:val="222222"/>
          <w:sz w:val="20"/>
          <w:szCs w:val="20"/>
        </w:rPr>
        <w:t xml:space="preserve"> </w:t>
      </w:r>
      <w:proofErr w:type="spellStart"/>
      <w:r w:rsidRPr="007C0391">
        <w:rPr>
          <w:rFonts w:cs="Arial"/>
          <w:color w:val="222222"/>
          <w:sz w:val="20"/>
          <w:szCs w:val="20"/>
        </w:rPr>
        <w:t>habilitee</w:t>
      </w:r>
      <w:proofErr w:type="spellEnd"/>
      <w:r w:rsidRPr="007C0391">
        <w:rPr>
          <w:rFonts w:cs="Arial"/>
          <w:color w:val="222222"/>
          <w:sz w:val="20"/>
          <w:szCs w:val="20"/>
        </w:rPr>
        <w:t xml:space="preserve"> a </w:t>
      </w:r>
      <w:proofErr w:type="spellStart"/>
      <w:r w:rsidRPr="007C0391">
        <w:rPr>
          <w:rFonts w:cs="Arial"/>
          <w:color w:val="222222"/>
          <w:sz w:val="20"/>
          <w:szCs w:val="20"/>
        </w:rPr>
        <w:t>acquerir</w:t>
      </w:r>
      <w:proofErr w:type="spellEnd"/>
      <w:r w:rsidRPr="007C0391">
        <w:rPr>
          <w:rFonts w:cs="Arial"/>
          <w:color w:val="222222"/>
          <w:sz w:val="20"/>
          <w:szCs w:val="20"/>
        </w:rPr>
        <w:t xml:space="preserve"> des </w:t>
      </w:r>
      <w:proofErr w:type="spellStart"/>
      <w:r w:rsidRPr="007C0391">
        <w:rPr>
          <w:rFonts w:cs="Arial"/>
          <w:color w:val="222222"/>
          <w:sz w:val="20"/>
          <w:szCs w:val="20"/>
        </w:rPr>
        <w:t>titres</w:t>
      </w:r>
      <w:proofErr w:type="spellEnd"/>
      <w:r w:rsidRPr="007C0391">
        <w:rPr>
          <w:rFonts w:cs="Arial"/>
          <w:color w:val="222222"/>
          <w:sz w:val="20"/>
          <w:szCs w:val="20"/>
        </w:rPr>
        <w:t xml:space="preserve"> du </w:t>
      </w:r>
      <w:proofErr w:type="spellStart"/>
      <w:r w:rsidRPr="007C0391">
        <w:rPr>
          <w:rFonts w:cs="Arial"/>
          <w:color w:val="222222"/>
          <w:sz w:val="20"/>
          <w:szCs w:val="20"/>
        </w:rPr>
        <w:t>Tresor</w:t>
      </w:r>
      <w:proofErr w:type="spellEnd"/>
      <w:r w:rsidRPr="007C0391">
        <w:rPr>
          <w:rFonts w:cs="Arial"/>
          <w:color w:val="222222"/>
          <w:sz w:val="20"/>
          <w:szCs w:val="20"/>
        </w:rPr>
        <w:t xml:space="preserve"> a condition que </w:t>
      </w:r>
      <w:proofErr w:type="spellStart"/>
      <w:r w:rsidRPr="007C0391">
        <w:rPr>
          <w:rFonts w:cs="Arial"/>
          <w:color w:val="222222"/>
          <w:sz w:val="20"/>
          <w:szCs w:val="20"/>
        </w:rPr>
        <w:t>ces</w:t>
      </w:r>
      <w:proofErr w:type="spellEnd"/>
      <w:r w:rsidRPr="007C0391">
        <w:rPr>
          <w:rFonts w:cs="Arial"/>
          <w:color w:val="222222"/>
          <w:sz w:val="20"/>
          <w:szCs w:val="20"/>
        </w:rPr>
        <w:t xml:space="preserve"> acquisitions </w:t>
      </w:r>
      <w:proofErr w:type="spellStart"/>
      <w:r w:rsidRPr="007C0391">
        <w:rPr>
          <w:rFonts w:cs="Arial"/>
          <w:color w:val="222222"/>
          <w:sz w:val="20"/>
          <w:szCs w:val="20"/>
        </w:rPr>
        <w:t>soient</w:t>
      </w:r>
      <w:proofErr w:type="spellEnd"/>
      <w:r w:rsidRPr="007C0391">
        <w:rPr>
          <w:rFonts w:cs="Arial"/>
          <w:color w:val="222222"/>
          <w:sz w:val="20"/>
          <w:szCs w:val="20"/>
        </w:rPr>
        <w:t xml:space="preserve"> </w:t>
      </w:r>
      <w:proofErr w:type="spellStart"/>
      <w:r w:rsidRPr="007C0391">
        <w:rPr>
          <w:rFonts w:cs="Arial"/>
          <w:color w:val="222222"/>
          <w:sz w:val="20"/>
          <w:szCs w:val="20"/>
        </w:rPr>
        <w:t>effectuees</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et aux </w:t>
      </w:r>
      <w:proofErr w:type="spellStart"/>
      <w:r w:rsidRPr="007C0391">
        <w:rPr>
          <w:rFonts w:cs="Arial"/>
          <w:color w:val="222222"/>
          <w:sz w:val="20"/>
          <w:szCs w:val="20"/>
        </w:rPr>
        <w:t>taux</w:t>
      </w:r>
      <w:proofErr w:type="spellEnd"/>
      <w:r w:rsidRPr="007C0391">
        <w:rPr>
          <w:rFonts w:cs="Arial"/>
          <w:color w:val="222222"/>
          <w:sz w:val="20"/>
          <w:szCs w:val="20"/>
        </w:rPr>
        <w:t xml:space="preserve"> qui y </w:t>
      </w:r>
      <w:proofErr w:type="spellStart"/>
      <w:r w:rsidRPr="007C0391">
        <w:rPr>
          <w:rFonts w:cs="Arial"/>
          <w:color w:val="222222"/>
          <w:sz w:val="20"/>
          <w:szCs w:val="20"/>
        </w:rPr>
        <w:t>sont</w:t>
      </w:r>
      <w:proofErr w:type="spellEnd"/>
      <w:r w:rsidRPr="007C0391">
        <w:rPr>
          <w:rFonts w:cs="Arial"/>
          <w:color w:val="222222"/>
          <w:sz w:val="20"/>
          <w:szCs w:val="20"/>
        </w:rPr>
        <w:t xml:space="preserve"> pratiques.</w:t>
      </w:r>
      <w:r w:rsidRPr="007C0391">
        <w:rPr>
          <w:rFonts w:cs="Arial"/>
          <w:color w:val="222222"/>
          <w:sz w:val="20"/>
          <w:szCs w:val="20"/>
        </w:rPr>
        <w:br/>
        <w:t xml:space="preserve">Dan les </w:t>
      </w:r>
      <w:proofErr w:type="spellStart"/>
      <w:r w:rsidRPr="007C0391">
        <w:rPr>
          <w:rFonts w:cs="Arial"/>
          <w:color w:val="222222"/>
          <w:sz w:val="20"/>
          <w:szCs w:val="20"/>
        </w:rPr>
        <w:t>circonstances</w:t>
      </w:r>
      <w:proofErr w:type="spellEnd"/>
      <w:r w:rsidRPr="007C0391">
        <w:rPr>
          <w:rFonts w:cs="Arial"/>
          <w:color w:val="222222"/>
          <w:sz w:val="20"/>
          <w:szCs w:val="20"/>
        </w:rPr>
        <w:t xml:space="preserve"> </w:t>
      </w:r>
      <w:proofErr w:type="spellStart"/>
      <w:r w:rsidRPr="007C0391">
        <w:rPr>
          <w:rFonts w:cs="Arial"/>
          <w:color w:val="222222"/>
          <w:sz w:val="20"/>
          <w:szCs w:val="20"/>
        </w:rPr>
        <w:t>exceptionnelles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particulier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cas</w:t>
      </w:r>
      <w:proofErr w:type="spellEnd"/>
      <w:r w:rsidRPr="007C0391">
        <w:rPr>
          <w:rFonts w:cs="Arial"/>
          <w:color w:val="222222"/>
          <w:sz w:val="20"/>
          <w:szCs w:val="20"/>
        </w:rPr>
        <w:t xml:space="preserve"> </w:t>
      </w:r>
      <w:proofErr w:type="spellStart"/>
      <w:r w:rsidRPr="007C0391">
        <w:rPr>
          <w:rFonts w:cs="Arial"/>
          <w:color w:val="222222"/>
          <w:sz w:val="20"/>
          <w:szCs w:val="20"/>
        </w:rPr>
        <w:t>d'insuffisance</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peut</w:t>
      </w:r>
      <w:proofErr w:type="spellEnd"/>
      <w:r w:rsidRPr="007C0391">
        <w:rPr>
          <w:rFonts w:cs="Arial"/>
          <w:color w:val="222222"/>
          <w:sz w:val="20"/>
          <w:szCs w:val="20"/>
        </w:rPr>
        <w:t xml:space="preserve">, </w:t>
      </w:r>
      <w:proofErr w:type="spellStart"/>
      <w:r w:rsidRPr="007C0391">
        <w:rPr>
          <w:rFonts w:cs="Arial"/>
          <w:color w:val="222222"/>
          <w:sz w:val="20"/>
          <w:szCs w:val="20"/>
        </w:rPr>
        <w:t>apres</w:t>
      </w:r>
      <w:proofErr w:type="spellEnd"/>
      <w:r w:rsidRPr="007C0391">
        <w:rPr>
          <w:rFonts w:cs="Arial"/>
          <w:color w:val="222222"/>
          <w:sz w:val="20"/>
          <w:szCs w:val="20"/>
        </w:rPr>
        <w:t xml:space="preserve"> presentation d'un rapport </w:t>
      </w:r>
      <w:proofErr w:type="spellStart"/>
      <w:r w:rsidRPr="007C0391">
        <w:rPr>
          <w:rFonts w:cs="Arial"/>
          <w:color w:val="222222"/>
          <w:sz w:val="20"/>
          <w:szCs w:val="20"/>
        </w:rPr>
        <w:t>circonstancie</w:t>
      </w:r>
      <w:proofErr w:type="spellEnd"/>
      <w:r w:rsidRPr="007C0391">
        <w:rPr>
          <w:rFonts w:cs="Arial"/>
          <w:color w:val="222222"/>
          <w:sz w:val="20"/>
          <w:szCs w:val="20"/>
        </w:rPr>
        <w:t xml:space="preserve"> sur la situation de la </w:t>
      </w:r>
      <w:proofErr w:type="spellStart"/>
      <w:r w:rsidRPr="007C0391">
        <w:rPr>
          <w:rFonts w:cs="Arial"/>
          <w:color w:val="222222"/>
          <w:sz w:val="20"/>
          <w:szCs w:val="20"/>
        </w:rPr>
        <w:t>tresorerie</w:t>
      </w:r>
      <w:proofErr w:type="spellEnd"/>
      <w:r w:rsidRPr="007C0391">
        <w:rPr>
          <w:rFonts w:cs="Arial"/>
          <w:color w:val="222222"/>
          <w:sz w:val="20"/>
          <w:szCs w:val="20"/>
        </w:rPr>
        <w:t xml:space="preserve"> de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acheter</w:t>
      </w:r>
      <w:proofErr w:type="spellEnd"/>
      <w:r w:rsidRPr="007C0391">
        <w:rPr>
          <w:rFonts w:cs="Arial"/>
          <w:color w:val="222222"/>
          <w:sz w:val="20"/>
          <w:szCs w:val="20"/>
        </w:rPr>
        <w:t xml:space="preserve"> des bons du </w:t>
      </w:r>
      <w:proofErr w:type="spellStart"/>
      <w:r w:rsidRPr="007C0391">
        <w:rPr>
          <w:rFonts w:cs="Arial"/>
          <w:color w:val="222222"/>
          <w:sz w:val="20"/>
          <w:szCs w:val="20"/>
        </w:rPr>
        <w:t>Tresor</w:t>
      </w:r>
      <w:proofErr w:type="spellEnd"/>
      <w:r w:rsidRPr="007C0391">
        <w:rPr>
          <w:rFonts w:cs="Arial"/>
          <w:color w:val="222222"/>
          <w:sz w:val="20"/>
          <w:szCs w:val="20"/>
        </w:rPr>
        <w:t xml:space="preserve"> </w:t>
      </w:r>
      <w:proofErr w:type="spellStart"/>
      <w:r w:rsidRPr="007C0391">
        <w:rPr>
          <w:rFonts w:cs="Arial"/>
          <w:color w:val="222222"/>
          <w:sz w:val="20"/>
          <w:szCs w:val="20"/>
        </w:rPr>
        <w:t>emis</w:t>
      </w:r>
      <w:proofErr w:type="spellEnd"/>
      <w:r w:rsidRPr="007C0391">
        <w:rPr>
          <w:rFonts w:cs="Arial"/>
          <w:color w:val="222222"/>
          <w:sz w:val="20"/>
          <w:szCs w:val="20"/>
        </w:rPr>
        <w:t xml:space="preserve"> par </w:t>
      </w:r>
      <w:proofErr w:type="spellStart"/>
      <w:r w:rsidRPr="007C0391">
        <w:rPr>
          <w:rFonts w:cs="Arial"/>
          <w:color w:val="222222"/>
          <w:sz w:val="20"/>
          <w:szCs w:val="20"/>
        </w:rPr>
        <w:t>ce</w:t>
      </w:r>
      <w:proofErr w:type="spellEnd"/>
      <w:r w:rsidRPr="007C0391">
        <w:rPr>
          <w:rFonts w:cs="Arial"/>
          <w:color w:val="222222"/>
          <w:sz w:val="20"/>
          <w:szCs w:val="20"/>
        </w:rPr>
        <w:t xml:space="preserve"> dernier a condition que </w:t>
      </w:r>
      <w:proofErr w:type="spellStart"/>
      <w:r w:rsidRPr="007C0391">
        <w:rPr>
          <w:rFonts w:cs="Arial"/>
          <w:color w:val="222222"/>
          <w:sz w:val="20"/>
          <w:szCs w:val="20"/>
        </w:rPr>
        <w:t>leur</w:t>
      </w:r>
      <w:proofErr w:type="spellEnd"/>
      <w:r w:rsidRPr="007C0391">
        <w:rPr>
          <w:rFonts w:cs="Arial"/>
          <w:color w:val="222222"/>
          <w:sz w:val="20"/>
          <w:szCs w:val="20"/>
        </w:rPr>
        <w:t xml:space="preserve"> </w:t>
      </w:r>
      <w:proofErr w:type="spellStart"/>
      <w:r w:rsidRPr="007C0391">
        <w:rPr>
          <w:rFonts w:cs="Arial"/>
          <w:color w:val="222222"/>
          <w:sz w:val="20"/>
          <w:szCs w:val="20"/>
        </w:rPr>
        <w:t>echeance</w:t>
      </w:r>
      <w:proofErr w:type="spellEnd"/>
      <w:r w:rsidRPr="007C0391">
        <w:rPr>
          <w:rFonts w:cs="Arial"/>
          <w:color w:val="222222"/>
          <w:sz w:val="20"/>
          <w:szCs w:val="20"/>
        </w:rPr>
        <w:t xml:space="preserve"> ne </w:t>
      </w:r>
      <w:proofErr w:type="spellStart"/>
      <w:r w:rsidRPr="007C0391">
        <w:rPr>
          <w:rFonts w:cs="Arial"/>
          <w:color w:val="222222"/>
          <w:sz w:val="20"/>
          <w:szCs w:val="20"/>
        </w:rPr>
        <w:t>depasse</w:t>
      </w:r>
      <w:proofErr w:type="spellEnd"/>
      <w:r w:rsidRPr="007C0391">
        <w:rPr>
          <w:rFonts w:cs="Arial"/>
          <w:color w:val="222222"/>
          <w:sz w:val="20"/>
          <w:szCs w:val="20"/>
        </w:rPr>
        <w:t xml:space="preserve"> pas 13 </w:t>
      </w:r>
      <w:proofErr w:type="spellStart"/>
      <w:r w:rsidRPr="007C0391">
        <w:rPr>
          <w:rFonts w:cs="Arial"/>
          <w:color w:val="222222"/>
          <w:sz w:val="20"/>
          <w:szCs w:val="20"/>
        </w:rPr>
        <w:t>semaines</w:t>
      </w:r>
      <w:proofErr w:type="spellEnd"/>
      <w:r w:rsidRPr="007C0391">
        <w:rPr>
          <w:rFonts w:cs="Arial"/>
          <w:color w:val="222222"/>
          <w:sz w:val="20"/>
          <w:szCs w:val="20"/>
        </w:rPr>
        <w:t xml:space="preserve">. (Article 33) </w:t>
      </w:r>
    </w:p>
    <w:p w14:paraId="2BD210EB" w14:textId="77777777" w:rsidR="00696BF3" w:rsidRPr="007C0391" w:rsidRDefault="00696BF3" w:rsidP="00696BF3">
      <w:pPr>
        <w:spacing w:after="0" w:line="240" w:lineRule="auto"/>
        <w:rPr>
          <w:sz w:val="20"/>
          <w:szCs w:val="20"/>
        </w:rPr>
      </w:pPr>
      <w:r w:rsidRPr="007C0391">
        <w:rPr>
          <w:rFonts w:cs="Arial"/>
          <w:color w:val="222222"/>
          <w:sz w:val="20"/>
          <w:szCs w:val="20"/>
        </w:rPr>
        <w:t>(</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does not grant</w:t>
      </w:r>
      <w:r w:rsidRPr="007C0391">
        <w:rPr>
          <w:rFonts w:cs="Arial"/>
          <w:color w:val="222222"/>
          <w:sz w:val="20"/>
          <w:szCs w:val="20"/>
        </w:rPr>
        <w:t xml:space="preserve"> </w:t>
      </w:r>
      <w:r w:rsidRPr="007C0391">
        <w:rPr>
          <w:rStyle w:val="hps"/>
          <w:rFonts w:cs="Arial"/>
          <w:color w:val="222222"/>
          <w:sz w:val="20"/>
          <w:szCs w:val="20"/>
        </w:rPr>
        <w:t>direct or indirect</w:t>
      </w:r>
      <w:r w:rsidRPr="007C0391">
        <w:rPr>
          <w:rFonts w:cs="Arial"/>
          <w:color w:val="222222"/>
          <w:sz w:val="20"/>
          <w:szCs w:val="20"/>
        </w:rPr>
        <w:t xml:space="preserve"> </w:t>
      </w:r>
      <w:r w:rsidRPr="007C0391">
        <w:rPr>
          <w:rStyle w:val="hps"/>
          <w:rFonts w:cs="Arial"/>
          <w:color w:val="222222"/>
          <w:sz w:val="20"/>
          <w:szCs w:val="20"/>
        </w:rPr>
        <w:t>or</w:t>
      </w:r>
      <w:r w:rsidRPr="007C0391">
        <w:rPr>
          <w:rFonts w:cs="Arial"/>
          <w:color w:val="222222"/>
          <w:sz w:val="20"/>
          <w:szCs w:val="20"/>
        </w:rPr>
        <w:t xml:space="preserve"> </w:t>
      </w:r>
      <w:r w:rsidRPr="007C0391">
        <w:rPr>
          <w:rStyle w:val="hps"/>
          <w:rFonts w:cs="Arial"/>
          <w:color w:val="222222"/>
          <w:sz w:val="20"/>
          <w:szCs w:val="20"/>
        </w:rPr>
        <w:t>advances</w:t>
      </w:r>
      <w:r w:rsidRPr="007C0391">
        <w:rPr>
          <w:rFonts w:cs="Arial"/>
          <w:color w:val="222222"/>
          <w:sz w:val="20"/>
          <w:szCs w:val="20"/>
        </w:rPr>
        <w:t xml:space="preserve"> </w:t>
      </w:r>
      <w:r w:rsidRPr="007C0391">
        <w:rPr>
          <w:rStyle w:val="hps"/>
          <w:rFonts w:cs="Arial"/>
          <w:color w:val="222222"/>
          <w:sz w:val="20"/>
          <w:szCs w:val="20"/>
        </w:rPr>
        <w:t>to the state</w:t>
      </w:r>
      <w:r w:rsidRPr="007C0391">
        <w:rPr>
          <w:rFonts w:cs="Arial"/>
          <w:color w:val="222222"/>
          <w:sz w:val="20"/>
          <w:szCs w:val="20"/>
        </w:rPr>
        <w:t xml:space="preserve">, nor </w:t>
      </w:r>
      <w:r w:rsidRPr="007C0391">
        <w:rPr>
          <w:rStyle w:val="hps"/>
          <w:rFonts w:cs="Arial"/>
          <w:color w:val="222222"/>
          <w:sz w:val="20"/>
          <w:szCs w:val="20"/>
        </w:rPr>
        <w:t>any other</w:t>
      </w:r>
      <w:r w:rsidRPr="007C0391">
        <w:rPr>
          <w:rFonts w:cs="Arial"/>
          <w:color w:val="222222"/>
          <w:sz w:val="20"/>
          <w:szCs w:val="20"/>
        </w:rPr>
        <w:t xml:space="preserve"> </w:t>
      </w:r>
      <w:r w:rsidRPr="007C0391">
        <w:rPr>
          <w:rStyle w:val="hps"/>
          <w:rFonts w:cs="Arial"/>
          <w:color w:val="222222"/>
          <w:sz w:val="20"/>
          <w:szCs w:val="20"/>
        </w:rPr>
        <w:t>authority or</w:t>
      </w:r>
      <w:r w:rsidRPr="007C0391">
        <w:rPr>
          <w:rFonts w:cs="Arial"/>
          <w:color w:val="222222"/>
          <w:sz w:val="20"/>
          <w:szCs w:val="20"/>
        </w:rPr>
        <w:t xml:space="preserve"> </w:t>
      </w:r>
      <w:r w:rsidRPr="007C0391">
        <w:rPr>
          <w:rStyle w:val="hps"/>
          <w:rFonts w:cs="Arial"/>
          <w:color w:val="222222"/>
          <w:sz w:val="20"/>
          <w:szCs w:val="20"/>
        </w:rPr>
        <w:t>entity</w:t>
      </w:r>
      <w:r w:rsidRPr="007C0391">
        <w:rPr>
          <w:rFonts w:cs="Arial"/>
          <w:color w:val="222222"/>
          <w:sz w:val="20"/>
          <w:szCs w:val="20"/>
        </w:rPr>
        <w:t xml:space="preserve"> </w:t>
      </w:r>
      <w:r w:rsidRPr="007C0391">
        <w:rPr>
          <w:rStyle w:val="hps"/>
          <w:rFonts w:cs="Arial"/>
          <w:color w:val="222222"/>
          <w:sz w:val="20"/>
          <w:szCs w:val="20"/>
        </w:rPr>
        <w:t>belonging to</w:t>
      </w:r>
      <w:r w:rsidRPr="007C0391">
        <w:rPr>
          <w:rFonts w:cs="Arial"/>
          <w:color w:val="222222"/>
          <w:sz w:val="20"/>
          <w:szCs w:val="20"/>
        </w:rPr>
        <w:t xml:space="preserve"> </w:t>
      </w:r>
      <w:r w:rsidRPr="007C0391">
        <w:rPr>
          <w:rStyle w:val="hps"/>
          <w:rFonts w:cs="Arial"/>
          <w:color w:val="222222"/>
          <w:sz w:val="20"/>
          <w:szCs w:val="20"/>
        </w:rPr>
        <w:t>the state.</w:t>
      </w:r>
      <w:r w:rsidRPr="007C0391">
        <w:rPr>
          <w:rFonts w:cs="Arial"/>
          <w:color w:val="222222"/>
          <w:sz w:val="20"/>
          <w:szCs w:val="20"/>
        </w:rPr>
        <w:br/>
      </w:r>
      <w:r w:rsidRPr="007C0391">
        <w:rPr>
          <w:rStyle w:val="hps"/>
          <w:rFonts w:cs="Arial"/>
          <w:color w:val="222222"/>
          <w:sz w:val="20"/>
          <w:szCs w:val="20"/>
        </w:rPr>
        <w:t>This provision</w:t>
      </w:r>
      <w:r w:rsidRPr="007C0391">
        <w:rPr>
          <w:rFonts w:cs="Arial"/>
          <w:color w:val="222222"/>
          <w:sz w:val="20"/>
          <w:szCs w:val="20"/>
        </w:rPr>
        <w:t xml:space="preserve"> </w:t>
      </w:r>
      <w:r w:rsidRPr="007C0391">
        <w:rPr>
          <w:rStyle w:val="hps"/>
          <w:rFonts w:cs="Arial"/>
          <w:color w:val="222222"/>
          <w:sz w:val="20"/>
          <w:szCs w:val="20"/>
        </w:rPr>
        <w:t>does not apply</w:t>
      </w:r>
      <w:r w:rsidRPr="007C0391">
        <w:rPr>
          <w:rFonts w:cs="Arial"/>
          <w:color w:val="222222"/>
          <w:sz w:val="20"/>
          <w:szCs w:val="20"/>
        </w:rPr>
        <w:t xml:space="preserve"> </w:t>
      </w:r>
      <w:r w:rsidRPr="007C0391">
        <w:rPr>
          <w:rStyle w:val="hps"/>
          <w:rFonts w:cs="Arial"/>
          <w:color w:val="222222"/>
          <w:sz w:val="20"/>
          <w:szCs w:val="20"/>
        </w:rPr>
        <w:t>to public banks</w:t>
      </w:r>
      <w:r w:rsidRPr="007C0391">
        <w:rPr>
          <w:rFonts w:cs="Arial"/>
          <w:color w:val="222222"/>
          <w:sz w:val="20"/>
          <w:szCs w:val="20"/>
        </w:rPr>
        <w:t xml:space="preserve">, nor </w:t>
      </w:r>
      <w:r w:rsidRPr="007C0391">
        <w:rPr>
          <w:rStyle w:val="hps"/>
          <w:rFonts w:cs="Arial"/>
          <w:color w:val="222222"/>
          <w:sz w:val="20"/>
          <w:szCs w:val="20"/>
        </w:rPr>
        <w:t>other public</w:t>
      </w:r>
      <w:r w:rsidRPr="007C0391">
        <w:rPr>
          <w:rFonts w:cs="Arial"/>
          <w:color w:val="222222"/>
          <w:sz w:val="20"/>
          <w:szCs w:val="20"/>
        </w:rPr>
        <w:t xml:space="preserve"> </w:t>
      </w:r>
      <w:r w:rsidRPr="007C0391">
        <w:rPr>
          <w:rStyle w:val="hps"/>
          <w:rFonts w:cs="Arial"/>
          <w:color w:val="222222"/>
          <w:sz w:val="20"/>
          <w:szCs w:val="20"/>
        </w:rPr>
        <w:t>institutions</w:t>
      </w:r>
      <w:r w:rsidRPr="007C0391">
        <w:rPr>
          <w:rFonts w:cs="Arial"/>
          <w:color w:val="222222"/>
          <w:sz w:val="20"/>
          <w:szCs w:val="20"/>
        </w:rPr>
        <w:t xml:space="preserve"> </w:t>
      </w:r>
      <w:r w:rsidRPr="007C0391">
        <w:rPr>
          <w:rStyle w:val="hps"/>
          <w:rFonts w:cs="Arial"/>
          <w:color w:val="222222"/>
          <w:sz w:val="20"/>
          <w:szCs w:val="20"/>
        </w:rPr>
        <w:t>which are</w:t>
      </w:r>
      <w:r w:rsidRPr="007C0391">
        <w:rPr>
          <w:rFonts w:cs="Arial"/>
          <w:color w:val="222222"/>
          <w:sz w:val="20"/>
          <w:szCs w:val="20"/>
        </w:rPr>
        <w:t xml:space="preserve"> </w:t>
      </w:r>
      <w:r w:rsidRPr="007C0391">
        <w:rPr>
          <w:rStyle w:val="hps"/>
          <w:rFonts w:cs="Arial"/>
          <w:color w:val="222222"/>
          <w:sz w:val="20"/>
          <w:szCs w:val="20"/>
        </w:rPr>
        <w:t>treated</w:t>
      </w:r>
      <w:r w:rsidRPr="007C0391">
        <w:rPr>
          <w:rFonts w:cs="Arial"/>
          <w:color w:val="222222"/>
          <w:sz w:val="20"/>
          <w:szCs w:val="20"/>
        </w:rPr>
        <w:t xml:space="preserve"> </w:t>
      </w:r>
      <w:r w:rsidRPr="007C0391">
        <w:rPr>
          <w:rStyle w:val="hps"/>
          <w:rFonts w:cs="Arial"/>
          <w:color w:val="222222"/>
          <w:sz w:val="20"/>
          <w:szCs w:val="20"/>
        </w:rPr>
        <w:t>as</w:t>
      </w:r>
      <w:r w:rsidRPr="007C0391">
        <w:rPr>
          <w:rFonts w:cs="Arial"/>
          <w:color w:val="222222"/>
          <w:sz w:val="20"/>
          <w:szCs w:val="20"/>
        </w:rPr>
        <w:t xml:space="preserve"> </w:t>
      </w:r>
      <w:r w:rsidRPr="007C0391">
        <w:rPr>
          <w:rStyle w:val="hps"/>
          <w:rFonts w:cs="Arial"/>
          <w:color w:val="222222"/>
          <w:sz w:val="20"/>
          <w:szCs w:val="20"/>
        </w:rPr>
        <w:t>private banks</w:t>
      </w:r>
      <w:r w:rsidRPr="007C0391">
        <w:rPr>
          <w:rFonts w:cs="Arial"/>
          <w:color w:val="222222"/>
          <w:sz w:val="20"/>
          <w:szCs w:val="20"/>
        </w:rPr>
        <w:t xml:space="preserve"> </w:t>
      </w:r>
      <w:r w:rsidRPr="007C0391">
        <w:rPr>
          <w:rStyle w:val="hps"/>
          <w:rFonts w:cs="Arial"/>
          <w:color w:val="222222"/>
          <w:sz w:val="20"/>
          <w:szCs w:val="20"/>
        </w:rPr>
        <w:t>and other</w:t>
      </w:r>
      <w:r w:rsidRPr="007C0391">
        <w:rPr>
          <w:rFonts w:cs="Arial"/>
          <w:color w:val="222222"/>
          <w:sz w:val="20"/>
          <w:szCs w:val="20"/>
        </w:rPr>
        <w:t xml:space="preserve"> </w:t>
      </w:r>
      <w:r w:rsidRPr="007C0391">
        <w:rPr>
          <w:rStyle w:val="hps"/>
          <w:rFonts w:cs="Arial"/>
          <w:color w:val="222222"/>
          <w:sz w:val="20"/>
          <w:szCs w:val="20"/>
        </w:rPr>
        <w:t>private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supervised.</w:t>
      </w:r>
      <w:r w:rsidRPr="007C0391">
        <w:rPr>
          <w:rStyle w:val="hps"/>
          <w:rFonts w:cs="Arial"/>
          <w:color w:val="222222"/>
          <w:sz w:val="20"/>
          <w:szCs w:val="20"/>
        </w:rPr>
        <w:br/>
        <w:t>However,</w:t>
      </w:r>
      <w:r w:rsidRPr="007C0391">
        <w:rPr>
          <w:rFonts w:cs="Arial"/>
          <w:color w:val="222222"/>
          <w:sz w:val="20"/>
          <w:szCs w:val="20"/>
        </w:rPr>
        <w:t xml:space="preserve"> </w:t>
      </w:r>
      <w:r w:rsidRPr="007C0391">
        <w:rPr>
          <w:rStyle w:val="hps"/>
          <w:rFonts w:cs="Arial"/>
          <w:color w:val="222222"/>
          <w:sz w:val="20"/>
          <w:szCs w:val="20"/>
        </w:rPr>
        <w:t>to ensure the smooth</w:t>
      </w:r>
      <w:r w:rsidRPr="007C0391">
        <w:rPr>
          <w:rFonts w:cs="Arial"/>
          <w:color w:val="222222"/>
          <w:sz w:val="20"/>
          <w:szCs w:val="20"/>
        </w:rPr>
        <w:t xml:space="preserve"> </w:t>
      </w:r>
      <w:r w:rsidRPr="007C0391">
        <w:rPr>
          <w:rStyle w:val="hps"/>
          <w:rFonts w:cs="Arial"/>
          <w:color w:val="222222"/>
          <w:sz w:val="20"/>
          <w:szCs w:val="20"/>
        </w:rPr>
        <w:t>functioning of the payment</w:t>
      </w:r>
      <w:r w:rsidRPr="007C0391">
        <w:rPr>
          <w:rFonts w:cs="Arial"/>
          <w:color w:val="222222"/>
          <w:sz w:val="20"/>
          <w:szCs w:val="20"/>
        </w:rPr>
        <w:t xml:space="preserve"> </w:t>
      </w:r>
      <w:r w:rsidRPr="007C0391">
        <w:rPr>
          <w:rStyle w:val="hps"/>
          <w:rFonts w:cs="Arial"/>
          <w:color w:val="222222"/>
          <w:sz w:val="20"/>
          <w:szCs w:val="20"/>
        </w:rPr>
        <w:t>system</w:t>
      </w:r>
      <w:r w:rsidRPr="007C0391">
        <w:rPr>
          <w:rFonts w:cs="Arial"/>
          <w:color w:val="222222"/>
          <w:sz w:val="20"/>
          <w:szCs w:val="20"/>
        </w:rPr>
        <w:t xml:space="preserve">, </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facilities</w:t>
      </w:r>
      <w:r w:rsidRPr="007C0391">
        <w:rPr>
          <w:rFonts w:cs="Arial"/>
          <w:color w:val="222222"/>
          <w:sz w:val="20"/>
          <w:szCs w:val="20"/>
        </w:rPr>
        <w:t xml:space="preserve"> </w:t>
      </w:r>
      <w:r w:rsidRPr="007C0391">
        <w:rPr>
          <w:rStyle w:val="hps"/>
          <w:rFonts w:cs="Arial"/>
          <w:color w:val="222222"/>
          <w:sz w:val="20"/>
          <w:szCs w:val="20"/>
        </w:rPr>
        <w:t>may be granted</w:t>
      </w:r>
      <w:r w:rsidRPr="007C0391">
        <w:rPr>
          <w:rFonts w:cs="Arial"/>
          <w:color w:val="222222"/>
          <w:sz w:val="20"/>
          <w:szCs w:val="20"/>
        </w:rPr>
        <w:t xml:space="preserve"> </w:t>
      </w:r>
      <w:r w:rsidRPr="007C0391">
        <w:rPr>
          <w:rStyle w:val="hps"/>
          <w:rFonts w:cs="Arial"/>
          <w:color w:val="222222"/>
          <w:sz w:val="20"/>
          <w:szCs w:val="20"/>
        </w:rPr>
        <w:t>during the</w:t>
      </w:r>
      <w:r w:rsidRPr="007C0391">
        <w:rPr>
          <w:rFonts w:cs="Arial"/>
          <w:color w:val="222222"/>
          <w:sz w:val="20"/>
          <w:szCs w:val="20"/>
        </w:rPr>
        <w:t xml:space="preserve"> </w:t>
      </w:r>
      <w:r w:rsidRPr="007C0391">
        <w:rPr>
          <w:rStyle w:val="hps"/>
          <w:rFonts w:cs="Arial"/>
          <w:color w:val="222222"/>
          <w:sz w:val="20"/>
          <w:szCs w:val="20"/>
        </w:rPr>
        <w:t>day at</w:t>
      </w:r>
      <w:r w:rsidRPr="007C0391">
        <w:rPr>
          <w:rFonts w:cs="Arial"/>
          <w:color w:val="222222"/>
          <w:sz w:val="20"/>
          <w:szCs w:val="20"/>
        </w:rPr>
        <w:t xml:space="preserve"> </w:t>
      </w:r>
      <w:r w:rsidRPr="007C0391">
        <w:rPr>
          <w:rStyle w:val="hps"/>
          <w:rFonts w:cs="Arial"/>
          <w:color w:val="222222"/>
          <w:sz w:val="20"/>
          <w:szCs w:val="20"/>
        </w:rPr>
        <w:t>all the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mentioned</w:t>
      </w:r>
      <w:r w:rsidRPr="007C0391">
        <w:rPr>
          <w:rFonts w:cs="Arial"/>
          <w:color w:val="222222"/>
          <w:sz w:val="20"/>
          <w:szCs w:val="20"/>
        </w:rPr>
        <w:t xml:space="preserve"> </w:t>
      </w:r>
      <w:r w:rsidRPr="007C0391">
        <w:rPr>
          <w:rStyle w:val="hps"/>
          <w:rFonts w:cs="Arial"/>
          <w:color w:val="222222"/>
          <w:sz w:val="20"/>
          <w:szCs w:val="20"/>
        </w:rPr>
        <w:t>above,</w:t>
      </w:r>
      <w:r w:rsidRPr="007C0391">
        <w:rPr>
          <w:rFonts w:cs="Arial"/>
          <w:color w:val="222222"/>
          <w:sz w:val="20"/>
          <w:szCs w:val="20"/>
        </w:rPr>
        <w:t xml:space="preserve"> </w:t>
      </w:r>
      <w:r w:rsidRPr="007C0391">
        <w:rPr>
          <w:rStyle w:val="hps"/>
          <w:rFonts w:cs="Arial"/>
          <w:color w:val="222222"/>
          <w:sz w:val="20"/>
          <w:szCs w:val="20"/>
        </w:rPr>
        <w:t>but must</w:t>
      </w:r>
      <w:r w:rsidRPr="007C0391">
        <w:rPr>
          <w:rFonts w:cs="Arial"/>
          <w:color w:val="222222"/>
          <w:sz w:val="20"/>
          <w:szCs w:val="20"/>
        </w:rPr>
        <w:t xml:space="preserve"> </w:t>
      </w:r>
      <w:r w:rsidRPr="007C0391">
        <w:rPr>
          <w:rStyle w:val="hps"/>
          <w:rFonts w:cs="Arial"/>
          <w:color w:val="222222"/>
          <w:sz w:val="20"/>
          <w:szCs w:val="20"/>
        </w:rPr>
        <w:t>be</w:t>
      </w:r>
      <w:r w:rsidRPr="007C0391">
        <w:rPr>
          <w:rFonts w:cs="Arial"/>
          <w:color w:val="222222"/>
          <w:sz w:val="20"/>
          <w:szCs w:val="20"/>
        </w:rPr>
        <w:t xml:space="preserve"> </w:t>
      </w:r>
      <w:r w:rsidRPr="007C0391">
        <w:rPr>
          <w:rStyle w:val="hps"/>
          <w:rFonts w:cs="Arial"/>
          <w:color w:val="222222"/>
          <w:sz w:val="20"/>
          <w:szCs w:val="20"/>
        </w:rPr>
        <w:t>repaid in full</w:t>
      </w:r>
      <w:r w:rsidRPr="007C0391">
        <w:rPr>
          <w:rFonts w:cs="Arial"/>
          <w:color w:val="222222"/>
          <w:sz w:val="20"/>
          <w:szCs w:val="20"/>
        </w:rPr>
        <w:t xml:space="preserve"> </w:t>
      </w:r>
      <w:r w:rsidRPr="007C0391">
        <w:rPr>
          <w:rStyle w:val="hps"/>
          <w:rFonts w:cs="Arial"/>
          <w:color w:val="222222"/>
          <w:sz w:val="20"/>
          <w:szCs w:val="20"/>
        </w:rPr>
        <w:t>at the close</w:t>
      </w:r>
      <w:r w:rsidRPr="007C0391">
        <w:rPr>
          <w:rFonts w:cs="Arial"/>
          <w:color w:val="222222"/>
          <w:sz w:val="20"/>
          <w:szCs w:val="20"/>
        </w:rPr>
        <w:t xml:space="preserve"> </w:t>
      </w:r>
      <w:r w:rsidRPr="007C0391">
        <w:rPr>
          <w:rStyle w:val="hps"/>
          <w:rFonts w:cs="Arial"/>
          <w:color w:val="222222"/>
          <w:sz w:val="20"/>
          <w:szCs w:val="20"/>
        </w:rPr>
        <w:t>of that</w:t>
      </w:r>
      <w:r w:rsidRPr="007C0391">
        <w:rPr>
          <w:rFonts w:cs="Arial"/>
          <w:color w:val="222222"/>
          <w:sz w:val="20"/>
          <w:szCs w:val="20"/>
        </w:rPr>
        <w:t xml:space="preserve"> </w:t>
      </w:r>
      <w:r w:rsidRPr="007C0391">
        <w:rPr>
          <w:rStyle w:val="hps"/>
          <w:rFonts w:cs="Arial"/>
          <w:color w:val="222222"/>
          <w:sz w:val="20"/>
          <w:szCs w:val="20"/>
        </w:rPr>
        <w:t>day.</w:t>
      </w:r>
      <w:r w:rsidRPr="007C0391">
        <w:rPr>
          <w:rFonts w:cs="Arial"/>
          <w:color w:val="222222"/>
          <w:sz w:val="20"/>
          <w:szCs w:val="20"/>
        </w:rPr>
        <w:t xml:space="preserve"> </w:t>
      </w:r>
      <w:r w:rsidRPr="007C0391">
        <w:rPr>
          <w:rStyle w:val="hps"/>
          <w:rFonts w:cs="Arial"/>
          <w:color w:val="222222"/>
          <w:sz w:val="20"/>
          <w:szCs w:val="20"/>
        </w:rPr>
        <w:t>To this end,</w:t>
      </w:r>
      <w:r w:rsidRPr="007C0391">
        <w:rPr>
          <w:rFonts w:cs="Arial"/>
          <w:color w:val="222222"/>
          <w:sz w:val="20"/>
          <w:szCs w:val="20"/>
        </w:rPr>
        <w:t xml:space="preserve"> </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will take</w:t>
      </w:r>
      <w:r w:rsidRPr="007C0391">
        <w:rPr>
          <w:rFonts w:cs="Arial"/>
          <w:color w:val="222222"/>
          <w:sz w:val="20"/>
          <w:szCs w:val="20"/>
        </w:rPr>
        <w:t xml:space="preserve"> </w:t>
      </w:r>
      <w:r w:rsidRPr="007C0391">
        <w:rPr>
          <w:rStyle w:val="hps"/>
          <w:rFonts w:cs="Arial"/>
          <w:color w:val="222222"/>
          <w:sz w:val="20"/>
          <w:szCs w:val="20"/>
        </w:rPr>
        <w:t>appropriate measures</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Notwithstanding</w:t>
      </w:r>
      <w:r w:rsidRPr="007C0391">
        <w:rPr>
          <w:rFonts w:cs="Arial"/>
          <w:color w:val="222222"/>
          <w:sz w:val="20"/>
          <w:szCs w:val="20"/>
        </w:rPr>
        <w:t xml:space="preserve"> </w:t>
      </w:r>
      <w:proofErr w:type="spellStart"/>
      <w:r w:rsidRPr="007C0391">
        <w:rPr>
          <w:rStyle w:val="hps"/>
          <w:rFonts w:cs="Arial"/>
          <w:color w:val="222222"/>
          <w:sz w:val="20"/>
          <w:szCs w:val="20"/>
        </w:rPr>
        <w:t>susmentionee</w:t>
      </w:r>
      <w:proofErr w:type="spellEnd"/>
      <w:r w:rsidRPr="007C0391">
        <w:rPr>
          <w:rFonts w:cs="Arial"/>
          <w:color w:val="222222"/>
          <w:sz w:val="20"/>
          <w:szCs w:val="20"/>
        </w:rPr>
        <w:t xml:space="preserve"> </w:t>
      </w:r>
      <w:r w:rsidRPr="007C0391">
        <w:rPr>
          <w:rStyle w:val="hps"/>
          <w:rFonts w:cs="Arial"/>
          <w:color w:val="222222"/>
          <w:sz w:val="20"/>
          <w:szCs w:val="20"/>
        </w:rPr>
        <w:t>provision, the</w:t>
      </w:r>
      <w:r w:rsidRPr="007C0391">
        <w:rPr>
          <w:rFonts w:cs="Arial"/>
          <w:color w:val="222222"/>
          <w:sz w:val="20"/>
          <w:szCs w:val="20"/>
        </w:rPr>
        <w:t xml:space="preserve"> </w:t>
      </w:r>
      <w:r w:rsidRPr="007C0391">
        <w:rPr>
          <w:rStyle w:val="hps"/>
          <w:rFonts w:cs="Arial"/>
          <w:color w:val="222222"/>
          <w:sz w:val="20"/>
          <w:szCs w:val="20"/>
        </w:rPr>
        <w:t>Central</w:t>
      </w:r>
      <w:r w:rsidRPr="007C0391">
        <w:rPr>
          <w:rFonts w:cs="Arial"/>
          <w:color w:val="222222"/>
          <w:sz w:val="20"/>
          <w:szCs w:val="20"/>
        </w:rPr>
        <w:t xml:space="preserve"> </w:t>
      </w:r>
      <w:r w:rsidRPr="007C0391">
        <w:rPr>
          <w:rStyle w:val="hps"/>
          <w:rFonts w:cs="Arial"/>
          <w:color w:val="222222"/>
          <w:sz w:val="20"/>
          <w:szCs w:val="20"/>
        </w:rPr>
        <w:t>Bank</w:t>
      </w:r>
      <w:r w:rsidRPr="007C0391">
        <w:rPr>
          <w:rFonts w:cs="Arial"/>
          <w:color w:val="222222"/>
          <w:sz w:val="20"/>
          <w:szCs w:val="20"/>
        </w:rPr>
        <w:t xml:space="preserve"> </w:t>
      </w:r>
      <w:r w:rsidRPr="007C0391">
        <w:rPr>
          <w:rStyle w:val="hps"/>
          <w:rFonts w:cs="Arial"/>
          <w:color w:val="222222"/>
          <w:sz w:val="20"/>
          <w:szCs w:val="20"/>
        </w:rPr>
        <w:t>is</w:t>
      </w:r>
      <w:r w:rsidRPr="007C0391">
        <w:rPr>
          <w:rFonts w:cs="Arial"/>
          <w:color w:val="222222"/>
          <w:sz w:val="20"/>
          <w:szCs w:val="20"/>
        </w:rPr>
        <w:t xml:space="preserve"> </w:t>
      </w:r>
      <w:r w:rsidRPr="007C0391">
        <w:rPr>
          <w:rStyle w:val="hps"/>
          <w:rFonts w:cs="Arial"/>
          <w:color w:val="222222"/>
          <w:sz w:val="20"/>
          <w:szCs w:val="20"/>
        </w:rPr>
        <w:t>empowered to</w:t>
      </w:r>
      <w:r w:rsidRPr="007C0391">
        <w:rPr>
          <w:rFonts w:cs="Arial"/>
          <w:color w:val="222222"/>
          <w:sz w:val="20"/>
          <w:szCs w:val="20"/>
        </w:rPr>
        <w:t xml:space="preserve"> </w:t>
      </w:r>
      <w:r w:rsidRPr="007C0391">
        <w:rPr>
          <w:rStyle w:val="hps"/>
          <w:rFonts w:cs="Arial"/>
          <w:color w:val="222222"/>
          <w:sz w:val="20"/>
          <w:szCs w:val="20"/>
        </w:rPr>
        <w:t>acquire</w:t>
      </w:r>
      <w:r w:rsidRPr="007C0391">
        <w:rPr>
          <w:rFonts w:cs="Arial"/>
          <w:color w:val="222222"/>
          <w:sz w:val="20"/>
          <w:szCs w:val="20"/>
        </w:rPr>
        <w:t xml:space="preserve"> </w:t>
      </w:r>
      <w:r w:rsidRPr="007C0391">
        <w:rPr>
          <w:rStyle w:val="hps"/>
          <w:rFonts w:cs="Arial"/>
          <w:color w:val="222222"/>
          <w:sz w:val="20"/>
          <w:szCs w:val="20"/>
        </w:rPr>
        <w:t>of</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securities</w:t>
      </w:r>
      <w:r w:rsidRPr="007C0391">
        <w:rPr>
          <w:rFonts w:cs="Arial"/>
          <w:color w:val="222222"/>
          <w:sz w:val="20"/>
          <w:szCs w:val="20"/>
        </w:rPr>
        <w:t xml:space="preserve"> </w:t>
      </w:r>
      <w:r w:rsidRPr="007C0391">
        <w:rPr>
          <w:rStyle w:val="hps"/>
          <w:rFonts w:cs="Arial"/>
          <w:color w:val="222222"/>
          <w:sz w:val="20"/>
          <w:szCs w:val="20"/>
        </w:rPr>
        <w:t>provided that such</w:t>
      </w:r>
      <w:r w:rsidRPr="007C0391">
        <w:rPr>
          <w:rFonts w:cs="Arial"/>
          <w:color w:val="222222"/>
          <w:sz w:val="20"/>
          <w:szCs w:val="20"/>
        </w:rPr>
        <w:t xml:space="preserve"> </w:t>
      </w:r>
      <w:r w:rsidRPr="007C0391">
        <w:rPr>
          <w:rStyle w:val="hps"/>
          <w:rFonts w:cs="Arial"/>
          <w:color w:val="222222"/>
          <w:sz w:val="20"/>
          <w:szCs w:val="20"/>
        </w:rPr>
        <w:t>acquisitions</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made on</w:t>
      </w:r>
      <w:r w:rsidRPr="007C0391">
        <w:rPr>
          <w:rFonts w:cs="Arial"/>
          <w:color w:val="222222"/>
          <w:sz w:val="20"/>
          <w:szCs w:val="20"/>
        </w:rPr>
        <w:t xml:space="preserve"> </w:t>
      </w:r>
      <w:r w:rsidRPr="007C0391">
        <w:rPr>
          <w:rStyle w:val="hps"/>
          <w:rFonts w:cs="Arial"/>
          <w:color w:val="222222"/>
          <w:sz w:val="20"/>
          <w:szCs w:val="20"/>
        </w:rPr>
        <w:t>the secondary market</w:t>
      </w:r>
      <w:r w:rsidRPr="007C0391">
        <w:rPr>
          <w:rFonts w:cs="Arial"/>
          <w:color w:val="222222"/>
          <w:sz w:val="20"/>
          <w:szCs w:val="20"/>
        </w:rPr>
        <w:t xml:space="preserve"> </w:t>
      </w:r>
      <w:r w:rsidRPr="007C0391">
        <w:rPr>
          <w:rStyle w:val="hps"/>
          <w:rFonts w:cs="Arial"/>
          <w:color w:val="222222"/>
          <w:sz w:val="20"/>
          <w:szCs w:val="20"/>
        </w:rPr>
        <w:t>and the</w:t>
      </w:r>
      <w:r w:rsidRPr="007C0391">
        <w:rPr>
          <w:rFonts w:cs="Arial"/>
          <w:color w:val="222222"/>
          <w:sz w:val="20"/>
          <w:szCs w:val="20"/>
        </w:rPr>
        <w:t xml:space="preserve"> </w:t>
      </w:r>
      <w:r w:rsidRPr="007C0391">
        <w:rPr>
          <w:rStyle w:val="hps"/>
          <w:rFonts w:cs="Arial"/>
          <w:color w:val="222222"/>
          <w:sz w:val="20"/>
          <w:szCs w:val="20"/>
        </w:rPr>
        <w:t>rates that</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practical</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In exceptional circumstances</w:t>
      </w:r>
      <w:r w:rsidRPr="007C0391">
        <w:rPr>
          <w:rFonts w:cs="Arial"/>
          <w:color w:val="222222"/>
          <w:sz w:val="20"/>
          <w:szCs w:val="20"/>
        </w:rPr>
        <w:t xml:space="preserve">, particularly </w:t>
      </w:r>
      <w:r w:rsidRPr="007C0391">
        <w:rPr>
          <w:rStyle w:val="hps"/>
          <w:rFonts w:cs="Arial"/>
          <w:color w:val="222222"/>
          <w:sz w:val="20"/>
          <w:szCs w:val="20"/>
        </w:rPr>
        <w:t>in cases of</w:t>
      </w:r>
      <w:r w:rsidRPr="007C0391">
        <w:rPr>
          <w:rFonts w:cs="Arial"/>
          <w:color w:val="222222"/>
          <w:sz w:val="20"/>
          <w:szCs w:val="20"/>
        </w:rPr>
        <w:t xml:space="preserve"> </w:t>
      </w:r>
      <w:r w:rsidRPr="007C0391">
        <w:rPr>
          <w:rStyle w:val="hps"/>
          <w:rFonts w:cs="Arial"/>
          <w:color w:val="222222"/>
          <w:sz w:val="20"/>
          <w:szCs w:val="20"/>
        </w:rPr>
        <w:t>failure</w:t>
      </w:r>
      <w:r w:rsidRPr="007C0391">
        <w:rPr>
          <w:rFonts w:cs="Arial"/>
          <w:color w:val="222222"/>
          <w:sz w:val="20"/>
          <w:szCs w:val="20"/>
        </w:rPr>
        <w:t xml:space="preserve"> </w:t>
      </w:r>
      <w:r w:rsidRPr="007C0391">
        <w:rPr>
          <w:rStyle w:val="hps"/>
          <w:rFonts w:cs="Arial"/>
          <w:color w:val="222222"/>
          <w:sz w:val="20"/>
          <w:szCs w:val="20"/>
        </w:rPr>
        <w:t>in the secondary market</w:t>
      </w:r>
      <w:r w:rsidRPr="007C0391">
        <w:rPr>
          <w:rFonts w:cs="Arial"/>
          <w:color w:val="222222"/>
          <w:sz w:val="20"/>
          <w:szCs w:val="20"/>
        </w:rPr>
        <w:t xml:space="preserve">, </w:t>
      </w:r>
      <w:r w:rsidRPr="007C0391">
        <w:rPr>
          <w:rStyle w:val="hps"/>
          <w:rFonts w:cs="Arial"/>
          <w:color w:val="222222"/>
          <w:sz w:val="20"/>
          <w:szCs w:val="20"/>
        </w:rPr>
        <w:t>the Central Bank may</w:t>
      </w:r>
      <w:r w:rsidRPr="007C0391">
        <w:rPr>
          <w:rFonts w:cs="Arial"/>
          <w:color w:val="222222"/>
          <w:sz w:val="20"/>
          <w:szCs w:val="20"/>
        </w:rPr>
        <w:t xml:space="preserve">, </w:t>
      </w:r>
      <w:r w:rsidRPr="007C0391">
        <w:rPr>
          <w:rStyle w:val="hps"/>
          <w:rFonts w:cs="Arial"/>
          <w:color w:val="222222"/>
          <w:sz w:val="20"/>
          <w:szCs w:val="20"/>
        </w:rPr>
        <w:t>after</w:t>
      </w:r>
      <w:r w:rsidRPr="007C0391">
        <w:rPr>
          <w:rFonts w:cs="Arial"/>
          <w:color w:val="222222"/>
          <w:sz w:val="20"/>
          <w:szCs w:val="20"/>
        </w:rPr>
        <w:t xml:space="preserve"> </w:t>
      </w:r>
      <w:r w:rsidRPr="007C0391">
        <w:rPr>
          <w:rStyle w:val="hps"/>
          <w:rFonts w:cs="Arial"/>
          <w:color w:val="222222"/>
          <w:sz w:val="20"/>
          <w:szCs w:val="20"/>
        </w:rPr>
        <w:t>presentation</w:t>
      </w:r>
      <w:r w:rsidRPr="007C0391">
        <w:rPr>
          <w:rFonts w:cs="Arial"/>
          <w:color w:val="222222"/>
          <w:sz w:val="20"/>
          <w:szCs w:val="20"/>
        </w:rPr>
        <w:t xml:space="preserve"> </w:t>
      </w:r>
      <w:r w:rsidRPr="007C0391">
        <w:rPr>
          <w:rStyle w:val="hps"/>
          <w:rFonts w:cs="Arial"/>
          <w:color w:val="222222"/>
          <w:sz w:val="20"/>
          <w:szCs w:val="20"/>
        </w:rPr>
        <w:t>of a report</w:t>
      </w:r>
      <w:r w:rsidRPr="007C0391">
        <w:rPr>
          <w:rFonts w:cs="Arial"/>
          <w:color w:val="222222"/>
          <w:sz w:val="20"/>
          <w:szCs w:val="20"/>
        </w:rPr>
        <w:t xml:space="preserve"> </w:t>
      </w:r>
      <w:r w:rsidRPr="007C0391">
        <w:rPr>
          <w:rStyle w:val="hps"/>
          <w:rFonts w:cs="Arial"/>
          <w:color w:val="222222"/>
          <w:sz w:val="20"/>
          <w:szCs w:val="20"/>
        </w:rPr>
        <w:t>on the</w:t>
      </w:r>
      <w:r w:rsidRPr="007C0391">
        <w:rPr>
          <w:rFonts w:cs="Arial"/>
          <w:color w:val="222222"/>
          <w:sz w:val="20"/>
          <w:szCs w:val="20"/>
        </w:rPr>
        <w:t xml:space="preserve"> </w:t>
      </w:r>
      <w:r w:rsidRPr="007C0391">
        <w:rPr>
          <w:rStyle w:val="hps"/>
          <w:rFonts w:cs="Arial"/>
          <w:color w:val="222222"/>
          <w:sz w:val="20"/>
          <w:szCs w:val="20"/>
        </w:rPr>
        <w:t>circumstantial</w:t>
      </w:r>
      <w:r w:rsidRPr="007C0391">
        <w:rPr>
          <w:rFonts w:cs="Arial"/>
          <w:color w:val="222222"/>
          <w:sz w:val="20"/>
          <w:szCs w:val="20"/>
        </w:rPr>
        <w:t xml:space="preserve"> </w:t>
      </w:r>
      <w:r w:rsidRPr="007C0391">
        <w:rPr>
          <w:rStyle w:val="hps"/>
          <w:rFonts w:cs="Arial"/>
          <w:color w:val="222222"/>
          <w:sz w:val="20"/>
          <w:szCs w:val="20"/>
        </w:rPr>
        <w:t>situation of the</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of the state,</w:t>
      </w:r>
      <w:r w:rsidRPr="007C0391">
        <w:rPr>
          <w:rFonts w:cs="Arial"/>
          <w:color w:val="222222"/>
          <w:sz w:val="20"/>
          <w:szCs w:val="20"/>
        </w:rPr>
        <w:t xml:space="preserve"> </w:t>
      </w:r>
      <w:r w:rsidRPr="007C0391">
        <w:rPr>
          <w:rStyle w:val="hps"/>
          <w:rFonts w:cs="Arial"/>
          <w:color w:val="222222"/>
          <w:sz w:val="20"/>
          <w:szCs w:val="20"/>
        </w:rPr>
        <w:t>buying</w:t>
      </w:r>
      <w:r w:rsidRPr="007C0391">
        <w:rPr>
          <w:rFonts w:cs="Arial"/>
          <w:color w:val="222222"/>
          <w:sz w:val="20"/>
          <w:szCs w:val="20"/>
        </w:rPr>
        <w:t xml:space="preserve"> </w:t>
      </w:r>
      <w:r w:rsidRPr="007C0391">
        <w:rPr>
          <w:rStyle w:val="hps"/>
          <w:rFonts w:cs="Arial"/>
          <w:color w:val="222222"/>
          <w:sz w:val="20"/>
          <w:szCs w:val="20"/>
        </w:rPr>
        <w:t>Treasury bills</w:t>
      </w:r>
      <w:r w:rsidRPr="007C0391">
        <w:rPr>
          <w:rFonts w:cs="Arial"/>
          <w:color w:val="222222"/>
          <w:sz w:val="20"/>
          <w:szCs w:val="20"/>
        </w:rPr>
        <w:t xml:space="preserve"> </w:t>
      </w:r>
      <w:r w:rsidRPr="007C0391">
        <w:rPr>
          <w:rStyle w:val="hps"/>
          <w:rFonts w:cs="Arial"/>
          <w:color w:val="222222"/>
          <w:sz w:val="20"/>
          <w:szCs w:val="20"/>
        </w:rPr>
        <w:t>issued by</w:t>
      </w:r>
      <w:r w:rsidRPr="007C0391">
        <w:rPr>
          <w:rFonts w:cs="Arial"/>
          <w:color w:val="222222"/>
          <w:sz w:val="20"/>
          <w:szCs w:val="20"/>
        </w:rPr>
        <w:t xml:space="preserve"> </w:t>
      </w:r>
      <w:r w:rsidRPr="007C0391">
        <w:rPr>
          <w:rStyle w:val="hps"/>
          <w:rFonts w:cs="Arial"/>
          <w:color w:val="222222"/>
          <w:sz w:val="20"/>
          <w:szCs w:val="20"/>
        </w:rPr>
        <w:t>the latter</w:t>
      </w:r>
      <w:r w:rsidRPr="007C0391">
        <w:rPr>
          <w:rFonts w:cs="Arial"/>
          <w:color w:val="222222"/>
          <w:sz w:val="20"/>
          <w:szCs w:val="20"/>
        </w:rPr>
        <w:t xml:space="preserve"> </w:t>
      </w:r>
      <w:r w:rsidRPr="007C0391">
        <w:rPr>
          <w:rStyle w:val="hps"/>
          <w:rFonts w:cs="Arial"/>
          <w:color w:val="222222"/>
          <w:sz w:val="20"/>
          <w:szCs w:val="20"/>
        </w:rPr>
        <w:t>provided their</w:t>
      </w:r>
      <w:r w:rsidRPr="007C0391">
        <w:rPr>
          <w:rFonts w:cs="Arial"/>
          <w:color w:val="222222"/>
          <w:sz w:val="20"/>
          <w:szCs w:val="20"/>
        </w:rPr>
        <w:t xml:space="preserve"> </w:t>
      </w:r>
      <w:r w:rsidRPr="007C0391">
        <w:rPr>
          <w:rStyle w:val="hps"/>
          <w:rFonts w:cs="Arial"/>
          <w:color w:val="222222"/>
          <w:sz w:val="20"/>
          <w:szCs w:val="20"/>
        </w:rPr>
        <w:t>maturity</w:t>
      </w:r>
      <w:r w:rsidRPr="007C0391">
        <w:rPr>
          <w:rFonts w:cs="Arial"/>
          <w:color w:val="222222"/>
          <w:sz w:val="20"/>
          <w:szCs w:val="20"/>
        </w:rPr>
        <w:t xml:space="preserve"> </w:t>
      </w:r>
      <w:r w:rsidRPr="007C0391">
        <w:rPr>
          <w:rStyle w:val="hps"/>
          <w:rFonts w:cs="Arial"/>
          <w:color w:val="222222"/>
          <w:sz w:val="20"/>
          <w:szCs w:val="20"/>
        </w:rPr>
        <w:t>does not exceed</w:t>
      </w:r>
      <w:r w:rsidRPr="007C0391">
        <w:rPr>
          <w:rFonts w:cs="Arial"/>
          <w:color w:val="222222"/>
          <w:sz w:val="20"/>
          <w:szCs w:val="20"/>
        </w:rPr>
        <w:t xml:space="preserve"> </w:t>
      </w:r>
      <w:r w:rsidRPr="007C0391">
        <w:rPr>
          <w:rStyle w:val="hps"/>
          <w:rFonts w:cs="Arial"/>
          <w:color w:val="222222"/>
          <w:sz w:val="20"/>
          <w:szCs w:val="20"/>
        </w:rPr>
        <w:t>13 weeks</w:t>
      </w:r>
      <w:r w:rsidRPr="007C0391">
        <w:rPr>
          <w:rFonts w:cs="Arial"/>
          <w:color w:val="222222"/>
          <w:sz w:val="20"/>
          <w:szCs w:val="20"/>
        </w:rPr>
        <w:t>.</w:t>
      </w:r>
      <w:r w:rsidRPr="007C0391">
        <w:rPr>
          <w:rStyle w:val="hps"/>
          <w:rFonts w:cs="Arial"/>
          <w:color w:val="222222"/>
          <w:sz w:val="20"/>
          <w:szCs w:val="20"/>
        </w:rPr>
        <w:t>)</w:t>
      </w:r>
      <w:r>
        <w:rPr>
          <w:rStyle w:val="hps"/>
          <w:rFonts w:cs="Arial"/>
          <w:color w:val="222222"/>
          <w:sz w:val="20"/>
          <w:szCs w:val="20"/>
        </w:rPr>
        <w:t xml:space="preserve"> </w:t>
      </w:r>
      <w:r w:rsidRPr="00454364">
        <w:rPr>
          <w:rStyle w:val="hps"/>
          <w:rFonts w:cs="Arial"/>
          <w:color w:val="FF0000"/>
          <w:sz w:val="20"/>
          <w:szCs w:val="20"/>
        </w:rPr>
        <w:t xml:space="preserve">(Coded as </w:t>
      </w:r>
      <w:r>
        <w:rPr>
          <w:rStyle w:val="hps"/>
          <w:rFonts w:cs="Arial"/>
          <w:color w:val="FF0000"/>
          <w:sz w:val="20"/>
          <w:szCs w:val="20"/>
        </w:rPr>
        <w:t>1</w:t>
      </w:r>
      <w:r w:rsidRPr="00454364">
        <w:rPr>
          <w:rStyle w:val="hps"/>
          <w:rFonts w:cs="Arial"/>
          <w:color w:val="FF0000"/>
          <w:sz w:val="20"/>
          <w:szCs w:val="20"/>
        </w:rPr>
        <w:t>)</w:t>
      </w:r>
    </w:p>
    <w:p w14:paraId="34DFD2D3" w14:textId="77777777" w:rsidR="00661687" w:rsidRPr="00696BF3" w:rsidRDefault="00661687" w:rsidP="00661687">
      <w:pPr>
        <w:spacing w:after="0" w:line="240" w:lineRule="auto"/>
        <w:rPr>
          <w:sz w:val="20"/>
          <w:szCs w:val="20"/>
        </w:rPr>
      </w:pPr>
      <w:r w:rsidRPr="00696BF3">
        <w:rPr>
          <w:rFonts w:cs="Arial"/>
          <w:i/>
          <w:color w:val="5B9BD5" w:themeColor="accent1"/>
          <w:sz w:val="20"/>
          <w:szCs w:val="20"/>
        </w:rPr>
        <w:t>Burundi 2021:</w:t>
      </w:r>
      <w:r w:rsidRPr="00696BF3">
        <w:rPr>
          <w:rFonts w:cs="Arial"/>
          <w:color w:val="5B9BD5" w:themeColor="accent1"/>
          <w:sz w:val="20"/>
          <w:szCs w:val="20"/>
        </w:rPr>
        <w:t xml:space="preserve"> No change</w:t>
      </w:r>
    </w:p>
    <w:p w14:paraId="09A7BF20" w14:textId="77777777" w:rsidR="00696BF3" w:rsidRPr="007C0391" w:rsidRDefault="00696BF3" w:rsidP="00696BF3">
      <w:pPr>
        <w:spacing w:after="0" w:line="240" w:lineRule="auto"/>
        <w:rPr>
          <w:i/>
          <w:sz w:val="20"/>
          <w:szCs w:val="20"/>
        </w:rPr>
      </w:pPr>
    </w:p>
    <w:p w14:paraId="035BD345" w14:textId="77777777" w:rsidR="00696BF3" w:rsidRPr="007C0391" w:rsidRDefault="00696BF3" w:rsidP="00696BF3">
      <w:pPr>
        <w:spacing w:after="0" w:line="240" w:lineRule="auto"/>
        <w:rPr>
          <w:sz w:val="20"/>
          <w:szCs w:val="20"/>
        </w:rPr>
      </w:pPr>
      <w:r w:rsidRPr="007C0391">
        <w:rPr>
          <w:i/>
          <w:sz w:val="20"/>
          <w:szCs w:val="20"/>
        </w:rPr>
        <w:t xml:space="preserve"> (g) Interest rates on loans must be? (.025) </w:t>
      </w:r>
      <w:r>
        <w:rPr>
          <w:i/>
          <w:sz w:val="20"/>
          <w:szCs w:val="20"/>
        </w:rPr>
        <w:br/>
      </w:r>
      <w:r w:rsidRPr="007C0391">
        <w:rPr>
          <w:i/>
          <w:sz w:val="20"/>
          <w:szCs w:val="20"/>
        </w:rPr>
        <w:t xml:space="preserve">Burundi </w:t>
      </w:r>
      <w:r>
        <w:rPr>
          <w:i/>
          <w:sz w:val="20"/>
          <w:szCs w:val="20"/>
        </w:rPr>
        <w:t>199</w:t>
      </w:r>
      <w:r w:rsidRPr="007C0391">
        <w:rPr>
          <w:i/>
          <w:sz w:val="20"/>
          <w:szCs w:val="20"/>
        </w:rPr>
        <w:t>3</w:t>
      </w:r>
      <w:r w:rsidRPr="007C0391">
        <w:rPr>
          <w:sz w:val="20"/>
          <w:szCs w:val="20"/>
        </w:rPr>
        <w:t xml:space="preserve">: La Banque Centrale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fonction</w:t>
      </w:r>
      <w:proofErr w:type="spellEnd"/>
      <w:r w:rsidRPr="007C0391">
        <w:rPr>
          <w:sz w:val="20"/>
          <w:szCs w:val="20"/>
        </w:rPr>
        <w:t xml:space="preserve"> des </w:t>
      </w:r>
      <w:proofErr w:type="spellStart"/>
      <w:r w:rsidRPr="007C0391">
        <w:rPr>
          <w:sz w:val="20"/>
          <w:szCs w:val="20"/>
        </w:rPr>
        <w:t>objectifs</w:t>
      </w:r>
      <w:proofErr w:type="spellEnd"/>
      <w:r w:rsidRPr="007C0391">
        <w:rPr>
          <w:sz w:val="20"/>
          <w:szCs w:val="20"/>
        </w:rPr>
        <w:t xml:space="preserve"> qui </w:t>
      </w:r>
      <w:proofErr w:type="spellStart"/>
      <w:r w:rsidRPr="007C0391">
        <w:rPr>
          <w:sz w:val="20"/>
          <w:szCs w:val="20"/>
        </w:rPr>
        <w:t>lui</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assignés</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vertu de </w:t>
      </w:r>
      <w:proofErr w:type="spellStart"/>
      <w:r w:rsidRPr="007C0391">
        <w:rPr>
          <w:sz w:val="20"/>
          <w:szCs w:val="20"/>
        </w:rPr>
        <w:t>l’article</w:t>
      </w:r>
      <w:proofErr w:type="spellEnd"/>
      <w:r w:rsidRPr="007C0391">
        <w:rPr>
          <w:sz w:val="20"/>
          <w:szCs w:val="20"/>
        </w:rPr>
        <w:t xml:space="preserve"> 2 du </w:t>
      </w:r>
      <w:proofErr w:type="spellStart"/>
      <w:r w:rsidRPr="007C0391">
        <w:rPr>
          <w:sz w:val="20"/>
          <w:szCs w:val="20"/>
        </w:rPr>
        <w:t>présent</w:t>
      </w:r>
      <w:proofErr w:type="spellEnd"/>
      <w:r w:rsidRPr="007C0391">
        <w:rPr>
          <w:sz w:val="20"/>
          <w:szCs w:val="20"/>
        </w:rPr>
        <w:t xml:space="preserve"> </w:t>
      </w:r>
      <w:proofErr w:type="spellStart"/>
      <w:r w:rsidRPr="007C0391">
        <w:rPr>
          <w:sz w:val="20"/>
          <w:szCs w:val="20"/>
        </w:rPr>
        <w:t>décret-loi</w:t>
      </w:r>
      <w:proofErr w:type="spellEnd"/>
      <w:r w:rsidRPr="007C0391">
        <w:rPr>
          <w:sz w:val="20"/>
          <w:szCs w:val="20"/>
        </w:rPr>
        <w:t xml:space="preserve">, </w:t>
      </w:r>
      <w:proofErr w:type="spellStart"/>
      <w:r w:rsidRPr="007C0391">
        <w:rPr>
          <w:sz w:val="20"/>
          <w:szCs w:val="20"/>
        </w:rPr>
        <w:t>consentir</w:t>
      </w:r>
      <w:proofErr w:type="spellEnd"/>
      <w:r w:rsidRPr="007C0391">
        <w:rPr>
          <w:sz w:val="20"/>
          <w:szCs w:val="20"/>
        </w:rPr>
        <w:t xml:space="preserve"> au </w:t>
      </w:r>
      <w:proofErr w:type="spellStart"/>
      <w:r w:rsidRPr="007C0391">
        <w:rPr>
          <w:sz w:val="20"/>
          <w:szCs w:val="20"/>
        </w:rPr>
        <w:t>Trésor</w:t>
      </w:r>
      <w:proofErr w:type="spellEnd"/>
      <w:r w:rsidRPr="007C0391">
        <w:rPr>
          <w:sz w:val="20"/>
          <w:szCs w:val="20"/>
        </w:rPr>
        <w:t xml:space="preserve"> des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directes</w:t>
      </w:r>
      <w:proofErr w:type="spellEnd"/>
      <w:r w:rsidRPr="007C0391">
        <w:rPr>
          <w:sz w:val="20"/>
          <w:szCs w:val="20"/>
        </w:rPr>
        <w:t xml:space="preserve"> et </w:t>
      </w:r>
      <w:proofErr w:type="spellStart"/>
      <w:r w:rsidRPr="007C0391">
        <w:rPr>
          <w:sz w:val="20"/>
          <w:szCs w:val="20"/>
        </w:rPr>
        <w:t>autres</w:t>
      </w:r>
      <w:proofErr w:type="spellEnd"/>
      <w:r w:rsidRPr="007C0391">
        <w:rPr>
          <w:sz w:val="20"/>
          <w:szCs w:val="20"/>
        </w:rPr>
        <w:t xml:space="preserve"> </w:t>
      </w:r>
      <w:proofErr w:type="spellStart"/>
      <w:r w:rsidRPr="007C0391">
        <w:rPr>
          <w:sz w:val="20"/>
          <w:szCs w:val="20"/>
        </w:rPr>
        <w:t>prêts</w:t>
      </w:r>
      <w:proofErr w:type="spellEnd"/>
      <w:r w:rsidRPr="007C0391">
        <w:rPr>
          <w:sz w:val="20"/>
          <w:szCs w:val="20"/>
        </w:rPr>
        <w:t xml:space="preserve">. Les conditions </w:t>
      </w:r>
      <w:proofErr w:type="spellStart"/>
      <w:r w:rsidRPr="007C0391">
        <w:rPr>
          <w:sz w:val="20"/>
          <w:szCs w:val="20"/>
        </w:rPr>
        <w:t>auxquelles</w:t>
      </w:r>
      <w:proofErr w:type="spellEnd"/>
      <w:r w:rsidRPr="007C0391">
        <w:rPr>
          <w:sz w:val="20"/>
          <w:szCs w:val="20"/>
        </w:rPr>
        <w:t xml:space="preserve"> les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consenties</w:t>
      </w:r>
      <w:proofErr w:type="spellEnd"/>
      <w:r w:rsidRPr="007C0391">
        <w:rPr>
          <w:sz w:val="20"/>
          <w:szCs w:val="20"/>
        </w:rPr>
        <w:t xml:space="preserve"> et </w:t>
      </w:r>
      <w:proofErr w:type="spellStart"/>
      <w:r w:rsidRPr="007C0391">
        <w:rPr>
          <w:sz w:val="20"/>
          <w:szCs w:val="20"/>
        </w:rPr>
        <w:t>notamment</w:t>
      </w:r>
      <w:proofErr w:type="spellEnd"/>
      <w:r w:rsidRPr="007C0391">
        <w:rPr>
          <w:sz w:val="20"/>
          <w:szCs w:val="20"/>
        </w:rPr>
        <w:t xml:space="preserve"> le </w:t>
      </w:r>
      <w:proofErr w:type="spellStart"/>
      <w:r w:rsidRPr="007C0391">
        <w:rPr>
          <w:sz w:val="20"/>
          <w:szCs w:val="20"/>
        </w:rPr>
        <w:t>montant</w:t>
      </w:r>
      <w:proofErr w:type="spellEnd"/>
      <w:r w:rsidRPr="007C0391">
        <w:rPr>
          <w:sz w:val="20"/>
          <w:szCs w:val="20"/>
        </w:rPr>
        <w:t xml:space="preserve"> maximum et le </w:t>
      </w:r>
      <w:proofErr w:type="spellStart"/>
      <w:r w:rsidRPr="007C0391">
        <w:rPr>
          <w:sz w:val="20"/>
          <w:szCs w:val="20"/>
        </w:rPr>
        <w:t>taux</w:t>
      </w:r>
      <w:proofErr w:type="spellEnd"/>
      <w:r w:rsidRPr="007C0391">
        <w:rPr>
          <w:sz w:val="20"/>
          <w:szCs w:val="20"/>
        </w:rPr>
        <w:t xml:space="preserve"> des </w:t>
      </w:r>
      <w:proofErr w:type="spellStart"/>
      <w:r w:rsidRPr="007C0391">
        <w:rPr>
          <w:sz w:val="20"/>
          <w:szCs w:val="20"/>
        </w:rPr>
        <w:t>intérêts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fixées</w:t>
      </w:r>
      <w:proofErr w:type="spellEnd"/>
      <w:r w:rsidRPr="007C0391">
        <w:rPr>
          <w:sz w:val="20"/>
          <w:szCs w:val="20"/>
        </w:rPr>
        <w:t xml:space="preserve"> par accord entre le </w:t>
      </w:r>
      <w:proofErr w:type="spellStart"/>
      <w:r w:rsidRPr="007C0391">
        <w:rPr>
          <w:sz w:val="20"/>
          <w:szCs w:val="20"/>
        </w:rPr>
        <w:t>Ministre</w:t>
      </w:r>
      <w:proofErr w:type="spellEnd"/>
      <w:r w:rsidRPr="007C0391">
        <w:rPr>
          <w:sz w:val="20"/>
          <w:szCs w:val="20"/>
        </w:rPr>
        <w:t xml:space="preserve"> </w:t>
      </w:r>
    </w:p>
    <w:p w14:paraId="74C4AAB9" w14:textId="77777777" w:rsidR="00696BF3" w:rsidRPr="007C0391" w:rsidRDefault="00696BF3" w:rsidP="00696BF3">
      <w:pPr>
        <w:spacing w:after="0" w:line="240" w:lineRule="auto"/>
        <w:rPr>
          <w:sz w:val="20"/>
          <w:szCs w:val="20"/>
        </w:rPr>
      </w:pPr>
      <w:proofErr w:type="spellStart"/>
      <w:r w:rsidRPr="007C0391">
        <w:rPr>
          <w:sz w:val="20"/>
          <w:szCs w:val="20"/>
        </w:rPr>
        <w:t>ayant</w:t>
      </w:r>
      <w:proofErr w:type="spellEnd"/>
      <w:r w:rsidRPr="007C0391">
        <w:rPr>
          <w:sz w:val="20"/>
          <w:szCs w:val="20"/>
        </w:rPr>
        <w:t xml:space="preserve"> les finances dans </w:t>
      </w:r>
      <w:proofErr w:type="spellStart"/>
      <w:r w:rsidRPr="007C0391">
        <w:rPr>
          <w:sz w:val="20"/>
          <w:szCs w:val="20"/>
        </w:rPr>
        <w:t>ses</w:t>
      </w:r>
      <w:proofErr w:type="spellEnd"/>
      <w:r w:rsidRPr="007C0391">
        <w:rPr>
          <w:sz w:val="20"/>
          <w:szCs w:val="20"/>
        </w:rPr>
        <w:t xml:space="preserve"> attributions et le </w:t>
      </w:r>
      <w:proofErr w:type="spellStart"/>
      <w:r w:rsidRPr="007C0391">
        <w:rPr>
          <w:sz w:val="20"/>
          <w:szCs w:val="20"/>
        </w:rPr>
        <w:t>gouverneur</w:t>
      </w:r>
      <w:proofErr w:type="spellEnd"/>
      <w:r w:rsidRPr="007C0391">
        <w:rPr>
          <w:sz w:val="20"/>
          <w:szCs w:val="20"/>
        </w:rPr>
        <w:t xml:space="preserve"> de la Banque.  (Article 34)</w:t>
      </w:r>
    </w:p>
    <w:p w14:paraId="37D65EF0" w14:textId="77777777" w:rsidR="00696BF3" w:rsidRPr="007C0391" w:rsidRDefault="00696BF3" w:rsidP="00696BF3">
      <w:pPr>
        <w:spacing w:after="0" w:line="240" w:lineRule="auto"/>
        <w:rPr>
          <w:i/>
          <w:sz w:val="20"/>
          <w:szCs w:val="20"/>
        </w:rPr>
      </w:pPr>
      <w:r w:rsidRPr="007C0391">
        <w:rPr>
          <w:sz w:val="20"/>
          <w:szCs w:val="20"/>
        </w:rPr>
        <w:t>(</w:t>
      </w:r>
      <w:r w:rsidRPr="007C0391">
        <w:rPr>
          <w:rFonts w:cs="Arial"/>
          <w:color w:val="222222"/>
          <w:sz w:val="20"/>
          <w:szCs w:val="20"/>
        </w:rPr>
        <w:t>The Central Bank may, depending on the objectives that are to him assigned under Article 2 of this Decree, consent to Treasury direct advances and other loans. The conditions under which</w:t>
      </w:r>
      <w:r w:rsidRPr="007C0391">
        <w:rPr>
          <w:rFonts w:cs="Arial"/>
          <w:color w:val="222222"/>
          <w:sz w:val="20"/>
          <w:szCs w:val="20"/>
        </w:rPr>
        <w:br/>
        <w:t>the advances are made, particularly the maximum amount and the interest rates are determined by agreement between the Minister having Finance in its attributions and the Governor of the Bank.)</w:t>
      </w:r>
      <w:r>
        <w:rPr>
          <w:rFonts w:cs="Arial"/>
          <w:color w:val="222222"/>
          <w:sz w:val="20"/>
          <w:szCs w:val="20"/>
        </w:rPr>
        <w:t xml:space="preserve"> </w:t>
      </w:r>
      <w:r w:rsidRPr="00277340">
        <w:rPr>
          <w:rFonts w:cs="Arial"/>
          <w:color w:val="FF0000"/>
          <w:sz w:val="20"/>
          <w:szCs w:val="20"/>
        </w:rPr>
        <w:t>(coded as .</w:t>
      </w:r>
      <w:r>
        <w:rPr>
          <w:rFonts w:cs="Arial"/>
          <w:color w:val="FF0000"/>
          <w:sz w:val="20"/>
          <w:szCs w:val="20"/>
        </w:rPr>
        <w:t>5</w:t>
      </w:r>
      <w:r w:rsidRPr="00277340">
        <w:rPr>
          <w:rFonts w:cs="Arial"/>
          <w:color w:val="FF0000"/>
          <w:sz w:val="20"/>
          <w:szCs w:val="20"/>
        </w:rPr>
        <w:t>)</w:t>
      </w:r>
    </w:p>
    <w:p w14:paraId="3604EE09" w14:textId="77777777" w:rsidR="00696BF3" w:rsidRPr="007C0391" w:rsidRDefault="00696BF3" w:rsidP="00696BF3">
      <w:pPr>
        <w:spacing w:after="0" w:line="240" w:lineRule="auto"/>
        <w:rPr>
          <w:rFonts w:cs="Arial"/>
          <w:color w:val="222222"/>
          <w:sz w:val="20"/>
          <w:szCs w:val="20"/>
        </w:rPr>
      </w:pPr>
      <w:r w:rsidRPr="007C0391">
        <w:rPr>
          <w:rFonts w:cs="Arial"/>
          <w:i/>
          <w:color w:val="222222"/>
          <w:sz w:val="20"/>
          <w:szCs w:val="20"/>
        </w:rPr>
        <w:t>Burundi 2008</w:t>
      </w:r>
      <w:r w:rsidRPr="007C0391">
        <w:rPr>
          <w:rFonts w:cs="Arial"/>
          <w:color w:val="222222"/>
          <w:sz w:val="20"/>
          <w:szCs w:val="20"/>
        </w:rPr>
        <w:t xml:space="preserve">: La Banque Centrale </w:t>
      </w:r>
      <w:proofErr w:type="spellStart"/>
      <w:r w:rsidRPr="007C0391">
        <w:rPr>
          <w:rFonts w:cs="Arial"/>
          <w:color w:val="222222"/>
          <w:sz w:val="20"/>
          <w:szCs w:val="20"/>
        </w:rPr>
        <w:t>n'accorde</w:t>
      </w:r>
      <w:proofErr w:type="spellEnd"/>
      <w:r w:rsidRPr="007C0391">
        <w:rPr>
          <w:rFonts w:cs="Arial"/>
          <w:color w:val="222222"/>
          <w:sz w:val="20"/>
          <w:szCs w:val="20"/>
        </w:rPr>
        <w:t xml:space="preserve"> </w:t>
      </w:r>
      <w:proofErr w:type="spellStart"/>
      <w:r w:rsidRPr="007C0391">
        <w:rPr>
          <w:rFonts w:cs="Arial"/>
          <w:color w:val="222222"/>
          <w:sz w:val="20"/>
          <w:szCs w:val="20"/>
        </w:rPr>
        <w:t>d'avances</w:t>
      </w:r>
      <w:proofErr w:type="spellEnd"/>
      <w:r w:rsidRPr="007C0391">
        <w:rPr>
          <w:rFonts w:cs="Arial"/>
          <w:color w:val="222222"/>
          <w:sz w:val="20"/>
          <w:szCs w:val="20"/>
        </w:rPr>
        <w:t xml:space="preserve"> </w:t>
      </w:r>
      <w:proofErr w:type="spellStart"/>
      <w:r w:rsidRPr="007C0391">
        <w:rPr>
          <w:rFonts w:cs="Arial"/>
          <w:color w:val="222222"/>
          <w:sz w:val="20"/>
          <w:szCs w:val="20"/>
        </w:rPr>
        <w:t>directes</w:t>
      </w:r>
      <w:proofErr w:type="spellEnd"/>
      <w:r w:rsidRPr="007C0391">
        <w:rPr>
          <w:rFonts w:cs="Arial"/>
          <w:color w:val="222222"/>
          <w:sz w:val="20"/>
          <w:szCs w:val="20"/>
        </w:rPr>
        <w:t xml:space="preserve">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indirectes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aucune</w:t>
      </w:r>
      <w:proofErr w:type="spellEnd"/>
      <w:r w:rsidRPr="007C0391">
        <w:rPr>
          <w:rFonts w:cs="Arial"/>
          <w:color w:val="222222"/>
          <w:sz w:val="20"/>
          <w:szCs w:val="20"/>
        </w:rPr>
        <w:t xml:space="preserve"> </w:t>
      </w:r>
      <w:proofErr w:type="spellStart"/>
      <w:r w:rsidRPr="007C0391">
        <w:rPr>
          <w:rFonts w:cs="Arial"/>
          <w:color w:val="222222"/>
          <w:sz w:val="20"/>
          <w:szCs w:val="20"/>
        </w:rPr>
        <w:t>autre</w:t>
      </w:r>
      <w:proofErr w:type="spellEnd"/>
      <w:r w:rsidRPr="007C0391">
        <w:rPr>
          <w:rFonts w:cs="Arial"/>
          <w:color w:val="222222"/>
          <w:sz w:val="20"/>
          <w:szCs w:val="20"/>
        </w:rPr>
        <w:t xml:space="preserve"> administration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entite</w:t>
      </w:r>
      <w:proofErr w:type="spellEnd"/>
      <w:r w:rsidRPr="007C0391">
        <w:rPr>
          <w:rFonts w:cs="Arial"/>
          <w:color w:val="222222"/>
          <w:sz w:val="20"/>
          <w:szCs w:val="20"/>
        </w:rPr>
        <w:t xml:space="preserve"> </w:t>
      </w:r>
      <w:proofErr w:type="spellStart"/>
      <w:r w:rsidRPr="007C0391">
        <w:rPr>
          <w:rFonts w:cs="Arial"/>
          <w:color w:val="222222"/>
          <w:sz w:val="20"/>
          <w:szCs w:val="20"/>
        </w:rPr>
        <w:t>appartenant</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w:t>
      </w:r>
    </w:p>
    <w:p w14:paraId="762CA8BB"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Cette</w:t>
      </w:r>
      <w:proofErr w:type="spellEnd"/>
      <w:r w:rsidRPr="007C0391">
        <w:rPr>
          <w:rFonts w:cs="Arial"/>
          <w:color w:val="222222"/>
          <w:sz w:val="20"/>
          <w:szCs w:val="20"/>
        </w:rPr>
        <w:t xml:space="preserve"> disposition ne </w:t>
      </w:r>
      <w:proofErr w:type="spellStart"/>
      <w:r w:rsidRPr="007C0391">
        <w:rPr>
          <w:rFonts w:cs="Arial"/>
          <w:color w:val="222222"/>
          <w:sz w:val="20"/>
          <w:szCs w:val="20"/>
        </w:rPr>
        <w:t>s'applique</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aux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publiques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d'autres</w:t>
      </w:r>
      <w:proofErr w:type="spellEnd"/>
      <w:r w:rsidRPr="007C0391">
        <w:rPr>
          <w:rFonts w:cs="Arial"/>
          <w:color w:val="222222"/>
          <w:sz w:val="20"/>
          <w:szCs w:val="20"/>
        </w:rPr>
        <w:t xml:space="preserve"> </w:t>
      </w:r>
      <w:proofErr w:type="spellStart"/>
      <w:r w:rsidRPr="007C0391">
        <w:rPr>
          <w:rFonts w:cs="Arial"/>
          <w:color w:val="222222"/>
          <w:sz w:val="20"/>
          <w:szCs w:val="20"/>
        </w:rPr>
        <w:t>etablissements</w:t>
      </w:r>
      <w:proofErr w:type="spellEnd"/>
      <w:r w:rsidRPr="007C0391">
        <w:rPr>
          <w:rFonts w:cs="Arial"/>
          <w:color w:val="222222"/>
          <w:sz w:val="20"/>
          <w:szCs w:val="20"/>
        </w:rPr>
        <w:t xml:space="preserve"> publics qui </w:t>
      </w:r>
      <w:proofErr w:type="spellStart"/>
      <w:r w:rsidRPr="007C0391">
        <w:rPr>
          <w:rFonts w:cs="Arial"/>
          <w:color w:val="222222"/>
          <w:sz w:val="20"/>
          <w:szCs w:val="20"/>
        </w:rPr>
        <w:t>sont</w:t>
      </w:r>
      <w:proofErr w:type="spellEnd"/>
      <w:r w:rsidRPr="007C0391">
        <w:rPr>
          <w:rFonts w:cs="Arial"/>
          <w:color w:val="222222"/>
          <w:sz w:val="20"/>
          <w:szCs w:val="20"/>
        </w:rPr>
        <w:t xml:space="preserve"> </w:t>
      </w:r>
      <w:proofErr w:type="spellStart"/>
      <w:r w:rsidRPr="007C0391">
        <w:rPr>
          <w:rFonts w:cs="Arial"/>
          <w:color w:val="222222"/>
          <w:sz w:val="20"/>
          <w:szCs w:val="20"/>
        </w:rPr>
        <w:t>traites</w:t>
      </w:r>
      <w:proofErr w:type="spellEnd"/>
      <w:r w:rsidRPr="007C0391">
        <w:rPr>
          <w:rFonts w:cs="Arial"/>
          <w:color w:val="222222"/>
          <w:sz w:val="20"/>
          <w:szCs w:val="20"/>
        </w:rPr>
        <w:t xml:space="preserve"> </w:t>
      </w:r>
      <w:proofErr w:type="spellStart"/>
      <w:r w:rsidRPr="007C0391">
        <w:rPr>
          <w:rFonts w:cs="Arial"/>
          <w:color w:val="222222"/>
          <w:sz w:val="20"/>
          <w:szCs w:val="20"/>
        </w:rPr>
        <w:t>comme</w:t>
      </w:r>
      <w:proofErr w:type="spellEnd"/>
      <w:r w:rsidRPr="007C0391">
        <w:rPr>
          <w:rFonts w:cs="Arial"/>
          <w:color w:val="222222"/>
          <w:sz w:val="20"/>
          <w:szCs w:val="20"/>
        </w:rPr>
        <w:t xml:space="preserve"> les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et les </w:t>
      </w:r>
      <w:proofErr w:type="spellStart"/>
      <w:r w:rsidRPr="007C0391">
        <w:rPr>
          <w:rFonts w:cs="Arial"/>
          <w:color w:val="222222"/>
          <w:sz w:val="20"/>
          <w:szCs w:val="20"/>
        </w:rPr>
        <w:t>autres</w:t>
      </w:r>
      <w:proofErr w:type="spellEnd"/>
      <w:r w:rsidRPr="007C0391">
        <w:rPr>
          <w:rFonts w:cs="Arial"/>
          <w:color w:val="222222"/>
          <w:sz w:val="20"/>
          <w:szCs w:val="20"/>
        </w:rPr>
        <w:t xml:space="preserve">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supervisees.</w:t>
      </w:r>
    </w:p>
    <w:p w14:paraId="2A52097E"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Toutefois</w:t>
      </w:r>
      <w:proofErr w:type="spellEnd"/>
      <w:r w:rsidRPr="007C0391">
        <w:rPr>
          <w:rFonts w:cs="Arial"/>
          <w:color w:val="222222"/>
          <w:sz w:val="20"/>
          <w:szCs w:val="20"/>
        </w:rPr>
        <w:t xml:space="preserve">, pour assurer le bon </w:t>
      </w:r>
      <w:proofErr w:type="spellStart"/>
      <w:r w:rsidRPr="007C0391">
        <w:rPr>
          <w:rFonts w:cs="Arial"/>
          <w:color w:val="222222"/>
          <w:sz w:val="20"/>
          <w:szCs w:val="20"/>
        </w:rPr>
        <w:t>fonctionnement</w:t>
      </w:r>
      <w:proofErr w:type="spellEnd"/>
      <w:r w:rsidRPr="007C0391">
        <w:rPr>
          <w:rFonts w:cs="Arial"/>
          <w:color w:val="222222"/>
          <w:sz w:val="20"/>
          <w:szCs w:val="20"/>
        </w:rPr>
        <w:t xml:space="preserve"> du </w:t>
      </w:r>
      <w:proofErr w:type="spellStart"/>
      <w:r w:rsidRPr="007C0391">
        <w:rPr>
          <w:rFonts w:cs="Arial"/>
          <w:color w:val="222222"/>
          <w:sz w:val="20"/>
          <w:szCs w:val="20"/>
        </w:rPr>
        <w:t>systeme</w:t>
      </w:r>
      <w:proofErr w:type="spellEnd"/>
      <w:r w:rsidRPr="007C0391">
        <w:rPr>
          <w:rFonts w:cs="Arial"/>
          <w:color w:val="222222"/>
          <w:sz w:val="20"/>
          <w:szCs w:val="20"/>
        </w:rPr>
        <w:t xml:space="preserve"> de </w:t>
      </w:r>
      <w:proofErr w:type="spellStart"/>
      <w:r w:rsidRPr="007C0391">
        <w:rPr>
          <w:rFonts w:cs="Arial"/>
          <w:color w:val="222222"/>
          <w:sz w:val="20"/>
          <w:szCs w:val="20"/>
        </w:rPr>
        <w:t>paiement</w:t>
      </w:r>
      <w:proofErr w:type="spellEnd"/>
      <w:r w:rsidRPr="007C0391">
        <w:rPr>
          <w:rFonts w:cs="Arial"/>
          <w:color w:val="222222"/>
          <w:sz w:val="20"/>
          <w:szCs w:val="20"/>
        </w:rPr>
        <w:t xml:space="preserve">, des </w:t>
      </w:r>
      <w:proofErr w:type="spellStart"/>
      <w:r w:rsidRPr="007C0391">
        <w:rPr>
          <w:rFonts w:cs="Arial"/>
          <w:color w:val="222222"/>
          <w:sz w:val="20"/>
          <w:szCs w:val="20"/>
        </w:rPr>
        <w:t>facilites</w:t>
      </w:r>
      <w:proofErr w:type="spellEnd"/>
      <w:r w:rsidRPr="007C0391">
        <w:rPr>
          <w:rFonts w:cs="Arial"/>
          <w:color w:val="222222"/>
          <w:sz w:val="20"/>
          <w:szCs w:val="20"/>
        </w:rPr>
        <w:t xml:space="preserve"> </w:t>
      </w:r>
      <w:proofErr w:type="spellStart"/>
      <w:r w:rsidRPr="007C0391">
        <w:rPr>
          <w:rFonts w:cs="Arial"/>
          <w:color w:val="222222"/>
          <w:sz w:val="20"/>
          <w:szCs w:val="20"/>
        </w:rPr>
        <w:t>peuvent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octroyees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cours</w:t>
      </w:r>
      <w:proofErr w:type="spellEnd"/>
      <w:r w:rsidRPr="007C0391">
        <w:rPr>
          <w:rFonts w:cs="Arial"/>
          <w:color w:val="222222"/>
          <w:sz w:val="20"/>
          <w:szCs w:val="20"/>
        </w:rPr>
        <w:t xml:space="preserve"> de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toutes</w:t>
      </w:r>
      <w:proofErr w:type="spellEnd"/>
      <w:r w:rsidRPr="007C0391">
        <w:rPr>
          <w:rFonts w:cs="Arial"/>
          <w:color w:val="222222"/>
          <w:sz w:val="20"/>
          <w:szCs w:val="20"/>
        </w:rPr>
        <w:t xml:space="preserve"> les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mentionnees</w:t>
      </w:r>
      <w:proofErr w:type="spellEnd"/>
      <w:r w:rsidRPr="007C0391">
        <w:rPr>
          <w:rFonts w:cs="Arial"/>
          <w:color w:val="222222"/>
          <w:sz w:val="20"/>
          <w:szCs w:val="20"/>
        </w:rPr>
        <w:t xml:space="preserve"> ci-dessus, </w:t>
      </w:r>
      <w:proofErr w:type="spellStart"/>
      <w:r w:rsidRPr="007C0391">
        <w:rPr>
          <w:rFonts w:cs="Arial"/>
          <w:color w:val="222222"/>
          <w:sz w:val="20"/>
          <w:szCs w:val="20"/>
        </w:rPr>
        <w:t>mais</w:t>
      </w:r>
      <w:proofErr w:type="spellEnd"/>
      <w:r w:rsidRPr="007C0391">
        <w:rPr>
          <w:rFonts w:cs="Arial"/>
          <w:color w:val="222222"/>
          <w:sz w:val="20"/>
          <w:szCs w:val="20"/>
        </w:rPr>
        <w:t xml:space="preserve"> </w:t>
      </w:r>
      <w:proofErr w:type="spellStart"/>
      <w:r w:rsidRPr="007C0391">
        <w:rPr>
          <w:rFonts w:cs="Arial"/>
          <w:color w:val="222222"/>
          <w:sz w:val="20"/>
          <w:szCs w:val="20"/>
        </w:rPr>
        <w:t>elles</w:t>
      </w:r>
      <w:proofErr w:type="spellEnd"/>
      <w:r w:rsidRPr="007C0391">
        <w:rPr>
          <w:rFonts w:cs="Arial"/>
          <w:color w:val="222222"/>
          <w:sz w:val="20"/>
          <w:szCs w:val="20"/>
        </w:rPr>
        <w:t xml:space="preserve"> </w:t>
      </w:r>
      <w:proofErr w:type="spellStart"/>
      <w:r w:rsidRPr="007C0391">
        <w:rPr>
          <w:rFonts w:cs="Arial"/>
          <w:color w:val="222222"/>
          <w:sz w:val="20"/>
          <w:szCs w:val="20"/>
        </w:rPr>
        <w:t>doivent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integralement</w:t>
      </w:r>
      <w:proofErr w:type="spellEnd"/>
      <w:r w:rsidRPr="007C0391">
        <w:rPr>
          <w:rFonts w:cs="Arial"/>
          <w:color w:val="222222"/>
          <w:sz w:val="20"/>
          <w:szCs w:val="20"/>
        </w:rPr>
        <w:t xml:space="preserve"> </w:t>
      </w:r>
      <w:proofErr w:type="spellStart"/>
      <w:r w:rsidRPr="007C0391">
        <w:rPr>
          <w:rFonts w:cs="Arial"/>
          <w:color w:val="222222"/>
          <w:sz w:val="20"/>
          <w:szCs w:val="20"/>
        </w:rPr>
        <w:t>remboursees</w:t>
      </w:r>
      <w:proofErr w:type="spellEnd"/>
      <w:r w:rsidRPr="007C0391">
        <w:rPr>
          <w:rFonts w:cs="Arial"/>
          <w:color w:val="222222"/>
          <w:sz w:val="20"/>
          <w:szCs w:val="20"/>
        </w:rPr>
        <w:t xml:space="preserve"> a la cloture de </w:t>
      </w:r>
      <w:proofErr w:type="spellStart"/>
      <w:r w:rsidRPr="007C0391">
        <w:rPr>
          <w:rFonts w:cs="Arial"/>
          <w:color w:val="222222"/>
          <w:sz w:val="20"/>
          <w:szCs w:val="20"/>
        </w:rPr>
        <w:t>cette</w:t>
      </w:r>
      <w:proofErr w:type="spellEnd"/>
      <w:r w:rsidRPr="007C0391">
        <w:rPr>
          <w:rFonts w:cs="Arial"/>
          <w:color w:val="222222"/>
          <w:sz w:val="20"/>
          <w:szCs w:val="20"/>
        </w:rPr>
        <w:t xml:space="preserv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cet</w:t>
      </w:r>
      <w:proofErr w:type="spellEnd"/>
      <w:r w:rsidRPr="007C0391">
        <w:rPr>
          <w:rFonts w:cs="Arial"/>
          <w:color w:val="222222"/>
          <w:sz w:val="20"/>
          <w:szCs w:val="20"/>
        </w:rPr>
        <w:t xml:space="preserve"> </w:t>
      </w:r>
      <w:proofErr w:type="spellStart"/>
      <w:r w:rsidRPr="007C0391">
        <w:rPr>
          <w:rFonts w:cs="Arial"/>
          <w:color w:val="222222"/>
          <w:sz w:val="20"/>
          <w:szCs w:val="20"/>
        </w:rPr>
        <w:t>effet</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prendra</w:t>
      </w:r>
      <w:proofErr w:type="spellEnd"/>
      <w:r w:rsidRPr="007C0391">
        <w:rPr>
          <w:rFonts w:cs="Arial"/>
          <w:color w:val="222222"/>
          <w:sz w:val="20"/>
          <w:szCs w:val="20"/>
        </w:rPr>
        <w:t xml:space="preserve"> des </w:t>
      </w:r>
      <w:proofErr w:type="spellStart"/>
      <w:r w:rsidRPr="007C0391">
        <w:rPr>
          <w:rFonts w:cs="Arial"/>
          <w:color w:val="222222"/>
          <w:sz w:val="20"/>
          <w:szCs w:val="20"/>
        </w:rPr>
        <w:t>mesures</w:t>
      </w:r>
      <w:proofErr w:type="spellEnd"/>
      <w:r w:rsidRPr="007C0391">
        <w:rPr>
          <w:rFonts w:cs="Arial"/>
          <w:color w:val="222222"/>
          <w:sz w:val="20"/>
          <w:szCs w:val="20"/>
        </w:rPr>
        <w:t xml:space="preserve"> </w:t>
      </w:r>
      <w:proofErr w:type="spellStart"/>
      <w:r w:rsidRPr="007C0391">
        <w:rPr>
          <w:rFonts w:cs="Arial"/>
          <w:color w:val="222222"/>
          <w:sz w:val="20"/>
          <w:szCs w:val="20"/>
        </w:rPr>
        <w:t>appropriees</w:t>
      </w:r>
      <w:proofErr w:type="spellEnd"/>
      <w:r w:rsidRPr="007C0391">
        <w:rPr>
          <w:rFonts w:cs="Arial"/>
          <w:color w:val="222222"/>
          <w:sz w:val="20"/>
          <w:szCs w:val="20"/>
        </w:rPr>
        <w:t>.</w:t>
      </w:r>
    </w:p>
    <w:p w14:paraId="2842EE7B" w14:textId="77777777" w:rsidR="00696BF3" w:rsidRPr="007C0391" w:rsidRDefault="00696BF3" w:rsidP="00696BF3">
      <w:pPr>
        <w:spacing w:after="0" w:line="240" w:lineRule="auto"/>
        <w:rPr>
          <w:rFonts w:cs="Arial"/>
          <w:color w:val="222222"/>
          <w:sz w:val="20"/>
          <w:szCs w:val="20"/>
        </w:rPr>
      </w:pPr>
    </w:p>
    <w:p w14:paraId="2AC3B801"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Nonobstant</w:t>
      </w:r>
      <w:proofErr w:type="spellEnd"/>
      <w:r w:rsidRPr="007C0391">
        <w:rPr>
          <w:rFonts w:cs="Arial"/>
          <w:color w:val="222222"/>
          <w:sz w:val="20"/>
          <w:szCs w:val="20"/>
        </w:rPr>
        <w:t xml:space="preserve"> la disposition </w:t>
      </w:r>
      <w:proofErr w:type="spellStart"/>
      <w:r w:rsidRPr="007C0391">
        <w:rPr>
          <w:rFonts w:cs="Arial"/>
          <w:color w:val="222222"/>
          <w:sz w:val="20"/>
          <w:szCs w:val="20"/>
        </w:rPr>
        <w:t>susmentionee</w:t>
      </w:r>
      <w:proofErr w:type="spellEnd"/>
      <w:r w:rsidRPr="007C0391">
        <w:rPr>
          <w:rFonts w:cs="Arial"/>
          <w:color w:val="222222"/>
          <w:sz w:val="20"/>
          <w:szCs w:val="20"/>
        </w:rPr>
        <w:t xml:space="preserve">, la Banque Central </w:t>
      </w:r>
      <w:proofErr w:type="spellStart"/>
      <w:r w:rsidRPr="007C0391">
        <w:rPr>
          <w:rFonts w:cs="Arial"/>
          <w:color w:val="222222"/>
          <w:sz w:val="20"/>
          <w:szCs w:val="20"/>
        </w:rPr>
        <w:t>est</w:t>
      </w:r>
      <w:proofErr w:type="spellEnd"/>
      <w:r w:rsidRPr="007C0391">
        <w:rPr>
          <w:rFonts w:cs="Arial"/>
          <w:color w:val="222222"/>
          <w:sz w:val="20"/>
          <w:szCs w:val="20"/>
        </w:rPr>
        <w:t xml:space="preserve"> </w:t>
      </w:r>
      <w:proofErr w:type="spellStart"/>
      <w:r w:rsidRPr="007C0391">
        <w:rPr>
          <w:rFonts w:cs="Arial"/>
          <w:color w:val="222222"/>
          <w:sz w:val="20"/>
          <w:szCs w:val="20"/>
        </w:rPr>
        <w:t>habilitee</w:t>
      </w:r>
      <w:proofErr w:type="spellEnd"/>
      <w:r w:rsidRPr="007C0391">
        <w:rPr>
          <w:rFonts w:cs="Arial"/>
          <w:color w:val="222222"/>
          <w:sz w:val="20"/>
          <w:szCs w:val="20"/>
        </w:rPr>
        <w:t xml:space="preserve"> a </w:t>
      </w:r>
      <w:proofErr w:type="spellStart"/>
      <w:r w:rsidRPr="007C0391">
        <w:rPr>
          <w:rFonts w:cs="Arial"/>
          <w:color w:val="222222"/>
          <w:sz w:val="20"/>
          <w:szCs w:val="20"/>
        </w:rPr>
        <w:t>acquerir</w:t>
      </w:r>
      <w:proofErr w:type="spellEnd"/>
      <w:r w:rsidRPr="007C0391">
        <w:rPr>
          <w:rFonts w:cs="Arial"/>
          <w:color w:val="222222"/>
          <w:sz w:val="20"/>
          <w:szCs w:val="20"/>
        </w:rPr>
        <w:t xml:space="preserve"> des </w:t>
      </w:r>
      <w:proofErr w:type="spellStart"/>
      <w:r w:rsidRPr="007C0391">
        <w:rPr>
          <w:rFonts w:cs="Arial"/>
          <w:color w:val="222222"/>
          <w:sz w:val="20"/>
          <w:szCs w:val="20"/>
        </w:rPr>
        <w:t>titres</w:t>
      </w:r>
      <w:proofErr w:type="spellEnd"/>
      <w:r w:rsidRPr="007C0391">
        <w:rPr>
          <w:rFonts w:cs="Arial"/>
          <w:color w:val="222222"/>
          <w:sz w:val="20"/>
          <w:szCs w:val="20"/>
        </w:rPr>
        <w:t xml:space="preserve"> du </w:t>
      </w:r>
      <w:proofErr w:type="spellStart"/>
      <w:r w:rsidRPr="007C0391">
        <w:rPr>
          <w:rFonts w:cs="Arial"/>
          <w:color w:val="222222"/>
          <w:sz w:val="20"/>
          <w:szCs w:val="20"/>
        </w:rPr>
        <w:t>Tresor</w:t>
      </w:r>
      <w:proofErr w:type="spellEnd"/>
      <w:r w:rsidRPr="007C0391">
        <w:rPr>
          <w:rFonts w:cs="Arial"/>
          <w:color w:val="222222"/>
          <w:sz w:val="20"/>
          <w:szCs w:val="20"/>
        </w:rPr>
        <w:t xml:space="preserve"> a condition que </w:t>
      </w:r>
      <w:proofErr w:type="spellStart"/>
      <w:r w:rsidRPr="007C0391">
        <w:rPr>
          <w:rFonts w:cs="Arial"/>
          <w:color w:val="222222"/>
          <w:sz w:val="20"/>
          <w:szCs w:val="20"/>
        </w:rPr>
        <w:t>ces</w:t>
      </w:r>
      <w:proofErr w:type="spellEnd"/>
      <w:r w:rsidRPr="007C0391">
        <w:rPr>
          <w:rFonts w:cs="Arial"/>
          <w:color w:val="222222"/>
          <w:sz w:val="20"/>
          <w:szCs w:val="20"/>
        </w:rPr>
        <w:t xml:space="preserve"> acquisitions </w:t>
      </w:r>
      <w:proofErr w:type="spellStart"/>
      <w:r w:rsidRPr="007C0391">
        <w:rPr>
          <w:rFonts w:cs="Arial"/>
          <w:color w:val="222222"/>
          <w:sz w:val="20"/>
          <w:szCs w:val="20"/>
        </w:rPr>
        <w:t>soient</w:t>
      </w:r>
      <w:proofErr w:type="spellEnd"/>
      <w:r w:rsidRPr="007C0391">
        <w:rPr>
          <w:rFonts w:cs="Arial"/>
          <w:color w:val="222222"/>
          <w:sz w:val="20"/>
          <w:szCs w:val="20"/>
        </w:rPr>
        <w:t xml:space="preserve"> </w:t>
      </w:r>
      <w:proofErr w:type="spellStart"/>
      <w:r w:rsidRPr="007C0391">
        <w:rPr>
          <w:rFonts w:cs="Arial"/>
          <w:color w:val="222222"/>
          <w:sz w:val="20"/>
          <w:szCs w:val="20"/>
        </w:rPr>
        <w:t>effectuees</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et aux </w:t>
      </w:r>
      <w:proofErr w:type="spellStart"/>
      <w:r w:rsidRPr="007C0391">
        <w:rPr>
          <w:rFonts w:cs="Arial"/>
          <w:color w:val="222222"/>
          <w:sz w:val="20"/>
          <w:szCs w:val="20"/>
        </w:rPr>
        <w:t>taux</w:t>
      </w:r>
      <w:proofErr w:type="spellEnd"/>
      <w:r w:rsidRPr="007C0391">
        <w:rPr>
          <w:rFonts w:cs="Arial"/>
          <w:color w:val="222222"/>
          <w:sz w:val="20"/>
          <w:szCs w:val="20"/>
        </w:rPr>
        <w:t xml:space="preserve"> qui y </w:t>
      </w:r>
      <w:proofErr w:type="spellStart"/>
      <w:r w:rsidRPr="007C0391">
        <w:rPr>
          <w:rFonts w:cs="Arial"/>
          <w:color w:val="222222"/>
          <w:sz w:val="20"/>
          <w:szCs w:val="20"/>
        </w:rPr>
        <w:t>sont</w:t>
      </w:r>
      <w:proofErr w:type="spellEnd"/>
      <w:r w:rsidRPr="007C0391">
        <w:rPr>
          <w:rFonts w:cs="Arial"/>
          <w:color w:val="222222"/>
          <w:sz w:val="20"/>
          <w:szCs w:val="20"/>
        </w:rPr>
        <w:t xml:space="preserve"> pratiques.</w:t>
      </w:r>
      <w:r w:rsidRPr="007C0391">
        <w:rPr>
          <w:rFonts w:cs="Arial"/>
          <w:color w:val="222222"/>
          <w:sz w:val="20"/>
          <w:szCs w:val="20"/>
        </w:rPr>
        <w:br/>
        <w:t xml:space="preserve">Dan les </w:t>
      </w:r>
      <w:proofErr w:type="spellStart"/>
      <w:r w:rsidRPr="007C0391">
        <w:rPr>
          <w:rFonts w:cs="Arial"/>
          <w:color w:val="222222"/>
          <w:sz w:val="20"/>
          <w:szCs w:val="20"/>
        </w:rPr>
        <w:t>circonstances</w:t>
      </w:r>
      <w:proofErr w:type="spellEnd"/>
      <w:r w:rsidRPr="007C0391">
        <w:rPr>
          <w:rFonts w:cs="Arial"/>
          <w:color w:val="222222"/>
          <w:sz w:val="20"/>
          <w:szCs w:val="20"/>
        </w:rPr>
        <w:t xml:space="preserve"> </w:t>
      </w:r>
      <w:proofErr w:type="spellStart"/>
      <w:r w:rsidRPr="007C0391">
        <w:rPr>
          <w:rFonts w:cs="Arial"/>
          <w:color w:val="222222"/>
          <w:sz w:val="20"/>
          <w:szCs w:val="20"/>
        </w:rPr>
        <w:t>exceptionnelles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particulier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cas</w:t>
      </w:r>
      <w:proofErr w:type="spellEnd"/>
      <w:r w:rsidRPr="007C0391">
        <w:rPr>
          <w:rFonts w:cs="Arial"/>
          <w:color w:val="222222"/>
          <w:sz w:val="20"/>
          <w:szCs w:val="20"/>
        </w:rPr>
        <w:t xml:space="preserve"> </w:t>
      </w:r>
      <w:proofErr w:type="spellStart"/>
      <w:r w:rsidRPr="007C0391">
        <w:rPr>
          <w:rFonts w:cs="Arial"/>
          <w:color w:val="222222"/>
          <w:sz w:val="20"/>
          <w:szCs w:val="20"/>
        </w:rPr>
        <w:t>d'insuffisance</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peut</w:t>
      </w:r>
      <w:proofErr w:type="spellEnd"/>
      <w:r w:rsidRPr="007C0391">
        <w:rPr>
          <w:rFonts w:cs="Arial"/>
          <w:color w:val="222222"/>
          <w:sz w:val="20"/>
          <w:szCs w:val="20"/>
        </w:rPr>
        <w:t xml:space="preserve">, </w:t>
      </w:r>
      <w:proofErr w:type="spellStart"/>
      <w:r w:rsidRPr="007C0391">
        <w:rPr>
          <w:rFonts w:cs="Arial"/>
          <w:color w:val="222222"/>
          <w:sz w:val="20"/>
          <w:szCs w:val="20"/>
        </w:rPr>
        <w:t>apres</w:t>
      </w:r>
      <w:proofErr w:type="spellEnd"/>
      <w:r w:rsidRPr="007C0391">
        <w:rPr>
          <w:rFonts w:cs="Arial"/>
          <w:color w:val="222222"/>
          <w:sz w:val="20"/>
          <w:szCs w:val="20"/>
        </w:rPr>
        <w:t xml:space="preserve"> presentation d'un rapport </w:t>
      </w:r>
      <w:proofErr w:type="spellStart"/>
      <w:r w:rsidRPr="007C0391">
        <w:rPr>
          <w:rFonts w:cs="Arial"/>
          <w:color w:val="222222"/>
          <w:sz w:val="20"/>
          <w:szCs w:val="20"/>
        </w:rPr>
        <w:t>circonstancie</w:t>
      </w:r>
      <w:proofErr w:type="spellEnd"/>
      <w:r w:rsidRPr="007C0391">
        <w:rPr>
          <w:rFonts w:cs="Arial"/>
          <w:color w:val="222222"/>
          <w:sz w:val="20"/>
          <w:szCs w:val="20"/>
        </w:rPr>
        <w:t xml:space="preserve"> sur la situation de la </w:t>
      </w:r>
      <w:proofErr w:type="spellStart"/>
      <w:r w:rsidRPr="007C0391">
        <w:rPr>
          <w:rFonts w:cs="Arial"/>
          <w:color w:val="222222"/>
          <w:sz w:val="20"/>
          <w:szCs w:val="20"/>
        </w:rPr>
        <w:t>tresorerie</w:t>
      </w:r>
      <w:proofErr w:type="spellEnd"/>
      <w:r w:rsidRPr="007C0391">
        <w:rPr>
          <w:rFonts w:cs="Arial"/>
          <w:color w:val="222222"/>
          <w:sz w:val="20"/>
          <w:szCs w:val="20"/>
        </w:rPr>
        <w:t xml:space="preserve"> de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acheter</w:t>
      </w:r>
      <w:proofErr w:type="spellEnd"/>
      <w:r w:rsidRPr="007C0391">
        <w:rPr>
          <w:rFonts w:cs="Arial"/>
          <w:color w:val="222222"/>
          <w:sz w:val="20"/>
          <w:szCs w:val="20"/>
        </w:rPr>
        <w:t xml:space="preserve"> des bons du </w:t>
      </w:r>
      <w:proofErr w:type="spellStart"/>
      <w:r w:rsidRPr="007C0391">
        <w:rPr>
          <w:rFonts w:cs="Arial"/>
          <w:color w:val="222222"/>
          <w:sz w:val="20"/>
          <w:szCs w:val="20"/>
        </w:rPr>
        <w:t>Tresor</w:t>
      </w:r>
      <w:proofErr w:type="spellEnd"/>
      <w:r w:rsidRPr="007C0391">
        <w:rPr>
          <w:rFonts w:cs="Arial"/>
          <w:color w:val="222222"/>
          <w:sz w:val="20"/>
          <w:szCs w:val="20"/>
        </w:rPr>
        <w:t xml:space="preserve"> </w:t>
      </w:r>
      <w:proofErr w:type="spellStart"/>
      <w:r w:rsidRPr="007C0391">
        <w:rPr>
          <w:rFonts w:cs="Arial"/>
          <w:color w:val="222222"/>
          <w:sz w:val="20"/>
          <w:szCs w:val="20"/>
        </w:rPr>
        <w:t>emis</w:t>
      </w:r>
      <w:proofErr w:type="spellEnd"/>
      <w:r w:rsidRPr="007C0391">
        <w:rPr>
          <w:rFonts w:cs="Arial"/>
          <w:color w:val="222222"/>
          <w:sz w:val="20"/>
          <w:szCs w:val="20"/>
        </w:rPr>
        <w:t xml:space="preserve"> par </w:t>
      </w:r>
      <w:proofErr w:type="spellStart"/>
      <w:r w:rsidRPr="007C0391">
        <w:rPr>
          <w:rFonts w:cs="Arial"/>
          <w:color w:val="222222"/>
          <w:sz w:val="20"/>
          <w:szCs w:val="20"/>
        </w:rPr>
        <w:t>ce</w:t>
      </w:r>
      <w:proofErr w:type="spellEnd"/>
      <w:r w:rsidRPr="007C0391">
        <w:rPr>
          <w:rFonts w:cs="Arial"/>
          <w:color w:val="222222"/>
          <w:sz w:val="20"/>
          <w:szCs w:val="20"/>
        </w:rPr>
        <w:t xml:space="preserve"> dernier a condition que </w:t>
      </w:r>
      <w:proofErr w:type="spellStart"/>
      <w:r w:rsidRPr="007C0391">
        <w:rPr>
          <w:rFonts w:cs="Arial"/>
          <w:color w:val="222222"/>
          <w:sz w:val="20"/>
          <w:szCs w:val="20"/>
        </w:rPr>
        <w:t>leur</w:t>
      </w:r>
      <w:proofErr w:type="spellEnd"/>
      <w:r w:rsidRPr="007C0391">
        <w:rPr>
          <w:rFonts w:cs="Arial"/>
          <w:color w:val="222222"/>
          <w:sz w:val="20"/>
          <w:szCs w:val="20"/>
        </w:rPr>
        <w:t xml:space="preserve"> </w:t>
      </w:r>
      <w:proofErr w:type="spellStart"/>
      <w:r w:rsidRPr="007C0391">
        <w:rPr>
          <w:rFonts w:cs="Arial"/>
          <w:color w:val="222222"/>
          <w:sz w:val="20"/>
          <w:szCs w:val="20"/>
        </w:rPr>
        <w:t>echeance</w:t>
      </w:r>
      <w:proofErr w:type="spellEnd"/>
      <w:r w:rsidRPr="007C0391">
        <w:rPr>
          <w:rFonts w:cs="Arial"/>
          <w:color w:val="222222"/>
          <w:sz w:val="20"/>
          <w:szCs w:val="20"/>
        </w:rPr>
        <w:t xml:space="preserve"> ne </w:t>
      </w:r>
      <w:proofErr w:type="spellStart"/>
      <w:r w:rsidRPr="007C0391">
        <w:rPr>
          <w:rFonts w:cs="Arial"/>
          <w:color w:val="222222"/>
          <w:sz w:val="20"/>
          <w:szCs w:val="20"/>
        </w:rPr>
        <w:t>depasse</w:t>
      </w:r>
      <w:proofErr w:type="spellEnd"/>
      <w:r w:rsidRPr="007C0391">
        <w:rPr>
          <w:rFonts w:cs="Arial"/>
          <w:color w:val="222222"/>
          <w:sz w:val="20"/>
          <w:szCs w:val="20"/>
        </w:rPr>
        <w:t xml:space="preserve"> pas 13 </w:t>
      </w:r>
      <w:proofErr w:type="spellStart"/>
      <w:r w:rsidRPr="007C0391">
        <w:rPr>
          <w:rFonts w:cs="Arial"/>
          <w:color w:val="222222"/>
          <w:sz w:val="20"/>
          <w:szCs w:val="20"/>
        </w:rPr>
        <w:t>semaines</w:t>
      </w:r>
      <w:proofErr w:type="spellEnd"/>
      <w:r w:rsidRPr="007C0391">
        <w:rPr>
          <w:rFonts w:cs="Arial"/>
          <w:color w:val="222222"/>
          <w:sz w:val="20"/>
          <w:szCs w:val="20"/>
        </w:rPr>
        <w:t xml:space="preserve">. (Article 33) </w:t>
      </w:r>
    </w:p>
    <w:p w14:paraId="3176D79B" w14:textId="77777777" w:rsidR="00696BF3" w:rsidRPr="007C0391" w:rsidRDefault="00696BF3" w:rsidP="00696BF3">
      <w:pPr>
        <w:spacing w:after="0" w:line="240" w:lineRule="auto"/>
        <w:rPr>
          <w:sz w:val="20"/>
          <w:szCs w:val="20"/>
        </w:rPr>
      </w:pPr>
      <w:r w:rsidRPr="007C0391">
        <w:rPr>
          <w:rFonts w:cs="Arial"/>
          <w:color w:val="222222"/>
          <w:sz w:val="20"/>
          <w:szCs w:val="20"/>
        </w:rPr>
        <w:t>(</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does not grant</w:t>
      </w:r>
      <w:r w:rsidRPr="007C0391">
        <w:rPr>
          <w:rFonts w:cs="Arial"/>
          <w:color w:val="222222"/>
          <w:sz w:val="20"/>
          <w:szCs w:val="20"/>
        </w:rPr>
        <w:t xml:space="preserve"> </w:t>
      </w:r>
      <w:r w:rsidRPr="007C0391">
        <w:rPr>
          <w:rStyle w:val="hps"/>
          <w:rFonts w:cs="Arial"/>
          <w:color w:val="222222"/>
          <w:sz w:val="20"/>
          <w:szCs w:val="20"/>
        </w:rPr>
        <w:t>direct or indirect</w:t>
      </w:r>
      <w:r w:rsidRPr="007C0391">
        <w:rPr>
          <w:rFonts w:cs="Arial"/>
          <w:color w:val="222222"/>
          <w:sz w:val="20"/>
          <w:szCs w:val="20"/>
        </w:rPr>
        <w:t xml:space="preserve"> </w:t>
      </w:r>
      <w:r w:rsidRPr="007C0391">
        <w:rPr>
          <w:rStyle w:val="hps"/>
          <w:rFonts w:cs="Arial"/>
          <w:color w:val="222222"/>
          <w:sz w:val="20"/>
          <w:szCs w:val="20"/>
        </w:rPr>
        <w:t>or</w:t>
      </w:r>
      <w:r w:rsidRPr="007C0391">
        <w:rPr>
          <w:rFonts w:cs="Arial"/>
          <w:color w:val="222222"/>
          <w:sz w:val="20"/>
          <w:szCs w:val="20"/>
        </w:rPr>
        <w:t xml:space="preserve"> </w:t>
      </w:r>
      <w:r w:rsidRPr="007C0391">
        <w:rPr>
          <w:rStyle w:val="hps"/>
          <w:rFonts w:cs="Arial"/>
          <w:color w:val="222222"/>
          <w:sz w:val="20"/>
          <w:szCs w:val="20"/>
        </w:rPr>
        <w:t>advances</w:t>
      </w:r>
      <w:r w:rsidRPr="007C0391">
        <w:rPr>
          <w:rFonts w:cs="Arial"/>
          <w:color w:val="222222"/>
          <w:sz w:val="20"/>
          <w:szCs w:val="20"/>
        </w:rPr>
        <w:t xml:space="preserve"> </w:t>
      </w:r>
      <w:r w:rsidRPr="007C0391">
        <w:rPr>
          <w:rStyle w:val="hps"/>
          <w:rFonts w:cs="Arial"/>
          <w:color w:val="222222"/>
          <w:sz w:val="20"/>
          <w:szCs w:val="20"/>
        </w:rPr>
        <w:t>to the state</w:t>
      </w:r>
      <w:r w:rsidRPr="007C0391">
        <w:rPr>
          <w:rFonts w:cs="Arial"/>
          <w:color w:val="222222"/>
          <w:sz w:val="20"/>
          <w:szCs w:val="20"/>
        </w:rPr>
        <w:t xml:space="preserve">, nor </w:t>
      </w:r>
      <w:r w:rsidRPr="007C0391">
        <w:rPr>
          <w:rStyle w:val="hps"/>
          <w:rFonts w:cs="Arial"/>
          <w:color w:val="222222"/>
          <w:sz w:val="20"/>
          <w:szCs w:val="20"/>
        </w:rPr>
        <w:t>any other</w:t>
      </w:r>
      <w:r w:rsidRPr="007C0391">
        <w:rPr>
          <w:rFonts w:cs="Arial"/>
          <w:color w:val="222222"/>
          <w:sz w:val="20"/>
          <w:szCs w:val="20"/>
        </w:rPr>
        <w:t xml:space="preserve"> </w:t>
      </w:r>
      <w:r w:rsidRPr="007C0391">
        <w:rPr>
          <w:rStyle w:val="hps"/>
          <w:rFonts w:cs="Arial"/>
          <w:color w:val="222222"/>
          <w:sz w:val="20"/>
          <w:szCs w:val="20"/>
        </w:rPr>
        <w:t>authority or</w:t>
      </w:r>
      <w:r w:rsidRPr="007C0391">
        <w:rPr>
          <w:rFonts w:cs="Arial"/>
          <w:color w:val="222222"/>
          <w:sz w:val="20"/>
          <w:szCs w:val="20"/>
        </w:rPr>
        <w:t xml:space="preserve"> </w:t>
      </w:r>
      <w:r w:rsidRPr="007C0391">
        <w:rPr>
          <w:rStyle w:val="hps"/>
          <w:rFonts w:cs="Arial"/>
          <w:color w:val="222222"/>
          <w:sz w:val="20"/>
          <w:szCs w:val="20"/>
        </w:rPr>
        <w:t>entity</w:t>
      </w:r>
      <w:r w:rsidRPr="007C0391">
        <w:rPr>
          <w:rFonts w:cs="Arial"/>
          <w:color w:val="222222"/>
          <w:sz w:val="20"/>
          <w:szCs w:val="20"/>
        </w:rPr>
        <w:t xml:space="preserve"> </w:t>
      </w:r>
      <w:r w:rsidRPr="007C0391">
        <w:rPr>
          <w:rStyle w:val="hps"/>
          <w:rFonts w:cs="Arial"/>
          <w:color w:val="222222"/>
          <w:sz w:val="20"/>
          <w:szCs w:val="20"/>
        </w:rPr>
        <w:t>belonging to</w:t>
      </w:r>
      <w:r w:rsidRPr="007C0391">
        <w:rPr>
          <w:rFonts w:cs="Arial"/>
          <w:color w:val="222222"/>
          <w:sz w:val="20"/>
          <w:szCs w:val="20"/>
        </w:rPr>
        <w:t xml:space="preserve"> </w:t>
      </w:r>
      <w:r w:rsidRPr="007C0391">
        <w:rPr>
          <w:rStyle w:val="hps"/>
          <w:rFonts w:cs="Arial"/>
          <w:color w:val="222222"/>
          <w:sz w:val="20"/>
          <w:szCs w:val="20"/>
        </w:rPr>
        <w:t>the state.</w:t>
      </w:r>
      <w:r w:rsidRPr="007C0391">
        <w:rPr>
          <w:rFonts w:cs="Arial"/>
          <w:color w:val="222222"/>
          <w:sz w:val="20"/>
          <w:szCs w:val="20"/>
        </w:rPr>
        <w:br/>
      </w:r>
      <w:r w:rsidRPr="007C0391">
        <w:rPr>
          <w:rStyle w:val="hps"/>
          <w:rFonts w:cs="Arial"/>
          <w:color w:val="222222"/>
          <w:sz w:val="20"/>
          <w:szCs w:val="20"/>
        </w:rPr>
        <w:t>This provision</w:t>
      </w:r>
      <w:r w:rsidRPr="007C0391">
        <w:rPr>
          <w:rFonts w:cs="Arial"/>
          <w:color w:val="222222"/>
          <w:sz w:val="20"/>
          <w:szCs w:val="20"/>
        </w:rPr>
        <w:t xml:space="preserve"> </w:t>
      </w:r>
      <w:r w:rsidRPr="007C0391">
        <w:rPr>
          <w:rStyle w:val="hps"/>
          <w:rFonts w:cs="Arial"/>
          <w:color w:val="222222"/>
          <w:sz w:val="20"/>
          <w:szCs w:val="20"/>
        </w:rPr>
        <w:t>does not apply</w:t>
      </w:r>
      <w:r w:rsidRPr="007C0391">
        <w:rPr>
          <w:rFonts w:cs="Arial"/>
          <w:color w:val="222222"/>
          <w:sz w:val="20"/>
          <w:szCs w:val="20"/>
        </w:rPr>
        <w:t xml:space="preserve"> </w:t>
      </w:r>
      <w:r w:rsidRPr="007C0391">
        <w:rPr>
          <w:rStyle w:val="hps"/>
          <w:rFonts w:cs="Arial"/>
          <w:color w:val="222222"/>
          <w:sz w:val="20"/>
          <w:szCs w:val="20"/>
        </w:rPr>
        <w:t>to public banks</w:t>
      </w:r>
      <w:r w:rsidRPr="007C0391">
        <w:rPr>
          <w:rFonts w:cs="Arial"/>
          <w:color w:val="222222"/>
          <w:sz w:val="20"/>
          <w:szCs w:val="20"/>
        </w:rPr>
        <w:t xml:space="preserve">, nor </w:t>
      </w:r>
      <w:r w:rsidRPr="007C0391">
        <w:rPr>
          <w:rStyle w:val="hps"/>
          <w:rFonts w:cs="Arial"/>
          <w:color w:val="222222"/>
          <w:sz w:val="20"/>
          <w:szCs w:val="20"/>
        </w:rPr>
        <w:t>other public</w:t>
      </w:r>
      <w:r w:rsidRPr="007C0391">
        <w:rPr>
          <w:rFonts w:cs="Arial"/>
          <w:color w:val="222222"/>
          <w:sz w:val="20"/>
          <w:szCs w:val="20"/>
        </w:rPr>
        <w:t xml:space="preserve"> </w:t>
      </w:r>
      <w:r w:rsidRPr="007C0391">
        <w:rPr>
          <w:rStyle w:val="hps"/>
          <w:rFonts w:cs="Arial"/>
          <w:color w:val="222222"/>
          <w:sz w:val="20"/>
          <w:szCs w:val="20"/>
        </w:rPr>
        <w:t>institutions</w:t>
      </w:r>
      <w:r w:rsidRPr="007C0391">
        <w:rPr>
          <w:rFonts w:cs="Arial"/>
          <w:color w:val="222222"/>
          <w:sz w:val="20"/>
          <w:szCs w:val="20"/>
        </w:rPr>
        <w:t xml:space="preserve"> </w:t>
      </w:r>
      <w:r w:rsidRPr="007C0391">
        <w:rPr>
          <w:rStyle w:val="hps"/>
          <w:rFonts w:cs="Arial"/>
          <w:color w:val="222222"/>
          <w:sz w:val="20"/>
          <w:szCs w:val="20"/>
        </w:rPr>
        <w:t>which are</w:t>
      </w:r>
      <w:r w:rsidRPr="007C0391">
        <w:rPr>
          <w:rFonts w:cs="Arial"/>
          <w:color w:val="222222"/>
          <w:sz w:val="20"/>
          <w:szCs w:val="20"/>
        </w:rPr>
        <w:t xml:space="preserve"> </w:t>
      </w:r>
      <w:r w:rsidRPr="007C0391">
        <w:rPr>
          <w:rStyle w:val="hps"/>
          <w:rFonts w:cs="Arial"/>
          <w:color w:val="222222"/>
          <w:sz w:val="20"/>
          <w:szCs w:val="20"/>
        </w:rPr>
        <w:t>treated</w:t>
      </w:r>
      <w:r w:rsidRPr="007C0391">
        <w:rPr>
          <w:rFonts w:cs="Arial"/>
          <w:color w:val="222222"/>
          <w:sz w:val="20"/>
          <w:szCs w:val="20"/>
        </w:rPr>
        <w:t xml:space="preserve"> </w:t>
      </w:r>
      <w:r w:rsidRPr="007C0391">
        <w:rPr>
          <w:rStyle w:val="hps"/>
          <w:rFonts w:cs="Arial"/>
          <w:color w:val="222222"/>
          <w:sz w:val="20"/>
          <w:szCs w:val="20"/>
        </w:rPr>
        <w:t>as</w:t>
      </w:r>
      <w:r w:rsidRPr="007C0391">
        <w:rPr>
          <w:rFonts w:cs="Arial"/>
          <w:color w:val="222222"/>
          <w:sz w:val="20"/>
          <w:szCs w:val="20"/>
        </w:rPr>
        <w:t xml:space="preserve"> </w:t>
      </w:r>
      <w:r w:rsidRPr="007C0391">
        <w:rPr>
          <w:rStyle w:val="hps"/>
          <w:rFonts w:cs="Arial"/>
          <w:color w:val="222222"/>
          <w:sz w:val="20"/>
          <w:szCs w:val="20"/>
        </w:rPr>
        <w:t>private banks</w:t>
      </w:r>
      <w:r w:rsidRPr="007C0391">
        <w:rPr>
          <w:rFonts w:cs="Arial"/>
          <w:color w:val="222222"/>
          <w:sz w:val="20"/>
          <w:szCs w:val="20"/>
        </w:rPr>
        <w:t xml:space="preserve"> </w:t>
      </w:r>
      <w:r w:rsidRPr="007C0391">
        <w:rPr>
          <w:rStyle w:val="hps"/>
          <w:rFonts w:cs="Arial"/>
          <w:color w:val="222222"/>
          <w:sz w:val="20"/>
          <w:szCs w:val="20"/>
        </w:rPr>
        <w:t xml:space="preserve">and </w:t>
      </w:r>
      <w:r w:rsidRPr="007C0391">
        <w:rPr>
          <w:rStyle w:val="hps"/>
          <w:rFonts w:cs="Arial"/>
          <w:color w:val="222222"/>
          <w:sz w:val="20"/>
          <w:szCs w:val="20"/>
        </w:rPr>
        <w:lastRenderedPageBreak/>
        <w:t>other</w:t>
      </w:r>
      <w:r w:rsidRPr="007C0391">
        <w:rPr>
          <w:rFonts w:cs="Arial"/>
          <w:color w:val="222222"/>
          <w:sz w:val="20"/>
          <w:szCs w:val="20"/>
        </w:rPr>
        <w:t xml:space="preserve"> </w:t>
      </w:r>
      <w:r w:rsidRPr="007C0391">
        <w:rPr>
          <w:rStyle w:val="hps"/>
          <w:rFonts w:cs="Arial"/>
          <w:color w:val="222222"/>
          <w:sz w:val="20"/>
          <w:szCs w:val="20"/>
        </w:rPr>
        <w:t>private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supervised.</w:t>
      </w:r>
      <w:r w:rsidRPr="007C0391">
        <w:rPr>
          <w:rStyle w:val="hps"/>
          <w:rFonts w:cs="Arial"/>
          <w:color w:val="222222"/>
          <w:sz w:val="20"/>
          <w:szCs w:val="20"/>
        </w:rPr>
        <w:br/>
        <w:t>However,</w:t>
      </w:r>
      <w:r w:rsidRPr="007C0391">
        <w:rPr>
          <w:rFonts w:cs="Arial"/>
          <w:color w:val="222222"/>
          <w:sz w:val="20"/>
          <w:szCs w:val="20"/>
        </w:rPr>
        <w:t xml:space="preserve"> </w:t>
      </w:r>
      <w:r w:rsidRPr="007C0391">
        <w:rPr>
          <w:rStyle w:val="hps"/>
          <w:rFonts w:cs="Arial"/>
          <w:color w:val="222222"/>
          <w:sz w:val="20"/>
          <w:szCs w:val="20"/>
        </w:rPr>
        <w:t>to ensure the smooth</w:t>
      </w:r>
      <w:r w:rsidRPr="007C0391">
        <w:rPr>
          <w:rFonts w:cs="Arial"/>
          <w:color w:val="222222"/>
          <w:sz w:val="20"/>
          <w:szCs w:val="20"/>
        </w:rPr>
        <w:t xml:space="preserve"> </w:t>
      </w:r>
      <w:r w:rsidRPr="007C0391">
        <w:rPr>
          <w:rStyle w:val="hps"/>
          <w:rFonts w:cs="Arial"/>
          <w:color w:val="222222"/>
          <w:sz w:val="20"/>
          <w:szCs w:val="20"/>
        </w:rPr>
        <w:t>functioning of the payment</w:t>
      </w:r>
      <w:r w:rsidRPr="007C0391">
        <w:rPr>
          <w:rFonts w:cs="Arial"/>
          <w:color w:val="222222"/>
          <w:sz w:val="20"/>
          <w:szCs w:val="20"/>
        </w:rPr>
        <w:t xml:space="preserve"> </w:t>
      </w:r>
      <w:r w:rsidRPr="007C0391">
        <w:rPr>
          <w:rStyle w:val="hps"/>
          <w:rFonts w:cs="Arial"/>
          <w:color w:val="222222"/>
          <w:sz w:val="20"/>
          <w:szCs w:val="20"/>
        </w:rPr>
        <w:t>system</w:t>
      </w:r>
      <w:r w:rsidRPr="007C0391">
        <w:rPr>
          <w:rFonts w:cs="Arial"/>
          <w:color w:val="222222"/>
          <w:sz w:val="20"/>
          <w:szCs w:val="20"/>
        </w:rPr>
        <w:t xml:space="preserve">, </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facilities</w:t>
      </w:r>
      <w:r w:rsidRPr="007C0391">
        <w:rPr>
          <w:rFonts w:cs="Arial"/>
          <w:color w:val="222222"/>
          <w:sz w:val="20"/>
          <w:szCs w:val="20"/>
        </w:rPr>
        <w:t xml:space="preserve"> </w:t>
      </w:r>
      <w:r w:rsidRPr="007C0391">
        <w:rPr>
          <w:rStyle w:val="hps"/>
          <w:rFonts w:cs="Arial"/>
          <w:color w:val="222222"/>
          <w:sz w:val="20"/>
          <w:szCs w:val="20"/>
        </w:rPr>
        <w:t>may be granted</w:t>
      </w:r>
      <w:r w:rsidRPr="007C0391">
        <w:rPr>
          <w:rFonts w:cs="Arial"/>
          <w:color w:val="222222"/>
          <w:sz w:val="20"/>
          <w:szCs w:val="20"/>
        </w:rPr>
        <w:t xml:space="preserve"> </w:t>
      </w:r>
      <w:r w:rsidRPr="007C0391">
        <w:rPr>
          <w:rStyle w:val="hps"/>
          <w:rFonts w:cs="Arial"/>
          <w:color w:val="222222"/>
          <w:sz w:val="20"/>
          <w:szCs w:val="20"/>
        </w:rPr>
        <w:t>during the</w:t>
      </w:r>
      <w:r w:rsidRPr="007C0391">
        <w:rPr>
          <w:rFonts w:cs="Arial"/>
          <w:color w:val="222222"/>
          <w:sz w:val="20"/>
          <w:szCs w:val="20"/>
        </w:rPr>
        <w:t xml:space="preserve"> </w:t>
      </w:r>
      <w:r w:rsidRPr="007C0391">
        <w:rPr>
          <w:rStyle w:val="hps"/>
          <w:rFonts w:cs="Arial"/>
          <w:color w:val="222222"/>
          <w:sz w:val="20"/>
          <w:szCs w:val="20"/>
        </w:rPr>
        <w:t>day at</w:t>
      </w:r>
      <w:r w:rsidRPr="007C0391">
        <w:rPr>
          <w:rFonts w:cs="Arial"/>
          <w:color w:val="222222"/>
          <w:sz w:val="20"/>
          <w:szCs w:val="20"/>
        </w:rPr>
        <w:t xml:space="preserve"> </w:t>
      </w:r>
      <w:r w:rsidRPr="007C0391">
        <w:rPr>
          <w:rStyle w:val="hps"/>
          <w:rFonts w:cs="Arial"/>
          <w:color w:val="222222"/>
          <w:sz w:val="20"/>
          <w:szCs w:val="20"/>
        </w:rPr>
        <w:t>all the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mentioned</w:t>
      </w:r>
      <w:r w:rsidRPr="007C0391">
        <w:rPr>
          <w:rFonts w:cs="Arial"/>
          <w:color w:val="222222"/>
          <w:sz w:val="20"/>
          <w:szCs w:val="20"/>
        </w:rPr>
        <w:t xml:space="preserve"> </w:t>
      </w:r>
      <w:r w:rsidRPr="007C0391">
        <w:rPr>
          <w:rStyle w:val="hps"/>
          <w:rFonts w:cs="Arial"/>
          <w:color w:val="222222"/>
          <w:sz w:val="20"/>
          <w:szCs w:val="20"/>
        </w:rPr>
        <w:t>above,</w:t>
      </w:r>
      <w:r w:rsidRPr="007C0391">
        <w:rPr>
          <w:rFonts w:cs="Arial"/>
          <w:color w:val="222222"/>
          <w:sz w:val="20"/>
          <w:szCs w:val="20"/>
        </w:rPr>
        <w:t xml:space="preserve"> </w:t>
      </w:r>
      <w:r w:rsidRPr="007C0391">
        <w:rPr>
          <w:rStyle w:val="hps"/>
          <w:rFonts w:cs="Arial"/>
          <w:color w:val="222222"/>
          <w:sz w:val="20"/>
          <w:szCs w:val="20"/>
        </w:rPr>
        <w:t>but must</w:t>
      </w:r>
      <w:r w:rsidRPr="007C0391">
        <w:rPr>
          <w:rFonts w:cs="Arial"/>
          <w:color w:val="222222"/>
          <w:sz w:val="20"/>
          <w:szCs w:val="20"/>
        </w:rPr>
        <w:t xml:space="preserve"> </w:t>
      </w:r>
      <w:r w:rsidRPr="007C0391">
        <w:rPr>
          <w:rStyle w:val="hps"/>
          <w:rFonts w:cs="Arial"/>
          <w:color w:val="222222"/>
          <w:sz w:val="20"/>
          <w:szCs w:val="20"/>
        </w:rPr>
        <w:t>be</w:t>
      </w:r>
      <w:r w:rsidRPr="007C0391">
        <w:rPr>
          <w:rFonts w:cs="Arial"/>
          <w:color w:val="222222"/>
          <w:sz w:val="20"/>
          <w:szCs w:val="20"/>
        </w:rPr>
        <w:t xml:space="preserve"> </w:t>
      </w:r>
      <w:r w:rsidRPr="007C0391">
        <w:rPr>
          <w:rStyle w:val="hps"/>
          <w:rFonts w:cs="Arial"/>
          <w:color w:val="222222"/>
          <w:sz w:val="20"/>
          <w:szCs w:val="20"/>
        </w:rPr>
        <w:t>repaid in full</w:t>
      </w:r>
      <w:r w:rsidRPr="007C0391">
        <w:rPr>
          <w:rFonts w:cs="Arial"/>
          <w:color w:val="222222"/>
          <w:sz w:val="20"/>
          <w:szCs w:val="20"/>
        </w:rPr>
        <w:t xml:space="preserve"> </w:t>
      </w:r>
      <w:r w:rsidRPr="007C0391">
        <w:rPr>
          <w:rStyle w:val="hps"/>
          <w:rFonts w:cs="Arial"/>
          <w:color w:val="222222"/>
          <w:sz w:val="20"/>
          <w:szCs w:val="20"/>
        </w:rPr>
        <w:t>at the close</w:t>
      </w:r>
      <w:r w:rsidRPr="007C0391">
        <w:rPr>
          <w:rFonts w:cs="Arial"/>
          <w:color w:val="222222"/>
          <w:sz w:val="20"/>
          <w:szCs w:val="20"/>
        </w:rPr>
        <w:t xml:space="preserve"> </w:t>
      </w:r>
      <w:r w:rsidRPr="007C0391">
        <w:rPr>
          <w:rStyle w:val="hps"/>
          <w:rFonts w:cs="Arial"/>
          <w:color w:val="222222"/>
          <w:sz w:val="20"/>
          <w:szCs w:val="20"/>
        </w:rPr>
        <w:t>of that</w:t>
      </w:r>
      <w:r w:rsidRPr="007C0391">
        <w:rPr>
          <w:rFonts w:cs="Arial"/>
          <w:color w:val="222222"/>
          <w:sz w:val="20"/>
          <w:szCs w:val="20"/>
        </w:rPr>
        <w:t xml:space="preserve"> </w:t>
      </w:r>
      <w:r w:rsidRPr="007C0391">
        <w:rPr>
          <w:rStyle w:val="hps"/>
          <w:rFonts w:cs="Arial"/>
          <w:color w:val="222222"/>
          <w:sz w:val="20"/>
          <w:szCs w:val="20"/>
        </w:rPr>
        <w:t>day.</w:t>
      </w:r>
      <w:r w:rsidRPr="007C0391">
        <w:rPr>
          <w:rFonts w:cs="Arial"/>
          <w:color w:val="222222"/>
          <w:sz w:val="20"/>
          <w:szCs w:val="20"/>
        </w:rPr>
        <w:t xml:space="preserve"> </w:t>
      </w:r>
      <w:r w:rsidRPr="007C0391">
        <w:rPr>
          <w:rStyle w:val="hps"/>
          <w:rFonts w:cs="Arial"/>
          <w:color w:val="222222"/>
          <w:sz w:val="20"/>
          <w:szCs w:val="20"/>
        </w:rPr>
        <w:t>To this end,</w:t>
      </w:r>
      <w:r w:rsidRPr="007C0391">
        <w:rPr>
          <w:rFonts w:cs="Arial"/>
          <w:color w:val="222222"/>
          <w:sz w:val="20"/>
          <w:szCs w:val="20"/>
        </w:rPr>
        <w:t xml:space="preserve"> </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will take</w:t>
      </w:r>
      <w:r w:rsidRPr="007C0391">
        <w:rPr>
          <w:rFonts w:cs="Arial"/>
          <w:color w:val="222222"/>
          <w:sz w:val="20"/>
          <w:szCs w:val="20"/>
        </w:rPr>
        <w:t xml:space="preserve"> </w:t>
      </w:r>
      <w:r w:rsidRPr="007C0391">
        <w:rPr>
          <w:rStyle w:val="hps"/>
          <w:rFonts w:cs="Arial"/>
          <w:color w:val="222222"/>
          <w:sz w:val="20"/>
          <w:szCs w:val="20"/>
        </w:rPr>
        <w:t>appropriate measures</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Notwithstanding</w:t>
      </w:r>
      <w:r w:rsidRPr="007C0391">
        <w:rPr>
          <w:rFonts w:cs="Arial"/>
          <w:color w:val="222222"/>
          <w:sz w:val="20"/>
          <w:szCs w:val="20"/>
        </w:rPr>
        <w:t xml:space="preserve"> </w:t>
      </w:r>
      <w:proofErr w:type="spellStart"/>
      <w:r w:rsidRPr="007C0391">
        <w:rPr>
          <w:rStyle w:val="hps"/>
          <w:rFonts w:cs="Arial"/>
          <w:color w:val="222222"/>
          <w:sz w:val="20"/>
          <w:szCs w:val="20"/>
        </w:rPr>
        <w:t>susmentionee</w:t>
      </w:r>
      <w:proofErr w:type="spellEnd"/>
      <w:r w:rsidRPr="007C0391">
        <w:rPr>
          <w:rFonts w:cs="Arial"/>
          <w:color w:val="222222"/>
          <w:sz w:val="20"/>
          <w:szCs w:val="20"/>
        </w:rPr>
        <w:t xml:space="preserve"> </w:t>
      </w:r>
      <w:r w:rsidRPr="007C0391">
        <w:rPr>
          <w:rStyle w:val="hps"/>
          <w:rFonts w:cs="Arial"/>
          <w:color w:val="222222"/>
          <w:sz w:val="20"/>
          <w:szCs w:val="20"/>
        </w:rPr>
        <w:t>provision, the</w:t>
      </w:r>
      <w:r w:rsidRPr="007C0391">
        <w:rPr>
          <w:rFonts w:cs="Arial"/>
          <w:color w:val="222222"/>
          <w:sz w:val="20"/>
          <w:szCs w:val="20"/>
        </w:rPr>
        <w:t xml:space="preserve"> </w:t>
      </w:r>
      <w:r w:rsidRPr="007C0391">
        <w:rPr>
          <w:rStyle w:val="hps"/>
          <w:rFonts w:cs="Arial"/>
          <w:color w:val="222222"/>
          <w:sz w:val="20"/>
          <w:szCs w:val="20"/>
        </w:rPr>
        <w:t>Central</w:t>
      </w:r>
      <w:r w:rsidRPr="007C0391">
        <w:rPr>
          <w:rFonts w:cs="Arial"/>
          <w:color w:val="222222"/>
          <w:sz w:val="20"/>
          <w:szCs w:val="20"/>
        </w:rPr>
        <w:t xml:space="preserve"> </w:t>
      </w:r>
      <w:r w:rsidRPr="007C0391">
        <w:rPr>
          <w:rStyle w:val="hps"/>
          <w:rFonts w:cs="Arial"/>
          <w:color w:val="222222"/>
          <w:sz w:val="20"/>
          <w:szCs w:val="20"/>
        </w:rPr>
        <w:t>Bank</w:t>
      </w:r>
      <w:r w:rsidRPr="007C0391">
        <w:rPr>
          <w:rFonts w:cs="Arial"/>
          <w:color w:val="222222"/>
          <w:sz w:val="20"/>
          <w:szCs w:val="20"/>
        </w:rPr>
        <w:t xml:space="preserve"> </w:t>
      </w:r>
      <w:r w:rsidRPr="007C0391">
        <w:rPr>
          <w:rStyle w:val="hps"/>
          <w:rFonts w:cs="Arial"/>
          <w:color w:val="222222"/>
          <w:sz w:val="20"/>
          <w:szCs w:val="20"/>
        </w:rPr>
        <w:t>is</w:t>
      </w:r>
      <w:r w:rsidRPr="007C0391">
        <w:rPr>
          <w:rFonts w:cs="Arial"/>
          <w:color w:val="222222"/>
          <w:sz w:val="20"/>
          <w:szCs w:val="20"/>
        </w:rPr>
        <w:t xml:space="preserve"> </w:t>
      </w:r>
      <w:r w:rsidRPr="007C0391">
        <w:rPr>
          <w:rStyle w:val="hps"/>
          <w:rFonts w:cs="Arial"/>
          <w:color w:val="222222"/>
          <w:sz w:val="20"/>
          <w:szCs w:val="20"/>
        </w:rPr>
        <w:t>empowered to</w:t>
      </w:r>
      <w:r w:rsidRPr="007C0391">
        <w:rPr>
          <w:rFonts w:cs="Arial"/>
          <w:color w:val="222222"/>
          <w:sz w:val="20"/>
          <w:szCs w:val="20"/>
        </w:rPr>
        <w:t xml:space="preserve"> </w:t>
      </w:r>
      <w:r w:rsidRPr="007C0391">
        <w:rPr>
          <w:rStyle w:val="hps"/>
          <w:rFonts w:cs="Arial"/>
          <w:color w:val="222222"/>
          <w:sz w:val="20"/>
          <w:szCs w:val="20"/>
        </w:rPr>
        <w:t>acquire</w:t>
      </w:r>
      <w:r w:rsidRPr="007C0391">
        <w:rPr>
          <w:rFonts w:cs="Arial"/>
          <w:color w:val="222222"/>
          <w:sz w:val="20"/>
          <w:szCs w:val="20"/>
        </w:rPr>
        <w:t xml:space="preserve"> </w:t>
      </w:r>
      <w:r w:rsidRPr="007C0391">
        <w:rPr>
          <w:rStyle w:val="hps"/>
          <w:rFonts w:cs="Arial"/>
          <w:color w:val="222222"/>
          <w:sz w:val="20"/>
          <w:szCs w:val="20"/>
        </w:rPr>
        <w:t>of</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securities</w:t>
      </w:r>
      <w:r w:rsidRPr="007C0391">
        <w:rPr>
          <w:rFonts w:cs="Arial"/>
          <w:color w:val="222222"/>
          <w:sz w:val="20"/>
          <w:szCs w:val="20"/>
        </w:rPr>
        <w:t xml:space="preserve"> </w:t>
      </w:r>
      <w:r w:rsidRPr="007C0391">
        <w:rPr>
          <w:rStyle w:val="hps"/>
          <w:rFonts w:cs="Arial"/>
          <w:color w:val="222222"/>
          <w:sz w:val="20"/>
          <w:szCs w:val="20"/>
        </w:rPr>
        <w:t>provided that such</w:t>
      </w:r>
      <w:r w:rsidRPr="007C0391">
        <w:rPr>
          <w:rFonts w:cs="Arial"/>
          <w:color w:val="222222"/>
          <w:sz w:val="20"/>
          <w:szCs w:val="20"/>
        </w:rPr>
        <w:t xml:space="preserve"> </w:t>
      </w:r>
      <w:r w:rsidRPr="007C0391">
        <w:rPr>
          <w:rStyle w:val="hps"/>
          <w:rFonts w:cs="Arial"/>
          <w:color w:val="222222"/>
          <w:sz w:val="20"/>
          <w:szCs w:val="20"/>
        </w:rPr>
        <w:t>acquisitions</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made on</w:t>
      </w:r>
      <w:r w:rsidRPr="007C0391">
        <w:rPr>
          <w:rFonts w:cs="Arial"/>
          <w:color w:val="222222"/>
          <w:sz w:val="20"/>
          <w:szCs w:val="20"/>
        </w:rPr>
        <w:t xml:space="preserve"> </w:t>
      </w:r>
      <w:r w:rsidRPr="007C0391">
        <w:rPr>
          <w:rStyle w:val="hps"/>
          <w:rFonts w:cs="Arial"/>
          <w:color w:val="222222"/>
          <w:sz w:val="20"/>
          <w:szCs w:val="20"/>
        </w:rPr>
        <w:t>the secondary market</w:t>
      </w:r>
      <w:r w:rsidRPr="007C0391">
        <w:rPr>
          <w:rFonts w:cs="Arial"/>
          <w:color w:val="222222"/>
          <w:sz w:val="20"/>
          <w:szCs w:val="20"/>
        </w:rPr>
        <w:t xml:space="preserve"> </w:t>
      </w:r>
      <w:r w:rsidRPr="007C0391">
        <w:rPr>
          <w:rStyle w:val="hps"/>
          <w:rFonts w:cs="Arial"/>
          <w:color w:val="222222"/>
          <w:sz w:val="20"/>
          <w:szCs w:val="20"/>
        </w:rPr>
        <w:t>and the</w:t>
      </w:r>
      <w:r w:rsidRPr="007C0391">
        <w:rPr>
          <w:rFonts w:cs="Arial"/>
          <w:color w:val="222222"/>
          <w:sz w:val="20"/>
          <w:szCs w:val="20"/>
        </w:rPr>
        <w:t xml:space="preserve"> </w:t>
      </w:r>
      <w:r w:rsidRPr="007C0391">
        <w:rPr>
          <w:rStyle w:val="hps"/>
          <w:rFonts w:cs="Arial"/>
          <w:color w:val="222222"/>
          <w:sz w:val="20"/>
          <w:szCs w:val="20"/>
        </w:rPr>
        <w:t>rates that</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practical</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In exceptional circumstances</w:t>
      </w:r>
      <w:r w:rsidRPr="007C0391">
        <w:rPr>
          <w:rFonts w:cs="Arial"/>
          <w:color w:val="222222"/>
          <w:sz w:val="20"/>
          <w:szCs w:val="20"/>
        </w:rPr>
        <w:t xml:space="preserve">, particularly </w:t>
      </w:r>
      <w:r w:rsidRPr="007C0391">
        <w:rPr>
          <w:rStyle w:val="hps"/>
          <w:rFonts w:cs="Arial"/>
          <w:color w:val="222222"/>
          <w:sz w:val="20"/>
          <w:szCs w:val="20"/>
        </w:rPr>
        <w:t>in cases of</w:t>
      </w:r>
      <w:r w:rsidRPr="007C0391">
        <w:rPr>
          <w:rFonts w:cs="Arial"/>
          <w:color w:val="222222"/>
          <w:sz w:val="20"/>
          <w:szCs w:val="20"/>
        </w:rPr>
        <w:t xml:space="preserve"> </w:t>
      </w:r>
      <w:r w:rsidRPr="007C0391">
        <w:rPr>
          <w:rStyle w:val="hps"/>
          <w:rFonts w:cs="Arial"/>
          <w:color w:val="222222"/>
          <w:sz w:val="20"/>
          <w:szCs w:val="20"/>
        </w:rPr>
        <w:t>failure</w:t>
      </w:r>
      <w:r w:rsidRPr="007C0391">
        <w:rPr>
          <w:rFonts w:cs="Arial"/>
          <w:color w:val="222222"/>
          <w:sz w:val="20"/>
          <w:szCs w:val="20"/>
        </w:rPr>
        <w:t xml:space="preserve"> </w:t>
      </w:r>
      <w:r w:rsidRPr="007C0391">
        <w:rPr>
          <w:rStyle w:val="hps"/>
          <w:rFonts w:cs="Arial"/>
          <w:color w:val="222222"/>
          <w:sz w:val="20"/>
          <w:szCs w:val="20"/>
        </w:rPr>
        <w:t>in the secondary market</w:t>
      </w:r>
      <w:r w:rsidRPr="007C0391">
        <w:rPr>
          <w:rFonts w:cs="Arial"/>
          <w:color w:val="222222"/>
          <w:sz w:val="20"/>
          <w:szCs w:val="20"/>
        </w:rPr>
        <w:t xml:space="preserve">, </w:t>
      </w:r>
      <w:r w:rsidRPr="007C0391">
        <w:rPr>
          <w:rStyle w:val="hps"/>
          <w:rFonts w:cs="Arial"/>
          <w:color w:val="222222"/>
          <w:sz w:val="20"/>
          <w:szCs w:val="20"/>
        </w:rPr>
        <w:t>the Central Bank may</w:t>
      </w:r>
      <w:r w:rsidRPr="007C0391">
        <w:rPr>
          <w:rFonts w:cs="Arial"/>
          <w:color w:val="222222"/>
          <w:sz w:val="20"/>
          <w:szCs w:val="20"/>
        </w:rPr>
        <w:t xml:space="preserve">, </w:t>
      </w:r>
      <w:r w:rsidRPr="007C0391">
        <w:rPr>
          <w:rStyle w:val="hps"/>
          <w:rFonts w:cs="Arial"/>
          <w:color w:val="222222"/>
          <w:sz w:val="20"/>
          <w:szCs w:val="20"/>
        </w:rPr>
        <w:t>after</w:t>
      </w:r>
      <w:r w:rsidRPr="007C0391">
        <w:rPr>
          <w:rFonts w:cs="Arial"/>
          <w:color w:val="222222"/>
          <w:sz w:val="20"/>
          <w:szCs w:val="20"/>
        </w:rPr>
        <w:t xml:space="preserve"> </w:t>
      </w:r>
      <w:r w:rsidRPr="007C0391">
        <w:rPr>
          <w:rStyle w:val="hps"/>
          <w:rFonts w:cs="Arial"/>
          <w:color w:val="222222"/>
          <w:sz w:val="20"/>
          <w:szCs w:val="20"/>
        </w:rPr>
        <w:t>presentation</w:t>
      </w:r>
      <w:r w:rsidRPr="007C0391">
        <w:rPr>
          <w:rFonts w:cs="Arial"/>
          <w:color w:val="222222"/>
          <w:sz w:val="20"/>
          <w:szCs w:val="20"/>
        </w:rPr>
        <w:t xml:space="preserve"> </w:t>
      </w:r>
      <w:r w:rsidRPr="007C0391">
        <w:rPr>
          <w:rStyle w:val="hps"/>
          <w:rFonts w:cs="Arial"/>
          <w:color w:val="222222"/>
          <w:sz w:val="20"/>
          <w:szCs w:val="20"/>
        </w:rPr>
        <w:t>of a report</w:t>
      </w:r>
      <w:r w:rsidRPr="007C0391">
        <w:rPr>
          <w:rFonts w:cs="Arial"/>
          <w:color w:val="222222"/>
          <w:sz w:val="20"/>
          <w:szCs w:val="20"/>
        </w:rPr>
        <w:t xml:space="preserve"> </w:t>
      </w:r>
      <w:r w:rsidRPr="007C0391">
        <w:rPr>
          <w:rStyle w:val="hps"/>
          <w:rFonts w:cs="Arial"/>
          <w:color w:val="222222"/>
          <w:sz w:val="20"/>
          <w:szCs w:val="20"/>
        </w:rPr>
        <w:t>on the</w:t>
      </w:r>
      <w:r w:rsidRPr="007C0391">
        <w:rPr>
          <w:rFonts w:cs="Arial"/>
          <w:color w:val="222222"/>
          <w:sz w:val="20"/>
          <w:szCs w:val="20"/>
        </w:rPr>
        <w:t xml:space="preserve"> </w:t>
      </w:r>
      <w:r w:rsidRPr="007C0391">
        <w:rPr>
          <w:rStyle w:val="hps"/>
          <w:rFonts w:cs="Arial"/>
          <w:color w:val="222222"/>
          <w:sz w:val="20"/>
          <w:szCs w:val="20"/>
        </w:rPr>
        <w:t>circumstantial</w:t>
      </w:r>
      <w:r w:rsidRPr="007C0391">
        <w:rPr>
          <w:rFonts w:cs="Arial"/>
          <w:color w:val="222222"/>
          <w:sz w:val="20"/>
          <w:szCs w:val="20"/>
        </w:rPr>
        <w:t xml:space="preserve"> </w:t>
      </w:r>
      <w:r w:rsidRPr="007C0391">
        <w:rPr>
          <w:rStyle w:val="hps"/>
          <w:rFonts w:cs="Arial"/>
          <w:color w:val="222222"/>
          <w:sz w:val="20"/>
          <w:szCs w:val="20"/>
        </w:rPr>
        <w:t>situation of the</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of the state,</w:t>
      </w:r>
      <w:r w:rsidRPr="007C0391">
        <w:rPr>
          <w:rFonts w:cs="Arial"/>
          <w:color w:val="222222"/>
          <w:sz w:val="20"/>
          <w:szCs w:val="20"/>
        </w:rPr>
        <w:t xml:space="preserve"> </w:t>
      </w:r>
      <w:r w:rsidRPr="007C0391">
        <w:rPr>
          <w:rStyle w:val="hps"/>
          <w:rFonts w:cs="Arial"/>
          <w:color w:val="222222"/>
          <w:sz w:val="20"/>
          <w:szCs w:val="20"/>
        </w:rPr>
        <w:t>buying</w:t>
      </w:r>
      <w:r w:rsidRPr="007C0391">
        <w:rPr>
          <w:rFonts w:cs="Arial"/>
          <w:color w:val="222222"/>
          <w:sz w:val="20"/>
          <w:szCs w:val="20"/>
        </w:rPr>
        <w:t xml:space="preserve"> </w:t>
      </w:r>
      <w:r w:rsidRPr="007C0391">
        <w:rPr>
          <w:rStyle w:val="hps"/>
          <w:rFonts w:cs="Arial"/>
          <w:color w:val="222222"/>
          <w:sz w:val="20"/>
          <w:szCs w:val="20"/>
        </w:rPr>
        <w:t>Treasury bills</w:t>
      </w:r>
      <w:r w:rsidRPr="007C0391">
        <w:rPr>
          <w:rFonts w:cs="Arial"/>
          <w:color w:val="222222"/>
          <w:sz w:val="20"/>
          <w:szCs w:val="20"/>
        </w:rPr>
        <w:t xml:space="preserve"> </w:t>
      </w:r>
      <w:r w:rsidRPr="007C0391">
        <w:rPr>
          <w:rStyle w:val="hps"/>
          <w:rFonts w:cs="Arial"/>
          <w:color w:val="222222"/>
          <w:sz w:val="20"/>
          <w:szCs w:val="20"/>
        </w:rPr>
        <w:t>issued by</w:t>
      </w:r>
      <w:r w:rsidRPr="007C0391">
        <w:rPr>
          <w:rFonts w:cs="Arial"/>
          <w:color w:val="222222"/>
          <w:sz w:val="20"/>
          <w:szCs w:val="20"/>
        </w:rPr>
        <w:t xml:space="preserve"> </w:t>
      </w:r>
      <w:r w:rsidRPr="007C0391">
        <w:rPr>
          <w:rStyle w:val="hps"/>
          <w:rFonts w:cs="Arial"/>
          <w:color w:val="222222"/>
          <w:sz w:val="20"/>
          <w:szCs w:val="20"/>
        </w:rPr>
        <w:t>the latter</w:t>
      </w:r>
      <w:r w:rsidRPr="007C0391">
        <w:rPr>
          <w:rFonts w:cs="Arial"/>
          <w:color w:val="222222"/>
          <w:sz w:val="20"/>
          <w:szCs w:val="20"/>
        </w:rPr>
        <w:t xml:space="preserve"> </w:t>
      </w:r>
      <w:r w:rsidRPr="007C0391">
        <w:rPr>
          <w:rStyle w:val="hps"/>
          <w:rFonts w:cs="Arial"/>
          <w:color w:val="222222"/>
          <w:sz w:val="20"/>
          <w:szCs w:val="20"/>
        </w:rPr>
        <w:t>provided their</w:t>
      </w:r>
      <w:r w:rsidRPr="007C0391">
        <w:rPr>
          <w:rFonts w:cs="Arial"/>
          <w:color w:val="222222"/>
          <w:sz w:val="20"/>
          <w:szCs w:val="20"/>
        </w:rPr>
        <w:t xml:space="preserve"> </w:t>
      </w:r>
      <w:r w:rsidRPr="007C0391">
        <w:rPr>
          <w:rStyle w:val="hps"/>
          <w:rFonts w:cs="Arial"/>
          <w:color w:val="222222"/>
          <w:sz w:val="20"/>
          <w:szCs w:val="20"/>
        </w:rPr>
        <w:t>maturity</w:t>
      </w:r>
      <w:r w:rsidRPr="007C0391">
        <w:rPr>
          <w:rFonts w:cs="Arial"/>
          <w:color w:val="222222"/>
          <w:sz w:val="20"/>
          <w:szCs w:val="20"/>
        </w:rPr>
        <w:t xml:space="preserve"> </w:t>
      </w:r>
      <w:r w:rsidRPr="007C0391">
        <w:rPr>
          <w:rStyle w:val="hps"/>
          <w:rFonts w:cs="Arial"/>
          <w:color w:val="222222"/>
          <w:sz w:val="20"/>
          <w:szCs w:val="20"/>
        </w:rPr>
        <w:t>does not exceed</w:t>
      </w:r>
      <w:r w:rsidRPr="007C0391">
        <w:rPr>
          <w:rFonts w:cs="Arial"/>
          <w:color w:val="222222"/>
          <w:sz w:val="20"/>
          <w:szCs w:val="20"/>
        </w:rPr>
        <w:t xml:space="preserve"> </w:t>
      </w:r>
      <w:r w:rsidRPr="007C0391">
        <w:rPr>
          <w:rStyle w:val="hps"/>
          <w:rFonts w:cs="Arial"/>
          <w:color w:val="222222"/>
          <w:sz w:val="20"/>
          <w:szCs w:val="20"/>
        </w:rPr>
        <w:t>13 weeks</w:t>
      </w:r>
      <w:r w:rsidRPr="007C0391">
        <w:rPr>
          <w:rFonts w:cs="Arial"/>
          <w:color w:val="222222"/>
          <w:sz w:val="20"/>
          <w:szCs w:val="20"/>
        </w:rPr>
        <w:t>.</w:t>
      </w:r>
      <w:r w:rsidRPr="007C0391">
        <w:rPr>
          <w:rStyle w:val="hps"/>
          <w:rFonts w:cs="Arial"/>
          <w:color w:val="222222"/>
          <w:sz w:val="20"/>
          <w:szCs w:val="20"/>
        </w:rPr>
        <w:t>)</w:t>
      </w:r>
      <w:r>
        <w:rPr>
          <w:rStyle w:val="hps"/>
          <w:rFonts w:cs="Arial"/>
          <w:color w:val="222222"/>
          <w:sz w:val="20"/>
          <w:szCs w:val="20"/>
        </w:rPr>
        <w:t xml:space="preserve"> </w:t>
      </w:r>
      <w:r w:rsidRPr="00454364">
        <w:rPr>
          <w:rStyle w:val="hps"/>
          <w:rFonts w:cs="Arial"/>
          <w:color w:val="FF0000"/>
          <w:sz w:val="20"/>
          <w:szCs w:val="20"/>
        </w:rPr>
        <w:t xml:space="preserve">(Coded as </w:t>
      </w:r>
      <w:r>
        <w:rPr>
          <w:rStyle w:val="hps"/>
          <w:rFonts w:cs="Arial"/>
          <w:color w:val="FF0000"/>
          <w:sz w:val="20"/>
          <w:szCs w:val="20"/>
        </w:rPr>
        <w:t>--</w:t>
      </w:r>
      <w:r w:rsidRPr="00454364">
        <w:rPr>
          <w:rStyle w:val="hps"/>
          <w:rFonts w:cs="Arial"/>
          <w:color w:val="FF0000"/>
          <w:sz w:val="20"/>
          <w:szCs w:val="20"/>
        </w:rPr>
        <w:t>)</w:t>
      </w:r>
    </w:p>
    <w:p w14:paraId="373A1599" w14:textId="77777777" w:rsidR="00661687" w:rsidRPr="00696BF3" w:rsidRDefault="00661687" w:rsidP="00661687">
      <w:pPr>
        <w:spacing w:after="0" w:line="240" w:lineRule="auto"/>
        <w:rPr>
          <w:sz w:val="20"/>
          <w:szCs w:val="20"/>
        </w:rPr>
      </w:pPr>
      <w:r w:rsidRPr="00696BF3">
        <w:rPr>
          <w:rFonts w:cs="Arial"/>
          <w:i/>
          <w:color w:val="5B9BD5" w:themeColor="accent1"/>
          <w:sz w:val="20"/>
          <w:szCs w:val="20"/>
        </w:rPr>
        <w:t>Burundi 2021:</w:t>
      </w:r>
      <w:r w:rsidRPr="00696BF3">
        <w:rPr>
          <w:rFonts w:cs="Arial"/>
          <w:color w:val="5B9BD5" w:themeColor="accent1"/>
          <w:sz w:val="20"/>
          <w:szCs w:val="20"/>
        </w:rPr>
        <w:t xml:space="preserve"> No change</w:t>
      </w:r>
    </w:p>
    <w:p w14:paraId="4A5B6294" w14:textId="77777777" w:rsidR="00696BF3" w:rsidRPr="007C0391" w:rsidRDefault="00696BF3" w:rsidP="00696BF3">
      <w:pPr>
        <w:spacing w:after="0" w:line="240" w:lineRule="auto"/>
        <w:rPr>
          <w:i/>
          <w:sz w:val="20"/>
          <w:szCs w:val="20"/>
        </w:rPr>
      </w:pPr>
    </w:p>
    <w:p w14:paraId="2EE192FF" w14:textId="77777777" w:rsidR="00696BF3" w:rsidRPr="007C0391" w:rsidRDefault="00696BF3" w:rsidP="00696BF3">
      <w:pPr>
        <w:spacing w:after="0" w:line="240" w:lineRule="auto"/>
        <w:rPr>
          <w:i/>
          <w:sz w:val="20"/>
          <w:szCs w:val="20"/>
        </w:rPr>
      </w:pPr>
      <w:r w:rsidRPr="007C0391">
        <w:rPr>
          <w:i/>
          <w:sz w:val="20"/>
          <w:szCs w:val="20"/>
        </w:rPr>
        <w:t xml:space="preserve"> (h) Is central bank prohibited from buying/selling government securities in primary market? (.025)</w:t>
      </w:r>
    </w:p>
    <w:p w14:paraId="1ED10234" w14:textId="77777777" w:rsidR="00696BF3" w:rsidRPr="007C0391" w:rsidRDefault="00696BF3" w:rsidP="00696BF3">
      <w:pPr>
        <w:spacing w:after="0" w:line="240" w:lineRule="auto"/>
        <w:rPr>
          <w:sz w:val="20"/>
          <w:szCs w:val="20"/>
        </w:rPr>
      </w:pPr>
      <w:r>
        <w:rPr>
          <w:rFonts w:cs="Arial"/>
          <w:i/>
          <w:color w:val="222222"/>
          <w:sz w:val="20"/>
          <w:szCs w:val="20"/>
        </w:rPr>
        <w:t>Burundi 1993</w:t>
      </w:r>
      <w:r>
        <w:rPr>
          <w:rFonts w:cs="Arial"/>
          <w:color w:val="222222"/>
          <w:sz w:val="20"/>
          <w:szCs w:val="20"/>
        </w:rPr>
        <w:t xml:space="preserve">: </w:t>
      </w:r>
      <w:r w:rsidRPr="007C0391">
        <w:rPr>
          <w:sz w:val="20"/>
          <w:szCs w:val="20"/>
        </w:rPr>
        <w:t xml:space="preserve">La Banque Centrale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acheter</w:t>
      </w:r>
      <w:proofErr w:type="spellEnd"/>
      <w:r w:rsidRPr="007C0391">
        <w:rPr>
          <w:sz w:val="20"/>
          <w:szCs w:val="20"/>
        </w:rPr>
        <w:t xml:space="preserve"> les bons du </w:t>
      </w:r>
      <w:proofErr w:type="spellStart"/>
      <w:r w:rsidRPr="007C0391">
        <w:rPr>
          <w:sz w:val="20"/>
          <w:szCs w:val="20"/>
        </w:rPr>
        <w:t>Trésor</w:t>
      </w:r>
      <w:proofErr w:type="spellEnd"/>
      <w:r w:rsidRPr="007C0391">
        <w:rPr>
          <w:sz w:val="20"/>
          <w:szCs w:val="20"/>
        </w:rPr>
        <w:t xml:space="preserve"> </w:t>
      </w:r>
      <w:proofErr w:type="spellStart"/>
      <w:r w:rsidRPr="007C0391">
        <w:rPr>
          <w:sz w:val="20"/>
          <w:szCs w:val="20"/>
        </w:rPr>
        <w:t>librement</w:t>
      </w:r>
      <w:proofErr w:type="spellEnd"/>
      <w:r w:rsidRPr="007C0391">
        <w:rPr>
          <w:sz w:val="20"/>
          <w:szCs w:val="20"/>
        </w:rPr>
        <w:t xml:space="preserve"> </w:t>
      </w:r>
      <w:proofErr w:type="spellStart"/>
      <w:r w:rsidRPr="007C0391">
        <w:rPr>
          <w:sz w:val="20"/>
          <w:szCs w:val="20"/>
        </w:rPr>
        <w:t>négociables</w:t>
      </w:r>
      <w:proofErr w:type="spellEnd"/>
      <w:r w:rsidRPr="007C0391">
        <w:rPr>
          <w:sz w:val="20"/>
          <w:szCs w:val="20"/>
        </w:rPr>
        <w:t xml:space="preserve"> </w:t>
      </w:r>
      <w:proofErr w:type="spellStart"/>
      <w:r w:rsidRPr="007C0391">
        <w:rPr>
          <w:sz w:val="20"/>
          <w:szCs w:val="20"/>
        </w:rPr>
        <w:t>émis</w:t>
      </w:r>
      <w:proofErr w:type="spellEnd"/>
      <w:r w:rsidRPr="007C0391">
        <w:rPr>
          <w:sz w:val="20"/>
          <w:szCs w:val="20"/>
        </w:rPr>
        <w:t xml:space="preserve"> par </w:t>
      </w:r>
      <w:proofErr w:type="spellStart"/>
      <w:r w:rsidRPr="007C0391">
        <w:rPr>
          <w:sz w:val="20"/>
          <w:szCs w:val="20"/>
        </w:rPr>
        <w:t>l’Etat</w:t>
      </w:r>
      <w:proofErr w:type="spellEnd"/>
      <w:r w:rsidRPr="007C0391">
        <w:rPr>
          <w:sz w:val="20"/>
          <w:szCs w:val="20"/>
        </w:rPr>
        <w:t xml:space="preserve">, à condition que </w:t>
      </w:r>
      <w:proofErr w:type="spellStart"/>
      <w:r w:rsidRPr="007C0391">
        <w:rPr>
          <w:sz w:val="20"/>
          <w:szCs w:val="20"/>
        </w:rPr>
        <w:t>leur</w:t>
      </w:r>
      <w:proofErr w:type="spellEnd"/>
      <w:r w:rsidRPr="007C0391">
        <w:rPr>
          <w:sz w:val="20"/>
          <w:szCs w:val="20"/>
        </w:rPr>
        <w:t xml:space="preserve"> </w:t>
      </w:r>
      <w:proofErr w:type="spellStart"/>
      <w:r w:rsidRPr="007C0391">
        <w:rPr>
          <w:sz w:val="20"/>
          <w:szCs w:val="20"/>
        </w:rPr>
        <w:t>échéance</w:t>
      </w:r>
      <w:proofErr w:type="spellEnd"/>
      <w:r w:rsidRPr="007C0391">
        <w:rPr>
          <w:sz w:val="20"/>
          <w:szCs w:val="20"/>
        </w:rPr>
        <w:t xml:space="preserve"> ne </w:t>
      </w:r>
      <w:proofErr w:type="spellStart"/>
      <w:r w:rsidRPr="007C0391">
        <w:rPr>
          <w:sz w:val="20"/>
          <w:szCs w:val="20"/>
        </w:rPr>
        <w:t>dépasse</w:t>
      </w:r>
      <w:proofErr w:type="spellEnd"/>
      <w:r w:rsidRPr="007C0391">
        <w:rPr>
          <w:sz w:val="20"/>
          <w:szCs w:val="20"/>
        </w:rPr>
        <w:t xml:space="preserve"> pas </w:t>
      </w:r>
      <w:proofErr w:type="spellStart"/>
      <w:r w:rsidRPr="007C0391">
        <w:rPr>
          <w:sz w:val="20"/>
          <w:szCs w:val="20"/>
        </w:rPr>
        <w:t>douze</w:t>
      </w:r>
      <w:proofErr w:type="spellEnd"/>
      <w:r w:rsidRPr="007C0391">
        <w:rPr>
          <w:sz w:val="20"/>
          <w:szCs w:val="20"/>
        </w:rPr>
        <w:t xml:space="preserve"> </w:t>
      </w:r>
      <w:proofErr w:type="spellStart"/>
      <w:r w:rsidRPr="007C0391">
        <w:rPr>
          <w:sz w:val="20"/>
          <w:szCs w:val="20"/>
        </w:rPr>
        <w:t>mois</w:t>
      </w:r>
      <w:proofErr w:type="spellEnd"/>
      <w:r w:rsidRPr="007C0391">
        <w:rPr>
          <w:sz w:val="20"/>
          <w:szCs w:val="20"/>
        </w:rPr>
        <w:t xml:space="preserve"> à </w:t>
      </w:r>
      <w:proofErr w:type="spellStart"/>
      <w:r w:rsidRPr="007C0391">
        <w:rPr>
          <w:sz w:val="20"/>
          <w:szCs w:val="20"/>
        </w:rPr>
        <w:t>compter</w:t>
      </w:r>
      <w:proofErr w:type="spellEnd"/>
      <w:r w:rsidRPr="007C0391">
        <w:rPr>
          <w:sz w:val="20"/>
          <w:szCs w:val="20"/>
        </w:rPr>
        <w:t xml:space="preserve"> du jour de </w:t>
      </w:r>
      <w:proofErr w:type="spellStart"/>
      <w:r w:rsidRPr="007C0391">
        <w:rPr>
          <w:sz w:val="20"/>
          <w:szCs w:val="20"/>
        </w:rPr>
        <w:t>leur</w:t>
      </w:r>
      <w:proofErr w:type="spellEnd"/>
      <w:r w:rsidRPr="007C0391">
        <w:rPr>
          <w:sz w:val="20"/>
          <w:szCs w:val="20"/>
        </w:rPr>
        <w:t xml:space="preserve"> acquisition par la Banque. Elle </w:t>
      </w:r>
      <w:proofErr w:type="spellStart"/>
      <w:r w:rsidRPr="007C0391">
        <w:rPr>
          <w:sz w:val="20"/>
          <w:szCs w:val="20"/>
        </w:rPr>
        <w:t>peut</w:t>
      </w:r>
      <w:proofErr w:type="spellEnd"/>
      <w:r w:rsidRPr="007C0391">
        <w:rPr>
          <w:sz w:val="20"/>
          <w:szCs w:val="20"/>
        </w:rPr>
        <w:t xml:space="preserve"> accepter </w:t>
      </w:r>
      <w:proofErr w:type="spellStart"/>
      <w:r w:rsidRPr="007C0391">
        <w:rPr>
          <w:sz w:val="20"/>
          <w:szCs w:val="20"/>
        </w:rPr>
        <w:t>ces</w:t>
      </w:r>
      <w:proofErr w:type="spellEnd"/>
      <w:r w:rsidRPr="007C0391">
        <w:rPr>
          <w:sz w:val="20"/>
          <w:szCs w:val="20"/>
        </w:rPr>
        <w:t xml:space="preserve"> </w:t>
      </w:r>
      <w:proofErr w:type="spellStart"/>
      <w:r w:rsidRPr="007C0391">
        <w:rPr>
          <w:sz w:val="20"/>
          <w:szCs w:val="20"/>
        </w:rPr>
        <w:t>mêmes</w:t>
      </w:r>
      <w:proofErr w:type="spellEnd"/>
      <w:r w:rsidRPr="007C0391">
        <w:rPr>
          <w:sz w:val="20"/>
          <w:szCs w:val="20"/>
        </w:rPr>
        <w:t xml:space="preserve"> bons du </w:t>
      </w:r>
      <w:proofErr w:type="spellStart"/>
      <w:r w:rsidRPr="007C0391">
        <w:rPr>
          <w:sz w:val="20"/>
          <w:szCs w:val="20"/>
        </w:rPr>
        <w:t>Trésor</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garantie</w:t>
      </w:r>
      <w:proofErr w:type="spellEnd"/>
      <w:r w:rsidRPr="007C0391">
        <w:rPr>
          <w:sz w:val="20"/>
          <w:szCs w:val="20"/>
        </w:rPr>
        <w:t xml:space="preserve"> de </w:t>
      </w:r>
      <w:proofErr w:type="spellStart"/>
      <w:r w:rsidRPr="007C0391">
        <w:rPr>
          <w:sz w:val="20"/>
          <w:szCs w:val="20"/>
        </w:rPr>
        <w:t>prêts</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d’avances</w:t>
      </w:r>
      <w:proofErr w:type="spellEnd"/>
      <w:r w:rsidRPr="007C0391">
        <w:rPr>
          <w:sz w:val="20"/>
          <w:szCs w:val="20"/>
        </w:rPr>
        <w:t xml:space="preserve"> </w:t>
      </w:r>
      <w:proofErr w:type="spellStart"/>
      <w:r w:rsidRPr="007C0391">
        <w:rPr>
          <w:sz w:val="20"/>
          <w:szCs w:val="20"/>
        </w:rPr>
        <w:t>consentis</w:t>
      </w:r>
      <w:proofErr w:type="spellEnd"/>
      <w:r w:rsidRPr="007C0391">
        <w:rPr>
          <w:sz w:val="20"/>
          <w:szCs w:val="20"/>
        </w:rPr>
        <w:t xml:space="preserve"> par </w:t>
      </w:r>
      <w:proofErr w:type="spellStart"/>
      <w:r w:rsidRPr="007C0391">
        <w:rPr>
          <w:sz w:val="20"/>
          <w:szCs w:val="20"/>
        </w:rPr>
        <w:t>elle</w:t>
      </w:r>
      <w:proofErr w:type="spellEnd"/>
      <w:r w:rsidRPr="007C0391">
        <w:rPr>
          <w:sz w:val="20"/>
          <w:szCs w:val="20"/>
        </w:rPr>
        <w:t>.</w:t>
      </w:r>
    </w:p>
    <w:p w14:paraId="534E35E5" w14:textId="77777777" w:rsidR="00696BF3" w:rsidRPr="007C0391" w:rsidRDefault="00696BF3" w:rsidP="00696BF3">
      <w:pPr>
        <w:spacing w:after="0" w:line="240" w:lineRule="auto"/>
        <w:rPr>
          <w:sz w:val="20"/>
          <w:szCs w:val="20"/>
        </w:rPr>
      </w:pPr>
      <w:r w:rsidRPr="007C0391">
        <w:rPr>
          <w:sz w:val="20"/>
          <w:szCs w:val="20"/>
        </w:rPr>
        <w:t xml:space="preserve">La Banque se </w:t>
      </w:r>
      <w:proofErr w:type="spellStart"/>
      <w:r w:rsidRPr="007C0391">
        <w:rPr>
          <w:sz w:val="20"/>
          <w:szCs w:val="20"/>
        </w:rPr>
        <w:t>réserve</w:t>
      </w:r>
      <w:proofErr w:type="spellEnd"/>
      <w:r w:rsidRPr="007C0391">
        <w:rPr>
          <w:sz w:val="20"/>
          <w:szCs w:val="20"/>
        </w:rPr>
        <w:t xml:space="preserve"> le droit de </w:t>
      </w:r>
      <w:proofErr w:type="spellStart"/>
      <w:r w:rsidRPr="007C0391">
        <w:rPr>
          <w:sz w:val="20"/>
          <w:szCs w:val="20"/>
        </w:rPr>
        <w:t>racheter</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de </w:t>
      </w:r>
      <w:proofErr w:type="spellStart"/>
      <w:r w:rsidRPr="007C0391">
        <w:rPr>
          <w:sz w:val="20"/>
          <w:szCs w:val="20"/>
        </w:rPr>
        <w:t>revendre</w:t>
      </w:r>
      <w:proofErr w:type="spellEnd"/>
      <w:r w:rsidRPr="007C0391">
        <w:rPr>
          <w:sz w:val="20"/>
          <w:szCs w:val="20"/>
        </w:rPr>
        <w:t xml:space="preserve"> les </w:t>
      </w:r>
      <w:proofErr w:type="spellStart"/>
      <w:r w:rsidRPr="007C0391">
        <w:rPr>
          <w:sz w:val="20"/>
          <w:szCs w:val="20"/>
        </w:rPr>
        <w:t>titres</w:t>
      </w:r>
      <w:proofErr w:type="spellEnd"/>
      <w:r w:rsidRPr="007C0391">
        <w:rPr>
          <w:sz w:val="20"/>
          <w:szCs w:val="20"/>
        </w:rPr>
        <w:t xml:space="preserve"> du </w:t>
      </w:r>
      <w:proofErr w:type="spellStart"/>
      <w:r w:rsidRPr="007C0391">
        <w:rPr>
          <w:sz w:val="20"/>
          <w:szCs w:val="20"/>
        </w:rPr>
        <w:t>Trésor</w:t>
      </w:r>
      <w:proofErr w:type="spellEnd"/>
      <w:r w:rsidRPr="007C0391">
        <w:rPr>
          <w:sz w:val="20"/>
          <w:szCs w:val="20"/>
        </w:rPr>
        <w:t>. (Article 34)</w:t>
      </w:r>
      <w:r>
        <w:rPr>
          <w:sz w:val="20"/>
          <w:szCs w:val="20"/>
        </w:rPr>
        <w:t xml:space="preserve"> </w:t>
      </w:r>
      <w:r w:rsidRPr="00454364">
        <w:rPr>
          <w:color w:val="FF0000"/>
          <w:sz w:val="20"/>
          <w:szCs w:val="20"/>
        </w:rPr>
        <w:t>(Coded as 0)</w:t>
      </w:r>
    </w:p>
    <w:p w14:paraId="7A766416" w14:textId="77777777" w:rsidR="00696BF3" w:rsidRPr="00454364" w:rsidRDefault="00696BF3" w:rsidP="00696BF3">
      <w:pPr>
        <w:spacing w:after="0" w:line="240" w:lineRule="auto"/>
        <w:rPr>
          <w:rFonts w:cs="Arial"/>
          <w:color w:val="222222"/>
          <w:sz w:val="20"/>
          <w:szCs w:val="20"/>
        </w:rPr>
      </w:pPr>
    </w:p>
    <w:p w14:paraId="2AEA8E4A" w14:textId="77777777" w:rsidR="00696BF3" w:rsidRPr="007C0391" w:rsidRDefault="00696BF3" w:rsidP="00696BF3">
      <w:pPr>
        <w:spacing w:after="0" w:line="240" w:lineRule="auto"/>
        <w:rPr>
          <w:rFonts w:cs="Arial"/>
          <w:color w:val="222222"/>
          <w:sz w:val="20"/>
          <w:szCs w:val="20"/>
        </w:rPr>
      </w:pPr>
      <w:r w:rsidRPr="007C0391">
        <w:rPr>
          <w:rFonts w:cs="Arial"/>
          <w:i/>
          <w:color w:val="222222"/>
          <w:sz w:val="20"/>
          <w:szCs w:val="20"/>
        </w:rPr>
        <w:t>Burundi 2008</w:t>
      </w:r>
      <w:r w:rsidRPr="007C0391">
        <w:rPr>
          <w:rFonts w:cs="Arial"/>
          <w:color w:val="222222"/>
          <w:sz w:val="20"/>
          <w:szCs w:val="20"/>
        </w:rPr>
        <w:t xml:space="preserve">: La Banque Centrale </w:t>
      </w:r>
      <w:proofErr w:type="spellStart"/>
      <w:r w:rsidRPr="007C0391">
        <w:rPr>
          <w:rFonts w:cs="Arial"/>
          <w:color w:val="222222"/>
          <w:sz w:val="20"/>
          <w:szCs w:val="20"/>
        </w:rPr>
        <w:t>n'accorde</w:t>
      </w:r>
      <w:proofErr w:type="spellEnd"/>
      <w:r w:rsidRPr="007C0391">
        <w:rPr>
          <w:rFonts w:cs="Arial"/>
          <w:color w:val="222222"/>
          <w:sz w:val="20"/>
          <w:szCs w:val="20"/>
        </w:rPr>
        <w:t xml:space="preserve"> </w:t>
      </w:r>
      <w:proofErr w:type="spellStart"/>
      <w:r w:rsidRPr="007C0391">
        <w:rPr>
          <w:rFonts w:cs="Arial"/>
          <w:color w:val="222222"/>
          <w:sz w:val="20"/>
          <w:szCs w:val="20"/>
        </w:rPr>
        <w:t>d'avances</w:t>
      </w:r>
      <w:proofErr w:type="spellEnd"/>
      <w:r w:rsidRPr="007C0391">
        <w:rPr>
          <w:rFonts w:cs="Arial"/>
          <w:color w:val="222222"/>
          <w:sz w:val="20"/>
          <w:szCs w:val="20"/>
        </w:rPr>
        <w:t xml:space="preserve"> </w:t>
      </w:r>
      <w:proofErr w:type="spellStart"/>
      <w:r w:rsidRPr="007C0391">
        <w:rPr>
          <w:rFonts w:cs="Arial"/>
          <w:color w:val="222222"/>
          <w:sz w:val="20"/>
          <w:szCs w:val="20"/>
        </w:rPr>
        <w:t>directes</w:t>
      </w:r>
      <w:proofErr w:type="spellEnd"/>
      <w:r w:rsidRPr="007C0391">
        <w:rPr>
          <w:rFonts w:cs="Arial"/>
          <w:color w:val="222222"/>
          <w:sz w:val="20"/>
          <w:szCs w:val="20"/>
        </w:rPr>
        <w:t xml:space="preserve">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indirectes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aucune</w:t>
      </w:r>
      <w:proofErr w:type="spellEnd"/>
      <w:r w:rsidRPr="007C0391">
        <w:rPr>
          <w:rFonts w:cs="Arial"/>
          <w:color w:val="222222"/>
          <w:sz w:val="20"/>
          <w:szCs w:val="20"/>
        </w:rPr>
        <w:t xml:space="preserve"> </w:t>
      </w:r>
      <w:proofErr w:type="spellStart"/>
      <w:r w:rsidRPr="007C0391">
        <w:rPr>
          <w:rFonts w:cs="Arial"/>
          <w:color w:val="222222"/>
          <w:sz w:val="20"/>
          <w:szCs w:val="20"/>
        </w:rPr>
        <w:t>autre</w:t>
      </w:r>
      <w:proofErr w:type="spellEnd"/>
      <w:r w:rsidRPr="007C0391">
        <w:rPr>
          <w:rFonts w:cs="Arial"/>
          <w:color w:val="222222"/>
          <w:sz w:val="20"/>
          <w:szCs w:val="20"/>
        </w:rPr>
        <w:t xml:space="preserve"> administration </w:t>
      </w:r>
      <w:proofErr w:type="spellStart"/>
      <w:r w:rsidRPr="007C0391">
        <w:rPr>
          <w:rFonts w:cs="Arial"/>
          <w:color w:val="222222"/>
          <w:sz w:val="20"/>
          <w:szCs w:val="20"/>
        </w:rPr>
        <w:t>ou</w:t>
      </w:r>
      <w:proofErr w:type="spellEnd"/>
      <w:r w:rsidRPr="007C0391">
        <w:rPr>
          <w:rFonts w:cs="Arial"/>
          <w:color w:val="222222"/>
          <w:sz w:val="20"/>
          <w:szCs w:val="20"/>
        </w:rPr>
        <w:t xml:space="preserve"> </w:t>
      </w:r>
      <w:proofErr w:type="spellStart"/>
      <w:r w:rsidRPr="007C0391">
        <w:rPr>
          <w:rFonts w:cs="Arial"/>
          <w:color w:val="222222"/>
          <w:sz w:val="20"/>
          <w:szCs w:val="20"/>
        </w:rPr>
        <w:t>entite</w:t>
      </w:r>
      <w:proofErr w:type="spellEnd"/>
      <w:r w:rsidRPr="007C0391">
        <w:rPr>
          <w:rFonts w:cs="Arial"/>
          <w:color w:val="222222"/>
          <w:sz w:val="20"/>
          <w:szCs w:val="20"/>
        </w:rPr>
        <w:t xml:space="preserve"> </w:t>
      </w:r>
      <w:proofErr w:type="spellStart"/>
      <w:r w:rsidRPr="007C0391">
        <w:rPr>
          <w:rFonts w:cs="Arial"/>
          <w:color w:val="222222"/>
          <w:sz w:val="20"/>
          <w:szCs w:val="20"/>
        </w:rPr>
        <w:t>appartenant</w:t>
      </w:r>
      <w:proofErr w:type="spellEnd"/>
      <w:r w:rsidRPr="007C0391">
        <w:rPr>
          <w:rFonts w:cs="Arial"/>
          <w:color w:val="222222"/>
          <w:sz w:val="20"/>
          <w:szCs w:val="20"/>
        </w:rPr>
        <w:t xml:space="preserve"> a </w:t>
      </w:r>
      <w:proofErr w:type="spellStart"/>
      <w:r w:rsidRPr="007C0391">
        <w:rPr>
          <w:rFonts w:cs="Arial"/>
          <w:color w:val="222222"/>
          <w:sz w:val="20"/>
          <w:szCs w:val="20"/>
        </w:rPr>
        <w:t>l'Etat</w:t>
      </w:r>
      <w:proofErr w:type="spellEnd"/>
      <w:r w:rsidRPr="007C0391">
        <w:rPr>
          <w:rFonts w:cs="Arial"/>
          <w:color w:val="222222"/>
          <w:sz w:val="20"/>
          <w:szCs w:val="20"/>
        </w:rPr>
        <w:t>.</w:t>
      </w:r>
    </w:p>
    <w:p w14:paraId="03616EC0"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Cette</w:t>
      </w:r>
      <w:proofErr w:type="spellEnd"/>
      <w:r w:rsidRPr="007C0391">
        <w:rPr>
          <w:rFonts w:cs="Arial"/>
          <w:color w:val="222222"/>
          <w:sz w:val="20"/>
          <w:szCs w:val="20"/>
        </w:rPr>
        <w:t xml:space="preserve"> disposition ne </w:t>
      </w:r>
      <w:proofErr w:type="spellStart"/>
      <w:r w:rsidRPr="007C0391">
        <w:rPr>
          <w:rFonts w:cs="Arial"/>
          <w:color w:val="222222"/>
          <w:sz w:val="20"/>
          <w:szCs w:val="20"/>
        </w:rPr>
        <w:t>s'applique</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aux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publiques</w:t>
      </w:r>
      <w:proofErr w:type="spellEnd"/>
      <w:r w:rsidRPr="007C0391">
        <w:rPr>
          <w:rFonts w:cs="Arial"/>
          <w:color w:val="222222"/>
          <w:sz w:val="20"/>
          <w:szCs w:val="20"/>
        </w:rPr>
        <w:t xml:space="preserve">, </w:t>
      </w:r>
      <w:proofErr w:type="spellStart"/>
      <w:r w:rsidRPr="007C0391">
        <w:rPr>
          <w:rFonts w:cs="Arial"/>
          <w:color w:val="222222"/>
          <w:sz w:val="20"/>
          <w:szCs w:val="20"/>
        </w:rPr>
        <w:t>ni</w:t>
      </w:r>
      <w:proofErr w:type="spellEnd"/>
      <w:r w:rsidRPr="007C0391">
        <w:rPr>
          <w:rFonts w:cs="Arial"/>
          <w:color w:val="222222"/>
          <w:sz w:val="20"/>
          <w:szCs w:val="20"/>
        </w:rPr>
        <w:t xml:space="preserve"> a </w:t>
      </w:r>
      <w:proofErr w:type="spellStart"/>
      <w:r w:rsidRPr="007C0391">
        <w:rPr>
          <w:rFonts w:cs="Arial"/>
          <w:color w:val="222222"/>
          <w:sz w:val="20"/>
          <w:szCs w:val="20"/>
        </w:rPr>
        <w:t>d'autres</w:t>
      </w:r>
      <w:proofErr w:type="spellEnd"/>
      <w:r w:rsidRPr="007C0391">
        <w:rPr>
          <w:rFonts w:cs="Arial"/>
          <w:color w:val="222222"/>
          <w:sz w:val="20"/>
          <w:szCs w:val="20"/>
        </w:rPr>
        <w:t xml:space="preserve"> </w:t>
      </w:r>
      <w:proofErr w:type="spellStart"/>
      <w:r w:rsidRPr="007C0391">
        <w:rPr>
          <w:rFonts w:cs="Arial"/>
          <w:color w:val="222222"/>
          <w:sz w:val="20"/>
          <w:szCs w:val="20"/>
        </w:rPr>
        <w:t>etablissements</w:t>
      </w:r>
      <w:proofErr w:type="spellEnd"/>
      <w:r w:rsidRPr="007C0391">
        <w:rPr>
          <w:rFonts w:cs="Arial"/>
          <w:color w:val="222222"/>
          <w:sz w:val="20"/>
          <w:szCs w:val="20"/>
        </w:rPr>
        <w:t xml:space="preserve"> publics qui </w:t>
      </w:r>
      <w:proofErr w:type="spellStart"/>
      <w:r w:rsidRPr="007C0391">
        <w:rPr>
          <w:rFonts w:cs="Arial"/>
          <w:color w:val="222222"/>
          <w:sz w:val="20"/>
          <w:szCs w:val="20"/>
        </w:rPr>
        <w:t>sont</w:t>
      </w:r>
      <w:proofErr w:type="spellEnd"/>
      <w:r w:rsidRPr="007C0391">
        <w:rPr>
          <w:rFonts w:cs="Arial"/>
          <w:color w:val="222222"/>
          <w:sz w:val="20"/>
          <w:szCs w:val="20"/>
        </w:rPr>
        <w:t xml:space="preserve"> </w:t>
      </w:r>
      <w:proofErr w:type="spellStart"/>
      <w:r w:rsidRPr="007C0391">
        <w:rPr>
          <w:rFonts w:cs="Arial"/>
          <w:color w:val="222222"/>
          <w:sz w:val="20"/>
          <w:szCs w:val="20"/>
        </w:rPr>
        <w:t>traites</w:t>
      </w:r>
      <w:proofErr w:type="spellEnd"/>
      <w:r w:rsidRPr="007C0391">
        <w:rPr>
          <w:rFonts w:cs="Arial"/>
          <w:color w:val="222222"/>
          <w:sz w:val="20"/>
          <w:szCs w:val="20"/>
        </w:rPr>
        <w:t xml:space="preserve"> </w:t>
      </w:r>
      <w:proofErr w:type="spellStart"/>
      <w:r w:rsidRPr="007C0391">
        <w:rPr>
          <w:rFonts w:cs="Arial"/>
          <w:color w:val="222222"/>
          <w:sz w:val="20"/>
          <w:szCs w:val="20"/>
        </w:rPr>
        <w:t>comme</w:t>
      </w:r>
      <w:proofErr w:type="spellEnd"/>
      <w:r w:rsidRPr="007C0391">
        <w:rPr>
          <w:rFonts w:cs="Arial"/>
          <w:color w:val="222222"/>
          <w:sz w:val="20"/>
          <w:szCs w:val="20"/>
        </w:rPr>
        <w:t xml:space="preserve"> les </w:t>
      </w:r>
      <w:proofErr w:type="spellStart"/>
      <w:r w:rsidRPr="007C0391">
        <w:rPr>
          <w:rFonts w:cs="Arial"/>
          <w:color w:val="222222"/>
          <w:sz w:val="20"/>
          <w:szCs w:val="20"/>
        </w:rPr>
        <w:t>banques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et les </w:t>
      </w:r>
      <w:proofErr w:type="spellStart"/>
      <w:r w:rsidRPr="007C0391">
        <w:rPr>
          <w:rFonts w:cs="Arial"/>
          <w:color w:val="222222"/>
          <w:sz w:val="20"/>
          <w:szCs w:val="20"/>
        </w:rPr>
        <w:t>autres</w:t>
      </w:r>
      <w:proofErr w:type="spellEnd"/>
      <w:r w:rsidRPr="007C0391">
        <w:rPr>
          <w:rFonts w:cs="Arial"/>
          <w:color w:val="222222"/>
          <w:sz w:val="20"/>
          <w:szCs w:val="20"/>
        </w:rPr>
        <w:t xml:space="preserve">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privees</w:t>
      </w:r>
      <w:proofErr w:type="spellEnd"/>
      <w:r w:rsidRPr="007C0391">
        <w:rPr>
          <w:rFonts w:cs="Arial"/>
          <w:color w:val="222222"/>
          <w:sz w:val="20"/>
          <w:szCs w:val="20"/>
        </w:rPr>
        <w:t xml:space="preserve"> supervisees.</w:t>
      </w:r>
    </w:p>
    <w:p w14:paraId="4BE26243"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Toutefois</w:t>
      </w:r>
      <w:proofErr w:type="spellEnd"/>
      <w:r w:rsidRPr="007C0391">
        <w:rPr>
          <w:rFonts w:cs="Arial"/>
          <w:color w:val="222222"/>
          <w:sz w:val="20"/>
          <w:szCs w:val="20"/>
        </w:rPr>
        <w:t xml:space="preserve">, pour assurer le bon </w:t>
      </w:r>
      <w:proofErr w:type="spellStart"/>
      <w:r w:rsidRPr="007C0391">
        <w:rPr>
          <w:rFonts w:cs="Arial"/>
          <w:color w:val="222222"/>
          <w:sz w:val="20"/>
          <w:szCs w:val="20"/>
        </w:rPr>
        <w:t>fonctionnement</w:t>
      </w:r>
      <w:proofErr w:type="spellEnd"/>
      <w:r w:rsidRPr="007C0391">
        <w:rPr>
          <w:rFonts w:cs="Arial"/>
          <w:color w:val="222222"/>
          <w:sz w:val="20"/>
          <w:szCs w:val="20"/>
        </w:rPr>
        <w:t xml:space="preserve"> du </w:t>
      </w:r>
      <w:proofErr w:type="spellStart"/>
      <w:r w:rsidRPr="007C0391">
        <w:rPr>
          <w:rFonts w:cs="Arial"/>
          <w:color w:val="222222"/>
          <w:sz w:val="20"/>
          <w:szCs w:val="20"/>
        </w:rPr>
        <w:t>systeme</w:t>
      </w:r>
      <w:proofErr w:type="spellEnd"/>
      <w:r w:rsidRPr="007C0391">
        <w:rPr>
          <w:rFonts w:cs="Arial"/>
          <w:color w:val="222222"/>
          <w:sz w:val="20"/>
          <w:szCs w:val="20"/>
        </w:rPr>
        <w:t xml:space="preserve"> de </w:t>
      </w:r>
      <w:proofErr w:type="spellStart"/>
      <w:r w:rsidRPr="007C0391">
        <w:rPr>
          <w:rFonts w:cs="Arial"/>
          <w:color w:val="222222"/>
          <w:sz w:val="20"/>
          <w:szCs w:val="20"/>
        </w:rPr>
        <w:t>paiement</w:t>
      </w:r>
      <w:proofErr w:type="spellEnd"/>
      <w:r w:rsidRPr="007C0391">
        <w:rPr>
          <w:rFonts w:cs="Arial"/>
          <w:color w:val="222222"/>
          <w:sz w:val="20"/>
          <w:szCs w:val="20"/>
        </w:rPr>
        <w:t xml:space="preserve">, des </w:t>
      </w:r>
      <w:proofErr w:type="spellStart"/>
      <w:r w:rsidRPr="007C0391">
        <w:rPr>
          <w:rFonts w:cs="Arial"/>
          <w:color w:val="222222"/>
          <w:sz w:val="20"/>
          <w:szCs w:val="20"/>
        </w:rPr>
        <w:t>facilites</w:t>
      </w:r>
      <w:proofErr w:type="spellEnd"/>
      <w:r w:rsidRPr="007C0391">
        <w:rPr>
          <w:rFonts w:cs="Arial"/>
          <w:color w:val="222222"/>
          <w:sz w:val="20"/>
          <w:szCs w:val="20"/>
        </w:rPr>
        <w:t xml:space="preserve"> </w:t>
      </w:r>
      <w:proofErr w:type="spellStart"/>
      <w:r w:rsidRPr="007C0391">
        <w:rPr>
          <w:rFonts w:cs="Arial"/>
          <w:color w:val="222222"/>
          <w:sz w:val="20"/>
          <w:szCs w:val="20"/>
        </w:rPr>
        <w:t>peuvent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octroyees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cours</w:t>
      </w:r>
      <w:proofErr w:type="spellEnd"/>
      <w:r w:rsidRPr="007C0391">
        <w:rPr>
          <w:rFonts w:cs="Arial"/>
          <w:color w:val="222222"/>
          <w:sz w:val="20"/>
          <w:szCs w:val="20"/>
        </w:rPr>
        <w:t xml:space="preserve"> de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toutes</w:t>
      </w:r>
      <w:proofErr w:type="spellEnd"/>
      <w:r w:rsidRPr="007C0391">
        <w:rPr>
          <w:rFonts w:cs="Arial"/>
          <w:color w:val="222222"/>
          <w:sz w:val="20"/>
          <w:szCs w:val="20"/>
        </w:rPr>
        <w:t xml:space="preserve"> les </w:t>
      </w:r>
      <w:proofErr w:type="spellStart"/>
      <w:r w:rsidRPr="007C0391">
        <w:rPr>
          <w:rFonts w:cs="Arial"/>
          <w:color w:val="222222"/>
          <w:sz w:val="20"/>
          <w:szCs w:val="20"/>
        </w:rPr>
        <w:t>entites</w:t>
      </w:r>
      <w:proofErr w:type="spellEnd"/>
      <w:r w:rsidRPr="007C0391">
        <w:rPr>
          <w:rFonts w:cs="Arial"/>
          <w:color w:val="222222"/>
          <w:sz w:val="20"/>
          <w:szCs w:val="20"/>
        </w:rPr>
        <w:t xml:space="preserve"> </w:t>
      </w:r>
      <w:proofErr w:type="spellStart"/>
      <w:r w:rsidRPr="007C0391">
        <w:rPr>
          <w:rFonts w:cs="Arial"/>
          <w:color w:val="222222"/>
          <w:sz w:val="20"/>
          <w:szCs w:val="20"/>
        </w:rPr>
        <w:t>mentionnees</w:t>
      </w:r>
      <w:proofErr w:type="spellEnd"/>
      <w:r w:rsidRPr="007C0391">
        <w:rPr>
          <w:rFonts w:cs="Arial"/>
          <w:color w:val="222222"/>
          <w:sz w:val="20"/>
          <w:szCs w:val="20"/>
        </w:rPr>
        <w:t xml:space="preserve"> ci-dessus, </w:t>
      </w:r>
      <w:proofErr w:type="spellStart"/>
      <w:r w:rsidRPr="007C0391">
        <w:rPr>
          <w:rFonts w:cs="Arial"/>
          <w:color w:val="222222"/>
          <w:sz w:val="20"/>
          <w:szCs w:val="20"/>
        </w:rPr>
        <w:t>mais</w:t>
      </w:r>
      <w:proofErr w:type="spellEnd"/>
      <w:r w:rsidRPr="007C0391">
        <w:rPr>
          <w:rFonts w:cs="Arial"/>
          <w:color w:val="222222"/>
          <w:sz w:val="20"/>
          <w:szCs w:val="20"/>
        </w:rPr>
        <w:t xml:space="preserve"> </w:t>
      </w:r>
      <w:proofErr w:type="spellStart"/>
      <w:r w:rsidRPr="007C0391">
        <w:rPr>
          <w:rFonts w:cs="Arial"/>
          <w:color w:val="222222"/>
          <w:sz w:val="20"/>
          <w:szCs w:val="20"/>
        </w:rPr>
        <w:t>elles</w:t>
      </w:r>
      <w:proofErr w:type="spellEnd"/>
      <w:r w:rsidRPr="007C0391">
        <w:rPr>
          <w:rFonts w:cs="Arial"/>
          <w:color w:val="222222"/>
          <w:sz w:val="20"/>
          <w:szCs w:val="20"/>
        </w:rPr>
        <w:t xml:space="preserve"> </w:t>
      </w:r>
      <w:proofErr w:type="spellStart"/>
      <w:r w:rsidRPr="007C0391">
        <w:rPr>
          <w:rFonts w:cs="Arial"/>
          <w:color w:val="222222"/>
          <w:sz w:val="20"/>
          <w:szCs w:val="20"/>
        </w:rPr>
        <w:t>doivent</w:t>
      </w:r>
      <w:proofErr w:type="spellEnd"/>
      <w:r w:rsidRPr="007C0391">
        <w:rPr>
          <w:rFonts w:cs="Arial"/>
          <w:color w:val="222222"/>
          <w:sz w:val="20"/>
          <w:szCs w:val="20"/>
        </w:rPr>
        <w:t xml:space="preserve"> </w:t>
      </w:r>
      <w:proofErr w:type="spellStart"/>
      <w:r w:rsidRPr="007C0391">
        <w:rPr>
          <w:rFonts w:cs="Arial"/>
          <w:color w:val="222222"/>
          <w:sz w:val="20"/>
          <w:szCs w:val="20"/>
        </w:rPr>
        <w:t>etre</w:t>
      </w:r>
      <w:proofErr w:type="spellEnd"/>
      <w:r w:rsidRPr="007C0391">
        <w:rPr>
          <w:rFonts w:cs="Arial"/>
          <w:color w:val="222222"/>
          <w:sz w:val="20"/>
          <w:szCs w:val="20"/>
        </w:rPr>
        <w:t xml:space="preserve"> </w:t>
      </w:r>
      <w:proofErr w:type="spellStart"/>
      <w:r w:rsidRPr="007C0391">
        <w:rPr>
          <w:rFonts w:cs="Arial"/>
          <w:color w:val="222222"/>
          <w:sz w:val="20"/>
          <w:szCs w:val="20"/>
        </w:rPr>
        <w:t>integralement</w:t>
      </w:r>
      <w:proofErr w:type="spellEnd"/>
      <w:r w:rsidRPr="007C0391">
        <w:rPr>
          <w:rFonts w:cs="Arial"/>
          <w:color w:val="222222"/>
          <w:sz w:val="20"/>
          <w:szCs w:val="20"/>
        </w:rPr>
        <w:t xml:space="preserve"> </w:t>
      </w:r>
      <w:proofErr w:type="spellStart"/>
      <w:r w:rsidRPr="007C0391">
        <w:rPr>
          <w:rFonts w:cs="Arial"/>
          <w:color w:val="222222"/>
          <w:sz w:val="20"/>
          <w:szCs w:val="20"/>
        </w:rPr>
        <w:t>remboursees</w:t>
      </w:r>
      <w:proofErr w:type="spellEnd"/>
      <w:r w:rsidRPr="007C0391">
        <w:rPr>
          <w:rFonts w:cs="Arial"/>
          <w:color w:val="222222"/>
          <w:sz w:val="20"/>
          <w:szCs w:val="20"/>
        </w:rPr>
        <w:t xml:space="preserve"> a la cloture de </w:t>
      </w:r>
      <w:proofErr w:type="spellStart"/>
      <w:r w:rsidRPr="007C0391">
        <w:rPr>
          <w:rFonts w:cs="Arial"/>
          <w:color w:val="222222"/>
          <w:sz w:val="20"/>
          <w:szCs w:val="20"/>
        </w:rPr>
        <w:t>cette</w:t>
      </w:r>
      <w:proofErr w:type="spellEnd"/>
      <w:r w:rsidRPr="007C0391">
        <w:rPr>
          <w:rFonts w:cs="Arial"/>
          <w:color w:val="222222"/>
          <w:sz w:val="20"/>
          <w:szCs w:val="20"/>
        </w:rPr>
        <w:t xml:space="preserve"> </w:t>
      </w:r>
      <w:proofErr w:type="spellStart"/>
      <w:r w:rsidRPr="007C0391">
        <w:rPr>
          <w:rFonts w:cs="Arial"/>
          <w:color w:val="222222"/>
          <w:sz w:val="20"/>
          <w:szCs w:val="20"/>
        </w:rPr>
        <w:t>journee</w:t>
      </w:r>
      <w:proofErr w:type="spellEnd"/>
      <w:r w:rsidRPr="007C0391">
        <w:rPr>
          <w:rFonts w:cs="Arial"/>
          <w:color w:val="222222"/>
          <w:sz w:val="20"/>
          <w:szCs w:val="20"/>
        </w:rPr>
        <w:t xml:space="preserve">. A </w:t>
      </w:r>
      <w:proofErr w:type="spellStart"/>
      <w:r w:rsidRPr="007C0391">
        <w:rPr>
          <w:rFonts w:cs="Arial"/>
          <w:color w:val="222222"/>
          <w:sz w:val="20"/>
          <w:szCs w:val="20"/>
        </w:rPr>
        <w:t>cet</w:t>
      </w:r>
      <w:proofErr w:type="spellEnd"/>
      <w:r w:rsidRPr="007C0391">
        <w:rPr>
          <w:rFonts w:cs="Arial"/>
          <w:color w:val="222222"/>
          <w:sz w:val="20"/>
          <w:szCs w:val="20"/>
        </w:rPr>
        <w:t xml:space="preserve"> </w:t>
      </w:r>
      <w:proofErr w:type="spellStart"/>
      <w:r w:rsidRPr="007C0391">
        <w:rPr>
          <w:rFonts w:cs="Arial"/>
          <w:color w:val="222222"/>
          <w:sz w:val="20"/>
          <w:szCs w:val="20"/>
        </w:rPr>
        <w:t>effet</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prendra</w:t>
      </w:r>
      <w:proofErr w:type="spellEnd"/>
      <w:r w:rsidRPr="007C0391">
        <w:rPr>
          <w:rFonts w:cs="Arial"/>
          <w:color w:val="222222"/>
          <w:sz w:val="20"/>
          <w:szCs w:val="20"/>
        </w:rPr>
        <w:t xml:space="preserve"> des </w:t>
      </w:r>
      <w:proofErr w:type="spellStart"/>
      <w:r w:rsidRPr="007C0391">
        <w:rPr>
          <w:rFonts w:cs="Arial"/>
          <w:color w:val="222222"/>
          <w:sz w:val="20"/>
          <w:szCs w:val="20"/>
        </w:rPr>
        <w:t>mesures</w:t>
      </w:r>
      <w:proofErr w:type="spellEnd"/>
      <w:r w:rsidRPr="007C0391">
        <w:rPr>
          <w:rFonts w:cs="Arial"/>
          <w:color w:val="222222"/>
          <w:sz w:val="20"/>
          <w:szCs w:val="20"/>
        </w:rPr>
        <w:t xml:space="preserve"> </w:t>
      </w:r>
      <w:proofErr w:type="spellStart"/>
      <w:r w:rsidRPr="007C0391">
        <w:rPr>
          <w:rFonts w:cs="Arial"/>
          <w:color w:val="222222"/>
          <w:sz w:val="20"/>
          <w:szCs w:val="20"/>
        </w:rPr>
        <w:t>appropriees</w:t>
      </w:r>
      <w:proofErr w:type="spellEnd"/>
      <w:r w:rsidRPr="007C0391">
        <w:rPr>
          <w:rFonts w:cs="Arial"/>
          <w:color w:val="222222"/>
          <w:sz w:val="20"/>
          <w:szCs w:val="20"/>
        </w:rPr>
        <w:t>.</w:t>
      </w:r>
    </w:p>
    <w:p w14:paraId="46E08C1E" w14:textId="77777777" w:rsidR="00696BF3" w:rsidRPr="007C0391" w:rsidRDefault="00696BF3" w:rsidP="00696BF3">
      <w:pPr>
        <w:spacing w:after="0" w:line="240" w:lineRule="auto"/>
        <w:rPr>
          <w:rFonts w:cs="Arial"/>
          <w:color w:val="222222"/>
          <w:sz w:val="20"/>
          <w:szCs w:val="20"/>
        </w:rPr>
      </w:pPr>
    </w:p>
    <w:p w14:paraId="2F6C2454" w14:textId="77777777" w:rsidR="00696BF3" w:rsidRPr="007C0391" w:rsidRDefault="00696BF3" w:rsidP="00696BF3">
      <w:pPr>
        <w:spacing w:after="0" w:line="240" w:lineRule="auto"/>
        <w:rPr>
          <w:rFonts w:cs="Arial"/>
          <w:color w:val="222222"/>
          <w:sz w:val="20"/>
          <w:szCs w:val="20"/>
        </w:rPr>
      </w:pPr>
      <w:proofErr w:type="spellStart"/>
      <w:r w:rsidRPr="007C0391">
        <w:rPr>
          <w:rFonts w:cs="Arial"/>
          <w:color w:val="222222"/>
          <w:sz w:val="20"/>
          <w:szCs w:val="20"/>
        </w:rPr>
        <w:t>Nonobstant</w:t>
      </w:r>
      <w:proofErr w:type="spellEnd"/>
      <w:r w:rsidRPr="007C0391">
        <w:rPr>
          <w:rFonts w:cs="Arial"/>
          <w:color w:val="222222"/>
          <w:sz w:val="20"/>
          <w:szCs w:val="20"/>
        </w:rPr>
        <w:t xml:space="preserve"> la disposition </w:t>
      </w:r>
      <w:proofErr w:type="spellStart"/>
      <w:r w:rsidRPr="007C0391">
        <w:rPr>
          <w:rFonts w:cs="Arial"/>
          <w:color w:val="222222"/>
          <w:sz w:val="20"/>
          <w:szCs w:val="20"/>
        </w:rPr>
        <w:t>susmentionee</w:t>
      </w:r>
      <w:proofErr w:type="spellEnd"/>
      <w:r w:rsidRPr="007C0391">
        <w:rPr>
          <w:rFonts w:cs="Arial"/>
          <w:color w:val="222222"/>
          <w:sz w:val="20"/>
          <w:szCs w:val="20"/>
        </w:rPr>
        <w:t xml:space="preserve">, la Banque Central </w:t>
      </w:r>
      <w:proofErr w:type="spellStart"/>
      <w:r w:rsidRPr="007C0391">
        <w:rPr>
          <w:rFonts w:cs="Arial"/>
          <w:color w:val="222222"/>
          <w:sz w:val="20"/>
          <w:szCs w:val="20"/>
        </w:rPr>
        <w:t>est</w:t>
      </w:r>
      <w:proofErr w:type="spellEnd"/>
      <w:r w:rsidRPr="007C0391">
        <w:rPr>
          <w:rFonts w:cs="Arial"/>
          <w:color w:val="222222"/>
          <w:sz w:val="20"/>
          <w:szCs w:val="20"/>
        </w:rPr>
        <w:t xml:space="preserve"> </w:t>
      </w:r>
      <w:proofErr w:type="spellStart"/>
      <w:r w:rsidRPr="007C0391">
        <w:rPr>
          <w:rFonts w:cs="Arial"/>
          <w:color w:val="222222"/>
          <w:sz w:val="20"/>
          <w:szCs w:val="20"/>
        </w:rPr>
        <w:t>habilitee</w:t>
      </w:r>
      <w:proofErr w:type="spellEnd"/>
      <w:r w:rsidRPr="007C0391">
        <w:rPr>
          <w:rFonts w:cs="Arial"/>
          <w:color w:val="222222"/>
          <w:sz w:val="20"/>
          <w:szCs w:val="20"/>
        </w:rPr>
        <w:t xml:space="preserve"> a </w:t>
      </w:r>
      <w:proofErr w:type="spellStart"/>
      <w:r w:rsidRPr="007C0391">
        <w:rPr>
          <w:rFonts w:cs="Arial"/>
          <w:color w:val="222222"/>
          <w:sz w:val="20"/>
          <w:szCs w:val="20"/>
        </w:rPr>
        <w:t>acquerir</w:t>
      </w:r>
      <w:proofErr w:type="spellEnd"/>
      <w:r w:rsidRPr="007C0391">
        <w:rPr>
          <w:rFonts w:cs="Arial"/>
          <w:color w:val="222222"/>
          <w:sz w:val="20"/>
          <w:szCs w:val="20"/>
        </w:rPr>
        <w:t xml:space="preserve"> des </w:t>
      </w:r>
      <w:proofErr w:type="spellStart"/>
      <w:r w:rsidRPr="007C0391">
        <w:rPr>
          <w:rFonts w:cs="Arial"/>
          <w:color w:val="222222"/>
          <w:sz w:val="20"/>
          <w:szCs w:val="20"/>
        </w:rPr>
        <w:t>titres</w:t>
      </w:r>
      <w:proofErr w:type="spellEnd"/>
      <w:r w:rsidRPr="007C0391">
        <w:rPr>
          <w:rFonts w:cs="Arial"/>
          <w:color w:val="222222"/>
          <w:sz w:val="20"/>
          <w:szCs w:val="20"/>
        </w:rPr>
        <w:t xml:space="preserve"> du </w:t>
      </w:r>
      <w:proofErr w:type="spellStart"/>
      <w:r w:rsidRPr="007C0391">
        <w:rPr>
          <w:rFonts w:cs="Arial"/>
          <w:color w:val="222222"/>
          <w:sz w:val="20"/>
          <w:szCs w:val="20"/>
        </w:rPr>
        <w:t>Tresor</w:t>
      </w:r>
      <w:proofErr w:type="spellEnd"/>
      <w:r w:rsidRPr="007C0391">
        <w:rPr>
          <w:rFonts w:cs="Arial"/>
          <w:color w:val="222222"/>
          <w:sz w:val="20"/>
          <w:szCs w:val="20"/>
        </w:rPr>
        <w:t xml:space="preserve"> a condition que </w:t>
      </w:r>
      <w:proofErr w:type="spellStart"/>
      <w:r w:rsidRPr="007C0391">
        <w:rPr>
          <w:rFonts w:cs="Arial"/>
          <w:color w:val="222222"/>
          <w:sz w:val="20"/>
          <w:szCs w:val="20"/>
        </w:rPr>
        <w:t>ces</w:t>
      </w:r>
      <w:proofErr w:type="spellEnd"/>
      <w:r w:rsidRPr="007C0391">
        <w:rPr>
          <w:rFonts w:cs="Arial"/>
          <w:color w:val="222222"/>
          <w:sz w:val="20"/>
          <w:szCs w:val="20"/>
        </w:rPr>
        <w:t xml:space="preserve"> acquisitions </w:t>
      </w:r>
      <w:proofErr w:type="spellStart"/>
      <w:r w:rsidRPr="007C0391">
        <w:rPr>
          <w:rFonts w:cs="Arial"/>
          <w:color w:val="222222"/>
          <w:sz w:val="20"/>
          <w:szCs w:val="20"/>
        </w:rPr>
        <w:t>soient</w:t>
      </w:r>
      <w:proofErr w:type="spellEnd"/>
      <w:r w:rsidRPr="007C0391">
        <w:rPr>
          <w:rFonts w:cs="Arial"/>
          <w:color w:val="222222"/>
          <w:sz w:val="20"/>
          <w:szCs w:val="20"/>
        </w:rPr>
        <w:t xml:space="preserve"> </w:t>
      </w:r>
      <w:proofErr w:type="spellStart"/>
      <w:r w:rsidRPr="007C0391">
        <w:rPr>
          <w:rFonts w:cs="Arial"/>
          <w:color w:val="222222"/>
          <w:sz w:val="20"/>
          <w:szCs w:val="20"/>
        </w:rPr>
        <w:t>effectuees</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et aux </w:t>
      </w:r>
      <w:proofErr w:type="spellStart"/>
      <w:r w:rsidRPr="007C0391">
        <w:rPr>
          <w:rFonts w:cs="Arial"/>
          <w:color w:val="222222"/>
          <w:sz w:val="20"/>
          <w:szCs w:val="20"/>
        </w:rPr>
        <w:t>taux</w:t>
      </w:r>
      <w:proofErr w:type="spellEnd"/>
      <w:r w:rsidRPr="007C0391">
        <w:rPr>
          <w:rFonts w:cs="Arial"/>
          <w:color w:val="222222"/>
          <w:sz w:val="20"/>
          <w:szCs w:val="20"/>
        </w:rPr>
        <w:t xml:space="preserve"> qui y </w:t>
      </w:r>
      <w:proofErr w:type="spellStart"/>
      <w:r w:rsidRPr="007C0391">
        <w:rPr>
          <w:rFonts w:cs="Arial"/>
          <w:color w:val="222222"/>
          <w:sz w:val="20"/>
          <w:szCs w:val="20"/>
        </w:rPr>
        <w:t>sont</w:t>
      </w:r>
      <w:proofErr w:type="spellEnd"/>
      <w:r w:rsidRPr="007C0391">
        <w:rPr>
          <w:rFonts w:cs="Arial"/>
          <w:color w:val="222222"/>
          <w:sz w:val="20"/>
          <w:szCs w:val="20"/>
        </w:rPr>
        <w:t xml:space="preserve"> pratiques.</w:t>
      </w:r>
      <w:r w:rsidRPr="007C0391">
        <w:rPr>
          <w:rFonts w:cs="Arial"/>
          <w:color w:val="222222"/>
          <w:sz w:val="20"/>
          <w:szCs w:val="20"/>
        </w:rPr>
        <w:br/>
        <w:t xml:space="preserve">Dan les </w:t>
      </w:r>
      <w:proofErr w:type="spellStart"/>
      <w:r w:rsidRPr="007C0391">
        <w:rPr>
          <w:rFonts w:cs="Arial"/>
          <w:color w:val="222222"/>
          <w:sz w:val="20"/>
          <w:szCs w:val="20"/>
        </w:rPr>
        <w:t>circonstances</w:t>
      </w:r>
      <w:proofErr w:type="spellEnd"/>
      <w:r w:rsidRPr="007C0391">
        <w:rPr>
          <w:rFonts w:cs="Arial"/>
          <w:color w:val="222222"/>
          <w:sz w:val="20"/>
          <w:szCs w:val="20"/>
        </w:rPr>
        <w:t xml:space="preserve"> </w:t>
      </w:r>
      <w:proofErr w:type="spellStart"/>
      <w:r w:rsidRPr="007C0391">
        <w:rPr>
          <w:rFonts w:cs="Arial"/>
          <w:color w:val="222222"/>
          <w:sz w:val="20"/>
          <w:szCs w:val="20"/>
        </w:rPr>
        <w:t>exceptionnelles</w:t>
      </w:r>
      <w:proofErr w:type="spellEnd"/>
      <w:r w:rsidRPr="007C0391">
        <w:rPr>
          <w:rFonts w:cs="Arial"/>
          <w:color w:val="222222"/>
          <w:sz w:val="20"/>
          <w:szCs w:val="20"/>
        </w:rPr>
        <w:t xml:space="preserve">, </w:t>
      </w:r>
      <w:proofErr w:type="spellStart"/>
      <w:r w:rsidRPr="007C0391">
        <w:rPr>
          <w:rFonts w:cs="Arial"/>
          <w:color w:val="222222"/>
          <w:sz w:val="20"/>
          <w:szCs w:val="20"/>
        </w:rPr>
        <w:t>en</w:t>
      </w:r>
      <w:proofErr w:type="spellEnd"/>
      <w:r w:rsidRPr="007C0391">
        <w:rPr>
          <w:rFonts w:cs="Arial"/>
          <w:color w:val="222222"/>
          <w:sz w:val="20"/>
          <w:szCs w:val="20"/>
        </w:rPr>
        <w:t xml:space="preserve"> particulier </w:t>
      </w:r>
      <w:proofErr w:type="spellStart"/>
      <w:r w:rsidRPr="007C0391">
        <w:rPr>
          <w:rFonts w:cs="Arial"/>
          <w:color w:val="222222"/>
          <w:sz w:val="20"/>
          <w:szCs w:val="20"/>
        </w:rPr>
        <w:t>en</w:t>
      </w:r>
      <w:proofErr w:type="spellEnd"/>
      <w:r w:rsidRPr="007C0391">
        <w:rPr>
          <w:rFonts w:cs="Arial"/>
          <w:color w:val="222222"/>
          <w:sz w:val="20"/>
          <w:szCs w:val="20"/>
        </w:rPr>
        <w:t xml:space="preserve"> </w:t>
      </w:r>
      <w:proofErr w:type="spellStart"/>
      <w:r w:rsidRPr="007C0391">
        <w:rPr>
          <w:rFonts w:cs="Arial"/>
          <w:color w:val="222222"/>
          <w:sz w:val="20"/>
          <w:szCs w:val="20"/>
        </w:rPr>
        <w:t>cas</w:t>
      </w:r>
      <w:proofErr w:type="spellEnd"/>
      <w:r w:rsidRPr="007C0391">
        <w:rPr>
          <w:rFonts w:cs="Arial"/>
          <w:color w:val="222222"/>
          <w:sz w:val="20"/>
          <w:szCs w:val="20"/>
        </w:rPr>
        <w:t xml:space="preserve"> </w:t>
      </w:r>
      <w:proofErr w:type="spellStart"/>
      <w:r w:rsidRPr="007C0391">
        <w:rPr>
          <w:rFonts w:cs="Arial"/>
          <w:color w:val="222222"/>
          <w:sz w:val="20"/>
          <w:szCs w:val="20"/>
        </w:rPr>
        <w:t>d'insuffisance</w:t>
      </w:r>
      <w:proofErr w:type="spellEnd"/>
      <w:r w:rsidRPr="007C0391">
        <w:rPr>
          <w:rFonts w:cs="Arial"/>
          <w:color w:val="222222"/>
          <w:sz w:val="20"/>
          <w:szCs w:val="20"/>
        </w:rPr>
        <w:t xml:space="preserve"> sur le </w:t>
      </w:r>
      <w:proofErr w:type="spellStart"/>
      <w:r w:rsidRPr="007C0391">
        <w:rPr>
          <w:rFonts w:cs="Arial"/>
          <w:color w:val="222222"/>
          <w:sz w:val="20"/>
          <w:szCs w:val="20"/>
        </w:rPr>
        <w:t>marche</w:t>
      </w:r>
      <w:proofErr w:type="spellEnd"/>
      <w:r w:rsidRPr="007C0391">
        <w:rPr>
          <w:rFonts w:cs="Arial"/>
          <w:color w:val="222222"/>
          <w:sz w:val="20"/>
          <w:szCs w:val="20"/>
        </w:rPr>
        <w:t xml:space="preserve"> </w:t>
      </w:r>
      <w:proofErr w:type="spellStart"/>
      <w:r w:rsidRPr="007C0391">
        <w:rPr>
          <w:rFonts w:cs="Arial"/>
          <w:color w:val="222222"/>
          <w:sz w:val="20"/>
          <w:szCs w:val="20"/>
        </w:rPr>
        <w:t>secondaire</w:t>
      </w:r>
      <w:proofErr w:type="spellEnd"/>
      <w:r w:rsidRPr="007C0391">
        <w:rPr>
          <w:rFonts w:cs="Arial"/>
          <w:color w:val="222222"/>
          <w:sz w:val="20"/>
          <w:szCs w:val="20"/>
        </w:rPr>
        <w:t xml:space="preserve">, la Banque Centrale </w:t>
      </w:r>
      <w:proofErr w:type="spellStart"/>
      <w:r w:rsidRPr="007C0391">
        <w:rPr>
          <w:rFonts w:cs="Arial"/>
          <w:color w:val="222222"/>
          <w:sz w:val="20"/>
          <w:szCs w:val="20"/>
        </w:rPr>
        <w:t>peut</w:t>
      </w:r>
      <w:proofErr w:type="spellEnd"/>
      <w:r w:rsidRPr="007C0391">
        <w:rPr>
          <w:rFonts w:cs="Arial"/>
          <w:color w:val="222222"/>
          <w:sz w:val="20"/>
          <w:szCs w:val="20"/>
        </w:rPr>
        <w:t xml:space="preserve">, </w:t>
      </w:r>
      <w:proofErr w:type="spellStart"/>
      <w:r w:rsidRPr="007C0391">
        <w:rPr>
          <w:rFonts w:cs="Arial"/>
          <w:color w:val="222222"/>
          <w:sz w:val="20"/>
          <w:szCs w:val="20"/>
        </w:rPr>
        <w:t>apres</w:t>
      </w:r>
      <w:proofErr w:type="spellEnd"/>
      <w:r w:rsidRPr="007C0391">
        <w:rPr>
          <w:rFonts w:cs="Arial"/>
          <w:color w:val="222222"/>
          <w:sz w:val="20"/>
          <w:szCs w:val="20"/>
        </w:rPr>
        <w:t xml:space="preserve"> presentation d'un rapport </w:t>
      </w:r>
      <w:proofErr w:type="spellStart"/>
      <w:r w:rsidRPr="007C0391">
        <w:rPr>
          <w:rFonts w:cs="Arial"/>
          <w:color w:val="222222"/>
          <w:sz w:val="20"/>
          <w:szCs w:val="20"/>
        </w:rPr>
        <w:t>circonstancie</w:t>
      </w:r>
      <w:proofErr w:type="spellEnd"/>
      <w:r w:rsidRPr="007C0391">
        <w:rPr>
          <w:rFonts w:cs="Arial"/>
          <w:color w:val="222222"/>
          <w:sz w:val="20"/>
          <w:szCs w:val="20"/>
        </w:rPr>
        <w:t xml:space="preserve"> sur la situation de la </w:t>
      </w:r>
      <w:proofErr w:type="spellStart"/>
      <w:r w:rsidRPr="007C0391">
        <w:rPr>
          <w:rFonts w:cs="Arial"/>
          <w:color w:val="222222"/>
          <w:sz w:val="20"/>
          <w:szCs w:val="20"/>
        </w:rPr>
        <w:t>tresorerie</w:t>
      </w:r>
      <w:proofErr w:type="spellEnd"/>
      <w:r w:rsidRPr="007C0391">
        <w:rPr>
          <w:rFonts w:cs="Arial"/>
          <w:color w:val="222222"/>
          <w:sz w:val="20"/>
          <w:szCs w:val="20"/>
        </w:rPr>
        <w:t xml:space="preserve"> de </w:t>
      </w:r>
      <w:proofErr w:type="spellStart"/>
      <w:r w:rsidRPr="007C0391">
        <w:rPr>
          <w:rFonts w:cs="Arial"/>
          <w:color w:val="222222"/>
          <w:sz w:val="20"/>
          <w:szCs w:val="20"/>
        </w:rPr>
        <w:t>l'Etat</w:t>
      </w:r>
      <w:proofErr w:type="spellEnd"/>
      <w:r w:rsidRPr="007C0391">
        <w:rPr>
          <w:rFonts w:cs="Arial"/>
          <w:color w:val="222222"/>
          <w:sz w:val="20"/>
          <w:szCs w:val="20"/>
        </w:rPr>
        <w:t xml:space="preserve">, </w:t>
      </w:r>
      <w:proofErr w:type="spellStart"/>
      <w:r w:rsidRPr="007C0391">
        <w:rPr>
          <w:rFonts w:cs="Arial"/>
          <w:color w:val="222222"/>
          <w:sz w:val="20"/>
          <w:szCs w:val="20"/>
        </w:rPr>
        <w:t>acheter</w:t>
      </w:r>
      <w:proofErr w:type="spellEnd"/>
      <w:r w:rsidRPr="007C0391">
        <w:rPr>
          <w:rFonts w:cs="Arial"/>
          <w:color w:val="222222"/>
          <w:sz w:val="20"/>
          <w:szCs w:val="20"/>
        </w:rPr>
        <w:t xml:space="preserve"> des bons du </w:t>
      </w:r>
      <w:proofErr w:type="spellStart"/>
      <w:r w:rsidRPr="007C0391">
        <w:rPr>
          <w:rFonts w:cs="Arial"/>
          <w:color w:val="222222"/>
          <w:sz w:val="20"/>
          <w:szCs w:val="20"/>
        </w:rPr>
        <w:t>Tresor</w:t>
      </w:r>
      <w:proofErr w:type="spellEnd"/>
      <w:r w:rsidRPr="007C0391">
        <w:rPr>
          <w:rFonts w:cs="Arial"/>
          <w:color w:val="222222"/>
          <w:sz w:val="20"/>
          <w:szCs w:val="20"/>
        </w:rPr>
        <w:t xml:space="preserve"> </w:t>
      </w:r>
      <w:proofErr w:type="spellStart"/>
      <w:r w:rsidRPr="007C0391">
        <w:rPr>
          <w:rFonts w:cs="Arial"/>
          <w:color w:val="222222"/>
          <w:sz w:val="20"/>
          <w:szCs w:val="20"/>
        </w:rPr>
        <w:t>emis</w:t>
      </w:r>
      <w:proofErr w:type="spellEnd"/>
      <w:r w:rsidRPr="007C0391">
        <w:rPr>
          <w:rFonts w:cs="Arial"/>
          <w:color w:val="222222"/>
          <w:sz w:val="20"/>
          <w:szCs w:val="20"/>
        </w:rPr>
        <w:t xml:space="preserve"> par </w:t>
      </w:r>
      <w:proofErr w:type="spellStart"/>
      <w:r w:rsidRPr="007C0391">
        <w:rPr>
          <w:rFonts w:cs="Arial"/>
          <w:color w:val="222222"/>
          <w:sz w:val="20"/>
          <w:szCs w:val="20"/>
        </w:rPr>
        <w:t>ce</w:t>
      </w:r>
      <w:proofErr w:type="spellEnd"/>
      <w:r w:rsidRPr="007C0391">
        <w:rPr>
          <w:rFonts w:cs="Arial"/>
          <w:color w:val="222222"/>
          <w:sz w:val="20"/>
          <w:szCs w:val="20"/>
        </w:rPr>
        <w:t xml:space="preserve"> dernier a condition que </w:t>
      </w:r>
      <w:proofErr w:type="spellStart"/>
      <w:r w:rsidRPr="007C0391">
        <w:rPr>
          <w:rFonts w:cs="Arial"/>
          <w:color w:val="222222"/>
          <w:sz w:val="20"/>
          <w:szCs w:val="20"/>
        </w:rPr>
        <w:t>leur</w:t>
      </w:r>
      <w:proofErr w:type="spellEnd"/>
      <w:r w:rsidRPr="007C0391">
        <w:rPr>
          <w:rFonts w:cs="Arial"/>
          <w:color w:val="222222"/>
          <w:sz w:val="20"/>
          <w:szCs w:val="20"/>
        </w:rPr>
        <w:t xml:space="preserve"> </w:t>
      </w:r>
      <w:proofErr w:type="spellStart"/>
      <w:r w:rsidRPr="007C0391">
        <w:rPr>
          <w:rFonts w:cs="Arial"/>
          <w:color w:val="222222"/>
          <w:sz w:val="20"/>
          <w:szCs w:val="20"/>
        </w:rPr>
        <w:t>echeance</w:t>
      </w:r>
      <w:proofErr w:type="spellEnd"/>
      <w:r w:rsidRPr="007C0391">
        <w:rPr>
          <w:rFonts w:cs="Arial"/>
          <w:color w:val="222222"/>
          <w:sz w:val="20"/>
          <w:szCs w:val="20"/>
        </w:rPr>
        <w:t xml:space="preserve"> ne </w:t>
      </w:r>
      <w:proofErr w:type="spellStart"/>
      <w:r w:rsidRPr="007C0391">
        <w:rPr>
          <w:rFonts w:cs="Arial"/>
          <w:color w:val="222222"/>
          <w:sz w:val="20"/>
          <w:szCs w:val="20"/>
        </w:rPr>
        <w:t>depasse</w:t>
      </w:r>
      <w:proofErr w:type="spellEnd"/>
      <w:r w:rsidRPr="007C0391">
        <w:rPr>
          <w:rFonts w:cs="Arial"/>
          <w:color w:val="222222"/>
          <w:sz w:val="20"/>
          <w:szCs w:val="20"/>
        </w:rPr>
        <w:t xml:space="preserve"> pas 13 </w:t>
      </w:r>
      <w:proofErr w:type="spellStart"/>
      <w:r w:rsidRPr="007C0391">
        <w:rPr>
          <w:rFonts w:cs="Arial"/>
          <w:color w:val="222222"/>
          <w:sz w:val="20"/>
          <w:szCs w:val="20"/>
        </w:rPr>
        <w:t>semaines</w:t>
      </w:r>
      <w:proofErr w:type="spellEnd"/>
      <w:r w:rsidRPr="007C0391">
        <w:rPr>
          <w:rFonts w:cs="Arial"/>
          <w:color w:val="222222"/>
          <w:sz w:val="20"/>
          <w:szCs w:val="20"/>
        </w:rPr>
        <w:t xml:space="preserve">. (Article 33) </w:t>
      </w:r>
    </w:p>
    <w:p w14:paraId="62BA84A7" w14:textId="77777777" w:rsidR="00696BF3" w:rsidRPr="007C0391" w:rsidRDefault="00696BF3" w:rsidP="00696BF3">
      <w:pPr>
        <w:spacing w:after="0" w:line="240" w:lineRule="auto"/>
        <w:rPr>
          <w:sz w:val="20"/>
          <w:szCs w:val="20"/>
        </w:rPr>
      </w:pPr>
      <w:r w:rsidRPr="007C0391">
        <w:rPr>
          <w:rFonts w:cs="Arial"/>
          <w:color w:val="222222"/>
          <w:sz w:val="20"/>
          <w:szCs w:val="20"/>
        </w:rPr>
        <w:t>(</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does not grant</w:t>
      </w:r>
      <w:r w:rsidRPr="007C0391">
        <w:rPr>
          <w:rFonts w:cs="Arial"/>
          <w:color w:val="222222"/>
          <w:sz w:val="20"/>
          <w:szCs w:val="20"/>
        </w:rPr>
        <w:t xml:space="preserve"> </w:t>
      </w:r>
      <w:r w:rsidRPr="007C0391">
        <w:rPr>
          <w:rStyle w:val="hps"/>
          <w:rFonts w:cs="Arial"/>
          <w:color w:val="222222"/>
          <w:sz w:val="20"/>
          <w:szCs w:val="20"/>
        </w:rPr>
        <w:t>direct or indirect</w:t>
      </w:r>
      <w:r w:rsidRPr="007C0391">
        <w:rPr>
          <w:rFonts w:cs="Arial"/>
          <w:color w:val="222222"/>
          <w:sz w:val="20"/>
          <w:szCs w:val="20"/>
        </w:rPr>
        <w:t xml:space="preserve"> </w:t>
      </w:r>
      <w:r w:rsidRPr="007C0391">
        <w:rPr>
          <w:rStyle w:val="hps"/>
          <w:rFonts w:cs="Arial"/>
          <w:color w:val="222222"/>
          <w:sz w:val="20"/>
          <w:szCs w:val="20"/>
        </w:rPr>
        <w:t>or</w:t>
      </w:r>
      <w:r w:rsidRPr="007C0391">
        <w:rPr>
          <w:rFonts w:cs="Arial"/>
          <w:color w:val="222222"/>
          <w:sz w:val="20"/>
          <w:szCs w:val="20"/>
        </w:rPr>
        <w:t xml:space="preserve"> </w:t>
      </w:r>
      <w:r w:rsidRPr="007C0391">
        <w:rPr>
          <w:rStyle w:val="hps"/>
          <w:rFonts w:cs="Arial"/>
          <w:color w:val="222222"/>
          <w:sz w:val="20"/>
          <w:szCs w:val="20"/>
        </w:rPr>
        <w:t>advances</w:t>
      </w:r>
      <w:r w:rsidRPr="007C0391">
        <w:rPr>
          <w:rFonts w:cs="Arial"/>
          <w:color w:val="222222"/>
          <w:sz w:val="20"/>
          <w:szCs w:val="20"/>
        </w:rPr>
        <w:t xml:space="preserve"> </w:t>
      </w:r>
      <w:r w:rsidRPr="007C0391">
        <w:rPr>
          <w:rStyle w:val="hps"/>
          <w:rFonts w:cs="Arial"/>
          <w:color w:val="222222"/>
          <w:sz w:val="20"/>
          <w:szCs w:val="20"/>
        </w:rPr>
        <w:t>to the state</w:t>
      </w:r>
      <w:r w:rsidRPr="007C0391">
        <w:rPr>
          <w:rFonts w:cs="Arial"/>
          <w:color w:val="222222"/>
          <w:sz w:val="20"/>
          <w:szCs w:val="20"/>
        </w:rPr>
        <w:t xml:space="preserve">, nor </w:t>
      </w:r>
      <w:r w:rsidRPr="007C0391">
        <w:rPr>
          <w:rStyle w:val="hps"/>
          <w:rFonts w:cs="Arial"/>
          <w:color w:val="222222"/>
          <w:sz w:val="20"/>
          <w:szCs w:val="20"/>
        </w:rPr>
        <w:t>any other</w:t>
      </w:r>
      <w:r w:rsidRPr="007C0391">
        <w:rPr>
          <w:rFonts w:cs="Arial"/>
          <w:color w:val="222222"/>
          <w:sz w:val="20"/>
          <w:szCs w:val="20"/>
        </w:rPr>
        <w:t xml:space="preserve"> </w:t>
      </w:r>
      <w:r w:rsidRPr="007C0391">
        <w:rPr>
          <w:rStyle w:val="hps"/>
          <w:rFonts w:cs="Arial"/>
          <w:color w:val="222222"/>
          <w:sz w:val="20"/>
          <w:szCs w:val="20"/>
        </w:rPr>
        <w:t>authority or</w:t>
      </w:r>
      <w:r w:rsidRPr="007C0391">
        <w:rPr>
          <w:rFonts w:cs="Arial"/>
          <w:color w:val="222222"/>
          <w:sz w:val="20"/>
          <w:szCs w:val="20"/>
        </w:rPr>
        <w:t xml:space="preserve"> </w:t>
      </w:r>
      <w:r w:rsidRPr="007C0391">
        <w:rPr>
          <w:rStyle w:val="hps"/>
          <w:rFonts w:cs="Arial"/>
          <w:color w:val="222222"/>
          <w:sz w:val="20"/>
          <w:szCs w:val="20"/>
        </w:rPr>
        <w:t>entity</w:t>
      </w:r>
      <w:r w:rsidRPr="007C0391">
        <w:rPr>
          <w:rFonts w:cs="Arial"/>
          <w:color w:val="222222"/>
          <w:sz w:val="20"/>
          <w:szCs w:val="20"/>
        </w:rPr>
        <w:t xml:space="preserve"> </w:t>
      </w:r>
      <w:r w:rsidRPr="007C0391">
        <w:rPr>
          <w:rStyle w:val="hps"/>
          <w:rFonts w:cs="Arial"/>
          <w:color w:val="222222"/>
          <w:sz w:val="20"/>
          <w:szCs w:val="20"/>
        </w:rPr>
        <w:t>belonging to</w:t>
      </w:r>
      <w:r w:rsidRPr="007C0391">
        <w:rPr>
          <w:rFonts w:cs="Arial"/>
          <w:color w:val="222222"/>
          <w:sz w:val="20"/>
          <w:szCs w:val="20"/>
        </w:rPr>
        <w:t xml:space="preserve"> </w:t>
      </w:r>
      <w:r w:rsidRPr="007C0391">
        <w:rPr>
          <w:rStyle w:val="hps"/>
          <w:rFonts w:cs="Arial"/>
          <w:color w:val="222222"/>
          <w:sz w:val="20"/>
          <w:szCs w:val="20"/>
        </w:rPr>
        <w:t>the state.</w:t>
      </w:r>
      <w:r w:rsidRPr="007C0391">
        <w:rPr>
          <w:rFonts w:cs="Arial"/>
          <w:color w:val="222222"/>
          <w:sz w:val="20"/>
          <w:szCs w:val="20"/>
        </w:rPr>
        <w:br/>
      </w:r>
      <w:r w:rsidRPr="007C0391">
        <w:rPr>
          <w:rStyle w:val="hps"/>
          <w:rFonts w:cs="Arial"/>
          <w:color w:val="222222"/>
          <w:sz w:val="20"/>
          <w:szCs w:val="20"/>
        </w:rPr>
        <w:t>This provision</w:t>
      </w:r>
      <w:r w:rsidRPr="007C0391">
        <w:rPr>
          <w:rFonts w:cs="Arial"/>
          <w:color w:val="222222"/>
          <w:sz w:val="20"/>
          <w:szCs w:val="20"/>
        </w:rPr>
        <w:t xml:space="preserve"> </w:t>
      </w:r>
      <w:r w:rsidRPr="007C0391">
        <w:rPr>
          <w:rStyle w:val="hps"/>
          <w:rFonts w:cs="Arial"/>
          <w:color w:val="222222"/>
          <w:sz w:val="20"/>
          <w:szCs w:val="20"/>
        </w:rPr>
        <w:t>does not apply</w:t>
      </w:r>
      <w:r w:rsidRPr="007C0391">
        <w:rPr>
          <w:rFonts w:cs="Arial"/>
          <w:color w:val="222222"/>
          <w:sz w:val="20"/>
          <w:szCs w:val="20"/>
        </w:rPr>
        <w:t xml:space="preserve"> </w:t>
      </w:r>
      <w:r w:rsidRPr="007C0391">
        <w:rPr>
          <w:rStyle w:val="hps"/>
          <w:rFonts w:cs="Arial"/>
          <w:color w:val="222222"/>
          <w:sz w:val="20"/>
          <w:szCs w:val="20"/>
        </w:rPr>
        <w:t>to public banks</w:t>
      </w:r>
      <w:r w:rsidRPr="007C0391">
        <w:rPr>
          <w:rFonts w:cs="Arial"/>
          <w:color w:val="222222"/>
          <w:sz w:val="20"/>
          <w:szCs w:val="20"/>
        </w:rPr>
        <w:t xml:space="preserve">, nor </w:t>
      </w:r>
      <w:r w:rsidRPr="007C0391">
        <w:rPr>
          <w:rStyle w:val="hps"/>
          <w:rFonts w:cs="Arial"/>
          <w:color w:val="222222"/>
          <w:sz w:val="20"/>
          <w:szCs w:val="20"/>
        </w:rPr>
        <w:t>other public</w:t>
      </w:r>
      <w:r w:rsidRPr="007C0391">
        <w:rPr>
          <w:rFonts w:cs="Arial"/>
          <w:color w:val="222222"/>
          <w:sz w:val="20"/>
          <w:szCs w:val="20"/>
        </w:rPr>
        <w:t xml:space="preserve"> </w:t>
      </w:r>
      <w:r w:rsidRPr="007C0391">
        <w:rPr>
          <w:rStyle w:val="hps"/>
          <w:rFonts w:cs="Arial"/>
          <w:color w:val="222222"/>
          <w:sz w:val="20"/>
          <w:szCs w:val="20"/>
        </w:rPr>
        <w:t>institutions</w:t>
      </w:r>
      <w:r w:rsidRPr="007C0391">
        <w:rPr>
          <w:rFonts w:cs="Arial"/>
          <w:color w:val="222222"/>
          <w:sz w:val="20"/>
          <w:szCs w:val="20"/>
        </w:rPr>
        <w:t xml:space="preserve"> </w:t>
      </w:r>
      <w:r w:rsidRPr="007C0391">
        <w:rPr>
          <w:rStyle w:val="hps"/>
          <w:rFonts w:cs="Arial"/>
          <w:color w:val="222222"/>
          <w:sz w:val="20"/>
          <w:szCs w:val="20"/>
        </w:rPr>
        <w:t>which are</w:t>
      </w:r>
      <w:r w:rsidRPr="007C0391">
        <w:rPr>
          <w:rFonts w:cs="Arial"/>
          <w:color w:val="222222"/>
          <w:sz w:val="20"/>
          <w:szCs w:val="20"/>
        </w:rPr>
        <w:t xml:space="preserve"> </w:t>
      </w:r>
      <w:r w:rsidRPr="007C0391">
        <w:rPr>
          <w:rStyle w:val="hps"/>
          <w:rFonts w:cs="Arial"/>
          <w:color w:val="222222"/>
          <w:sz w:val="20"/>
          <w:szCs w:val="20"/>
        </w:rPr>
        <w:t>treated</w:t>
      </w:r>
      <w:r w:rsidRPr="007C0391">
        <w:rPr>
          <w:rFonts w:cs="Arial"/>
          <w:color w:val="222222"/>
          <w:sz w:val="20"/>
          <w:szCs w:val="20"/>
        </w:rPr>
        <w:t xml:space="preserve"> </w:t>
      </w:r>
      <w:r w:rsidRPr="007C0391">
        <w:rPr>
          <w:rStyle w:val="hps"/>
          <w:rFonts w:cs="Arial"/>
          <w:color w:val="222222"/>
          <w:sz w:val="20"/>
          <w:szCs w:val="20"/>
        </w:rPr>
        <w:t>as</w:t>
      </w:r>
      <w:r w:rsidRPr="007C0391">
        <w:rPr>
          <w:rFonts w:cs="Arial"/>
          <w:color w:val="222222"/>
          <w:sz w:val="20"/>
          <w:szCs w:val="20"/>
        </w:rPr>
        <w:t xml:space="preserve"> </w:t>
      </w:r>
      <w:r w:rsidRPr="007C0391">
        <w:rPr>
          <w:rStyle w:val="hps"/>
          <w:rFonts w:cs="Arial"/>
          <w:color w:val="222222"/>
          <w:sz w:val="20"/>
          <w:szCs w:val="20"/>
        </w:rPr>
        <w:t>private banks</w:t>
      </w:r>
      <w:r w:rsidRPr="007C0391">
        <w:rPr>
          <w:rFonts w:cs="Arial"/>
          <w:color w:val="222222"/>
          <w:sz w:val="20"/>
          <w:szCs w:val="20"/>
        </w:rPr>
        <w:t xml:space="preserve"> </w:t>
      </w:r>
      <w:r w:rsidRPr="007C0391">
        <w:rPr>
          <w:rStyle w:val="hps"/>
          <w:rFonts w:cs="Arial"/>
          <w:color w:val="222222"/>
          <w:sz w:val="20"/>
          <w:szCs w:val="20"/>
        </w:rPr>
        <w:t>and other</w:t>
      </w:r>
      <w:r w:rsidRPr="007C0391">
        <w:rPr>
          <w:rFonts w:cs="Arial"/>
          <w:color w:val="222222"/>
          <w:sz w:val="20"/>
          <w:szCs w:val="20"/>
        </w:rPr>
        <w:t xml:space="preserve"> </w:t>
      </w:r>
      <w:r w:rsidRPr="007C0391">
        <w:rPr>
          <w:rStyle w:val="hps"/>
          <w:rFonts w:cs="Arial"/>
          <w:color w:val="222222"/>
          <w:sz w:val="20"/>
          <w:szCs w:val="20"/>
        </w:rPr>
        <w:t>private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supervised.</w:t>
      </w:r>
      <w:r w:rsidRPr="007C0391">
        <w:rPr>
          <w:rStyle w:val="hps"/>
          <w:rFonts w:cs="Arial"/>
          <w:color w:val="222222"/>
          <w:sz w:val="20"/>
          <w:szCs w:val="20"/>
        </w:rPr>
        <w:br/>
        <w:t>However,</w:t>
      </w:r>
      <w:r w:rsidRPr="007C0391">
        <w:rPr>
          <w:rFonts w:cs="Arial"/>
          <w:color w:val="222222"/>
          <w:sz w:val="20"/>
          <w:szCs w:val="20"/>
        </w:rPr>
        <w:t xml:space="preserve"> </w:t>
      </w:r>
      <w:r w:rsidRPr="007C0391">
        <w:rPr>
          <w:rStyle w:val="hps"/>
          <w:rFonts w:cs="Arial"/>
          <w:color w:val="222222"/>
          <w:sz w:val="20"/>
          <w:szCs w:val="20"/>
        </w:rPr>
        <w:t>to ensure the smooth</w:t>
      </w:r>
      <w:r w:rsidRPr="007C0391">
        <w:rPr>
          <w:rFonts w:cs="Arial"/>
          <w:color w:val="222222"/>
          <w:sz w:val="20"/>
          <w:szCs w:val="20"/>
        </w:rPr>
        <w:t xml:space="preserve"> </w:t>
      </w:r>
      <w:r w:rsidRPr="007C0391">
        <w:rPr>
          <w:rStyle w:val="hps"/>
          <w:rFonts w:cs="Arial"/>
          <w:color w:val="222222"/>
          <w:sz w:val="20"/>
          <w:szCs w:val="20"/>
        </w:rPr>
        <w:t>functioning of the payment</w:t>
      </w:r>
      <w:r w:rsidRPr="007C0391">
        <w:rPr>
          <w:rFonts w:cs="Arial"/>
          <w:color w:val="222222"/>
          <w:sz w:val="20"/>
          <w:szCs w:val="20"/>
        </w:rPr>
        <w:t xml:space="preserve"> </w:t>
      </w:r>
      <w:r w:rsidRPr="007C0391">
        <w:rPr>
          <w:rStyle w:val="hps"/>
          <w:rFonts w:cs="Arial"/>
          <w:color w:val="222222"/>
          <w:sz w:val="20"/>
          <w:szCs w:val="20"/>
        </w:rPr>
        <w:t>system</w:t>
      </w:r>
      <w:r w:rsidRPr="007C0391">
        <w:rPr>
          <w:rFonts w:cs="Arial"/>
          <w:color w:val="222222"/>
          <w:sz w:val="20"/>
          <w:szCs w:val="20"/>
        </w:rPr>
        <w:t xml:space="preserve">, </w:t>
      </w:r>
      <w:r w:rsidRPr="007C0391">
        <w:rPr>
          <w:rStyle w:val="hps"/>
          <w:rFonts w:cs="Arial"/>
          <w:color w:val="222222"/>
          <w:sz w:val="20"/>
          <w:szCs w:val="20"/>
        </w:rPr>
        <w:t>the</w:t>
      </w:r>
      <w:r w:rsidRPr="007C0391">
        <w:rPr>
          <w:rFonts w:cs="Arial"/>
          <w:color w:val="222222"/>
          <w:sz w:val="20"/>
          <w:szCs w:val="20"/>
        </w:rPr>
        <w:t xml:space="preserve"> </w:t>
      </w:r>
      <w:r w:rsidRPr="007C0391">
        <w:rPr>
          <w:rStyle w:val="hps"/>
          <w:rFonts w:cs="Arial"/>
          <w:color w:val="222222"/>
          <w:sz w:val="20"/>
          <w:szCs w:val="20"/>
        </w:rPr>
        <w:t>facilities</w:t>
      </w:r>
      <w:r w:rsidRPr="007C0391">
        <w:rPr>
          <w:rFonts w:cs="Arial"/>
          <w:color w:val="222222"/>
          <w:sz w:val="20"/>
          <w:szCs w:val="20"/>
        </w:rPr>
        <w:t xml:space="preserve"> </w:t>
      </w:r>
      <w:r w:rsidRPr="007C0391">
        <w:rPr>
          <w:rStyle w:val="hps"/>
          <w:rFonts w:cs="Arial"/>
          <w:color w:val="222222"/>
          <w:sz w:val="20"/>
          <w:szCs w:val="20"/>
        </w:rPr>
        <w:t>may be granted</w:t>
      </w:r>
      <w:r w:rsidRPr="007C0391">
        <w:rPr>
          <w:rFonts w:cs="Arial"/>
          <w:color w:val="222222"/>
          <w:sz w:val="20"/>
          <w:szCs w:val="20"/>
        </w:rPr>
        <w:t xml:space="preserve"> </w:t>
      </w:r>
      <w:r w:rsidRPr="007C0391">
        <w:rPr>
          <w:rStyle w:val="hps"/>
          <w:rFonts w:cs="Arial"/>
          <w:color w:val="222222"/>
          <w:sz w:val="20"/>
          <w:szCs w:val="20"/>
        </w:rPr>
        <w:t>during the</w:t>
      </w:r>
      <w:r w:rsidRPr="007C0391">
        <w:rPr>
          <w:rFonts w:cs="Arial"/>
          <w:color w:val="222222"/>
          <w:sz w:val="20"/>
          <w:szCs w:val="20"/>
        </w:rPr>
        <w:t xml:space="preserve"> </w:t>
      </w:r>
      <w:r w:rsidRPr="007C0391">
        <w:rPr>
          <w:rStyle w:val="hps"/>
          <w:rFonts w:cs="Arial"/>
          <w:color w:val="222222"/>
          <w:sz w:val="20"/>
          <w:szCs w:val="20"/>
        </w:rPr>
        <w:t>day at</w:t>
      </w:r>
      <w:r w:rsidRPr="007C0391">
        <w:rPr>
          <w:rFonts w:cs="Arial"/>
          <w:color w:val="222222"/>
          <w:sz w:val="20"/>
          <w:szCs w:val="20"/>
        </w:rPr>
        <w:t xml:space="preserve"> </w:t>
      </w:r>
      <w:r w:rsidRPr="007C0391">
        <w:rPr>
          <w:rStyle w:val="hps"/>
          <w:rFonts w:cs="Arial"/>
          <w:color w:val="222222"/>
          <w:sz w:val="20"/>
          <w:szCs w:val="20"/>
        </w:rPr>
        <w:t>all the</w:t>
      </w:r>
      <w:r w:rsidRPr="007C0391">
        <w:rPr>
          <w:rFonts w:cs="Arial"/>
          <w:color w:val="222222"/>
          <w:sz w:val="20"/>
          <w:szCs w:val="20"/>
        </w:rPr>
        <w:t xml:space="preserve"> </w:t>
      </w:r>
      <w:r w:rsidRPr="007C0391">
        <w:rPr>
          <w:rStyle w:val="hps"/>
          <w:rFonts w:cs="Arial"/>
          <w:color w:val="222222"/>
          <w:sz w:val="20"/>
          <w:szCs w:val="20"/>
        </w:rPr>
        <w:t>entities</w:t>
      </w:r>
      <w:r w:rsidRPr="007C0391">
        <w:rPr>
          <w:rFonts w:cs="Arial"/>
          <w:color w:val="222222"/>
          <w:sz w:val="20"/>
          <w:szCs w:val="20"/>
        </w:rPr>
        <w:t xml:space="preserve"> </w:t>
      </w:r>
      <w:r w:rsidRPr="007C0391">
        <w:rPr>
          <w:rStyle w:val="hps"/>
          <w:rFonts w:cs="Arial"/>
          <w:color w:val="222222"/>
          <w:sz w:val="20"/>
          <w:szCs w:val="20"/>
        </w:rPr>
        <w:t>mentioned</w:t>
      </w:r>
      <w:r w:rsidRPr="007C0391">
        <w:rPr>
          <w:rFonts w:cs="Arial"/>
          <w:color w:val="222222"/>
          <w:sz w:val="20"/>
          <w:szCs w:val="20"/>
        </w:rPr>
        <w:t xml:space="preserve"> </w:t>
      </w:r>
      <w:r w:rsidRPr="007C0391">
        <w:rPr>
          <w:rStyle w:val="hps"/>
          <w:rFonts w:cs="Arial"/>
          <w:color w:val="222222"/>
          <w:sz w:val="20"/>
          <w:szCs w:val="20"/>
        </w:rPr>
        <w:t>above,</w:t>
      </w:r>
      <w:r w:rsidRPr="007C0391">
        <w:rPr>
          <w:rFonts w:cs="Arial"/>
          <w:color w:val="222222"/>
          <w:sz w:val="20"/>
          <w:szCs w:val="20"/>
        </w:rPr>
        <w:t xml:space="preserve"> </w:t>
      </w:r>
      <w:r w:rsidRPr="007C0391">
        <w:rPr>
          <w:rStyle w:val="hps"/>
          <w:rFonts w:cs="Arial"/>
          <w:color w:val="222222"/>
          <w:sz w:val="20"/>
          <w:szCs w:val="20"/>
        </w:rPr>
        <w:t>but must</w:t>
      </w:r>
      <w:r w:rsidRPr="007C0391">
        <w:rPr>
          <w:rFonts w:cs="Arial"/>
          <w:color w:val="222222"/>
          <w:sz w:val="20"/>
          <w:szCs w:val="20"/>
        </w:rPr>
        <w:t xml:space="preserve"> </w:t>
      </w:r>
      <w:r w:rsidRPr="007C0391">
        <w:rPr>
          <w:rStyle w:val="hps"/>
          <w:rFonts w:cs="Arial"/>
          <w:color w:val="222222"/>
          <w:sz w:val="20"/>
          <w:szCs w:val="20"/>
        </w:rPr>
        <w:t>be</w:t>
      </w:r>
      <w:r w:rsidRPr="007C0391">
        <w:rPr>
          <w:rFonts w:cs="Arial"/>
          <w:color w:val="222222"/>
          <w:sz w:val="20"/>
          <w:szCs w:val="20"/>
        </w:rPr>
        <w:t xml:space="preserve"> </w:t>
      </w:r>
      <w:r w:rsidRPr="007C0391">
        <w:rPr>
          <w:rStyle w:val="hps"/>
          <w:rFonts w:cs="Arial"/>
          <w:color w:val="222222"/>
          <w:sz w:val="20"/>
          <w:szCs w:val="20"/>
        </w:rPr>
        <w:t>repaid in full</w:t>
      </w:r>
      <w:r w:rsidRPr="007C0391">
        <w:rPr>
          <w:rFonts w:cs="Arial"/>
          <w:color w:val="222222"/>
          <w:sz w:val="20"/>
          <w:szCs w:val="20"/>
        </w:rPr>
        <w:t xml:space="preserve"> </w:t>
      </w:r>
      <w:r w:rsidRPr="007C0391">
        <w:rPr>
          <w:rStyle w:val="hps"/>
          <w:rFonts w:cs="Arial"/>
          <w:color w:val="222222"/>
          <w:sz w:val="20"/>
          <w:szCs w:val="20"/>
        </w:rPr>
        <w:t>at the close</w:t>
      </w:r>
      <w:r w:rsidRPr="007C0391">
        <w:rPr>
          <w:rFonts w:cs="Arial"/>
          <w:color w:val="222222"/>
          <w:sz w:val="20"/>
          <w:szCs w:val="20"/>
        </w:rPr>
        <w:t xml:space="preserve"> </w:t>
      </w:r>
      <w:r w:rsidRPr="007C0391">
        <w:rPr>
          <w:rStyle w:val="hps"/>
          <w:rFonts w:cs="Arial"/>
          <w:color w:val="222222"/>
          <w:sz w:val="20"/>
          <w:szCs w:val="20"/>
        </w:rPr>
        <w:t>of that</w:t>
      </w:r>
      <w:r w:rsidRPr="007C0391">
        <w:rPr>
          <w:rFonts w:cs="Arial"/>
          <w:color w:val="222222"/>
          <w:sz w:val="20"/>
          <w:szCs w:val="20"/>
        </w:rPr>
        <w:t xml:space="preserve"> </w:t>
      </w:r>
      <w:r w:rsidRPr="007C0391">
        <w:rPr>
          <w:rStyle w:val="hps"/>
          <w:rFonts w:cs="Arial"/>
          <w:color w:val="222222"/>
          <w:sz w:val="20"/>
          <w:szCs w:val="20"/>
        </w:rPr>
        <w:t>day.</w:t>
      </w:r>
      <w:r w:rsidRPr="007C0391">
        <w:rPr>
          <w:rFonts w:cs="Arial"/>
          <w:color w:val="222222"/>
          <w:sz w:val="20"/>
          <w:szCs w:val="20"/>
        </w:rPr>
        <w:t xml:space="preserve"> </w:t>
      </w:r>
      <w:r w:rsidRPr="007C0391">
        <w:rPr>
          <w:rStyle w:val="hps"/>
          <w:rFonts w:cs="Arial"/>
          <w:color w:val="222222"/>
          <w:sz w:val="20"/>
          <w:szCs w:val="20"/>
        </w:rPr>
        <w:t>To this end,</w:t>
      </w:r>
      <w:r w:rsidRPr="007C0391">
        <w:rPr>
          <w:rFonts w:cs="Arial"/>
          <w:color w:val="222222"/>
          <w:sz w:val="20"/>
          <w:szCs w:val="20"/>
        </w:rPr>
        <w:t xml:space="preserve"> </w:t>
      </w:r>
      <w:r w:rsidRPr="007C0391">
        <w:rPr>
          <w:rStyle w:val="hps"/>
          <w:rFonts w:cs="Arial"/>
          <w:color w:val="222222"/>
          <w:sz w:val="20"/>
          <w:szCs w:val="20"/>
        </w:rPr>
        <w:t>the Central Bank</w:t>
      </w:r>
      <w:r w:rsidRPr="007C0391">
        <w:rPr>
          <w:rFonts w:cs="Arial"/>
          <w:color w:val="222222"/>
          <w:sz w:val="20"/>
          <w:szCs w:val="20"/>
        </w:rPr>
        <w:t xml:space="preserve"> </w:t>
      </w:r>
      <w:r w:rsidRPr="007C0391">
        <w:rPr>
          <w:rStyle w:val="hps"/>
          <w:rFonts w:cs="Arial"/>
          <w:color w:val="222222"/>
          <w:sz w:val="20"/>
          <w:szCs w:val="20"/>
        </w:rPr>
        <w:t>will take</w:t>
      </w:r>
      <w:r w:rsidRPr="007C0391">
        <w:rPr>
          <w:rFonts w:cs="Arial"/>
          <w:color w:val="222222"/>
          <w:sz w:val="20"/>
          <w:szCs w:val="20"/>
        </w:rPr>
        <w:t xml:space="preserve"> </w:t>
      </w:r>
      <w:r w:rsidRPr="007C0391">
        <w:rPr>
          <w:rStyle w:val="hps"/>
          <w:rFonts w:cs="Arial"/>
          <w:color w:val="222222"/>
          <w:sz w:val="20"/>
          <w:szCs w:val="20"/>
        </w:rPr>
        <w:t>appropriate measures</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Notwithstanding</w:t>
      </w:r>
      <w:r w:rsidRPr="007C0391">
        <w:rPr>
          <w:rFonts w:cs="Arial"/>
          <w:color w:val="222222"/>
          <w:sz w:val="20"/>
          <w:szCs w:val="20"/>
        </w:rPr>
        <w:t xml:space="preserve"> </w:t>
      </w:r>
      <w:proofErr w:type="spellStart"/>
      <w:r w:rsidRPr="007C0391">
        <w:rPr>
          <w:rStyle w:val="hps"/>
          <w:rFonts w:cs="Arial"/>
          <w:color w:val="222222"/>
          <w:sz w:val="20"/>
          <w:szCs w:val="20"/>
        </w:rPr>
        <w:t>susmentionee</w:t>
      </w:r>
      <w:proofErr w:type="spellEnd"/>
      <w:r w:rsidRPr="007C0391">
        <w:rPr>
          <w:rFonts w:cs="Arial"/>
          <w:color w:val="222222"/>
          <w:sz w:val="20"/>
          <w:szCs w:val="20"/>
        </w:rPr>
        <w:t xml:space="preserve"> </w:t>
      </w:r>
      <w:r w:rsidRPr="007C0391">
        <w:rPr>
          <w:rStyle w:val="hps"/>
          <w:rFonts w:cs="Arial"/>
          <w:color w:val="222222"/>
          <w:sz w:val="20"/>
          <w:szCs w:val="20"/>
        </w:rPr>
        <w:t>provision, the</w:t>
      </w:r>
      <w:r w:rsidRPr="007C0391">
        <w:rPr>
          <w:rFonts w:cs="Arial"/>
          <w:color w:val="222222"/>
          <w:sz w:val="20"/>
          <w:szCs w:val="20"/>
        </w:rPr>
        <w:t xml:space="preserve"> </w:t>
      </w:r>
      <w:r w:rsidRPr="007C0391">
        <w:rPr>
          <w:rStyle w:val="hps"/>
          <w:rFonts w:cs="Arial"/>
          <w:color w:val="222222"/>
          <w:sz w:val="20"/>
          <w:szCs w:val="20"/>
        </w:rPr>
        <w:t>Central</w:t>
      </w:r>
      <w:r w:rsidRPr="007C0391">
        <w:rPr>
          <w:rFonts w:cs="Arial"/>
          <w:color w:val="222222"/>
          <w:sz w:val="20"/>
          <w:szCs w:val="20"/>
        </w:rPr>
        <w:t xml:space="preserve"> </w:t>
      </w:r>
      <w:r w:rsidRPr="007C0391">
        <w:rPr>
          <w:rStyle w:val="hps"/>
          <w:rFonts w:cs="Arial"/>
          <w:color w:val="222222"/>
          <w:sz w:val="20"/>
          <w:szCs w:val="20"/>
        </w:rPr>
        <w:t>Bank</w:t>
      </w:r>
      <w:r w:rsidRPr="007C0391">
        <w:rPr>
          <w:rFonts w:cs="Arial"/>
          <w:color w:val="222222"/>
          <w:sz w:val="20"/>
          <w:szCs w:val="20"/>
        </w:rPr>
        <w:t xml:space="preserve"> </w:t>
      </w:r>
      <w:r w:rsidRPr="007C0391">
        <w:rPr>
          <w:rStyle w:val="hps"/>
          <w:rFonts w:cs="Arial"/>
          <w:color w:val="222222"/>
          <w:sz w:val="20"/>
          <w:szCs w:val="20"/>
        </w:rPr>
        <w:t>is</w:t>
      </w:r>
      <w:r w:rsidRPr="007C0391">
        <w:rPr>
          <w:rFonts w:cs="Arial"/>
          <w:color w:val="222222"/>
          <w:sz w:val="20"/>
          <w:szCs w:val="20"/>
        </w:rPr>
        <w:t xml:space="preserve"> </w:t>
      </w:r>
      <w:r w:rsidRPr="007C0391">
        <w:rPr>
          <w:rStyle w:val="hps"/>
          <w:rFonts w:cs="Arial"/>
          <w:color w:val="222222"/>
          <w:sz w:val="20"/>
          <w:szCs w:val="20"/>
        </w:rPr>
        <w:t>empowered to</w:t>
      </w:r>
      <w:r w:rsidRPr="007C0391">
        <w:rPr>
          <w:rFonts w:cs="Arial"/>
          <w:color w:val="222222"/>
          <w:sz w:val="20"/>
          <w:szCs w:val="20"/>
        </w:rPr>
        <w:t xml:space="preserve"> </w:t>
      </w:r>
      <w:r w:rsidRPr="007C0391">
        <w:rPr>
          <w:rStyle w:val="hps"/>
          <w:rFonts w:cs="Arial"/>
          <w:color w:val="222222"/>
          <w:sz w:val="20"/>
          <w:szCs w:val="20"/>
        </w:rPr>
        <w:t>acquire</w:t>
      </w:r>
      <w:r w:rsidRPr="007C0391">
        <w:rPr>
          <w:rFonts w:cs="Arial"/>
          <w:color w:val="222222"/>
          <w:sz w:val="20"/>
          <w:szCs w:val="20"/>
        </w:rPr>
        <w:t xml:space="preserve"> </w:t>
      </w:r>
      <w:r w:rsidRPr="007C0391">
        <w:rPr>
          <w:rStyle w:val="hps"/>
          <w:rFonts w:cs="Arial"/>
          <w:color w:val="222222"/>
          <w:sz w:val="20"/>
          <w:szCs w:val="20"/>
        </w:rPr>
        <w:t>of</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securities</w:t>
      </w:r>
      <w:r w:rsidRPr="007C0391">
        <w:rPr>
          <w:rFonts w:cs="Arial"/>
          <w:color w:val="222222"/>
          <w:sz w:val="20"/>
          <w:szCs w:val="20"/>
        </w:rPr>
        <w:t xml:space="preserve"> </w:t>
      </w:r>
      <w:r w:rsidRPr="007C0391">
        <w:rPr>
          <w:rStyle w:val="hps"/>
          <w:rFonts w:cs="Arial"/>
          <w:color w:val="222222"/>
          <w:sz w:val="20"/>
          <w:szCs w:val="20"/>
        </w:rPr>
        <w:t>provided that such</w:t>
      </w:r>
      <w:r w:rsidRPr="007C0391">
        <w:rPr>
          <w:rFonts w:cs="Arial"/>
          <w:color w:val="222222"/>
          <w:sz w:val="20"/>
          <w:szCs w:val="20"/>
        </w:rPr>
        <w:t xml:space="preserve"> </w:t>
      </w:r>
      <w:r w:rsidRPr="007C0391">
        <w:rPr>
          <w:rStyle w:val="hps"/>
          <w:rFonts w:cs="Arial"/>
          <w:color w:val="222222"/>
          <w:sz w:val="20"/>
          <w:szCs w:val="20"/>
        </w:rPr>
        <w:t>acquisitions</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made on</w:t>
      </w:r>
      <w:r w:rsidRPr="007C0391">
        <w:rPr>
          <w:rFonts w:cs="Arial"/>
          <w:color w:val="222222"/>
          <w:sz w:val="20"/>
          <w:szCs w:val="20"/>
        </w:rPr>
        <w:t xml:space="preserve"> </w:t>
      </w:r>
      <w:r w:rsidRPr="007C0391">
        <w:rPr>
          <w:rStyle w:val="hps"/>
          <w:rFonts w:cs="Arial"/>
          <w:color w:val="222222"/>
          <w:sz w:val="20"/>
          <w:szCs w:val="20"/>
        </w:rPr>
        <w:t>the secondary market</w:t>
      </w:r>
      <w:r w:rsidRPr="007C0391">
        <w:rPr>
          <w:rFonts w:cs="Arial"/>
          <w:color w:val="222222"/>
          <w:sz w:val="20"/>
          <w:szCs w:val="20"/>
        </w:rPr>
        <w:t xml:space="preserve"> </w:t>
      </w:r>
      <w:r w:rsidRPr="007C0391">
        <w:rPr>
          <w:rStyle w:val="hps"/>
          <w:rFonts w:cs="Arial"/>
          <w:color w:val="222222"/>
          <w:sz w:val="20"/>
          <w:szCs w:val="20"/>
        </w:rPr>
        <w:t>and the</w:t>
      </w:r>
      <w:r w:rsidRPr="007C0391">
        <w:rPr>
          <w:rFonts w:cs="Arial"/>
          <w:color w:val="222222"/>
          <w:sz w:val="20"/>
          <w:szCs w:val="20"/>
        </w:rPr>
        <w:t xml:space="preserve"> </w:t>
      </w:r>
      <w:r w:rsidRPr="007C0391">
        <w:rPr>
          <w:rStyle w:val="hps"/>
          <w:rFonts w:cs="Arial"/>
          <w:color w:val="222222"/>
          <w:sz w:val="20"/>
          <w:szCs w:val="20"/>
        </w:rPr>
        <w:t>rates that</w:t>
      </w:r>
      <w:r w:rsidRPr="007C0391">
        <w:rPr>
          <w:rFonts w:cs="Arial"/>
          <w:color w:val="222222"/>
          <w:sz w:val="20"/>
          <w:szCs w:val="20"/>
        </w:rPr>
        <w:t xml:space="preserve"> </w:t>
      </w:r>
      <w:r w:rsidRPr="007C0391">
        <w:rPr>
          <w:rStyle w:val="hps"/>
          <w:rFonts w:cs="Arial"/>
          <w:color w:val="222222"/>
          <w:sz w:val="20"/>
          <w:szCs w:val="20"/>
        </w:rPr>
        <w:t>are</w:t>
      </w:r>
      <w:r w:rsidRPr="007C0391">
        <w:rPr>
          <w:rFonts w:cs="Arial"/>
          <w:color w:val="222222"/>
          <w:sz w:val="20"/>
          <w:szCs w:val="20"/>
        </w:rPr>
        <w:t xml:space="preserve"> </w:t>
      </w:r>
      <w:r w:rsidRPr="007C0391">
        <w:rPr>
          <w:rStyle w:val="hps"/>
          <w:rFonts w:cs="Arial"/>
          <w:color w:val="222222"/>
          <w:sz w:val="20"/>
          <w:szCs w:val="20"/>
        </w:rPr>
        <w:t>practical</w:t>
      </w:r>
      <w:r w:rsidRPr="007C0391">
        <w:rPr>
          <w:rFonts w:cs="Arial"/>
          <w:color w:val="222222"/>
          <w:sz w:val="20"/>
          <w:szCs w:val="20"/>
        </w:rPr>
        <w:t>.</w:t>
      </w:r>
      <w:r w:rsidRPr="007C0391">
        <w:rPr>
          <w:rFonts w:cs="Arial"/>
          <w:color w:val="222222"/>
          <w:sz w:val="20"/>
          <w:szCs w:val="20"/>
        </w:rPr>
        <w:br/>
      </w:r>
      <w:r w:rsidRPr="007C0391">
        <w:rPr>
          <w:rStyle w:val="hps"/>
          <w:rFonts w:cs="Arial"/>
          <w:color w:val="222222"/>
          <w:sz w:val="20"/>
          <w:szCs w:val="20"/>
        </w:rPr>
        <w:t>In exceptional circumstances</w:t>
      </w:r>
      <w:r w:rsidRPr="007C0391">
        <w:rPr>
          <w:rFonts w:cs="Arial"/>
          <w:color w:val="222222"/>
          <w:sz w:val="20"/>
          <w:szCs w:val="20"/>
        </w:rPr>
        <w:t xml:space="preserve">, particularly </w:t>
      </w:r>
      <w:r w:rsidRPr="007C0391">
        <w:rPr>
          <w:rStyle w:val="hps"/>
          <w:rFonts w:cs="Arial"/>
          <w:color w:val="222222"/>
          <w:sz w:val="20"/>
          <w:szCs w:val="20"/>
        </w:rPr>
        <w:t>in cases of</w:t>
      </w:r>
      <w:r w:rsidRPr="007C0391">
        <w:rPr>
          <w:rFonts w:cs="Arial"/>
          <w:color w:val="222222"/>
          <w:sz w:val="20"/>
          <w:szCs w:val="20"/>
        </w:rPr>
        <w:t xml:space="preserve"> </w:t>
      </w:r>
      <w:r w:rsidRPr="007C0391">
        <w:rPr>
          <w:rStyle w:val="hps"/>
          <w:rFonts w:cs="Arial"/>
          <w:color w:val="222222"/>
          <w:sz w:val="20"/>
          <w:szCs w:val="20"/>
        </w:rPr>
        <w:t>failure</w:t>
      </w:r>
      <w:r w:rsidRPr="007C0391">
        <w:rPr>
          <w:rFonts w:cs="Arial"/>
          <w:color w:val="222222"/>
          <w:sz w:val="20"/>
          <w:szCs w:val="20"/>
        </w:rPr>
        <w:t xml:space="preserve"> </w:t>
      </w:r>
      <w:r w:rsidRPr="007C0391">
        <w:rPr>
          <w:rStyle w:val="hps"/>
          <w:rFonts w:cs="Arial"/>
          <w:color w:val="222222"/>
          <w:sz w:val="20"/>
          <w:szCs w:val="20"/>
        </w:rPr>
        <w:t>in the secondary market</w:t>
      </w:r>
      <w:r w:rsidRPr="007C0391">
        <w:rPr>
          <w:rFonts w:cs="Arial"/>
          <w:color w:val="222222"/>
          <w:sz w:val="20"/>
          <w:szCs w:val="20"/>
        </w:rPr>
        <w:t xml:space="preserve">, </w:t>
      </w:r>
      <w:r w:rsidRPr="007C0391">
        <w:rPr>
          <w:rStyle w:val="hps"/>
          <w:rFonts w:cs="Arial"/>
          <w:color w:val="222222"/>
          <w:sz w:val="20"/>
          <w:szCs w:val="20"/>
        </w:rPr>
        <w:t>the Central Bank may</w:t>
      </w:r>
      <w:r w:rsidRPr="007C0391">
        <w:rPr>
          <w:rFonts w:cs="Arial"/>
          <w:color w:val="222222"/>
          <w:sz w:val="20"/>
          <w:szCs w:val="20"/>
        </w:rPr>
        <w:t xml:space="preserve">, </w:t>
      </w:r>
      <w:r w:rsidRPr="007C0391">
        <w:rPr>
          <w:rStyle w:val="hps"/>
          <w:rFonts w:cs="Arial"/>
          <w:color w:val="222222"/>
          <w:sz w:val="20"/>
          <w:szCs w:val="20"/>
        </w:rPr>
        <w:t>after</w:t>
      </w:r>
      <w:r w:rsidRPr="007C0391">
        <w:rPr>
          <w:rFonts w:cs="Arial"/>
          <w:color w:val="222222"/>
          <w:sz w:val="20"/>
          <w:szCs w:val="20"/>
        </w:rPr>
        <w:t xml:space="preserve"> </w:t>
      </w:r>
      <w:r w:rsidRPr="007C0391">
        <w:rPr>
          <w:rStyle w:val="hps"/>
          <w:rFonts w:cs="Arial"/>
          <w:color w:val="222222"/>
          <w:sz w:val="20"/>
          <w:szCs w:val="20"/>
        </w:rPr>
        <w:t>presentation</w:t>
      </w:r>
      <w:r w:rsidRPr="007C0391">
        <w:rPr>
          <w:rFonts w:cs="Arial"/>
          <w:color w:val="222222"/>
          <w:sz w:val="20"/>
          <w:szCs w:val="20"/>
        </w:rPr>
        <w:t xml:space="preserve"> </w:t>
      </w:r>
      <w:r w:rsidRPr="007C0391">
        <w:rPr>
          <w:rStyle w:val="hps"/>
          <w:rFonts w:cs="Arial"/>
          <w:color w:val="222222"/>
          <w:sz w:val="20"/>
          <w:szCs w:val="20"/>
        </w:rPr>
        <w:t>of a report</w:t>
      </w:r>
      <w:r w:rsidRPr="007C0391">
        <w:rPr>
          <w:rFonts w:cs="Arial"/>
          <w:color w:val="222222"/>
          <w:sz w:val="20"/>
          <w:szCs w:val="20"/>
        </w:rPr>
        <w:t xml:space="preserve"> </w:t>
      </w:r>
      <w:r w:rsidRPr="007C0391">
        <w:rPr>
          <w:rStyle w:val="hps"/>
          <w:rFonts w:cs="Arial"/>
          <w:color w:val="222222"/>
          <w:sz w:val="20"/>
          <w:szCs w:val="20"/>
        </w:rPr>
        <w:t>on the</w:t>
      </w:r>
      <w:r w:rsidRPr="007C0391">
        <w:rPr>
          <w:rFonts w:cs="Arial"/>
          <w:color w:val="222222"/>
          <w:sz w:val="20"/>
          <w:szCs w:val="20"/>
        </w:rPr>
        <w:t xml:space="preserve"> </w:t>
      </w:r>
      <w:r w:rsidRPr="007C0391">
        <w:rPr>
          <w:rStyle w:val="hps"/>
          <w:rFonts w:cs="Arial"/>
          <w:color w:val="222222"/>
          <w:sz w:val="20"/>
          <w:szCs w:val="20"/>
        </w:rPr>
        <w:t>circumstantial</w:t>
      </w:r>
      <w:r w:rsidRPr="007C0391">
        <w:rPr>
          <w:rFonts w:cs="Arial"/>
          <w:color w:val="222222"/>
          <w:sz w:val="20"/>
          <w:szCs w:val="20"/>
        </w:rPr>
        <w:t xml:space="preserve"> </w:t>
      </w:r>
      <w:r w:rsidRPr="007C0391">
        <w:rPr>
          <w:rStyle w:val="hps"/>
          <w:rFonts w:cs="Arial"/>
          <w:color w:val="222222"/>
          <w:sz w:val="20"/>
          <w:szCs w:val="20"/>
        </w:rPr>
        <w:t>situation of the</w:t>
      </w:r>
      <w:r w:rsidRPr="007C0391">
        <w:rPr>
          <w:rFonts w:cs="Arial"/>
          <w:color w:val="222222"/>
          <w:sz w:val="20"/>
          <w:szCs w:val="20"/>
        </w:rPr>
        <w:t xml:space="preserve"> </w:t>
      </w:r>
      <w:r w:rsidRPr="007C0391">
        <w:rPr>
          <w:rStyle w:val="hps"/>
          <w:rFonts w:cs="Arial"/>
          <w:color w:val="222222"/>
          <w:sz w:val="20"/>
          <w:szCs w:val="20"/>
        </w:rPr>
        <w:t>treasury</w:t>
      </w:r>
      <w:r w:rsidRPr="007C0391">
        <w:rPr>
          <w:rFonts w:cs="Arial"/>
          <w:color w:val="222222"/>
          <w:sz w:val="20"/>
          <w:szCs w:val="20"/>
        </w:rPr>
        <w:t xml:space="preserve"> </w:t>
      </w:r>
      <w:r w:rsidRPr="007C0391">
        <w:rPr>
          <w:rStyle w:val="hps"/>
          <w:rFonts w:cs="Arial"/>
          <w:color w:val="222222"/>
          <w:sz w:val="20"/>
          <w:szCs w:val="20"/>
        </w:rPr>
        <w:t>of the state,</w:t>
      </w:r>
      <w:r w:rsidRPr="007C0391">
        <w:rPr>
          <w:rFonts w:cs="Arial"/>
          <w:color w:val="222222"/>
          <w:sz w:val="20"/>
          <w:szCs w:val="20"/>
        </w:rPr>
        <w:t xml:space="preserve"> </w:t>
      </w:r>
      <w:r w:rsidRPr="007C0391">
        <w:rPr>
          <w:rStyle w:val="hps"/>
          <w:rFonts w:cs="Arial"/>
          <w:color w:val="222222"/>
          <w:sz w:val="20"/>
          <w:szCs w:val="20"/>
        </w:rPr>
        <w:t>buying</w:t>
      </w:r>
      <w:r w:rsidRPr="007C0391">
        <w:rPr>
          <w:rFonts w:cs="Arial"/>
          <w:color w:val="222222"/>
          <w:sz w:val="20"/>
          <w:szCs w:val="20"/>
        </w:rPr>
        <w:t xml:space="preserve"> </w:t>
      </w:r>
      <w:r w:rsidRPr="007C0391">
        <w:rPr>
          <w:rStyle w:val="hps"/>
          <w:rFonts w:cs="Arial"/>
          <w:color w:val="222222"/>
          <w:sz w:val="20"/>
          <w:szCs w:val="20"/>
        </w:rPr>
        <w:t>Treasury bills</w:t>
      </w:r>
      <w:r w:rsidRPr="007C0391">
        <w:rPr>
          <w:rFonts w:cs="Arial"/>
          <w:color w:val="222222"/>
          <w:sz w:val="20"/>
          <w:szCs w:val="20"/>
        </w:rPr>
        <w:t xml:space="preserve"> </w:t>
      </w:r>
      <w:r w:rsidRPr="007C0391">
        <w:rPr>
          <w:rStyle w:val="hps"/>
          <w:rFonts w:cs="Arial"/>
          <w:color w:val="222222"/>
          <w:sz w:val="20"/>
          <w:szCs w:val="20"/>
        </w:rPr>
        <w:t>issued by</w:t>
      </w:r>
      <w:r w:rsidRPr="007C0391">
        <w:rPr>
          <w:rFonts w:cs="Arial"/>
          <w:color w:val="222222"/>
          <w:sz w:val="20"/>
          <w:szCs w:val="20"/>
        </w:rPr>
        <w:t xml:space="preserve"> </w:t>
      </w:r>
      <w:r w:rsidRPr="007C0391">
        <w:rPr>
          <w:rStyle w:val="hps"/>
          <w:rFonts w:cs="Arial"/>
          <w:color w:val="222222"/>
          <w:sz w:val="20"/>
          <w:szCs w:val="20"/>
        </w:rPr>
        <w:t>the latter</w:t>
      </w:r>
      <w:r w:rsidRPr="007C0391">
        <w:rPr>
          <w:rFonts w:cs="Arial"/>
          <w:color w:val="222222"/>
          <w:sz w:val="20"/>
          <w:szCs w:val="20"/>
        </w:rPr>
        <w:t xml:space="preserve"> </w:t>
      </w:r>
      <w:r w:rsidRPr="007C0391">
        <w:rPr>
          <w:rStyle w:val="hps"/>
          <w:rFonts w:cs="Arial"/>
          <w:color w:val="222222"/>
          <w:sz w:val="20"/>
          <w:szCs w:val="20"/>
        </w:rPr>
        <w:t>provided their</w:t>
      </w:r>
      <w:r w:rsidRPr="007C0391">
        <w:rPr>
          <w:rFonts w:cs="Arial"/>
          <w:color w:val="222222"/>
          <w:sz w:val="20"/>
          <w:szCs w:val="20"/>
        </w:rPr>
        <w:t xml:space="preserve"> </w:t>
      </w:r>
      <w:r w:rsidRPr="007C0391">
        <w:rPr>
          <w:rStyle w:val="hps"/>
          <w:rFonts w:cs="Arial"/>
          <w:color w:val="222222"/>
          <w:sz w:val="20"/>
          <w:szCs w:val="20"/>
        </w:rPr>
        <w:t>maturity</w:t>
      </w:r>
      <w:r w:rsidRPr="007C0391">
        <w:rPr>
          <w:rFonts w:cs="Arial"/>
          <w:color w:val="222222"/>
          <w:sz w:val="20"/>
          <w:szCs w:val="20"/>
        </w:rPr>
        <w:t xml:space="preserve"> </w:t>
      </w:r>
      <w:r w:rsidRPr="007C0391">
        <w:rPr>
          <w:rStyle w:val="hps"/>
          <w:rFonts w:cs="Arial"/>
          <w:color w:val="222222"/>
          <w:sz w:val="20"/>
          <w:szCs w:val="20"/>
        </w:rPr>
        <w:t>does not exceed</w:t>
      </w:r>
      <w:r w:rsidRPr="007C0391">
        <w:rPr>
          <w:rFonts w:cs="Arial"/>
          <w:color w:val="222222"/>
          <w:sz w:val="20"/>
          <w:szCs w:val="20"/>
        </w:rPr>
        <w:t xml:space="preserve"> </w:t>
      </w:r>
      <w:r w:rsidRPr="007C0391">
        <w:rPr>
          <w:rStyle w:val="hps"/>
          <w:rFonts w:cs="Arial"/>
          <w:color w:val="222222"/>
          <w:sz w:val="20"/>
          <w:szCs w:val="20"/>
        </w:rPr>
        <w:t>13 weeks</w:t>
      </w:r>
      <w:r w:rsidRPr="007C0391">
        <w:rPr>
          <w:rFonts w:cs="Arial"/>
          <w:color w:val="222222"/>
          <w:sz w:val="20"/>
          <w:szCs w:val="20"/>
        </w:rPr>
        <w:t>.</w:t>
      </w:r>
      <w:r w:rsidRPr="007C0391">
        <w:rPr>
          <w:rStyle w:val="hps"/>
          <w:rFonts w:cs="Arial"/>
          <w:color w:val="222222"/>
          <w:sz w:val="20"/>
          <w:szCs w:val="20"/>
        </w:rPr>
        <w:t>)</w:t>
      </w:r>
      <w:r>
        <w:rPr>
          <w:rStyle w:val="hps"/>
          <w:rFonts w:cs="Arial"/>
          <w:color w:val="222222"/>
          <w:sz w:val="20"/>
          <w:szCs w:val="20"/>
        </w:rPr>
        <w:t xml:space="preserve"> </w:t>
      </w:r>
      <w:r w:rsidRPr="00454364">
        <w:rPr>
          <w:rStyle w:val="hps"/>
          <w:rFonts w:cs="Arial"/>
          <w:color w:val="FF0000"/>
          <w:sz w:val="20"/>
          <w:szCs w:val="20"/>
        </w:rPr>
        <w:t xml:space="preserve">(Coded as </w:t>
      </w:r>
      <w:r>
        <w:rPr>
          <w:rStyle w:val="hps"/>
          <w:rFonts w:cs="Arial"/>
          <w:color w:val="FF0000"/>
          <w:sz w:val="20"/>
          <w:szCs w:val="20"/>
        </w:rPr>
        <w:t>1</w:t>
      </w:r>
      <w:r w:rsidRPr="00454364">
        <w:rPr>
          <w:rStyle w:val="hps"/>
          <w:rFonts w:cs="Arial"/>
          <w:color w:val="FF0000"/>
          <w:sz w:val="20"/>
          <w:szCs w:val="20"/>
        </w:rPr>
        <w:t>)</w:t>
      </w:r>
    </w:p>
    <w:p w14:paraId="287FE837" w14:textId="77777777" w:rsidR="00661687" w:rsidRPr="00696BF3" w:rsidRDefault="00661687" w:rsidP="00661687">
      <w:pPr>
        <w:spacing w:after="0" w:line="240" w:lineRule="auto"/>
        <w:rPr>
          <w:sz w:val="20"/>
          <w:szCs w:val="20"/>
        </w:rPr>
      </w:pPr>
      <w:r w:rsidRPr="00696BF3">
        <w:rPr>
          <w:rFonts w:cs="Arial"/>
          <w:i/>
          <w:color w:val="5B9BD5" w:themeColor="accent1"/>
          <w:sz w:val="20"/>
          <w:szCs w:val="20"/>
        </w:rPr>
        <w:t>Burundi 2021:</w:t>
      </w:r>
      <w:r w:rsidRPr="00696BF3">
        <w:rPr>
          <w:rFonts w:cs="Arial"/>
          <w:color w:val="5B9BD5" w:themeColor="accent1"/>
          <w:sz w:val="20"/>
          <w:szCs w:val="20"/>
        </w:rPr>
        <w:t xml:space="preserve"> No change</w:t>
      </w:r>
    </w:p>
    <w:p w14:paraId="4DFC4EE3" w14:textId="77777777" w:rsidR="00696BF3" w:rsidRPr="007C0391" w:rsidRDefault="00696BF3" w:rsidP="00696BF3">
      <w:pPr>
        <w:autoSpaceDE w:val="0"/>
        <w:autoSpaceDN w:val="0"/>
        <w:adjustRightInd w:val="0"/>
        <w:spacing w:after="0" w:line="240" w:lineRule="auto"/>
        <w:rPr>
          <w:rFonts w:cs="Times New Roman"/>
          <w:sz w:val="20"/>
          <w:szCs w:val="20"/>
        </w:rPr>
      </w:pPr>
    </w:p>
    <w:p w14:paraId="636B2A30" w14:textId="77777777" w:rsidR="00696BF3" w:rsidRPr="007C0391" w:rsidRDefault="00696BF3" w:rsidP="00696BF3">
      <w:pPr>
        <w:rPr>
          <w:sz w:val="20"/>
          <w:szCs w:val="20"/>
        </w:rPr>
      </w:pPr>
      <w:r w:rsidRPr="007C0391">
        <w:rPr>
          <w:sz w:val="20"/>
          <w:szCs w:val="20"/>
        </w:rPr>
        <w:br w:type="page"/>
      </w:r>
    </w:p>
    <w:p w14:paraId="213E5778" w14:textId="77777777" w:rsidR="00A41E57" w:rsidRPr="00DB29AF" w:rsidRDefault="00A41E57" w:rsidP="00A41E57">
      <w:pPr>
        <w:autoSpaceDE w:val="0"/>
        <w:autoSpaceDN w:val="0"/>
        <w:adjustRightInd w:val="0"/>
        <w:rPr>
          <w:color w:val="FF0000"/>
        </w:rPr>
      </w:pPr>
    </w:p>
    <w:p w14:paraId="6FAE5CE0" w14:textId="77777777" w:rsidR="00A41E57" w:rsidRDefault="00A41E57" w:rsidP="00A41E57"/>
    <w:p w14:paraId="0F2DE5C1" w14:textId="77777777" w:rsidR="00AC31B8" w:rsidRDefault="00AC31B8" w:rsidP="00AC31B8">
      <w:pPr>
        <w:pStyle w:val="Heading1"/>
      </w:pPr>
      <w:r>
        <w:t>CAPE VERDE</w:t>
      </w:r>
    </w:p>
    <w:p w14:paraId="6ED3D1A3" w14:textId="77777777" w:rsidR="00AC31B8" w:rsidRDefault="00AC31B8" w:rsidP="00AC31B8">
      <w:r>
        <w:rPr>
          <w:b/>
        </w:rPr>
        <w:t>Chief Executive Officer</w:t>
      </w:r>
      <w:r>
        <w:t xml:space="preserve"> (weight = .20)</w:t>
      </w:r>
    </w:p>
    <w:p w14:paraId="4F1E40B7" w14:textId="77777777" w:rsidR="00AC31B8" w:rsidRPr="00387B46" w:rsidRDefault="00AC31B8" w:rsidP="00AC31B8">
      <w:r w:rsidRPr="005C43EF">
        <w:rPr>
          <w:b/>
          <w:i/>
        </w:rPr>
        <w:t>Term of office</w:t>
      </w:r>
    </w:p>
    <w:p w14:paraId="56A598E7" w14:textId="77777777" w:rsidR="00AC31B8" w:rsidRDefault="00AC31B8" w:rsidP="00AC31B8">
      <w:pPr>
        <w:rPr>
          <w:color w:val="FF0000"/>
          <w:sz w:val="23"/>
          <w:szCs w:val="23"/>
        </w:rPr>
      </w:pPr>
      <w:r>
        <w:rPr>
          <w:i/>
        </w:rPr>
        <w:t>Cape Verde 2002</w:t>
      </w:r>
      <w:r>
        <w:t xml:space="preserve">: </w:t>
      </w:r>
      <w:r>
        <w:rPr>
          <w:sz w:val="23"/>
          <w:szCs w:val="23"/>
        </w:rPr>
        <w:t xml:space="preserve">1. The Governor and the Members of the Board shall serve for a term of five years, renewable just once, for the same period of time, and they may step down before the end of their normal term in the event of: (Article 33) </w:t>
      </w:r>
      <w:r w:rsidRPr="005B2B68">
        <w:rPr>
          <w:color w:val="FF0000"/>
          <w:sz w:val="23"/>
          <w:szCs w:val="23"/>
        </w:rPr>
        <w:t>(coded as .5)</w:t>
      </w:r>
    </w:p>
    <w:p w14:paraId="29E7A964" w14:textId="77777777" w:rsidR="006F4A4B" w:rsidRPr="006F4A4B" w:rsidRDefault="006F4A4B" w:rsidP="00AC31B8">
      <w:r w:rsidRPr="006F4A4B">
        <w:rPr>
          <w:i/>
          <w:color w:val="5B9BD5" w:themeColor="accent1"/>
          <w:sz w:val="23"/>
          <w:szCs w:val="23"/>
        </w:rPr>
        <w:t>Cape Verde 2021</w:t>
      </w:r>
      <w:r w:rsidRPr="006F4A4B">
        <w:rPr>
          <w:color w:val="5B9BD5" w:themeColor="accent1"/>
          <w:sz w:val="23"/>
          <w:szCs w:val="23"/>
        </w:rPr>
        <w:t>: No change</w:t>
      </w:r>
    </w:p>
    <w:p w14:paraId="375A2224" w14:textId="77777777" w:rsidR="00AC31B8" w:rsidRDefault="00AC31B8" w:rsidP="00AC31B8">
      <w:pPr>
        <w:rPr>
          <w:b/>
          <w:i/>
          <w:sz w:val="19"/>
          <w:szCs w:val="19"/>
        </w:rPr>
      </w:pPr>
      <w:r>
        <w:rPr>
          <w:b/>
          <w:i/>
          <w:sz w:val="19"/>
          <w:szCs w:val="19"/>
        </w:rPr>
        <w:t>Who appoints CEO?</w:t>
      </w:r>
    </w:p>
    <w:p w14:paraId="17DC9D7E" w14:textId="77777777" w:rsidR="00AC31B8" w:rsidRPr="00387B46" w:rsidRDefault="00AC31B8" w:rsidP="00AC31B8">
      <w:pPr>
        <w:rPr>
          <w:sz w:val="19"/>
          <w:szCs w:val="19"/>
        </w:rPr>
      </w:pPr>
      <w:r>
        <w:rPr>
          <w:i/>
          <w:sz w:val="19"/>
          <w:szCs w:val="19"/>
        </w:rPr>
        <w:t>Cape Verde 2002</w:t>
      </w:r>
      <w:r>
        <w:rPr>
          <w:sz w:val="19"/>
          <w:szCs w:val="19"/>
        </w:rPr>
        <w:t xml:space="preserve">: </w:t>
      </w:r>
      <w:r>
        <w:rPr>
          <w:sz w:val="23"/>
          <w:szCs w:val="23"/>
        </w:rPr>
        <w:t xml:space="preserve">The Governor of the Bank shall be appointed by the Council of Ministers, upon proposal by the member of the Government responsible for finance, from among suitably qualified citizens with at least 8 years of professional expertise and recognized competence in finance and economics. (Article 36)  </w:t>
      </w:r>
      <w:r w:rsidRPr="005B2B68">
        <w:rPr>
          <w:color w:val="FF0000"/>
          <w:sz w:val="23"/>
          <w:szCs w:val="23"/>
        </w:rPr>
        <w:t>(coded as .25)</w:t>
      </w:r>
    </w:p>
    <w:p w14:paraId="05929928" w14:textId="77777777" w:rsidR="006F4A4B" w:rsidRPr="006F4A4B" w:rsidRDefault="006F4A4B" w:rsidP="006F4A4B">
      <w:r w:rsidRPr="006F4A4B">
        <w:rPr>
          <w:i/>
          <w:color w:val="5B9BD5" w:themeColor="accent1"/>
          <w:sz w:val="23"/>
          <w:szCs w:val="23"/>
        </w:rPr>
        <w:t>Cape Verde 2021</w:t>
      </w:r>
      <w:r w:rsidRPr="006F4A4B">
        <w:rPr>
          <w:color w:val="5B9BD5" w:themeColor="accent1"/>
          <w:sz w:val="23"/>
          <w:szCs w:val="23"/>
        </w:rPr>
        <w:t>: No change</w:t>
      </w:r>
    </w:p>
    <w:p w14:paraId="640A57B7" w14:textId="77777777" w:rsidR="00AC31B8" w:rsidRDefault="00AC31B8" w:rsidP="00AC31B8">
      <w:pPr>
        <w:rPr>
          <w:b/>
          <w:i/>
          <w:sz w:val="19"/>
          <w:szCs w:val="19"/>
        </w:rPr>
      </w:pPr>
      <w:r>
        <w:rPr>
          <w:b/>
          <w:i/>
          <w:sz w:val="19"/>
          <w:szCs w:val="19"/>
        </w:rPr>
        <w:t>Dismissal</w:t>
      </w:r>
    </w:p>
    <w:p w14:paraId="7BD3EC8E" w14:textId="77777777" w:rsidR="00AC31B8" w:rsidRDefault="00AC31B8" w:rsidP="00AC31B8">
      <w:pPr>
        <w:rPr>
          <w:sz w:val="23"/>
          <w:szCs w:val="23"/>
        </w:rPr>
      </w:pPr>
      <w:r>
        <w:rPr>
          <w:i/>
          <w:sz w:val="19"/>
          <w:szCs w:val="19"/>
        </w:rPr>
        <w:t>Cape Verde 2002</w:t>
      </w:r>
      <w:r>
        <w:rPr>
          <w:sz w:val="19"/>
          <w:szCs w:val="19"/>
        </w:rPr>
        <w:t xml:space="preserve">: </w:t>
      </w:r>
      <w:r>
        <w:rPr>
          <w:sz w:val="23"/>
          <w:szCs w:val="23"/>
        </w:rPr>
        <w:t xml:space="preserve">The Governor and Members of the Board may be removed by the Council of Ministers in the event of: </w:t>
      </w:r>
    </w:p>
    <w:p w14:paraId="0C270511" w14:textId="77777777" w:rsidR="00AC31B8" w:rsidRDefault="00AC31B8" w:rsidP="00AC31B8">
      <w:pPr>
        <w:rPr>
          <w:sz w:val="23"/>
          <w:szCs w:val="23"/>
        </w:rPr>
      </w:pPr>
      <w:r>
        <w:rPr>
          <w:sz w:val="23"/>
          <w:szCs w:val="23"/>
        </w:rPr>
        <w:t xml:space="preserve">(a) Final conviction in criminal proceedings, pertaining to the special crime of government employees or committed with flagrant and serious abuse of one’s position or a crime that demonstrates incapacity or unfitness to serve, or a loss of the public trust required to serve in the position in question; </w:t>
      </w:r>
    </w:p>
    <w:p w14:paraId="4FFA0BDB" w14:textId="77777777" w:rsidR="00AC31B8" w:rsidRDefault="00AC31B8" w:rsidP="00AC31B8">
      <w:pPr>
        <w:rPr>
          <w:sz w:val="23"/>
          <w:szCs w:val="23"/>
        </w:rPr>
      </w:pPr>
      <w:r>
        <w:rPr>
          <w:sz w:val="23"/>
          <w:szCs w:val="23"/>
        </w:rPr>
        <w:t xml:space="preserve">(b) Insolvency; </w:t>
      </w:r>
    </w:p>
    <w:p w14:paraId="46A5B09E" w14:textId="77777777" w:rsidR="00AC31B8" w:rsidRDefault="00AC31B8" w:rsidP="00AC31B8">
      <w:pPr>
        <w:rPr>
          <w:sz w:val="23"/>
          <w:szCs w:val="23"/>
        </w:rPr>
      </w:pPr>
      <w:r>
        <w:rPr>
          <w:sz w:val="23"/>
          <w:szCs w:val="23"/>
        </w:rPr>
        <w:t xml:space="preserve">(c) Misconduct in the performance of one’s responsibilities. (Article 33) </w:t>
      </w:r>
    </w:p>
    <w:p w14:paraId="5D7571FE" w14:textId="77777777" w:rsidR="00AC31B8" w:rsidRDefault="00AC31B8" w:rsidP="00AC31B8">
      <w:pPr>
        <w:rPr>
          <w:sz w:val="23"/>
          <w:szCs w:val="23"/>
        </w:rPr>
      </w:pPr>
      <w:r>
        <w:rPr>
          <w:sz w:val="23"/>
          <w:szCs w:val="23"/>
        </w:rPr>
        <w:t xml:space="preserve">(a) They have been absent, without plausible justification, from two or more successive meetings of the Board, occurring during the last twelve months; </w:t>
      </w:r>
    </w:p>
    <w:p w14:paraId="7DA2F9E2" w14:textId="77777777" w:rsidR="00AC31B8" w:rsidRDefault="00AC31B8" w:rsidP="00AC31B8">
      <w:pPr>
        <w:rPr>
          <w:sz w:val="23"/>
          <w:szCs w:val="23"/>
        </w:rPr>
      </w:pPr>
      <w:r>
        <w:rPr>
          <w:sz w:val="23"/>
          <w:szCs w:val="23"/>
        </w:rPr>
        <w:t xml:space="preserve">(b) They have committed a serious violation of the law; or shown conduct unbecoming in the performance of their functions, causing substantial injury to the interests of the Bank. </w:t>
      </w:r>
    </w:p>
    <w:p w14:paraId="7059406B" w14:textId="77777777" w:rsidR="00AC31B8" w:rsidRPr="00387B46" w:rsidRDefault="00AC31B8" w:rsidP="00AC31B8">
      <w:pPr>
        <w:rPr>
          <w:sz w:val="19"/>
          <w:szCs w:val="19"/>
        </w:rPr>
      </w:pPr>
      <w:r>
        <w:rPr>
          <w:sz w:val="23"/>
          <w:szCs w:val="23"/>
        </w:rPr>
        <w:t xml:space="preserve">4. The Governor may also be removed by the Council of Ministers, pursuant to a substantiated proposal by a majority of Members of the Board, on the terms specified in subparagraphs (a) and (b) of the preceding paragraph. (Article 33) </w:t>
      </w:r>
      <w:r w:rsidRPr="005B2B68">
        <w:rPr>
          <w:color w:val="FF0000"/>
          <w:sz w:val="23"/>
          <w:szCs w:val="23"/>
        </w:rPr>
        <w:t>(Coded as .83)</w:t>
      </w:r>
    </w:p>
    <w:p w14:paraId="2B0949AD" w14:textId="77777777" w:rsidR="006F4A4B" w:rsidRPr="006F4A4B" w:rsidRDefault="006F4A4B" w:rsidP="006F4A4B">
      <w:r w:rsidRPr="006F4A4B">
        <w:rPr>
          <w:i/>
          <w:color w:val="5B9BD5" w:themeColor="accent1"/>
          <w:sz w:val="23"/>
          <w:szCs w:val="23"/>
        </w:rPr>
        <w:t>Cape Verde 2021</w:t>
      </w:r>
      <w:r w:rsidRPr="006F4A4B">
        <w:rPr>
          <w:color w:val="5B9BD5" w:themeColor="accent1"/>
          <w:sz w:val="23"/>
          <w:szCs w:val="23"/>
        </w:rPr>
        <w:t>: No change</w:t>
      </w:r>
    </w:p>
    <w:p w14:paraId="1E5C2E9E" w14:textId="77777777" w:rsidR="00AC31B8" w:rsidRDefault="00AC31B8" w:rsidP="00AC31B8">
      <w:pPr>
        <w:rPr>
          <w:b/>
          <w:i/>
        </w:rPr>
      </w:pPr>
      <w:r w:rsidRPr="00827C93">
        <w:rPr>
          <w:b/>
          <w:i/>
        </w:rPr>
        <w:t>May CEO hold other offices in government?</w:t>
      </w:r>
    </w:p>
    <w:p w14:paraId="517522C9" w14:textId="77777777" w:rsidR="00AC31B8" w:rsidRDefault="00AC31B8" w:rsidP="00AC31B8">
      <w:pPr>
        <w:rPr>
          <w:sz w:val="23"/>
          <w:szCs w:val="23"/>
        </w:rPr>
      </w:pPr>
      <w:r>
        <w:rPr>
          <w:i/>
        </w:rPr>
        <w:lastRenderedPageBreak/>
        <w:t>Cape Verde 2002</w:t>
      </w:r>
      <w:r>
        <w:t xml:space="preserve">: </w:t>
      </w:r>
      <w:r>
        <w:rPr>
          <w:sz w:val="23"/>
          <w:szCs w:val="23"/>
        </w:rPr>
        <w:t xml:space="preserve">1. Without prejudice to such other incompatibilities or disqualifications as may be specified by law, the Governor and the Board Members of the Bank may not: </w:t>
      </w:r>
    </w:p>
    <w:p w14:paraId="15C46C7D" w14:textId="77777777" w:rsidR="00AC31B8" w:rsidRDefault="00AC31B8" w:rsidP="00AC31B8">
      <w:pPr>
        <w:rPr>
          <w:sz w:val="23"/>
          <w:szCs w:val="23"/>
        </w:rPr>
      </w:pPr>
      <w:r>
        <w:rPr>
          <w:sz w:val="23"/>
          <w:szCs w:val="23"/>
        </w:rPr>
        <w:t xml:space="preserve">(a) Serve on the executive bodies of entities subject to the supervision of the Bank or perform any functions therein; </w:t>
      </w:r>
    </w:p>
    <w:p w14:paraId="2B82A75E" w14:textId="77777777" w:rsidR="00AC31B8" w:rsidRDefault="00AC31B8" w:rsidP="00AC31B8">
      <w:pPr>
        <w:rPr>
          <w:sz w:val="23"/>
          <w:szCs w:val="23"/>
        </w:rPr>
      </w:pPr>
      <w:r>
        <w:rPr>
          <w:sz w:val="23"/>
          <w:szCs w:val="23"/>
        </w:rPr>
        <w:t xml:space="preserve">(b) Be members of the executive bodies of any firm, except when representing the interests of the Bank of Cape Verde, having obtained prior authorization from the Board; </w:t>
      </w:r>
    </w:p>
    <w:p w14:paraId="4E5B7E37" w14:textId="77777777" w:rsidR="00AC31B8" w:rsidRDefault="00AC31B8" w:rsidP="00AC31B8">
      <w:pPr>
        <w:rPr>
          <w:sz w:val="23"/>
          <w:szCs w:val="23"/>
        </w:rPr>
      </w:pPr>
      <w:r>
        <w:rPr>
          <w:sz w:val="23"/>
          <w:szCs w:val="23"/>
        </w:rPr>
        <w:t xml:space="preserve">(c) Perform any other public or private function, apart for teaching duties in higher education or research, on a nonremunerated basis, on the terms specified by law; </w:t>
      </w:r>
    </w:p>
    <w:p w14:paraId="2705DF3F" w14:textId="77777777" w:rsidR="00AC31B8" w:rsidRPr="00387B46" w:rsidRDefault="00AC31B8" w:rsidP="00AC31B8">
      <w:r>
        <w:rPr>
          <w:sz w:val="23"/>
          <w:szCs w:val="23"/>
        </w:rPr>
        <w:t xml:space="preserve">(d) Belong to the management bodies of financial institutions, for a period of one year after they leave the Bank’s service, although they shall be entitled to compensation, on the terms and conditions specified in a decree-law. (Article 34) </w:t>
      </w:r>
      <w:r w:rsidRPr="005B2B68">
        <w:rPr>
          <w:color w:val="FF0000"/>
          <w:sz w:val="23"/>
          <w:szCs w:val="23"/>
        </w:rPr>
        <w:t>(Coded as 1)</w:t>
      </w:r>
    </w:p>
    <w:p w14:paraId="27523081" w14:textId="77777777" w:rsidR="006F4A4B" w:rsidRPr="006F4A4B" w:rsidRDefault="006F4A4B" w:rsidP="006F4A4B">
      <w:r w:rsidRPr="006F4A4B">
        <w:rPr>
          <w:i/>
          <w:color w:val="5B9BD5" w:themeColor="accent1"/>
          <w:sz w:val="23"/>
          <w:szCs w:val="23"/>
        </w:rPr>
        <w:t>Cape Verde 2021</w:t>
      </w:r>
      <w:r w:rsidRPr="006F4A4B">
        <w:rPr>
          <w:color w:val="5B9BD5" w:themeColor="accent1"/>
          <w:sz w:val="23"/>
          <w:szCs w:val="23"/>
        </w:rPr>
        <w:t>: No change</w:t>
      </w:r>
    </w:p>
    <w:p w14:paraId="171B9CAF" w14:textId="77777777" w:rsidR="00AC31B8" w:rsidRDefault="00AC31B8" w:rsidP="00AC31B8">
      <w:pPr>
        <w:rPr>
          <w:b/>
        </w:rPr>
      </w:pPr>
      <w:r>
        <w:t xml:space="preserve">Policy Formation (weight = .15) </w:t>
      </w:r>
    </w:p>
    <w:p w14:paraId="1956948F" w14:textId="77777777" w:rsidR="00AC31B8" w:rsidRDefault="00AC31B8" w:rsidP="00AC31B8">
      <w:pPr>
        <w:rPr>
          <w:i/>
        </w:rPr>
      </w:pPr>
      <w:r w:rsidRPr="00827C93">
        <w:rPr>
          <w:i/>
        </w:rPr>
        <w:t xml:space="preserve">(a) Who formulates monetary policy? </w:t>
      </w:r>
    </w:p>
    <w:p w14:paraId="298DE128" w14:textId="77777777" w:rsidR="00AC31B8" w:rsidRDefault="00AC31B8" w:rsidP="00AC31B8">
      <w:pPr>
        <w:rPr>
          <w:sz w:val="23"/>
          <w:szCs w:val="23"/>
        </w:rPr>
      </w:pPr>
      <w:r>
        <w:rPr>
          <w:sz w:val="23"/>
          <w:szCs w:val="23"/>
        </w:rPr>
        <w:t xml:space="preserve">1. The primary function of the Bank is to maintain price stability. </w:t>
      </w:r>
    </w:p>
    <w:p w14:paraId="43037FA4" w14:textId="77777777" w:rsidR="00AC31B8" w:rsidRDefault="00AC31B8" w:rsidP="00AC31B8">
      <w:pPr>
        <w:rPr>
          <w:sz w:val="23"/>
          <w:szCs w:val="23"/>
        </w:rPr>
      </w:pPr>
      <w:r>
        <w:rPr>
          <w:sz w:val="23"/>
          <w:szCs w:val="23"/>
        </w:rPr>
        <w:t xml:space="preserve">2. As a secondary objective, the Bank shall promote the domestic liquidity, solvency, and proper functioning of a financial system based on market stability and at no time in a manner incompatible with the primary objective of maintaining price stability. </w:t>
      </w:r>
    </w:p>
    <w:p w14:paraId="784494AF" w14:textId="77777777" w:rsidR="00AC31B8" w:rsidRDefault="00AC31B8" w:rsidP="00AC31B8">
      <w:pPr>
        <w:rPr>
          <w:sz w:val="23"/>
          <w:szCs w:val="23"/>
        </w:rPr>
      </w:pPr>
      <w:r>
        <w:rPr>
          <w:sz w:val="23"/>
          <w:szCs w:val="23"/>
        </w:rPr>
        <w:t xml:space="preserve">3. Without prejudice to the primary objective of maintaining price stability, the Bank shall participate in the execution of the Government’s overall economic policy. </w:t>
      </w:r>
    </w:p>
    <w:p w14:paraId="7A09032B" w14:textId="77777777" w:rsidR="00AC31B8" w:rsidRDefault="00AC31B8" w:rsidP="00AC31B8">
      <w:pPr>
        <w:rPr>
          <w:sz w:val="23"/>
          <w:szCs w:val="23"/>
        </w:rPr>
      </w:pPr>
      <w:r>
        <w:rPr>
          <w:sz w:val="23"/>
          <w:szCs w:val="23"/>
        </w:rPr>
        <w:t xml:space="preserve">4. In addition, the Bank shall fulfill the following functions: </w:t>
      </w:r>
    </w:p>
    <w:p w14:paraId="46CB83BA" w14:textId="77777777" w:rsidR="00AC31B8" w:rsidRDefault="00AC31B8" w:rsidP="00AC31B8">
      <w:pPr>
        <w:rPr>
          <w:sz w:val="23"/>
          <w:szCs w:val="23"/>
        </w:rPr>
      </w:pPr>
      <w:r>
        <w:rPr>
          <w:sz w:val="23"/>
          <w:szCs w:val="23"/>
        </w:rPr>
        <w:t xml:space="preserve">(a) Assist the government in setting monetary and exchange policy, with a view to achieving and maintaining price stability; </w:t>
      </w:r>
    </w:p>
    <w:p w14:paraId="08896132" w14:textId="77777777" w:rsidR="00AC31B8" w:rsidRDefault="00AC31B8" w:rsidP="00AC31B8">
      <w:pPr>
        <w:rPr>
          <w:sz w:val="23"/>
          <w:szCs w:val="23"/>
        </w:rPr>
      </w:pPr>
      <w:r>
        <w:rPr>
          <w:sz w:val="23"/>
          <w:szCs w:val="23"/>
        </w:rPr>
        <w:t xml:space="preserve">(b) Independently execute the monetary and exchange policy of Cape Verde; </w:t>
      </w:r>
    </w:p>
    <w:p w14:paraId="196280DA" w14:textId="77777777" w:rsidR="00AC31B8" w:rsidRPr="00FD7DBC" w:rsidRDefault="00AC31B8" w:rsidP="00AC31B8">
      <w:r>
        <w:rPr>
          <w:sz w:val="23"/>
          <w:szCs w:val="23"/>
        </w:rPr>
        <w:t>(c) Hold and manage the official exchange reserves of Cape Verde and act as intermediary in the international monetary relationships of the State; (Article 17)</w:t>
      </w:r>
      <w:r>
        <w:rPr>
          <w:sz w:val="23"/>
          <w:szCs w:val="23"/>
        </w:rPr>
        <w:br/>
      </w:r>
      <w:r w:rsidRPr="00FD7DBC">
        <w:t>1. Within the jurisdictional limits established in this Law, the Bank shall enjoy autonomy in relation to any other entities in pursuing its objectives and in performing its functions.</w:t>
      </w:r>
    </w:p>
    <w:p w14:paraId="72F5DBD2" w14:textId="77777777" w:rsidR="00AC31B8" w:rsidRPr="00FD7DBC" w:rsidRDefault="00AC31B8" w:rsidP="00AC31B8">
      <w:r w:rsidRPr="00FD7DBC">
        <w:t>2. The autonomy of the Bank must be respected, and no entity or person may influence the Governor or any other member of the Board in the discharge of their responsibilities.</w:t>
      </w:r>
    </w:p>
    <w:p w14:paraId="5CFF0312" w14:textId="77777777" w:rsidR="00AC31B8" w:rsidRPr="00FD7DBC" w:rsidRDefault="00AC31B8" w:rsidP="00AC31B8">
      <w:r w:rsidRPr="00FD7DBC">
        <w:t>3. Without prejudice to any other provisions contained in this Law, the Bank shall, on a semiannual basis, provide the Government with an action plan and arrange for publication of the action plan in the manner it deems appropriate. The aforementioned action plan shall consist of the following:</w:t>
      </w:r>
    </w:p>
    <w:p w14:paraId="3E25A613" w14:textId="77777777" w:rsidR="00AC31B8" w:rsidRPr="00FD7DBC" w:rsidRDefault="00AC31B8" w:rsidP="00AC31B8">
      <w:r w:rsidRPr="00FD7DBC">
        <w:lastRenderedPageBreak/>
        <w:t>(a) A description and explanation of the reasons for the monetary policy to be pursued over the next 6 months;</w:t>
      </w:r>
    </w:p>
    <w:p w14:paraId="45610D41" w14:textId="77777777" w:rsidR="00AC31B8" w:rsidRPr="00FD7DBC" w:rsidRDefault="00AC31B8" w:rsidP="00AC31B8">
      <w:r w:rsidRPr="00FD7DBC">
        <w:t>(b) A description of the principles to be followed by the Bank in adopting and implementing the monetary policy for the following year or other period of time to be determined by the Bank;</w:t>
      </w:r>
    </w:p>
    <w:p w14:paraId="37465519" w14:textId="77777777" w:rsidR="00AC31B8" w:rsidRDefault="00AC31B8" w:rsidP="00AC31B8">
      <w:pPr>
        <w:rPr>
          <w:color w:val="FF0000"/>
        </w:rPr>
      </w:pPr>
      <w:r w:rsidRPr="00FD7DBC">
        <w:t>(c) A review and assessment of the Bank’s policy implemented during the period corresponding to the last six months.</w:t>
      </w:r>
      <w:r>
        <w:t xml:space="preserve"> (Article 18) </w:t>
      </w:r>
      <w:r w:rsidRPr="00FD7DBC">
        <w:rPr>
          <w:color w:val="FF0000"/>
        </w:rPr>
        <w:t>(Coded as .67 – Bank has authority in execution but not formulation)</w:t>
      </w:r>
    </w:p>
    <w:p w14:paraId="203B7BCC" w14:textId="77777777" w:rsidR="00E76D8C" w:rsidRPr="006F4A4B" w:rsidRDefault="00E76D8C" w:rsidP="00E76D8C">
      <w:r w:rsidRPr="006F4A4B">
        <w:rPr>
          <w:i/>
          <w:color w:val="5B9BD5" w:themeColor="accent1"/>
          <w:sz w:val="23"/>
          <w:szCs w:val="23"/>
        </w:rPr>
        <w:t>Cape Verde 2021</w:t>
      </w:r>
      <w:r w:rsidRPr="006F4A4B">
        <w:rPr>
          <w:color w:val="5B9BD5" w:themeColor="accent1"/>
          <w:sz w:val="23"/>
          <w:szCs w:val="23"/>
        </w:rPr>
        <w:t>: No change</w:t>
      </w:r>
    </w:p>
    <w:p w14:paraId="2509012D" w14:textId="77777777" w:rsidR="00AC31B8" w:rsidRDefault="00AC31B8" w:rsidP="00AC31B8">
      <w:pPr>
        <w:rPr>
          <w:i/>
        </w:rPr>
      </w:pPr>
      <w:r w:rsidRPr="006F72D0">
        <w:rPr>
          <w:i/>
        </w:rPr>
        <w:t xml:space="preserve">(b) Resolution of conflict </w:t>
      </w:r>
    </w:p>
    <w:p w14:paraId="657EDA6F" w14:textId="77777777" w:rsidR="00AC31B8" w:rsidRPr="000B7C8E" w:rsidRDefault="00AC31B8" w:rsidP="00AC31B8">
      <w:pPr>
        <w:rPr>
          <w:color w:val="FF0000"/>
        </w:rPr>
      </w:pPr>
      <w:r w:rsidRPr="000B7C8E">
        <w:rPr>
          <w:color w:val="FF0000"/>
        </w:rPr>
        <w:t>(Coded as .8 – it sounds as if the government can intervene or pressure bank)</w:t>
      </w:r>
    </w:p>
    <w:p w14:paraId="4E8ED247" w14:textId="77777777" w:rsidR="00E76D8C" w:rsidRPr="006F4A4B" w:rsidRDefault="00E76D8C" w:rsidP="00E76D8C">
      <w:r w:rsidRPr="006F4A4B">
        <w:rPr>
          <w:i/>
          <w:color w:val="5B9BD5" w:themeColor="accent1"/>
          <w:sz w:val="23"/>
          <w:szCs w:val="23"/>
        </w:rPr>
        <w:t>Cape Verde 2021</w:t>
      </w:r>
      <w:r w:rsidRPr="006F4A4B">
        <w:rPr>
          <w:color w:val="5B9BD5" w:themeColor="accent1"/>
          <w:sz w:val="23"/>
          <w:szCs w:val="23"/>
        </w:rPr>
        <w:t>: No change</w:t>
      </w:r>
    </w:p>
    <w:p w14:paraId="5825D498" w14:textId="77777777" w:rsidR="00AC31B8" w:rsidRPr="00667B36" w:rsidRDefault="00E76D8C" w:rsidP="00E76D8C">
      <w:r w:rsidRPr="006F72D0">
        <w:rPr>
          <w:i/>
        </w:rPr>
        <w:t xml:space="preserve"> </w:t>
      </w:r>
      <w:r w:rsidR="00AC31B8" w:rsidRPr="006F72D0">
        <w:rPr>
          <w:i/>
        </w:rPr>
        <w:t>(c) Role in government’s budgetary process</w:t>
      </w:r>
      <w:r w:rsidR="00AC31B8">
        <w:rPr>
          <w:i/>
        </w:rPr>
        <w:t xml:space="preserve"> </w:t>
      </w:r>
      <w:r w:rsidR="00AC31B8" w:rsidRPr="00667B36">
        <w:rPr>
          <w:color w:val="FF0000"/>
        </w:rPr>
        <w:t>(No mention – coded as 0)</w:t>
      </w:r>
    </w:p>
    <w:p w14:paraId="3E59AD27" w14:textId="77777777" w:rsidR="00E76D8C" w:rsidRPr="006F4A4B" w:rsidRDefault="00E76D8C" w:rsidP="00E76D8C">
      <w:r w:rsidRPr="006F4A4B">
        <w:rPr>
          <w:i/>
          <w:color w:val="5B9BD5" w:themeColor="accent1"/>
          <w:sz w:val="23"/>
          <w:szCs w:val="23"/>
        </w:rPr>
        <w:t>Cape Verde 2021</w:t>
      </w:r>
      <w:r w:rsidRPr="006F4A4B">
        <w:rPr>
          <w:color w:val="5B9BD5" w:themeColor="accent1"/>
          <w:sz w:val="23"/>
          <w:szCs w:val="23"/>
        </w:rPr>
        <w:t>: No change</w:t>
      </w:r>
    </w:p>
    <w:p w14:paraId="11547428" w14:textId="77777777" w:rsidR="00AC31B8" w:rsidRDefault="00AC31B8" w:rsidP="00AC31B8">
      <w:pPr>
        <w:rPr>
          <w:b/>
        </w:rPr>
      </w:pPr>
      <w:r>
        <w:t>Objectives (weight = .15)</w:t>
      </w:r>
    </w:p>
    <w:p w14:paraId="6FF8E4D7" w14:textId="77777777" w:rsidR="00AC31B8" w:rsidRDefault="00AC31B8" w:rsidP="00AC31B8">
      <w:pPr>
        <w:rPr>
          <w:sz w:val="23"/>
          <w:szCs w:val="23"/>
        </w:rPr>
      </w:pPr>
      <w:r>
        <w:rPr>
          <w:i/>
        </w:rPr>
        <w:t xml:space="preserve">Cape Verde 2002: </w:t>
      </w:r>
      <w:r>
        <w:rPr>
          <w:sz w:val="23"/>
          <w:szCs w:val="23"/>
        </w:rPr>
        <w:t xml:space="preserve">1. The primary function of the Bank is to maintain price stability. </w:t>
      </w:r>
    </w:p>
    <w:p w14:paraId="3A7002CB" w14:textId="77777777" w:rsidR="00AC31B8" w:rsidRDefault="00AC31B8" w:rsidP="00AC31B8">
      <w:pPr>
        <w:rPr>
          <w:sz w:val="23"/>
          <w:szCs w:val="23"/>
        </w:rPr>
      </w:pPr>
      <w:r>
        <w:rPr>
          <w:sz w:val="23"/>
          <w:szCs w:val="23"/>
        </w:rPr>
        <w:t xml:space="preserve">2. As a secondary objective, the Bank shall promote the domestic liquidity, solvency, and proper functioning of a financial system based on market stability and at no time in a manner incompatible with the primary objective of maintaining price stability. </w:t>
      </w:r>
    </w:p>
    <w:p w14:paraId="7627F4CB" w14:textId="77777777" w:rsidR="00AC31B8" w:rsidRDefault="00AC31B8" w:rsidP="00AC31B8">
      <w:pPr>
        <w:rPr>
          <w:sz w:val="23"/>
          <w:szCs w:val="23"/>
        </w:rPr>
      </w:pPr>
      <w:r>
        <w:rPr>
          <w:sz w:val="23"/>
          <w:szCs w:val="23"/>
        </w:rPr>
        <w:t xml:space="preserve">3. Without prejudice to the primary objective of maintaining price stability, the Bank shall participate in the execution of the Government’s overall economic policy. </w:t>
      </w:r>
    </w:p>
    <w:p w14:paraId="75E701C9" w14:textId="77777777" w:rsidR="00AC31B8" w:rsidRDefault="00AC31B8" w:rsidP="00AC31B8">
      <w:pPr>
        <w:rPr>
          <w:sz w:val="23"/>
          <w:szCs w:val="23"/>
        </w:rPr>
      </w:pPr>
      <w:r>
        <w:rPr>
          <w:sz w:val="23"/>
          <w:szCs w:val="23"/>
        </w:rPr>
        <w:t xml:space="preserve">4. In addition, the Bank shall fulfill the following functions: </w:t>
      </w:r>
    </w:p>
    <w:p w14:paraId="3A3C678B" w14:textId="77777777" w:rsidR="00AC31B8" w:rsidRDefault="00AC31B8" w:rsidP="00AC31B8">
      <w:pPr>
        <w:rPr>
          <w:sz w:val="23"/>
          <w:szCs w:val="23"/>
        </w:rPr>
      </w:pPr>
      <w:r>
        <w:rPr>
          <w:sz w:val="23"/>
          <w:szCs w:val="23"/>
        </w:rPr>
        <w:t xml:space="preserve">(a) Assist the government in setting monetary and exchange policy, with a view to achieving and maintaining price stability; </w:t>
      </w:r>
    </w:p>
    <w:p w14:paraId="3A5D0C26" w14:textId="77777777" w:rsidR="00AC31B8" w:rsidRDefault="00AC31B8" w:rsidP="00AC31B8">
      <w:pPr>
        <w:rPr>
          <w:sz w:val="23"/>
          <w:szCs w:val="23"/>
        </w:rPr>
      </w:pPr>
      <w:r>
        <w:rPr>
          <w:sz w:val="23"/>
          <w:szCs w:val="23"/>
        </w:rPr>
        <w:t xml:space="preserve">(b) Independently execute the monetary and exchange policy of Cape Verde; </w:t>
      </w:r>
    </w:p>
    <w:p w14:paraId="1EA7E0AE" w14:textId="77777777" w:rsidR="00AC31B8" w:rsidRPr="007E288C" w:rsidRDefault="00AC31B8" w:rsidP="00AC31B8">
      <w:r>
        <w:rPr>
          <w:sz w:val="23"/>
          <w:szCs w:val="23"/>
        </w:rPr>
        <w:t xml:space="preserve">(c) Hold and manage the official exchange reserves of Cape Verde and act as intermediary in the international monetary relationships of the State; (Article 17) </w:t>
      </w:r>
      <w:r w:rsidRPr="005B2B68">
        <w:rPr>
          <w:color w:val="FF0000"/>
          <w:sz w:val="23"/>
          <w:szCs w:val="23"/>
        </w:rPr>
        <w:t>(Coded as .6)</w:t>
      </w:r>
    </w:p>
    <w:p w14:paraId="296322A4" w14:textId="77777777" w:rsidR="00E76D8C" w:rsidRPr="006F4A4B" w:rsidRDefault="00E76D8C" w:rsidP="00E76D8C">
      <w:r w:rsidRPr="006F4A4B">
        <w:rPr>
          <w:i/>
          <w:color w:val="5B9BD5" w:themeColor="accent1"/>
          <w:sz w:val="23"/>
          <w:szCs w:val="23"/>
        </w:rPr>
        <w:t>Cape Verde 2021</w:t>
      </w:r>
      <w:r w:rsidRPr="006F4A4B">
        <w:rPr>
          <w:color w:val="5B9BD5" w:themeColor="accent1"/>
          <w:sz w:val="23"/>
          <w:szCs w:val="23"/>
        </w:rPr>
        <w:t>: No change</w:t>
      </w:r>
    </w:p>
    <w:p w14:paraId="5B34C697" w14:textId="77777777" w:rsidR="00AC31B8" w:rsidRDefault="00AC31B8" w:rsidP="00AC31B8">
      <w:r>
        <w:t>Limitations on lending to the government</w:t>
      </w:r>
    </w:p>
    <w:p w14:paraId="12B386F8" w14:textId="77777777" w:rsidR="00AC31B8" w:rsidRDefault="00AC31B8" w:rsidP="00AC31B8">
      <w:pPr>
        <w:rPr>
          <w:i/>
        </w:rPr>
      </w:pPr>
      <w:r w:rsidRPr="006F72D0">
        <w:rPr>
          <w:i/>
        </w:rPr>
        <w:t>Advances (Weight = .15)</w:t>
      </w:r>
    </w:p>
    <w:p w14:paraId="0C4D9217" w14:textId="77777777" w:rsidR="00AC31B8" w:rsidRDefault="00AC31B8" w:rsidP="00AC31B8">
      <w:pPr>
        <w:rPr>
          <w:sz w:val="23"/>
          <w:szCs w:val="23"/>
        </w:rPr>
      </w:pPr>
      <w:r>
        <w:rPr>
          <w:i/>
        </w:rPr>
        <w:t>Cape Verde 2002</w:t>
      </w:r>
      <w:r>
        <w:t xml:space="preserve">: </w:t>
      </w:r>
      <w:r>
        <w:rPr>
          <w:sz w:val="23"/>
          <w:szCs w:val="23"/>
        </w:rPr>
        <w:t>1. The Bank may not authorize overdrafts or grant any other form of credit to the State or government entities or agencies, to local governments, to other legal entities under public law, or to public enterprises or any other institutions over which the State and the local governments may exercise a dominant influence.</w:t>
      </w:r>
    </w:p>
    <w:p w14:paraId="16EA4676" w14:textId="77777777" w:rsidR="00AC31B8" w:rsidRDefault="00AC31B8" w:rsidP="00AC31B8">
      <w:pPr>
        <w:rPr>
          <w:sz w:val="23"/>
          <w:szCs w:val="23"/>
        </w:rPr>
      </w:pPr>
      <w:r>
        <w:rPr>
          <w:sz w:val="23"/>
          <w:szCs w:val="23"/>
        </w:rPr>
        <w:lastRenderedPageBreak/>
        <w:t xml:space="preserve">2. The provisions in the preceding paragraph do not apply to credit institutions and bank-like institutions, even if publicly capitalized, which shall be treated in the same way as the majority of institutions of this kind. </w:t>
      </w:r>
    </w:p>
    <w:p w14:paraId="349DE8FF" w14:textId="77777777" w:rsidR="00AC31B8" w:rsidRPr="0034625D" w:rsidRDefault="00AC31B8" w:rsidP="00AC31B8">
      <w:r>
        <w:rPr>
          <w:sz w:val="23"/>
          <w:szCs w:val="23"/>
        </w:rPr>
        <w:t xml:space="preserve">3. The provisions in paragraph 1 above also do not apply to the financing, by means of appropriate credit operations, of the State’s participation in international or foreign institutions and organizations having monetary, financial, or exchange authority. (Article 27) </w:t>
      </w:r>
      <w:r w:rsidRPr="003A2AA2">
        <w:rPr>
          <w:color w:val="FF0000"/>
          <w:sz w:val="23"/>
          <w:szCs w:val="23"/>
        </w:rPr>
        <w:t>(Coded as 1)</w:t>
      </w:r>
    </w:p>
    <w:p w14:paraId="29004718" w14:textId="77777777" w:rsidR="00E76D8C" w:rsidRPr="006F4A4B" w:rsidRDefault="00E76D8C" w:rsidP="00E76D8C">
      <w:r w:rsidRPr="006F4A4B">
        <w:rPr>
          <w:i/>
          <w:color w:val="5B9BD5" w:themeColor="accent1"/>
          <w:sz w:val="23"/>
          <w:szCs w:val="23"/>
        </w:rPr>
        <w:t>Cape Verde 2021</w:t>
      </w:r>
      <w:r w:rsidRPr="006F4A4B">
        <w:rPr>
          <w:color w:val="5B9BD5" w:themeColor="accent1"/>
          <w:sz w:val="23"/>
          <w:szCs w:val="23"/>
        </w:rPr>
        <w:t>: No change</w:t>
      </w:r>
    </w:p>
    <w:p w14:paraId="0AB43000" w14:textId="77777777" w:rsidR="00AC31B8" w:rsidRDefault="00E76D8C" w:rsidP="00E76D8C">
      <w:pPr>
        <w:rPr>
          <w:sz w:val="23"/>
          <w:szCs w:val="23"/>
        </w:rPr>
      </w:pPr>
      <w:r w:rsidRPr="006F72D0">
        <w:rPr>
          <w:i/>
        </w:rPr>
        <w:t xml:space="preserve"> </w:t>
      </w:r>
      <w:r w:rsidR="00AC31B8" w:rsidRPr="006F72D0">
        <w:rPr>
          <w:i/>
        </w:rPr>
        <w:t xml:space="preserve">(b) Securitized lending (.10) </w:t>
      </w:r>
      <w:r w:rsidR="00AC31B8">
        <w:rPr>
          <w:i/>
        </w:rPr>
        <w:br/>
        <w:t>Cape Verde 2002</w:t>
      </w:r>
      <w:r w:rsidR="00AC31B8">
        <w:t xml:space="preserve">: </w:t>
      </w:r>
      <w:r w:rsidR="00AC31B8">
        <w:rPr>
          <w:sz w:val="23"/>
          <w:szCs w:val="23"/>
        </w:rPr>
        <w:t>1. The Bank may not authorize overdrafts or grant any other form of credit to the State or government entities or agencies, to local governments, to other legal entities under public law, or to public enterprises or any other institutions over which the State and the local governments may exercise a dominant influence.</w:t>
      </w:r>
    </w:p>
    <w:p w14:paraId="3DA22008" w14:textId="77777777" w:rsidR="00AC31B8" w:rsidRDefault="00AC31B8" w:rsidP="00AC31B8">
      <w:pPr>
        <w:rPr>
          <w:sz w:val="23"/>
          <w:szCs w:val="23"/>
        </w:rPr>
      </w:pPr>
      <w:r>
        <w:rPr>
          <w:sz w:val="23"/>
          <w:szCs w:val="23"/>
        </w:rPr>
        <w:t xml:space="preserve">2. The provisions in the preceding paragraph do not apply to credit institutions and bank-like institutions, even if publicly capitalized, which shall be treated in the same way as the majority of institutions of this kind. </w:t>
      </w:r>
    </w:p>
    <w:p w14:paraId="0FB396F2" w14:textId="77777777" w:rsidR="00AC31B8" w:rsidRPr="0034625D" w:rsidRDefault="00AC31B8" w:rsidP="00AC31B8">
      <w:r>
        <w:rPr>
          <w:sz w:val="23"/>
          <w:szCs w:val="23"/>
        </w:rPr>
        <w:t xml:space="preserve">3. The provisions in paragraph 1 above also do not apply to the financing, by means of appropriate credit operations, of the State’s participation in international or foreign institutions and organizations having monetary, financial, or exchange authority. (Article 27) </w:t>
      </w:r>
      <w:r w:rsidRPr="003A2AA2">
        <w:rPr>
          <w:color w:val="FF0000"/>
          <w:sz w:val="23"/>
          <w:szCs w:val="23"/>
        </w:rPr>
        <w:t>(Coded as 1)</w:t>
      </w:r>
    </w:p>
    <w:p w14:paraId="77B272B0" w14:textId="77777777" w:rsidR="00E76D8C" w:rsidRPr="006F4A4B" w:rsidRDefault="00E76D8C" w:rsidP="00E76D8C">
      <w:r w:rsidRPr="006F4A4B">
        <w:rPr>
          <w:i/>
          <w:color w:val="5B9BD5" w:themeColor="accent1"/>
          <w:sz w:val="23"/>
          <w:szCs w:val="23"/>
        </w:rPr>
        <w:t>Cape Verde 2021</w:t>
      </w:r>
      <w:r w:rsidRPr="006F4A4B">
        <w:rPr>
          <w:color w:val="5B9BD5" w:themeColor="accent1"/>
          <w:sz w:val="23"/>
          <w:szCs w:val="23"/>
        </w:rPr>
        <w:t>: No change</w:t>
      </w:r>
    </w:p>
    <w:p w14:paraId="13E6D3A9" w14:textId="77777777" w:rsidR="00AC31B8" w:rsidRDefault="00AC31B8" w:rsidP="00AC31B8">
      <w:pPr>
        <w:rPr>
          <w:i/>
        </w:rPr>
      </w:pPr>
      <w:r w:rsidRPr="006F72D0">
        <w:rPr>
          <w:i/>
        </w:rPr>
        <w:t xml:space="preserve"> (c) Terms of lending (.10) </w:t>
      </w:r>
    </w:p>
    <w:p w14:paraId="1952A87A" w14:textId="77777777" w:rsidR="00AC31B8" w:rsidRDefault="00AC31B8" w:rsidP="00AC31B8">
      <w:pPr>
        <w:rPr>
          <w:i/>
        </w:rPr>
      </w:pPr>
      <w:r w:rsidRPr="006F72D0">
        <w:rPr>
          <w:i/>
        </w:rPr>
        <w:t xml:space="preserve"> (d) Potential borrowers from bank (.05) </w:t>
      </w:r>
    </w:p>
    <w:p w14:paraId="13161F00" w14:textId="77777777" w:rsidR="00AC31B8" w:rsidRDefault="00AC31B8" w:rsidP="00AC31B8">
      <w:pPr>
        <w:rPr>
          <w:i/>
        </w:rPr>
      </w:pPr>
      <w:r w:rsidRPr="006F72D0">
        <w:rPr>
          <w:i/>
        </w:rPr>
        <w:t xml:space="preserve"> (e) Limits on central bank lending determined by (.025) </w:t>
      </w:r>
    </w:p>
    <w:p w14:paraId="52AFEBD6" w14:textId="77777777" w:rsidR="00AC31B8" w:rsidRDefault="00AC31B8" w:rsidP="00AC31B8">
      <w:pPr>
        <w:rPr>
          <w:i/>
        </w:rPr>
      </w:pPr>
      <w:r w:rsidRPr="006F72D0">
        <w:rPr>
          <w:i/>
        </w:rPr>
        <w:t xml:space="preserve"> (f) Maturity of loans (.025) </w:t>
      </w:r>
    </w:p>
    <w:p w14:paraId="41F74A5B" w14:textId="77777777" w:rsidR="00AC31B8" w:rsidRDefault="00AC31B8" w:rsidP="00AC31B8">
      <w:pPr>
        <w:rPr>
          <w:i/>
        </w:rPr>
      </w:pPr>
      <w:r w:rsidRPr="006F72D0">
        <w:rPr>
          <w:i/>
        </w:rPr>
        <w:t xml:space="preserve"> (g) Interest rates on loans must be? (.025) </w:t>
      </w:r>
    </w:p>
    <w:p w14:paraId="46EC6830" w14:textId="77777777" w:rsidR="00AC31B8" w:rsidRDefault="00AC31B8" w:rsidP="00AC31B8">
      <w:pPr>
        <w:rPr>
          <w:i/>
        </w:rPr>
      </w:pPr>
      <w:r w:rsidRPr="006F72D0">
        <w:rPr>
          <w:i/>
        </w:rPr>
        <w:t xml:space="preserve"> (h) Is central bank prohibited from buying/selling government securities in primary market? (.025)</w:t>
      </w:r>
    </w:p>
    <w:p w14:paraId="7665DF30" w14:textId="77777777" w:rsidR="00AC31B8" w:rsidRDefault="00AC31B8" w:rsidP="00AC31B8">
      <w:pPr>
        <w:rPr>
          <w:sz w:val="23"/>
          <w:szCs w:val="23"/>
        </w:rPr>
      </w:pPr>
      <w:r>
        <w:rPr>
          <w:i/>
        </w:rPr>
        <w:t>Cape Verde 2002</w:t>
      </w:r>
      <w:r>
        <w:t xml:space="preserve">: </w:t>
      </w:r>
      <w:r>
        <w:rPr>
          <w:sz w:val="23"/>
          <w:szCs w:val="23"/>
        </w:rPr>
        <w:t xml:space="preserve">1. The Bank may not engage in the direct purchase or underwriting of debt securities issued by the State or other entities referred to in the preceding article. </w:t>
      </w:r>
    </w:p>
    <w:p w14:paraId="3D3027E7" w14:textId="77777777" w:rsidR="00AC31B8" w:rsidRDefault="00AC31B8" w:rsidP="00AC31B8">
      <w:pPr>
        <w:rPr>
          <w:sz w:val="23"/>
          <w:szCs w:val="23"/>
        </w:rPr>
      </w:pPr>
      <w:r>
        <w:rPr>
          <w:sz w:val="23"/>
          <w:szCs w:val="23"/>
        </w:rPr>
        <w:t xml:space="preserve">2. Under terms yet to be agreed upon with the Treasury or other entity having legal authority and within the limits specified in the law, the Bank may handle the financial service on the State’s public debt, as well as the custody and management of the securities belonging to the State. </w:t>
      </w:r>
    </w:p>
    <w:p w14:paraId="7B779F4F" w14:textId="77777777" w:rsidR="00AC31B8" w:rsidRPr="003A2AA2" w:rsidRDefault="00AC31B8" w:rsidP="00AC31B8">
      <w:pPr>
        <w:rPr>
          <w:color w:val="FF0000"/>
        </w:rPr>
      </w:pPr>
      <w:r>
        <w:rPr>
          <w:sz w:val="23"/>
          <w:szCs w:val="23"/>
        </w:rPr>
        <w:t xml:space="preserve">3. The Bank arranges, free of charge, for placement of securities representative of loans that are issued or guaranteed by the State, on the terms specified in the law or regulations governing the issue in question. (Article 28) </w:t>
      </w:r>
      <w:r w:rsidRPr="003A2AA2">
        <w:rPr>
          <w:color w:val="FF0000"/>
          <w:sz w:val="23"/>
          <w:szCs w:val="23"/>
        </w:rPr>
        <w:t>(coded as 1)</w:t>
      </w:r>
    </w:p>
    <w:p w14:paraId="37278419" w14:textId="77777777" w:rsidR="00AC31B8" w:rsidRDefault="00E76D8C" w:rsidP="00AC31B8">
      <w:r w:rsidRPr="006F4A4B">
        <w:rPr>
          <w:i/>
          <w:color w:val="5B9BD5" w:themeColor="accent1"/>
          <w:sz w:val="23"/>
          <w:szCs w:val="23"/>
        </w:rPr>
        <w:t>Cape Verde 2021</w:t>
      </w:r>
      <w:r w:rsidRPr="006F4A4B">
        <w:rPr>
          <w:color w:val="5B9BD5" w:themeColor="accent1"/>
          <w:sz w:val="23"/>
          <w:szCs w:val="23"/>
        </w:rPr>
        <w:t>: No change</w:t>
      </w:r>
      <w:r>
        <w:t xml:space="preserve"> </w:t>
      </w:r>
      <w:r w:rsidR="00AC31B8">
        <w:br w:type="page"/>
      </w:r>
    </w:p>
    <w:p w14:paraId="02038A3A" w14:textId="77777777" w:rsidR="00A947FF" w:rsidRPr="007C0391" w:rsidRDefault="00A947FF" w:rsidP="00A947FF">
      <w:pPr>
        <w:pStyle w:val="Heading1"/>
      </w:pPr>
      <w:r w:rsidRPr="007C0391">
        <w:lastRenderedPageBreak/>
        <w:t xml:space="preserve">DJIBOUTI </w:t>
      </w:r>
    </w:p>
    <w:p w14:paraId="5CDA900F" w14:textId="77777777" w:rsidR="00A947FF" w:rsidRPr="007C0391" w:rsidRDefault="00A947FF" w:rsidP="00A947FF">
      <w:pPr>
        <w:rPr>
          <w:sz w:val="20"/>
          <w:szCs w:val="20"/>
        </w:rPr>
      </w:pPr>
      <w:r w:rsidRPr="007C0391">
        <w:rPr>
          <w:b/>
          <w:sz w:val="20"/>
          <w:szCs w:val="20"/>
        </w:rPr>
        <w:t>Chief Executive Officer</w:t>
      </w:r>
      <w:r w:rsidRPr="007C0391">
        <w:rPr>
          <w:sz w:val="20"/>
          <w:szCs w:val="20"/>
        </w:rPr>
        <w:t xml:space="preserve"> (weight = .20)</w:t>
      </w:r>
    </w:p>
    <w:p w14:paraId="47D58A1C" w14:textId="77777777" w:rsidR="00A947FF" w:rsidRDefault="00A947FF" w:rsidP="00A947FF">
      <w:pPr>
        <w:autoSpaceDE w:val="0"/>
        <w:autoSpaceDN w:val="0"/>
        <w:adjustRightInd w:val="0"/>
        <w:spacing w:after="0" w:line="240" w:lineRule="auto"/>
        <w:rPr>
          <w:color w:val="FF0000"/>
          <w:sz w:val="20"/>
          <w:szCs w:val="20"/>
        </w:rPr>
      </w:pPr>
      <w:r w:rsidRPr="007C0391">
        <w:rPr>
          <w:b/>
          <w:i/>
          <w:sz w:val="20"/>
          <w:szCs w:val="20"/>
        </w:rPr>
        <w:t>Term of office</w:t>
      </w:r>
      <w:r>
        <w:rPr>
          <w:b/>
          <w:i/>
          <w:sz w:val="20"/>
          <w:szCs w:val="20"/>
        </w:rPr>
        <w:br/>
      </w:r>
      <w:r w:rsidRPr="00982A93">
        <w:rPr>
          <w:i/>
          <w:sz w:val="20"/>
          <w:szCs w:val="20"/>
        </w:rPr>
        <w:t>Djibouti 2005</w:t>
      </w:r>
      <w:r>
        <w:rPr>
          <w:b/>
          <w:sz w:val="20"/>
          <w:szCs w:val="20"/>
        </w:rPr>
        <w:t xml:space="preserve">: </w:t>
      </w:r>
      <w:r>
        <w:rPr>
          <w:rFonts w:ascii="TimesNewRomanPSMT" w:hAnsi="TimesNewRomanPSMT" w:cs="TimesNewRomanPSMT"/>
          <w:sz w:val="26"/>
          <w:szCs w:val="26"/>
        </w:rPr>
        <w:t xml:space="preserve">Le Gouverneur </w:t>
      </w:r>
      <w:proofErr w:type="spellStart"/>
      <w:r>
        <w:rPr>
          <w:rFonts w:ascii="TimesNewRomanPSMT" w:hAnsi="TimesNewRomanPSMT" w:cs="TimesNewRomanPSMT"/>
          <w:sz w:val="26"/>
          <w:szCs w:val="26"/>
        </w:rPr>
        <w:t>est</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nommé</w:t>
      </w:r>
      <w:proofErr w:type="spellEnd"/>
      <w:r>
        <w:rPr>
          <w:rFonts w:ascii="TimesNewRomanPSMT" w:hAnsi="TimesNewRomanPSMT" w:cs="TimesNewRomanPSMT"/>
          <w:sz w:val="26"/>
          <w:szCs w:val="26"/>
        </w:rPr>
        <w:t xml:space="preserve"> par </w:t>
      </w:r>
      <w:proofErr w:type="spellStart"/>
      <w:r>
        <w:rPr>
          <w:rFonts w:ascii="TimesNewRomanPSMT" w:hAnsi="TimesNewRomanPSMT" w:cs="TimesNewRomanPSMT"/>
          <w:sz w:val="26"/>
          <w:szCs w:val="26"/>
        </w:rPr>
        <w:t>décret</w:t>
      </w:r>
      <w:proofErr w:type="spellEnd"/>
      <w:r>
        <w:rPr>
          <w:rFonts w:ascii="TimesNewRomanPSMT" w:hAnsi="TimesNewRomanPSMT" w:cs="TimesNewRomanPSMT"/>
          <w:sz w:val="26"/>
          <w:szCs w:val="26"/>
        </w:rPr>
        <w:t xml:space="preserve"> du </w:t>
      </w:r>
      <w:proofErr w:type="spellStart"/>
      <w:r>
        <w:rPr>
          <w:rFonts w:ascii="TimesNewRomanPSMT" w:hAnsi="TimesNewRomanPSMT" w:cs="TimesNewRomanPSMT"/>
          <w:sz w:val="26"/>
          <w:szCs w:val="26"/>
        </w:rPr>
        <w:t>Président</w:t>
      </w:r>
      <w:proofErr w:type="spellEnd"/>
      <w:r>
        <w:rPr>
          <w:rFonts w:ascii="TimesNewRomanPSMT" w:hAnsi="TimesNewRomanPSMT" w:cs="TimesNewRomanPSMT"/>
          <w:sz w:val="26"/>
          <w:szCs w:val="26"/>
        </w:rPr>
        <w:t xml:space="preserve"> de la </w:t>
      </w:r>
      <w:proofErr w:type="spellStart"/>
      <w:r>
        <w:rPr>
          <w:rFonts w:ascii="TimesNewRomanPSMT" w:hAnsi="TimesNewRomanPSMT" w:cs="TimesNewRomanPSMT"/>
          <w:sz w:val="26"/>
          <w:szCs w:val="26"/>
        </w:rPr>
        <w:t>République</w:t>
      </w:r>
      <w:proofErr w:type="spellEnd"/>
      <w:r>
        <w:rPr>
          <w:rFonts w:ascii="TimesNewRomanPSMT" w:hAnsi="TimesNewRomanPSMT" w:cs="TimesNewRomanPSMT"/>
          <w:sz w:val="26"/>
          <w:szCs w:val="26"/>
        </w:rPr>
        <w:t xml:space="preserve"> pris </w:t>
      </w:r>
      <w:proofErr w:type="spellStart"/>
      <w:r>
        <w:rPr>
          <w:rFonts w:ascii="TimesNewRomanPSMT" w:hAnsi="TimesNewRomanPSMT" w:cs="TimesNewRomanPSMT"/>
          <w:sz w:val="26"/>
          <w:szCs w:val="26"/>
        </w:rPr>
        <w:t>en</w:t>
      </w:r>
      <w:proofErr w:type="spellEnd"/>
      <w:r>
        <w:rPr>
          <w:rFonts w:ascii="TimesNewRomanPSMT" w:hAnsi="TimesNewRomanPSMT" w:cs="TimesNewRomanPSMT"/>
          <w:sz w:val="26"/>
          <w:szCs w:val="26"/>
        </w:rPr>
        <w:t xml:space="preserve"> Conseil des </w:t>
      </w:r>
      <w:proofErr w:type="spellStart"/>
      <w:r>
        <w:rPr>
          <w:rFonts w:ascii="TimesNewRomanPSMT" w:hAnsi="TimesNewRomanPSMT" w:cs="TimesNewRomanPSMT"/>
          <w:sz w:val="26"/>
          <w:szCs w:val="26"/>
        </w:rPr>
        <w:t>Ministres</w:t>
      </w:r>
      <w:proofErr w:type="spellEnd"/>
      <w:r>
        <w:rPr>
          <w:rFonts w:ascii="TimesNewRomanPSMT" w:hAnsi="TimesNewRomanPSMT" w:cs="TimesNewRomanPSMT"/>
          <w:sz w:val="26"/>
          <w:szCs w:val="26"/>
        </w:rPr>
        <w:t xml:space="preserve"> pour </w:t>
      </w:r>
      <w:proofErr w:type="spellStart"/>
      <w:r>
        <w:rPr>
          <w:rFonts w:ascii="TimesNewRomanPSMT" w:hAnsi="TimesNewRomanPSMT" w:cs="TimesNewRomanPSMT"/>
          <w:sz w:val="26"/>
          <w:szCs w:val="26"/>
        </w:rPr>
        <w:t>une</w:t>
      </w:r>
      <w:proofErr w:type="spellEnd"/>
      <w:r>
        <w:rPr>
          <w:rFonts w:ascii="TimesNewRomanPSMT" w:hAnsi="TimesNewRomanPSMT" w:cs="TimesNewRomanPSMT"/>
          <w:sz w:val="26"/>
          <w:szCs w:val="26"/>
        </w:rPr>
        <w:t xml:space="preserve"> durée de 5 </w:t>
      </w:r>
      <w:proofErr w:type="spellStart"/>
      <w:r>
        <w:rPr>
          <w:rFonts w:ascii="TimesNewRomanPSMT" w:hAnsi="TimesNewRomanPSMT" w:cs="TimesNewRomanPSMT"/>
          <w:sz w:val="26"/>
          <w:szCs w:val="26"/>
        </w:rPr>
        <w:t>ans</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renouvelable</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une</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fois</w:t>
      </w:r>
      <w:proofErr w:type="spellEnd"/>
      <w:r>
        <w:rPr>
          <w:rFonts w:ascii="TimesNewRomanPSMT" w:hAnsi="TimesNewRomanPSMT" w:cs="TimesNewRomanPSMT"/>
          <w:sz w:val="26"/>
          <w:szCs w:val="26"/>
        </w:rPr>
        <w:t xml:space="preserve">. Il ne </w:t>
      </w:r>
      <w:proofErr w:type="spellStart"/>
      <w:r>
        <w:rPr>
          <w:rFonts w:ascii="TimesNewRomanPSMT" w:hAnsi="TimesNewRomanPSMT" w:cs="TimesNewRomanPSMT"/>
          <w:sz w:val="26"/>
          <w:szCs w:val="26"/>
        </w:rPr>
        <w:t>peut</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être</w:t>
      </w:r>
      <w:proofErr w:type="spellEnd"/>
      <w:r>
        <w:rPr>
          <w:rFonts w:ascii="TimesNewRomanPSMT" w:hAnsi="TimesNewRomanPSMT" w:cs="TimesNewRomanPSMT"/>
          <w:sz w:val="26"/>
          <w:szCs w:val="26"/>
        </w:rPr>
        <w:t xml:space="preserve"> mis fin </w:t>
      </w:r>
      <w:proofErr w:type="spellStart"/>
      <w:r>
        <w:rPr>
          <w:rFonts w:ascii="TimesNewRomanPSMT" w:hAnsi="TimesNewRomanPSMT" w:cs="TimesNewRomanPSMT"/>
          <w:sz w:val="26"/>
          <w:szCs w:val="26"/>
        </w:rPr>
        <w:t>avant</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terme</w:t>
      </w:r>
      <w:proofErr w:type="spellEnd"/>
      <w:r>
        <w:rPr>
          <w:rFonts w:ascii="TimesNewRomanPSMT" w:hAnsi="TimesNewRomanPSMT" w:cs="TimesNewRomanPSMT"/>
          <w:sz w:val="26"/>
          <w:szCs w:val="26"/>
        </w:rPr>
        <w:t xml:space="preserve">, à son </w:t>
      </w:r>
      <w:proofErr w:type="spellStart"/>
      <w:r>
        <w:rPr>
          <w:rFonts w:ascii="TimesNewRomanPSMT" w:hAnsi="TimesNewRomanPSMT" w:cs="TimesNewRomanPSMT"/>
          <w:sz w:val="26"/>
          <w:szCs w:val="26"/>
        </w:rPr>
        <w:t>mandat</w:t>
      </w:r>
      <w:proofErr w:type="spellEnd"/>
      <w:r>
        <w:rPr>
          <w:rFonts w:ascii="TimesNewRomanPSMT" w:hAnsi="TimesNewRomanPSMT" w:cs="TimesNewRomanPSMT"/>
          <w:sz w:val="26"/>
          <w:szCs w:val="26"/>
        </w:rPr>
        <w:t xml:space="preserve"> que </w:t>
      </w:r>
      <w:proofErr w:type="spellStart"/>
      <w:r>
        <w:rPr>
          <w:rFonts w:ascii="TimesNewRomanPSMT" w:hAnsi="TimesNewRomanPSMT" w:cs="TimesNewRomanPSMT"/>
          <w:sz w:val="26"/>
          <w:szCs w:val="26"/>
        </w:rPr>
        <w:t>s'il</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devient</w:t>
      </w:r>
      <w:proofErr w:type="spellEnd"/>
      <w:r>
        <w:rPr>
          <w:rFonts w:ascii="TimesNewRomanPSMT" w:hAnsi="TimesNewRomanPSMT" w:cs="TimesNewRomanPSMT"/>
          <w:sz w:val="26"/>
          <w:szCs w:val="26"/>
        </w:rPr>
        <w:t xml:space="preserve"> incapable </w:t>
      </w:r>
      <w:proofErr w:type="spellStart"/>
      <w:r>
        <w:rPr>
          <w:rFonts w:ascii="TimesNewRomanPSMT" w:hAnsi="TimesNewRomanPSMT" w:cs="TimesNewRomanPSMT"/>
          <w:sz w:val="26"/>
          <w:szCs w:val="26"/>
        </w:rPr>
        <w:t>d'exercer</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ses</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fonctions</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ou</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en</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cas</w:t>
      </w:r>
      <w:proofErr w:type="spellEnd"/>
      <w:r>
        <w:rPr>
          <w:rFonts w:ascii="TimesNewRomanPSMT" w:hAnsi="TimesNewRomanPSMT" w:cs="TimesNewRomanPSMT"/>
          <w:sz w:val="26"/>
          <w:szCs w:val="26"/>
        </w:rPr>
        <w:t xml:space="preserve"> de </w:t>
      </w:r>
      <w:proofErr w:type="spellStart"/>
      <w:r>
        <w:rPr>
          <w:rFonts w:ascii="TimesNewRomanPSMT" w:hAnsi="TimesNewRomanPSMT" w:cs="TimesNewRomanPSMT"/>
          <w:sz w:val="26"/>
          <w:szCs w:val="26"/>
        </w:rPr>
        <w:t>faute</w:t>
      </w:r>
      <w:proofErr w:type="spellEnd"/>
      <w:r>
        <w:rPr>
          <w:rFonts w:ascii="TimesNewRomanPSMT" w:hAnsi="TimesNewRomanPSMT" w:cs="TimesNewRomanPSMT"/>
          <w:sz w:val="26"/>
          <w:szCs w:val="26"/>
        </w:rPr>
        <w:t xml:space="preserve"> grave. (article 42)</w:t>
      </w:r>
      <w:r w:rsidRPr="007C0391">
        <w:rPr>
          <w:b/>
          <w:i/>
          <w:sz w:val="20"/>
          <w:szCs w:val="20"/>
        </w:rPr>
        <w:br/>
      </w:r>
      <w:r w:rsidRPr="007C0391">
        <w:rPr>
          <w:i/>
          <w:sz w:val="20"/>
          <w:szCs w:val="20"/>
        </w:rPr>
        <w:t>Djibouti 2010</w:t>
      </w:r>
      <w:r w:rsidRPr="007C0391">
        <w:rPr>
          <w:sz w:val="20"/>
          <w:szCs w:val="20"/>
        </w:rPr>
        <w:t xml:space="preserve">: Le Gouverneur </w:t>
      </w:r>
      <w:proofErr w:type="spellStart"/>
      <w:r w:rsidRPr="007C0391">
        <w:rPr>
          <w:sz w:val="20"/>
          <w:szCs w:val="20"/>
        </w:rPr>
        <w:t>est</w:t>
      </w:r>
      <w:proofErr w:type="spellEnd"/>
      <w:r w:rsidRPr="007C0391">
        <w:rPr>
          <w:sz w:val="20"/>
          <w:szCs w:val="20"/>
        </w:rPr>
        <w:t xml:space="preserve"> </w:t>
      </w:r>
      <w:proofErr w:type="spellStart"/>
      <w:r w:rsidRPr="007C0391">
        <w:rPr>
          <w:sz w:val="20"/>
          <w:szCs w:val="20"/>
        </w:rPr>
        <w:t>nomme</w:t>
      </w:r>
      <w:proofErr w:type="spellEnd"/>
      <w:r w:rsidRPr="007C0391">
        <w:rPr>
          <w:sz w:val="20"/>
          <w:szCs w:val="20"/>
        </w:rPr>
        <w:t xml:space="preserve"> par </w:t>
      </w:r>
      <w:proofErr w:type="spellStart"/>
      <w:r w:rsidRPr="007C0391">
        <w:rPr>
          <w:sz w:val="20"/>
          <w:szCs w:val="20"/>
        </w:rPr>
        <w:t>decret</w:t>
      </w:r>
      <w:proofErr w:type="spellEnd"/>
      <w:r w:rsidRPr="007C0391">
        <w:rPr>
          <w:sz w:val="20"/>
          <w:szCs w:val="20"/>
        </w:rPr>
        <w:t xml:space="preserve"> du President de la Republique pris </w:t>
      </w:r>
      <w:proofErr w:type="spellStart"/>
      <w:r w:rsidRPr="007C0391">
        <w:rPr>
          <w:sz w:val="20"/>
          <w:szCs w:val="20"/>
        </w:rPr>
        <w:t>en</w:t>
      </w:r>
      <w:proofErr w:type="spellEnd"/>
      <w:r w:rsidRPr="007C0391">
        <w:rPr>
          <w:sz w:val="20"/>
          <w:szCs w:val="20"/>
        </w:rPr>
        <w:t xml:space="preserve"> Conseil des </w:t>
      </w:r>
      <w:proofErr w:type="spellStart"/>
      <w:r w:rsidRPr="007C0391">
        <w:rPr>
          <w:sz w:val="20"/>
          <w:szCs w:val="20"/>
        </w:rPr>
        <w:t>Ministres</w:t>
      </w:r>
      <w:proofErr w:type="spellEnd"/>
      <w:r w:rsidRPr="007C0391">
        <w:rPr>
          <w:sz w:val="20"/>
          <w:szCs w:val="20"/>
        </w:rPr>
        <w:t xml:space="preserve"> pour </w:t>
      </w:r>
      <w:proofErr w:type="spellStart"/>
      <w:r w:rsidRPr="007C0391">
        <w:rPr>
          <w:sz w:val="20"/>
          <w:szCs w:val="20"/>
        </w:rPr>
        <w:t>une</w:t>
      </w:r>
      <w:proofErr w:type="spellEnd"/>
      <w:r w:rsidRPr="007C0391">
        <w:rPr>
          <w:sz w:val="20"/>
          <w:szCs w:val="20"/>
        </w:rPr>
        <w:t xml:space="preserve"> </w:t>
      </w:r>
      <w:proofErr w:type="spellStart"/>
      <w:r w:rsidRPr="007C0391">
        <w:rPr>
          <w:sz w:val="20"/>
          <w:szCs w:val="20"/>
        </w:rPr>
        <w:t>duree</w:t>
      </w:r>
      <w:proofErr w:type="spellEnd"/>
      <w:r w:rsidRPr="007C0391">
        <w:rPr>
          <w:sz w:val="20"/>
          <w:szCs w:val="20"/>
        </w:rPr>
        <w:t xml:space="preserve"> de 5 </w:t>
      </w:r>
      <w:proofErr w:type="spellStart"/>
      <w:r w:rsidRPr="007C0391">
        <w:rPr>
          <w:sz w:val="20"/>
          <w:szCs w:val="20"/>
        </w:rPr>
        <w:t>ans</w:t>
      </w:r>
      <w:proofErr w:type="spellEnd"/>
      <w:r w:rsidRPr="007C0391">
        <w:rPr>
          <w:sz w:val="20"/>
          <w:szCs w:val="20"/>
        </w:rPr>
        <w:t xml:space="preserve"> </w:t>
      </w:r>
      <w:proofErr w:type="spellStart"/>
      <w:r w:rsidRPr="007C0391">
        <w:rPr>
          <w:sz w:val="20"/>
          <w:szCs w:val="20"/>
        </w:rPr>
        <w:t>renouvelable</w:t>
      </w:r>
      <w:proofErr w:type="spellEnd"/>
      <w:r w:rsidRPr="007C0391">
        <w:rPr>
          <w:sz w:val="20"/>
          <w:szCs w:val="20"/>
        </w:rPr>
        <w:t xml:space="preserve"> </w:t>
      </w:r>
      <w:proofErr w:type="spellStart"/>
      <w:r w:rsidRPr="007C0391">
        <w:rPr>
          <w:sz w:val="20"/>
          <w:szCs w:val="20"/>
        </w:rPr>
        <w:t>une</w:t>
      </w:r>
      <w:proofErr w:type="spellEnd"/>
      <w:r w:rsidRPr="007C0391">
        <w:rPr>
          <w:sz w:val="20"/>
          <w:szCs w:val="20"/>
        </w:rPr>
        <w:t xml:space="preserve"> </w:t>
      </w:r>
      <w:proofErr w:type="spellStart"/>
      <w:r w:rsidRPr="007C0391">
        <w:rPr>
          <w:sz w:val="20"/>
          <w:szCs w:val="20"/>
        </w:rPr>
        <w:t>fois</w:t>
      </w:r>
      <w:proofErr w:type="spellEnd"/>
      <w:r w:rsidRPr="007C0391">
        <w:rPr>
          <w:sz w:val="20"/>
          <w:szCs w:val="20"/>
        </w:rPr>
        <w:t xml:space="preserve">. Il ne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etre</w:t>
      </w:r>
      <w:proofErr w:type="spellEnd"/>
      <w:r w:rsidRPr="007C0391">
        <w:rPr>
          <w:sz w:val="20"/>
          <w:szCs w:val="20"/>
        </w:rPr>
        <w:t xml:space="preserve"> mis fin </w:t>
      </w:r>
      <w:proofErr w:type="spellStart"/>
      <w:r w:rsidRPr="007C0391">
        <w:rPr>
          <w:sz w:val="20"/>
          <w:szCs w:val="20"/>
        </w:rPr>
        <w:t>avant</w:t>
      </w:r>
      <w:proofErr w:type="spellEnd"/>
      <w:r w:rsidRPr="007C0391">
        <w:rPr>
          <w:sz w:val="20"/>
          <w:szCs w:val="20"/>
        </w:rPr>
        <w:t xml:space="preserve"> </w:t>
      </w:r>
      <w:proofErr w:type="spellStart"/>
      <w:r w:rsidRPr="007C0391">
        <w:rPr>
          <w:sz w:val="20"/>
          <w:szCs w:val="20"/>
        </w:rPr>
        <w:t>terme</w:t>
      </w:r>
      <w:proofErr w:type="spellEnd"/>
      <w:r w:rsidRPr="007C0391">
        <w:rPr>
          <w:sz w:val="20"/>
          <w:szCs w:val="20"/>
        </w:rPr>
        <w:t xml:space="preserve">, a son mandate que </w:t>
      </w:r>
      <w:proofErr w:type="spellStart"/>
      <w:r w:rsidRPr="007C0391">
        <w:rPr>
          <w:sz w:val="20"/>
          <w:szCs w:val="20"/>
        </w:rPr>
        <w:t>s’il</w:t>
      </w:r>
      <w:proofErr w:type="spellEnd"/>
      <w:r w:rsidRPr="007C0391">
        <w:rPr>
          <w:sz w:val="20"/>
          <w:szCs w:val="20"/>
        </w:rPr>
        <w:t xml:space="preserve"> </w:t>
      </w:r>
      <w:proofErr w:type="spellStart"/>
      <w:r w:rsidRPr="007C0391">
        <w:rPr>
          <w:sz w:val="20"/>
          <w:szCs w:val="20"/>
        </w:rPr>
        <w:t>devient</w:t>
      </w:r>
      <w:proofErr w:type="spellEnd"/>
      <w:r w:rsidRPr="007C0391">
        <w:rPr>
          <w:sz w:val="20"/>
          <w:szCs w:val="20"/>
        </w:rPr>
        <w:t xml:space="preserve"> incapable </w:t>
      </w:r>
      <w:proofErr w:type="spellStart"/>
      <w:r w:rsidRPr="007C0391">
        <w:rPr>
          <w:sz w:val="20"/>
          <w:szCs w:val="20"/>
        </w:rPr>
        <w:t>d’exercer</w:t>
      </w:r>
      <w:proofErr w:type="spellEnd"/>
      <w:r w:rsidRPr="007C0391">
        <w:rPr>
          <w:sz w:val="20"/>
          <w:szCs w:val="20"/>
        </w:rPr>
        <w:t xml:space="preserve"> </w:t>
      </w:r>
      <w:proofErr w:type="spellStart"/>
      <w:r w:rsidRPr="007C0391">
        <w:rPr>
          <w:sz w:val="20"/>
          <w:szCs w:val="20"/>
        </w:rPr>
        <w:t>ses</w:t>
      </w:r>
      <w:proofErr w:type="spellEnd"/>
      <w:r w:rsidRPr="007C0391">
        <w:rPr>
          <w:sz w:val="20"/>
          <w:szCs w:val="20"/>
        </w:rPr>
        <w:t xml:space="preserve"> </w:t>
      </w:r>
      <w:proofErr w:type="spellStart"/>
      <w:r w:rsidRPr="007C0391">
        <w:rPr>
          <w:sz w:val="20"/>
          <w:szCs w:val="20"/>
        </w:rPr>
        <w:t>fonctions</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cas</w:t>
      </w:r>
      <w:proofErr w:type="spellEnd"/>
      <w:r w:rsidRPr="007C0391">
        <w:rPr>
          <w:sz w:val="20"/>
          <w:szCs w:val="20"/>
        </w:rPr>
        <w:t xml:space="preserve"> de </w:t>
      </w:r>
      <w:proofErr w:type="spellStart"/>
      <w:r w:rsidRPr="007C0391">
        <w:rPr>
          <w:sz w:val="20"/>
          <w:szCs w:val="20"/>
        </w:rPr>
        <w:t>faute</w:t>
      </w:r>
      <w:proofErr w:type="spellEnd"/>
      <w:r w:rsidRPr="007C0391">
        <w:rPr>
          <w:sz w:val="20"/>
          <w:szCs w:val="20"/>
        </w:rPr>
        <w:t xml:space="preserve"> grave. (Article 42)</w:t>
      </w:r>
      <w:r w:rsidRPr="008B352B">
        <w:rPr>
          <w:color w:val="FF0000"/>
          <w:sz w:val="20"/>
          <w:szCs w:val="20"/>
        </w:rPr>
        <w:t xml:space="preserve"> (coded as .5)</w:t>
      </w:r>
    </w:p>
    <w:p w14:paraId="66202BE9" w14:textId="77777777" w:rsidR="00A947FF" w:rsidRPr="00A947FF" w:rsidRDefault="00A947FF" w:rsidP="00A947FF">
      <w:pPr>
        <w:autoSpaceDE w:val="0"/>
        <w:autoSpaceDN w:val="0"/>
        <w:adjustRightInd w:val="0"/>
        <w:spacing w:after="0" w:line="240" w:lineRule="auto"/>
        <w:rPr>
          <w:color w:val="5B9BD5" w:themeColor="accent1"/>
          <w:sz w:val="20"/>
          <w:szCs w:val="20"/>
        </w:rPr>
      </w:pPr>
      <w:r w:rsidRPr="00A947FF">
        <w:rPr>
          <w:i/>
          <w:color w:val="5B9BD5" w:themeColor="accent1"/>
          <w:sz w:val="20"/>
          <w:szCs w:val="20"/>
        </w:rPr>
        <w:t>Djibouti 2021</w:t>
      </w:r>
      <w:r w:rsidRPr="00A947FF">
        <w:rPr>
          <w:color w:val="5B9BD5" w:themeColor="accent1"/>
          <w:sz w:val="20"/>
          <w:szCs w:val="20"/>
        </w:rPr>
        <w:t>: No change</w:t>
      </w:r>
    </w:p>
    <w:p w14:paraId="7B417E61" w14:textId="77777777" w:rsidR="00A947FF" w:rsidRDefault="00A947FF" w:rsidP="00A947FF">
      <w:pPr>
        <w:rPr>
          <w:rFonts w:ascii="TimesNewRomanPSMT" w:hAnsi="TimesNewRomanPSMT" w:cs="TimesNewRomanPSMT"/>
          <w:sz w:val="26"/>
          <w:szCs w:val="26"/>
        </w:rPr>
      </w:pPr>
      <w:r w:rsidRPr="007C0391">
        <w:rPr>
          <w:b/>
          <w:i/>
          <w:sz w:val="20"/>
          <w:szCs w:val="20"/>
        </w:rPr>
        <w:t>Who appoints CEO?</w:t>
      </w:r>
      <w:r w:rsidRPr="007C0391">
        <w:rPr>
          <w:b/>
          <w:i/>
          <w:sz w:val="20"/>
          <w:szCs w:val="20"/>
        </w:rPr>
        <w:br/>
      </w:r>
      <w:r w:rsidRPr="00982A93">
        <w:rPr>
          <w:i/>
          <w:sz w:val="20"/>
          <w:szCs w:val="20"/>
        </w:rPr>
        <w:t>Djibouti 2005</w:t>
      </w:r>
      <w:r>
        <w:rPr>
          <w:b/>
          <w:sz w:val="20"/>
          <w:szCs w:val="20"/>
        </w:rPr>
        <w:t xml:space="preserve">: </w:t>
      </w:r>
      <w:r>
        <w:rPr>
          <w:rFonts w:ascii="TimesNewRomanPSMT" w:hAnsi="TimesNewRomanPSMT" w:cs="TimesNewRomanPSMT"/>
          <w:sz w:val="26"/>
          <w:szCs w:val="26"/>
        </w:rPr>
        <w:t xml:space="preserve">Le Gouverneur </w:t>
      </w:r>
      <w:proofErr w:type="spellStart"/>
      <w:r>
        <w:rPr>
          <w:rFonts w:ascii="TimesNewRomanPSMT" w:hAnsi="TimesNewRomanPSMT" w:cs="TimesNewRomanPSMT"/>
          <w:sz w:val="26"/>
          <w:szCs w:val="26"/>
        </w:rPr>
        <w:t>est</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nommé</w:t>
      </w:r>
      <w:proofErr w:type="spellEnd"/>
      <w:r>
        <w:rPr>
          <w:rFonts w:ascii="TimesNewRomanPSMT" w:hAnsi="TimesNewRomanPSMT" w:cs="TimesNewRomanPSMT"/>
          <w:sz w:val="26"/>
          <w:szCs w:val="26"/>
        </w:rPr>
        <w:t xml:space="preserve"> par </w:t>
      </w:r>
      <w:proofErr w:type="spellStart"/>
      <w:r>
        <w:rPr>
          <w:rFonts w:ascii="TimesNewRomanPSMT" w:hAnsi="TimesNewRomanPSMT" w:cs="TimesNewRomanPSMT"/>
          <w:sz w:val="26"/>
          <w:szCs w:val="26"/>
        </w:rPr>
        <w:t>décret</w:t>
      </w:r>
      <w:proofErr w:type="spellEnd"/>
      <w:r>
        <w:rPr>
          <w:rFonts w:ascii="TimesNewRomanPSMT" w:hAnsi="TimesNewRomanPSMT" w:cs="TimesNewRomanPSMT"/>
          <w:sz w:val="26"/>
          <w:szCs w:val="26"/>
        </w:rPr>
        <w:t xml:space="preserve"> du </w:t>
      </w:r>
      <w:proofErr w:type="spellStart"/>
      <w:r>
        <w:rPr>
          <w:rFonts w:ascii="TimesNewRomanPSMT" w:hAnsi="TimesNewRomanPSMT" w:cs="TimesNewRomanPSMT"/>
          <w:sz w:val="26"/>
          <w:szCs w:val="26"/>
        </w:rPr>
        <w:t>Président</w:t>
      </w:r>
      <w:proofErr w:type="spellEnd"/>
      <w:r>
        <w:rPr>
          <w:rFonts w:ascii="TimesNewRomanPSMT" w:hAnsi="TimesNewRomanPSMT" w:cs="TimesNewRomanPSMT"/>
          <w:sz w:val="26"/>
          <w:szCs w:val="26"/>
        </w:rPr>
        <w:t xml:space="preserve"> de la </w:t>
      </w:r>
      <w:proofErr w:type="spellStart"/>
      <w:r>
        <w:rPr>
          <w:rFonts w:ascii="TimesNewRomanPSMT" w:hAnsi="TimesNewRomanPSMT" w:cs="TimesNewRomanPSMT"/>
          <w:sz w:val="26"/>
          <w:szCs w:val="26"/>
        </w:rPr>
        <w:t>République</w:t>
      </w:r>
      <w:proofErr w:type="spellEnd"/>
      <w:r>
        <w:rPr>
          <w:rFonts w:ascii="TimesNewRomanPSMT" w:hAnsi="TimesNewRomanPSMT" w:cs="TimesNewRomanPSMT"/>
          <w:sz w:val="26"/>
          <w:szCs w:val="26"/>
        </w:rPr>
        <w:t xml:space="preserve"> pris </w:t>
      </w:r>
      <w:proofErr w:type="spellStart"/>
      <w:r>
        <w:rPr>
          <w:rFonts w:ascii="TimesNewRomanPSMT" w:hAnsi="TimesNewRomanPSMT" w:cs="TimesNewRomanPSMT"/>
          <w:sz w:val="26"/>
          <w:szCs w:val="26"/>
        </w:rPr>
        <w:t>en</w:t>
      </w:r>
      <w:proofErr w:type="spellEnd"/>
      <w:r>
        <w:rPr>
          <w:rFonts w:ascii="TimesNewRomanPSMT" w:hAnsi="TimesNewRomanPSMT" w:cs="TimesNewRomanPSMT"/>
          <w:sz w:val="26"/>
          <w:szCs w:val="26"/>
        </w:rPr>
        <w:t xml:space="preserve"> Conseil des </w:t>
      </w:r>
      <w:proofErr w:type="spellStart"/>
      <w:r>
        <w:rPr>
          <w:rFonts w:ascii="TimesNewRomanPSMT" w:hAnsi="TimesNewRomanPSMT" w:cs="TimesNewRomanPSMT"/>
          <w:sz w:val="26"/>
          <w:szCs w:val="26"/>
        </w:rPr>
        <w:t>Ministres</w:t>
      </w:r>
      <w:proofErr w:type="spellEnd"/>
      <w:r>
        <w:rPr>
          <w:rFonts w:ascii="TimesNewRomanPSMT" w:hAnsi="TimesNewRomanPSMT" w:cs="TimesNewRomanPSMT"/>
          <w:sz w:val="26"/>
          <w:szCs w:val="26"/>
        </w:rPr>
        <w:t xml:space="preserve"> pour </w:t>
      </w:r>
      <w:proofErr w:type="spellStart"/>
      <w:r>
        <w:rPr>
          <w:rFonts w:ascii="TimesNewRomanPSMT" w:hAnsi="TimesNewRomanPSMT" w:cs="TimesNewRomanPSMT"/>
          <w:sz w:val="26"/>
          <w:szCs w:val="26"/>
        </w:rPr>
        <w:t>une</w:t>
      </w:r>
      <w:proofErr w:type="spellEnd"/>
      <w:r>
        <w:rPr>
          <w:rFonts w:ascii="TimesNewRomanPSMT" w:hAnsi="TimesNewRomanPSMT" w:cs="TimesNewRomanPSMT"/>
          <w:sz w:val="26"/>
          <w:szCs w:val="26"/>
        </w:rPr>
        <w:t xml:space="preserve"> durée de 5 </w:t>
      </w:r>
      <w:proofErr w:type="spellStart"/>
      <w:r>
        <w:rPr>
          <w:rFonts w:ascii="TimesNewRomanPSMT" w:hAnsi="TimesNewRomanPSMT" w:cs="TimesNewRomanPSMT"/>
          <w:sz w:val="26"/>
          <w:szCs w:val="26"/>
        </w:rPr>
        <w:t>ans</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renouvelable</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une</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fois</w:t>
      </w:r>
      <w:proofErr w:type="spellEnd"/>
      <w:r>
        <w:rPr>
          <w:rFonts w:ascii="TimesNewRomanPSMT" w:hAnsi="TimesNewRomanPSMT" w:cs="TimesNewRomanPSMT"/>
          <w:sz w:val="26"/>
          <w:szCs w:val="26"/>
        </w:rPr>
        <w:t xml:space="preserve">. Il ne </w:t>
      </w:r>
      <w:proofErr w:type="spellStart"/>
      <w:r>
        <w:rPr>
          <w:rFonts w:ascii="TimesNewRomanPSMT" w:hAnsi="TimesNewRomanPSMT" w:cs="TimesNewRomanPSMT"/>
          <w:sz w:val="26"/>
          <w:szCs w:val="26"/>
        </w:rPr>
        <w:t>peut</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être</w:t>
      </w:r>
      <w:proofErr w:type="spellEnd"/>
      <w:r>
        <w:rPr>
          <w:rFonts w:ascii="TimesNewRomanPSMT" w:hAnsi="TimesNewRomanPSMT" w:cs="TimesNewRomanPSMT"/>
          <w:sz w:val="26"/>
          <w:szCs w:val="26"/>
        </w:rPr>
        <w:t xml:space="preserve"> mis fin </w:t>
      </w:r>
      <w:proofErr w:type="spellStart"/>
      <w:r>
        <w:rPr>
          <w:rFonts w:ascii="TimesNewRomanPSMT" w:hAnsi="TimesNewRomanPSMT" w:cs="TimesNewRomanPSMT"/>
          <w:sz w:val="26"/>
          <w:szCs w:val="26"/>
        </w:rPr>
        <w:t>avant</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terme</w:t>
      </w:r>
      <w:proofErr w:type="spellEnd"/>
      <w:r>
        <w:rPr>
          <w:rFonts w:ascii="TimesNewRomanPSMT" w:hAnsi="TimesNewRomanPSMT" w:cs="TimesNewRomanPSMT"/>
          <w:sz w:val="26"/>
          <w:szCs w:val="26"/>
        </w:rPr>
        <w:t xml:space="preserve">, à son </w:t>
      </w:r>
      <w:proofErr w:type="spellStart"/>
      <w:r>
        <w:rPr>
          <w:rFonts w:ascii="TimesNewRomanPSMT" w:hAnsi="TimesNewRomanPSMT" w:cs="TimesNewRomanPSMT"/>
          <w:sz w:val="26"/>
          <w:szCs w:val="26"/>
        </w:rPr>
        <w:t>mandat</w:t>
      </w:r>
      <w:proofErr w:type="spellEnd"/>
      <w:r>
        <w:rPr>
          <w:rFonts w:ascii="TimesNewRomanPSMT" w:hAnsi="TimesNewRomanPSMT" w:cs="TimesNewRomanPSMT"/>
          <w:sz w:val="26"/>
          <w:szCs w:val="26"/>
        </w:rPr>
        <w:t xml:space="preserve"> que </w:t>
      </w:r>
      <w:proofErr w:type="spellStart"/>
      <w:r>
        <w:rPr>
          <w:rFonts w:ascii="TimesNewRomanPSMT" w:hAnsi="TimesNewRomanPSMT" w:cs="TimesNewRomanPSMT"/>
          <w:sz w:val="26"/>
          <w:szCs w:val="26"/>
        </w:rPr>
        <w:t>s'il</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devient</w:t>
      </w:r>
      <w:proofErr w:type="spellEnd"/>
      <w:r>
        <w:rPr>
          <w:rFonts w:ascii="TimesNewRomanPSMT" w:hAnsi="TimesNewRomanPSMT" w:cs="TimesNewRomanPSMT"/>
          <w:sz w:val="26"/>
          <w:szCs w:val="26"/>
        </w:rPr>
        <w:t xml:space="preserve"> incapable </w:t>
      </w:r>
      <w:proofErr w:type="spellStart"/>
      <w:r>
        <w:rPr>
          <w:rFonts w:ascii="TimesNewRomanPSMT" w:hAnsi="TimesNewRomanPSMT" w:cs="TimesNewRomanPSMT"/>
          <w:sz w:val="26"/>
          <w:szCs w:val="26"/>
        </w:rPr>
        <w:t>d'exercer</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ses</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fonctions</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ou</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en</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cas</w:t>
      </w:r>
      <w:proofErr w:type="spellEnd"/>
      <w:r>
        <w:rPr>
          <w:rFonts w:ascii="TimesNewRomanPSMT" w:hAnsi="TimesNewRomanPSMT" w:cs="TimesNewRomanPSMT"/>
          <w:sz w:val="26"/>
          <w:szCs w:val="26"/>
        </w:rPr>
        <w:t xml:space="preserve"> de </w:t>
      </w:r>
      <w:proofErr w:type="spellStart"/>
      <w:r>
        <w:rPr>
          <w:rFonts w:ascii="TimesNewRomanPSMT" w:hAnsi="TimesNewRomanPSMT" w:cs="TimesNewRomanPSMT"/>
          <w:sz w:val="26"/>
          <w:szCs w:val="26"/>
        </w:rPr>
        <w:t>faute</w:t>
      </w:r>
      <w:proofErr w:type="spellEnd"/>
      <w:r>
        <w:rPr>
          <w:rFonts w:ascii="TimesNewRomanPSMT" w:hAnsi="TimesNewRomanPSMT" w:cs="TimesNewRomanPSMT"/>
          <w:sz w:val="26"/>
          <w:szCs w:val="26"/>
        </w:rPr>
        <w:t xml:space="preserve"> grave. (article 42)</w:t>
      </w:r>
    </w:p>
    <w:p w14:paraId="1A9A4F4B" w14:textId="77777777" w:rsidR="00A947FF" w:rsidRPr="007C0391" w:rsidRDefault="00A947FF" w:rsidP="00A947FF">
      <w:pPr>
        <w:rPr>
          <w:b/>
          <w:i/>
          <w:sz w:val="20"/>
          <w:szCs w:val="20"/>
        </w:rPr>
      </w:pPr>
      <w:r w:rsidRPr="007C0391">
        <w:rPr>
          <w:i/>
          <w:sz w:val="20"/>
          <w:szCs w:val="20"/>
        </w:rPr>
        <w:t>Djibouti 2010</w:t>
      </w:r>
      <w:r w:rsidRPr="007C0391">
        <w:rPr>
          <w:sz w:val="20"/>
          <w:szCs w:val="20"/>
        </w:rPr>
        <w:t xml:space="preserve">: Le Gouverneur </w:t>
      </w:r>
      <w:proofErr w:type="spellStart"/>
      <w:r w:rsidRPr="007C0391">
        <w:rPr>
          <w:sz w:val="20"/>
          <w:szCs w:val="20"/>
        </w:rPr>
        <w:t>est</w:t>
      </w:r>
      <w:proofErr w:type="spellEnd"/>
      <w:r w:rsidRPr="007C0391">
        <w:rPr>
          <w:sz w:val="20"/>
          <w:szCs w:val="20"/>
        </w:rPr>
        <w:t xml:space="preserve"> </w:t>
      </w:r>
      <w:proofErr w:type="spellStart"/>
      <w:r w:rsidRPr="007C0391">
        <w:rPr>
          <w:sz w:val="20"/>
          <w:szCs w:val="20"/>
        </w:rPr>
        <w:t>nomme</w:t>
      </w:r>
      <w:proofErr w:type="spellEnd"/>
      <w:r w:rsidRPr="007C0391">
        <w:rPr>
          <w:sz w:val="20"/>
          <w:szCs w:val="20"/>
        </w:rPr>
        <w:t xml:space="preserve"> par </w:t>
      </w:r>
      <w:proofErr w:type="spellStart"/>
      <w:r w:rsidRPr="007C0391">
        <w:rPr>
          <w:sz w:val="20"/>
          <w:szCs w:val="20"/>
        </w:rPr>
        <w:t>decret</w:t>
      </w:r>
      <w:proofErr w:type="spellEnd"/>
      <w:r w:rsidRPr="007C0391">
        <w:rPr>
          <w:sz w:val="20"/>
          <w:szCs w:val="20"/>
        </w:rPr>
        <w:t xml:space="preserve"> du President de la Republique pris </w:t>
      </w:r>
      <w:proofErr w:type="spellStart"/>
      <w:r w:rsidRPr="007C0391">
        <w:rPr>
          <w:sz w:val="20"/>
          <w:szCs w:val="20"/>
        </w:rPr>
        <w:t>en</w:t>
      </w:r>
      <w:proofErr w:type="spellEnd"/>
      <w:r w:rsidRPr="007C0391">
        <w:rPr>
          <w:sz w:val="20"/>
          <w:szCs w:val="20"/>
        </w:rPr>
        <w:t xml:space="preserve"> Conseil des </w:t>
      </w:r>
      <w:proofErr w:type="spellStart"/>
      <w:r w:rsidRPr="007C0391">
        <w:rPr>
          <w:sz w:val="20"/>
          <w:szCs w:val="20"/>
        </w:rPr>
        <w:t>Ministres</w:t>
      </w:r>
      <w:proofErr w:type="spellEnd"/>
      <w:r w:rsidRPr="007C0391">
        <w:rPr>
          <w:sz w:val="20"/>
          <w:szCs w:val="20"/>
        </w:rPr>
        <w:t xml:space="preserve"> pour </w:t>
      </w:r>
      <w:proofErr w:type="spellStart"/>
      <w:r w:rsidRPr="007C0391">
        <w:rPr>
          <w:sz w:val="20"/>
          <w:szCs w:val="20"/>
        </w:rPr>
        <w:t>une</w:t>
      </w:r>
      <w:proofErr w:type="spellEnd"/>
      <w:r w:rsidRPr="007C0391">
        <w:rPr>
          <w:sz w:val="20"/>
          <w:szCs w:val="20"/>
        </w:rPr>
        <w:t xml:space="preserve"> </w:t>
      </w:r>
      <w:proofErr w:type="spellStart"/>
      <w:r w:rsidRPr="007C0391">
        <w:rPr>
          <w:sz w:val="20"/>
          <w:szCs w:val="20"/>
        </w:rPr>
        <w:t>duree</w:t>
      </w:r>
      <w:proofErr w:type="spellEnd"/>
      <w:r w:rsidRPr="007C0391">
        <w:rPr>
          <w:sz w:val="20"/>
          <w:szCs w:val="20"/>
        </w:rPr>
        <w:t xml:space="preserve"> de 5 </w:t>
      </w:r>
      <w:proofErr w:type="spellStart"/>
      <w:r w:rsidRPr="007C0391">
        <w:rPr>
          <w:sz w:val="20"/>
          <w:szCs w:val="20"/>
        </w:rPr>
        <w:t>ans</w:t>
      </w:r>
      <w:proofErr w:type="spellEnd"/>
      <w:r w:rsidRPr="007C0391">
        <w:rPr>
          <w:sz w:val="20"/>
          <w:szCs w:val="20"/>
        </w:rPr>
        <w:t xml:space="preserve"> </w:t>
      </w:r>
      <w:proofErr w:type="spellStart"/>
      <w:r w:rsidRPr="007C0391">
        <w:rPr>
          <w:sz w:val="20"/>
          <w:szCs w:val="20"/>
        </w:rPr>
        <w:t>renouvelable</w:t>
      </w:r>
      <w:proofErr w:type="spellEnd"/>
      <w:r w:rsidRPr="007C0391">
        <w:rPr>
          <w:sz w:val="20"/>
          <w:szCs w:val="20"/>
        </w:rPr>
        <w:t xml:space="preserve"> </w:t>
      </w:r>
      <w:proofErr w:type="spellStart"/>
      <w:r w:rsidRPr="007C0391">
        <w:rPr>
          <w:sz w:val="20"/>
          <w:szCs w:val="20"/>
        </w:rPr>
        <w:t>une</w:t>
      </w:r>
      <w:proofErr w:type="spellEnd"/>
      <w:r w:rsidRPr="007C0391">
        <w:rPr>
          <w:sz w:val="20"/>
          <w:szCs w:val="20"/>
        </w:rPr>
        <w:t xml:space="preserve"> </w:t>
      </w:r>
      <w:proofErr w:type="spellStart"/>
      <w:r w:rsidRPr="007C0391">
        <w:rPr>
          <w:sz w:val="20"/>
          <w:szCs w:val="20"/>
        </w:rPr>
        <w:t>fois</w:t>
      </w:r>
      <w:proofErr w:type="spellEnd"/>
      <w:r w:rsidRPr="007C0391">
        <w:rPr>
          <w:sz w:val="20"/>
          <w:szCs w:val="20"/>
        </w:rPr>
        <w:t xml:space="preserve">. Il ne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etre</w:t>
      </w:r>
      <w:proofErr w:type="spellEnd"/>
      <w:r w:rsidRPr="007C0391">
        <w:rPr>
          <w:sz w:val="20"/>
          <w:szCs w:val="20"/>
        </w:rPr>
        <w:t xml:space="preserve"> mis fin </w:t>
      </w:r>
      <w:proofErr w:type="spellStart"/>
      <w:r w:rsidRPr="007C0391">
        <w:rPr>
          <w:sz w:val="20"/>
          <w:szCs w:val="20"/>
        </w:rPr>
        <w:t>avant</w:t>
      </w:r>
      <w:proofErr w:type="spellEnd"/>
      <w:r w:rsidRPr="007C0391">
        <w:rPr>
          <w:sz w:val="20"/>
          <w:szCs w:val="20"/>
        </w:rPr>
        <w:t xml:space="preserve"> </w:t>
      </w:r>
      <w:proofErr w:type="spellStart"/>
      <w:r w:rsidRPr="007C0391">
        <w:rPr>
          <w:sz w:val="20"/>
          <w:szCs w:val="20"/>
        </w:rPr>
        <w:t>terme</w:t>
      </w:r>
      <w:proofErr w:type="spellEnd"/>
      <w:r w:rsidRPr="007C0391">
        <w:rPr>
          <w:sz w:val="20"/>
          <w:szCs w:val="20"/>
        </w:rPr>
        <w:t xml:space="preserve">, a son mandate que </w:t>
      </w:r>
      <w:proofErr w:type="spellStart"/>
      <w:r w:rsidRPr="007C0391">
        <w:rPr>
          <w:sz w:val="20"/>
          <w:szCs w:val="20"/>
        </w:rPr>
        <w:t>s’il</w:t>
      </w:r>
      <w:proofErr w:type="spellEnd"/>
      <w:r w:rsidRPr="007C0391">
        <w:rPr>
          <w:sz w:val="20"/>
          <w:szCs w:val="20"/>
        </w:rPr>
        <w:t xml:space="preserve"> </w:t>
      </w:r>
      <w:proofErr w:type="spellStart"/>
      <w:r w:rsidRPr="007C0391">
        <w:rPr>
          <w:sz w:val="20"/>
          <w:szCs w:val="20"/>
        </w:rPr>
        <w:t>devient</w:t>
      </w:r>
      <w:proofErr w:type="spellEnd"/>
      <w:r w:rsidRPr="007C0391">
        <w:rPr>
          <w:sz w:val="20"/>
          <w:szCs w:val="20"/>
        </w:rPr>
        <w:t xml:space="preserve"> incapable </w:t>
      </w:r>
      <w:proofErr w:type="spellStart"/>
      <w:r w:rsidRPr="007C0391">
        <w:rPr>
          <w:sz w:val="20"/>
          <w:szCs w:val="20"/>
        </w:rPr>
        <w:t>d’exercer</w:t>
      </w:r>
      <w:proofErr w:type="spellEnd"/>
      <w:r w:rsidRPr="007C0391">
        <w:rPr>
          <w:sz w:val="20"/>
          <w:szCs w:val="20"/>
        </w:rPr>
        <w:t xml:space="preserve"> </w:t>
      </w:r>
      <w:proofErr w:type="spellStart"/>
      <w:r w:rsidRPr="007C0391">
        <w:rPr>
          <w:sz w:val="20"/>
          <w:szCs w:val="20"/>
        </w:rPr>
        <w:t>ses</w:t>
      </w:r>
      <w:proofErr w:type="spellEnd"/>
      <w:r w:rsidRPr="007C0391">
        <w:rPr>
          <w:sz w:val="20"/>
          <w:szCs w:val="20"/>
        </w:rPr>
        <w:t xml:space="preserve"> </w:t>
      </w:r>
      <w:proofErr w:type="spellStart"/>
      <w:r w:rsidRPr="007C0391">
        <w:rPr>
          <w:sz w:val="20"/>
          <w:szCs w:val="20"/>
        </w:rPr>
        <w:t>fonctions</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cas</w:t>
      </w:r>
      <w:proofErr w:type="spellEnd"/>
      <w:r w:rsidRPr="007C0391">
        <w:rPr>
          <w:sz w:val="20"/>
          <w:szCs w:val="20"/>
        </w:rPr>
        <w:t xml:space="preserve"> de </w:t>
      </w:r>
      <w:proofErr w:type="spellStart"/>
      <w:r w:rsidRPr="007C0391">
        <w:rPr>
          <w:sz w:val="20"/>
          <w:szCs w:val="20"/>
        </w:rPr>
        <w:t>faute</w:t>
      </w:r>
      <w:proofErr w:type="spellEnd"/>
      <w:r w:rsidRPr="007C0391">
        <w:rPr>
          <w:sz w:val="20"/>
          <w:szCs w:val="20"/>
        </w:rPr>
        <w:t xml:space="preserve"> grave. (Article 42)</w:t>
      </w:r>
      <w:r>
        <w:rPr>
          <w:sz w:val="20"/>
          <w:szCs w:val="20"/>
        </w:rPr>
        <w:t xml:space="preserve"> </w:t>
      </w:r>
      <w:r w:rsidRPr="008B352B">
        <w:rPr>
          <w:color w:val="FF0000"/>
          <w:sz w:val="20"/>
          <w:szCs w:val="20"/>
        </w:rPr>
        <w:t>(Coded as .25)</w:t>
      </w:r>
    </w:p>
    <w:p w14:paraId="2CE0B40F" w14:textId="77777777" w:rsidR="00A947FF" w:rsidRPr="00A947FF" w:rsidRDefault="00A947FF" w:rsidP="00A947FF">
      <w:pPr>
        <w:autoSpaceDE w:val="0"/>
        <w:autoSpaceDN w:val="0"/>
        <w:adjustRightInd w:val="0"/>
        <w:spacing w:after="0" w:line="240" w:lineRule="auto"/>
        <w:rPr>
          <w:color w:val="5B9BD5" w:themeColor="accent1"/>
          <w:sz w:val="20"/>
          <w:szCs w:val="20"/>
        </w:rPr>
      </w:pPr>
      <w:r w:rsidRPr="00A947FF">
        <w:rPr>
          <w:i/>
          <w:color w:val="5B9BD5" w:themeColor="accent1"/>
          <w:sz w:val="20"/>
          <w:szCs w:val="20"/>
        </w:rPr>
        <w:t>Djibouti 2021</w:t>
      </w:r>
      <w:r w:rsidRPr="00A947FF">
        <w:rPr>
          <w:color w:val="5B9BD5" w:themeColor="accent1"/>
          <w:sz w:val="20"/>
          <w:szCs w:val="20"/>
        </w:rPr>
        <w:t>: No change</w:t>
      </w:r>
    </w:p>
    <w:p w14:paraId="436865B0" w14:textId="77777777" w:rsidR="00A947FF" w:rsidRDefault="00A947FF" w:rsidP="00A947FF">
      <w:pPr>
        <w:rPr>
          <w:rFonts w:ascii="TimesNewRomanPSMT" w:hAnsi="TimesNewRomanPSMT" w:cs="TimesNewRomanPSMT"/>
          <w:sz w:val="26"/>
          <w:szCs w:val="26"/>
        </w:rPr>
      </w:pPr>
      <w:r w:rsidRPr="007C0391">
        <w:rPr>
          <w:b/>
          <w:i/>
          <w:sz w:val="20"/>
          <w:szCs w:val="20"/>
        </w:rPr>
        <w:t>Dismissal</w:t>
      </w:r>
      <w:r w:rsidRPr="007C0391">
        <w:rPr>
          <w:b/>
          <w:i/>
          <w:sz w:val="20"/>
          <w:szCs w:val="20"/>
        </w:rPr>
        <w:br/>
      </w:r>
      <w:r w:rsidRPr="00982A93">
        <w:rPr>
          <w:i/>
          <w:sz w:val="20"/>
          <w:szCs w:val="20"/>
        </w:rPr>
        <w:t>Djibouti 2005</w:t>
      </w:r>
      <w:r>
        <w:rPr>
          <w:b/>
          <w:sz w:val="20"/>
          <w:szCs w:val="20"/>
        </w:rPr>
        <w:t xml:space="preserve">: </w:t>
      </w:r>
      <w:r>
        <w:rPr>
          <w:rFonts w:ascii="TimesNewRomanPSMT" w:hAnsi="TimesNewRomanPSMT" w:cs="TimesNewRomanPSMT"/>
          <w:sz w:val="26"/>
          <w:szCs w:val="26"/>
        </w:rPr>
        <w:t xml:space="preserve">Le Gouverneur </w:t>
      </w:r>
      <w:proofErr w:type="spellStart"/>
      <w:r>
        <w:rPr>
          <w:rFonts w:ascii="TimesNewRomanPSMT" w:hAnsi="TimesNewRomanPSMT" w:cs="TimesNewRomanPSMT"/>
          <w:sz w:val="26"/>
          <w:szCs w:val="26"/>
        </w:rPr>
        <w:t>est</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nommé</w:t>
      </w:r>
      <w:proofErr w:type="spellEnd"/>
      <w:r>
        <w:rPr>
          <w:rFonts w:ascii="TimesNewRomanPSMT" w:hAnsi="TimesNewRomanPSMT" w:cs="TimesNewRomanPSMT"/>
          <w:sz w:val="26"/>
          <w:szCs w:val="26"/>
        </w:rPr>
        <w:t xml:space="preserve"> par </w:t>
      </w:r>
      <w:proofErr w:type="spellStart"/>
      <w:r>
        <w:rPr>
          <w:rFonts w:ascii="TimesNewRomanPSMT" w:hAnsi="TimesNewRomanPSMT" w:cs="TimesNewRomanPSMT"/>
          <w:sz w:val="26"/>
          <w:szCs w:val="26"/>
        </w:rPr>
        <w:t>décret</w:t>
      </w:r>
      <w:proofErr w:type="spellEnd"/>
      <w:r>
        <w:rPr>
          <w:rFonts w:ascii="TimesNewRomanPSMT" w:hAnsi="TimesNewRomanPSMT" w:cs="TimesNewRomanPSMT"/>
          <w:sz w:val="26"/>
          <w:szCs w:val="26"/>
        </w:rPr>
        <w:t xml:space="preserve"> du </w:t>
      </w:r>
      <w:proofErr w:type="spellStart"/>
      <w:r>
        <w:rPr>
          <w:rFonts w:ascii="TimesNewRomanPSMT" w:hAnsi="TimesNewRomanPSMT" w:cs="TimesNewRomanPSMT"/>
          <w:sz w:val="26"/>
          <w:szCs w:val="26"/>
        </w:rPr>
        <w:t>Président</w:t>
      </w:r>
      <w:proofErr w:type="spellEnd"/>
      <w:r>
        <w:rPr>
          <w:rFonts w:ascii="TimesNewRomanPSMT" w:hAnsi="TimesNewRomanPSMT" w:cs="TimesNewRomanPSMT"/>
          <w:sz w:val="26"/>
          <w:szCs w:val="26"/>
        </w:rPr>
        <w:t xml:space="preserve"> de la </w:t>
      </w:r>
      <w:proofErr w:type="spellStart"/>
      <w:r>
        <w:rPr>
          <w:rFonts w:ascii="TimesNewRomanPSMT" w:hAnsi="TimesNewRomanPSMT" w:cs="TimesNewRomanPSMT"/>
          <w:sz w:val="26"/>
          <w:szCs w:val="26"/>
        </w:rPr>
        <w:t>République</w:t>
      </w:r>
      <w:proofErr w:type="spellEnd"/>
      <w:r>
        <w:rPr>
          <w:rFonts w:ascii="TimesNewRomanPSMT" w:hAnsi="TimesNewRomanPSMT" w:cs="TimesNewRomanPSMT"/>
          <w:sz w:val="26"/>
          <w:szCs w:val="26"/>
        </w:rPr>
        <w:t xml:space="preserve"> pris </w:t>
      </w:r>
      <w:proofErr w:type="spellStart"/>
      <w:r>
        <w:rPr>
          <w:rFonts w:ascii="TimesNewRomanPSMT" w:hAnsi="TimesNewRomanPSMT" w:cs="TimesNewRomanPSMT"/>
          <w:sz w:val="26"/>
          <w:szCs w:val="26"/>
        </w:rPr>
        <w:t>en</w:t>
      </w:r>
      <w:proofErr w:type="spellEnd"/>
      <w:r>
        <w:rPr>
          <w:rFonts w:ascii="TimesNewRomanPSMT" w:hAnsi="TimesNewRomanPSMT" w:cs="TimesNewRomanPSMT"/>
          <w:sz w:val="26"/>
          <w:szCs w:val="26"/>
        </w:rPr>
        <w:t xml:space="preserve"> Conseil des </w:t>
      </w:r>
      <w:proofErr w:type="spellStart"/>
      <w:r>
        <w:rPr>
          <w:rFonts w:ascii="TimesNewRomanPSMT" w:hAnsi="TimesNewRomanPSMT" w:cs="TimesNewRomanPSMT"/>
          <w:sz w:val="26"/>
          <w:szCs w:val="26"/>
        </w:rPr>
        <w:t>Ministres</w:t>
      </w:r>
      <w:proofErr w:type="spellEnd"/>
      <w:r>
        <w:rPr>
          <w:rFonts w:ascii="TimesNewRomanPSMT" w:hAnsi="TimesNewRomanPSMT" w:cs="TimesNewRomanPSMT"/>
          <w:sz w:val="26"/>
          <w:szCs w:val="26"/>
        </w:rPr>
        <w:t xml:space="preserve"> pour </w:t>
      </w:r>
      <w:proofErr w:type="spellStart"/>
      <w:r>
        <w:rPr>
          <w:rFonts w:ascii="TimesNewRomanPSMT" w:hAnsi="TimesNewRomanPSMT" w:cs="TimesNewRomanPSMT"/>
          <w:sz w:val="26"/>
          <w:szCs w:val="26"/>
        </w:rPr>
        <w:t>une</w:t>
      </w:r>
      <w:proofErr w:type="spellEnd"/>
      <w:r>
        <w:rPr>
          <w:rFonts w:ascii="TimesNewRomanPSMT" w:hAnsi="TimesNewRomanPSMT" w:cs="TimesNewRomanPSMT"/>
          <w:sz w:val="26"/>
          <w:szCs w:val="26"/>
        </w:rPr>
        <w:t xml:space="preserve"> durée de 5 </w:t>
      </w:r>
      <w:proofErr w:type="spellStart"/>
      <w:r>
        <w:rPr>
          <w:rFonts w:ascii="TimesNewRomanPSMT" w:hAnsi="TimesNewRomanPSMT" w:cs="TimesNewRomanPSMT"/>
          <w:sz w:val="26"/>
          <w:szCs w:val="26"/>
        </w:rPr>
        <w:t>ans</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renouvelable</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une</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fois</w:t>
      </w:r>
      <w:proofErr w:type="spellEnd"/>
      <w:r>
        <w:rPr>
          <w:rFonts w:ascii="TimesNewRomanPSMT" w:hAnsi="TimesNewRomanPSMT" w:cs="TimesNewRomanPSMT"/>
          <w:sz w:val="26"/>
          <w:szCs w:val="26"/>
        </w:rPr>
        <w:t xml:space="preserve">. Il ne </w:t>
      </w:r>
      <w:proofErr w:type="spellStart"/>
      <w:r>
        <w:rPr>
          <w:rFonts w:ascii="TimesNewRomanPSMT" w:hAnsi="TimesNewRomanPSMT" w:cs="TimesNewRomanPSMT"/>
          <w:sz w:val="26"/>
          <w:szCs w:val="26"/>
        </w:rPr>
        <w:t>peut</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être</w:t>
      </w:r>
      <w:proofErr w:type="spellEnd"/>
      <w:r>
        <w:rPr>
          <w:rFonts w:ascii="TimesNewRomanPSMT" w:hAnsi="TimesNewRomanPSMT" w:cs="TimesNewRomanPSMT"/>
          <w:sz w:val="26"/>
          <w:szCs w:val="26"/>
        </w:rPr>
        <w:t xml:space="preserve"> mis fin </w:t>
      </w:r>
      <w:proofErr w:type="spellStart"/>
      <w:r>
        <w:rPr>
          <w:rFonts w:ascii="TimesNewRomanPSMT" w:hAnsi="TimesNewRomanPSMT" w:cs="TimesNewRomanPSMT"/>
          <w:sz w:val="26"/>
          <w:szCs w:val="26"/>
        </w:rPr>
        <w:t>avant</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terme</w:t>
      </w:r>
      <w:proofErr w:type="spellEnd"/>
      <w:r>
        <w:rPr>
          <w:rFonts w:ascii="TimesNewRomanPSMT" w:hAnsi="TimesNewRomanPSMT" w:cs="TimesNewRomanPSMT"/>
          <w:sz w:val="26"/>
          <w:szCs w:val="26"/>
        </w:rPr>
        <w:t xml:space="preserve">, à son </w:t>
      </w:r>
      <w:proofErr w:type="spellStart"/>
      <w:r>
        <w:rPr>
          <w:rFonts w:ascii="TimesNewRomanPSMT" w:hAnsi="TimesNewRomanPSMT" w:cs="TimesNewRomanPSMT"/>
          <w:sz w:val="26"/>
          <w:szCs w:val="26"/>
        </w:rPr>
        <w:t>mandat</w:t>
      </w:r>
      <w:proofErr w:type="spellEnd"/>
      <w:r>
        <w:rPr>
          <w:rFonts w:ascii="TimesNewRomanPSMT" w:hAnsi="TimesNewRomanPSMT" w:cs="TimesNewRomanPSMT"/>
          <w:sz w:val="26"/>
          <w:szCs w:val="26"/>
        </w:rPr>
        <w:t xml:space="preserve"> que </w:t>
      </w:r>
      <w:proofErr w:type="spellStart"/>
      <w:r>
        <w:rPr>
          <w:rFonts w:ascii="TimesNewRomanPSMT" w:hAnsi="TimesNewRomanPSMT" w:cs="TimesNewRomanPSMT"/>
          <w:sz w:val="26"/>
          <w:szCs w:val="26"/>
        </w:rPr>
        <w:t>s'il</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devient</w:t>
      </w:r>
      <w:proofErr w:type="spellEnd"/>
      <w:r>
        <w:rPr>
          <w:rFonts w:ascii="TimesNewRomanPSMT" w:hAnsi="TimesNewRomanPSMT" w:cs="TimesNewRomanPSMT"/>
          <w:sz w:val="26"/>
          <w:szCs w:val="26"/>
        </w:rPr>
        <w:t xml:space="preserve"> incapable </w:t>
      </w:r>
      <w:proofErr w:type="spellStart"/>
      <w:r>
        <w:rPr>
          <w:rFonts w:ascii="TimesNewRomanPSMT" w:hAnsi="TimesNewRomanPSMT" w:cs="TimesNewRomanPSMT"/>
          <w:sz w:val="26"/>
          <w:szCs w:val="26"/>
        </w:rPr>
        <w:t>d'exercer</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ses</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fonctions</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ou</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en</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cas</w:t>
      </w:r>
      <w:proofErr w:type="spellEnd"/>
      <w:r>
        <w:rPr>
          <w:rFonts w:ascii="TimesNewRomanPSMT" w:hAnsi="TimesNewRomanPSMT" w:cs="TimesNewRomanPSMT"/>
          <w:sz w:val="26"/>
          <w:szCs w:val="26"/>
        </w:rPr>
        <w:t xml:space="preserve"> de </w:t>
      </w:r>
      <w:proofErr w:type="spellStart"/>
      <w:r>
        <w:rPr>
          <w:rFonts w:ascii="TimesNewRomanPSMT" w:hAnsi="TimesNewRomanPSMT" w:cs="TimesNewRomanPSMT"/>
          <w:sz w:val="26"/>
          <w:szCs w:val="26"/>
        </w:rPr>
        <w:t>faute</w:t>
      </w:r>
      <w:proofErr w:type="spellEnd"/>
      <w:r>
        <w:rPr>
          <w:rFonts w:ascii="TimesNewRomanPSMT" w:hAnsi="TimesNewRomanPSMT" w:cs="TimesNewRomanPSMT"/>
          <w:sz w:val="26"/>
          <w:szCs w:val="26"/>
        </w:rPr>
        <w:t xml:space="preserve"> grave. (article 42)</w:t>
      </w:r>
    </w:p>
    <w:p w14:paraId="1711DA4C" w14:textId="77777777" w:rsidR="00A947FF" w:rsidRPr="007C0391" w:rsidRDefault="00A947FF" w:rsidP="00A947FF">
      <w:pPr>
        <w:rPr>
          <w:b/>
          <w:i/>
          <w:sz w:val="20"/>
          <w:szCs w:val="20"/>
        </w:rPr>
      </w:pPr>
      <w:r w:rsidRPr="007C0391">
        <w:rPr>
          <w:i/>
          <w:sz w:val="20"/>
          <w:szCs w:val="20"/>
        </w:rPr>
        <w:t>Djibouti 2010</w:t>
      </w:r>
      <w:r w:rsidRPr="007C0391">
        <w:rPr>
          <w:sz w:val="20"/>
          <w:szCs w:val="20"/>
        </w:rPr>
        <w:t xml:space="preserve">: Le Gouverneur </w:t>
      </w:r>
      <w:proofErr w:type="spellStart"/>
      <w:r w:rsidRPr="007C0391">
        <w:rPr>
          <w:sz w:val="20"/>
          <w:szCs w:val="20"/>
        </w:rPr>
        <w:t>est</w:t>
      </w:r>
      <w:proofErr w:type="spellEnd"/>
      <w:r w:rsidRPr="007C0391">
        <w:rPr>
          <w:sz w:val="20"/>
          <w:szCs w:val="20"/>
        </w:rPr>
        <w:t xml:space="preserve"> </w:t>
      </w:r>
      <w:proofErr w:type="spellStart"/>
      <w:r w:rsidRPr="007C0391">
        <w:rPr>
          <w:sz w:val="20"/>
          <w:szCs w:val="20"/>
        </w:rPr>
        <w:t>nomme</w:t>
      </w:r>
      <w:proofErr w:type="spellEnd"/>
      <w:r w:rsidRPr="007C0391">
        <w:rPr>
          <w:sz w:val="20"/>
          <w:szCs w:val="20"/>
        </w:rPr>
        <w:t xml:space="preserve"> par </w:t>
      </w:r>
      <w:proofErr w:type="spellStart"/>
      <w:r w:rsidRPr="007C0391">
        <w:rPr>
          <w:sz w:val="20"/>
          <w:szCs w:val="20"/>
        </w:rPr>
        <w:t>decret</w:t>
      </w:r>
      <w:proofErr w:type="spellEnd"/>
      <w:r w:rsidRPr="007C0391">
        <w:rPr>
          <w:sz w:val="20"/>
          <w:szCs w:val="20"/>
        </w:rPr>
        <w:t xml:space="preserve"> du President de la Republique pris </w:t>
      </w:r>
      <w:proofErr w:type="spellStart"/>
      <w:r w:rsidRPr="007C0391">
        <w:rPr>
          <w:sz w:val="20"/>
          <w:szCs w:val="20"/>
        </w:rPr>
        <w:t>en</w:t>
      </w:r>
      <w:proofErr w:type="spellEnd"/>
      <w:r w:rsidRPr="007C0391">
        <w:rPr>
          <w:sz w:val="20"/>
          <w:szCs w:val="20"/>
        </w:rPr>
        <w:t xml:space="preserve"> Conseil des </w:t>
      </w:r>
      <w:proofErr w:type="spellStart"/>
      <w:r w:rsidRPr="007C0391">
        <w:rPr>
          <w:sz w:val="20"/>
          <w:szCs w:val="20"/>
        </w:rPr>
        <w:t>Ministres</w:t>
      </w:r>
      <w:proofErr w:type="spellEnd"/>
      <w:r w:rsidRPr="007C0391">
        <w:rPr>
          <w:sz w:val="20"/>
          <w:szCs w:val="20"/>
        </w:rPr>
        <w:t xml:space="preserve"> pour </w:t>
      </w:r>
      <w:proofErr w:type="spellStart"/>
      <w:r w:rsidRPr="007C0391">
        <w:rPr>
          <w:sz w:val="20"/>
          <w:szCs w:val="20"/>
        </w:rPr>
        <w:t>une</w:t>
      </w:r>
      <w:proofErr w:type="spellEnd"/>
      <w:r w:rsidRPr="007C0391">
        <w:rPr>
          <w:sz w:val="20"/>
          <w:szCs w:val="20"/>
        </w:rPr>
        <w:t xml:space="preserve"> </w:t>
      </w:r>
      <w:proofErr w:type="spellStart"/>
      <w:r w:rsidRPr="007C0391">
        <w:rPr>
          <w:sz w:val="20"/>
          <w:szCs w:val="20"/>
        </w:rPr>
        <w:t>duree</w:t>
      </w:r>
      <w:proofErr w:type="spellEnd"/>
      <w:r w:rsidRPr="007C0391">
        <w:rPr>
          <w:sz w:val="20"/>
          <w:szCs w:val="20"/>
        </w:rPr>
        <w:t xml:space="preserve"> de 5 </w:t>
      </w:r>
      <w:proofErr w:type="spellStart"/>
      <w:r w:rsidRPr="007C0391">
        <w:rPr>
          <w:sz w:val="20"/>
          <w:szCs w:val="20"/>
        </w:rPr>
        <w:t>ans</w:t>
      </w:r>
      <w:proofErr w:type="spellEnd"/>
      <w:r w:rsidRPr="007C0391">
        <w:rPr>
          <w:sz w:val="20"/>
          <w:szCs w:val="20"/>
        </w:rPr>
        <w:t xml:space="preserve"> </w:t>
      </w:r>
      <w:proofErr w:type="spellStart"/>
      <w:r w:rsidRPr="007C0391">
        <w:rPr>
          <w:sz w:val="20"/>
          <w:szCs w:val="20"/>
        </w:rPr>
        <w:t>renouvelable</w:t>
      </w:r>
      <w:proofErr w:type="spellEnd"/>
      <w:r w:rsidRPr="007C0391">
        <w:rPr>
          <w:sz w:val="20"/>
          <w:szCs w:val="20"/>
        </w:rPr>
        <w:t xml:space="preserve"> </w:t>
      </w:r>
      <w:proofErr w:type="spellStart"/>
      <w:r w:rsidRPr="007C0391">
        <w:rPr>
          <w:sz w:val="20"/>
          <w:szCs w:val="20"/>
        </w:rPr>
        <w:t>une</w:t>
      </w:r>
      <w:proofErr w:type="spellEnd"/>
      <w:r w:rsidRPr="007C0391">
        <w:rPr>
          <w:sz w:val="20"/>
          <w:szCs w:val="20"/>
        </w:rPr>
        <w:t xml:space="preserve"> </w:t>
      </w:r>
      <w:proofErr w:type="spellStart"/>
      <w:r w:rsidRPr="007C0391">
        <w:rPr>
          <w:sz w:val="20"/>
          <w:szCs w:val="20"/>
        </w:rPr>
        <w:t>fois</w:t>
      </w:r>
      <w:proofErr w:type="spellEnd"/>
      <w:r w:rsidRPr="007C0391">
        <w:rPr>
          <w:sz w:val="20"/>
          <w:szCs w:val="20"/>
        </w:rPr>
        <w:t xml:space="preserve">. Il ne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etre</w:t>
      </w:r>
      <w:proofErr w:type="spellEnd"/>
      <w:r w:rsidRPr="007C0391">
        <w:rPr>
          <w:sz w:val="20"/>
          <w:szCs w:val="20"/>
        </w:rPr>
        <w:t xml:space="preserve"> mis fin </w:t>
      </w:r>
      <w:proofErr w:type="spellStart"/>
      <w:r w:rsidRPr="007C0391">
        <w:rPr>
          <w:sz w:val="20"/>
          <w:szCs w:val="20"/>
        </w:rPr>
        <w:t>avant</w:t>
      </w:r>
      <w:proofErr w:type="spellEnd"/>
      <w:r w:rsidRPr="007C0391">
        <w:rPr>
          <w:sz w:val="20"/>
          <w:szCs w:val="20"/>
        </w:rPr>
        <w:t xml:space="preserve"> </w:t>
      </w:r>
      <w:proofErr w:type="spellStart"/>
      <w:r w:rsidRPr="007C0391">
        <w:rPr>
          <w:sz w:val="20"/>
          <w:szCs w:val="20"/>
        </w:rPr>
        <w:t>terme</w:t>
      </w:r>
      <w:proofErr w:type="spellEnd"/>
      <w:r w:rsidRPr="007C0391">
        <w:rPr>
          <w:sz w:val="20"/>
          <w:szCs w:val="20"/>
        </w:rPr>
        <w:t xml:space="preserve">, a son mandate que </w:t>
      </w:r>
      <w:proofErr w:type="spellStart"/>
      <w:r w:rsidRPr="007C0391">
        <w:rPr>
          <w:sz w:val="20"/>
          <w:szCs w:val="20"/>
        </w:rPr>
        <w:t>s’il</w:t>
      </w:r>
      <w:proofErr w:type="spellEnd"/>
      <w:r w:rsidRPr="007C0391">
        <w:rPr>
          <w:sz w:val="20"/>
          <w:szCs w:val="20"/>
        </w:rPr>
        <w:t xml:space="preserve"> </w:t>
      </w:r>
      <w:proofErr w:type="spellStart"/>
      <w:r w:rsidRPr="007C0391">
        <w:rPr>
          <w:sz w:val="20"/>
          <w:szCs w:val="20"/>
        </w:rPr>
        <w:t>devient</w:t>
      </w:r>
      <w:proofErr w:type="spellEnd"/>
      <w:r w:rsidRPr="007C0391">
        <w:rPr>
          <w:sz w:val="20"/>
          <w:szCs w:val="20"/>
        </w:rPr>
        <w:t xml:space="preserve"> incapable </w:t>
      </w:r>
      <w:proofErr w:type="spellStart"/>
      <w:r w:rsidRPr="007C0391">
        <w:rPr>
          <w:sz w:val="20"/>
          <w:szCs w:val="20"/>
        </w:rPr>
        <w:t>d’exercer</w:t>
      </w:r>
      <w:proofErr w:type="spellEnd"/>
      <w:r w:rsidRPr="007C0391">
        <w:rPr>
          <w:sz w:val="20"/>
          <w:szCs w:val="20"/>
        </w:rPr>
        <w:t xml:space="preserve"> </w:t>
      </w:r>
      <w:proofErr w:type="spellStart"/>
      <w:r w:rsidRPr="007C0391">
        <w:rPr>
          <w:sz w:val="20"/>
          <w:szCs w:val="20"/>
        </w:rPr>
        <w:t>ses</w:t>
      </w:r>
      <w:proofErr w:type="spellEnd"/>
      <w:r w:rsidRPr="007C0391">
        <w:rPr>
          <w:sz w:val="20"/>
          <w:szCs w:val="20"/>
        </w:rPr>
        <w:t xml:space="preserve"> </w:t>
      </w:r>
      <w:proofErr w:type="spellStart"/>
      <w:r w:rsidRPr="007C0391">
        <w:rPr>
          <w:sz w:val="20"/>
          <w:szCs w:val="20"/>
        </w:rPr>
        <w:t>fonctions</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cas</w:t>
      </w:r>
      <w:proofErr w:type="spellEnd"/>
      <w:r w:rsidRPr="007C0391">
        <w:rPr>
          <w:sz w:val="20"/>
          <w:szCs w:val="20"/>
        </w:rPr>
        <w:t xml:space="preserve"> de </w:t>
      </w:r>
      <w:proofErr w:type="spellStart"/>
      <w:r w:rsidRPr="007C0391">
        <w:rPr>
          <w:sz w:val="20"/>
          <w:szCs w:val="20"/>
        </w:rPr>
        <w:t>faute</w:t>
      </w:r>
      <w:proofErr w:type="spellEnd"/>
      <w:r w:rsidRPr="007C0391">
        <w:rPr>
          <w:sz w:val="20"/>
          <w:szCs w:val="20"/>
        </w:rPr>
        <w:t xml:space="preserve"> grave. (Article 42)</w:t>
      </w:r>
      <w:r>
        <w:rPr>
          <w:sz w:val="20"/>
          <w:szCs w:val="20"/>
        </w:rPr>
        <w:t xml:space="preserve"> </w:t>
      </w:r>
      <w:r w:rsidRPr="008B352B">
        <w:rPr>
          <w:color w:val="FF0000"/>
          <w:sz w:val="20"/>
          <w:szCs w:val="20"/>
        </w:rPr>
        <w:t>(Coded as .83)</w:t>
      </w:r>
    </w:p>
    <w:p w14:paraId="22F0426B" w14:textId="77777777" w:rsidR="00A947FF" w:rsidRPr="00A947FF" w:rsidRDefault="00A947FF" w:rsidP="00A947FF">
      <w:pPr>
        <w:autoSpaceDE w:val="0"/>
        <w:autoSpaceDN w:val="0"/>
        <w:adjustRightInd w:val="0"/>
        <w:spacing w:after="0" w:line="240" w:lineRule="auto"/>
        <w:rPr>
          <w:color w:val="5B9BD5" w:themeColor="accent1"/>
          <w:sz w:val="20"/>
          <w:szCs w:val="20"/>
        </w:rPr>
      </w:pPr>
      <w:r w:rsidRPr="00A947FF">
        <w:rPr>
          <w:i/>
          <w:color w:val="5B9BD5" w:themeColor="accent1"/>
          <w:sz w:val="20"/>
          <w:szCs w:val="20"/>
        </w:rPr>
        <w:t>Djibouti 2021</w:t>
      </w:r>
      <w:r w:rsidRPr="00A947FF">
        <w:rPr>
          <w:color w:val="5B9BD5" w:themeColor="accent1"/>
          <w:sz w:val="20"/>
          <w:szCs w:val="20"/>
        </w:rPr>
        <w:t>: No change</w:t>
      </w:r>
    </w:p>
    <w:p w14:paraId="7630CE2C" w14:textId="77777777" w:rsidR="00A947FF" w:rsidRPr="007C0391" w:rsidRDefault="00A947FF" w:rsidP="00A947FF">
      <w:pPr>
        <w:rPr>
          <w:sz w:val="20"/>
          <w:szCs w:val="20"/>
        </w:rPr>
      </w:pPr>
      <w:r w:rsidRPr="007C0391">
        <w:rPr>
          <w:b/>
          <w:i/>
          <w:sz w:val="20"/>
          <w:szCs w:val="20"/>
        </w:rPr>
        <w:t>May CEO hold other offices in government?</w:t>
      </w:r>
      <w:r w:rsidRPr="007C0391">
        <w:rPr>
          <w:b/>
          <w:i/>
          <w:sz w:val="20"/>
          <w:szCs w:val="20"/>
        </w:rPr>
        <w:br/>
      </w:r>
      <w:r w:rsidRPr="007C0391">
        <w:rPr>
          <w:i/>
          <w:sz w:val="20"/>
          <w:szCs w:val="20"/>
        </w:rPr>
        <w:t>Djibouti 2010</w:t>
      </w:r>
      <w:r w:rsidRPr="007C0391">
        <w:rPr>
          <w:sz w:val="20"/>
          <w:szCs w:val="20"/>
        </w:rPr>
        <w:t xml:space="preserve">: La </w:t>
      </w:r>
      <w:proofErr w:type="spellStart"/>
      <w:r w:rsidRPr="007C0391">
        <w:rPr>
          <w:sz w:val="20"/>
          <w:szCs w:val="20"/>
        </w:rPr>
        <w:t>fonction</w:t>
      </w:r>
      <w:proofErr w:type="spellEnd"/>
      <w:r w:rsidRPr="007C0391">
        <w:rPr>
          <w:sz w:val="20"/>
          <w:szCs w:val="20"/>
        </w:rPr>
        <w:t xml:space="preserve"> de Gouverneur </w:t>
      </w:r>
      <w:proofErr w:type="spellStart"/>
      <w:r w:rsidRPr="007C0391">
        <w:rPr>
          <w:sz w:val="20"/>
          <w:szCs w:val="20"/>
        </w:rPr>
        <w:t>est</w:t>
      </w:r>
      <w:proofErr w:type="spellEnd"/>
      <w:r w:rsidRPr="007C0391">
        <w:rPr>
          <w:sz w:val="20"/>
          <w:szCs w:val="20"/>
        </w:rPr>
        <w:t xml:space="preserve"> incompatible avec un </w:t>
      </w:r>
      <w:proofErr w:type="spellStart"/>
      <w:r w:rsidRPr="007C0391">
        <w:rPr>
          <w:sz w:val="20"/>
          <w:szCs w:val="20"/>
        </w:rPr>
        <w:t>mandat</w:t>
      </w:r>
      <w:proofErr w:type="spellEnd"/>
      <w:r w:rsidRPr="007C0391">
        <w:rPr>
          <w:sz w:val="20"/>
          <w:szCs w:val="20"/>
        </w:rPr>
        <w:t xml:space="preserve"> </w:t>
      </w:r>
      <w:proofErr w:type="spellStart"/>
      <w:r w:rsidRPr="007C0391">
        <w:rPr>
          <w:sz w:val="20"/>
          <w:szCs w:val="20"/>
        </w:rPr>
        <w:t>legislatif</w:t>
      </w:r>
      <w:proofErr w:type="spellEnd"/>
      <w:r w:rsidRPr="007C0391">
        <w:rPr>
          <w:sz w:val="20"/>
          <w:szCs w:val="20"/>
        </w:rPr>
        <w:t xml:space="preserve"> et </w:t>
      </w:r>
      <w:proofErr w:type="spellStart"/>
      <w:r w:rsidRPr="007C0391">
        <w:rPr>
          <w:sz w:val="20"/>
          <w:szCs w:val="20"/>
        </w:rPr>
        <w:t>toute</w:t>
      </w:r>
      <w:proofErr w:type="spellEnd"/>
      <w:r w:rsidRPr="007C0391">
        <w:rPr>
          <w:sz w:val="20"/>
          <w:szCs w:val="20"/>
        </w:rPr>
        <w:t xml:space="preserve"> charge </w:t>
      </w:r>
      <w:proofErr w:type="spellStart"/>
      <w:r w:rsidRPr="007C0391">
        <w:rPr>
          <w:sz w:val="20"/>
          <w:szCs w:val="20"/>
        </w:rPr>
        <w:t>gouvernementale</w:t>
      </w:r>
      <w:proofErr w:type="spellEnd"/>
      <w:r w:rsidRPr="007C0391">
        <w:rPr>
          <w:sz w:val="20"/>
          <w:szCs w:val="20"/>
        </w:rPr>
        <w:t>. (Article 43)</w:t>
      </w:r>
      <w:r>
        <w:rPr>
          <w:sz w:val="20"/>
          <w:szCs w:val="20"/>
        </w:rPr>
        <w:t xml:space="preserve"> </w:t>
      </w:r>
      <w:r w:rsidRPr="008B352B">
        <w:rPr>
          <w:color w:val="FF0000"/>
          <w:sz w:val="20"/>
          <w:szCs w:val="20"/>
        </w:rPr>
        <w:t>(Coded as 1)</w:t>
      </w:r>
    </w:p>
    <w:p w14:paraId="49625CE1" w14:textId="77777777" w:rsidR="00A947FF" w:rsidRPr="00A947FF" w:rsidRDefault="00A947FF" w:rsidP="00A947FF">
      <w:pPr>
        <w:autoSpaceDE w:val="0"/>
        <w:autoSpaceDN w:val="0"/>
        <w:adjustRightInd w:val="0"/>
        <w:spacing w:after="0" w:line="240" w:lineRule="auto"/>
        <w:rPr>
          <w:color w:val="5B9BD5" w:themeColor="accent1"/>
          <w:sz w:val="20"/>
          <w:szCs w:val="20"/>
        </w:rPr>
      </w:pPr>
      <w:r w:rsidRPr="00A947FF">
        <w:rPr>
          <w:i/>
          <w:color w:val="5B9BD5" w:themeColor="accent1"/>
          <w:sz w:val="20"/>
          <w:szCs w:val="20"/>
        </w:rPr>
        <w:t>Djibouti 2021</w:t>
      </w:r>
      <w:r w:rsidRPr="00A947FF">
        <w:rPr>
          <w:color w:val="5B9BD5" w:themeColor="accent1"/>
          <w:sz w:val="20"/>
          <w:szCs w:val="20"/>
        </w:rPr>
        <w:t>: No change</w:t>
      </w:r>
    </w:p>
    <w:p w14:paraId="5D91F6FB" w14:textId="77777777" w:rsidR="00A947FF" w:rsidRPr="007C0391" w:rsidRDefault="00A947FF" w:rsidP="00A947FF">
      <w:pPr>
        <w:rPr>
          <w:b/>
          <w:sz w:val="20"/>
          <w:szCs w:val="20"/>
        </w:rPr>
      </w:pPr>
      <w:r w:rsidRPr="007C0391">
        <w:rPr>
          <w:sz w:val="20"/>
          <w:szCs w:val="20"/>
        </w:rPr>
        <w:t xml:space="preserve">Policy Formation (weight = .15) </w:t>
      </w:r>
    </w:p>
    <w:p w14:paraId="43BCF3D1" w14:textId="77777777" w:rsidR="00A947FF" w:rsidRPr="007C0391" w:rsidRDefault="00A947FF" w:rsidP="00A947FF">
      <w:pPr>
        <w:rPr>
          <w:i/>
          <w:sz w:val="20"/>
          <w:szCs w:val="20"/>
        </w:rPr>
      </w:pPr>
      <w:r w:rsidRPr="007C0391">
        <w:rPr>
          <w:i/>
          <w:sz w:val="20"/>
          <w:szCs w:val="20"/>
        </w:rPr>
        <w:t xml:space="preserve">(a) Who formulates monetary policy? </w:t>
      </w:r>
    </w:p>
    <w:p w14:paraId="42E283B3" w14:textId="77777777" w:rsidR="00A947FF" w:rsidRPr="002733C0" w:rsidRDefault="00A947FF" w:rsidP="00A947FF">
      <w:pPr>
        <w:rPr>
          <w:sz w:val="20"/>
          <w:szCs w:val="20"/>
        </w:rPr>
      </w:pPr>
      <w:r w:rsidRPr="002733C0">
        <w:rPr>
          <w:i/>
          <w:sz w:val="20"/>
          <w:szCs w:val="20"/>
        </w:rPr>
        <w:t>Djibouti 2005</w:t>
      </w:r>
      <w:r w:rsidRPr="002733C0">
        <w:rPr>
          <w:sz w:val="20"/>
          <w:szCs w:val="20"/>
        </w:rPr>
        <w:t xml:space="preserve">: La Banque Centrale </w:t>
      </w:r>
      <w:proofErr w:type="spellStart"/>
      <w:r w:rsidRPr="002733C0">
        <w:rPr>
          <w:sz w:val="20"/>
          <w:szCs w:val="20"/>
        </w:rPr>
        <w:t>prête</w:t>
      </w:r>
      <w:proofErr w:type="spellEnd"/>
      <w:r w:rsidRPr="002733C0">
        <w:rPr>
          <w:sz w:val="20"/>
          <w:szCs w:val="20"/>
        </w:rPr>
        <w:t xml:space="preserve"> son concours à la mise </w:t>
      </w:r>
      <w:proofErr w:type="spellStart"/>
      <w:r w:rsidRPr="002733C0">
        <w:rPr>
          <w:sz w:val="20"/>
          <w:szCs w:val="20"/>
        </w:rPr>
        <w:t>en</w:t>
      </w:r>
      <w:proofErr w:type="spellEnd"/>
      <w:r w:rsidRPr="002733C0">
        <w:rPr>
          <w:sz w:val="20"/>
          <w:szCs w:val="20"/>
        </w:rPr>
        <w:t xml:space="preserve"> oeuvre de la politique </w:t>
      </w:r>
      <w:proofErr w:type="spellStart"/>
      <w:r w:rsidRPr="002733C0">
        <w:rPr>
          <w:sz w:val="20"/>
          <w:szCs w:val="20"/>
        </w:rPr>
        <w:t>économique</w:t>
      </w:r>
      <w:proofErr w:type="spellEnd"/>
      <w:r w:rsidRPr="002733C0">
        <w:rPr>
          <w:sz w:val="20"/>
          <w:szCs w:val="20"/>
        </w:rPr>
        <w:t xml:space="preserve"> de </w:t>
      </w:r>
      <w:proofErr w:type="spellStart"/>
      <w:r w:rsidRPr="002733C0">
        <w:rPr>
          <w:sz w:val="20"/>
          <w:szCs w:val="20"/>
        </w:rPr>
        <w:t>l'État</w:t>
      </w:r>
      <w:proofErr w:type="spellEnd"/>
      <w:r w:rsidRPr="002733C0">
        <w:rPr>
          <w:sz w:val="20"/>
          <w:szCs w:val="20"/>
        </w:rPr>
        <w:t xml:space="preserve">. Dans </w:t>
      </w:r>
      <w:proofErr w:type="spellStart"/>
      <w:r w:rsidRPr="002733C0">
        <w:rPr>
          <w:sz w:val="20"/>
          <w:szCs w:val="20"/>
        </w:rPr>
        <w:t>ce</w:t>
      </w:r>
      <w:proofErr w:type="spellEnd"/>
      <w:r w:rsidRPr="002733C0">
        <w:rPr>
          <w:sz w:val="20"/>
          <w:szCs w:val="20"/>
        </w:rPr>
        <w:t xml:space="preserve"> cadre, </w:t>
      </w:r>
      <w:proofErr w:type="spellStart"/>
      <w:r w:rsidRPr="002733C0">
        <w:rPr>
          <w:sz w:val="20"/>
          <w:szCs w:val="20"/>
        </w:rPr>
        <w:t>elle</w:t>
      </w:r>
      <w:proofErr w:type="spellEnd"/>
      <w:r w:rsidRPr="002733C0">
        <w:rPr>
          <w:sz w:val="20"/>
          <w:szCs w:val="20"/>
        </w:rPr>
        <w:t xml:space="preserve"> </w:t>
      </w:r>
      <w:proofErr w:type="spellStart"/>
      <w:r w:rsidRPr="002733C0">
        <w:rPr>
          <w:sz w:val="20"/>
          <w:szCs w:val="20"/>
        </w:rPr>
        <w:t>peut</w:t>
      </w:r>
      <w:proofErr w:type="spellEnd"/>
      <w:r w:rsidRPr="002733C0">
        <w:rPr>
          <w:sz w:val="20"/>
          <w:szCs w:val="20"/>
        </w:rPr>
        <w:t xml:space="preserve"> proposer au </w:t>
      </w:r>
      <w:proofErr w:type="spellStart"/>
      <w:r w:rsidRPr="002733C0">
        <w:rPr>
          <w:sz w:val="20"/>
          <w:szCs w:val="20"/>
        </w:rPr>
        <w:t>Gouvernement</w:t>
      </w:r>
      <w:proofErr w:type="spellEnd"/>
      <w:r w:rsidRPr="002733C0">
        <w:rPr>
          <w:sz w:val="20"/>
          <w:szCs w:val="20"/>
        </w:rPr>
        <w:t xml:space="preserve"> </w:t>
      </w:r>
      <w:proofErr w:type="spellStart"/>
      <w:r w:rsidRPr="002733C0">
        <w:rPr>
          <w:sz w:val="20"/>
          <w:szCs w:val="20"/>
        </w:rPr>
        <w:t>toute</w:t>
      </w:r>
      <w:proofErr w:type="spellEnd"/>
      <w:r w:rsidRPr="002733C0">
        <w:rPr>
          <w:sz w:val="20"/>
          <w:szCs w:val="20"/>
        </w:rPr>
        <w:t xml:space="preserve"> </w:t>
      </w:r>
      <w:proofErr w:type="spellStart"/>
      <w:r w:rsidRPr="002733C0">
        <w:rPr>
          <w:sz w:val="20"/>
          <w:szCs w:val="20"/>
        </w:rPr>
        <w:t>mesure</w:t>
      </w:r>
      <w:proofErr w:type="spellEnd"/>
      <w:r w:rsidRPr="002733C0">
        <w:rPr>
          <w:sz w:val="20"/>
          <w:szCs w:val="20"/>
        </w:rPr>
        <w:t xml:space="preserve"> qui </w:t>
      </w:r>
      <w:proofErr w:type="spellStart"/>
      <w:r w:rsidRPr="002733C0">
        <w:rPr>
          <w:sz w:val="20"/>
          <w:szCs w:val="20"/>
        </w:rPr>
        <w:t>est</w:t>
      </w:r>
      <w:proofErr w:type="spellEnd"/>
      <w:r w:rsidRPr="002733C0">
        <w:rPr>
          <w:sz w:val="20"/>
          <w:szCs w:val="20"/>
        </w:rPr>
        <w:t xml:space="preserve"> de nature à </w:t>
      </w:r>
      <w:proofErr w:type="spellStart"/>
      <w:r w:rsidRPr="002733C0">
        <w:rPr>
          <w:sz w:val="20"/>
          <w:szCs w:val="20"/>
        </w:rPr>
        <w:t>exercer</w:t>
      </w:r>
      <w:proofErr w:type="spellEnd"/>
      <w:r w:rsidRPr="002733C0">
        <w:rPr>
          <w:sz w:val="20"/>
          <w:szCs w:val="20"/>
        </w:rPr>
        <w:t xml:space="preserve"> </w:t>
      </w:r>
      <w:proofErr w:type="spellStart"/>
      <w:r w:rsidRPr="002733C0">
        <w:rPr>
          <w:sz w:val="20"/>
          <w:szCs w:val="20"/>
        </w:rPr>
        <w:t>une</w:t>
      </w:r>
      <w:proofErr w:type="spellEnd"/>
      <w:r w:rsidRPr="002733C0">
        <w:rPr>
          <w:sz w:val="20"/>
          <w:szCs w:val="20"/>
        </w:rPr>
        <w:t xml:space="preserve"> action favorable sur le </w:t>
      </w:r>
      <w:proofErr w:type="spellStart"/>
      <w:r w:rsidRPr="002733C0">
        <w:rPr>
          <w:sz w:val="20"/>
          <w:szCs w:val="20"/>
        </w:rPr>
        <w:t>développement</w:t>
      </w:r>
      <w:proofErr w:type="spellEnd"/>
      <w:r w:rsidRPr="002733C0">
        <w:rPr>
          <w:sz w:val="20"/>
          <w:szCs w:val="20"/>
        </w:rPr>
        <w:t xml:space="preserve"> </w:t>
      </w:r>
      <w:proofErr w:type="spellStart"/>
      <w:r w:rsidRPr="002733C0">
        <w:rPr>
          <w:sz w:val="20"/>
          <w:szCs w:val="20"/>
        </w:rPr>
        <w:t>économique</w:t>
      </w:r>
      <w:proofErr w:type="spellEnd"/>
      <w:r w:rsidRPr="002733C0">
        <w:rPr>
          <w:sz w:val="20"/>
          <w:szCs w:val="20"/>
        </w:rPr>
        <w:t xml:space="preserve"> et social du pays. (Article 8)</w:t>
      </w:r>
    </w:p>
    <w:p w14:paraId="06E33DA7" w14:textId="77777777" w:rsidR="00A947FF" w:rsidRPr="00497CC6" w:rsidRDefault="00A947FF" w:rsidP="00A947FF">
      <w:pPr>
        <w:rPr>
          <w:color w:val="FF0000"/>
          <w:sz w:val="20"/>
          <w:szCs w:val="20"/>
        </w:rPr>
      </w:pPr>
      <w:r w:rsidRPr="002733C0">
        <w:rPr>
          <w:sz w:val="20"/>
          <w:szCs w:val="20"/>
        </w:rPr>
        <w:t>(The Central Bank is assisting in the implementation of the state's economic policy. In this context, it may propose to the Government any measure that is likely to have positive impact on economic and social development.)</w:t>
      </w:r>
      <w:r>
        <w:rPr>
          <w:color w:val="FF0000"/>
          <w:sz w:val="20"/>
          <w:szCs w:val="20"/>
        </w:rPr>
        <w:t xml:space="preserve"> (Coded as .33)</w:t>
      </w:r>
    </w:p>
    <w:p w14:paraId="56C0D80E" w14:textId="77777777" w:rsidR="00A947FF" w:rsidRPr="00A947FF" w:rsidRDefault="00A947FF" w:rsidP="00A947FF">
      <w:pPr>
        <w:autoSpaceDE w:val="0"/>
        <w:autoSpaceDN w:val="0"/>
        <w:adjustRightInd w:val="0"/>
        <w:spacing w:after="0" w:line="240" w:lineRule="auto"/>
        <w:rPr>
          <w:color w:val="5B9BD5" w:themeColor="accent1"/>
          <w:sz w:val="20"/>
          <w:szCs w:val="20"/>
        </w:rPr>
      </w:pPr>
      <w:r w:rsidRPr="00A947FF">
        <w:rPr>
          <w:i/>
          <w:color w:val="5B9BD5" w:themeColor="accent1"/>
          <w:sz w:val="20"/>
          <w:szCs w:val="20"/>
        </w:rPr>
        <w:lastRenderedPageBreak/>
        <w:t>Djibouti 2021</w:t>
      </w:r>
      <w:r w:rsidRPr="00A947FF">
        <w:rPr>
          <w:color w:val="5B9BD5" w:themeColor="accent1"/>
          <w:sz w:val="20"/>
          <w:szCs w:val="20"/>
        </w:rPr>
        <w:t>: No change</w:t>
      </w:r>
    </w:p>
    <w:p w14:paraId="3F2D6741" w14:textId="77777777" w:rsidR="00A947FF" w:rsidRPr="007C0391" w:rsidRDefault="00A947FF" w:rsidP="00A947FF">
      <w:pPr>
        <w:rPr>
          <w:i/>
          <w:sz w:val="20"/>
          <w:szCs w:val="20"/>
        </w:rPr>
      </w:pPr>
      <w:r w:rsidRPr="007C0391">
        <w:rPr>
          <w:i/>
          <w:sz w:val="20"/>
          <w:szCs w:val="20"/>
        </w:rPr>
        <w:t xml:space="preserve"> (b) Resolution of conflict </w:t>
      </w:r>
    </w:p>
    <w:p w14:paraId="4BDEFE1B" w14:textId="77777777" w:rsidR="00A947FF" w:rsidRPr="002733C0" w:rsidRDefault="00A947FF" w:rsidP="00A947FF">
      <w:pPr>
        <w:rPr>
          <w:sz w:val="20"/>
          <w:szCs w:val="20"/>
        </w:rPr>
      </w:pPr>
      <w:r>
        <w:rPr>
          <w:i/>
          <w:sz w:val="20"/>
          <w:szCs w:val="20"/>
        </w:rPr>
        <w:t>Djibouti 2005</w:t>
      </w:r>
      <w:r>
        <w:rPr>
          <w:sz w:val="20"/>
          <w:szCs w:val="20"/>
        </w:rPr>
        <w:t xml:space="preserve">: </w:t>
      </w:r>
      <w:r w:rsidRPr="002733C0">
        <w:rPr>
          <w:color w:val="FF0000"/>
          <w:sz w:val="20"/>
          <w:szCs w:val="20"/>
        </w:rPr>
        <w:t>Coded as .2 – nothing indicating that Bank has final word</w:t>
      </w:r>
    </w:p>
    <w:p w14:paraId="44C73550" w14:textId="77777777" w:rsidR="00A947FF" w:rsidRPr="00A947FF" w:rsidRDefault="00A947FF" w:rsidP="00A947FF">
      <w:pPr>
        <w:autoSpaceDE w:val="0"/>
        <w:autoSpaceDN w:val="0"/>
        <w:adjustRightInd w:val="0"/>
        <w:spacing w:after="0" w:line="240" w:lineRule="auto"/>
        <w:rPr>
          <w:color w:val="5B9BD5" w:themeColor="accent1"/>
          <w:sz w:val="20"/>
          <w:szCs w:val="20"/>
        </w:rPr>
      </w:pPr>
      <w:r w:rsidRPr="00A947FF">
        <w:rPr>
          <w:i/>
          <w:color w:val="5B9BD5" w:themeColor="accent1"/>
          <w:sz w:val="20"/>
          <w:szCs w:val="20"/>
        </w:rPr>
        <w:t>Djibouti 2021</w:t>
      </w:r>
      <w:r w:rsidRPr="00A947FF">
        <w:rPr>
          <w:color w:val="5B9BD5" w:themeColor="accent1"/>
          <w:sz w:val="20"/>
          <w:szCs w:val="20"/>
        </w:rPr>
        <w:t>: No change</w:t>
      </w:r>
    </w:p>
    <w:p w14:paraId="2955204C" w14:textId="77777777" w:rsidR="00A947FF" w:rsidRPr="00616940" w:rsidRDefault="00A947FF" w:rsidP="00A947FF">
      <w:pPr>
        <w:rPr>
          <w:sz w:val="20"/>
          <w:szCs w:val="20"/>
        </w:rPr>
      </w:pPr>
      <w:r w:rsidRPr="007C0391">
        <w:rPr>
          <w:i/>
          <w:sz w:val="20"/>
          <w:szCs w:val="20"/>
        </w:rPr>
        <w:t xml:space="preserve"> (c) Role in government’s budgetary process</w:t>
      </w:r>
      <w:r>
        <w:rPr>
          <w:i/>
          <w:sz w:val="20"/>
          <w:szCs w:val="20"/>
        </w:rPr>
        <w:br/>
        <w:t>Djibouti 2005</w:t>
      </w:r>
      <w:r>
        <w:rPr>
          <w:sz w:val="20"/>
          <w:szCs w:val="20"/>
        </w:rPr>
        <w:t xml:space="preserve">: No mention of government budget. </w:t>
      </w:r>
      <w:r w:rsidRPr="00616940">
        <w:rPr>
          <w:color w:val="FF0000"/>
          <w:sz w:val="20"/>
          <w:szCs w:val="20"/>
        </w:rPr>
        <w:t>(Coded as 0)</w:t>
      </w:r>
    </w:p>
    <w:p w14:paraId="41C4BC1B" w14:textId="77777777" w:rsidR="00A947FF" w:rsidRPr="00A947FF" w:rsidRDefault="00A947FF" w:rsidP="00A947FF">
      <w:pPr>
        <w:autoSpaceDE w:val="0"/>
        <w:autoSpaceDN w:val="0"/>
        <w:adjustRightInd w:val="0"/>
        <w:spacing w:after="0" w:line="240" w:lineRule="auto"/>
        <w:rPr>
          <w:color w:val="5B9BD5" w:themeColor="accent1"/>
          <w:sz w:val="20"/>
          <w:szCs w:val="20"/>
        </w:rPr>
      </w:pPr>
      <w:r w:rsidRPr="00A947FF">
        <w:rPr>
          <w:i/>
          <w:color w:val="5B9BD5" w:themeColor="accent1"/>
          <w:sz w:val="20"/>
          <w:szCs w:val="20"/>
        </w:rPr>
        <w:t>Djibouti 2021</w:t>
      </w:r>
      <w:r w:rsidRPr="00A947FF">
        <w:rPr>
          <w:color w:val="5B9BD5" w:themeColor="accent1"/>
          <w:sz w:val="20"/>
          <w:szCs w:val="20"/>
        </w:rPr>
        <w:t>: No change</w:t>
      </w:r>
    </w:p>
    <w:p w14:paraId="33713000" w14:textId="77777777" w:rsidR="00A947FF" w:rsidRDefault="00A947FF" w:rsidP="00A947FF">
      <w:pPr>
        <w:rPr>
          <w:rFonts w:ascii="TimesNewRomanPSMT" w:hAnsi="TimesNewRomanPSMT" w:cs="TimesNewRomanPSMT"/>
          <w:sz w:val="26"/>
          <w:szCs w:val="26"/>
        </w:rPr>
      </w:pPr>
      <w:r w:rsidRPr="007C0391">
        <w:rPr>
          <w:sz w:val="20"/>
          <w:szCs w:val="20"/>
        </w:rPr>
        <w:t>Objectives (weight = .15)</w:t>
      </w:r>
      <w:r w:rsidRPr="007C0391">
        <w:rPr>
          <w:sz w:val="20"/>
          <w:szCs w:val="20"/>
        </w:rPr>
        <w:br/>
      </w:r>
      <w:r>
        <w:rPr>
          <w:i/>
          <w:sz w:val="20"/>
          <w:szCs w:val="20"/>
        </w:rPr>
        <w:t>Djibouti 2005</w:t>
      </w:r>
      <w:r>
        <w:rPr>
          <w:sz w:val="20"/>
          <w:szCs w:val="20"/>
        </w:rPr>
        <w:t xml:space="preserve">: </w:t>
      </w:r>
      <w:r>
        <w:rPr>
          <w:rFonts w:ascii="TimesNewRomanPSMT" w:hAnsi="TimesNewRomanPSMT" w:cs="TimesNewRomanPSMT"/>
          <w:sz w:val="26"/>
          <w:szCs w:val="26"/>
        </w:rPr>
        <w:t xml:space="preserve">La Banque Centrale a pour mission </w:t>
      </w:r>
      <w:proofErr w:type="spellStart"/>
      <w:r>
        <w:rPr>
          <w:rFonts w:ascii="TimesNewRomanPSMT" w:hAnsi="TimesNewRomanPSMT" w:cs="TimesNewRomanPSMT"/>
          <w:sz w:val="26"/>
          <w:szCs w:val="26"/>
        </w:rPr>
        <w:t>générale</w:t>
      </w:r>
      <w:proofErr w:type="spellEnd"/>
      <w:r>
        <w:rPr>
          <w:rFonts w:ascii="TimesNewRomanPSMT" w:hAnsi="TimesNewRomanPSMT" w:cs="TimesNewRomanPSMT"/>
          <w:sz w:val="26"/>
          <w:szCs w:val="26"/>
        </w:rPr>
        <w:t xml:space="preserve"> de </w:t>
      </w:r>
      <w:proofErr w:type="spellStart"/>
      <w:r>
        <w:rPr>
          <w:rFonts w:ascii="TimesNewRomanPSMT" w:hAnsi="TimesNewRomanPSMT" w:cs="TimesNewRomanPSMT"/>
          <w:sz w:val="26"/>
          <w:szCs w:val="26"/>
        </w:rPr>
        <w:t>veiller</w:t>
      </w:r>
      <w:proofErr w:type="spellEnd"/>
      <w:r>
        <w:rPr>
          <w:rFonts w:ascii="TimesNewRomanPSMT" w:hAnsi="TimesNewRomanPSMT" w:cs="TimesNewRomanPSMT"/>
          <w:sz w:val="26"/>
          <w:szCs w:val="26"/>
        </w:rPr>
        <w:t xml:space="preserve"> à la </w:t>
      </w:r>
      <w:proofErr w:type="spellStart"/>
      <w:r>
        <w:rPr>
          <w:rFonts w:ascii="TimesNewRomanPSMT" w:hAnsi="TimesNewRomanPSMT" w:cs="TimesNewRomanPSMT"/>
          <w:sz w:val="26"/>
          <w:szCs w:val="26"/>
        </w:rPr>
        <w:t>stabilité</w:t>
      </w:r>
      <w:proofErr w:type="spellEnd"/>
      <w:r>
        <w:rPr>
          <w:rFonts w:ascii="TimesNewRomanPSMT" w:hAnsi="TimesNewRomanPSMT" w:cs="TimesNewRomanPSMT"/>
          <w:sz w:val="26"/>
          <w:szCs w:val="26"/>
        </w:rPr>
        <w:t xml:space="preserve"> de la </w:t>
      </w:r>
      <w:proofErr w:type="spellStart"/>
      <w:r>
        <w:rPr>
          <w:rFonts w:ascii="TimesNewRomanPSMT" w:hAnsi="TimesNewRomanPSMT" w:cs="TimesNewRomanPSMT"/>
          <w:sz w:val="26"/>
          <w:szCs w:val="26"/>
        </w:rPr>
        <w:t>monnaie</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nationale</w:t>
      </w:r>
      <w:proofErr w:type="spellEnd"/>
      <w:r>
        <w:rPr>
          <w:rFonts w:ascii="TimesNewRomanPSMT" w:hAnsi="TimesNewRomanPSMT" w:cs="TimesNewRomanPSMT"/>
          <w:sz w:val="26"/>
          <w:szCs w:val="26"/>
        </w:rPr>
        <w:t xml:space="preserve"> et au bon </w:t>
      </w:r>
      <w:proofErr w:type="spellStart"/>
      <w:r>
        <w:rPr>
          <w:rFonts w:ascii="TimesNewRomanPSMT" w:hAnsi="TimesNewRomanPSMT" w:cs="TimesNewRomanPSMT"/>
          <w:sz w:val="26"/>
          <w:szCs w:val="26"/>
        </w:rPr>
        <w:t>fonctionnement</w:t>
      </w:r>
      <w:proofErr w:type="spellEnd"/>
      <w:r>
        <w:rPr>
          <w:rFonts w:ascii="TimesNewRomanPSMT" w:hAnsi="TimesNewRomanPSMT" w:cs="TimesNewRomanPSMT"/>
          <w:sz w:val="26"/>
          <w:szCs w:val="26"/>
        </w:rPr>
        <w:t xml:space="preserve"> du </w:t>
      </w:r>
      <w:proofErr w:type="spellStart"/>
      <w:r>
        <w:rPr>
          <w:rFonts w:ascii="TimesNewRomanPSMT" w:hAnsi="TimesNewRomanPSMT" w:cs="TimesNewRomanPSMT"/>
          <w:sz w:val="26"/>
          <w:szCs w:val="26"/>
        </w:rPr>
        <w:t>système</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bancaire</w:t>
      </w:r>
      <w:proofErr w:type="spellEnd"/>
      <w:r>
        <w:rPr>
          <w:rFonts w:ascii="TimesNewRomanPSMT" w:hAnsi="TimesNewRomanPSMT" w:cs="TimesNewRomanPSMT"/>
          <w:sz w:val="26"/>
          <w:szCs w:val="26"/>
        </w:rPr>
        <w:t xml:space="preserve"> et financier. (Article 7)</w:t>
      </w:r>
    </w:p>
    <w:p w14:paraId="184B41D3" w14:textId="77777777" w:rsidR="00A947FF" w:rsidRPr="008B352B" w:rsidRDefault="00A947FF" w:rsidP="00A947FF">
      <w:pPr>
        <w:autoSpaceDE w:val="0"/>
        <w:autoSpaceDN w:val="0"/>
        <w:adjustRightInd w:val="0"/>
        <w:spacing w:after="0" w:line="240" w:lineRule="auto"/>
        <w:rPr>
          <w:sz w:val="20"/>
          <w:szCs w:val="20"/>
        </w:rPr>
      </w:pPr>
      <w:r>
        <w:rPr>
          <w:rFonts w:ascii="TimesNewRomanPSMT" w:hAnsi="TimesNewRomanPSMT" w:cs="TimesNewRomanPSMT"/>
          <w:sz w:val="26"/>
          <w:szCs w:val="26"/>
        </w:rPr>
        <w:t xml:space="preserve">La Banque Centrale </w:t>
      </w:r>
      <w:proofErr w:type="spellStart"/>
      <w:r>
        <w:rPr>
          <w:rFonts w:ascii="TimesNewRomanPSMT" w:hAnsi="TimesNewRomanPSMT" w:cs="TimesNewRomanPSMT"/>
          <w:sz w:val="26"/>
          <w:szCs w:val="26"/>
        </w:rPr>
        <w:t>prête</w:t>
      </w:r>
      <w:proofErr w:type="spellEnd"/>
      <w:r>
        <w:rPr>
          <w:rFonts w:ascii="TimesNewRomanPSMT" w:hAnsi="TimesNewRomanPSMT" w:cs="TimesNewRomanPSMT"/>
          <w:sz w:val="26"/>
          <w:szCs w:val="26"/>
        </w:rPr>
        <w:t xml:space="preserve"> son concours à la mise </w:t>
      </w:r>
      <w:proofErr w:type="spellStart"/>
      <w:r>
        <w:rPr>
          <w:rFonts w:ascii="TimesNewRomanPSMT" w:hAnsi="TimesNewRomanPSMT" w:cs="TimesNewRomanPSMT"/>
          <w:sz w:val="26"/>
          <w:szCs w:val="26"/>
        </w:rPr>
        <w:t>en</w:t>
      </w:r>
      <w:proofErr w:type="spellEnd"/>
      <w:r>
        <w:rPr>
          <w:rFonts w:ascii="TimesNewRomanPSMT" w:hAnsi="TimesNewRomanPSMT" w:cs="TimesNewRomanPSMT"/>
          <w:sz w:val="26"/>
          <w:szCs w:val="26"/>
        </w:rPr>
        <w:t xml:space="preserve"> oeuvre de la politique </w:t>
      </w:r>
      <w:proofErr w:type="spellStart"/>
      <w:r>
        <w:rPr>
          <w:rFonts w:ascii="TimesNewRomanPSMT" w:hAnsi="TimesNewRomanPSMT" w:cs="TimesNewRomanPSMT"/>
          <w:sz w:val="26"/>
          <w:szCs w:val="26"/>
        </w:rPr>
        <w:t>économique</w:t>
      </w:r>
      <w:proofErr w:type="spellEnd"/>
      <w:r>
        <w:rPr>
          <w:rFonts w:ascii="TimesNewRomanPSMT" w:hAnsi="TimesNewRomanPSMT" w:cs="TimesNewRomanPSMT"/>
          <w:sz w:val="26"/>
          <w:szCs w:val="26"/>
        </w:rPr>
        <w:t xml:space="preserve"> de </w:t>
      </w:r>
      <w:proofErr w:type="spellStart"/>
      <w:r>
        <w:rPr>
          <w:rFonts w:ascii="TimesNewRomanPSMT" w:hAnsi="TimesNewRomanPSMT" w:cs="TimesNewRomanPSMT"/>
          <w:sz w:val="26"/>
          <w:szCs w:val="26"/>
        </w:rPr>
        <w:t>l'État</w:t>
      </w:r>
      <w:proofErr w:type="spellEnd"/>
      <w:r>
        <w:rPr>
          <w:rFonts w:ascii="TimesNewRomanPSMT" w:hAnsi="TimesNewRomanPSMT" w:cs="TimesNewRomanPSMT"/>
          <w:sz w:val="26"/>
          <w:szCs w:val="26"/>
        </w:rPr>
        <w:t xml:space="preserve">. Dans </w:t>
      </w:r>
      <w:proofErr w:type="spellStart"/>
      <w:r>
        <w:rPr>
          <w:rFonts w:ascii="TimesNewRomanPSMT" w:hAnsi="TimesNewRomanPSMT" w:cs="TimesNewRomanPSMT"/>
          <w:sz w:val="26"/>
          <w:szCs w:val="26"/>
        </w:rPr>
        <w:t>ce</w:t>
      </w:r>
      <w:proofErr w:type="spellEnd"/>
      <w:r>
        <w:rPr>
          <w:rFonts w:ascii="TimesNewRomanPSMT" w:hAnsi="TimesNewRomanPSMT" w:cs="TimesNewRomanPSMT"/>
          <w:sz w:val="26"/>
          <w:szCs w:val="26"/>
        </w:rPr>
        <w:t xml:space="preserve"> cadre, </w:t>
      </w:r>
      <w:proofErr w:type="spellStart"/>
      <w:r>
        <w:rPr>
          <w:rFonts w:ascii="TimesNewRomanPSMT" w:hAnsi="TimesNewRomanPSMT" w:cs="TimesNewRomanPSMT"/>
          <w:sz w:val="26"/>
          <w:szCs w:val="26"/>
        </w:rPr>
        <w:t>elle</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peut</w:t>
      </w:r>
      <w:proofErr w:type="spellEnd"/>
      <w:r>
        <w:rPr>
          <w:rFonts w:ascii="TimesNewRomanPSMT" w:hAnsi="TimesNewRomanPSMT" w:cs="TimesNewRomanPSMT"/>
          <w:sz w:val="26"/>
          <w:szCs w:val="26"/>
        </w:rPr>
        <w:t xml:space="preserve"> proposer au </w:t>
      </w:r>
      <w:proofErr w:type="spellStart"/>
      <w:r>
        <w:rPr>
          <w:rFonts w:ascii="TimesNewRomanPSMT" w:hAnsi="TimesNewRomanPSMT" w:cs="TimesNewRomanPSMT"/>
          <w:sz w:val="26"/>
          <w:szCs w:val="26"/>
        </w:rPr>
        <w:t>Gouvernement</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toute</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mesure</w:t>
      </w:r>
      <w:proofErr w:type="spellEnd"/>
      <w:r>
        <w:rPr>
          <w:rFonts w:ascii="TimesNewRomanPSMT" w:hAnsi="TimesNewRomanPSMT" w:cs="TimesNewRomanPSMT"/>
          <w:sz w:val="26"/>
          <w:szCs w:val="26"/>
        </w:rPr>
        <w:t xml:space="preserve"> qui </w:t>
      </w:r>
      <w:proofErr w:type="spellStart"/>
      <w:r>
        <w:rPr>
          <w:rFonts w:ascii="TimesNewRomanPSMT" w:hAnsi="TimesNewRomanPSMT" w:cs="TimesNewRomanPSMT"/>
          <w:sz w:val="26"/>
          <w:szCs w:val="26"/>
        </w:rPr>
        <w:t>est</w:t>
      </w:r>
      <w:proofErr w:type="spellEnd"/>
      <w:r>
        <w:rPr>
          <w:rFonts w:ascii="TimesNewRomanPSMT" w:hAnsi="TimesNewRomanPSMT" w:cs="TimesNewRomanPSMT"/>
          <w:sz w:val="26"/>
          <w:szCs w:val="26"/>
        </w:rPr>
        <w:t xml:space="preserve"> de nature à </w:t>
      </w:r>
      <w:proofErr w:type="spellStart"/>
      <w:r>
        <w:rPr>
          <w:rFonts w:ascii="TimesNewRomanPSMT" w:hAnsi="TimesNewRomanPSMT" w:cs="TimesNewRomanPSMT"/>
          <w:sz w:val="26"/>
          <w:szCs w:val="26"/>
        </w:rPr>
        <w:t>exercer</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une</w:t>
      </w:r>
      <w:proofErr w:type="spellEnd"/>
      <w:r>
        <w:rPr>
          <w:rFonts w:ascii="TimesNewRomanPSMT" w:hAnsi="TimesNewRomanPSMT" w:cs="TimesNewRomanPSMT"/>
          <w:sz w:val="26"/>
          <w:szCs w:val="26"/>
        </w:rPr>
        <w:t xml:space="preserve"> action favorable sur le </w:t>
      </w:r>
      <w:proofErr w:type="spellStart"/>
      <w:r>
        <w:rPr>
          <w:rFonts w:ascii="TimesNewRomanPSMT" w:hAnsi="TimesNewRomanPSMT" w:cs="TimesNewRomanPSMT"/>
          <w:sz w:val="26"/>
          <w:szCs w:val="26"/>
        </w:rPr>
        <w:t>développement</w:t>
      </w:r>
      <w:proofErr w:type="spellEnd"/>
      <w:r>
        <w:rPr>
          <w:rFonts w:ascii="TimesNewRomanPSMT" w:hAnsi="TimesNewRomanPSMT" w:cs="TimesNewRomanPSMT"/>
          <w:sz w:val="26"/>
          <w:szCs w:val="26"/>
        </w:rPr>
        <w:t xml:space="preserve"> </w:t>
      </w:r>
      <w:proofErr w:type="spellStart"/>
      <w:r>
        <w:rPr>
          <w:rFonts w:ascii="TimesNewRomanPSMT" w:hAnsi="TimesNewRomanPSMT" w:cs="TimesNewRomanPSMT"/>
          <w:sz w:val="26"/>
          <w:szCs w:val="26"/>
        </w:rPr>
        <w:t>économique</w:t>
      </w:r>
      <w:proofErr w:type="spellEnd"/>
      <w:r>
        <w:rPr>
          <w:rFonts w:ascii="TimesNewRomanPSMT" w:hAnsi="TimesNewRomanPSMT" w:cs="TimesNewRomanPSMT"/>
          <w:sz w:val="26"/>
          <w:szCs w:val="26"/>
        </w:rPr>
        <w:t xml:space="preserve"> et social du pays. (Article 8) </w:t>
      </w:r>
      <w:r w:rsidRPr="00982A93">
        <w:rPr>
          <w:rFonts w:ascii="TimesNewRomanPSMT" w:hAnsi="TimesNewRomanPSMT" w:cs="TimesNewRomanPSMT"/>
          <w:color w:val="FF0000"/>
          <w:sz w:val="26"/>
          <w:szCs w:val="26"/>
        </w:rPr>
        <w:t>(Coded as .6)</w:t>
      </w:r>
    </w:p>
    <w:p w14:paraId="1A28FC9E" w14:textId="77777777" w:rsidR="00A947FF" w:rsidRDefault="00A947FF" w:rsidP="00A947FF">
      <w:pPr>
        <w:rPr>
          <w:i/>
          <w:sz w:val="20"/>
          <w:szCs w:val="20"/>
        </w:rPr>
      </w:pPr>
    </w:p>
    <w:p w14:paraId="316FFF62" w14:textId="77777777" w:rsidR="00A947FF" w:rsidRDefault="00A947FF" w:rsidP="00A947FF">
      <w:pPr>
        <w:rPr>
          <w:color w:val="FF0000"/>
          <w:sz w:val="20"/>
          <w:szCs w:val="20"/>
        </w:rPr>
      </w:pPr>
      <w:r w:rsidRPr="007C0391">
        <w:rPr>
          <w:i/>
          <w:sz w:val="20"/>
          <w:szCs w:val="20"/>
        </w:rPr>
        <w:t>Djibouti 2010</w:t>
      </w:r>
      <w:r w:rsidRPr="007C0391">
        <w:rPr>
          <w:sz w:val="20"/>
          <w:szCs w:val="20"/>
        </w:rPr>
        <w:t xml:space="preserve">: La Banque Centrale a pour mission </w:t>
      </w:r>
      <w:proofErr w:type="spellStart"/>
      <w:r w:rsidRPr="007C0391">
        <w:rPr>
          <w:sz w:val="20"/>
          <w:szCs w:val="20"/>
        </w:rPr>
        <w:t>generale</w:t>
      </w:r>
      <w:proofErr w:type="spellEnd"/>
      <w:r w:rsidRPr="007C0391">
        <w:rPr>
          <w:sz w:val="20"/>
          <w:szCs w:val="20"/>
        </w:rPr>
        <w:t xml:space="preserve"> de </w:t>
      </w:r>
      <w:proofErr w:type="spellStart"/>
      <w:r w:rsidRPr="007C0391">
        <w:rPr>
          <w:sz w:val="20"/>
          <w:szCs w:val="20"/>
        </w:rPr>
        <w:t>veiller</w:t>
      </w:r>
      <w:proofErr w:type="spellEnd"/>
      <w:r w:rsidRPr="007C0391">
        <w:rPr>
          <w:sz w:val="20"/>
          <w:szCs w:val="20"/>
        </w:rPr>
        <w:t xml:space="preserve"> a la </w:t>
      </w:r>
      <w:proofErr w:type="spellStart"/>
      <w:r w:rsidRPr="007C0391">
        <w:rPr>
          <w:sz w:val="20"/>
          <w:szCs w:val="20"/>
        </w:rPr>
        <w:t>stabilite</w:t>
      </w:r>
      <w:proofErr w:type="spellEnd"/>
      <w:r w:rsidRPr="007C0391">
        <w:rPr>
          <w:sz w:val="20"/>
          <w:szCs w:val="20"/>
        </w:rPr>
        <w:t xml:space="preserve"> de la </w:t>
      </w:r>
      <w:proofErr w:type="spellStart"/>
      <w:r w:rsidRPr="007C0391">
        <w:rPr>
          <w:sz w:val="20"/>
          <w:szCs w:val="20"/>
        </w:rPr>
        <w:t>monnaie</w:t>
      </w:r>
      <w:proofErr w:type="spellEnd"/>
      <w:r w:rsidRPr="007C0391">
        <w:rPr>
          <w:sz w:val="20"/>
          <w:szCs w:val="20"/>
        </w:rPr>
        <w:t xml:space="preserve"> </w:t>
      </w:r>
      <w:proofErr w:type="spellStart"/>
      <w:r w:rsidRPr="007C0391">
        <w:rPr>
          <w:sz w:val="20"/>
          <w:szCs w:val="20"/>
        </w:rPr>
        <w:t>nationale</w:t>
      </w:r>
      <w:proofErr w:type="spellEnd"/>
      <w:r w:rsidRPr="007C0391">
        <w:rPr>
          <w:sz w:val="20"/>
          <w:szCs w:val="20"/>
        </w:rPr>
        <w:t xml:space="preserve"> et au bon </w:t>
      </w:r>
      <w:proofErr w:type="spellStart"/>
      <w:r w:rsidRPr="007C0391">
        <w:rPr>
          <w:sz w:val="20"/>
          <w:szCs w:val="20"/>
        </w:rPr>
        <w:t>fonctionnement</w:t>
      </w:r>
      <w:proofErr w:type="spellEnd"/>
      <w:r w:rsidRPr="007C0391">
        <w:rPr>
          <w:sz w:val="20"/>
          <w:szCs w:val="20"/>
        </w:rPr>
        <w:t xml:space="preserve"> du </w:t>
      </w:r>
      <w:proofErr w:type="spellStart"/>
      <w:r w:rsidRPr="007C0391">
        <w:rPr>
          <w:sz w:val="20"/>
          <w:szCs w:val="20"/>
        </w:rPr>
        <w:t>systeme</w:t>
      </w:r>
      <w:proofErr w:type="spellEnd"/>
      <w:r w:rsidRPr="007C0391">
        <w:rPr>
          <w:sz w:val="20"/>
          <w:szCs w:val="20"/>
        </w:rPr>
        <w:t xml:space="preserve"> </w:t>
      </w:r>
      <w:proofErr w:type="spellStart"/>
      <w:r w:rsidRPr="007C0391">
        <w:rPr>
          <w:sz w:val="20"/>
          <w:szCs w:val="20"/>
        </w:rPr>
        <w:t>bancaire</w:t>
      </w:r>
      <w:proofErr w:type="spellEnd"/>
      <w:r w:rsidRPr="007C0391">
        <w:rPr>
          <w:sz w:val="20"/>
          <w:szCs w:val="20"/>
        </w:rPr>
        <w:t xml:space="preserve"> et financier. (Article 7)</w:t>
      </w:r>
      <w:r w:rsidRPr="007C0391">
        <w:rPr>
          <w:sz w:val="20"/>
          <w:szCs w:val="20"/>
        </w:rPr>
        <w:br/>
        <w:t xml:space="preserve">La Banque Centrale </w:t>
      </w:r>
      <w:proofErr w:type="spellStart"/>
      <w:r w:rsidRPr="007C0391">
        <w:rPr>
          <w:sz w:val="20"/>
          <w:szCs w:val="20"/>
        </w:rPr>
        <w:t>prete</w:t>
      </w:r>
      <w:proofErr w:type="spellEnd"/>
      <w:r w:rsidRPr="007C0391">
        <w:rPr>
          <w:sz w:val="20"/>
          <w:szCs w:val="20"/>
        </w:rPr>
        <w:t xml:space="preserve"> son </w:t>
      </w:r>
      <w:proofErr w:type="spellStart"/>
      <w:r w:rsidRPr="007C0391">
        <w:rPr>
          <w:sz w:val="20"/>
          <w:szCs w:val="20"/>
        </w:rPr>
        <w:t>councours</w:t>
      </w:r>
      <w:proofErr w:type="spellEnd"/>
      <w:r w:rsidRPr="007C0391">
        <w:rPr>
          <w:sz w:val="20"/>
          <w:szCs w:val="20"/>
        </w:rPr>
        <w:t xml:space="preserve"> a la mise </w:t>
      </w:r>
      <w:proofErr w:type="spellStart"/>
      <w:r w:rsidRPr="007C0391">
        <w:rPr>
          <w:sz w:val="20"/>
          <w:szCs w:val="20"/>
        </w:rPr>
        <w:t>en</w:t>
      </w:r>
      <w:proofErr w:type="spellEnd"/>
      <w:r w:rsidRPr="007C0391">
        <w:rPr>
          <w:sz w:val="20"/>
          <w:szCs w:val="20"/>
        </w:rPr>
        <w:t xml:space="preserve"> oeuvre de la politique </w:t>
      </w:r>
      <w:proofErr w:type="spellStart"/>
      <w:r w:rsidRPr="007C0391">
        <w:rPr>
          <w:sz w:val="20"/>
          <w:szCs w:val="20"/>
        </w:rPr>
        <w:t>economique</w:t>
      </w:r>
      <w:proofErr w:type="spellEnd"/>
      <w:r w:rsidRPr="007C0391">
        <w:rPr>
          <w:sz w:val="20"/>
          <w:szCs w:val="20"/>
        </w:rPr>
        <w:t xml:space="preserve"> de </w:t>
      </w:r>
      <w:proofErr w:type="spellStart"/>
      <w:r w:rsidRPr="007C0391">
        <w:rPr>
          <w:sz w:val="20"/>
          <w:szCs w:val="20"/>
        </w:rPr>
        <w:t>l’Etat</w:t>
      </w:r>
      <w:proofErr w:type="spellEnd"/>
      <w:r w:rsidRPr="007C0391">
        <w:rPr>
          <w:sz w:val="20"/>
          <w:szCs w:val="20"/>
        </w:rPr>
        <w:t xml:space="preserve">. Dans </w:t>
      </w:r>
      <w:proofErr w:type="spellStart"/>
      <w:r w:rsidRPr="007C0391">
        <w:rPr>
          <w:sz w:val="20"/>
          <w:szCs w:val="20"/>
        </w:rPr>
        <w:t>ce</w:t>
      </w:r>
      <w:proofErr w:type="spellEnd"/>
      <w:r w:rsidRPr="007C0391">
        <w:rPr>
          <w:sz w:val="20"/>
          <w:szCs w:val="20"/>
        </w:rPr>
        <w:t xml:space="preserve"> cadre, </w:t>
      </w:r>
      <w:proofErr w:type="spellStart"/>
      <w:r w:rsidRPr="007C0391">
        <w:rPr>
          <w:sz w:val="20"/>
          <w:szCs w:val="20"/>
        </w:rPr>
        <w:t>elle</w:t>
      </w:r>
      <w:proofErr w:type="spellEnd"/>
      <w:r w:rsidRPr="007C0391">
        <w:rPr>
          <w:sz w:val="20"/>
          <w:szCs w:val="20"/>
        </w:rPr>
        <w:t xml:space="preserve"> </w:t>
      </w:r>
      <w:proofErr w:type="spellStart"/>
      <w:r w:rsidRPr="007C0391">
        <w:rPr>
          <w:sz w:val="20"/>
          <w:szCs w:val="20"/>
        </w:rPr>
        <w:t>peut</w:t>
      </w:r>
      <w:proofErr w:type="spellEnd"/>
      <w:r w:rsidRPr="007C0391">
        <w:rPr>
          <w:sz w:val="20"/>
          <w:szCs w:val="20"/>
        </w:rPr>
        <w:t xml:space="preserve"> proposer au </w:t>
      </w:r>
      <w:proofErr w:type="spellStart"/>
      <w:r w:rsidRPr="007C0391">
        <w:rPr>
          <w:sz w:val="20"/>
          <w:szCs w:val="20"/>
        </w:rPr>
        <w:t>Gouvernement</w:t>
      </w:r>
      <w:proofErr w:type="spellEnd"/>
      <w:r w:rsidRPr="007C0391">
        <w:rPr>
          <w:sz w:val="20"/>
          <w:szCs w:val="20"/>
        </w:rPr>
        <w:t xml:space="preserve"> </w:t>
      </w:r>
      <w:proofErr w:type="spellStart"/>
      <w:r w:rsidRPr="007C0391">
        <w:rPr>
          <w:sz w:val="20"/>
          <w:szCs w:val="20"/>
        </w:rPr>
        <w:t>toute</w:t>
      </w:r>
      <w:proofErr w:type="spellEnd"/>
      <w:r w:rsidRPr="007C0391">
        <w:rPr>
          <w:sz w:val="20"/>
          <w:szCs w:val="20"/>
        </w:rPr>
        <w:t xml:space="preserve"> </w:t>
      </w:r>
      <w:proofErr w:type="spellStart"/>
      <w:r w:rsidRPr="007C0391">
        <w:rPr>
          <w:sz w:val="20"/>
          <w:szCs w:val="20"/>
        </w:rPr>
        <w:t>mesure</w:t>
      </w:r>
      <w:proofErr w:type="spellEnd"/>
      <w:r w:rsidRPr="007C0391">
        <w:rPr>
          <w:sz w:val="20"/>
          <w:szCs w:val="20"/>
        </w:rPr>
        <w:t xml:space="preserve"> qui </w:t>
      </w:r>
      <w:proofErr w:type="spellStart"/>
      <w:r w:rsidRPr="007C0391">
        <w:rPr>
          <w:sz w:val="20"/>
          <w:szCs w:val="20"/>
        </w:rPr>
        <w:t>est</w:t>
      </w:r>
      <w:proofErr w:type="spellEnd"/>
      <w:r w:rsidRPr="007C0391">
        <w:rPr>
          <w:sz w:val="20"/>
          <w:szCs w:val="20"/>
        </w:rPr>
        <w:t xml:space="preserve"> de nature a </w:t>
      </w:r>
      <w:proofErr w:type="spellStart"/>
      <w:r w:rsidRPr="007C0391">
        <w:rPr>
          <w:sz w:val="20"/>
          <w:szCs w:val="20"/>
        </w:rPr>
        <w:t>exercer</w:t>
      </w:r>
      <w:proofErr w:type="spellEnd"/>
      <w:r w:rsidRPr="007C0391">
        <w:rPr>
          <w:sz w:val="20"/>
          <w:szCs w:val="20"/>
        </w:rPr>
        <w:t xml:space="preserve"> </w:t>
      </w:r>
      <w:proofErr w:type="spellStart"/>
      <w:r w:rsidRPr="007C0391">
        <w:rPr>
          <w:sz w:val="20"/>
          <w:szCs w:val="20"/>
        </w:rPr>
        <w:t>une</w:t>
      </w:r>
      <w:proofErr w:type="spellEnd"/>
      <w:r w:rsidRPr="007C0391">
        <w:rPr>
          <w:sz w:val="20"/>
          <w:szCs w:val="20"/>
        </w:rPr>
        <w:t xml:space="preserve"> action favorable sur le </w:t>
      </w:r>
      <w:proofErr w:type="spellStart"/>
      <w:r w:rsidRPr="007C0391">
        <w:rPr>
          <w:sz w:val="20"/>
          <w:szCs w:val="20"/>
        </w:rPr>
        <w:t>developpement</w:t>
      </w:r>
      <w:proofErr w:type="spellEnd"/>
      <w:r w:rsidRPr="007C0391">
        <w:rPr>
          <w:sz w:val="20"/>
          <w:szCs w:val="20"/>
        </w:rPr>
        <w:t xml:space="preserve"> </w:t>
      </w:r>
      <w:proofErr w:type="spellStart"/>
      <w:r w:rsidRPr="007C0391">
        <w:rPr>
          <w:sz w:val="20"/>
          <w:szCs w:val="20"/>
        </w:rPr>
        <w:t>economique</w:t>
      </w:r>
      <w:proofErr w:type="spellEnd"/>
      <w:r w:rsidRPr="007C0391">
        <w:rPr>
          <w:sz w:val="20"/>
          <w:szCs w:val="20"/>
        </w:rPr>
        <w:t xml:space="preserve"> et social du pays. (Article 8)</w:t>
      </w:r>
      <w:r>
        <w:rPr>
          <w:sz w:val="20"/>
          <w:szCs w:val="20"/>
        </w:rPr>
        <w:t xml:space="preserve"> </w:t>
      </w:r>
      <w:r w:rsidRPr="008B352B">
        <w:rPr>
          <w:color w:val="FF0000"/>
          <w:sz w:val="20"/>
          <w:szCs w:val="20"/>
        </w:rPr>
        <w:t>(Coded as .6)</w:t>
      </w:r>
    </w:p>
    <w:p w14:paraId="30A51F1B" w14:textId="77777777" w:rsidR="00D205FB" w:rsidRPr="007C0391" w:rsidRDefault="007E2778" w:rsidP="00A947FF">
      <w:pPr>
        <w:rPr>
          <w:b/>
          <w:sz w:val="20"/>
          <w:szCs w:val="20"/>
        </w:rPr>
      </w:pPr>
      <w:r w:rsidRPr="00A947FF">
        <w:rPr>
          <w:i/>
          <w:color w:val="5B9BD5" w:themeColor="accent1"/>
          <w:sz w:val="20"/>
          <w:szCs w:val="20"/>
        </w:rPr>
        <w:t>Djibouti 2021</w:t>
      </w:r>
      <w:r w:rsidRPr="00A947FF">
        <w:rPr>
          <w:color w:val="5B9BD5" w:themeColor="accent1"/>
          <w:sz w:val="20"/>
          <w:szCs w:val="20"/>
        </w:rPr>
        <w:t>: No change</w:t>
      </w:r>
    </w:p>
    <w:p w14:paraId="49A713BE" w14:textId="77777777" w:rsidR="00A947FF" w:rsidRPr="007C0391" w:rsidRDefault="00A947FF" w:rsidP="00A947FF">
      <w:pPr>
        <w:rPr>
          <w:sz w:val="20"/>
          <w:szCs w:val="20"/>
        </w:rPr>
      </w:pPr>
      <w:r w:rsidRPr="007C0391">
        <w:rPr>
          <w:sz w:val="20"/>
          <w:szCs w:val="20"/>
        </w:rPr>
        <w:t>Limitations on lending to the government</w:t>
      </w:r>
    </w:p>
    <w:p w14:paraId="29AD3E0F" w14:textId="77777777" w:rsidR="00A947FF" w:rsidRPr="00616940" w:rsidRDefault="00A947FF" w:rsidP="00A947FF">
      <w:pPr>
        <w:rPr>
          <w:sz w:val="20"/>
          <w:szCs w:val="20"/>
        </w:rPr>
      </w:pPr>
      <w:r w:rsidRPr="007C0391">
        <w:rPr>
          <w:i/>
          <w:sz w:val="20"/>
          <w:szCs w:val="20"/>
        </w:rPr>
        <w:t>Advances (Weight = .15)</w:t>
      </w:r>
      <w:r>
        <w:rPr>
          <w:i/>
          <w:sz w:val="20"/>
          <w:szCs w:val="20"/>
        </w:rPr>
        <w:br/>
        <w:t>Djibouti 2005</w:t>
      </w:r>
      <w:r>
        <w:rPr>
          <w:sz w:val="20"/>
          <w:szCs w:val="20"/>
        </w:rPr>
        <w:t xml:space="preserve">: </w:t>
      </w:r>
      <w:r w:rsidRPr="00616940">
        <w:rPr>
          <w:sz w:val="20"/>
          <w:szCs w:val="20"/>
        </w:rPr>
        <w:t xml:space="preserve">La Banque Centrale ne </w:t>
      </w:r>
      <w:proofErr w:type="spellStart"/>
      <w:r w:rsidRPr="00616940">
        <w:rPr>
          <w:sz w:val="20"/>
          <w:szCs w:val="20"/>
        </w:rPr>
        <w:t>peut</w:t>
      </w:r>
      <w:proofErr w:type="spellEnd"/>
      <w:r w:rsidRPr="00616940">
        <w:rPr>
          <w:sz w:val="20"/>
          <w:szCs w:val="20"/>
        </w:rPr>
        <w:t xml:space="preserve"> </w:t>
      </w:r>
      <w:proofErr w:type="spellStart"/>
      <w:r w:rsidRPr="00616940">
        <w:rPr>
          <w:sz w:val="20"/>
          <w:szCs w:val="20"/>
        </w:rPr>
        <w:t>consentir</w:t>
      </w:r>
      <w:proofErr w:type="spellEnd"/>
      <w:r w:rsidRPr="00616940">
        <w:rPr>
          <w:sz w:val="20"/>
          <w:szCs w:val="20"/>
        </w:rPr>
        <w:t xml:space="preserve"> de </w:t>
      </w:r>
      <w:proofErr w:type="spellStart"/>
      <w:r w:rsidRPr="00616940">
        <w:rPr>
          <w:sz w:val="20"/>
          <w:szCs w:val="20"/>
        </w:rPr>
        <w:t>découvert</w:t>
      </w:r>
      <w:proofErr w:type="spellEnd"/>
      <w:r w:rsidRPr="00616940">
        <w:rPr>
          <w:sz w:val="20"/>
          <w:szCs w:val="20"/>
        </w:rPr>
        <w:t xml:space="preserve"> </w:t>
      </w:r>
      <w:proofErr w:type="spellStart"/>
      <w:r w:rsidRPr="00616940">
        <w:rPr>
          <w:sz w:val="20"/>
          <w:szCs w:val="20"/>
        </w:rPr>
        <w:t>ou</w:t>
      </w:r>
      <w:proofErr w:type="spellEnd"/>
      <w:r w:rsidRPr="00616940">
        <w:rPr>
          <w:sz w:val="20"/>
          <w:szCs w:val="20"/>
        </w:rPr>
        <w:t xml:space="preserve"> accorder tout </w:t>
      </w:r>
      <w:proofErr w:type="spellStart"/>
      <w:r w:rsidRPr="00616940">
        <w:rPr>
          <w:sz w:val="20"/>
          <w:szCs w:val="20"/>
        </w:rPr>
        <w:t>autre</w:t>
      </w:r>
      <w:proofErr w:type="spellEnd"/>
      <w:r w:rsidRPr="00616940">
        <w:rPr>
          <w:sz w:val="20"/>
          <w:szCs w:val="20"/>
        </w:rPr>
        <w:t xml:space="preserve"> type de </w:t>
      </w:r>
      <w:proofErr w:type="spellStart"/>
      <w:r w:rsidRPr="00616940">
        <w:rPr>
          <w:sz w:val="20"/>
          <w:szCs w:val="20"/>
        </w:rPr>
        <w:t>crédit</w:t>
      </w:r>
      <w:proofErr w:type="spellEnd"/>
      <w:r w:rsidRPr="00616940">
        <w:rPr>
          <w:sz w:val="20"/>
          <w:szCs w:val="20"/>
        </w:rPr>
        <w:t xml:space="preserve"> au </w:t>
      </w:r>
      <w:proofErr w:type="spellStart"/>
      <w:r w:rsidRPr="00616940">
        <w:rPr>
          <w:sz w:val="20"/>
          <w:szCs w:val="20"/>
        </w:rPr>
        <w:t>Trésor</w:t>
      </w:r>
      <w:proofErr w:type="spellEnd"/>
      <w:r w:rsidRPr="00616940">
        <w:rPr>
          <w:sz w:val="20"/>
          <w:szCs w:val="20"/>
        </w:rPr>
        <w:t xml:space="preserve"> National.</w:t>
      </w:r>
      <w:r>
        <w:rPr>
          <w:sz w:val="20"/>
          <w:szCs w:val="20"/>
        </w:rPr>
        <w:t xml:space="preserve"> (Article 22)</w:t>
      </w:r>
      <w:r>
        <w:rPr>
          <w:sz w:val="20"/>
          <w:szCs w:val="20"/>
        </w:rPr>
        <w:br/>
      </w:r>
      <w:proofErr w:type="spellStart"/>
      <w:r w:rsidRPr="00616940">
        <w:rPr>
          <w:sz w:val="20"/>
          <w:szCs w:val="20"/>
        </w:rPr>
        <w:t>L'État</w:t>
      </w:r>
      <w:proofErr w:type="spellEnd"/>
      <w:r w:rsidRPr="00616940">
        <w:rPr>
          <w:sz w:val="20"/>
          <w:szCs w:val="20"/>
        </w:rPr>
        <w:t xml:space="preserve"> </w:t>
      </w:r>
      <w:proofErr w:type="spellStart"/>
      <w:r w:rsidRPr="00616940">
        <w:rPr>
          <w:sz w:val="20"/>
          <w:szCs w:val="20"/>
        </w:rPr>
        <w:t>peut</w:t>
      </w:r>
      <w:proofErr w:type="spellEnd"/>
      <w:r w:rsidRPr="00616940">
        <w:rPr>
          <w:sz w:val="20"/>
          <w:szCs w:val="20"/>
        </w:rPr>
        <w:t xml:space="preserve"> </w:t>
      </w:r>
      <w:proofErr w:type="spellStart"/>
      <w:r w:rsidRPr="00616940">
        <w:rPr>
          <w:sz w:val="20"/>
          <w:szCs w:val="20"/>
        </w:rPr>
        <w:t>consentir</w:t>
      </w:r>
      <w:proofErr w:type="spellEnd"/>
      <w:r w:rsidRPr="00616940">
        <w:rPr>
          <w:sz w:val="20"/>
          <w:szCs w:val="20"/>
        </w:rPr>
        <w:t xml:space="preserve"> </w:t>
      </w:r>
      <w:proofErr w:type="spellStart"/>
      <w:r w:rsidRPr="00616940">
        <w:rPr>
          <w:sz w:val="20"/>
          <w:szCs w:val="20"/>
        </w:rPr>
        <w:t>sa</w:t>
      </w:r>
      <w:proofErr w:type="spellEnd"/>
      <w:r w:rsidRPr="00616940">
        <w:rPr>
          <w:sz w:val="20"/>
          <w:szCs w:val="20"/>
        </w:rPr>
        <w:t xml:space="preserve"> </w:t>
      </w:r>
      <w:proofErr w:type="spellStart"/>
      <w:r w:rsidRPr="00616940">
        <w:rPr>
          <w:sz w:val="20"/>
          <w:szCs w:val="20"/>
        </w:rPr>
        <w:t>garantie</w:t>
      </w:r>
      <w:proofErr w:type="spellEnd"/>
      <w:r w:rsidRPr="00616940">
        <w:rPr>
          <w:sz w:val="20"/>
          <w:szCs w:val="20"/>
        </w:rPr>
        <w:t xml:space="preserve"> à la Banque Centrale pour </w:t>
      </w:r>
      <w:proofErr w:type="spellStart"/>
      <w:r w:rsidRPr="00616940">
        <w:rPr>
          <w:sz w:val="20"/>
          <w:szCs w:val="20"/>
        </w:rPr>
        <w:t>tel</w:t>
      </w:r>
      <w:proofErr w:type="spellEnd"/>
      <w:r w:rsidRPr="00616940">
        <w:rPr>
          <w:sz w:val="20"/>
          <w:szCs w:val="20"/>
        </w:rPr>
        <w:t xml:space="preserve"> </w:t>
      </w:r>
      <w:proofErr w:type="spellStart"/>
      <w:r w:rsidRPr="00616940">
        <w:rPr>
          <w:sz w:val="20"/>
          <w:szCs w:val="20"/>
        </w:rPr>
        <w:t>montant</w:t>
      </w:r>
      <w:proofErr w:type="spellEnd"/>
      <w:r w:rsidRPr="00616940">
        <w:rPr>
          <w:sz w:val="20"/>
          <w:szCs w:val="20"/>
        </w:rPr>
        <w:t xml:space="preserve"> qui sera </w:t>
      </w:r>
      <w:proofErr w:type="spellStart"/>
      <w:r w:rsidRPr="00616940">
        <w:rPr>
          <w:sz w:val="20"/>
          <w:szCs w:val="20"/>
        </w:rPr>
        <w:t>fixé</w:t>
      </w:r>
      <w:proofErr w:type="spellEnd"/>
      <w:r w:rsidRPr="00616940">
        <w:rPr>
          <w:sz w:val="20"/>
          <w:szCs w:val="20"/>
        </w:rPr>
        <w:t xml:space="preserve"> par un </w:t>
      </w:r>
      <w:proofErr w:type="spellStart"/>
      <w:r w:rsidRPr="00616940">
        <w:rPr>
          <w:sz w:val="20"/>
          <w:szCs w:val="20"/>
        </w:rPr>
        <w:t>décret</w:t>
      </w:r>
      <w:proofErr w:type="spellEnd"/>
      <w:r w:rsidRPr="00616940">
        <w:rPr>
          <w:sz w:val="20"/>
          <w:szCs w:val="20"/>
        </w:rPr>
        <w:t xml:space="preserve"> pris </w:t>
      </w:r>
      <w:proofErr w:type="spellStart"/>
      <w:r w:rsidRPr="00616940">
        <w:rPr>
          <w:sz w:val="20"/>
          <w:szCs w:val="20"/>
        </w:rPr>
        <w:t>en</w:t>
      </w:r>
      <w:proofErr w:type="spellEnd"/>
      <w:r w:rsidRPr="00616940">
        <w:rPr>
          <w:sz w:val="20"/>
          <w:szCs w:val="20"/>
        </w:rPr>
        <w:t xml:space="preserve"> Conseil des </w:t>
      </w:r>
      <w:proofErr w:type="spellStart"/>
      <w:r w:rsidRPr="00616940">
        <w:rPr>
          <w:sz w:val="20"/>
          <w:szCs w:val="20"/>
        </w:rPr>
        <w:t>Ministres</w:t>
      </w:r>
      <w:proofErr w:type="spellEnd"/>
      <w:r w:rsidRPr="00616940">
        <w:rPr>
          <w:sz w:val="20"/>
          <w:szCs w:val="20"/>
        </w:rPr>
        <w:t xml:space="preserve">, à </w:t>
      </w:r>
      <w:proofErr w:type="spellStart"/>
      <w:r w:rsidRPr="00616940">
        <w:rPr>
          <w:sz w:val="20"/>
          <w:szCs w:val="20"/>
        </w:rPr>
        <w:t>chaque</w:t>
      </w:r>
      <w:proofErr w:type="spellEnd"/>
      <w:r w:rsidRPr="00616940">
        <w:rPr>
          <w:sz w:val="20"/>
          <w:szCs w:val="20"/>
        </w:rPr>
        <w:t xml:space="preserve"> </w:t>
      </w:r>
      <w:proofErr w:type="spellStart"/>
      <w:r w:rsidRPr="00616940">
        <w:rPr>
          <w:sz w:val="20"/>
          <w:szCs w:val="20"/>
        </w:rPr>
        <w:t>fois</w:t>
      </w:r>
      <w:proofErr w:type="spellEnd"/>
      <w:r w:rsidRPr="00616940">
        <w:rPr>
          <w:sz w:val="20"/>
          <w:szCs w:val="20"/>
        </w:rPr>
        <w:t xml:space="preserve"> que </w:t>
      </w:r>
      <w:proofErr w:type="spellStart"/>
      <w:r w:rsidRPr="00616940">
        <w:rPr>
          <w:sz w:val="20"/>
          <w:szCs w:val="20"/>
        </w:rPr>
        <w:t>cette</w:t>
      </w:r>
      <w:proofErr w:type="spellEnd"/>
      <w:r w:rsidRPr="00616940">
        <w:rPr>
          <w:sz w:val="20"/>
          <w:szCs w:val="20"/>
        </w:rPr>
        <w:t xml:space="preserve"> </w:t>
      </w:r>
      <w:proofErr w:type="spellStart"/>
      <w:r w:rsidRPr="00616940">
        <w:rPr>
          <w:sz w:val="20"/>
          <w:szCs w:val="20"/>
        </w:rPr>
        <w:t>garantie</w:t>
      </w:r>
      <w:proofErr w:type="spellEnd"/>
      <w:r w:rsidRPr="00616940">
        <w:rPr>
          <w:sz w:val="20"/>
          <w:szCs w:val="20"/>
        </w:rPr>
        <w:t xml:space="preserve"> sera </w:t>
      </w:r>
      <w:proofErr w:type="spellStart"/>
      <w:r w:rsidRPr="00616940">
        <w:rPr>
          <w:sz w:val="20"/>
          <w:szCs w:val="20"/>
        </w:rPr>
        <w:t>requise</w:t>
      </w:r>
      <w:proofErr w:type="spellEnd"/>
      <w:r w:rsidRPr="00616940">
        <w:rPr>
          <w:sz w:val="20"/>
          <w:szCs w:val="20"/>
        </w:rPr>
        <w:t xml:space="preserve"> pour les </w:t>
      </w:r>
      <w:proofErr w:type="spellStart"/>
      <w:r w:rsidRPr="00616940">
        <w:rPr>
          <w:sz w:val="20"/>
          <w:szCs w:val="20"/>
        </w:rPr>
        <w:t>besoins</w:t>
      </w:r>
      <w:proofErr w:type="spellEnd"/>
      <w:r w:rsidRPr="00616940">
        <w:rPr>
          <w:sz w:val="20"/>
          <w:szCs w:val="20"/>
        </w:rPr>
        <w:t xml:space="preserve"> d'un </w:t>
      </w:r>
      <w:proofErr w:type="spellStart"/>
      <w:r w:rsidRPr="00616940">
        <w:rPr>
          <w:sz w:val="20"/>
          <w:szCs w:val="20"/>
        </w:rPr>
        <w:t>financement</w:t>
      </w:r>
      <w:proofErr w:type="spellEnd"/>
      <w:r w:rsidRPr="00616940">
        <w:rPr>
          <w:sz w:val="20"/>
          <w:szCs w:val="20"/>
        </w:rPr>
        <w:t xml:space="preserve"> </w:t>
      </w:r>
      <w:proofErr w:type="spellStart"/>
      <w:r w:rsidRPr="00616940">
        <w:rPr>
          <w:sz w:val="20"/>
          <w:szCs w:val="20"/>
        </w:rPr>
        <w:t>résultant</w:t>
      </w:r>
      <w:proofErr w:type="spellEnd"/>
      <w:r w:rsidRPr="00616940">
        <w:rPr>
          <w:sz w:val="20"/>
          <w:szCs w:val="20"/>
        </w:rPr>
        <w:t xml:space="preserve"> </w:t>
      </w:r>
      <w:proofErr w:type="spellStart"/>
      <w:r w:rsidRPr="00616940">
        <w:rPr>
          <w:sz w:val="20"/>
          <w:szCs w:val="20"/>
        </w:rPr>
        <w:t>soit</w:t>
      </w:r>
      <w:proofErr w:type="spellEnd"/>
      <w:r w:rsidRPr="00616940">
        <w:rPr>
          <w:sz w:val="20"/>
          <w:szCs w:val="20"/>
        </w:rPr>
        <w:t xml:space="preserve"> </w:t>
      </w:r>
      <w:proofErr w:type="spellStart"/>
      <w:r w:rsidRPr="00616940">
        <w:rPr>
          <w:sz w:val="20"/>
          <w:szCs w:val="20"/>
        </w:rPr>
        <w:t>d'une</w:t>
      </w:r>
      <w:proofErr w:type="spellEnd"/>
      <w:r w:rsidRPr="00616940">
        <w:rPr>
          <w:sz w:val="20"/>
          <w:szCs w:val="20"/>
        </w:rPr>
        <w:t xml:space="preserve"> convention </w:t>
      </w:r>
      <w:proofErr w:type="spellStart"/>
      <w:r w:rsidRPr="00616940">
        <w:rPr>
          <w:sz w:val="20"/>
          <w:szCs w:val="20"/>
        </w:rPr>
        <w:t>internationale</w:t>
      </w:r>
      <w:proofErr w:type="spellEnd"/>
      <w:r w:rsidRPr="00616940">
        <w:rPr>
          <w:sz w:val="20"/>
          <w:szCs w:val="20"/>
        </w:rPr>
        <w:t xml:space="preserve">, </w:t>
      </w:r>
      <w:proofErr w:type="spellStart"/>
      <w:r w:rsidRPr="00616940">
        <w:rPr>
          <w:sz w:val="20"/>
          <w:szCs w:val="20"/>
        </w:rPr>
        <w:t>soit</w:t>
      </w:r>
      <w:proofErr w:type="spellEnd"/>
      <w:r w:rsidRPr="00616940">
        <w:rPr>
          <w:sz w:val="20"/>
          <w:szCs w:val="20"/>
        </w:rPr>
        <w:t xml:space="preserve"> d'un </w:t>
      </w:r>
      <w:proofErr w:type="spellStart"/>
      <w:r w:rsidRPr="00616940">
        <w:rPr>
          <w:sz w:val="20"/>
          <w:szCs w:val="20"/>
        </w:rPr>
        <w:t>emprunt</w:t>
      </w:r>
      <w:proofErr w:type="spellEnd"/>
      <w:r w:rsidRPr="00616940">
        <w:rPr>
          <w:sz w:val="20"/>
          <w:szCs w:val="20"/>
        </w:rPr>
        <w:t xml:space="preserve"> </w:t>
      </w:r>
      <w:proofErr w:type="spellStart"/>
      <w:r w:rsidRPr="00616940">
        <w:rPr>
          <w:sz w:val="20"/>
          <w:szCs w:val="20"/>
        </w:rPr>
        <w:t>ou</w:t>
      </w:r>
      <w:proofErr w:type="spellEnd"/>
      <w:r w:rsidRPr="00616940">
        <w:rPr>
          <w:sz w:val="20"/>
          <w:szCs w:val="20"/>
        </w:rPr>
        <w:t xml:space="preserve"> d'un engagement </w:t>
      </w:r>
      <w:proofErr w:type="spellStart"/>
      <w:r w:rsidRPr="00616940">
        <w:rPr>
          <w:sz w:val="20"/>
          <w:szCs w:val="20"/>
        </w:rPr>
        <w:t>préalablement</w:t>
      </w:r>
      <w:proofErr w:type="spellEnd"/>
      <w:r w:rsidRPr="00616940">
        <w:rPr>
          <w:sz w:val="20"/>
          <w:szCs w:val="20"/>
        </w:rPr>
        <w:t xml:space="preserve"> </w:t>
      </w:r>
      <w:proofErr w:type="spellStart"/>
      <w:r w:rsidRPr="00616940">
        <w:rPr>
          <w:sz w:val="20"/>
          <w:szCs w:val="20"/>
        </w:rPr>
        <w:t>agréé</w:t>
      </w:r>
      <w:proofErr w:type="spellEnd"/>
      <w:r w:rsidRPr="00616940">
        <w:rPr>
          <w:sz w:val="20"/>
          <w:szCs w:val="20"/>
        </w:rPr>
        <w:t xml:space="preserve"> par </w:t>
      </w:r>
      <w:proofErr w:type="spellStart"/>
      <w:r w:rsidRPr="00616940">
        <w:rPr>
          <w:sz w:val="20"/>
          <w:szCs w:val="20"/>
        </w:rPr>
        <w:t>lui</w:t>
      </w:r>
      <w:proofErr w:type="spellEnd"/>
      <w:r w:rsidRPr="00616940">
        <w:rPr>
          <w:sz w:val="20"/>
          <w:szCs w:val="20"/>
        </w:rPr>
        <w:t>.</w:t>
      </w:r>
      <w:r>
        <w:rPr>
          <w:sz w:val="20"/>
          <w:szCs w:val="20"/>
        </w:rPr>
        <w:t xml:space="preserve"> (Article 23) </w:t>
      </w:r>
    </w:p>
    <w:p w14:paraId="76329DB6" w14:textId="77777777" w:rsidR="00A947FF" w:rsidRPr="007C0391" w:rsidRDefault="00A947FF" w:rsidP="00A947FF">
      <w:pPr>
        <w:rPr>
          <w:sz w:val="20"/>
          <w:szCs w:val="20"/>
        </w:rPr>
      </w:pPr>
      <w:r w:rsidRPr="007C0391">
        <w:rPr>
          <w:i/>
          <w:sz w:val="20"/>
          <w:szCs w:val="20"/>
        </w:rPr>
        <w:t>Djibouti 2010</w:t>
      </w:r>
      <w:r w:rsidRPr="007C0391">
        <w:rPr>
          <w:sz w:val="20"/>
          <w:szCs w:val="20"/>
        </w:rPr>
        <w:t xml:space="preserve">: La Banque Centrale ne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consentir</w:t>
      </w:r>
      <w:proofErr w:type="spellEnd"/>
      <w:r w:rsidRPr="007C0391">
        <w:rPr>
          <w:sz w:val="20"/>
          <w:szCs w:val="20"/>
        </w:rPr>
        <w:t xml:space="preserve"> de </w:t>
      </w:r>
      <w:proofErr w:type="spellStart"/>
      <w:r w:rsidRPr="007C0391">
        <w:rPr>
          <w:sz w:val="20"/>
          <w:szCs w:val="20"/>
        </w:rPr>
        <w:t>decouvert</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accorder tout </w:t>
      </w:r>
      <w:proofErr w:type="spellStart"/>
      <w:r w:rsidRPr="007C0391">
        <w:rPr>
          <w:sz w:val="20"/>
          <w:szCs w:val="20"/>
        </w:rPr>
        <w:t>autre</w:t>
      </w:r>
      <w:proofErr w:type="spellEnd"/>
      <w:r w:rsidRPr="007C0391">
        <w:rPr>
          <w:sz w:val="20"/>
          <w:szCs w:val="20"/>
        </w:rPr>
        <w:t xml:space="preserve"> type de credit au </w:t>
      </w:r>
      <w:proofErr w:type="spellStart"/>
      <w:r w:rsidRPr="007C0391">
        <w:rPr>
          <w:sz w:val="20"/>
          <w:szCs w:val="20"/>
        </w:rPr>
        <w:t>Tresor</w:t>
      </w:r>
      <w:proofErr w:type="spellEnd"/>
      <w:r w:rsidRPr="007C0391">
        <w:rPr>
          <w:sz w:val="20"/>
          <w:szCs w:val="20"/>
        </w:rPr>
        <w:t xml:space="preserve"> National. (Article 22)</w:t>
      </w:r>
      <w:r>
        <w:rPr>
          <w:sz w:val="20"/>
          <w:szCs w:val="20"/>
        </w:rPr>
        <w:t xml:space="preserve"> </w:t>
      </w:r>
      <w:r w:rsidRPr="007C0391">
        <w:rPr>
          <w:sz w:val="20"/>
          <w:szCs w:val="20"/>
        </w:rPr>
        <w:br/>
      </w:r>
      <w:proofErr w:type="spellStart"/>
      <w:r w:rsidRPr="007C0391">
        <w:rPr>
          <w:sz w:val="20"/>
          <w:szCs w:val="20"/>
        </w:rPr>
        <w:t>L’Etat</w:t>
      </w:r>
      <w:proofErr w:type="spellEnd"/>
      <w:r w:rsidRPr="007C0391">
        <w:rPr>
          <w:sz w:val="20"/>
          <w:szCs w:val="20"/>
        </w:rPr>
        <w:t xml:space="preserv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consentir</w:t>
      </w:r>
      <w:proofErr w:type="spellEnd"/>
      <w:r w:rsidRPr="007C0391">
        <w:rPr>
          <w:sz w:val="20"/>
          <w:szCs w:val="20"/>
        </w:rPr>
        <w:t xml:space="preserve"> </w:t>
      </w:r>
      <w:proofErr w:type="spellStart"/>
      <w:r w:rsidRPr="007C0391">
        <w:rPr>
          <w:sz w:val="20"/>
          <w:szCs w:val="20"/>
        </w:rPr>
        <w:t>sa</w:t>
      </w:r>
      <w:proofErr w:type="spellEnd"/>
      <w:r w:rsidRPr="007C0391">
        <w:rPr>
          <w:sz w:val="20"/>
          <w:szCs w:val="20"/>
        </w:rPr>
        <w:t xml:space="preserve"> </w:t>
      </w:r>
      <w:proofErr w:type="spellStart"/>
      <w:r w:rsidRPr="007C0391">
        <w:rPr>
          <w:sz w:val="20"/>
          <w:szCs w:val="20"/>
        </w:rPr>
        <w:t>garantie</w:t>
      </w:r>
      <w:proofErr w:type="spellEnd"/>
      <w:r w:rsidRPr="007C0391">
        <w:rPr>
          <w:sz w:val="20"/>
          <w:szCs w:val="20"/>
        </w:rPr>
        <w:t xml:space="preserve"> a la Banque Centrale pour </w:t>
      </w:r>
      <w:proofErr w:type="spellStart"/>
      <w:r w:rsidRPr="007C0391">
        <w:rPr>
          <w:sz w:val="20"/>
          <w:szCs w:val="20"/>
        </w:rPr>
        <w:t>tel</w:t>
      </w:r>
      <w:proofErr w:type="spellEnd"/>
      <w:r w:rsidRPr="007C0391">
        <w:rPr>
          <w:sz w:val="20"/>
          <w:szCs w:val="20"/>
        </w:rPr>
        <w:t xml:space="preserve"> </w:t>
      </w:r>
      <w:proofErr w:type="spellStart"/>
      <w:r w:rsidRPr="007C0391">
        <w:rPr>
          <w:sz w:val="20"/>
          <w:szCs w:val="20"/>
        </w:rPr>
        <w:t>montant</w:t>
      </w:r>
      <w:proofErr w:type="spellEnd"/>
      <w:r w:rsidRPr="007C0391">
        <w:rPr>
          <w:sz w:val="20"/>
          <w:szCs w:val="20"/>
        </w:rPr>
        <w:t xml:space="preserve"> qui sera fixe par un </w:t>
      </w:r>
      <w:proofErr w:type="spellStart"/>
      <w:r w:rsidRPr="007C0391">
        <w:rPr>
          <w:sz w:val="20"/>
          <w:szCs w:val="20"/>
        </w:rPr>
        <w:t>decret</w:t>
      </w:r>
      <w:proofErr w:type="spellEnd"/>
      <w:r w:rsidRPr="007C0391">
        <w:rPr>
          <w:sz w:val="20"/>
          <w:szCs w:val="20"/>
        </w:rPr>
        <w:t xml:space="preserve"> pris </w:t>
      </w:r>
      <w:proofErr w:type="spellStart"/>
      <w:r w:rsidRPr="007C0391">
        <w:rPr>
          <w:sz w:val="20"/>
          <w:szCs w:val="20"/>
        </w:rPr>
        <w:t>en</w:t>
      </w:r>
      <w:proofErr w:type="spellEnd"/>
      <w:r w:rsidRPr="007C0391">
        <w:rPr>
          <w:sz w:val="20"/>
          <w:szCs w:val="20"/>
        </w:rPr>
        <w:t xml:space="preserve"> Conseil des </w:t>
      </w:r>
      <w:proofErr w:type="spellStart"/>
      <w:r w:rsidRPr="007C0391">
        <w:rPr>
          <w:sz w:val="20"/>
          <w:szCs w:val="20"/>
        </w:rPr>
        <w:t>Ministres</w:t>
      </w:r>
      <w:proofErr w:type="spellEnd"/>
      <w:r w:rsidRPr="007C0391">
        <w:rPr>
          <w:sz w:val="20"/>
          <w:szCs w:val="20"/>
        </w:rPr>
        <w:t xml:space="preserve">, a </w:t>
      </w:r>
      <w:proofErr w:type="spellStart"/>
      <w:r w:rsidRPr="007C0391">
        <w:rPr>
          <w:sz w:val="20"/>
          <w:szCs w:val="20"/>
        </w:rPr>
        <w:t>chaque</w:t>
      </w:r>
      <w:proofErr w:type="spellEnd"/>
      <w:r w:rsidRPr="007C0391">
        <w:rPr>
          <w:sz w:val="20"/>
          <w:szCs w:val="20"/>
        </w:rPr>
        <w:t xml:space="preserve"> </w:t>
      </w:r>
      <w:proofErr w:type="spellStart"/>
      <w:r w:rsidRPr="007C0391">
        <w:rPr>
          <w:sz w:val="20"/>
          <w:szCs w:val="20"/>
        </w:rPr>
        <w:t>fois</w:t>
      </w:r>
      <w:proofErr w:type="spellEnd"/>
      <w:r w:rsidRPr="007C0391">
        <w:rPr>
          <w:sz w:val="20"/>
          <w:szCs w:val="20"/>
        </w:rPr>
        <w:t xml:space="preserve"> que </w:t>
      </w:r>
      <w:proofErr w:type="spellStart"/>
      <w:r w:rsidRPr="007C0391">
        <w:rPr>
          <w:sz w:val="20"/>
          <w:szCs w:val="20"/>
        </w:rPr>
        <w:t>cette</w:t>
      </w:r>
      <w:proofErr w:type="spellEnd"/>
      <w:r w:rsidRPr="007C0391">
        <w:rPr>
          <w:sz w:val="20"/>
          <w:szCs w:val="20"/>
        </w:rPr>
        <w:t xml:space="preserve"> </w:t>
      </w:r>
      <w:proofErr w:type="spellStart"/>
      <w:r w:rsidRPr="007C0391">
        <w:rPr>
          <w:sz w:val="20"/>
          <w:szCs w:val="20"/>
        </w:rPr>
        <w:t>garantie</w:t>
      </w:r>
      <w:proofErr w:type="spellEnd"/>
      <w:r w:rsidRPr="007C0391">
        <w:rPr>
          <w:sz w:val="20"/>
          <w:szCs w:val="20"/>
        </w:rPr>
        <w:t xml:space="preserve"> sera </w:t>
      </w:r>
      <w:proofErr w:type="spellStart"/>
      <w:r w:rsidRPr="007C0391">
        <w:rPr>
          <w:sz w:val="20"/>
          <w:szCs w:val="20"/>
        </w:rPr>
        <w:t>requise</w:t>
      </w:r>
      <w:proofErr w:type="spellEnd"/>
      <w:r w:rsidRPr="007C0391">
        <w:rPr>
          <w:sz w:val="20"/>
          <w:szCs w:val="20"/>
        </w:rPr>
        <w:t xml:space="preserve"> pour les </w:t>
      </w:r>
      <w:proofErr w:type="spellStart"/>
      <w:r w:rsidRPr="007C0391">
        <w:rPr>
          <w:sz w:val="20"/>
          <w:szCs w:val="20"/>
        </w:rPr>
        <w:t>besoins</w:t>
      </w:r>
      <w:proofErr w:type="spellEnd"/>
      <w:r w:rsidRPr="007C0391">
        <w:rPr>
          <w:sz w:val="20"/>
          <w:szCs w:val="20"/>
        </w:rPr>
        <w:t xml:space="preserve"> d’un </w:t>
      </w:r>
      <w:proofErr w:type="spellStart"/>
      <w:r w:rsidRPr="007C0391">
        <w:rPr>
          <w:sz w:val="20"/>
          <w:szCs w:val="20"/>
        </w:rPr>
        <w:t>financement</w:t>
      </w:r>
      <w:proofErr w:type="spellEnd"/>
      <w:r w:rsidRPr="007C0391">
        <w:rPr>
          <w:sz w:val="20"/>
          <w:szCs w:val="20"/>
        </w:rPr>
        <w:t xml:space="preserve"> resultant </w:t>
      </w:r>
      <w:proofErr w:type="spellStart"/>
      <w:r w:rsidRPr="007C0391">
        <w:rPr>
          <w:sz w:val="20"/>
          <w:szCs w:val="20"/>
        </w:rPr>
        <w:t>soit</w:t>
      </w:r>
      <w:proofErr w:type="spellEnd"/>
      <w:r w:rsidRPr="007C0391">
        <w:rPr>
          <w:sz w:val="20"/>
          <w:szCs w:val="20"/>
        </w:rPr>
        <w:t xml:space="preserve"> </w:t>
      </w:r>
      <w:proofErr w:type="spellStart"/>
      <w:r w:rsidRPr="007C0391">
        <w:rPr>
          <w:sz w:val="20"/>
          <w:szCs w:val="20"/>
        </w:rPr>
        <w:t>d’une</w:t>
      </w:r>
      <w:proofErr w:type="spellEnd"/>
      <w:r w:rsidRPr="007C0391">
        <w:rPr>
          <w:sz w:val="20"/>
          <w:szCs w:val="20"/>
        </w:rPr>
        <w:t xml:space="preserve"> convention international, </w:t>
      </w:r>
      <w:proofErr w:type="spellStart"/>
      <w:r w:rsidRPr="007C0391">
        <w:rPr>
          <w:sz w:val="20"/>
          <w:szCs w:val="20"/>
        </w:rPr>
        <w:t>soit</w:t>
      </w:r>
      <w:proofErr w:type="spellEnd"/>
      <w:r w:rsidRPr="007C0391">
        <w:rPr>
          <w:sz w:val="20"/>
          <w:szCs w:val="20"/>
        </w:rPr>
        <w:t xml:space="preserve"> d’un </w:t>
      </w:r>
      <w:proofErr w:type="spellStart"/>
      <w:r w:rsidRPr="007C0391">
        <w:rPr>
          <w:sz w:val="20"/>
          <w:szCs w:val="20"/>
        </w:rPr>
        <w:t>emprunt</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d’un engagement </w:t>
      </w:r>
      <w:proofErr w:type="spellStart"/>
      <w:r w:rsidRPr="007C0391">
        <w:rPr>
          <w:sz w:val="20"/>
          <w:szCs w:val="20"/>
        </w:rPr>
        <w:t>prealablement</w:t>
      </w:r>
      <w:proofErr w:type="spellEnd"/>
      <w:r w:rsidRPr="007C0391">
        <w:rPr>
          <w:sz w:val="20"/>
          <w:szCs w:val="20"/>
        </w:rPr>
        <w:t xml:space="preserve"> agree par </w:t>
      </w:r>
      <w:proofErr w:type="spellStart"/>
      <w:r w:rsidRPr="007C0391">
        <w:rPr>
          <w:sz w:val="20"/>
          <w:szCs w:val="20"/>
        </w:rPr>
        <w:t>lui</w:t>
      </w:r>
      <w:proofErr w:type="spellEnd"/>
      <w:r w:rsidRPr="007C0391">
        <w:rPr>
          <w:sz w:val="20"/>
          <w:szCs w:val="20"/>
        </w:rPr>
        <w:t>. (Article 23)</w:t>
      </w:r>
      <w:r>
        <w:rPr>
          <w:sz w:val="20"/>
          <w:szCs w:val="20"/>
        </w:rPr>
        <w:t xml:space="preserve"> </w:t>
      </w:r>
      <w:r w:rsidRPr="00497CC6">
        <w:rPr>
          <w:color w:val="FF0000"/>
          <w:sz w:val="20"/>
          <w:szCs w:val="20"/>
        </w:rPr>
        <w:t>(Coded as 1)</w:t>
      </w:r>
    </w:p>
    <w:p w14:paraId="0ED94E46" w14:textId="77777777" w:rsidR="007E2778" w:rsidRPr="007C0391" w:rsidRDefault="007E2778" w:rsidP="007E2778">
      <w:pPr>
        <w:rPr>
          <w:b/>
          <w:sz w:val="20"/>
          <w:szCs w:val="20"/>
        </w:rPr>
      </w:pPr>
      <w:r w:rsidRPr="00A947FF">
        <w:rPr>
          <w:i/>
          <w:color w:val="5B9BD5" w:themeColor="accent1"/>
          <w:sz w:val="20"/>
          <w:szCs w:val="20"/>
        </w:rPr>
        <w:t>Djibouti 2021</w:t>
      </w:r>
      <w:r w:rsidRPr="00A947FF">
        <w:rPr>
          <w:color w:val="5B9BD5" w:themeColor="accent1"/>
          <w:sz w:val="20"/>
          <w:szCs w:val="20"/>
        </w:rPr>
        <w:t>: No change</w:t>
      </w:r>
    </w:p>
    <w:p w14:paraId="419C9059" w14:textId="77777777" w:rsidR="00A947FF" w:rsidRPr="00616940" w:rsidRDefault="007E2778" w:rsidP="007E2778">
      <w:pPr>
        <w:rPr>
          <w:sz w:val="20"/>
          <w:szCs w:val="20"/>
        </w:rPr>
      </w:pPr>
      <w:r w:rsidRPr="007C0391">
        <w:rPr>
          <w:i/>
          <w:sz w:val="20"/>
          <w:szCs w:val="20"/>
        </w:rPr>
        <w:t xml:space="preserve"> </w:t>
      </w:r>
      <w:r w:rsidR="00A947FF" w:rsidRPr="007C0391">
        <w:rPr>
          <w:i/>
          <w:sz w:val="20"/>
          <w:szCs w:val="20"/>
        </w:rPr>
        <w:t xml:space="preserve">(b) Securitized lending (.10) </w:t>
      </w:r>
      <w:r w:rsidR="00A947FF">
        <w:rPr>
          <w:i/>
          <w:sz w:val="20"/>
          <w:szCs w:val="20"/>
        </w:rPr>
        <w:br/>
        <w:t>Djibouti 2005</w:t>
      </w:r>
      <w:r w:rsidR="00A947FF">
        <w:rPr>
          <w:sz w:val="20"/>
          <w:szCs w:val="20"/>
        </w:rPr>
        <w:t xml:space="preserve">: </w:t>
      </w:r>
      <w:r w:rsidR="00A947FF" w:rsidRPr="00616940">
        <w:rPr>
          <w:sz w:val="20"/>
          <w:szCs w:val="20"/>
        </w:rPr>
        <w:t xml:space="preserve">La Banque Centrale ne </w:t>
      </w:r>
      <w:proofErr w:type="spellStart"/>
      <w:r w:rsidR="00A947FF" w:rsidRPr="00616940">
        <w:rPr>
          <w:sz w:val="20"/>
          <w:szCs w:val="20"/>
        </w:rPr>
        <w:t>peut</w:t>
      </w:r>
      <w:proofErr w:type="spellEnd"/>
      <w:r w:rsidR="00A947FF" w:rsidRPr="00616940">
        <w:rPr>
          <w:sz w:val="20"/>
          <w:szCs w:val="20"/>
        </w:rPr>
        <w:t xml:space="preserve"> </w:t>
      </w:r>
      <w:proofErr w:type="spellStart"/>
      <w:r w:rsidR="00A947FF" w:rsidRPr="00616940">
        <w:rPr>
          <w:sz w:val="20"/>
          <w:szCs w:val="20"/>
        </w:rPr>
        <w:t>consentir</w:t>
      </w:r>
      <w:proofErr w:type="spellEnd"/>
      <w:r w:rsidR="00A947FF" w:rsidRPr="00616940">
        <w:rPr>
          <w:sz w:val="20"/>
          <w:szCs w:val="20"/>
        </w:rPr>
        <w:t xml:space="preserve"> de </w:t>
      </w:r>
      <w:proofErr w:type="spellStart"/>
      <w:r w:rsidR="00A947FF" w:rsidRPr="00616940">
        <w:rPr>
          <w:sz w:val="20"/>
          <w:szCs w:val="20"/>
        </w:rPr>
        <w:t>découvert</w:t>
      </w:r>
      <w:proofErr w:type="spellEnd"/>
      <w:r w:rsidR="00A947FF" w:rsidRPr="00616940">
        <w:rPr>
          <w:sz w:val="20"/>
          <w:szCs w:val="20"/>
        </w:rPr>
        <w:t xml:space="preserve"> </w:t>
      </w:r>
      <w:proofErr w:type="spellStart"/>
      <w:r w:rsidR="00A947FF" w:rsidRPr="00616940">
        <w:rPr>
          <w:sz w:val="20"/>
          <w:szCs w:val="20"/>
        </w:rPr>
        <w:t>ou</w:t>
      </w:r>
      <w:proofErr w:type="spellEnd"/>
      <w:r w:rsidR="00A947FF" w:rsidRPr="00616940">
        <w:rPr>
          <w:sz w:val="20"/>
          <w:szCs w:val="20"/>
        </w:rPr>
        <w:t xml:space="preserve"> accorder tout </w:t>
      </w:r>
      <w:proofErr w:type="spellStart"/>
      <w:r w:rsidR="00A947FF" w:rsidRPr="00616940">
        <w:rPr>
          <w:sz w:val="20"/>
          <w:szCs w:val="20"/>
        </w:rPr>
        <w:t>autre</w:t>
      </w:r>
      <w:proofErr w:type="spellEnd"/>
      <w:r w:rsidR="00A947FF" w:rsidRPr="00616940">
        <w:rPr>
          <w:sz w:val="20"/>
          <w:szCs w:val="20"/>
        </w:rPr>
        <w:t xml:space="preserve"> type de </w:t>
      </w:r>
      <w:proofErr w:type="spellStart"/>
      <w:r w:rsidR="00A947FF" w:rsidRPr="00616940">
        <w:rPr>
          <w:sz w:val="20"/>
          <w:szCs w:val="20"/>
        </w:rPr>
        <w:t>crédit</w:t>
      </w:r>
      <w:proofErr w:type="spellEnd"/>
      <w:r w:rsidR="00A947FF" w:rsidRPr="00616940">
        <w:rPr>
          <w:sz w:val="20"/>
          <w:szCs w:val="20"/>
        </w:rPr>
        <w:t xml:space="preserve"> au </w:t>
      </w:r>
      <w:proofErr w:type="spellStart"/>
      <w:r w:rsidR="00A947FF" w:rsidRPr="00616940">
        <w:rPr>
          <w:sz w:val="20"/>
          <w:szCs w:val="20"/>
        </w:rPr>
        <w:t>Trésor</w:t>
      </w:r>
      <w:proofErr w:type="spellEnd"/>
      <w:r w:rsidR="00A947FF" w:rsidRPr="00616940">
        <w:rPr>
          <w:sz w:val="20"/>
          <w:szCs w:val="20"/>
        </w:rPr>
        <w:t xml:space="preserve"> National.</w:t>
      </w:r>
      <w:r w:rsidR="00A947FF">
        <w:rPr>
          <w:sz w:val="20"/>
          <w:szCs w:val="20"/>
        </w:rPr>
        <w:t xml:space="preserve"> (Article 22)</w:t>
      </w:r>
      <w:r w:rsidR="00A947FF">
        <w:rPr>
          <w:sz w:val="20"/>
          <w:szCs w:val="20"/>
        </w:rPr>
        <w:br/>
      </w:r>
      <w:proofErr w:type="spellStart"/>
      <w:r w:rsidR="00A947FF" w:rsidRPr="00616940">
        <w:rPr>
          <w:sz w:val="20"/>
          <w:szCs w:val="20"/>
        </w:rPr>
        <w:t>L'État</w:t>
      </w:r>
      <w:proofErr w:type="spellEnd"/>
      <w:r w:rsidR="00A947FF" w:rsidRPr="00616940">
        <w:rPr>
          <w:sz w:val="20"/>
          <w:szCs w:val="20"/>
        </w:rPr>
        <w:t xml:space="preserve"> </w:t>
      </w:r>
      <w:proofErr w:type="spellStart"/>
      <w:r w:rsidR="00A947FF" w:rsidRPr="00616940">
        <w:rPr>
          <w:sz w:val="20"/>
          <w:szCs w:val="20"/>
        </w:rPr>
        <w:t>peut</w:t>
      </w:r>
      <w:proofErr w:type="spellEnd"/>
      <w:r w:rsidR="00A947FF" w:rsidRPr="00616940">
        <w:rPr>
          <w:sz w:val="20"/>
          <w:szCs w:val="20"/>
        </w:rPr>
        <w:t xml:space="preserve"> </w:t>
      </w:r>
      <w:proofErr w:type="spellStart"/>
      <w:r w:rsidR="00A947FF" w:rsidRPr="00616940">
        <w:rPr>
          <w:sz w:val="20"/>
          <w:szCs w:val="20"/>
        </w:rPr>
        <w:t>consentir</w:t>
      </w:r>
      <w:proofErr w:type="spellEnd"/>
      <w:r w:rsidR="00A947FF" w:rsidRPr="00616940">
        <w:rPr>
          <w:sz w:val="20"/>
          <w:szCs w:val="20"/>
        </w:rPr>
        <w:t xml:space="preserve"> </w:t>
      </w:r>
      <w:proofErr w:type="spellStart"/>
      <w:r w:rsidR="00A947FF" w:rsidRPr="00616940">
        <w:rPr>
          <w:sz w:val="20"/>
          <w:szCs w:val="20"/>
        </w:rPr>
        <w:t>sa</w:t>
      </w:r>
      <w:proofErr w:type="spellEnd"/>
      <w:r w:rsidR="00A947FF" w:rsidRPr="00616940">
        <w:rPr>
          <w:sz w:val="20"/>
          <w:szCs w:val="20"/>
        </w:rPr>
        <w:t xml:space="preserve"> </w:t>
      </w:r>
      <w:proofErr w:type="spellStart"/>
      <w:r w:rsidR="00A947FF" w:rsidRPr="00616940">
        <w:rPr>
          <w:sz w:val="20"/>
          <w:szCs w:val="20"/>
        </w:rPr>
        <w:t>garantie</w:t>
      </w:r>
      <w:proofErr w:type="spellEnd"/>
      <w:r w:rsidR="00A947FF" w:rsidRPr="00616940">
        <w:rPr>
          <w:sz w:val="20"/>
          <w:szCs w:val="20"/>
        </w:rPr>
        <w:t xml:space="preserve"> à la Banque Centrale pour </w:t>
      </w:r>
      <w:proofErr w:type="spellStart"/>
      <w:r w:rsidR="00A947FF" w:rsidRPr="00616940">
        <w:rPr>
          <w:sz w:val="20"/>
          <w:szCs w:val="20"/>
        </w:rPr>
        <w:t>tel</w:t>
      </w:r>
      <w:proofErr w:type="spellEnd"/>
      <w:r w:rsidR="00A947FF" w:rsidRPr="00616940">
        <w:rPr>
          <w:sz w:val="20"/>
          <w:szCs w:val="20"/>
        </w:rPr>
        <w:t xml:space="preserve"> </w:t>
      </w:r>
      <w:proofErr w:type="spellStart"/>
      <w:r w:rsidR="00A947FF" w:rsidRPr="00616940">
        <w:rPr>
          <w:sz w:val="20"/>
          <w:szCs w:val="20"/>
        </w:rPr>
        <w:t>montant</w:t>
      </w:r>
      <w:proofErr w:type="spellEnd"/>
      <w:r w:rsidR="00A947FF" w:rsidRPr="00616940">
        <w:rPr>
          <w:sz w:val="20"/>
          <w:szCs w:val="20"/>
        </w:rPr>
        <w:t xml:space="preserve"> qui sera </w:t>
      </w:r>
      <w:proofErr w:type="spellStart"/>
      <w:r w:rsidR="00A947FF" w:rsidRPr="00616940">
        <w:rPr>
          <w:sz w:val="20"/>
          <w:szCs w:val="20"/>
        </w:rPr>
        <w:t>fixé</w:t>
      </w:r>
      <w:proofErr w:type="spellEnd"/>
      <w:r w:rsidR="00A947FF" w:rsidRPr="00616940">
        <w:rPr>
          <w:sz w:val="20"/>
          <w:szCs w:val="20"/>
        </w:rPr>
        <w:t xml:space="preserve"> par un </w:t>
      </w:r>
      <w:proofErr w:type="spellStart"/>
      <w:r w:rsidR="00A947FF" w:rsidRPr="00616940">
        <w:rPr>
          <w:sz w:val="20"/>
          <w:szCs w:val="20"/>
        </w:rPr>
        <w:t>décret</w:t>
      </w:r>
      <w:proofErr w:type="spellEnd"/>
      <w:r w:rsidR="00A947FF" w:rsidRPr="00616940">
        <w:rPr>
          <w:sz w:val="20"/>
          <w:szCs w:val="20"/>
        </w:rPr>
        <w:t xml:space="preserve"> pris </w:t>
      </w:r>
      <w:proofErr w:type="spellStart"/>
      <w:r w:rsidR="00A947FF" w:rsidRPr="00616940">
        <w:rPr>
          <w:sz w:val="20"/>
          <w:szCs w:val="20"/>
        </w:rPr>
        <w:t>en</w:t>
      </w:r>
      <w:proofErr w:type="spellEnd"/>
      <w:r w:rsidR="00A947FF" w:rsidRPr="00616940">
        <w:rPr>
          <w:sz w:val="20"/>
          <w:szCs w:val="20"/>
        </w:rPr>
        <w:t xml:space="preserve"> Conseil des </w:t>
      </w:r>
      <w:proofErr w:type="spellStart"/>
      <w:r w:rsidR="00A947FF" w:rsidRPr="00616940">
        <w:rPr>
          <w:sz w:val="20"/>
          <w:szCs w:val="20"/>
        </w:rPr>
        <w:t>Ministres</w:t>
      </w:r>
      <w:proofErr w:type="spellEnd"/>
      <w:r w:rsidR="00A947FF" w:rsidRPr="00616940">
        <w:rPr>
          <w:sz w:val="20"/>
          <w:szCs w:val="20"/>
        </w:rPr>
        <w:t xml:space="preserve">, à </w:t>
      </w:r>
      <w:proofErr w:type="spellStart"/>
      <w:r w:rsidR="00A947FF" w:rsidRPr="00616940">
        <w:rPr>
          <w:sz w:val="20"/>
          <w:szCs w:val="20"/>
        </w:rPr>
        <w:t>chaque</w:t>
      </w:r>
      <w:proofErr w:type="spellEnd"/>
      <w:r w:rsidR="00A947FF" w:rsidRPr="00616940">
        <w:rPr>
          <w:sz w:val="20"/>
          <w:szCs w:val="20"/>
        </w:rPr>
        <w:t xml:space="preserve"> </w:t>
      </w:r>
      <w:proofErr w:type="spellStart"/>
      <w:r w:rsidR="00A947FF" w:rsidRPr="00616940">
        <w:rPr>
          <w:sz w:val="20"/>
          <w:szCs w:val="20"/>
        </w:rPr>
        <w:t>fois</w:t>
      </w:r>
      <w:proofErr w:type="spellEnd"/>
      <w:r w:rsidR="00A947FF" w:rsidRPr="00616940">
        <w:rPr>
          <w:sz w:val="20"/>
          <w:szCs w:val="20"/>
        </w:rPr>
        <w:t xml:space="preserve"> que </w:t>
      </w:r>
      <w:proofErr w:type="spellStart"/>
      <w:r w:rsidR="00A947FF" w:rsidRPr="00616940">
        <w:rPr>
          <w:sz w:val="20"/>
          <w:szCs w:val="20"/>
        </w:rPr>
        <w:t>cette</w:t>
      </w:r>
      <w:proofErr w:type="spellEnd"/>
      <w:r w:rsidR="00A947FF" w:rsidRPr="00616940">
        <w:rPr>
          <w:sz w:val="20"/>
          <w:szCs w:val="20"/>
        </w:rPr>
        <w:t xml:space="preserve"> </w:t>
      </w:r>
      <w:proofErr w:type="spellStart"/>
      <w:r w:rsidR="00A947FF" w:rsidRPr="00616940">
        <w:rPr>
          <w:sz w:val="20"/>
          <w:szCs w:val="20"/>
        </w:rPr>
        <w:t>garantie</w:t>
      </w:r>
      <w:proofErr w:type="spellEnd"/>
      <w:r w:rsidR="00A947FF" w:rsidRPr="00616940">
        <w:rPr>
          <w:sz w:val="20"/>
          <w:szCs w:val="20"/>
        </w:rPr>
        <w:t xml:space="preserve"> sera </w:t>
      </w:r>
      <w:proofErr w:type="spellStart"/>
      <w:r w:rsidR="00A947FF" w:rsidRPr="00616940">
        <w:rPr>
          <w:sz w:val="20"/>
          <w:szCs w:val="20"/>
        </w:rPr>
        <w:t>requise</w:t>
      </w:r>
      <w:proofErr w:type="spellEnd"/>
      <w:r w:rsidR="00A947FF" w:rsidRPr="00616940">
        <w:rPr>
          <w:sz w:val="20"/>
          <w:szCs w:val="20"/>
        </w:rPr>
        <w:t xml:space="preserve"> pour les </w:t>
      </w:r>
      <w:proofErr w:type="spellStart"/>
      <w:r w:rsidR="00A947FF" w:rsidRPr="00616940">
        <w:rPr>
          <w:sz w:val="20"/>
          <w:szCs w:val="20"/>
        </w:rPr>
        <w:t>besoins</w:t>
      </w:r>
      <w:proofErr w:type="spellEnd"/>
      <w:r w:rsidR="00A947FF" w:rsidRPr="00616940">
        <w:rPr>
          <w:sz w:val="20"/>
          <w:szCs w:val="20"/>
        </w:rPr>
        <w:t xml:space="preserve"> d'un </w:t>
      </w:r>
      <w:proofErr w:type="spellStart"/>
      <w:r w:rsidR="00A947FF" w:rsidRPr="00616940">
        <w:rPr>
          <w:sz w:val="20"/>
          <w:szCs w:val="20"/>
        </w:rPr>
        <w:t>financement</w:t>
      </w:r>
      <w:proofErr w:type="spellEnd"/>
      <w:r w:rsidR="00A947FF" w:rsidRPr="00616940">
        <w:rPr>
          <w:sz w:val="20"/>
          <w:szCs w:val="20"/>
        </w:rPr>
        <w:t xml:space="preserve"> </w:t>
      </w:r>
      <w:proofErr w:type="spellStart"/>
      <w:r w:rsidR="00A947FF" w:rsidRPr="00616940">
        <w:rPr>
          <w:sz w:val="20"/>
          <w:szCs w:val="20"/>
        </w:rPr>
        <w:t>résultant</w:t>
      </w:r>
      <w:proofErr w:type="spellEnd"/>
      <w:r w:rsidR="00A947FF" w:rsidRPr="00616940">
        <w:rPr>
          <w:sz w:val="20"/>
          <w:szCs w:val="20"/>
        </w:rPr>
        <w:t xml:space="preserve"> </w:t>
      </w:r>
      <w:proofErr w:type="spellStart"/>
      <w:r w:rsidR="00A947FF" w:rsidRPr="00616940">
        <w:rPr>
          <w:sz w:val="20"/>
          <w:szCs w:val="20"/>
        </w:rPr>
        <w:t>soit</w:t>
      </w:r>
      <w:proofErr w:type="spellEnd"/>
      <w:r w:rsidR="00A947FF" w:rsidRPr="00616940">
        <w:rPr>
          <w:sz w:val="20"/>
          <w:szCs w:val="20"/>
        </w:rPr>
        <w:t xml:space="preserve"> </w:t>
      </w:r>
      <w:proofErr w:type="spellStart"/>
      <w:r w:rsidR="00A947FF" w:rsidRPr="00616940">
        <w:rPr>
          <w:sz w:val="20"/>
          <w:szCs w:val="20"/>
        </w:rPr>
        <w:t>d'une</w:t>
      </w:r>
      <w:proofErr w:type="spellEnd"/>
      <w:r w:rsidR="00A947FF" w:rsidRPr="00616940">
        <w:rPr>
          <w:sz w:val="20"/>
          <w:szCs w:val="20"/>
        </w:rPr>
        <w:t xml:space="preserve"> convention </w:t>
      </w:r>
      <w:proofErr w:type="spellStart"/>
      <w:r w:rsidR="00A947FF" w:rsidRPr="00616940">
        <w:rPr>
          <w:sz w:val="20"/>
          <w:szCs w:val="20"/>
        </w:rPr>
        <w:t>internationale</w:t>
      </w:r>
      <w:proofErr w:type="spellEnd"/>
      <w:r w:rsidR="00A947FF" w:rsidRPr="00616940">
        <w:rPr>
          <w:sz w:val="20"/>
          <w:szCs w:val="20"/>
        </w:rPr>
        <w:t xml:space="preserve">, </w:t>
      </w:r>
      <w:proofErr w:type="spellStart"/>
      <w:r w:rsidR="00A947FF" w:rsidRPr="00616940">
        <w:rPr>
          <w:sz w:val="20"/>
          <w:szCs w:val="20"/>
        </w:rPr>
        <w:t>soit</w:t>
      </w:r>
      <w:proofErr w:type="spellEnd"/>
      <w:r w:rsidR="00A947FF" w:rsidRPr="00616940">
        <w:rPr>
          <w:sz w:val="20"/>
          <w:szCs w:val="20"/>
        </w:rPr>
        <w:t xml:space="preserve"> d'un </w:t>
      </w:r>
      <w:proofErr w:type="spellStart"/>
      <w:r w:rsidR="00A947FF" w:rsidRPr="00616940">
        <w:rPr>
          <w:sz w:val="20"/>
          <w:szCs w:val="20"/>
        </w:rPr>
        <w:t>emprunt</w:t>
      </w:r>
      <w:proofErr w:type="spellEnd"/>
      <w:r w:rsidR="00A947FF" w:rsidRPr="00616940">
        <w:rPr>
          <w:sz w:val="20"/>
          <w:szCs w:val="20"/>
        </w:rPr>
        <w:t xml:space="preserve"> </w:t>
      </w:r>
      <w:proofErr w:type="spellStart"/>
      <w:r w:rsidR="00A947FF" w:rsidRPr="00616940">
        <w:rPr>
          <w:sz w:val="20"/>
          <w:szCs w:val="20"/>
        </w:rPr>
        <w:t>ou</w:t>
      </w:r>
      <w:proofErr w:type="spellEnd"/>
      <w:r w:rsidR="00A947FF" w:rsidRPr="00616940">
        <w:rPr>
          <w:sz w:val="20"/>
          <w:szCs w:val="20"/>
        </w:rPr>
        <w:t xml:space="preserve"> d'un engagement </w:t>
      </w:r>
      <w:proofErr w:type="spellStart"/>
      <w:r w:rsidR="00A947FF" w:rsidRPr="00616940">
        <w:rPr>
          <w:sz w:val="20"/>
          <w:szCs w:val="20"/>
        </w:rPr>
        <w:t>préalablement</w:t>
      </w:r>
      <w:proofErr w:type="spellEnd"/>
      <w:r w:rsidR="00A947FF" w:rsidRPr="00616940">
        <w:rPr>
          <w:sz w:val="20"/>
          <w:szCs w:val="20"/>
        </w:rPr>
        <w:t xml:space="preserve"> </w:t>
      </w:r>
      <w:proofErr w:type="spellStart"/>
      <w:r w:rsidR="00A947FF" w:rsidRPr="00616940">
        <w:rPr>
          <w:sz w:val="20"/>
          <w:szCs w:val="20"/>
        </w:rPr>
        <w:t>agréé</w:t>
      </w:r>
      <w:proofErr w:type="spellEnd"/>
      <w:r w:rsidR="00A947FF" w:rsidRPr="00616940">
        <w:rPr>
          <w:sz w:val="20"/>
          <w:szCs w:val="20"/>
        </w:rPr>
        <w:t xml:space="preserve"> par </w:t>
      </w:r>
      <w:proofErr w:type="spellStart"/>
      <w:r w:rsidR="00A947FF" w:rsidRPr="00616940">
        <w:rPr>
          <w:sz w:val="20"/>
          <w:szCs w:val="20"/>
        </w:rPr>
        <w:t>lui</w:t>
      </w:r>
      <w:proofErr w:type="spellEnd"/>
      <w:r w:rsidR="00A947FF" w:rsidRPr="00616940">
        <w:rPr>
          <w:sz w:val="20"/>
          <w:szCs w:val="20"/>
        </w:rPr>
        <w:t>.</w:t>
      </w:r>
      <w:r w:rsidR="00A947FF">
        <w:rPr>
          <w:sz w:val="20"/>
          <w:szCs w:val="20"/>
        </w:rPr>
        <w:t xml:space="preserve"> (Article 23) </w:t>
      </w:r>
    </w:p>
    <w:p w14:paraId="2E5A73A9" w14:textId="77777777" w:rsidR="00A947FF" w:rsidRPr="007C0391" w:rsidRDefault="00A947FF" w:rsidP="00A947FF">
      <w:pPr>
        <w:rPr>
          <w:sz w:val="20"/>
          <w:szCs w:val="20"/>
        </w:rPr>
      </w:pPr>
      <w:r w:rsidRPr="007C0391">
        <w:rPr>
          <w:i/>
          <w:sz w:val="20"/>
          <w:szCs w:val="20"/>
        </w:rPr>
        <w:lastRenderedPageBreak/>
        <w:t>Djibouti 2010</w:t>
      </w:r>
      <w:r w:rsidRPr="007C0391">
        <w:rPr>
          <w:sz w:val="20"/>
          <w:szCs w:val="20"/>
        </w:rPr>
        <w:t xml:space="preserve">: La Banque Centrale ne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consentir</w:t>
      </w:r>
      <w:proofErr w:type="spellEnd"/>
      <w:r w:rsidRPr="007C0391">
        <w:rPr>
          <w:sz w:val="20"/>
          <w:szCs w:val="20"/>
        </w:rPr>
        <w:t xml:space="preserve"> de </w:t>
      </w:r>
      <w:proofErr w:type="spellStart"/>
      <w:r w:rsidRPr="007C0391">
        <w:rPr>
          <w:sz w:val="20"/>
          <w:szCs w:val="20"/>
        </w:rPr>
        <w:t>decouvert</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accorder tout </w:t>
      </w:r>
      <w:proofErr w:type="spellStart"/>
      <w:r w:rsidRPr="007C0391">
        <w:rPr>
          <w:sz w:val="20"/>
          <w:szCs w:val="20"/>
        </w:rPr>
        <w:t>autre</w:t>
      </w:r>
      <w:proofErr w:type="spellEnd"/>
      <w:r w:rsidRPr="007C0391">
        <w:rPr>
          <w:sz w:val="20"/>
          <w:szCs w:val="20"/>
        </w:rPr>
        <w:t xml:space="preserve"> type de credit au </w:t>
      </w:r>
      <w:proofErr w:type="spellStart"/>
      <w:r w:rsidRPr="007C0391">
        <w:rPr>
          <w:sz w:val="20"/>
          <w:szCs w:val="20"/>
        </w:rPr>
        <w:t>Tresor</w:t>
      </w:r>
      <w:proofErr w:type="spellEnd"/>
      <w:r w:rsidRPr="007C0391">
        <w:rPr>
          <w:sz w:val="20"/>
          <w:szCs w:val="20"/>
        </w:rPr>
        <w:t xml:space="preserve"> National. (Article 22)</w:t>
      </w:r>
      <w:r>
        <w:rPr>
          <w:sz w:val="20"/>
          <w:szCs w:val="20"/>
        </w:rPr>
        <w:t xml:space="preserve"> </w:t>
      </w:r>
      <w:r w:rsidRPr="007C0391">
        <w:rPr>
          <w:sz w:val="20"/>
          <w:szCs w:val="20"/>
        </w:rPr>
        <w:br/>
      </w:r>
      <w:proofErr w:type="spellStart"/>
      <w:r w:rsidRPr="007C0391">
        <w:rPr>
          <w:sz w:val="20"/>
          <w:szCs w:val="20"/>
        </w:rPr>
        <w:t>L’Etat</w:t>
      </w:r>
      <w:proofErr w:type="spellEnd"/>
      <w:r w:rsidRPr="007C0391">
        <w:rPr>
          <w:sz w:val="20"/>
          <w:szCs w:val="20"/>
        </w:rPr>
        <w:t xml:space="preserv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consentir</w:t>
      </w:r>
      <w:proofErr w:type="spellEnd"/>
      <w:r w:rsidRPr="007C0391">
        <w:rPr>
          <w:sz w:val="20"/>
          <w:szCs w:val="20"/>
        </w:rPr>
        <w:t xml:space="preserve"> </w:t>
      </w:r>
      <w:proofErr w:type="spellStart"/>
      <w:r w:rsidRPr="007C0391">
        <w:rPr>
          <w:sz w:val="20"/>
          <w:szCs w:val="20"/>
        </w:rPr>
        <w:t>sa</w:t>
      </w:r>
      <w:proofErr w:type="spellEnd"/>
      <w:r w:rsidRPr="007C0391">
        <w:rPr>
          <w:sz w:val="20"/>
          <w:szCs w:val="20"/>
        </w:rPr>
        <w:t xml:space="preserve"> </w:t>
      </w:r>
      <w:proofErr w:type="spellStart"/>
      <w:r w:rsidRPr="007C0391">
        <w:rPr>
          <w:sz w:val="20"/>
          <w:szCs w:val="20"/>
        </w:rPr>
        <w:t>garantie</w:t>
      </w:r>
      <w:proofErr w:type="spellEnd"/>
      <w:r w:rsidRPr="007C0391">
        <w:rPr>
          <w:sz w:val="20"/>
          <w:szCs w:val="20"/>
        </w:rPr>
        <w:t xml:space="preserve"> a la Banque Centrale pour </w:t>
      </w:r>
      <w:proofErr w:type="spellStart"/>
      <w:r w:rsidRPr="007C0391">
        <w:rPr>
          <w:sz w:val="20"/>
          <w:szCs w:val="20"/>
        </w:rPr>
        <w:t>tel</w:t>
      </w:r>
      <w:proofErr w:type="spellEnd"/>
      <w:r w:rsidRPr="007C0391">
        <w:rPr>
          <w:sz w:val="20"/>
          <w:szCs w:val="20"/>
        </w:rPr>
        <w:t xml:space="preserve"> </w:t>
      </w:r>
      <w:proofErr w:type="spellStart"/>
      <w:r w:rsidRPr="007C0391">
        <w:rPr>
          <w:sz w:val="20"/>
          <w:szCs w:val="20"/>
        </w:rPr>
        <w:t>montant</w:t>
      </w:r>
      <w:proofErr w:type="spellEnd"/>
      <w:r w:rsidRPr="007C0391">
        <w:rPr>
          <w:sz w:val="20"/>
          <w:szCs w:val="20"/>
        </w:rPr>
        <w:t xml:space="preserve"> qui sera fixe par un </w:t>
      </w:r>
      <w:proofErr w:type="spellStart"/>
      <w:r w:rsidRPr="007C0391">
        <w:rPr>
          <w:sz w:val="20"/>
          <w:szCs w:val="20"/>
        </w:rPr>
        <w:t>decret</w:t>
      </w:r>
      <w:proofErr w:type="spellEnd"/>
      <w:r w:rsidRPr="007C0391">
        <w:rPr>
          <w:sz w:val="20"/>
          <w:szCs w:val="20"/>
        </w:rPr>
        <w:t xml:space="preserve"> pris </w:t>
      </w:r>
      <w:proofErr w:type="spellStart"/>
      <w:r w:rsidRPr="007C0391">
        <w:rPr>
          <w:sz w:val="20"/>
          <w:szCs w:val="20"/>
        </w:rPr>
        <w:t>en</w:t>
      </w:r>
      <w:proofErr w:type="spellEnd"/>
      <w:r w:rsidRPr="007C0391">
        <w:rPr>
          <w:sz w:val="20"/>
          <w:szCs w:val="20"/>
        </w:rPr>
        <w:t xml:space="preserve"> Conseil des </w:t>
      </w:r>
      <w:proofErr w:type="spellStart"/>
      <w:r w:rsidRPr="007C0391">
        <w:rPr>
          <w:sz w:val="20"/>
          <w:szCs w:val="20"/>
        </w:rPr>
        <w:t>Ministres</w:t>
      </w:r>
      <w:proofErr w:type="spellEnd"/>
      <w:r w:rsidRPr="007C0391">
        <w:rPr>
          <w:sz w:val="20"/>
          <w:szCs w:val="20"/>
        </w:rPr>
        <w:t xml:space="preserve">, a </w:t>
      </w:r>
      <w:proofErr w:type="spellStart"/>
      <w:r w:rsidRPr="007C0391">
        <w:rPr>
          <w:sz w:val="20"/>
          <w:szCs w:val="20"/>
        </w:rPr>
        <w:t>chaque</w:t>
      </w:r>
      <w:proofErr w:type="spellEnd"/>
      <w:r w:rsidRPr="007C0391">
        <w:rPr>
          <w:sz w:val="20"/>
          <w:szCs w:val="20"/>
        </w:rPr>
        <w:t xml:space="preserve"> </w:t>
      </w:r>
      <w:proofErr w:type="spellStart"/>
      <w:r w:rsidRPr="007C0391">
        <w:rPr>
          <w:sz w:val="20"/>
          <w:szCs w:val="20"/>
        </w:rPr>
        <w:t>fois</w:t>
      </w:r>
      <w:proofErr w:type="spellEnd"/>
      <w:r w:rsidRPr="007C0391">
        <w:rPr>
          <w:sz w:val="20"/>
          <w:szCs w:val="20"/>
        </w:rPr>
        <w:t xml:space="preserve"> que </w:t>
      </w:r>
      <w:proofErr w:type="spellStart"/>
      <w:r w:rsidRPr="007C0391">
        <w:rPr>
          <w:sz w:val="20"/>
          <w:szCs w:val="20"/>
        </w:rPr>
        <w:t>cette</w:t>
      </w:r>
      <w:proofErr w:type="spellEnd"/>
      <w:r w:rsidRPr="007C0391">
        <w:rPr>
          <w:sz w:val="20"/>
          <w:szCs w:val="20"/>
        </w:rPr>
        <w:t xml:space="preserve"> </w:t>
      </w:r>
      <w:proofErr w:type="spellStart"/>
      <w:r w:rsidRPr="007C0391">
        <w:rPr>
          <w:sz w:val="20"/>
          <w:szCs w:val="20"/>
        </w:rPr>
        <w:t>garantie</w:t>
      </w:r>
      <w:proofErr w:type="spellEnd"/>
      <w:r w:rsidRPr="007C0391">
        <w:rPr>
          <w:sz w:val="20"/>
          <w:szCs w:val="20"/>
        </w:rPr>
        <w:t xml:space="preserve"> sera </w:t>
      </w:r>
      <w:proofErr w:type="spellStart"/>
      <w:r w:rsidRPr="007C0391">
        <w:rPr>
          <w:sz w:val="20"/>
          <w:szCs w:val="20"/>
        </w:rPr>
        <w:t>requise</w:t>
      </w:r>
      <w:proofErr w:type="spellEnd"/>
      <w:r w:rsidRPr="007C0391">
        <w:rPr>
          <w:sz w:val="20"/>
          <w:szCs w:val="20"/>
        </w:rPr>
        <w:t xml:space="preserve"> pour les </w:t>
      </w:r>
      <w:proofErr w:type="spellStart"/>
      <w:r w:rsidRPr="007C0391">
        <w:rPr>
          <w:sz w:val="20"/>
          <w:szCs w:val="20"/>
        </w:rPr>
        <w:t>besoins</w:t>
      </w:r>
      <w:proofErr w:type="spellEnd"/>
      <w:r w:rsidRPr="007C0391">
        <w:rPr>
          <w:sz w:val="20"/>
          <w:szCs w:val="20"/>
        </w:rPr>
        <w:t xml:space="preserve"> d’un </w:t>
      </w:r>
      <w:proofErr w:type="spellStart"/>
      <w:r w:rsidRPr="007C0391">
        <w:rPr>
          <w:sz w:val="20"/>
          <w:szCs w:val="20"/>
        </w:rPr>
        <w:t>financement</w:t>
      </w:r>
      <w:proofErr w:type="spellEnd"/>
      <w:r w:rsidRPr="007C0391">
        <w:rPr>
          <w:sz w:val="20"/>
          <w:szCs w:val="20"/>
        </w:rPr>
        <w:t xml:space="preserve"> resultant </w:t>
      </w:r>
      <w:proofErr w:type="spellStart"/>
      <w:r w:rsidRPr="007C0391">
        <w:rPr>
          <w:sz w:val="20"/>
          <w:szCs w:val="20"/>
        </w:rPr>
        <w:t>soit</w:t>
      </w:r>
      <w:proofErr w:type="spellEnd"/>
      <w:r w:rsidRPr="007C0391">
        <w:rPr>
          <w:sz w:val="20"/>
          <w:szCs w:val="20"/>
        </w:rPr>
        <w:t xml:space="preserve"> </w:t>
      </w:r>
      <w:proofErr w:type="spellStart"/>
      <w:r w:rsidRPr="007C0391">
        <w:rPr>
          <w:sz w:val="20"/>
          <w:szCs w:val="20"/>
        </w:rPr>
        <w:t>d’une</w:t>
      </w:r>
      <w:proofErr w:type="spellEnd"/>
      <w:r w:rsidRPr="007C0391">
        <w:rPr>
          <w:sz w:val="20"/>
          <w:szCs w:val="20"/>
        </w:rPr>
        <w:t xml:space="preserve"> convention international, </w:t>
      </w:r>
      <w:proofErr w:type="spellStart"/>
      <w:r w:rsidRPr="007C0391">
        <w:rPr>
          <w:sz w:val="20"/>
          <w:szCs w:val="20"/>
        </w:rPr>
        <w:t>soit</w:t>
      </w:r>
      <w:proofErr w:type="spellEnd"/>
      <w:r w:rsidRPr="007C0391">
        <w:rPr>
          <w:sz w:val="20"/>
          <w:szCs w:val="20"/>
        </w:rPr>
        <w:t xml:space="preserve"> d’un </w:t>
      </w:r>
      <w:proofErr w:type="spellStart"/>
      <w:r w:rsidRPr="007C0391">
        <w:rPr>
          <w:sz w:val="20"/>
          <w:szCs w:val="20"/>
        </w:rPr>
        <w:t>emprunt</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d’un engagement </w:t>
      </w:r>
      <w:proofErr w:type="spellStart"/>
      <w:r w:rsidRPr="007C0391">
        <w:rPr>
          <w:sz w:val="20"/>
          <w:szCs w:val="20"/>
        </w:rPr>
        <w:t>prealablement</w:t>
      </w:r>
      <w:proofErr w:type="spellEnd"/>
      <w:r w:rsidRPr="007C0391">
        <w:rPr>
          <w:sz w:val="20"/>
          <w:szCs w:val="20"/>
        </w:rPr>
        <w:t xml:space="preserve"> agree par </w:t>
      </w:r>
      <w:proofErr w:type="spellStart"/>
      <w:r w:rsidRPr="007C0391">
        <w:rPr>
          <w:sz w:val="20"/>
          <w:szCs w:val="20"/>
        </w:rPr>
        <w:t>lui</w:t>
      </w:r>
      <w:proofErr w:type="spellEnd"/>
      <w:r w:rsidRPr="007C0391">
        <w:rPr>
          <w:sz w:val="20"/>
          <w:szCs w:val="20"/>
        </w:rPr>
        <w:t>. (Article 23)</w:t>
      </w:r>
      <w:r>
        <w:rPr>
          <w:sz w:val="20"/>
          <w:szCs w:val="20"/>
        </w:rPr>
        <w:t xml:space="preserve"> </w:t>
      </w:r>
      <w:r w:rsidRPr="00497CC6">
        <w:rPr>
          <w:color w:val="FF0000"/>
          <w:sz w:val="20"/>
          <w:szCs w:val="20"/>
        </w:rPr>
        <w:t>(Coded as 1)</w:t>
      </w:r>
    </w:p>
    <w:p w14:paraId="5F13DF41" w14:textId="77777777" w:rsidR="007E2778" w:rsidRPr="007C0391" w:rsidRDefault="007E2778" w:rsidP="007E2778">
      <w:pPr>
        <w:rPr>
          <w:b/>
          <w:sz w:val="20"/>
          <w:szCs w:val="20"/>
        </w:rPr>
      </w:pPr>
      <w:r w:rsidRPr="00A947FF">
        <w:rPr>
          <w:i/>
          <w:color w:val="5B9BD5" w:themeColor="accent1"/>
          <w:sz w:val="20"/>
          <w:szCs w:val="20"/>
        </w:rPr>
        <w:t>Djibouti 2021</w:t>
      </w:r>
      <w:r w:rsidRPr="00A947FF">
        <w:rPr>
          <w:color w:val="5B9BD5" w:themeColor="accent1"/>
          <w:sz w:val="20"/>
          <w:szCs w:val="20"/>
        </w:rPr>
        <w:t>: No change</w:t>
      </w:r>
    </w:p>
    <w:p w14:paraId="186897AF" w14:textId="77777777" w:rsidR="00A947FF" w:rsidRPr="007C0391" w:rsidRDefault="00A947FF" w:rsidP="00A947FF">
      <w:pPr>
        <w:rPr>
          <w:i/>
          <w:sz w:val="20"/>
          <w:szCs w:val="20"/>
        </w:rPr>
      </w:pPr>
      <w:r w:rsidRPr="007C0391">
        <w:rPr>
          <w:i/>
          <w:sz w:val="20"/>
          <w:szCs w:val="20"/>
        </w:rPr>
        <w:t xml:space="preserve"> (c) Terms of lending (.10) </w:t>
      </w:r>
    </w:p>
    <w:p w14:paraId="7F8FCA98" w14:textId="77777777" w:rsidR="00A947FF" w:rsidRPr="007C0391" w:rsidRDefault="00A947FF" w:rsidP="00A947FF">
      <w:pPr>
        <w:rPr>
          <w:i/>
          <w:sz w:val="20"/>
          <w:szCs w:val="20"/>
        </w:rPr>
      </w:pPr>
      <w:r w:rsidRPr="007C0391">
        <w:rPr>
          <w:i/>
          <w:sz w:val="20"/>
          <w:szCs w:val="20"/>
        </w:rPr>
        <w:t xml:space="preserve"> (d) Potential borrowers from bank (.05) </w:t>
      </w:r>
    </w:p>
    <w:p w14:paraId="4A5C27FF" w14:textId="77777777" w:rsidR="00A947FF" w:rsidRPr="007C0391" w:rsidRDefault="00A947FF" w:rsidP="00A947FF">
      <w:pPr>
        <w:rPr>
          <w:i/>
          <w:sz w:val="20"/>
          <w:szCs w:val="20"/>
        </w:rPr>
      </w:pPr>
      <w:r w:rsidRPr="007C0391">
        <w:rPr>
          <w:i/>
          <w:sz w:val="20"/>
          <w:szCs w:val="20"/>
        </w:rPr>
        <w:t xml:space="preserve"> (e) Limits on central bank lending determined by (.025) </w:t>
      </w:r>
    </w:p>
    <w:p w14:paraId="4C77485D" w14:textId="77777777" w:rsidR="00A947FF" w:rsidRPr="007C0391" w:rsidRDefault="00A947FF" w:rsidP="00A947FF">
      <w:pPr>
        <w:rPr>
          <w:i/>
          <w:sz w:val="20"/>
          <w:szCs w:val="20"/>
        </w:rPr>
      </w:pPr>
      <w:r w:rsidRPr="007C0391">
        <w:rPr>
          <w:i/>
          <w:sz w:val="20"/>
          <w:szCs w:val="20"/>
        </w:rPr>
        <w:t xml:space="preserve"> (f) Maturity of loans (.025) </w:t>
      </w:r>
    </w:p>
    <w:p w14:paraId="171FF2C0" w14:textId="77777777" w:rsidR="00A947FF" w:rsidRPr="007C0391" w:rsidRDefault="00A947FF" w:rsidP="00A947FF">
      <w:pPr>
        <w:rPr>
          <w:i/>
          <w:sz w:val="20"/>
          <w:szCs w:val="20"/>
        </w:rPr>
      </w:pPr>
      <w:r w:rsidRPr="007C0391">
        <w:rPr>
          <w:i/>
          <w:sz w:val="20"/>
          <w:szCs w:val="20"/>
        </w:rPr>
        <w:t xml:space="preserve"> (g) Interest rates on loans must be? (.025) </w:t>
      </w:r>
    </w:p>
    <w:p w14:paraId="3FB076DB" w14:textId="77777777" w:rsidR="00A947FF" w:rsidRPr="00616940" w:rsidRDefault="00A947FF" w:rsidP="00A947FF">
      <w:pPr>
        <w:rPr>
          <w:sz w:val="20"/>
          <w:szCs w:val="20"/>
        </w:rPr>
      </w:pPr>
      <w:r w:rsidRPr="007C0391">
        <w:rPr>
          <w:i/>
          <w:sz w:val="20"/>
          <w:szCs w:val="20"/>
        </w:rPr>
        <w:t xml:space="preserve"> (h) Is central bank prohibited from buying/selling government securities in primary market? (.025)</w:t>
      </w:r>
      <w:r>
        <w:rPr>
          <w:i/>
          <w:sz w:val="20"/>
          <w:szCs w:val="20"/>
        </w:rPr>
        <w:t xml:space="preserve"> </w:t>
      </w:r>
      <w:r w:rsidRPr="00BE6940">
        <w:rPr>
          <w:sz w:val="20"/>
          <w:szCs w:val="20"/>
          <w:highlight w:val="yellow"/>
        </w:rPr>
        <w:t>(assuming that the restriction applies to primary market purchases as well)</w:t>
      </w:r>
      <w:r>
        <w:rPr>
          <w:i/>
          <w:sz w:val="20"/>
          <w:szCs w:val="20"/>
        </w:rPr>
        <w:br/>
        <w:t>Djibouti 2005</w:t>
      </w:r>
      <w:r>
        <w:rPr>
          <w:sz w:val="20"/>
          <w:szCs w:val="20"/>
        </w:rPr>
        <w:t xml:space="preserve">: </w:t>
      </w:r>
      <w:r w:rsidRPr="00616940">
        <w:rPr>
          <w:sz w:val="20"/>
          <w:szCs w:val="20"/>
        </w:rPr>
        <w:t xml:space="preserve">La Banque Centrale ne </w:t>
      </w:r>
      <w:proofErr w:type="spellStart"/>
      <w:r w:rsidRPr="00616940">
        <w:rPr>
          <w:sz w:val="20"/>
          <w:szCs w:val="20"/>
        </w:rPr>
        <w:t>peut</w:t>
      </w:r>
      <w:proofErr w:type="spellEnd"/>
      <w:r w:rsidRPr="00616940">
        <w:rPr>
          <w:sz w:val="20"/>
          <w:szCs w:val="20"/>
        </w:rPr>
        <w:t xml:space="preserve"> </w:t>
      </w:r>
      <w:proofErr w:type="spellStart"/>
      <w:r w:rsidRPr="00616940">
        <w:rPr>
          <w:sz w:val="20"/>
          <w:szCs w:val="20"/>
        </w:rPr>
        <w:t>consentir</w:t>
      </w:r>
      <w:proofErr w:type="spellEnd"/>
      <w:r w:rsidRPr="00616940">
        <w:rPr>
          <w:sz w:val="20"/>
          <w:szCs w:val="20"/>
        </w:rPr>
        <w:t xml:space="preserve"> de </w:t>
      </w:r>
      <w:proofErr w:type="spellStart"/>
      <w:r w:rsidRPr="00616940">
        <w:rPr>
          <w:sz w:val="20"/>
          <w:szCs w:val="20"/>
        </w:rPr>
        <w:t>découvert</w:t>
      </w:r>
      <w:proofErr w:type="spellEnd"/>
      <w:r w:rsidRPr="00616940">
        <w:rPr>
          <w:sz w:val="20"/>
          <w:szCs w:val="20"/>
        </w:rPr>
        <w:t xml:space="preserve"> </w:t>
      </w:r>
      <w:proofErr w:type="spellStart"/>
      <w:r w:rsidRPr="00616940">
        <w:rPr>
          <w:sz w:val="20"/>
          <w:szCs w:val="20"/>
        </w:rPr>
        <w:t>ou</w:t>
      </w:r>
      <w:proofErr w:type="spellEnd"/>
      <w:r w:rsidRPr="00616940">
        <w:rPr>
          <w:sz w:val="20"/>
          <w:szCs w:val="20"/>
        </w:rPr>
        <w:t xml:space="preserve"> accorder tout </w:t>
      </w:r>
      <w:proofErr w:type="spellStart"/>
      <w:r w:rsidRPr="00616940">
        <w:rPr>
          <w:sz w:val="20"/>
          <w:szCs w:val="20"/>
        </w:rPr>
        <w:t>autre</w:t>
      </w:r>
      <w:proofErr w:type="spellEnd"/>
      <w:r w:rsidRPr="00616940">
        <w:rPr>
          <w:sz w:val="20"/>
          <w:szCs w:val="20"/>
        </w:rPr>
        <w:t xml:space="preserve"> type de </w:t>
      </w:r>
      <w:proofErr w:type="spellStart"/>
      <w:r w:rsidRPr="00616940">
        <w:rPr>
          <w:sz w:val="20"/>
          <w:szCs w:val="20"/>
        </w:rPr>
        <w:t>crédit</w:t>
      </w:r>
      <w:proofErr w:type="spellEnd"/>
      <w:r w:rsidRPr="00616940">
        <w:rPr>
          <w:sz w:val="20"/>
          <w:szCs w:val="20"/>
        </w:rPr>
        <w:t xml:space="preserve"> au </w:t>
      </w:r>
      <w:proofErr w:type="spellStart"/>
      <w:r w:rsidRPr="00616940">
        <w:rPr>
          <w:sz w:val="20"/>
          <w:szCs w:val="20"/>
        </w:rPr>
        <w:t>Trésor</w:t>
      </w:r>
      <w:proofErr w:type="spellEnd"/>
      <w:r w:rsidRPr="00616940">
        <w:rPr>
          <w:sz w:val="20"/>
          <w:szCs w:val="20"/>
        </w:rPr>
        <w:t xml:space="preserve"> National.</w:t>
      </w:r>
      <w:r>
        <w:rPr>
          <w:sz w:val="20"/>
          <w:szCs w:val="20"/>
        </w:rPr>
        <w:t xml:space="preserve"> (Article 22)</w:t>
      </w:r>
      <w:r>
        <w:rPr>
          <w:sz w:val="20"/>
          <w:szCs w:val="20"/>
        </w:rPr>
        <w:br/>
      </w:r>
      <w:proofErr w:type="spellStart"/>
      <w:r w:rsidRPr="00616940">
        <w:rPr>
          <w:sz w:val="20"/>
          <w:szCs w:val="20"/>
        </w:rPr>
        <w:t>L'État</w:t>
      </w:r>
      <w:proofErr w:type="spellEnd"/>
      <w:r w:rsidRPr="00616940">
        <w:rPr>
          <w:sz w:val="20"/>
          <w:szCs w:val="20"/>
        </w:rPr>
        <w:t xml:space="preserve"> </w:t>
      </w:r>
      <w:proofErr w:type="spellStart"/>
      <w:r w:rsidRPr="00616940">
        <w:rPr>
          <w:sz w:val="20"/>
          <w:szCs w:val="20"/>
        </w:rPr>
        <w:t>peut</w:t>
      </w:r>
      <w:proofErr w:type="spellEnd"/>
      <w:r w:rsidRPr="00616940">
        <w:rPr>
          <w:sz w:val="20"/>
          <w:szCs w:val="20"/>
        </w:rPr>
        <w:t xml:space="preserve"> </w:t>
      </w:r>
      <w:proofErr w:type="spellStart"/>
      <w:r w:rsidRPr="00616940">
        <w:rPr>
          <w:sz w:val="20"/>
          <w:szCs w:val="20"/>
        </w:rPr>
        <w:t>consentir</w:t>
      </w:r>
      <w:proofErr w:type="spellEnd"/>
      <w:r w:rsidRPr="00616940">
        <w:rPr>
          <w:sz w:val="20"/>
          <w:szCs w:val="20"/>
        </w:rPr>
        <w:t xml:space="preserve"> </w:t>
      </w:r>
      <w:proofErr w:type="spellStart"/>
      <w:r w:rsidRPr="00616940">
        <w:rPr>
          <w:sz w:val="20"/>
          <w:szCs w:val="20"/>
        </w:rPr>
        <w:t>sa</w:t>
      </w:r>
      <w:proofErr w:type="spellEnd"/>
      <w:r w:rsidRPr="00616940">
        <w:rPr>
          <w:sz w:val="20"/>
          <w:szCs w:val="20"/>
        </w:rPr>
        <w:t xml:space="preserve"> </w:t>
      </w:r>
      <w:proofErr w:type="spellStart"/>
      <w:r w:rsidRPr="00616940">
        <w:rPr>
          <w:sz w:val="20"/>
          <w:szCs w:val="20"/>
        </w:rPr>
        <w:t>garantie</w:t>
      </w:r>
      <w:proofErr w:type="spellEnd"/>
      <w:r w:rsidRPr="00616940">
        <w:rPr>
          <w:sz w:val="20"/>
          <w:szCs w:val="20"/>
        </w:rPr>
        <w:t xml:space="preserve"> à la Banque Centrale pour </w:t>
      </w:r>
      <w:proofErr w:type="spellStart"/>
      <w:r w:rsidRPr="00616940">
        <w:rPr>
          <w:sz w:val="20"/>
          <w:szCs w:val="20"/>
        </w:rPr>
        <w:t>tel</w:t>
      </w:r>
      <w:proofErr w:type="spellEnd"/>
      <w:r w:rsidRPr="00616940">
        <w:rPr>
          <w:sz w:val="20"/>
          <w:szCs w:val="20"/>
        </w:rPr>
        <w:t xml:space="preserve"> </w:t>
      </w:r>
      <w:proofErr w:type="spellStart"/>
      <w:r w:rsidRPr="00616940">
        <w:rPr>
          <w:sz w:val="20"/>
          <w:szCs w:val="20"/>
        </w:rPr>
        <w:t>montant</w:t>
      </w:r>
      <w:proofErr w:type="spellEnd"/>
      <w:r w:rsidRPr="00616940">
        <w:rPr>
          <w:sz w:val="20"/>
          <w:szCs w:val="20"/>
        </w:rPr>
        <w:t xml:space="preserve"> qui sera </w:t>
      </w:r>
      <w:proofErr w:type="spellStart"/>
      <w:r w:rsidRPr="00616940">
        <w:rPr>
          <w:sz w:val="20"/>
          <w:szCs w:val="20"/>
        </w:rPr>
        <w:t>fixé</w:t>
      </w:r>
      <w:proofErr w:type="spellEnd"/>
      <w:r w:rsidRPr="00616940">
        <w:rPr>
          <w:sz w:val="20"/>
          <w:szCs w:val="20"/>
        </w:rPr>
        <w:t xml:space="preserve"> par un </w:t>
      </w:r>
      <w:proofErr w:type="spellStart"/>
      <w:r w:rsidRPr="00616940">
        <w:rPr>
          <w:sz w:val="20"/>
          <w:szCs w:val="20"/>
        </w:rPr>
        <w:t>décret</w:t>
      </w:r>
      <w:proofErr w:type="spellEnd"/>
      <w:r w:rsidRPr="00616940">
        <w:rPr>
          <w:sz w:val="20"/>
          <w:szCs w:val="20"/>
        </w:rPr>
        <w:t xml:space="preserve"> pris </w:t>
      </w:r>
      <w:proofErr w:type="spellStart"/>
      <w:r w:rsidRPr="00616940">
        <w:rPr>
          <w:sz w:val="20"/>
          <w:szCs w:val="20"/>
        </w:rPr>
        <w:t>en</w:t>
      </w:r>
      <w:proofErr w:type="spellEnd"/>
      <w:r w:rsidRPr="00616940">
        <w:rPr>
          <w:sz w:val="20"/>
          <w:szCs w:val="20"/>
        </w:rPr>
        <w:t xml:space="preserve"> Conseil des </w:t>
      </w:r>
      <w:proofErr w:type="spellStart"/>
      <w:r w:rsidRPr="00616940">
        <w:rPr>
          <w:sz w:val="20"/>
          <w:szCs w:val="20"/>
        </w:rPr>
        <w:t>Ministres</w:t>
      </w:r>
      <w:proofErr w:type="spellEnd"/>
      <w:r w:rsidRPr="00616940">
        <w:rPr>
          <w:sz w:val="20"/>
          <w:szCs w:val="20"/>
        </w:rPr>
        <w:t xml:space="preserve">, à </w:t>
      </w:r>
      <w:proofErr w:type="spellStart"/>
      <w:r w:rsidRPr="00616940">
        <w:rPr>
          <w:sz w:val="20"/>
          <w:szCs w:val="20"/>
        </w:rPr>
        <w:t>chaque</w:t>
      </w:r>
      <w:proofErr w:type="spellEnd"/>
      <w:r w:rsidRPr="00616940">
        <w:rPr>
          <w:sz w:val="20"/>
          <w:szCs w:val="20"/>
        </w:rPr>
        <w:t xml:space="preserve"> </w:t>
      </w:r>
      <w:proofErr w:type="spellStart"/>
      <w:r w:rsidRPr="00616940">
        <w:rPr>
          <w:sz w:val="20"/>
          <w:szCs w:val="20"/>
        </w:rPr>
        <w:t>fois</w:t>
      </w:r>
      <w:proofErr w:type="spellEnd"/>
      <w:r w:rsidRPr="00616940">
        <w:rPr>
          <w:sz w:val="20"/>
          <w:szCs w:val="20"/>
        </w:rPr>
        <w:t xml:space="preserve"> que </w:t>
      </w:r>
      <w:proofErr w:type="spellStart"/>
      <w:r w:rsidRPr="00616940">
        <w:rPr>
          <w:sz w:val="20"/>
          <w:szCs w:val="20"/>
        </w:rPr>
        <w:t>cette</w:t>
      </w:r>
      <w:proofErr w:type="spellEnd"/>
      <w:r w:rsidRPr="00616940">
        <w:rPr>
          <w:sz w:val="20"/>
          <w:szCs w:val="20"/>
        </w:rPr>
        <w:t xml:space="preserve"> </w:t>
      </w:r>
      <w:proofErr w:type="spellStart"/>
      <w:r w:rsidRPr="00616940">
        <w:rPr>
          <w:sz w:val="20"/>
          <w:szCs w:val="20"/>
        </w:rPr>
        <w:t>garantie</w:t>
      </w:r>
      <w:proofErr w:type="spellEnd"/>
      <w:r w:rsidRPr="00616940">
        <w:rPr>
          <w:sz w:val="20"/>
          <w:szCs w:val="20"/>
        </w:rPr>
        <w:t xml:space="preserve"> sera </w:t>
      </w:r>
      <w:proofErr w:type="spellStart"/>
      <w:r w:rsidRPr="00616940">
        <w:rPr>
          <w:sz w:val="20"/>
          <w:szCs w:val="20"/>
        </w:rPr>
        <w:t>requise</w:t>
      </w:r>
      <w:proofErr w:type="spellEnd"/>
      <w:r w:rsidRPr="00616940">
        <w:rPr>
          <w:sz w:val="20"/>
          <w:szCs w:val="20"/>
        </w:rPr>
        <w:t xml:space="preserve"> pour les </w:t>
      </w:r>
      <w:proofErr w:type="spellStart"/>
      <w:r w:rsidRPr="00616940">
        <w:rPr>
          <w:sz w:val="20"/>
          <w:szCs w:val="20"/>
        </w:rPr>
        <w:t>besoins</w:t>
      </w:r>
      <w:proofErr w:type="spellEnd"/>
      <w:r w:rsidRPr="00616940">
        <w:rPr>
          <w:sz w:val="20"/>
          <w:szCs w:val="20"/>
        </w:rPr>
        <w:t xml:space="preserve"> d'un </w:t>
      </w:r>
      <w:proofErr w:type="spellStart"/>
      <w:r w:rsidRPr="00616940">
        <w:rPr>
          <w:sz w:val="20"/>
          <w:szCs w:val="20"/>
        </w:rPr>
        <w:t>financement</w:t>
      </w:r>
      <w:proofErr w:type="spellEnd"/>
      <w:r w:rsidRPr="00616940">
        <w:rPr>
          <w:sz w:val="20"/>
          <w:szCs w:val="20"/>
        </w:rPr>
        <w:t xml:space="preserve"> </w:t>
      </w:r>
      <w:proofErr w:type="spellStart"/>
      <w:r w:rsidRPr="00616940">
        <w:rPr>
          <w:sz w:val="20"/>
          <w:szCs w:val="20"/>
        </w:rPr>
        <w:t>résultant</w:t>
      </w:r>
      <w:proofErr w:type="spellEnd"/>
      <w:r w:rsidRPr="00616940">
        <w:rPr>
          <w:sz w:val="20"/>
          <w:szCs w:val="20"/>
        </w:rPr>
        <w:t xml:space="preserve"> </w:t>
      </w:r>
      <w:proofErr w:type="spellStart"/>
      <w:r w:rsidRPr="00616940">
        <w:rPr>
          <w:sz w:val="20"/>
          <w:szCs w:val="20"/>
        </w:rPr>
        <w:t>soit</w:t>
      </w:r>
      <w:proofErr w:type="spellEnd"/>
      <w:r w:rsidRPr="00616940">
        <w:rPr>
          <w:sz w:val="20"/>
          <w:szCs w:val="20"/>
        </w:rPr>
        <w:t xml:space="preserve"> </w:t>
      </w:r>
      <w:proofErr w:type="spellStart"/>
      <w:r w:rsidRPr="00616940">
        <w:rPr>
          <w:sz w:val="20"/>
          <w:szCs w:val="20"/>
        </w:rPr>
        <w:t>d'une</w:t>
      </w:r>
      <w:proofErr w:type="spellEnd"/>
      <w:r w:rsidRPr="00616940">
        <w:rPr>
          <w:sz w:val="20"/>
          <w:szCs w:val="20"/>
        </w:rPr>
        <w:t xml:space="preserve"> convention </w:t>
      </w:r>
      <w:proofErr w:type="spellStart"/>
      <w:r w:rsidRPr="00616940">
        <w:rPr>
          <w:sz w:val="20"/>
          <w:szCs w:val="20"/>
        </w:rPr>
        <w:t>internationale</w:t>
      </w:r>
      <w:proofErr w:type="spellEnd"/>
      <w:r w:rsidRPr="00616940">
        <w:rPr>
          <w:sz w:val="20"/>
          <w:szCs w:val="20"/>
        </w:rPr>
        <w:t xml:space="preserve">, </w:t>
      </w:r>
      <w:proofErr w:type="spellStart"/>
      <w:r w:rsidRPr="00616940">
        <w:rPr>
          <w:sz w:val="20"/>
          <w:szCs w:val="20"/>
        </w:rPr>
        <w:t>soit</w:t>
      </w:r>
      <w:proofErr w:type="spellEnd"/>
      <w:r w:rsidRPr="00616940">
        <w:rPr>
          <w:sz w:val="20"/>
          <w:szCs w:val="20"/>
        </w:rPr>
        <w:t xml:space="preserve"> d'un </w:t>
      </w:r>
      <w:proofErr w:type="spellStart"/>
      <w:r w:rsidRPr="00616940">
        <w:rPr>
          <w:sz w:val="20"/>
          <w:szCs w:val="20"/>
        </w:rPr>
        <w:t>emprunt</w:t>
      </w:r>
      <w:proofErr w:type="spellEnd"/>
      <w:r w:rsidRPr="00616940">
        <w:rPr>
          <w:sz w:val="20"/>
          <w:szCs w:val="20"/>
        </w:rPr>
        <w:t xml:space="preserve"> </w:t>
      </w:r>
      <w:proofErr w:type="spellStart"/>
      <w:r w:rsidRPr="00616940">
        <w:rPr>
          <w:sz w:val="20"/>
          <w:szCs w:val="20"/>
        </w:rPr>
        <w:t>ou</w:t>
      </w:r>
      <w:proofErr w:type="spellEnd"/>
      <w:r w:rsidRPr="00616940">
        <w:rPr>
          <w:sz w:val="20"/>
          <w:szCs w:val="20"/>
        </w:rPr>
        <w:t xml:space="preserve"> d'un engagement </w:t>
      </w:r>
      <w:proofErr w:type="spellStart"/>
      <w:r w:rsidRPr="00616940">
        <w:rPr>
          <w:sz w:val="20"/>
          <w:szCs w:val="20"/>
        </w:rPr>
        <w:t>préalablement</w:t>
      </w:r>
      <w:proofErr w:type="spellEnd"/>
      <w:r w:rsidRPr="00616940">
        <w:rPr>
          <w:sz w:val="20"/>
          <w:szCs w:val="20"/>
        </w:rPr>
        <w:t xml:space="preserve"> </w:t>
      </w:r>
      <w:proofErr w:type="spellStart"/>
      <w:r w:rsidRPr="00616940">
        <w:rPr>
          <w:sz w:val="20"/>
          <w:szCs w:val="20"/>
        </w:rPr>
        <w:t>agréé</w:t>
      </w:r>
      <w:proofErr w:type="spellEnd"/>
      <w:r w:rsidRPr="00616940">
        <w:rPr>
          <w:sz w:val="20"/>
          <w:szCs w:val="20"/>
        </w:rPr>
        <w:t xml:space="preserve"> par </w:t>
      </w:r>
      <w:proofErr w:type="spellStart"/>
      <w:r w:rsidRPr="00616940">
        <w:rPr>
          <w:sz w:val="20"/>
          <w:szCs w:val="20"/>
        </w:rPr>
        <w:t>lui</w:t>
      </w:r>
      <w:proofErr w:type="spellEnd"/>
      <w:r w:rsidRPr="00616940">
        <w:rPr>
          <w:sz w:val="20"/>
          <w:szCs w:val="20"/>
        </w:rPr>
        <w:t>.</w:t>
      </w:r>
      <w:r>
        <w:rPr>
          <w:sz w:val="20"/>
          <w:szCs w:val="20"/>
        </w:rPr>
        <w:t xml:space="preserve"> (Article 23) </w:t>
      </w:r>
    </w:p>
    <w:p w14:paraId="6FCC97DB" w14:textId="77777777" w:rsidR="00A947FF" w:rsidRPr="007C0391" w:rsidRDefault="00A947FF" w:rsidP="00A947FF">
      <w:pPr>
        <w:rPr>
          <w:sz w:val="20"/>
          <w:szCs w:val="20"/>
        </w:rPr>
      </w:pPr>
      <w:r w:rsidRPr="007C0391">
        <w:rPr>
          <w:i/>
          <w:sz w:val="20"/>
          <w:szCs w:val="20"/>
        </w:rPr>
        <w:t>Djibouti 2010</w:t>
      </w:r>
      <w:r w:rsidRPr="007C0391">
        <w:rPr>
          <w:sz w:val="20"/>
          <w:szCs w:val="20"/>
        </w:rPr>
        <w:t xml:space="preserve">: La Banque Centrale ne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consentir</w:t>
      </w:r>
      <w:proofErr w:type="spellEnd"/>
      <w:r w:rsidRPr="007C0391">
        <w:rPr>
          <w:sz w:val="20"/>
          <w:szCs w:val="20"/>
        </w:rPr>
        <w:t xml:space="preserve"> de </w:t>
      </w:r>
      <w:proofErr w:type="spellStart"/>
      <w:r w:rsidRPr="007C0391">
        <w:rPr>
          <w:sz w:val="20"/>
          <w:szCs w:val="20"/>
        </w:rPr>
        <w:t>decouvert</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accorder tout </w:t>
      </w:r>
      <w:proofErr w:type="spellStart"/>
      <w:r w:rsidRPr="007C0391">
        <w:rPr>
          <w:sz w:val="20"/>
          <w:szCs w:val="20"/>
        </w:rPr>
        <w:t>autre</w:t>
      </w:r>
      <w:proofErr w:type="spellEnd"/>
      <w:r w:rsidRPr="007C0391">
        <w:rPr>
          <w:sz w:val="20"/>
          <w:szCs w:val="20"/>
        </w:rPr>
        <w:t xml:space="preserve"> type de credit au </w:t>
      </w:r>
      <w:proofErr w:type="spellStart"/>
      <w:r w:rsidRPr="007C0391">
        <w:rPr>
          <w:sz w:val="20"/>
          <w:szCs w:val="20"/>
        </w:rPr>
        <w:t>Tresor</w:t>
      </w:r>
      <w:proofErr w:type="spellEnd"/>
      <w:r w:rsidRPr="007C0391">
        <w:rPr>
          <w:sz w:val="20"/>
          <w:szCs w:val="20"/>
        </w:rPr>
        <w:t xml:space="preserve"> National. (Article 22)</w:t>
      </w:r>
      <w:r>
        <w:rPr>
          <w:sz w:val="20"/>
          <w:szCs w:val="20"/>
        </w:rPr>
        <w:t xml:space="preserve"> </w:t>
      </w:r>
      <w:r w:rsidRPr="007C0391">
        <w:rPr>
          <w:sz w:val="20"/>
          <w:szCs w:val="20"/>
        </w:rPr>
        <w:br/>
      </w:r>
      <w:proofErr w:type="spellStart"/>
      <w:r w:rsidRPr="007C0391">
        <w:rPr>
          <w:sz w:val="20"/>
          <w:szCs w:val="20"/>
        </w:rPr>
        <w:t>L’Etat</w:t>
      </w:r>
      <w:proofErr w:type="spellEnd"/>
      <w:r w:rsidRPr="007C0391">
        <w:rPr>
          <w:sz w:val="20"/>
          <w:szCs w:val="20"/>
        </w:rPr>
        <w:t xml:space="preserv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consentir</w:t>
      </w:r>
      <w:proofErr w:type="spellEnd"/>
      <w:r w:rsidRPr="007C0391">
        <w:rPr>
          <w:sz w:val="20"/>
          <w:szCs w:val="20"/>
        </w:rPr>
        <w:t xml:space="preserve"> </w:t>
      </w:r>
      <w:proofErr w:type="spellStart"/>
      <w:r w:rsidRPr="007C0391">
        <w:rPr>
          <w:sz w:val="20"/>
          <w:szCs w:val="20"/>
        </w:rPr>
        <w:t>sa</w:t>
      </w:r>
      <w:proofErr w:type="spellEnd"/>
      <w:r w:rsidRPr="007C0391">
        <w:rPr>
          <w:sz w:val="20"/>
          <w:szCs w:val="20"/>
        </w:rPr>
        <w:t xml:space="preserve"> </w:t>
      </w:r>
      <w:proofErr w:type="spellStart"/>
      <w:r w:rsidRPr="007C0391">
        <w:rPr>
          <w:sz w:val="20"/>
          <w:szCs w:val="20"/>
        </w:rPr>
        <w:t>garantie</w:t>
      </w:r>
      <w:proofErr w:type="spellEnd"/>
      <w:r w:rsidRPr="007C0391">
        <w:rPr>
          <w:sz w:val="20"/>
          <w:szCs w:val="20"/>
        </w:rPr>
        <w:t xml:space="preserve"> a la Banque Centrale pour </w:t>
      </w:r>
      <w:proofErr w:type="spellStart"/>
      <w:r w:rsidRPr="007C0391">
        <w:rPr>
          <w:sz w:val="20"/>
          <w:szCs w:val="20"/>
        </w:rPr>
        <w:t>tel</w:t>
      </w:r>
      <w:proofErr w:type="spellEnd"/>
      <w:r w:rsidRPr="007C0391">
        <w:rPr>
          <w:sz w:val="20"/>
          <w:szCs w:val="20"/>
        </w:rPr>
        <w:t xml:space="preserve"> </w:t>
      </w:r>
      <w:proofErr w:type="spellStart"/>
      <w:r w:rsidRPr="007C0391">
        <w:rPr>
          <w:sz w:val="20"/>
          <w:szCs w:val="20"/>
        </w:rPr>
        <w:t>montant</w:t>
      </w:r>
      <w:proofErr w:type="spellEnd"/>
      <w:r w:rsidRPr="007C0391">
        <w:rPr>
          <w:sz w:val="20"/>
          <w:szCs w:val="20"/>
        </w:rPr>
        <w:t xml:space="preserve"> qui sera fixe par un </w:t>
      </w:r>
      <w:proofErr w:type="spellStart"/>
      <w:r w:rsidRPr="007C0391">
        <w:rPr>
          <w:sz w:val="20"/>
          <w:szCs w:val="20"/>
        </w:rPr>
        <w:t>decret</w:t>
      </w:r>
      <w:proofErr w:type="spellEnd"/>
      <w:r w:rsidRPr="007C0391">
        <w:rPr>
          <w:sz w:val="20"/>
          <w:szCs w:val="20"/>
        </w:rPr>
        <w:t xml:space="preserve"> pris </w:t>
      </w:r>
      <w:proofErr w:type="spellStart"/>
      <w:r w:rsidRPr="007C0391">
        <w:rPr>
          <w:sz w:val="20"/>
          <w:szCs w:val="20"/>
        </w:rPr>
        <w:t>en</w:t>
      </w:r>
      <w:proofErr w:type="spellEnd"/>
      <w:r w:rsidRPr="007C0391">
        <w:rPr>
          <w:sz w:val="20"/>
          <w:szCs w:val="20"/>
        </w:rPr>
        <w:t xml:space="preserve"> Conseil des </w:t>
      </w:r>
      <w:proofErr w:type="spellStart"/>
      <w:r w:rsidRPr="007C0391">
        <w:rPr>
          <w:sz w:val="20"/>
          <w:szCs w:val="20"/>
        </w:rPr>
        <w:t>Ministres</w:t>
      </w:r>
      <w:proofErr w:type="spellEnd"/>
      <w:r w:rsidRPr="007C0391">
        <w:rPr>
          <w:sz w:val="20"/>
          <w:szCs w:val="20"/>
        </w:rPr>
        <w:t xml:space="preserve">, a </w:t>
      </w:r>
      <w:proofErr w:type="spellStart"/>
      <w:r w:rsidRPr="007C0391">
        <w:rPr>
          <w:sz w:val="20"/>
          <w:szCs w:val="20"/>
        </w:rPr>
        <w:t>chaque</w:t>
      </w:r>
      <w:proofErr w:type="spellEnd"/>
      <w:r w:rsidRPr="007C0391">
        <w:rPr>
          <w:sz w:val="20"/>
          <w:szCs w:val="20"/>
        </w:rPr>
        <w:t xml:space="preserve"> </w:t>
      </w:r>
      <w:proofErr w:type="spellStart"/>
      <w:r w:rsidRPr="007C0391">
        <w:rPr>
          <w:sz w:val="20"/>
          <w:szCs w:val="20"/>
        </w:rPr>
        <w:t>fois</w:t>
      </w:r>
      <w:proofErr w:type="spellEnd"/>
      <w:r w:rsidRPr="007C0391">
        <w:rPr>
          <w:sz w:val="20"/>
          <w:szCs w:val="20"/>
        </w:rPr>
        <w:t xml:space="preserve"> que </w:t>
      </w:r>
      <w:proofErr w:type="spellStart"/>
      <w:r w:rsidRPr="007C0391">
        <w:rPr>
          <w:sz w:val="20"/>
          <w:szCs w:val="20"/>
        </w:rPr>
        <w:t>cette</w:t>
      </w:r>
      <w:proofErr w:type="spellEnd"/>
      <w:r w:rsidRPr="007C0391">
        <w:rPr>
          <w:sz w:val="20"/>
          <w:szCs w:val="20"/>
        </w:rPr>
        <w:t xml:space="preserve"> </w:t>
      </w:r>
      <w:proofErr w:type="spellStart"/>
      <w:r w:rsidRPr="007C0391">
        <w:rPr>
          <w:sz w:val="20"/>
          <w:szCs w:val="20"/>
        </w:rPr>
        <w:t>garantie</w:t>
      </w:r>
      <w:proofErr w:type="spellEnd"/>
      <w:r w:rsidRPr="007C0391">
        <w:rPr>
          <w:sz w:val="20"/>
          <w:szCs w:val="20"/>
        </w:rPr>
        <w:t xml:space="preserve"> sera </w:t>
      </w:r>
      <w:proofErr w:type="spellStart"/>
      <w:r w:rsidRPr="007C0391">
        <w:rPr>
          <w:sz w:val="20"/>
          <w:szCs w:val="20"/>
        </w:rPr>
        <w:t>requise</w:t>
      </w:r>
      <w:proofErr w:type="spellEnd"/>
      <w:r w:rsidRPr="007C0391">
        <w:rPr>
          <w:sz w:val="20"/>
          <w:szCs w:val="20"/>
        </w:rPr>
        <w:t xml:space="preserve"> pour les </w:t>
      </w:r>
      <w:proofErr w:type="spellStart"/>
      <w:r w:rsidRPr="007C0391">
        <w:rPr>
          <w:sz w:val="20"/>
          <w:szCs w:val="20"/>
        </w:rPr>
        <w:t>besoins</w:t>
      </w:r>
      <w:proofErr w:type="spellEnd"/>
      <w:r w:rsidRPr="007C0391">
        <w:rPr>
          <w:sz w:val="20"/>
          <w:szCs w:val="20"/>
        </w:rPr>
        <w:t xml:space="preserve"> d’un </w:t>
      </w:r>
      <w:proofErr w:type="spellStart"/>
      <w:r w:rsidRPr="007C0391">
        <w:rPr>
          <w:sz w:val="20"/>
          <w:szCs w:val="20"/>
        </w:rPr>
        <w:t>financement</w:t>
      </w:r>
      <w:proofErr w:type="spellEnd"/>
      <w:r w:rsidRPr="007C0391">
        <w:rPr>
          <w:sz w:val="20"/>
          <w:szCs w:val="20"/>
        </w:rPr>
        <w:t xml:space="preserve"> resultant </w:t>
      </w:r>
      <w:proofErr w:type="spellStart"/>
      <w:r w:rsidRPr="007C0391">
        <w:rPr>
          <w:sz w:val="20"/>
          <w:szCs w:val="20"/>
        </w:rPr>
        <w:t>soit</w:t>
      </w:r>
      <w:proofErr w:type="spellEnd"/>
      <w:r w:rsidRPr="007C0391">
        <w:rPr>
          <w:sz w:val="20"/>
          <w:szCs w:val="20"/>
        </w:rPr>
        <w:t xml:space="preserve"> </w:t>
      </w:r>
      <w:proofErr w:type="spellStart"/>
      <w:r w:rsidRPr="007C0391">
        <w:rPr>
          <w:sz w:val="20"/>
          <w:szCs w:val="20"/>
        </w:rPr>
        <w:t>d’une</w:t>
      </w:r>
      <w:proofErr w:type="spellEnd"/>
      <w:r w:rsidRPr="007C0391">
        <w:rPr>
          <w:sz w:val="20"/>
          <w:szCs w:val="20"/>
        </w:rPr>
        <w:t xml:space="preserve"> convention international, </w:t>
      </w:r>
      <w:proofErr w:type="spellStart"/>
      <w:r w:rsidRPr="007C0391">
        <w:rPr>
          <w:sz w:val="20"/>
          <w:szCs w:val="20"/>
        </w:rPr>
        <w:t>soit</w:t>
      </w:r>
      <w:proofErr w:type="spellEnd"/>
      <w:r w:rsidRPr="007C0391">
        <w:rPr>
          <w:sz w:val="20"/>
          <w:szCs w:val="20"/>
        </w:rPr>
        <w:t xml:space="preserve"> d’un </w:t>
      </w:r>
      <w:proofErr w:type="spellStart"/>
      <w:r w:rsidRPr="007C0391">
        <w:rPr>
          <w:sz w:val="20"/>
          <w:szCs w:val="20"/>
        </w:rPr>
        <w:t>emprunt</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d’un engagement </w:t>
      </w:r>
      <w:proofErr w:type="spellStart"/>
      <w:r w:rsidRPr="007C0391">
        <w:rPr>
          <w:sz w:val="20"/>
          <w:szCs w:val="20"/>
        </w:rPr>
        <w:t>prealablement</w:t>
      </w:r>
      <w:proofErr w:type="spellEnd"/>
      <w:r w:rsidRPr="007C0391">
        <w:rPr>
          <w:sz w:val="20"/>
          <w:szCs w:val="20"/>
        </w:rPr>
        <w:t xml:space="preserve"> agree par </w:t>
      </w:r>
      <w:proofErr w:type="spellStart"/>
      <w:r w:rsidRPr="007C0391">
        <w:rPr>
          <w:sz w:val="20"/>
          <w:szCs w:val="20"/>
        </w:rPr>
        <w:t>lui</w:t>
      </w:r>
      <w:proofErr w:type="spellEnd"/>
      <w:r w:rsidRPr="007C0391">
        <w:rPr>
          <w:sz w:val="20"/>
          <w:szCs w:val="20"/>
        </w:rPr>
        <w:t>. (Article 23)</w:t>
      </w:r>
      <w:r>
        <w:rPr>
          <w:sz w:val="20"/>
          <w:szCs w:val="20"/>
        </w:rPr>
        <w:t xml:space="preserve"> </w:t>
      </w:r>
      <w:r w:rsidRPr="00497CC6">
        <w:rPr>
          <w:color w:val="FF0000"/>
          <w:sz w:val="20"/>
          <w:szCs w:val="20"/>
        </w:rPr>
        <w:t>(Coded as 1)</w:t>
      </w:r>
    </w:p>
    <w:p w14:paraId="16EAA6C5" w14:textId="77777777" w:rsidR="007E2778" w:rsidRPr="007C0391" w:rsidRDefault="007E2778" w:rsidP="007E2778">
      <w:pPr>
        <w:rPr>
          <w:b/>
          <w:sz w:val="20"/>
          <w:szCs w:val="20"/>
        </w:rPr>
      </w:pPr>
      <w:r w:rsidRPr="00A947FF">
        <w:rPr>
          <w:i/>
          <w:color w:val="5B9BD5" w:themeColor="accent1"/>
          <w:sz w:val="20"/>
          <w:szCs w:val="20"/>
        </w:rPr>
        <w:t>Djibouti 2021</w:t>
      </w:r>
      <w:r w:rsidRPr="00A947FF">
        <w:rPr>
          <w:color w:val="5B9BD5" w:themeColor="accent1"/>
          <w:sz w:val="20"/>
          <w:szCs w:val="20"/>
        </w:rPr>
        <w:t>: No change</w:t>
      </w:r>
    </w:p>
    <w:p w14:paraId="430C90EF" w14:textId="77777777" w:rsidR="00A947FF" w:rsidRPr="007C0391" w:rsidRDefault="00A947FF" w:rsidP="00A947FF">
      <w:pPr>
        <w:rPr>
          <w:i/>
          <w:sz w:val="20"/>
          <w:szCs w:val="20"/>
        </w:rPr>
      </w:pPr>
    </w:p>
    <w:p w14:paraId="5420F199" w14:textId="77777777" w:rsidR="00A947FF" w:rsidRPr="007C0391" w:rsidRDefault="00A947FF" w:rsidP="00A947FF">
      <w:pPr>
        <w:rPr>
          <w:b/>
          <w:sz w:val="20"/>
          <w:szCs w:val="20"/>
        </w:rPr>
      </w:pPr>
      <w:r w:rsidRPr="007C0391">
        <w:rPr>
          <w:b/>
          <w:sz w:val="20"/>
          <w:szCs w:val="20"/>
        </w:rPr>
        <w:br w:type="page"/>
      </w:r>
    </w:p>
    <w:p w14:paraId="0EE14D15" w14:textId="77777777" w:rsidR="00F627D5" w:rsidRPr="00B409E4" w:rsidRDefault="00A767BB" w:rsidP="00F627D5">
      <w:pPr>
        <w:pStyle w:val="Heading1"/>
        <w:ind w:left="0"/>
      </w:pPr>
      <w:r>
        <w:lastRenderedPageBreak/>
        <w:br w:type="page"/>
      </w:r>
      <w:r w:rsidR="00F627D5">
        <w:lastRenderedPageBreak/>
        <w:t>ETHIOPIA</w:t>
      </w:r>
    </w:p>
    <w:p w14:paraId="7456D194" w14:textId="77777777" w:rsidR="00F627D5" w:rsidRDefault="00F627D5" w:rsidP="00F627D5">
      <w:r>
        <w:rPr>
          <w:b/>
        </w:rPr>
        <w:t>Chief Executive Officer</w:t>
      </w:r>
      <w:r>
        <w:t xml:space="preserve"> (weight = .20)</w:t>
      </w:r>
    </w:p>
    <w:p w14:paraId="41B30863" w14:textId="77777777" w:rsidR="00F627D5" w:rsidRDefault="00F627D5" w:rsidP="00F627D5">
      <w:pPr>
        <w:rPr>
          <w:color w:val="FF0000"/>
        </w:rPr>
      </w:pPr>
      <w:r w:rsidRPr="005C43EF">
        <w:rPr>
          <w:b/>
          <w:i/>
        </w:rPr>
        <w:t>Term of office</w:t>
      </w:r>
      <w:r>
        <w:rPr>
          <w:b/>
          <w:i/>
        </w:rPr>
        <w:br/>
      </w:r>
      <w:r w:rsidRPr="005B1F6F">
        <w:t xml:space="preserve">Central Bank Directory 1996 and 2013 both say indefinite term – </w:t>
      </w:r>
      <w:r w:rsidRPr="00616465">
        <w:rPr>
          <w:color w:val="FF0000"/>
        </w:rPr>
        <w:t>coded as 0</w:t>
      </w:r>
    </w:p>
    <w:p w14:paraId="0C558DEB" w14:textId="77777777" w:rsidR="00345A6B" w:rsidRPr="00345A6B" w:rsidRDefault="00345A6B" w:rsidP="00F627D5">
      <w:pPr>
        <w:rPr>
          <w:color w:val="5B9BD5" w:themeColor="accent1"/>
        </w:rPr>
      </w:pPr>
      <w:r w:rsidRPr="00345A6B">
        <w:rPr>
          <w:i/>
          <w:color w:val="5B9BD5" w:themeColor="accent1"/>
        </w:rPr>
        <w:t>Ethiopia 2021</w:t>
      </w:r>
      <w:r w:rsidRPr="00345A6B">
        <w:rPr>
          <w:color w:val="5B9BD5" w:themeColor="accent1"/>
        </w:rPr>
        <w:t>: No change</w:t>
      </w:r>
    </w:p>
    <w:p w14:paraId="49321C94" w14:textId="77777777" w:rsidR="00F627D5" w:rsidRDefault="00F627D5" w:rsidP="00F627D5">
      <w:pPr>
        <w:rPr>
          <w:b/>
          <w:i/>
          <w:sz w:val="19"/>
          <w:szCs w:val="19"/>
        </w:rPr>
      </w:pPr>
      <w:r>
        <w:rPr>
          <w:b/>
          <w:i/>
          <w:sz w:val="19"/>
          <w:szCs w:val="19"/>
        </w:rPr>
        <w:t xml:space="preserve">Who appoints CEO? </w:t>
      </w:r>
    </w:p>
    <w:p w14:paraId="227F3A0D" w14:textId="77777777" w:rsidR="00F627D5" w:rsidRDefault="00F627D5" w:rsidP="00F627D5">
      <w:pPr>
        <w:rPr>
          <w:sz w:val="19"/>
          <w:szCs w:val="19"/>
        </w:rPr>
      </w:pPr>
      <w:r w:rsidRPr="00D23091">
        <w:rPr>
          <w:i/>
          <w:sz w:val="19"/>
          <w:szCs w:val="19"/>
        </w:rPr>
        <w:t>Ethiopia</w:t>
      </w:r>
      <w:r>
        <w:rPr>
          <w:i/>
          <w:sz w:val="19"/>
          <w:szCs w:val="19"/>
        </w:rPr>
        <w:t xml:space="preserve"> 1994</w:t>
      </w:r>
      <w:r>
        <w:rPr>
          <w:sz w:val="19"/>
          <w:szCs w:val="19"/>
        </w:rPr>
        <w:t>: The Board shall be composed of seven members. The Governor, the Minister of Finance, Minister of Planning and Economic Development and the Minister of Trade shall be ex-officio members. The Chairman of the Board and the remaining two members shall be appointed by the Government. (Article 16, 1)</w:t>
      </w:r>
    </w:p>
    <w:p w14:paraId="05E2C7DD" w14:textId="77777777" w:rsidR="00F627D5" w:rsidRPr="00D23091" w:rsidRDefault="00F627D5" w:rsidP="00F627D5">
      <w:pPr>
        <w:rPr>
          <w:b/>
          <w:sz w:val="19"/>
          <w:szCs w:val="19"/>
        </w:rPr>
      </w:pPr>
      <w:r>
        <w:rPr>
          <w:sz w:val="19"/>
          <w:szCs w:val="19"/>
        </w:rPr>
        <w:t xml:space="preserve">The Governor shall be appointed by the Government (Article 19) </w:t>
      </w:r>
      <w:r w:rsidRPr="005769F7">
        <w:rPr>
          <w:color w:val="FF0000"/>
          <w:sz w:val="19"/>
          <w:szCs w:val="19"/>
        </w:rPr>
        <w:t>(Coded as .25)</w:t>
      </w:r>
    </w:p>
    <w:p w14:paraId="681A132B" w14:textId="77777777" w:rsidR="00345A6B" w:rsidRDefault="00345A6B" w:rsidP="00F627D5">
      <w:pPr>
        <w:rPr>
          <w:color w:val="5B9BD5" w:themeColor="accent1"/>
        </w:rPr>
      </w:pPr>
      <w:r w:rsidRPr="00345A6B">
        <w:rPr>
          <w:i/>
          <w:color w:val="5B9BD5" w:themeColor="accent1"/>
        </w:rPr>
        <w:t>Ethiopia 2021</w:t>
      </w:r>
      <w:r w:rsidRPr="00345A6B">
        <w:rPr>
          <w:color w:val="5B9BD5" w:themeColor="accent1"/>
        </w:rPr>
        <w:t>: No change</w:t>
      </w:r>
    </w:p>
    <w:p w14:paraId="4B5E4711" w14:textId="77777777" w:rsidR="00F627D5" w:rsidRDefault="00345A6B" w:rsidP="00F627D5">
      <w:pPr>
        <w:rPr>
          <w:sz w:val="19"/>
          <w:szCs w:val="19"/>
        </w:rPr>
      </w:pPr>
      <w:r>
        <w:rPr>
          <w:b/>
          <w:i/>
          <w:sz w:val="19"/>
          <w:szCs w:val="19"/>
        </w:rPr>
        <w:t xml:space="preserve"> </w:t>
      </w:r>
      <w:r w:rsidR="00F627D5">
        <w:rPr>
          <w:b/>
          <w:i/>
          <w:sz w:val="19"/>
          <w:szCs w:val="19"/>
        </w:rPr>
        <w:t>Dismissal</w:t>
      </w:r>
    </w:p>
    <w:p w14:paraId="7AD926F9" w14:textId="77777777" w:rsidR="00F627D5" w:rsidRDefault="00F627D5" w:rsidP="00F627D5">
      <w:pPr>
        <w:autoSpaceDE w:val="0"/>
        <w:autoSpaceDN w:val="0"/>
        <w:adjustRightInd w:val="0"/>
      </w:pPr>
      <w:r>
        <w:rPr>
          <w:i/>
          <w:sz w:val="19"/>
          <w:szCs w:val="19"/>
        </w:rPr>
        <w:t>Ethiopia 1994 and 2008</w:t>
      </w:r>
      <w:r>
        <w:rPr>
          <w:sz w:val="19"/>
          <w:szCs w:val="19"/>
        </w:rPr>
        <w:t xml:space="preserve">: Both laws have this: </w:t>
      </w:r>
      <w:r>
        <w:t>The National Bank shall be accountable</w:t>
      </w:r>
    </w:p>
    <w:p w14:paraId="77B90974" w14:textId="77777777" w:rsidR="00F627D5" w:rsidRPr="00D67ABC" w:rsidRDefault="00F627D5" w:rsidP="00F627D5">
      <w:pPr>
        <w:autoSpaceDE w:val="0"/>
        <w:autoSpaceDN w:val="0"/>
        <w:adjustRightInd w:val="0"/>
        <w:rPr>
          <w:sz w:val="19"/>
          <w:szCs w:val="19"/>
        </w:rPr>
      </w:pPr>
      <w:r>
        <w:t xml:space="preserve">to the Prime Minister of the Federal Democratic Republic of Ethiopia. (Article 3) </w:t>
      </w:r>
      <w:r w:rsidRPr="00D67ABC">
        <w:rPr>
          <w:color w:val="FF0000"/>
        </w:rPr>
        <w:t>(Coded as 0)</w:t>
      </w:r>
      <w:r w:rsidRPr="00D67ABC">
        <w:rPr>
          <w:color w:val="FF0000"/>
        </w:rPr>
        <w:br/>
      </w:r>
      <w:r w:rsidR="00345A6B" w:rsidRPr="00345A6B">
        <w:rPr>
          <w:i/>
          <w:color w:val="5B9BD5" w:themeColor="accent1"/>
        </w:rPr>
        <w:t>Ethiopia 2021</w:t>
      </w:r>
      <w:r w:rsidR="00345A6B" w:rsidRPr="00345A6B">
        <w:rPr>
          <w:color w:val="5B9BD5" w:themeColor="accent1"/>
        </w:rPr>
        <w:t>: No change</w:t>
      </w:r>
    </w:p>
    <w:p w14:paraId="10AC8FAB" w14:textId="77777777" w:rsidR="00F627D5" w:rsidRDefault="00F627D5" w:rsidP="00F627D5">
      <w:pPr>
        <w:rPr>
          <w:b/>
          <w:i/>
        </w:rPr>
      </w:pPr>
      <w:r w:rsidRPr="00827C93">
        <w:rPr>
          <w:b/>
          <w:i/>
        </w:rPr>
        <w:t>May CEO hold other offices in government?</w:t>
      </w:r>
    </w:p>
    <w:p w14:paraId="47105595" w14:textId="77777777" w:rsidR="00F627D5" w:rsidRPr="00616465" w:rsidRDefault="00F627D5" w:rsidP="00F627D5">
      <w:pPr>
        <w:rPr>
          <w:color w:val="FF0000"/>
        </w:rPr>
      </w:pPr>
      <w:r w:rsidRPr="00616465">
        <w:rPr>
          <w:color w:val="FF0000"/>
        </w:rPr>
        <w:t>No mention of restriction in 1994 or 2008 – coded as 0</w:t>
      </w:r>
    </w:p>
    <w:p w14:paraId="58B01363" w14:textId="77777777" w:rsidR="00345A6B" w:rsidRDefault="00345A6B" w:rsidP="00F627D5">
      <w:r w:rsidRPr="00345A6B">
        <w:rPr>
          <w:i/>
          <w:color w:val="5B9BD5" w:themeColor="accent1"/>
        </w:rPr>
        <w:t>Ethiopia 2021</w:t>
      </w:r>
      <w:r w:rsidRPr="00345A6B">
        <w:rPr>
          <w:color w:val="5B9BD5" w:themeColor="accent1"/>
        </w:rPr>
        <w:t>: No change</w:t>
      </w:r>
      <w:r>
        <w:t xml:space="preserve"> </w:t>
      </w:r>
    </w:p>
    <w:p w14:paraId="75E4AA22" w14:textId="77777777" w:rsidR="00F627D5" w:rsidRDefault="00F627D5" w:rsidP="00F627D5">
      <w:pPr>
        <w:rPr>
          <w:b/>
        </w:rPr>
      </w:pPr>
      <w:r>
        <w:t xml:space="preserve">Policy Formation (weight = .15) </w:t>
      </w:r>
    </w:p>
    <w:p w14:paraId="605FCD24" w14:textId="77777777" w:rsidR="00F627D5" w:rsidRDefault="00F627D5" w:rsidP="00F627D5">
      <w:pPr>
        <w:rPr>
          <w:i/>
        </w:rPr>
      </w:pPr>
      <w:r w:rsidRPr="00827C93">
        <w:rPr>
          <w:i/>
        </w:rPr>
        <w:t xml:space="preserve">(a) Who formulates monetary policy? </w:t>
      </w:r>
    </w:p>
    <w:p w14:paraId="564DC268" w14:textId="77777777" w:rsidR="00F627D5" w:rsidRPr="008A62DE" w:rsidRDefault="00F627D5" w:rsidP="00F627D5">
      <w:pPr>
        <w:rPr>
          <w:color w:val="FF0000"/>
        </w:rPr>
      </w:pPr>
      <w:r>
        <w:rPr>
          <w:color w:val="FF0000"/>
        </w:rPr>
        <w:t>Could not find anything in either law – going with CWN coding of --</w:t>
      </w:r>
    </w:p>
    <w:p w14:paraId="0027F1F1" w14:textId="77777777" w:rsidR="00345A6B" w:rsidRDefault="00345A6B" w:rsidP="00F627D5">
      <w:pPr>
        <w:rPr>
          <w:i/>
        </w:rPr>
      </w:pPr>
      <w:r w:rsidRPr="00345A6B">
        <w:rPr>
          <w:i/>
          <w:color w:val="5B9BD5" w:themeColor="accent1"/>
        </w:rPr>
        <w:t>Ethiopia 2021</w:t>
      </w:r>
      <w:r w:rsidRPr="00345A6B">
        <w:rPr>
          <w:color w:val="5B9BD5" w:themeColor="accent1"/>
        </w:rPr>
        <w:t>: No change</w:t>
      </w:r>
      <w:r w:rsidRPr="006F72D0">
        <w:rPr>
          <w:i/>
        </w:rPr>
        <w:t xml:space="preserve"> </w:t>
      </w:r>
    </w:p>
    <w:p w14:paraId="17795C15" w14:textId="77777777" w:rsidR="00F627D5" w:rsidRDefault="00F627D5" w:rsidP="00F627D5">
      <w:pPr>
        <w:rPr>
          <w:i/>
        </w:rPr>
      </w:pPr>
      <w:r w:rsidRPr="006F72D0">
        <w:rPr>
          <w:i/>
        </w:rPr>
        <w:t xml:space="preserve">(b) Resolution of conflict </w:t>
      </w:r>
    </w:p>
    <w:p w14:paraId="25CE4795" w14:textId="77777777" w:rsidR="00F627D5" w:rsidRPr="008A62DE" w:rsidRDefault="00F627D5" w:rsidP="00F627D5">
      <w:pPr>
        <w:rPr>
          <w:color w:val="FF0000"/>
        </w:rPr>
      </w:pPr>
      <w:r>
        <w:rPr>
          <w:color w:val="FF0000"/>
        </w:rPr>
        <w:t>Could not find anything in either law – going with CWN coding of 1</w:t>
      </w:r>
    </w:p>
    <w:p w14:paraId="759CD894" w14:textId="77777777" w:rsidR="00F627D5" w:rsidRPr="00F933DA" w:rsidRDefault="00345A6B" w:rsidP="00F627D5">
      <w:r w:rsidRPr="00345A6B">
        <w:rPr>
          <w:i/>
          <w:color w:val="5B9BD5" w:themeColor="accent1"/>
        </w:rPr>
        <w:t>Ethiopia 2021</w:t>
      </w:r>
      <w:r w:rsidRPr="00345A6B">
        <w:rPr>
          <w:color w:val="5B9BD5" w:themeColor="accent1"/>
        </w:rPr>
        <w:t>: No change</w:t>
      </w:r>
    </w:p>
    <w:p w14:paraId="1D2D93B0" w14:textId="77777777" w:rsidR="00F627D5" w:rsidRPr="0080576C" w:rsidRDefault="00F627D5" w:rsidP="00F627D5">
      <w:r w:rsidRPr="006F72D0">
        <w:rPr>
          <w:i/>
        </w:rPr>
        <w:t>(c) Role in government’s budgetary process</w:t>
      </w:r>
      <w:r>
        <w:rPr>
          <w:i/>
        </w:rPr>
        <w:t xml:space="preserve"> </w:t>
      </w:r>
      <w:r w:rsidRPr="0080576C">
        <w:rPr>
          <w:color w:val="FF0000"/>
        </w:rPr>
        <w:t>(No mention in 1994 or 2008 laws – coded as 0)</w:t>
      </w:r>
    </w:p>
    <w:p w14:paraId="78878C65" w14:textId="77777777" w:rsidR="00345A6B" w:rsidRDefault="00345A6B" w:rsidP="00F627D5">
      <w:r w:rsidRPr="00345A6B">
        <w:rPr>
          <w:i/>
          <w:color w:val="5B9BD5" w:themeColor="accent1"/>
        </w:rPr>
        <w:t>Ethiopia 2021</w:t>
      </w:r>
      <w:r w:rsidRPr="00345A6B">
        <w:rPr>
          <w:color w:val="5B9BD5" w:themeColor="accent1"/>
        </w:rPr>
        <w:t>: No change</w:t>
      </w:r>
    </w:p>
    <w:p w14:paraId="0321E725" w14:textId="77777777" w:rsidR="00F627D5" w:rsidRDefault="00F627D5" w:rsidP="00F627D5">
      <w:pPr>
        <w:rPr>
          <w:b/>
        </w:rPr>
      </w:pPr>
      <w:r>
        <w:t>Objectives (weight = .15)</w:t>
      </w:r>
    </w:p>
    <w:p w14:paraId="46AD3202" w14:textId="77777777" w:rsidR="00F627D5" w:rsidRPr="00D3014C" w:rsidRDefault="00F627D5" w:rsidP="00F627D5">
      <w:r>
        <w:rPr>
          <w:i/>
        </w:rPr>
        <w:t>Ethiopia 1994</w:t>
      </w:r>
      <w:r>
        <w:t>: Whereas, the accelerated growth and development of Ethiopia requires systematic mobilization and use of financial and monetary resources;</w:t>
      </w:r>
      <w:r>
        <w:br/>
        <w:t xml:space="preserve">Whereas, it is necessary to lay the basis for a sound banking system which will foster the continued expansion of the economy of Ethiopia (Preamble) </w:t>
      </w:r>
      <w:r w:rsidRPr="00D3014C">
        <w:rPr>
          <w:color w:val="FF0000"/>
        </w:rPr>
        <w:t>(Coded as 0)</w:t>
      </w:r>
    </w:p>
    <w:p w14:paraId="7D646013" w14:textId="77777777" w:rsidR="00F627D5" w:rsidRDefault="00F627D5" w:rsidP="00F627D5">
      <w:pPr>
        <w:rPr>
          <w:sz w:val="18"/>
          <w:szCs w:val="18"/>
        </w:rPr>
      </w:pPr>
      <w:r>
        <w:rPr>
          <w:b/>
          <w:i/>
        </w:rPr>
        <w:lastRenderedPageBreak/>
        <w:t>Ethiopia 2008</w:t>
      </w:r>
      <w:r>
        <w:t xml:space="preserve">: </w:t>
      </w:r>
      <w:r>
        <w:rPr>
          <w:sz w:val="18"/>
          <w:szCs w:val="18"/>
        </w:rPr>
        <w:t>The purpose of the National Bank is to maintain stable rate of price and exchange, to foster a</w:t>
      </w:r>
    </w:p>
    <w:p w14:paraId="0EC6B895" w14:textId="77777777" w:rsidR="00F627D5" w:rsidRPr="00D37032" w:rsidRDefault="00F627D5" w:rsidP="00F627D5">
      <w:r>
        <w:rPr>
          <w:sz w:val="18"/>
          <w:szCs w:val="18"/>
        </w:rPr>
        <w:t xml:space="preserve">healthy financial system and to undertake such other related activities as are conducive to rapid economic development of Ethiopia. (Article 4) </w:t>
      </w:r>
      <w:r w:rsidRPr="006E2BD6">
        <w:rPr>
          <w:color w:val="FF0000"/>
          <w:sz w:val="18"/>
          <w:szCs w:val="18"/>
        </w:rPr>
        <w:t>(Coded as .</w:t>
      </w:r>
      <w:r>
        <w:rPr>
          <w:color w:val="FF0000"/>
          <w:sz w:val="18"/>
          <w:szCs w:val="18"/>
        </w:rPr>
        <w:t>4</w:t>
      </w:r>
      <w:r w:rsidRPr="006E2BD6">
        <w:rPr>
          <w:color w:val="FF0000"/>
          <w:sz w:val="18"/>
          <w:szCs w:val="18"/>
        </w:rPr>
        <w:t>)</w:t>
      </w:r>
    </w:p>
    <w:p w14:paraId="78A3F362" w14:textId="77777777" w:rsidR="00345A6B" w:rsidRDefault="00345A6B" w:rsidP="00F627D5">
      <w:r w:rsidRPr="00345A6B">
        <w:rPr>
          <w:i/>
          <w:color w:val="5B9BD5" w:themeColor="accent1"/>
        </w:rPr>
        <w:t>Ethiopia 2021</w:t>
      </w:r>
      <w:r w:rsidRPr="00345A6B">
        <w:rPr>
          <w:color w:val="5B9BD5" w:themeColor="accent1"/>
        </w:rPr>
        <w:t>: No change</w:t>
      </w:r>
    </w:p>
    <w:p w14:paraId="44BCECD7" w14:textId="77777777" w:rsidR="00F627D5" w:rsidRDefault="00F627D5" w:rsidP="00F627D5">
      <w:r>
        <w:t>Limitations on lending to the government</w:t>
      </w:r>
    </w:p>
    <w:p w14:paraId="1ED6BFDC" w14:textId="77777777" w:rsidR="00F627D5" w:rsidRDefault="00F627D5" w:rsidP="00F627D5">
      <w:pPr>
        <w:rPr>
          <w:i/>
        </w:rPr>
      </w:pPr>
      <w:r w:rsidRPr="006F72D0">
        <w:rPr>
          <w:i/>
        </w:rPr>
        <w:t>Advances (Weight = .15)</w:t>
      </w:r>
    </w:p>
    <w:p w14:paraId="2F8B26E7" w14:textId="77777777" w:rsidR="00F627D5" w:rsidRDefault="00F627D5" w:rsidP="00F627D5">
      <w:r>
        <w:rPr>
          <w:b/>
          <w:i/>
        </w:rPr>
        <w:t>Ethiopia 1994</w:t>
      </w:r>
      <w:r>
        <w:t>: The Bank shall act as bank for the Government and in this capacity, it may, in the name of and for account of the Government, engage in the following transactions: e) subject to the relevant provisions of this proclamation make advances to the Government. (Article 25)</w:t>
      </w:r>
    </w:p>
    <w:p w14:paraId="08602671" w14:textId="77777777" w:rsidR="00F627D5" w:rsidRDefault="00F627D5" w:rsidP="00F627D5">
      <w:r>
        <w:t xml:space="preserve">2. The amount of credit to be extended by the Bank to the Government for each fiscal year shall be determined in consultation with the Bank and shall be consistent with the maintenance of monetary stability and balance of payments equilibrium. </w:t>
      </w:r>
      <w:r>
        <w:br/>
        <w:t>3. The limit to Government borrowing from the bank shall be as follows: a) for the purpose of overcoming budgetary deficit of the Government, the bank may make direct advances to the Government provided, however, that the total of the outstanding direct advances to the Government shall at no time exceed fifteen percent (15%) of average annual ordinary revenues of the Government for three fiscal years immediately preceding for which accounts are available. Repayment of all advances made during the preceding fiscal year within the next one year period shall be a condition to the making of any advances in the following year. Such direct advances shall bear interest at a market-related rate to be determined by the Bank. (Article 25)</w:t>
      </w:r>
      <w:r w:rsidRPr="000B1AB3">
        <w:rPr>
          <w:color w:val="FF0000"/>
        </w:rPr>
        <w:t xml:space="preserve"> (coded as .33)</w:t>
      </w:r>
      <w:r>
        <w:br/>
      </w:r>
      <w:r>
        <w:rPr>
          <w:b/>
          <w:i/>
        </w:rPr>
        <w:t>Ethiopia 2008</w:t>
      </w:r>
      <w:r>
        <w:t xml:space="preserve">: </w:t>
      </w:r>
      <w:r>
        <w:rPr>
          <w:sz w:val="18"/>
          <w:szCs w:val="18"/>
        </w:rPr>
        <w:t>The National Bank shall act as a fiscal agent and banker for the Government and, in that capacity, it shall, in the name and for the account of the Government, engage in the following transactions:</w:t>
      </w:r>
      <w:r>
        <w:rPr>
          <w:sz w:val="18"/>
          <w:szCs w:val="18"/>
        </w:rPr>
        <w:br/>
      </w:r>
      <w:r>
        <w:t>6/ make advances to the Government (Article 12)</w:t>
      </w:r>
    </w:p>
    <w:p w14:paraId="6BAF6B34" w14:textId="77777777" w:rsidR="00F627D5" w:rsidRDefault="00F627D5" w:rsidP="00F627D5">
      <w:pPr>
        <w:rPr>
          <w:sz w:val="18"/>
          <w:szCs w:val="18"/>
        </w:rPr>
      </w:pPr>
      <w:r>
        <w:rPr>
          <w:sz w:val="18"/>
          <w:szCs w:val="18"/>
        </w:rPr>
        <w:t>1/ The amount of advances and credit to be extended by the National Bank to the Government for each fiscal year shall be determined in consultation with the Bank and shall be consistent with the maintenance of price and exchange rate stability.</w:t>
      </w:r>
    </w:p>
    <w:p w14:paraId="43B0A5E6" w14:textId="77777777" w:rsidR="00F627D5" w:rsidRPr="00D37032" w:rsidRDefault="00F627D5" w:rsidP="00F627D5">
      <w:pPr>
        <w:rPr>
          <w:b/>
        </w:rPr>
      </w:pPr>
      <w:r>
        <w:rPr>
          <w:sz w:val="18"/>
          <w:szCs w:val="18"/>
        </w:rPr>
        <w:t xml:space="preserve">2/ The National Bank shall not extend direct credit to any person other than the Government, banks and other financial institutions. (Article 13) </w:t>
      </w:r>
      <w:r w:rsidRPr="00E2765C">
        <w:rPr>
          <w:color w:val="FF0000"/>
          <w:sz w:val="18"/>
          <w:szCs w:val="18"/>
        </w:rPr>
        <w:t>(Coded as .33)</w:t>
      </w:r>
    </w:p>
    <w:p w14:paraId="6AD933B5" w14:textId="77777777" w:rsidR="00F627D5" w:rsidRPr="00D37032" w:rsidRDefault="00345A6B" w:rsidP="00F627D5">
      <w:r w:rsidRPr="00345A6B">
        <w:rPr>
          <w:i/>
          <w:color w:val="5B9BD5" w:themeColor="accent1"/>
        </w:rPr>
        <w:t>Ethiopia 2021</w:t>
      </w:r>
      <w:r w:rsidRPr="00345A6B">
        <w:rPr>
          <w:color w:val="5B9BD5" w:themeColor="accent1"/>
        </w:rPr>
        <w:t>: No change</w:t>
      </w:r>
    </w:p>
    <w:p w14:paraId="29A187B6" w14:textId="77777777" w:rsidR="00F627D5" w:rsidRDefault="00F627D5" w:rsidP="00F627D5">
      <w:r w:rsidRPr="006F72D0">
        <w:rPr>
          <w:i/>
        </w:rPr>
        <w:t xml:space="preserve">(b) Securitized lending (.10) </w:t>
      </w:r>
      <w:r>
        <w:rPr>
          <w:i/>
        </w:rPr>
        <w:br/>
        <w:t>Ethiopia 1994</w:t>
      </w:r>
      <w:r>
        <w:t xml:space="preserve">: The Bank may buy and sell freely negotiable Treasury Bills issued by the Government maturing not later than twelve (12) months from the date of issuance at a price specified by it, subject to the provisions of </w:t>
      </w:r>
      <w:proofErr w:type="spellStart"/>
      <w:r>
        <w:t>subarticle</w:t>
      </w:r>
      <w:proofErr w:type="spellEnd"/>
      <w:r>
        <w:t xml:space="preserve"> 3 (d) hereunder.</w:t>
      </w:r>
    </w:p>
    <w:p w14:paraId="34E02CC1" w14:textId="77777777" w:rsidR="00F627D5" w:rsidRDefault="00F627D5" w:rsidP="00F627D5">
      <w:pPr>
        <w:rPr>
          <w:color w:val="FF0000"/>
        </w:rPr>
      </w:pPr>
      <w:r>
        <w:t xml:space="preserve">d) At no time shall the amount of the Treasury Bills purchased and held as security by the Bank and those purchased by banks and other financial institutions but not surrendered as security to the Bank exceed twenty five (25%) of average annual ordinary revenue of the Government for three immediately preceding fiscal years for which accounts are available. (Article 25) </w:t>
      </w:r>
      <w:r w:rsidRPr="006E2BD6">
        <w:rPr>
          <w:color w:val="FF0000"/>
        </w:rPr>
        <w:t>(coded as .33)</w:t>
      </w:r>
    </w:p>
    <w:p w14:paraId="1721C793" w14:textId="77777777" w:rsidR="00345A6B" w:rsidRPr="006E2BD6" w:rsidRDefault="00345A6B" w:rsidP="00F627D5">
      <w:pPr>
        <w:rPr>
          <w:color w:val="FF0000"/>
        </w:rPr>
      </w:pPr>
      <w:r w:rsidRPr="00345A6B">
        <w:rPr>
          <w:i/>
          <w:color w:val="5B9BD5" w:themeColor="accent1"/>
        </w:rPr>
        <w:t>Ethiopia 2021</w:t>
      </w:r>
      <w:r w:rsidRPr="00345A6B">
        <w:rPr>
          <w:color w:val="5B9BD5" w:themeColor="accent1"/>
        </w:rPr>
        <w:t>: No change</w:t>
      </w:r>
    </w:p>
    <w:p w14:paraId="05F2159E" w14:textId="77777777" w:rsidR="00F627D5" w:rsidRDefault="00F627D5" w:rsidP="00F627D5">
      <w:r w:rsidRPr="006F72D0">
        <w:rPr>
          <w:i/>
        </w:rPr>
        <w:lastRenderedPageBreak/>
        <w:t xml:space="preserve"> (c) Terms of lending (.10) </w:t>
      </w:r>
      <w:r>
        <w:rPr>
          <w:i/>
        </w:rPr>
        <w:br/>
        <w:t>Ethiopia 1994</w:t>
      </w:r>
      <w:r>
        <w:t>: 2. The amount of credit to be extended by the Bank to the Government for each fiscal year shall be determined in consultation with the Bank and shall be consistent with the maintenance of monetary stability and balance of payment equilibrium. (Article 25)</w:t>
      </w:r>
    </w:p>
    <w:p w14:paraId="3333FF41" w14:textId="77777777" w:rsidR="00F627D5" w:rsidRDefault="00F627D5" w:rsidP="00F627D5">
      <w:pPr>
        <w:rPr>
          <w:sz w:val="18"/>
          <w:szCs w:val="18"/>
        </w:rPr>
      </w:pPr>
      <w:r>
        <w:t xml:space="preserve">2. The amount of credit to be extended by the Bank to the Government for each fiscal year shall be determined in consultation with the Bank and shall be consistent with the maintenance of monetary stability and balance of payments equilibrium. </w:t>
      </w:r>
      <w:r>
        <w:br/>
        <w:t>3. The limit to Government borrowing from the bank shall be as follows: a) for the purpose of overcoming budgetary deficit of the Government, the bank may make direct advances to the Government provided, however, that the total of the outstanding direct advances to the Government shall at no time exceed fifteen percent (15%) of average annual ordinary revenues of the Government for three fiscal years immediately preceding for which accounts are available. Repayment of all advances made during the preceding fiscal year within the next one year period shall be a condition to the making of any advances in the following year. Such direct advances shall bear interest at a market-related rate to be determined by the Bank. (Article 25)</w:t>
      </w:r>
      <w:r w:rsidRPr="000B1AB3">
        <w:rPr>
          <w:color w:val="FF0000"/>
        </w:rPr>
        <w:t xml:space="preserve"> (coded as .</w:t>
      </w:r>
      <w:r>
        <w:rPr>
          <w:color w:val="FF0000"/>
        </w:rPr>
        <w:t>67</w:t>
      </w:r>
      <w:r w:rsidRPr="000B1AB3">
        <w:rPr>
          <w:color w:val="FF0000"/>
        </w:rPr>
        <w:t>)</w:t>
      </w:r>
      <w:r>
        <w:rPr>
          <w:i/>
        </w:rPr>
        <w:t xml:space="preserve"> </w:t>
      </w:r>
      <w:r>
        <w:rPr>
          <w:i/>
        </w:rPr>
        <w:br/>
        <w:t>Ethiopia 2008</w:t>
      </w:r>
      <w:r>
        <w:rPr>
          <w:b/>
        </w:rPr>
        <w:t xml:space="preserve">: </w:t>
      </w:r>
      <w:r>
        <w:rPr>
          <w:sz w:val="18"/>
          <w:szCs w:val="18"/>
        </w:rPr>
        <w:t>1/ The amount of advances and credit to be extended by the National Bank to the Government for each fiscal year shall be determined in consultation with the Bank and shall be consistent with the maintenance of price and exchange rate stability.</w:t>
      </w:r>
    </w:p>
    <w:p w14:paraId="6CD42492" w14:textId="77777777" w:rsidR="00F627D5" w:rsidRDefault="00F627D5" w:rsidP="00F627D5">
      <w:pPr>
        <w:rPr>
          <w:sz w:val="18"/>
          <w:szCs w:val="18"/>
        </w:rPr>
      </w:pPr>
      <w:r>
        <w:rPr>
          <w:sz w:val="18"/>
          <w:szCs w:val="18"/>
        </w:rPr>
        <w:t>2/ The National Bank shall not extend direct credit to any person other than the Government, banks and other financial institutions. (Article 13)</w:t>
      </w:r>
    </w:p>
    <w:p w14:paraId="218BEB94" w14:textId="77777777" w:rsidR="00345A6B" w:rsidRPr="00D37032" w:rsidRDefault="00345A6B" w:rsidP="00F627D5">
      <w:pPr>
        <w:rPr>
          <w:b/>
        </w:rPr>
      </w:pPr>
      <w:r w:rsidRPr="00345A6B">
        <w:rPr>
          <w:i/>
          <w:color w:val="5B9BD5" w:themeColor="accent1"/>
        </w:rPr>
        <w:t>Ethiopia 2021</w:t>
      </w:r>
      <w:r w:rsidRPr="00345A6B">
        <w:rPr>
          <w:color w:val="5B9BD5" w:themeColor="accent1"/>
        </w:rPr>
        <w:t>: No change</w:t>
      </w:r>
    </w:p>
    <w:p w14:paraId="0FD94E08" w14:textId="77777777" w:rsidR="00F627D5" w:rsidRPr="005A25C4" w:rsidRDefault="00F627D5" w:rsidP="00F627D5">
      <w:pPr>
        <w:rPr>
          <w:b/>
        </w:rPr>
      </w:pPr>
      <w:r w:rsidRPr="006F72D0">
        <w:rPr>
          <w:i/>
        </w:rPr>
        <w:t xml:space="preserve"> (d) Potential borrowers from bank (.05) </w:t>
      </w:r>
      <w:r>
        <w:rPr>
          <w:i/>
        </w:rPr>
        <w:br/>
        <w:t>Ethiopia 1994</w:t>
      </w:r>
      <w:r>
        <w:t xml:space="preserve">: 1. The Bank shall not extend direct credit to any person other than the Central Government, banks and other financial institutions. (Article 27 – same in 2008) </w:t>
      </w:r>
      <w:r w:rsidRPr="00C54DF4">
        <w:rPr>
          <w:color w:val="FF0000"/>
        </w:rPr>
        <w:t>(Coded as 1)</w:t>
      </w:r>
    </w:p>
    <w:p w14:paraId="1E934467" w14:textId="77777777" w:rsidR="00345A6B" w:rsidRDefault="00345A6B" w:rsidP="00F627D5">
      <w:pPr>
        <w:rPr>
          <w:i/>
        </w:rPr>
      </w:pPr>
      <w:r w:rsidRPr="00345A6B">
        <w:rPr>
          <w:i/>
          <w:color w:val="5B9BD5" w:themeColor="accent1"/>
        </w:rPr>
        <w:t>Ethiopia 2021</w:t>
      </w:r>
      <w:r w:rsidRPr="00345A6B">
        <w:rPr>
          <w:color w:val="5B9BD5" w:themeColor="accent1"/>
        </w:rPr>
        <w:t>: No change</w:t>
      </w:r>
    </w:p>
    <w:p w14:paraId="12B3DF70" w14:textId="77777777" w:rsidR="00F627D5" w:rsidRDefault="00F627D5" w:rsidP="00F627D5">
      <w:pPr>
        <w:rPr>
          <w:color w:val="FF0000"/>
        </w:rPr>
      </w:pPr>
      <w:r w:rsidRPr="006F72D0">
        <w:rPr>
          <w:i/>
        </w:rPr>
        <w:t xml:space="preserve"> (e) Limits on central bank lending determined by (.025) </w:t>
      </w:r>
      <w:r>
        <w:rPr>
          <w:i/>
        </w:rPr>
        <w:br/>
        <w:t>Ethiopia 1994</w:t>
      </w:r>
      <w:r>
        <w:t xml:space="preserve">: 2. The amount of credit to be extended by the Bank to the Government for each fiscal year shall be determined in consultation with the Bank and shall be consistent with the maintenance of monetary stability and balance of payments equilibrium. </w:t>
      </w:r>
      <w:r>
        <w:br/>
        <w:t xml:space="preserve">3. The limit to Government borrowing from the bank shall be as follows: a) for the purpose of overcoming budgetary deficit of the Government, the bank may make direct advances to the Government provided, however, that the total of the outstanding direct advances to the Government shall at no time exceed fifteen percent (15%) of average annual ordinary revenues of the Government for three fiscal years immediately preceding for which accounts are available. Repayment of all advances made during the preceding fiscal year within the next one year period shall be a condition to the making of any advances in the following year. Such direct advances shall bear interest at a market-related rate to be determined by the Bank. (Article 25) </w:t>
      </w:r>
      <w:r w:rsidRPr="005D785C">
        <w:rPr>
          <w:color w:val="FF0000"/>
        </w:rPr>
        <w:t>(Coded as .33)</w:t>
      </w:r>
      <w:r>
        <w:br/>
      </w:r>
      <w:r>
        <w:rPr>
          <w:i/>
        </w:rPr>
        <w:t>Ethiopia 2008</w:t>
      </w:r>
      <w:r>
        <w:t xml:space="preserve">: Nothing mentioned – </w:t>
      </w:r>
      <w:r w:rsidRPr="00D47E34">
        <w:rPr>
          <w:color w:val="FF0000"/>
        </w:rPr>
        <w:t>coded as --</w:t>
      </w:r>
    </w:p>
    <w:p w14:paraId="198F921F" w14:textId="77777777" w:rsidR="00345A6B" w:rsidRPr="00D47E34" w:rsidRDefault="00345A6B" w:rsidP="00F627D5">
      <w:r w:rsidRPr="00345A6B">
        <w:rPr>
          <w:i/>
          <w:color w:val="5B9BD5" w:themeColor="accent1"/>
        </w:rPr>
        <w:t>Ethiopia 2021</w:t>
      </w:r>
      <w:r w:rsidRPr="00345A6B">
        <w:rPr>
          <w:color w:val="5B9BD5" w:themeColor="accent1"/>
        </w:rPr>
        <w:t>: No change</w:t>
      </w:r>
    </w:p>
    <w:p w14:paraId="33E57F36" w14:textId="77777777" w:rsidR="00F627D5" w:rsidRDefault="00F627D5" w:rsidP="00F627D5">
      <w:pPr>
        <w:rPr>
          <w:color w:val="FF0000"/>
        </w:rPr>
      </w:pPr>
      <w:r w:rsidRPr="006F72D0">
        <w:rPr>
          <w:i/>
        </w:rPr>
        <w:t xml:space="preserve"> (f) Maturity of loans (.025) </w:t>
      </w:r>
      <w:r>
        <w:rPr>
          <w:i/>
        </w:rPr>
        <w:br/>
        <w:t>Ethiopia 1994</w:t>
      </w:r>
      <w:r>
        <w:t xml:space="preserve">: 2. The amount of credit to be extended by the Bank to the Government for each fiscal </w:t>
      </w:r>
      <w:r>
        <w:lastRenderedPageBreak/>
        <w:t xml:space="preserve">year shall be determined in consultation with the Bank and shall be consistent with the maintenance of monetary stability and balance of payments equilibrium. </w:t>
      </w:r>
      <w:r>
        <w:br/>
        <w:t xml:space="preserve">3. The limit to Government borrowing from the bank shall be as follows: a) for the purpose of overcoming budgetary deficit of the Government, the bank may make direct advances to the Government provided, however, that the total of the outstanding direct advances to the Government shall at no time exceed fifteen percent (15%) of average annual ordinary revenues of the Government for three fiscal years immediately preceding for which accounts are available. Repayment of all advances made during the preceding fiscal year within the next one year period shall be a condition to the making of any advances in the following year. Such direct advances shall bear interest at a market-related rate to be determined by the Bank. (Article 25) </w:t>
      </w:r>
      <w:r w:rsidRPr="005D785C">
        <w:rPr>
          <w:color w:val="FF0000"/>
        </w:rPr>
        <w:t>(Coded as .</w:t>
      </w:r>
      <w:r>
        <w:rPr>
          <w:color w:val="FF0000"/>
        </w:rPr>
        <w:t>67</w:t>
      </w:r>
      <w:r w:rsidRPr="005D785C">
        <w:rPr>
          <w:color w:val="FF0000"/>
        </w:rPr>
        <w:t>)</w:t>
      </w:r>
      <w:r>
        <w:rPr>
          <w:color w:val="FF0000"/>
        </w:rPr>
        <w:br/>
      </w:r>
      <w:r>
        <w:rPr>
          <w:i/>
        </w:rPr>
        <w:t>Ethiopia 2008</w:t>
      </w:r>
      <w:r>
        <w:t xml:space="preserve">: Nothing mentioned – </w:t>
      </w:r>
      <w:r w:rsidRPr="00D47E34">
        <w:rPr>
          <w:color w:val="FF0000"/>
        </w:rPr>
        <w:t>coded as --</w:t>
      </w:r>
    </w:p>
    <w:p w14:paraId="064E0D31" w14:textId="77777777" w:rsidR="00345A6B" w:rsidRDefault="00345A6B" w:rsidP="00F627D5">
      <w:pPr>
        <w:rPr>
          <w:i/>
        </w:rPr>
      </w:pPr>
      <w:r w:rsidRPr="00345A6B">
        <w:rPr>
          <w:i/>
          <w:color w:val="5B9BD5" w:themeColor="accent1"/>
        </w:rPr>
        <w:t>Ethiopia 2021</w:t>
      </w:r>
      <w:r w:rsidRPr="00345A6B">
        <w:rPr>
          <w:color w:val="5B9BD5" w:themeColor="accent1"/>
        </w:rPr>
        <w:t>: No change</w:t>
      </w:r>
    </w:p>
    <w:p w14:paraId="7B5CCAB8" w14:textId="77777777" w:rsidR="00F627D5" w:rsidRDefault="00F627D5" w:rsidP="00F627D5">
      <w:pPr>
        <w:rPr>
          <w:color w:val="FF0000"/>
        </w:rPr>
      </w:pPr>
      <w:r w:rsidRPr="006F72D0">
        <w:rPr>
          <w:i/>
        </w:rPr>
        <w:t xml:space="preserve"> (g) Interest rates on loans must be? (.025) </w:t>
      </w:r>
      <w:r>
        <w:rPr>
          <w:i/>
        </w:rPr>
        <w:br/>
        <w:t>Ethiopia 1994</w:t>
      </w:r>
      <w:r>
        <w:t xml:space="preserve">: 2. The amount of credit to be extended by the Bank to the Government for each fiscal year shall be determined in consultation with the Bank and shall be consistent with the maintenance of monetary stability and balance of payments equilibrium. </w:t>
      </w:r>
      <w:r>
        <w:br/>
        <w:t>3. The limit to Government borrowing from the bank shall be as follows: a) for the purpose of overcoming budgetary deficit of the Government, the bank may make direct advances to the Government provided, however, that the total of the outstanding direct advances to the Government shall at no time exceed fifteen percent (15%) of average annual ordinary revenues of the Government for three fiscal years immediately preceding for which accounts are available. Repayment of all advances made during the preceding fiscal year within the next one year period shall be a condition to the making of any advances in the following year. Such direct advances shall bear interest at a market-related rate to be determined by the Bank. (Article 25)</w:t>
      </w:r>
      <w:r w:rsidRPr="00C54DF4">
        <w:rPr>
          <w:color w:val="FF0000"/>
        </w:rPr>
        <w:t xml:space="preserve"> (Coded as .75)</w:t>
      </w:r>
    </w:p>
    <w:p w14:paraId="31D9DE58" w14:textId="77777777" w:rsidR="00F627D5" w:rsidRDefault="00F627D5" w:rsidP="00F627D5">
      <w:pPr>
        <w:rPr>
          <w:i/>
        </w:rPr>
      </w:pPr>
      <w:r>
        <w:rPr>
          <w:i/>
        </w:rPr>
        <w:t>Ethiopia 2008</w:t>
      </w:r>
      <w:r>
        <w:t xml:space="preserve">: Nothing mentioned – </w:t>
      </w:r>
      <w:r w:rsidRPr="00D47E34">
        <w:rPr>
          <w:color w:val="FF0000"/>
        </w:rPr>
        <w:t>coded as --</w:t>
      </w:r>
    </w:p>
    <w:p w14:paraId="0E33A638" w14:textId="77777777" w:rsidR="00345A6B" w:rsidRDefault="00345A6B" w:rsidP="00F627D5">
      <w:pPr>
        <w:rPr>
          <w:i/>
        </w:rPr>
      </w:pPr>
      <w:r w:rsidRPr="00345A6B">
        <w:rPr>
          <w:i/>
          <w:color w:val="5B9BD5" w:themeColor="accent1"/>
        </w:rPr>
        <w:t>Ethiopia 2021</w:t>
      </w:r>
      <w:r w:rsidRPr="00345A6B">
        <w:rPr>
          <w:color w:val="5B9BD5" w:themeColor="accent1"/>
        </w:rPr>
        <w:t>: No change</w:t>
      </w:r>
    </w:p>
    <w:p w14:paraId="6E7C7A6C" w14:textId="77777777" w:rsidR="00F627D5" w:rsidRDefault="00F627D5" w:rsidP="00F627D5">
      <w:pPr>
        <w:rPr>
          <w:i/>
        </w:rPr>
      </w:pPr>
      <w:r w:rsidRPr="006F72D0">
        <w:rPr>
          <w:i/>
        </w:rPr>
        <w:t xml:space="preserve"> (h) Is central bank prohibited from buying/selling government securities in primary market? (.025)</w:t>
      </w:r>
    </w:p>
    <w:p w14:paraId="38717766" w14:textId="77777777" w:rsidR="00F627D5" w:rsidRDefault="00F627D5" w:rsidP="00F627D5">
      <w:pPr>
        <w:rPr>
          <w:color w:val="FF0000"/>
        </w:rPr>
      </w:pPr>
      <w:r>
        <w:rPr>
          <w:b/>
          <w:i/>
        </w:rPr>
        <w:t>Ethiopia 1994</w:t>
      </w:r>
      <w:r>
        <w:t xml:space="preserve">: b) The Bank may buy and sell freely negotiable Treasury Bills issued by the Government maturing not later than twelve (12) months from the date of issuance at a price specified by it, subject to the provisions of </w:t>
      </w:r>
      <w:proofErr w:type="spellStart"/>
      <w:r>
        <w:t>subarticle</w:t>
      </w:r>
      <w:proofErr w:type="spellEnd"/>
      <w:r>
        <w:t xml:space="preserve"> 3 (d) hereunder. (Article 25) </w:t>
      </w:r>
      <w:r w:rsidRPr="00C54DF4">
        <w:rPr>
          <w:color w:val="FF0000"/>
        </w:rPr>
        <w:t>(Coded as 0)</w:t>
      </w:r>
    </w:p>
    <w:p w14:paraId="73FE48C3" w14:textId="77777777" w:rsidR="00F627D5" w:rsidRDefault="00F627D5" w:rsidP="00F627D5">
      <w:pPr>
        <w:autoSpaceDE w:val="0"/>
        <w:autoSpaceDN w:val="0"/>
        <w:adjustRightInd w:val="0"/>
        <w:rPr>
          <w:sz w:val="18"/>
          <w:szCs w:val="18"/>
        </w:rPr>
      </w:pPr>
      <w:r>
        <w:rPr>
          <w:i/>
        </w:rPr>
        <w:t>Ethiopia 2008</w:t>
      </w:r>
      <w:r>
        <w:t xml:space="preserve">: </w:t>
      </w:r>
      <w:r>
        <w:rPr>
          <w:sz w:val="18"/>
          <w:szCs w:val="18"/>
        </w:rPr>
        <w:t>The National Bank shall act as a fiscal agent and banker for the Government and, in that capacity, it</w:t>
      </w:r>
    </w:p>
    <w:p w14:paraId="7D3A5054" w14:textId="77777777" w:rsidR="00F627D5" w:rsidRPr="00D47E34" w:rsidRDefault="00F627D5" w:rsidP="00F627D5">
      <w:pPr>
        <w:autoSpaceDE w:val="0"/>
        <w:autoSpaceDN w:val="0"/>
        <w:adjustRightInd w:val="0"/>
      </w:pPr>
      <w:r>
        <w:rPr>
          <w:sz w:val="18"/>
          <w:szCs w:val="18"/>
        </w:rPr>
        <w:t xml:space="preserve">shall, in the name and for the account of the Government, engage in the following transactions: </w:t>
      </w:r>
      <w:r>
        <w:rPr>
          <w:sz w:val="18"/>
          <w:szCs w:val="18"/>
        </w:rPr>
        <w:br/>
      </w:r>
      <w:r>
        <w:t>7/ buy and sell unconditional negotiable treasury bills and government bonds issued by the Government.</w:t>
      </w:r>
      <w:r>
        <w:rPr>
          <w:sz w:val="18"/>
          <w:szCs w:val="18"/>
        </w:rPr>
        <w:t xml:space="preserve"> (section 12) </w:t>
      </w:r>
      <w:r w:rsidRPr="00D47E34">
        <w:rPr>
          <w:color w:val="FF0000"/>
          <w:sz w:val="18"/>
          <w:szCs w:val="18"/>
        </w:rPr>
        <w:t>(Coded as 0)</w:t>
      </w:r>
    </w:p>
    <w:p w14:paraId="4128B182" w14:textId="77777777" w:rsidR="00A767BB" w:rsidRDefault="00345A6B" w:rsidP="00F627D5">
      <w:r w:rsidRPr="00345A6B">
        <w:rPr>
          <w:i/>
          <w:color w:val="5B9BD5" w:themeColor="accent1"/>
        </w:rPr>
        <w:t>Ethiopia 2021</w:t>
      </w:r>
      <w:r w:rsidRPr="00345A6B">
        <w:rPr>
          <w:color w:val="5B9BD5" w:themeColor="accent1"/>
        </w:rPr>
        <w:t>: No change</w:t>
      </w:r>
      <w:r>
        <w:t xml:space="preserve"> </w:t>
      </w:r>
      <w:r w:rsidR="00F627D5">
        <w:br w:type="page"/>
      </w:r>
    </w:p>
    <w:p w14:paraId="512E9FF8" w14:textId="77777777" w:rsidR="00F627D5" w:rsidRDefault="00F627D5" w:rsidP="00F627D5">
      <w:pPr>
        <w:pStyle w:val="Heading1"/>
        <w:ind w:left="0"/>
      </w:pPr>
      <w:r>
        <w:lastRenderedPageBreak/>
        <w:t>GAMBIA</w:t>
      </w:r>
    </w:p>
    <w:p w14:paraId="04BBBB79" w14:textId="77777777" w:rsidR="00F627D5" w:rsidRDefault="00F627D5" w:rsidP="00F627D5">
      <w:r>
        <w:rPr>
          <w:b/>
        </w:rPr>
        <w:t>Chief Executive Officer</w:t>
      </w:r>
      <w:r>
        <w:t xml:space="preserve"> (weight = .20)</w:t>
      </w:r>
    </w:p>
    <w:p w14:paraId="3113C449" w14:textId="77777777" w:rsidR="00F627D5" w:rsidRPr="0066562A" w:rsidRDefault="00F627D5" w:rsidP="00F627D5">
      <w:r w:rsidRPr="005C43EF">
        <w:rPr>
          <w:b/>
          <w:i/>
        </w:rPr>
        <w:t>Term of office</w:t>
      </w:r>
    </w:p>
    <w:p w14:paraId="5E5DE841" w14:textId="77777777" w:rsidR="00F627D5" w:rsidRDefault="00F627D5" w:rsidP="00F627D5">
      <w:pPr>
        <w:rPr>
          <w:color w:val="FF0000"/>
        </w:rPr>
      </w:pPr>
      <w:r>
        <w:rPr>
          <w:i/>
        </w:rPr>
        <w:t>Gambia 2005</w:t>
      </w:r>
      <w:r>
        <w:t xml:space="preserve">: The Governor and the Deputy Governors shall be appointed for a term of five years each and shall each be eligible for reappointment. (Article 19, 3) </w:t>
      </w:r>
      <w:r w:rsidRPr="00791425">
        <w:rPr>
          <w:color w:val="FF0000"/>
        </w:rPr>
        <w:t>(Coded as .5)</w:t>
      </w:r>
    </w:p>
    <w:p w14:paraId="53A3E73E" w14:textId="77777777" w:rsidR="00A631BB" w:rsidRPr="00A631BB" w:rsidRDefault="00A631BB" w:rsidP="00F627D5">
      <w:r>
        <w:rPr>
          <w:i/>
          <w:color w:val="FF0000"/>
        </w:rPr>
        <w:t>Gambia 2018</w:t>
      </w:r>
      <w:r>
        <w:rPr>
          <w:color w:val="FF0000"/>
        </w:rPr>
        <w:t>: The Governor and the Deputy Governors shall be appointed for a term of five years and shall each be eligible for reappointment for one further term only. (Article 18,3) (Coded as .5)</w:t>
      </w:r>
    </w:p>
    <w:p w14:paraId="51EB295D" w14:textId="77777777" w:rsidR="00F627D5" w:rsidRDefault="00F627D5" w:rsidP="00F627D5">
      <w:pPr>
        <w:rPr>
          <w:b/>
          <w:i/>
          <w:sz w:val="19"/>
          <w:szCs w:val="19"/>
        </w:rPr>
      </w:pPr>
      <w:r>
        <w:rPr>
          <w:b/>
          <w:i/>
          <w:sz w:val="19"/>
          <w:szCs w:val="19"/>
        </w:rPr>
        <w:t>Who appoints CEO?</w:t>
      </w:r>
    </w:p>
    <w:p w14:paraId="459EA795" w14:textId="77777777" w:rsidR="00F627D5" w:rsidRDefault="00F627D5" w:rsidP="00F627D5">
      <w:pPr>
        <w:rPr>
          <w:color w:val="FF0000"/>
          <w:sz w:val="19"/>
          <w:szCs w:val="19"/>
        </w:rPr>
      </w:pPr>
      <w:r>
        <w:rPr>
          <w:i/>
          <w:sz w:val="19"/>
          <w:szCs w:val="19"/>
        </w:rPr>
        <w:t>Gambia 2005</w:t>
      </w:r>
      <w:r>
        <w:rPr>
          <w:sz w:val="19"/>
          <w:szCs w:val="19"/>
        </w:rPr>
        <w:t xml:space="preserve">: The President shall appoint – (a) the Governor after consultation with the Board and the Public Service Commission; (Article 19, 2) </w:t>
      </w:r>
      <w:r w:rsidRPr="00791425">
        <w:rPr>
          <w:color w:val="FF0000"/>
          <w:sz w:val="19"/>
          <w:szCs w:val="19"/>
        </w:rPr>
        <w:t>(Coded as .75)</w:t>
      </w:r>
    </w:p>
    <w:p w14:paraId="728FCDF3" w14:textId="77777777" w:rsidR="00A631BB" w:rsidRPr="00A631BB" w:rsidRDefault="00A631BB" w:rsidP="00F627D5">
      <w:pPr>
        <w:rPr>
          <w:sz w:val="19"/>
          <w:szCs w:val="19"/>
        </w:rPr>
      </w:pPr>
      <w:r>
        <w:rPr>
          <w:i/>
          <w:color w:val="FF0000"/>
          <w:sz w:val="19"/>
          <w:szCs w:val="19"/>
        </w:rPr>
        <w:t>Gambia 2018</w:t>
      </w:r>
      <w:r>
        <w:rPr>
          <w:color w:val="FF0000"/>
          <w:sz w:val="19"/>
          <w:szCs w:val="19"/>
        </w:rPr>
        <w:t>: The President shall appoint the Governor, a First and a Second Deputy Governor, after consultation with the Public Service Commission, from amongst persons with extensive professional or academic experience in the field of economics, finance, banking or law. (Article 18,2) (Coded as .25)</w:t>
      </w:r>
    </w:p>
    <w:p w14:paraId="11DCE6C8" w14:textId="77777777" w:rsidR="00F627D5" w:rsidRDefault="00F627D5" w:rsidP="00F627D5">
      <w:pPr>
        <w:rPr>
          <w:b/>
          <w:i/>
          <w:sz w:val="19"/>
          <w:szCs w:val="19"/>
        </w:rPr>
      </w:pPr>
      <w:r>
        <w:rPr>
          <w:b/>
          <w:i/>
          <w:sz w:val="19"/>
          <w:szCs w:val="19"/>
        </w:rPr>
        <w:t>Dismissal</w:t>
      </w:r>
    </w:p>
    <w:p w14:paraId="628E31BD" w14:textId="77777777" w:rsidR="00F627D5" w:rsidRDefault="00F627D5" w:rsidP="00F627D5">
      <w:pPr>
        <w:rPr>
          <w:sz w:val="19"/>
          <w:szCs w:val="19"/>
        </w:rPr>
      </w:pPr>
      <w:r>
        <w:rPr>
          <w:i/>
          <w:sz w:val="19"/>
          <w:szCs w:val="19"/>
        </w:rPr>
        <w:t>Gambia 2005</w:t>
      </w:r>
      <w:r>
        <w:rPr>
          <w:sz w:val="19"/>
          <w:szCs w:val="19"/>
        </w:rPr>
        <w:t>: If the President considers that the question of removing the Governor or a Deputy Governor ought to be investigated, the President shall appoint an independent tribunal, the chairman of which shall be a person with judicial experience, to investigate the matter and report to the President.</w:t>
      </w:r>
    </w:p>
    <w:p w14:paraId="04170A83" w14:textId="77777777" w:rsidR="00F627D5" w:rsidRDefault="00F627D5" w:rsidP="00F627D5">
      <w:pPr>
        <w:rPr>
          <w:sz w:val="19"/>
          <w:szCs w:val="19"/>
        </w:rPr>
      </w:pPr>
      <w:r>
        <w:rPr>
          <w:sz w:val="19"/>
          <w:szCs w:val="19"/>
        </w:rPr>
        <w:t>(10) If the finding of the independent tribunal is that the Governor or Deputy Governor has – (a) become permanently incapable of carrying out the duties of office; (b) become bankrupt or has suspended payments or has compounded with creditors generally; (c) been convicted of a felony or of any offence involving dishonesty; (d) ben found guilty of serious misconduct in relation to the duties; or (e) being a person possessed of professional qualifications, been disqualified or suspended, otherwise than at the person’s own request, from practicing that profession by the order of a competent authority made in respect of the person personally,</w:t>
      </w:r>
    </w:p>
    <w:p w14:paraId="02FAF7D2" w14:textId="77777777" w:rsidR="00F627D5" w:rsidRDefault="00F627D5" w:rsidP="00F627D5">
      <w:pPr>
        <w:rPr>
          <w:sz w:val="19"/>
          <w:szCs w:val="19"/>
        </w:rPr>
      </w:pPr>
      <w:r>
        <w:rPr>
          <w:sz w:val="19"/>
          <w:szCs w:val="19"/>
        </w:rPr>
        <w:t xml:space="preserve">the President shall terminate the appointment of the Governor or Deputy Governor, as the case may be. (Article 19) </w:t>
      </w:r>
      <w:r w:rsidRPr="00821B05">
        <w:rPr>
          <w:color w:val="FF0000"/>
          <w:sz w:val="19"/>
          <w:szCs w:val="19"/>
        </w:rPr>
        <w:t>(coded as .83)</w:t>
      </w:r>
    </w:p>
    <w:p w14:paraId="7101D78D" w14:textId="77777777" w:rsidR="00F627D5" w:rsidRDefault="00A631BB" w:rsidP="00F627D5">
      <w:pPr>
        <w:rPr>
          <w:sz w:val="19"/>
          <w:szCs w:val="19"/>
        </w:rPr>
      </w:pPr>
      <w:r>
        <w:rPr>
          <w:i/>
          <w:sz w:val="19"/>
          <w:szCs w:val="19"/>
        </w:rPr>
        <w:t>Gambia 2018</w:t>
      </w:r>
      <w:r>
        <w:rPr>
          <w:sz w:val="19"/>
          <w:szCs w:val="19"/>
        </w:rPr>
        <w:t xml:space="preserve">: The President may only remove the Governor or a Deputy Governor after appointing an independent tribunal, the chairperson of which shall be a person with judicial experience, to investigate him or her and report to the President. </w:t>
      </w:r>
    </w:p>
    <w:p w14:paraId="6EB73921" w14:textId="77777777" w:rsidR="00A631BB" w:rsidRPr="00A631BB" w:rsidRDefault="00A631BB" w:rsidP="00F627D5">
      <w:pPr>
        <w:rPr>
          <w:sz w:val="19"/>
          <w:szCs w:val="19"/>
        </w:rPr>
      </w:pPr>
      <w:r>
        <w:rPr>
          <w:sz w:val="19"/>
          <w:szCs w:val="19"/>
        </w:rPr>
        <w:t>If the independent tribunal finds that the Governor or a Deputy Governor has – (a) become permanently incapable of carrying out the duties of the office; (b) been declared bankrupt by a court order; (c) been convicted of a felony or of any offence involving dishonesty; (d) been found guilty of serious misconduct in relation to the duties; or (e) been disqualified or suspended from practicing his or her profession, the President shall terminate the appointment of the Governor or Deputy Governor, as the case may be. (Article 18, 8-9) (Coded as .83)</w:t>
      </w:r>
    </w:p>
    <w:p w14:paraId="06178FF7" w14:textId="77777777" w:rsidR="00F627D5" w:rsidRDefault="00F627D5" w:rsidP="00F627D5">
      <w:pPr>
        <w:rPr>
          <w:b/>
          <w:i/>
        </w:rPr>
      </w:pPr>
      <w:r w:rsidRPr="00827C93">
        <w:rPr>
          <w:b/>
          <w:i/>
        </w:rPr>
        <w:t>May CEO hold other offices in government?</w:t>
      </w:r>
    </w:p>
    <w:p w14:paraId="50FABCA3" w14:textId="77777777" w:rsidR="00F627D5" w:rsidRDefault="00F627D5" w:rsidP="00F627D5">
      <w:r>
        <w:rPr>
          <w:i/>
        </w:rPr>
        <w:t>Gambia 2005</w:t>
      </w:r>
      <w:r>
        <w:t>: A person shall not be appointed or remain Governor or Deputy Governor if he or she – (a) is or becomes a director, an officer, an employee of, owner or shareholder of a financial institution under the regulatory jurisdiction of the Bank; or (b) subject to subsection (8), is or becomes a salaried employee of the Government.</w:t>
      </w:r>
    </w:p>
    <w:p w14:paraId="3E23A51D" w14:textId="77777777" w:rsidR="00F627D5" w:rsidRDefault="00F627D5" w:rsidP="00F627D5">
      <w:r>
        <w:lastRenderedPageBreak/>
        <w:t xml:space="preserve">(7) Except with the approval of the President, the Governor or Deputy Governor shall not hold any other office of profit or emolument or occupy any other position carrying the right to remuneration for the rendering of services. </w:t>
      </w:r>
    </w:p>
    <w:p w14:paraId="78821296" w14:textId="77777777" w:rsidR="00F627D5" w:rsidRDefault="00F627D5" w:rsidP="00F627D5">
      <w:pPr>
        <w:rPr>
          <w:color w:val="FF0000"/>
        </w:rPr>
      </w:pPr>
      <w:r>
        <w:t xml:space="preserve">(8) The Governor or a Deputy Governor may resign from office on giving notice in writing to the President. (Article 19) </w:t>
      </w:r>
      <w:r w:rsidRPr="00821B05">
        <w:rPr>
          <w:color w:val="FF0000"/>
        </w:rPr>
        <w:t>(coded as .5)</w:t>
      </w:r>
    </w:p>
    <w:p w14:paraId="31100884" w14:textId="77777777" w:rsidR="00A631BB" w:rsidRDefault="004D5132" w:rsidP="00F627D5">
      <w:pPr>
        <w:rPr>
          <w:color w:val="FF0000"/>
        </w:rPr>
      </w:pPr>
      <w:r>
        <w:rPr>
          <w:i/>
          <w:color w:val="FF0000"/>
        </w:rPr>
        <w:t>Gambia 2018</w:t>
      </w:r>
      <w:r>
        <w:rPr>
          <w:color w:val="FF0000"/>
        </w:rPr>
        <w:t>: A person shall not be appointed or remain as Governor or Deputy Governor if he or she – (a) is not a citizen of The Gambia; (b) becomes a member of the National Assembly; (c) is an employee, an owner, a shareholder or a bord member of a financial institution; or (d) is a holder of political office or an officer of a political party.</w:t>
      </w:r>
    </w:p>
    <w:p w14:paraId="4F238BE4" w14:textId="77777777" w:rsidR="004D5132" w:rsidRPr="004D5132" w:rsidRDefault="004D5132" w:rsidP="00F627D5">
      <w:r>
        <w:rPr>
          <w:color w:val="FF0000"/>
        </w:rPr>
        <w:t>The Governor or a Deputy Governor shall not hold any other office of profit or emolument or occupy any other position carrying the right to remuneration for the rendering of service. (Article 18, 5-6) (Coded as 1)</w:t>
      </w:r>
    </w:p>
    <w:p w14:paraId="21BA7ECD" w14:textId="77777777" w:rsidR="00F627D5" w:rsidRDefault="00F627D5" w:rsidP="00F627D5">
      <w:pPr>
        <w:rPr>
          <w:b/>
        </w:rPr>
      </w:pPr>
      <w:r>
        <w:t xml:space="preserve">Policy Formation (weight = .15) </w:t>
      </w:r>
    </w:p>
    <w:p w14:paraId="0A9F3134" w14:textId="77777777" w:rsidR="00F627D5" w:rsidRDefault="00F627D5" w:rsidP="00F627D5">
      <w:pPr>
        <w:rPr>
          <w:i/>
        </w:rPr>
      </w:pPr>
      <w:r w:rsidRPr="00827C93">
        <w:rPr>
          <w:i/>
        </w:rPr>
        <w:t xml:space="preserve">Who formulates monetary policy? </w:t>
      </w:r>
    </w:p>
    <w:p w14:paraId="182F4A3F" w14:textId="77777777" w:rsidR="00F627D5" w:rsidRDefault="00F627D5" w:rsidP="00F627D5">
      <w:r>
        <w:rPr>
          <w:i/>
        </w:rPr>
        <w:t>Gambia 2005</w:t>
      </w:r>
      <w:r>
        <w:t>: Without prejudice to subsection (1), the Bank shall support the general economic policy of the Government and promote economic growth and effective and efficient operation of a financial system in The Gambia, subject to the direction of the Secretary of State. (Section 5)</w:t>
      </w:r>
    </w:p>
    <w:p w14:paraId="694008C2" w14:textId="77777777" w:rsidR="00F627D5" w:rsidRDefault="00F627D5" w:rsidP="00F627D5">
      <w:r>
        <w:t xml:space="preserve">The Bank shall, for the purposes of section 5, perform the following functions – </w:t>
      </w:r>
    </w:p>
    <w:p w14:paraId="589CEB51" w14:textId="77777777" w:rsidR="00F627D5" w:rsidRDefault="00F627D5" w:rsidP="00F627D5">
      <w:r>
        <w:t>(a) formulate and implement monetary policy aimed at achieving the objects of the Bank;</w:t>
      </w:r>
    </w:p>
    <w:p w14:paraId="16FC7166" w14:textId="77777777" w:rsidR="00F627D5" w:rsidRDefault="00F627D5" w:rsidP="00F627D5">
      <w:r>
        <w:t>If after consultation between the Secretary of State and the Bank, the Secretary of State is of the opinion that a policy being pursued by the Bank is not adequate for, or conducive to, the achievement of the objects of the Bank set out in section 5(1), the Secretary of State shall inform the Bank of the policy so determined and that Government accepts responsibility for the adoption of the policy.</w:t>
      </w:r>
    </w:p>
    <w:p w14:paraId="6D9709E7" w14:textId="77777777" w:rsidR="00F627D5" w:rsidRPr="00E059AC" w:rsidRDefault="00F627D5" w:rsidP="00F627D5">
      <w:r>
        <w:t xml:space="preserve">(2) The Bank shall, on being informed under subsection (1), give effect to that policy while the directive remains in operation. (Article 36) </w:t>
      </w:r>
      <w:r w:rsidRPr="00821B05">
        <w:rPr>
          <w:color w:val="FF0000"/>
        </w:rPr>
        <w:t>(Coded as .</w:t>
      </w:r>
      <w:r>
        <w:rPr>
          <w:color w:val="FF0000"/>
        </w:rPr>
        <w:t>67</w:t>
      </w:r>
      <w:r w:rsidRPr="00821B05">
        <w:rPr>
          <w:color w:val="FF0000"/>
        </w:rPr>
        <w:t>)</w:t>
      </w:r>
    </w:p>
    <w:p w14:paraId="5663D76E" w14:textId="77777777" w:rsidR="00F627D5" w:rsidRPr="009C154C" w:rsidRDefault="009C154C" w:rsidP="00F627D5">
      <w:pPr>
        <w:rPr>
          <w:color w:val="FF0000"/>
        </w:rPr>
      </w:pPr>
      <w:r>
        <w:rPr>
          <w:i/>
          <w:color w:val="FF0000"/>
        </w:rPr>
        <w:t>Gambia 2018</w:t>
      </w:r>
      <w:r>
        <w:rPr>
          <w:color w:val="FF0000"/>
        </w:rPr>
        <w:t>: The Bank shall – (a) formulate and implement monetary policies aimed at achieving the objects of the Bank. (Article 6, 1) Coded as 1</w:t>
      </w:r>
    </w:p>
    <w:p w14:paraId="4F4C822F" w14:textId="77777777" w:rsidR="00F627D5" w:rsidRDefault="00F627D5" w:rsidP="00F627D5">
      <w:pPr>
        <w:rPr>
          <w:i/>
        </w:rPr>
      </w:pPr>
      <w:r w:rsidRPr="006F72D0">
        <w:rPr>
          <w:i/>
        </w:rPr>
        <w:t xml:space="preserve">(b) Resolution of conflict </w:t>
      </w:r>
    </w:p>
    <w:p w14:paraId="452B1C24" w14:textId="77777777" w:rsidR="00F627D5" w:rsidRDefault="00F627D5" w:rsidP="00F627D5">
      <w:r>
        <w:rPr>
          <w:i/>
        </w:rPr>
        <w:t>Gambia 2005</w:t>
      </w:r>
      <w:r>
        <w:t>: If after consultation between the Secretary of State and the Bank, the Secretary of State is of the opinion that a policy being pursued by the Bank is not adequate for, or conducive to, the achievement of the objects of the Bank set out in section 5(1), the Secretary of State shall inform the Bank of the policy so determined and that Government accepts responsibility for the adoption of the policy.</w:t>
      </w:r>
    </w:p>
    <w:p w14:paraId="21E36D78" w14:textId="77777777" w:rsidR="00F627D5" w:rsidRPr="00E059AC" w:rsidRDefault="00F627D5" w:rsidP="00F627D5">
      <w:r>
        <w:t xml:space="preserve">(2) The Bank shall, on being informed under subsection (1), give effect to that policy while the directive remains in operation. (Article 36) </w:t>
      </w:r>
      <w:r w:rsidRPr="00821B05">
        <w:rPr>
          <w:color w:val="FF0000"/>
        </w:rPr>
        <w:t>(Coded as .2)</w:t>
      </w:r>
    </w:p>
    <w:p w14:paraId="2CEB46A6" w14:textId="77777777" w:rsidR="00F627D5" w:rsidRPr="009C154C" w:rsidRDefault="009C154C" w:rsidP="00F627D5">
      <w:r>
        <w:rPr>
          <w:i/>
        </w:rPr>
        <w:lastRenderedPageBreak/>
        <w:t>Gambia 2018</w:t>
      </w:r>
      <w:r>
        <w:t>: Members of the Board, Board Committees, Monetary Policy Committee and officers and employees of the Bank shall not seek or receive instructions from third parties which may influence their work. (Section 25) Coded as 1</w:t>
      </w:r>
    </w:p>
    <w:p w14:paraId="59020EAB" w14:textId="77777777" w:rsidR="00F627D5" w:rsidRPr="00E90AE5" w:rsidRDefault="00F627D5" w:rsidP="00F627D5">
      <w:r w:rsidRPr="006F72D0">
        <w:rPr>
          <w:i/>
        </w:rPr>
        <w:t>(c) Role in government’s budgetary process</w:t>
      </w:r>
      <w:r>
        <w:t xml:space="preserve"> </w:t>
      </w:r>
      <w:r w:rsidRPr="00E90AE5">
        <w:rPr>
          <w:color w:val="FF0000"/>
        </w:rPr>
        <w:t>(No mention – coded as 0)</w:t>
      </w:r>
    </w:p>
    <w:p w14:paraId="3EF99116" w14:textId="77777777" w:rsidR="00F627D5" w:rsidRDefault="00F627D5" w:rsidP="00F627D5">
      <w:pPr>
        <w:rPr>
          <w:b/>
        </w:rPr>
      </w:pPr>
      <w:r>
        <w:t>Objectives (weight = .15)</w:t>
      </w:r>
    </w:p>
    <w:p w14:paraId="073FC01A" w14:textId="77777777" w:rsidR="00F627D5" w:rsidRDefault="00F627D5" w:rsidP="00F627D5">
      <w:r>
        <w:rPr>
          <w:i/>
        </w:rPr>
        <w:t>Gambia 2005</w:t>
      </w:r>
      <w:r>
        <w:t>: (1) The primary objects of the Bank are to –</w:t>
      </w:r>
    </w:p>
    <w:p w14:paraId="33B96762" w14:textId="77777777" w:rsidR="00F627D5" w:rsidRDefault="00F627D5" w:rsidP="00F627D5">
      <w:r>
        <w:t>(a) achieve and maintain price stability;</w:t>
      </w:r>
    </w:p>
    <w:p w14:paraId="6ABFEE72" w14:textId="77777777" w:rsidR="00F627D5" w:rsidRDefault="00F627D5" w:rsidP="00F627D5">
      <w:r>
        <w:t>(b) promote and maintain the stability of the currency of The Gambia;</w:t>
      </w:r>
    </w:p>
    <w:p w14:paraId="602B6F11" w14:textId="77777777" w:rsidR="00F627D5" w:rsidRDefault="00F627D5" w:rsidP="00F627D5">
      <w:r>
        <w:t>(c) direct and regulate the financial, insurance, banking and currency system in the interest of the economic development of The Gambia; and</w:t>
      </w:r>
    </w:p>
    <w:p w14:paraId="7D50CF57" w14:textId="77777777" w:rsidR="00F627D5" w:rsidRDefault="00F627D5" w:rsidP="00F627D5">
      <w:r>
        <w:t>(d) encourage and promote sustainable economic development and the efficient utilization of the resources of The Gambia through the effective and efficient operation of a financial system.</w:t>
      </w:r>
    </w:p>
    <w:p w14:paraId="202F3997" w14:textId="77777777" w:rsidR="00F627D5" w:rsidRDefault="00F627D5" w:rsidP="00F627D5">
      <w:pPr>
        <w:rPr>
          <w:color w:val="FF0000"/>
        </w:rPr>
      </w:pPr>
      <w:r>
        <w:t xml:space="preserve">(2) Without prejudice to subsection (1), the Bank shall support the general economic policy of the Government and promote economic growth and effective and efficient operation of a financial system in The Gambia, subject to the direction of the Secretary of State. (Article 5) </w:t>
      </w:r>
      <w:r>
        <w:rPr>
          <w:color w:val="FF0000"/>
        </w:rPr>
        <w:t>(coded as .4</w:t>
      </w:r>
      <w:r w:rsidRPr="005B18E4">
        <w:rPr>
          <w:color w:val="FF0000"/>
        </w:rPr>
        <w:t>)</w:t>
      </w:r>
    </w:p>
    <w:p w14:paraId="4EC1086E" w14:textId="77777777" w:rsidR="00AE5DF2" w:rsidRPr="00FA3665" w:rsidRDefault="00F627D5" w:rsidP="00AE5DF2">
      <w:pPr>
        <w:rPr>
          <w:color w:val="5B9BD5" w:themeColor="accent1"/>
        </w:rPr>
      </w:pPr>
      <w:r w:rsidRPr="00F627D5">
        <w:rPr>
          <w:i/>
          <w:color w:val="5B9BD5" w:themeColor="accent1"/>
        </w:rPr>
        <w:t>Gambia 20</w:t>
      </w:r>
      <w:r w:rsidR="00FA3665">
        <w:rPr>
          <w:i/>
          <w:color w:val="5B9BD5" w:themeColor="accent1"/>
        </w:rPr>
        <w:t>18</w:t>
      </w:r>
      <w:r w:rsidRPr="00F627D5">
        <w:rPr>
          <w:color w:val="5B9BD5" w:themeColor="accent1"/>
        </w:rPr>
        <w:t>:</w:t>
      </w:r>
      <w:r w:rsidRPr="00FA3665">
        <w:rPr>
          <w:color w:val="5B9BD5" w:themeColor="accent1"/>
        </w:rPr>
        <w:t xml:space="preserve"> </w:t>
      </w:r>
      <w:r w:rsidR="00AE5DF2" w:rsidRPr="00FA3665">
        <w:rPr>
          <w:color w:val="5B9BD5" w:themeColor="accent1"/>
        </w:rPr>
        <w:t>(1) The primary objects of the Bank are to –</w:t>
      </w:r>
    </w:p>
    <w:p w14:paraId="5E6D551A" w14:textId="77777777" w:rsidR="00AE5DF2" w:rsidRPr="00FA3665" w:rsidRDefault="00AE5DF2" w:rsidP="00AE5DF2">
      <w:pPr>
        <w:rPr>
          <w:color w:val="5B9BD5" w:themeColor="accent1"/>
        </w:rPr>
      </w:pPr>
      <w:r w:rsidRPr="00FA3665">
        <w:rPr>
          <w:color w:val="5B9BD5" w:themeColor="accent1"/>
        </w:rPr>
        <w:t>(a) achieve and maintain price stability;</w:t>
      </w:r>
    </w:p>
    <w:p w14:paraId="2366AAED" w14:textId="77777777" w:rsidR="00AE5DF2" w:rsidRPr="00FA3665" w:rsidRDefault="00AE5DF2" w:rsidP="00AE5DF2">
      <w:pPr>
        <w:rPr>
          <w:color w:val="5B9BD5" w:themeColor="accent1"/>
        </w:rPr>
      </w:pPr>
      <w:r w:rsidRPr="00FA3665">
        <w:rPr>
          <w:color w:val="5B9BD5" w:themeColor="accent1"/>
        </w:rPr>
        <w:t>(b) promote and maintain the stability of the currency of The Gambia;</w:t>
      </w:r>
    </w:p>
    <w:p w14:paraId="34B80FD4" w14:textId="77777777" w:rsidR="00AE5DF2" w:rsidRPr="00FA3665" w:rsidRDefault="00AE5DF2" w:rsidP="00AE5DF2">
      <w:pPr>
        <w:rPr>
          <w:color w:val="5B9BD5" w:themeColor="accent1"/>
        </w:rPr>
      </w:pPr>
      <w:r w:rsidRPr="00FA3665">
        <w:rPr>
          <w:color w:val="5B9BD5" w:themeColor="accent1"/>
        </w:rPr>
        <w:t>(c) direct and regulate the financial, insurance, banking and currency system in the interest of the economic development of The Gambia; and</w:t>
      </w:r>
    </w:p>
    <w:p w14:paraId="144407AB" w14:textId="77777777" w:rsidR="00AE5DF2" w:rsidRPr="00FA3665" w:rsidRDefault="00AE5DF2" w:rsidP="00AE5DF2">
      <w:pPr>
        <w:rPr>
          <w:color w:val="5B9BD5" w:themeColor="accent1"/>
        </w:rPr>
      </w:pPr>
      <w:r w:rsidRPr="00FA3665">
        <w:rPr>
          <w:color w:val="5B9BD5" w:themeColor="accent1"/>
        </w:rPr>
        <w:t>(d) encourage and promote sustainable economic development and the efficient utilization of the resources of The Gambia through the effective and efficient operation of a financial system.</w:t>
      </w:r>
    </w:p>
    <w:p w14:paraId="10E6E1D2" w14:textId="77777777" w:rsidR="00AE5DF2" w:rsidRPr="00FA3665" w:rsidRDefault="00AE5DF2" w:rsidP="00AE5DF2">
      <w:pPr>
        <w:rPr>
          <w:color w:val="5B9BD5" w:themeColor="accent1"/>
        </w:rPr>
      </w:pPr>
      <w:r w:rsidRPr="00FA3665">
        <w:rPr>
          <w:color w:val="5B9BD5" w:themeColor="accent1"/>
        </w:rPr>
        <w:t>(2) Without prejudice to subsection (1), the Bank shall support the general economic policy of the Government and promote economic growth and effective and efficient operation of a financial system in The Gambia. (Article 5) (coded as .4)</w:t>
      </w:r>
    </w:p>
    <w:p w14:paraId="0471FFB2" w14:textId="77777777" w:rsidR="00F627D5" w:rsidRPr="00FA3665" w:rsidRDefault="00F627D5" w:rsidP="00AE5DF2">
      <w:pPr>
        <w:rPr>
          <w:color w:val="5B9BD5" w:themeColor="accent1"/>
        </w:rPr>
      </w:pPr>
    </w:p>
    <w:p w14:paraId="246B114E" w14:textId="77777777" w:rsidR="00F627D5" w:rsidRDefault="00F627D5" w:rsidP="00F627D5">
      <w:r>
        <w:t>Limitations on lending to the government</w:t>
      </w:r>
    </w:p>
    <w:p w14:paraId="3A83954F" w14:textId="77777777" w:rsidR="00F627D5" w:rsidRDefault="00F627D5" w:rsidP="00F627D5">
      <w:pPr>
        <w:rPr>
          <w:i/>
        </w:rPr>
      </w:pPr>
      <w:r w:rsidRPr="006F72D0">
        <w:rPr>
          <w:i/>
        </w:rPr>
        <w:t>Advances (Weight = .15)</w:t>
      </w:r>
    </w:p>
    <w:p w14:paraId="6503C579" w14:textId="77777777" w:rsidR="00F627D5" w:rsidRDefault="00F627D5" w:rsidP="00F627D5">
      <w:pPr>
        <w:rPr>
          <w:color w:val="FF0000"/>
        </w:rPr>
      </w:pPr>
      <w:r>
        <w:rPr>
          <w:i/>
        </w:rPr>
        <w:t>Gambia 2005</w:t>
      </w:r>
      <w:r>
        <w:t xml:space="preserve">: The Bank may make – (a) advances and loans to the Government on overdraft or in any other form that the Board may determine; (b) direct purchase from the Government of treasury bills or securities representing obligations of the Government.  (Article 32) </w:t>
      </w:r>
      <w:r w:rsidRPr="00386C5D">
        <w:rPr>
          <w:color w:val="FF0000"/>
        </w:rPr>
        <w:t>(Coded as .67)</w:t>
      </w:r>
    </w:p>
    <w:p w14:paraId="5CBBA1A0" w14:textId="77777777" w:rsidR="00FA3665" w:rsidRDefault="00FA3665" w:rsidP="00F627D5">
      <w:pPr>
        <w:rPr>
          <w:color w:val="FF0000"/>
        </w:rPr>
      </w:pPr>
      <w:r>
        <w:rPr>
          <w:i/>
          <w:color w:val="FF0000"/>
        </w:rPr>
        <w:t>Gambia 2018</w:t>
      </w:r>
      <w:r>
        <w:rPr>
          <w:color w:val="FF0000"/>
        </w:rPr>
        <w:t xml:space="preserve">: The Bank may under very limited circumstances grant temporary advances to the Government. </w:t>
      </w:r>
    </w:p>
    <w:p w14:paraId="25345BD5" w14:textId="77777777" w:rsidR="00FA3665" w:rsidRDefault="00FA3665" w:rsidP="00F627D5">
      <w:pPr>
        <w:rPr>
          <w:color w:val="FF0000"/>
        </w:rPr>
      </w:pPr>
      <w:r>
        <w:rPr>
          <w:color w:val="FF0000"/>
        </w:rPr>
        <w:lastRenderedPageBreak/>
        <w:t>The total amount of such advances outstanding shall not at any time exceed ten percent of the previous year’s tax revenue.</w:t>
      </w:r>
    </w:p>
    <w:p w14:paraId="64B3B2A6" w14:textId="77777777" w:rsidR="00FA3665" w:rsidRDefault="00FA3665" w:rsidP="00F627D5">
      <w:pPr>
        <w:rPr>
          <w:color w:val="FF0000"/>
        </w:rPr>
      </w:pPr>
      <w:r>
        <w:rPr>
          <w:color w:val="FF0000"/>
        </w:rPr>
        <w:t>All advances pursuant to this section shall be repaid – (a) as soon as possible and in any event by the end of the financial year in which they were granted, and (b) in such form as the Bank may determine, provided that a repayment shall not take the form of a promissory note or such other promise to pay at a future date or securitization by way of issuance of treasury bills, bonds, certificates or other forms of security which is required to be underwritten by the Bank.</w:t>
      </w:r>
    </w:p>
    <w:p w14:paraId="5CD973F4" w14:textId="77777777" w:rsidR="00FA3665" w:rsidRDefault="00FA3665" w:rsidP="00F627D5">
      <w:pPr>
        <w:rPr>
          <w:color w:val="FF0000"/>
        </w:rPr>
      </w:pPr>
      <w:r>
        <w:rPr>
          <w:color w:val="FF0000"/>
        </w:rPr>
        <w:t>If such advances remain unpaid at the end of the year, the Bank shall not grant further advances in any subsequent year unless the outstanding advances have been repaid.</w:t>
      </w:r>
    </w:p>
    <w:p w14:paraId="1D4235D4" w14:textId="77777777" w:rsidR="00FA3665" w:rsidRPr="00FA3665" w:rsidRDefault="00FA3665" w:rsidP="00F627D5">
      <w:r>
        <w:rPr>
          <w:color w:val="FF0000"/>
        </w:rPr>
        <w:t>The Bank shall charge the market rate of interest on advances granted under this section. (Article 41, 3-7) Coded as .67</w:t>
      </w:r>
    </w:p>
    <w:p w14:paraId="1017C5DC" w14:textId="77777777" w:rsidR="00F627D5" w:rsidRDefault="00F627D5" w:rsidP="00F627D5">
      <w:pPr>
        <w:rPr>
          <w:i/>
        </w:rPr>
      </w:pPr>
      <w:r w:rsidRPr="006F72D0">
        <w:rPr>
          <w:i/>
        </w:rPr>
        <w:t xml:space="preserve">(b) Securitized lending (.10) </w:t>
      </w:r>
    </w:p>
    <w:p w14:paraId="7B0E331A" w14:textId="77777777" w:rsidR="00F627D5" w:rsidRPr="00911C54" w:rsidRDefault="00F627D5" w:rsidP="00F627D5">
      <w:r>
        <w:rPr>
          <w:i/>
        </w:rPr>
        <w:t>Gambia 2005</w:t>
      </w:r>
      <w:r>
        <w:t xml:space="preserve">: The Bank may make – (a) advances and loans to the Government on overdraft or in any other form that the Board may determine; (b) direct purchase from the Government of treasury bills or securities representing obligations of the Government.  (Article 32) </w:t>
      </w:r>
      <w:r w:rsidRPr="00386C5D">
        <w:rPr>
          <w:color w:val="FF0000"/>
        </w:rPr>
        <w:t>(Coded as .67)</w:t>
      </w:r>
    </w:p>
    <w:p w14:paraId="6ACB76C3" w14:textId="77777777" w:rsidR="00FA3665" w:rsidRDefault="00FA3665" w:rsidP="00FA3665">
      <w:pPr>
        <w:rPr>
          <w:color w:val="FF0000"/>
        </w:rPr>
      </w:pPr>
      <w:r>
        <w:rPr>
          <w:i/>
          <w:color w:val="FF0000"/>
        </w:rPr>
        <w:t>Gambia 2018</w:t>
      </w:r>
      <w:r>
        <w:rPr>
          <w:color w:val="FF0000"/>
        </w:rPr>
        <w:t>: The Bank shall not purchase securities issued by the Government in the primary market.</w:t>
      </w:r>
    </w:p>
    <w:p w14:paraId="1A97FCAC" w14:textId="77777777" w:rsidR="00FA3665" w:rsidRDefault="00FA3665" w:rsidP="00FA3665">
      <w:pPr>
        <w:rPr>
          <w:color w:val="FF0000"/>
        </w:rPr>
      </w:pPr>
      <w:r>
        <w:rPr>
          <w:color w:val="FF0000"/>
        </w:rPr>
        <w:t>The Central Bank may purchase Government securities in the secondary market provided that these purchases do not circumvent the prohibition laid down in sub-section (1).</w:t>
      </w:r>
    </w:p>
    <w:p w14:paraId="53C50044" w14:textId="77777777" w:rsidR="00FA3665" w:rsidRDefault="00FA3665" w:rsidP="00FA3665">
      <w:pPr>
        <w:rPr>
          <w:color w:val="FF0000"/>
        </w:rPr>
      </w:pPr>
      <w:r>
        <w:rPr>
          <w:color w:val="FF0000"/>
        </w:rPr>
        <w:t xml:space="preserve">The Bank may under very limited circumstances grant temporary advances to the Government. </w:t>
      </w:r>
    </w:p>
    <w:p w14:paraId="47A809DE" w14:textId="77777777" w:rsidR="00FA3665" w:rsidRDefault="00FA3665" w:rsidP="00FA3665">
      <w:pPr>
        <w:rPr>
          <w:color w:val="FF0000"/>
        </w:rPr>
      </w:pPr>
      <w:r>
        <w:rPr>
          <w:color w:val="FF0000"/>
        </w:rPr>
        <w:t>The total amount of such advances outstanding shall not at any time exceed ten percent of the previous year’s tax revenue.</w:t>
      </w:r>
    </w:p>
    <w:p w14:paraId="148F6956" w14:textId="77777777" w:rsidR="00FA3665" w:rsidRDefault="00FA3665" w:rsidP="00FA3665">
      <w:pPr>
        <w:rPr>
          <w:color w:val="FF0000"/>
        </w:rPr>
      </w:pPr>
      <w:r>
        <w:rPr>
          <w:color w:val="FF0000"/>
        </w:rPr>
        <w:t>All advances pursuant to this section shall be repaid – (a) as soon as possible and in any event by the end of the financial year in which they were granted, and (b) in such form as the Bank may determine, provided that a repayment shall not take the form of a promissory note or such other promise to pay at a future date or securitization by way of issuance of treasury bills, bonds, certificates or other forms of security which is required to be underwritten by the Bank.</w:t>
      </w:r>
    </w:p>
    <w:p w14:paraId="5CC8B9FE" w14:textId="77777777" w:rsidR="00FA3665" w:rsidRDefault="00FA3665" w:rsidP="00FA3665">
      <w:pPr>
        <w:rPr>
          <w:color w:val="FF0000"/>
        </w:rPr>
      </w:pPr>
      <w:r>
        <w:rPr>
          <w:color w:val="FF0000"/>
        </w:rPr>
        <w:t>If such advances remain unpaid at the end of the year, the Bank shall not grant further advances in any subsequent year unless the outstanding advances have been repaid.</w:t>
      </w:r>
    </w:p>
    <w:p w14:paraId="1B94367E" w14:textId="77777777" w:rsidR="00FA3665" w:rsidRPr="00FA3665" w:rsidRDefault="00FA3665" w:rsidP="00FA3665">
      <w:r>
        <w:rPr>
          <w:color w:val="FF0000"/>
        </w:rPr>
        <w:t>The Bank shall charge the market rate of interest on advances granted under this section. (Article 41, 1-7) Coded as 1</w:t>
      </w:r>
    </w:p>
    <w:p w14:paraId="1FFB44DC" w14:textId="77777777" w:rsidR="00F627D5" w:rsidRPr="00911C54" w:rsidRDefault="00F627D5" w:rsidP="00F627D5"/>
    <w:p w14:paraId="058D7189" w14:textId="77777777" w:rsidR="00F627D5" w:rsidRDefault="00F627D5" w:rsidP="00F627D5">
      <w:pPr>
        <w:rPr>
          <w:color w:val="FF0000"/>
        </w:rPr>
      </w:pPr>
      <w:r w:rsidRPr="006F72D0">
        <w:rPr>
          <w:i/>
        </w:rPr>
        <w:t xml:space="preserve"> (c) Terms of lending (.10) </w:t>
      </w:r>
      <w:r>
        <w:rPr>
          <w:i/>
        </w:rPr>
        <w:br/>
        <w:t>Gambia 2005</w:t>
      </w:r>
      <w:r>
        <w:t xml:space="preserve">: The Bank may make – (a) advances and loans to the Government on overdraft or in any other form that the Board may determine; (b) direct purchase from the Government of treasury bills or securities representing obligations of the Government.  </w:t>
      </w:r>
      <w:r>
        <w:br/>
        <w:t xml:space="preserve">The total of the loans, advances, purchase of treasury bills and securities together with money borrowed by the Government from the Bank at the close of the financial year under subsection (1) shall not exceed </w:t>
      </w:r>
      <w:r>
        <w:lastRenderedPageBreak/>
        <w:t>ten per cent of the tax revenue of the previous fiscal year.</w:t>
      </w:r>
      <w:r>
        <w:br/>
        <w:t>An advance made under subsection (1) shall be repaid within six months after the grant of the advance, and if the advance remains unpaid after the due date, the power of the Bank to make further advances in a subsequent financial year shall not be exercised unless the amounts due in respect of outstanding advances have been repaid.</w:t>
      </w:r>
      <w:r>
        <w:br/>
        <w:t xml:space="preserve">The Bank shall charge interest on advances granted under this section at such rate as the Board may determine. (Article 32) </w:t>
      </w:r>
      <w:r w:rsidRPr="00FB7EA9">
        <w:rPr>
          <w:color w:val="FF0000"/>
        </w:rPr>
        <w:t>(Coded as .67)</w:t>
      </w:r>
    </w:p>
    <w:p w14:paraId="1E493E6F" w14:textId="77777777" w:rsidR="00FA3665" w:rsidRDefault="00FA3665" w:rsidP="00FA3665">
      <w:pPr>
        <w:rPr>
          <w:color w:val="FF0000"/>
        </w:rPr>
      </w:pPr>
      <w:r>
        <w:rPr>
          <w:i/>
          <w:color w:val="FF0000"/>
        </w:rPr>
        <w:t>Gambia 2018</w:t>
      </w:r>
      <w:r>
        <w:rPr>
          <w:color w:val="FF0000"/>
        </w:rPr>
        <w:t>: The Bank shall not purchase securities issued by the Government in the primary market.</w:t>
      </w:r>
    </w:p>
    <w:p w14:paraId="7AECDB7F" w14:textId="77777777" w:rsidR="00FA3665" w:rsidRDefault="00FA3665" w:rsidP="00FA3665">
      <w:pPr>
        <w:rPr>
          <w:color w:val="FF0000"/>
        </w:rPr>
      </w:pPr>
      <w:r>
        <w:rPr>
          <w:color w:val="FF0000"/>
        </w:rPr>
        <w:t>The Central Bank may purchase Government securities in the secondary market provided that these purchases do not circumvent the prohibition laid down in sub-section (1).</w:t>
      </w:r>
    </w:p>
    <w:p w14:paraId="6BAD99A9" w14:textId="77777777" w:rsidR="00FA3665" w:rsidRDefault="00FA3665" w:rsidP="00FA3665">
      <w:pPr>
        <w:rPr>
          <w:color w:val="FF0000"/>
        </w:rPr>
      </w:pPr>
      <w:r>
        <w:rPr>
          <w:color w:val="FF0000"/>
        </w:rPr>
        <w:t xml:space="preserve">The Bank may under very limited circumstances grant temporary advances to the Government. </w:t>
      </w:r>
    </w:p>
    <w:p w14:paraId="7DECD26A" w14:textId="77777777" w:rsidR="00FA3665" w:rsidRDefault="00FA3665" w:rsidP="00FA3665">
      <w:pPr>
        <w:rPr>
          <w:color w:val="FF0000"/>
        </w:rPr>
      </w:pPr>
      <w:r>
        <w:rPr>
          <w:color w:val="FF0000"/>
        </w:rPr>
        <w:t>The total amount of such advances outstanding shall not at any time exceed ten percent of the previous year’s tax revenue.</w:t>
      </w:r>
    </w:p>
    <w:p w14:paraId="01512D9D" w14:textId="77777777" w:rsidR="00FA3665" w:rsidRDefault="00FA3665" w:rsidP="00FA3665">
      <w:pPr>
        <w:rPr>
          <w:color w:val="FF0000"/>
        </w:rPr>
      </w:pPr>
      <w:r>
        <w:rPr>
          <w:color w:val="FF0000"/>
        </w:rPr>
        <w:t>All advances pursuant to this section shall be repaid – (a) as soon as possible and in any event by the end of the financial year in which they were granted, and (b) in such form as the Bank may determine, provided that a repayment shall not take the form of a promissory note or such other promise to pay at a future date or securitization by way of issuance of treasury bills, bonds, certificates or other forms of security which is required to be underwritten by the Bank.</w:t>
      </w:r>
    </w:p>
    <w:p w14:paraId="224F9250" w14:textId="77777777" w:rsidR="00FA3665" w:rsidRDefault="00FA3665" w:rsidP="00FA3665">
      <w:pPr>
        <w:rPr>
          <w:color w:val="FF0000"/>
        </w:rPr>
      </w:pPr>
      <w:r>
        <w:rPr>
          <w:color w:val="FF0000"/>
        </w:rPr>
        <w:t>If such advances remain unpaid at the end of the year, the Bank shall not grant further advances in any subsequent year unless the outstanding advances have been repaid.</w:t>
      </w:r>
    </w:p>
    <w:p w14:paraId="61ACDC55" w14:textId="77777777" w:rsidR="00FA3665" w:rsidRPr="00FA3665" w:rsidRDefault="00FA3665" w:rsidP="00FA3665">
      <w:r>
        <w:rPr>
          <w:color w:val="FF0000"/>
        </w:rPr>
        <w:t>The Bank shall charge the market rate of interest on advances granted under this section. (Article 41, 1-7) Coded as .67</w:t>
      </w:r>
    </w:p>
    <w:p w14:paraId="3F8D82FB" w14:textId="77777777" w:rsidR="00F627D5" w:rsidRDefault="00F627D5" w:rsidP="00F627D5">
      <w:pPr>
        <w:rPr>
          <w:i/>
        </w:rPr>
      </w:pPr>
      <w:r w:rsidRPr="006F72D0">
        <w:rPr>
          <w:i/>
        </w:rPr>
        <w:t xml:space="preserve"> (d) Potential borrowers from bank (.05) </w:t>
      </w:r>
      <w:r>
        <w:rPr>
          <w:i/>
        </w:rPr>
        <w:br/>
      </w:r>
      <w:r w:rsidRPr="00FB7EA9">
        <w:t xml:space="preserve">(Bank </w:t>
      </w:r>
      <w:r>
        <w:t xml:space="preserve">can act as banker to public bodies and agencies but nothing about borrowing) </w:t>
      </w:r>
      <w:r w:rsidRPr="00C817AF">
        <w:rPr>
          <w:color w:val="FF0000"/>
        </w:rPr>
        <w:t>(Coded as 1)</w:t>
      </w:r>
    </w:p>
    <w:p w14:paraId="32E6AE1A" w14:textId="77777777" w:rsidR="004F593B" w:rsidRPr="004F593B" w:rsidRDefault="004F593B" w:rsidP="004F593B">
      <w:pPr>
        <w:rPr>
          <w:i/>
          <w:color w:val="5B9BD5" w:themeColor="accent1"/>
        </w:rPr>
      </w:pPr>
      <w:r w:rsidRPr="004F593B">
        <w:rPr>
          <w:i/>
          <w:color w:val="5B9BD5" w:themeColor="accent1"/>
        </w:rPr>
        <w:t>Gambia 2018</w:t>
      </w:r>
      <w:r w:rsidRPr="004F593B">
        <w:rPr>
          <w:color w:val="5B9BD5" w:themeColor="accent1"/>
        </w:rPr>
        <w:t>: (Bank can act as banker to public bodies and agencies but nothing about borrowing) (Coded as 1)</w:t>
      </w:r>
    </w:p>
    <w:p w14:paraId="56B1E9E5" w14:textId="77777777" w:rsidR="00F627D5" w:rsidRDefault="00F627D5" w:rsidP="00F627D5">
      <w:pPr>
        <w:rPr>
          <w:i/>
        </w:rPr>
      </w:pPr>
      <w:r w:rsidRPr="006F72D0">
        <w:rPr>
          <w:i/>
        </w:rPr>
        <w:t xml:space="preserve"> (e) Limits on central bank lending determined by (.025) </w:t>
      </w:r>
    </w:p>
    <w:p w14:paraId="0266D6DA" w14:textId="77777777" w:rsidR="00F627D5" w:rsidRDefault="00F627D5" w:rsidP="00F627D5">
      <w:pPr>
        <w:rPr>
          <w:color w:val="FF0000"/>
        </w:rPr>
      </w:pPr>
      <w:r>
        <w:rPr>
          <w:i/>
        </w:rPr>
        <w:t>Gambia 2005</w:t>
      </w:r>
      <w:r>
        <w:t xml:space="preserve">: The total of the loans, advances, purchase of treasury bills and securities together with money borrowed by the Government from the Bank at the close of the financial year under subsection (1) shall not exceed ten per cent of the tax revenue of the previous fiscal year. (Article 32, 2) </w:t>
      </w:r>
      <w:r w:rsidRPr="00386C5D">
        <w:rPr>
          <w:color w:val="FF0000"/>
        </w:rPr>
        <w:t>(Coded as .33)</w:t>
      </w:r>
    </w:p>
    <w:p w14:paraId="3E4D28CF" w14:textId="77777777" w:rsidR="004F593B" w:rsidRPr="004F593B" w:rsidRDefault="004F593B" w:rsidP="00F627D5">
      <w:r>
        <w:rPr>
          <w:i/>
          <w:color w:val="FF0000"/>
        </w:rPr>
        <w:t>Gambia 2018</w:t>
      </w:r>
      <w:r>
        <w:rPr>
          <w:color w:val="FF0000"/>
        </w:rPr>
        <w:t>: The total amount of such advances outstanding shall not at any time exceed ten percent of the previous year’s tax revenue. (Article 41,4) (Coded as .33)</w:t>
      </w:r>
    </w:p>
    <w:p w14:paraId="31236F36" w14:textId="77777777" w:rsidR="00F627D5" w:rsidRDefault="00F627D5" w:rsidP="00F627D5">
      <w:pPr>
        <w:rPr>
          <w:i/>
        </w:rPr>
      </w:pPr>
      <w:r w:rsidRPr="006F72D0">
        <w:rPr>
          <w:i/>
        </w:rPr>
        <w:t xml:space="preserve">Maturity of loans (.025) </w:t>
      </w:r>
    </w:p>
    <w:p w14:paraId="376E2536" w14:textId="77777777" w:rsidR="00F627D5" w:rsidRDefault="00F627D5" w:rsidP="00F627D5">
      <w:pPr>
        <w:rPr>
          <w:color w:val="FF0000"/>
        </w:rPr>
      </w:pPr>
      <w:r>
        <w:rPr>
          <w:i/>
        </w:rPr>
        <w:t>Gambia 2005</w:t>
      </w:r>
      <w:r>
        <w:t xml:space="preserve">: An advance made under subsection (1) shall be repaid within six months after the grant of the advance, and if the advance remains unpaid after the due date, the power of the Bank to make </w:t>
      </w:r>
      <w:r>
        <w:lastRenderedPageBreak/>
        <w:t xml:space="preserve">further advances in a subsequent financial year shall not be exercised unless the amounts due in respect of outstanding advances have been repaid. (Article 32, 3) </w:t>
      </w:r>
      <w:r w:rsidRPr="00386C5D">
        <w:rPr>
          <w:color w:val="FF0000"/>
        </w:rPr>
        <w:t>(coded as 1)</w:t>
      </w:r>
    </w:p>
    <w:p w14:paraId="1796641C" w14:textId="77777777" w:rsidR="004F593B" w:rsidRPr="004F593B" w:rsidRDefault="004F593B" w:rsidP="00F627D5">
      <w:r>
        <w:rPr>
          <w:i/>
          <w:color w:val="FF0000"/>
        </w:rPr>
        <w:t>Gambia 2018</w:t>
      </w:r>
      <w:r>
        <w:rPr>
          <w:color w:val="FF0000"/>
        </w:rPr>
        <w:t>: All advances pursuant to this section shall be repaid – (a) as soon as possible and in any event by the end of the financial year in which they are granted. (Article 41, 5) (Coded as .75)</w:t>
      </w:r>
    </w:p>
    <w:p w14:paraId="7F8B3154" w14:textId="77777777" w:rsidR="00F627D5" w:rsidRDefault="00F627D5" w:rsidP="00F627D5">
      <w:pPr>
        <w:rPr>
          <w:i/>
        </w:rPr>
      </w:pPr>
      <w:r w:rsidRPr="006F72D0">
        <w:rPr>
          <w:i/>
        </w:rPr>
        <w:t xml:space="preserve">Interest rates on loans must be? (.025) </w:t>
      </w:r>
    </w:p>
    <w:p w14:paraId="19F05556" w14:textId="77777777" w:rsidR="00F627D5" w:rsidRDefault="00F627D5" w:rsidP="00F627D5">
      <w:pPr>
        <w:rPr>
          <w:color w:val="FF0000"/>
        </w:rPr>
      </w:pPr>
      <w:r>
        <w:rPr>
          <w:i/>
        </w:rPr>
        <w:t>Gambia 2005</w:t>
      </w:r>
      <w:r>
        <w:t xml:space="preserve">: The Bank shall charge interest on advances granted under this section at such rate as the Board may determine. (Article 32, 4) </w:t>
      </w:r>
      <w:r w:rsidRPr="00C817AF">
        <w:rPr>
          <w:color w:val="FF0000"/>
        </w:rPr>
        <w:t>(coded as .75)</w:t>
      </w:r>
    </w:p>
    <w:p w14:paraId="3406746C" w14:textId="77777777" w:rsidR="004F593B" w:rsidRPr="004F593B" w:rsidRDefault="004F593B" w:rsidP="00F627D5">
      <w:r>
        <w:rPr>
          <w:i/>
          <w:color w:val="FF0000"/>
        </w:rPr>
        <w:t>Gambia 2018</w:t>
      </w:r>
      <w:r>
        <w:rPr>
          <w:color w:val="FF0000"/>
        </w:rPr>
        <w:t>: The Bank shall charge the market rate of interest on advances granted under this section. (Article 41, 7) (Coded as .75)</w:t>
      </w:r>
    </w:p>
    <w:p w14:paraId="76AD2534" w14:textId="77777777" w:rsidR="00F627D5" w:rsidRDefault="00F627D5" w:rsidP="00F627D5">
      <w:pPr>
        <w:rPr>
          <w:i/>
        </w:rPr>
      </w:pPr>
      <w:r w:rsidRPr="006F72D0">
        <w:rPr>
          <w:i/>
        </w:rPr>
        <w:t xml:space="preserve"> (h) Is central bank prohibited from buying/selling government securities in primary market? (.025)</w:t>
      </w:r>
    </w:p>
    <w:p w14:paraId="6B793127" w14:textId="77777777" w:rsidR="00F627D5" w:rsidRPr="00911C54" w:rsidRDefault="00F627D5" w:rsidP="00F627D5">
      <w:r>
        <w:rPr>
          <w:i/>
        </w:rPr>
        <w:t>Gambia 2005</w:t>
      </w:r>
      <w:r>
        <w:t>: The Bank may make – (a) advances and loans to the Government on overdraft or in any other form that the Board may determine; (b) direct purchase from the Government of treasury bills or securities representing obligations of the Government.  (Article 32) (coded as 0)</w:t>
      </w:r>
    </w:p>
    <w:p w14:paraId="235F8959" w14:textId="77777777" w:rsidR="00F627D5" w:rsidRPr="004F593B" w:rsidRDefault="004F593B" w:rsidP="00F627D5">
      <w:pPr>
        <w:rPr>
          <w:color w:val="5B9BD5" w:themeColor="accent1"/>
        </w:rPr>
      </w:pPr>
      <w:r w:rsidRPr="004F593B">
        <w:rPr>
          <w:i/>
          <w:color w:val="5B9BD5" w:themeColor="accent1"/>
        </w:rPr>
        <w:t>Gambia 2018</w:t>
      </w:r>
      <w:r w:rsidRPr="004F593B">
        <w:rPr>
          <w:color w:val="5B9BD5" w:themeColor="accent1"/>
        </w:rPr>
        <w:t>: The Bank shall not purchase securities issued by the Government in the primary market. (Article 41, 1) Coded as 1</w:t>
      </w:r>
    </w:p>
    <w:p w14:paraId="2324EFA1" w14:textId="77777777" w:rsidR="00F627D5" w:rsidRDefault="00F627D5" w:rsidP="00F627D5">
      <w:r>
        <w:br w:type="page"/>
      </w:r>
    </w:p>
    <w:p w14:paraId="5B09B43A" w14:textId="77777777" w:rsidR="00F627D5" w:rsidRDefault="00F627D5" w:rsidP="00BC24E2">
      <w:pPr>
        <w:pStyle w:val="Heading1"/>
        <w:ind w:left="0"/>
      </w:pPr>
      <w:r>
        <w:lastRenderedPageBreak/>
        <w:t>GHANA</w:t>
      </w:r>
    </w:p>
    <w:p w14:paraId="1E53EC84" w14:textId="77777777" w:rsidR="00F627D5" w:rsidRDefault="00F627D5" w:rsidP="00F627D5">
      <w:r>
        <w:rPr>
          <w:b/>
        </w:rPr>
        <w:t>Chief Executive Officer</w:t>
      </w:r>
      <w:r>
        <w:t xml:space="preserve"> (weight = .20)</w:t>
      </w:r>
    </w:p>
    <w:p w14:paraId="14A53675" w14:textId="77777777" w:rsidR="00F627D5" w:rsidRPr="00D61C05" w:rsidRDefault="00F627D5" w:rsidP="00F627D5">
      <w:r w:rsidRPr="005C43EF">
        <w:rPr>
          <w:b/>
          <w:i/>
        </w:rPr>
        <w:t>Term of office</w:t>
      </w:r>
    </w:p>
    <w:p w14:paraId="2126EA51" w14:textId="77777777" w:rsidR="00F627D5" w:rsidRPr="00FC4848" w:rsidRDefault="00F627D5" w:rsidP="00F627D5">
      <w:r>
        <w:rPr>
          <w:i/>
        </w:rPr>
        <w:t>Ghana 1973</w:t>
      </w:r>
      <w:r>
        <w:t>: The Governor and any Deputy Governor appointed under this Act shall be appointed for a term of five years and shall be eligible for re-appointment. (Section 7)</w:t>
      </w:r>
    </w:p>
    <w:p w14:paraId="6CF7E7A9" w14:textId="77777777" w:rsidR="00F627D5" w:rsidRDefault="00F627D5" w:rsidP="00F627D5">
      <w:pPr>
        <w:rPr>
          <w:rFonts w:ascii="Tahoma" w:hAnsi="Tahoma" w:cs="Tahoma"/>
          <w:color w:val="FF0000"/>
        </w:rPr>
      </w:pPr>
      <w:r>
        <w:rPr>
          <w:i/>
        </w:rPr>
        <w:t>Ghana 2002</w:t>
      </w:r>
      <w:r>
        <w:t xml:space="preserve">: </w:t>
      </w:r>
      <w:r>
        <w:rPr>
          <w:rFonts w:ascii="Tahoma" w:hAnsi="Tahoma" w:cs="Tahoma"/>
        </w:rPr>
        <w:t xml:space="preserve">(2) The Governor and the Deputy Governors shall each be appointed for a term of four years each and each one is eligible for re-appointment. </w:t>
      </w:r>
      <w:r w:rsidRPr="005769F7">
        <w:rPr>
          <w:rFonts w:ascii="Tahoma" w:hAnsi="Tahoma" w:cs="Tahoma"/>
          <w:color w:val="FF0000"/>
        </w:rPr>
        <w:t>(Article 17, 2) (Coded as .25)</w:t>
      </w:r>
    </w:p>
    <w:p w14:paraId="7D7F2E1C" w14:textId="77777777" w:rsidR="00127FD6" w:rsidRPr="00127FD6" w:rsidRDefault="00127FD6" w:rsidP="00F627D5">
      <w:r>
        <w:rPr>
          <w:rFonts w:ascii="Tahoma" w:hAnsi="Tahoma" w:cs="Tahoma"/>
          <w:i/>
          <w:color w:val="FF0000"/>
        </w:rPr>
        <w:t>Ghana 2016</w:t>
      </w:r>
      <w:r>
        <w:rPr>
          <w:rFonts w:ascii="Tahoma" w:hAnsi="Tahoma" w:cs="Tahoma"/>
          <w:color w:val="FF0000"/>
        </w:rPr>
        <w:t>: No change</w:t>
      </w:r>
    </w:p>
    <w:p w14:paraId="1318E1C9" w14:textId="77777777" w:rsidR="00F627D5" w:rsidRDefault="00F627D5" w:rsidP="00F627D5">
      <w:pPr>
        <w:rPr>
          <w:b/>
          <w:i/>
          <w:sz w:val="19"/>
          <w:szCs w:val="19"/>
        </w:rPr>
      </w:pPr>
      <w:r>
        <w:rPr>
          <w:b/>
          <w:i/>
          <w:sz w:val="19"/>
          <w:szCs w:val="19"/>
        </w:rPr>
        <w:t>Who appoints CEO?</w:t>
      </w:r>
    </w:p>
    <w:p w14:paraId="3C9A8801" w14:textId="77777777" w:rsidR="00F627D5" w:rsidRDefault="00F627D5" w:rsidP="00F627D5">
      <w:pPr>
        <w:rPr>
          <w:rFonts w:ascii="Tahoma" w:hAnsi="Tahoma" w:cs="Tahoma"/>
        </w:rPr>
      </w:pPr>
      <w:r>
        <w:rPr>
          <w:i/>
          <w:sz w:val="19"/>
          <w:szCs w:val="19"/>
        </w:rPr>
        <w:t>Ghana 1973</w:t>
      </w:r>
      <w:r>
        <w:rPr>
          <w:sz w:val="19"/>
          <w:szCs w:val="19"/>
        </w:rPr>
        <w:t>: The Governor shall be appointed by the President and shall be a person of recognized financial or banking experience. (Section 7)</w:t>
      </w:r>
      <w:r>
        <w:rPr>
          <w:i/>
          <w:sz w:val="19"/>
          <w:szCs w:val="19"/>
        </w:rPr>
        <w:br/>
        <w:t>Ghana 2002</w:t>
      </w:r>
      <w:r>
        <w:rPr>
          <w:sz w:val="19"/>
          <w:szCs w:val="19"/>
        </w:rPr>
        <w:t xml:space="preserve">: </w:t>
      </w:r>
      <w:r>
        <w:rPr>
          <w:rFonts w:ascii="Tahoma" w:hAnsi="Tahoma" w:cs="Tahoma"/>
        </w:rPr>
        <w:t>(1) The Governor and the two Deputy Governors shall be</w:t>
      </w:r>
    </w:p>
    <w:p w14:paraId="0F6059BF" w14:textId="77777777" w:rsidR="00F627D5" w:rsidRDefault="00F627D5" w:rsidP="00F627D5">
      <w:pPr>
        <w:rPr>
          <w:rFonts w:ascii="Tahoma" w:hAnsi="Tahoma" w:cs="Tahoma"/>
        </w:rPr>
      </w:pPr>
      <w:r>
        <w:rPr>
          <w:rFonts w:ascii="Tahoma" w:hAnsi="Tahoma" w:cs="Tahoma"/>
        </w:rPr>
        <w:t xml:space="preserve">(a) persons of </w:t>
      </w:r>
      <w:proofErr w:type="spellStart"/>
      <w:r>
        <w:rPr>
          <w:rFonts w:ascii="Tahoma" w:hAnsi="Tahoma" w:cs="Tahoma"/>
        </w:rPr>
        <w:t>recognised</w:t>
      </w:r>
      <w:proofErr w:type="spellEnd"/>
      <w:r>
        <w:rPr>
          <w:rFonts w:ascii="Tahoma" w:hAnsi="Tahoma" w:cs="Tahoma"/>
        </w:rPr>
        <w:t xml:space="preserve"> financial or banking experience; and</w:t>
      </w:r>
    </w:p>
    <w:p w14:paraId="7E5F9D85" w14:textId="77777777" w:rsidR="00F627D5" w:rsidRDefault="00F627D5" w:rsidP="00F627D5">
      <w:pPr>
        <w:rPr>
          <w:rFonts w:ascii="Tahoma" w:hAnsi="Tahoma" w:cs="Tahoma"/>
          <w:color w:val="FF0000"/>
        </w:rPr>
      </w:pPr>
      <w:r>
        <w:rPr>
          <w:rFonts w:ascii="Tahoma" w:hAnsi="Tahoma" w:cs="Tahoma"/>
        </w:rPr>
        <w:t xml:space="preserve">(b) appointed by the President acting in consultation with the Council of State. (Article 17, 1) </w:t>
      </w:r>
      <w:r w:rsidRPr="00386C5D">
        <w:rPr>
          <w:rFonts w:ascii="Tahoma" w:hAnsi="Tahoma" w:cs="Tahoma"/>
          <w:color w:val="FF0000"/>
        </w:rPr>
        <w:t>(Coded as .25)</w:t>
      </w:r>
    </w:p>
    <w:p w14:paraId="352AECCE" w14:textId="77777777" w:rsidR="00127FD6" w:rsidRPr="00127FD6" w:rsidRDefault="00127FD6" w:rsidP="00F627D5">
      <w:pPr>
        <w:rPr>
          <w:sz w:val="19"/>
          <w:szCs w:val="19"/>
        </w:rPr>
      </w:pPr>
      <w:r>
        <w:rPr>
          <w:rFonts w:ascii="Tahoma" w:hAnsi="Tahoma" w:cs="Tahoma"/>
          <w:i/>
          <w:color w:val="FF0000"/>
        </w:rPr>
        <w:t>Ghana 2016</w:t>
      </w:r>
      <w:r>
        <w:rPr>
          <w:rFonts w:ascii="Tahoma" w:hAnsi="Tahoma" w:cs="Tahoma"/>
          <w:color w:val="FF0000"/>
        </w:rPr>
        <w:t>: “The President shall, in accordance with article 183 (4) of the Constitution, appoint a Governor of the Bank for periods of four years each.” (Section 17,1) coded as 0</w:t>
      </w:r>
    </w:p>
    <w:p w14:paraId="4ACB6D7B" w14:textId="77777777" w:rsidR="00F627D5" w:rsidRDefault="00F627D5" w:rsidP="00F627D5">
      <w:pPr>
        <w:rPr>
          <w:b/>
          <w:i/>
          <w:sz w:val="19"/>
          <w:szCs w:val="19"/>
        </w:rPr>
      </w:pPr>
      <w:r>
        <w:rPr>
          <w:b/>
          <w:i/>
          <w:sz w:val="19"/>
          <w:szCs w:val="19"/>
        </w:rPr>
        <w:t>Dismissal</w:t>
      </w:r>
    </w:p>
    <w:p w14:paraId="7933EEEE" w14:textId="77777777" w:rsidR="00F627D5" w:rsidRPr="00FC4848" w:rsidRDefault="00F627D5" w:rsidP="00F627D5">
      <w:pPr>
        <w:rPr>
          <w:bCs/>
          <w:sz w:val="16"/>
          <w:szCs w:val="16"/>
        </w:rPr>
      </w:pPr>
      <w:r>
        <w:rPr>
          <w:i/>
          <w:sz w:val="19"/>
          <w:szCs w:val="19"/>
        </w:rPr>
        <w:t>Ghana 1973</w:t>
      </w:r>
      <w:r>
        <w:rPr>
          <w:sz w:val="19"/>
          <w:szCs w:val="19"/>
        </w:rPr>
        <w:t xml:space="preserve">: </w:t>
      </w:r>
      <w:r w:rsidRPr="00FC4848">
        <w:rPr>
          <w:bCs/>
          <w:sz w:val="16"/>
          <w:szCs w:val="16"/>
        </w:rPr>
        <w:t>A member of the Board shall cease to hold office if-</w:t>
      </w:r>
    </w:p>
    <w:p w14:paraId="58622C33" w14:textId="77777777" w:rsidR="00F627D5" w:rsidRPr="00FC4848" w:rsidRDefault="00F627D5" w:rsidP="00F627D5">
      <w:pPr>
        <w:rPr>
          <w:bCs/>
          <w:sz w:val="16"/>
          <w:szCs w:val="16"/>
        </w:rPr>
      </w:pPr>
      <w:r w:rsidRPr="00FC4848">
        <w:rPr>
          <w:bCs/>
          <w:sz w:val="18"/>
          <w:szCs w:val="18"/>
        </w:rPr>
        <w:t xml:space="preserve">(a) he becomes of unsound mind or incapable of carrying out his </w:t>
      </w:r>
      <w:r w:rsidRPr="00FC4848">
        <w:rPr>
          <w:bCs/>
          <w:sz w:val="16"/>
          <w:szCs w:val="16"/>
        </w:rPr>
        <w:t xml:space="preserve">directors. duties; </w:t>
      </w:r>
    </w:p>
    <w:p w14:paraId="49469797" w14:textId="77777777" w:rsidR="00F627D5" w:rsidRPr="00FC4848" w:rsidRDefault="00F627D5" w:rsidP="00F627D5">
      <w:pPr>
        <w:rPr>
          <w:bCs/>
          <w:sz w:val="18"/>
          <w:szCs w:val="18"/>
        </w:rPr>
      </w:pPr>
      <w:r w:rsidRPr="00FC4848">
        <w:rPr>
          <w:bCs/>
          <w:sz w:val="18"/>
          <w:szCs w:val="18"/>
        </w:rPr>
        <w:t>(b) he becomes bankrupt or suspends payment or compounds with his creditors;</w:t>
      </w:r>
    </w:p>
    <w:p w14:paraId="34324762" w14:textId="77777777" w:rsidR="00F627D5" w:rsidRPr="00FC4848" w:rsidRDefault="00F627D5" w:rsidP="00F627D5">
      <w:pPr>
        <w:rPr>
          <w:bCs/>
          <w:sz w:val="18"/>
          <w:szCs w:val="18"/>
        </w:rPr>
      </w:pPr>
      <w:r w:rsidRPr="00FC4848">
        <w:rPr>
          <w:bCs/>
          <w:sz w:val="18"/>
          <w:szCs w:val="18"/>
        </w:rPr>
        <w:t>(c) he is convicted of a felony or of any offence involving dishonesty;</w:t>
      </w:r>
    </w:p>
    <w:p w14:paraId="07E9580A" w14:textId="77777777" w:rsidR="00F627D5" w:rsidRPr="00FC4848" w:rsidRDefault="00F627D5" w:rsidP="00F627D5">
      <w:pPr>
        <w:rPr>
          <w:bCs/>
          <w:sz w:val="18"/>
          <w:szCs w:val="18"/>
        </w:rPr>
      </w:pPr>
      <w:r w:rsidRPr="00FC4848">
        <w:rPr>
          <w:bCs/>
          <w:sz w:val="18"/>
          <w:szCs w:val="18"/>
        </w:rPr>
        <w:t>(d) he is guilty of serious misconduct in relation to his duties;</w:t>
      </w:r>
    </w:p>
    <w:p w14:paraId="1DE33E84" w14:textId="77777777" w:rsidR="00F627D5" w:rsidRPr="00FC4848" w:rsidRDefault="00F627D5" w:rsidP="00F627D5">
      <w:pPr>
        <w:rPr>
          <w:bCs/>
          <w:sz w:val="18"/>
          <w:szCs w:val="18"/>
        </w:rPr>
      </w:pPr>
      <w:r w:rsidRPr="00FC4848">
        <w:rPr>
          <w:bCs/>
          <w:sz w:val="18"/>
          <w:szCs w:val="18"/>
        </w:rPr>
        <w:t>or</w:t>
      </w:r>
    </w:p>
    <w:p w14:paraId="31E22159" w14:textId="77777777" w:rsidR="00F627D5" w:rsidRDefault="00F627D5" w:rsidP="00F627D5">
      <w:pPr>
        <w:rPr>
          <w:rFonts w:ascii="Tahoma" w:hAnsi="Tahoma" w:cs="Tahoma"/>
        </w:rPr>
      </w:pPr>
      <w:r w:rsidRPr="00FC4848">
        <w:rPr>
          <w:bCs/>
          <w:sz w:val="18"/>
          <w:szCs w:val="18"/>
        </w:rPr>
        <w:t xml:space="preserve">(e) in the case of a person possessed of professional qualifications he is disqualified or suspended from </w:t>
      </w:r>
      <w:proofErr w:type="spellStart"/>
      <w:r w:rsidRPr="00FC4848">
        <w:rPr>
          <w:bCs/>
          <w:sz w:val="18"/>
          <w:szCs w:val="18"/>
        </w:rPr>
        <w:t>practising</w:t>
      </w:r>
      <w:proofErr w:type="spellEnd"/>
      <w:r w:rsidRPr="00FC4848">
        <w:rPr>
          <w:bCs/>
          <w:sz w:val="18"/>
          <w:szCs w:val="18"/>
        </w:rPr>
        <w:t xml:space="preserve"> his profession by the order of any competent authority made in respect of him personally or ceases to be a member of the profession other. wise than at his own request.</w:t>
      </w:r>
      <w:r>
        <w:rPr>
          <w:b/>
          <w:bCs/>
          <w:sz w:val="18"/>
          <w:szCs w:val="18"/>
        </w:rPr>
        <w:t xml:space="preserve">  </w:t>
      </w:r>
      <w:r w:rsidRPr="00FC4848">
        <w:rPr>
          <w:bCs/>
          <w:sz w:val="18"/>
          <w:szCs w:val="18"/>
        </w:rPr>
        <w:t>(Section 8)</w:t>
      </w:r>
      <w:r>
        <w:rPr>
          <w:i/>
          <w:sz w:val="19"/>
          <w:szCs w:val="19"/>
        </w:rPr>
        <w:br/>
        <w:t>Ghana 2002</w:t>
      </w:r>
      <w:r>
        <w:rPr>
          <w:sz w:val="19"/>
          <w:szCs w:val="19"/>
        </w:rPr>
        <w:t xml:space="preserve">: </w:t>
      </w:r>
      <w:r>
        <w:rPr>
          <w:rFonts w:ascii="Tahoma" w:hAnsi="Tahoma" w:cs="Tahoma"/>
        </w:rPr>
        <w:t>A member shall cease to hold office if that member</w:t>
      </w:r>
    </w:p>
    <w:p w14:paraId="4B26338A" w14:textId="77777777" w:rsidR="00F627D5" w:rsidRDefault="00F627D5" w:rsidP="00F627D5">
      <w:pPr>
        <w:rPr>
          <w:rFonts w:ascii="Tahoma" w:hAnsi="Tahoma" w:cs="Tahoma"/>
        </w:rPr>
      </w:pPr>
      <w:r>
        <w:rPr>
          <w:rFonts w:ascii="Tahoma" w:hAnsi="Tahoma" w:cs="Tahoma"/>
        </w:rPr>
        <w:t>(a) ceases to be a citizen of Ghana;</w:t>
      </w:r>
    </w:p>
    <w:p w14:paraId="139417AB" w14:textId="77777777" w:rsidR="00F627D5" w:rsidRDefault="00F627D5" w:rsidP="00F627D5">
      <w:pPr>
        <w:rPr>
          <w:rFonts w:ascii="Tahoma" w:hAnsi="Tahoma" w:cs="Tahoma"/>
        </w:rPr>
      </w:pPr>
      <w:r>
        <w:rPr>
          <w:rFonts w:ascii="Tahoma" w:hAnsi="Tahoma" w:cs="Tahoma"/>
        </w:rPr>
        <w:t>(b) becomes a person of unsound mind or incapable of carrying out the duties of that member;</w:t>
      </w:r>
    </w:p>
    <w:p w14:paraId="335CA921" w14:textId="77777777" w:rsidR="00F627D5" w:rsidRDefault="00F627D5" w:rsidP="00F627D5">
      <w:pPr>
        <w:rPr>
          <w:rFonts w:ascii="Tahoma" w:hAnsi="Tahoma" w:cs="Tahoma"/>
        </w:rPr>
      </w:pPr>
      <w:r>
        <w:rPr>
          <w:rFonts w:ascii="Tahoma" w:hAnsi="Tahoma" w:cs="Tahoma"/>
        </w:rPr>
        <w:t>(c) has entered into terms with any person for payment of his or her debt, has suspended payment of his or her debt or has been declared insolvent;</w:t>
      </w:r>
    </w:p>
    <w:p w14:paraId="04D11EB3" w14:textId="77777777" w:rsidR="00F627D5" w:rsidRDefault="00F627D5" w:rsidP="00F627D5">
      <w:pPr>
        <w:rPr>
          <w:rFonts w:ascii="Tahoma" w:hAnsi="Tahoma" w:cs="Tahoma"/>
        </w:rPr>
      </w:pPr>
      <w:r>
        <w:rPr>
          <w:rFonts w:ascii="Tahoma" w:hAnsi="Tahoma" w:cs="Tahoma"/>
        </w:rPr>
        <w:t>(d) is convicted of a felony or of an offence involving dishonesty;</w:t>
      </w:r>
    </w:p>
    <w:p w14:paraId="659365FB" w14:textId="77777777" w:rsidR="00F627D5" w:rsidRDefault="00F627D5" w:rsidP="00F627D5">
      <w:pPr>
        <w:rPr>
          <w:rFonts w:ascii="Tahoma" w:hAnsi="Tahoma" w:cs="Tahoma"/>
        </w:rPr>
      </w:pPr>
      <w:r>
        <w:rPr>
          <w:rFonts w:ascii="Tahoma" w:hAnsi="Tahoma" w:cs="Tahoma"/>
        </w:rPr>
        <w:t>(e) is guilty of gross misconduct in relation to the duties of that member; or</w:t>
      </w:r>
    </w:p>
    <w:p w14:paraId="62BC4DC9" w14:textId="77777777" w:rsidR="00F627D5" w:rsidRDefault="00F627D5" w:rsidP="00F627D5">
      <w:pPr>
        <w:rPr>
          <w:rFonts w:ascii="Tahoma" w:hAnsi="Tahoma" w:cs="Tahoma"/>
        </w:rPr>
      </w:pPr>
      <w:r>
        <w:rPr>
          <w:rFonts w:ascii="Tahoma" w:hAnsi="Tahoma" w:cs="Tahoma"/>
        </w:rPr>
        <w:lastRenderedPageBreak/>
        <w:t xml:space="preserve">(f) in the case of a person possessed of professional qualification, that member is disqualified or suspended from </w:t>
      </w:r>
      <w:proofErr w:type="spellStart"/>
      <w:r>
        <w:rPr>
          <w:rFonts w:ascii="Tahoma" w:hAnsi="Tahoma" w:cs="Tahoma"/>
        </w:rPr>
        <w:t>practising</w:t>
      </w:r>
      <w:proofErr w:type="spellEnd"/>
      <w:r>
        <w:rPr>
          <w:rFonts w:ascii="Tahoma" w:hAnsi="Tahoma" w:cs="Tahoma"/>
        </w:rPr>
        <w:t xml:space="preserve"> his or her profession by the order of a competent authority, made in</w:t>
      </w:r>
    </w:p>
    <w:p w14:paraId="6D00FEAB" w14:textId="77777777" w:rsidR="00F627D5" w:rsidRPr="00D61C05" w:rsidRDefault="00F627D5" w:rsidP="00F627D5">
      <w:pPr>
        <w:rPr>
          <w:sz w:val="19"/>
          <w:szCs w:val="19"/>
        </w:rPr>
      </w:pPr>
      <w:r>
        <w:rPr>
          <w:rFonts w:ascii="Tahoma" w:hAnsi="Tahoma" w:cs="Tahoma"/>
        </w:rPr>
        <w:t xml:space="preserve">respect of that member or ceases to be a member of the profession otherwise than at the request of that member. (Article 12) </w:t>
      </w:r>
      <w:r w:rsidRPr="00386C5D">
        <w:rPr>
          <w:rFonts w:ascii="Tahoma" w:hAnsi="Tahoma" w:cs="Tahoma"/>
          <w:color w:val="FF0000"/>
        </w:rPr>
        <w:t>(Coded as .83)</w:t>
      </w:r>
    </w:p>
    <w:p w14:paraId="5A36E07A" w14:textId="77777777" w:rsidR="00F627D5" w:rsidRDefault="00F627D5" w:rsidP="00F627D5">
      <w:pPr>
        <w:rPr>
          <w:b/>
          <w:i/>
        </w:rPr>
      </w:pPr>
      <w:r w:rsidRPr="00827C93">
        <w:rPr>
          <w:b/>
          <w:i/>
        </w:rPr>
        <w:t>May CEO hold other offices in government?</w:t>
      </w:r>
    </w:p>
    <w:p w14:paraId="064E99FE" w14:textId="77777777" w:rsidR="00F627D5" w:rsidRPr="00FC4848" w:rsidRDefault="00F627D5" w:rsidP="00F627D5">
      <w:pPr>
        <w:rPr>
          <w:bCs/>
          <w:sz w:val="16"/>
          <w:szCs w:val="16"/>
        </w:rPr>
      </w:pPr>
      <w:r>
        <w:rPr>
          <w:i/>
        </w:rPr>
        <w:t>Ghana 1973</w:t>
      </w:r>
      <w:r>
        <w:t xml:space="preserve">: </w:t>
      </w:r>
      <w:r w:rsidRPr="00FC4848">
        <w:rPr>
          <w:bCs/>
          <w:sz w:val="16"/>
          <w:szCs w:val="16"/>
        </w:rPr>
        <w:t>The Governor and any Deputy Governor appointed under this Act shall not while holding office occupy any other office or employment whether remunerated or not:</w:t>
      </w:r>
    </w:p>
    <w:p w14:paraId="10764772" w14:textId="77777777" w:rsidR="00F627D5" w:rsidRPr="00FC4848" w:rsidRDefault="00F627D5" w:rsidP="00F627D5">
      <w:pPr>
        <w:rPr>
          <w:bCs/>
          <w:sz w:val="16"/>
          <w:szCs w:val="16"/>
        </w:rPr>
      </w:pPr>
      <w:r w:rsidRPr="00FC4848">
        <w:rPr>
          <w:bCs/>
          <w:sz w:val="16"/>
          <w:szCs w:val="16"/>
        </w:rPr>
        <w:t>Provided that they may-</w:t>
      </w:r>
    </w:p>
    <w:p w14:paraId="249F8D4C" w14:textId="77777777" w:rsidR="00F627D5" w:rsidRPr="00FC4848" w:rsidRDefault="00F627D5" w:rsidP="00F627D5">
      <w:pPr>
        <w:rPr>
          <w:bCs/>
          <w:sz w:val="18"/>
          <w:szCs w:val="18"/>
        </w:rPr>
      </w:pPr>
      <w:r w:rsidRPr="00FC4848">
        <w:rPr>
          <w:bCs/>
          <w:sz w:val="18"/>
          <w:szCs w:val="18"/>
        </w:rPr>
        <w:t>(a) with the approval of the Board, act as members of any commission appointed by the Government to enquire into any matter affecting currency or banking; and</w:t>
      </w:r>
    </w:p>
    <w:p w14:paraId="17FC6EE2" w14:textId="77777777" w:rsidR="00F627D5" w:rsidRPr="00FC4848" w:rsidRDefault="00F627D5" w:rsidP="00F627D5">
      <w:r w:rsidRPr="00FC4848">
        <w:rPr>
          <w:bCs/>
          <w:sz w:val="18"/>
          <w:szCs w:val="18"/>
        </w:rPr>
        <w:t>(b) with the consent of the Minister and the approval of the Board, become directors, governors, or members of the Board, by whatever name called, of any bank in Ghana or international bank or international monetary authority to which the Government shall have adhered or given support or approval.</w:t>
      </w:r>
      <w:r>
        <w:rPr>
          <w:bCs/>
          <w:sz w:val="18"/>
          <w:szCs w:val="18"/>
        </w:rPr>
        <w:t xml:space="preserve"> (Section 7)</w:t>
      </w:r>
    </w:p>
    <w:p w14:paraId="4A369883" w14:textId="77777777" w:rsidR="00F627D5" w:rsidRDefault="00F627D5" w:rsidP="00F627D5">
      <w:pPr>
        <w:autoSpaceDE w:val="0"/>
        <w:autoSpaceDN w:val="0"/>
        <w:adjustRightInd w:val="0"/>
        <w:rPr>
          <w:rFonts w:ascii="Tahoma" w:hAnsi="Tahoma" w:cs="Tahoma"/>
        </w:rPr>
      </w:pPr>
      <w:r>
        <w:rPr>
          <w:i/>
        </w:rPr>
        <w:t>Ghana 2002</w:t>
      </w:r>
      <w:r>
        <w:t xml:space="preserve">: </w:t>
      </w:r>
      <w:r>
        <w:rPr>
          <w:rFonts w:ascii="Tahoma" w:hAnsi="Tahoma" w:cs="Tahoma"/>
        </w:rPr>
        <w:t xml:space="preserve">(3) Unless otherwise permitted by the Board in writing, the Governor and the Deputy Governors shall not, while holding office under this Act, occupy any other office or employment whether there is remuneration attached to it or not. </w:t>
      </w:r>
      <w:r>
        <w:rPr>
          <w:rFonts w:ascii="Tahoma" w:hAnsi="Tahoma" w:cs="Tahoma"/>
        </w:rPr>
        <w:br/>
        <w:t>(4) Notwithstanding subsection (3), the Governor or a Deputy Governor may, with the approval of the Board,</w:t>
      </w:r>
    </w:p>
    <w:p w14:paraId="2B85AD36" w14:textId="77777777" w:rsidR="00F627D5" w:rsidRDefault="00F627D5" w:rsidP="00F627D5">
      <w:pPr>
        <w:autoSpaceDE w:val="0"/>
        <w:autoSpaceDN w:val="0"/>
        <w:adjustRightInd w:val="0"/>
        <w:rPr>
          <w:rFonts w:ascii="Tahoma" w:hAnsi="Tahoma" w:cs="Tahoma"/>
        </w:rPr>
      </w:pPr>
      <w:r>
        <w:rPr>
          <w:rFonts w:ascii="Tahoma" w:hAnsi="Tahoma" w:cs="Tahoma"/>
        </w:rPr>
        <w:t>(a) act as a member of a commission appointed by the Government to enquire into a matter affecting currency or banking;</w:t>
      </w:r>
    </w:p>
    <w:p w14:paraId="4252BF5E" w14:textId="77777777" w:rsidR="00F627D5" w:rsidRDefault="00F627D5" w:rsidP="00F627D5">
      <w:pPr>
        <w:autoSpaceDE w:val="0"/>
        <w:autoSpaceDN w:val="0"/>
        <w:adjustRightInd w:val="0"/>
        <w:rPr>
          <w:rFonts w:ascii="Tahoma" w:hAnsi="Tahoma" w:cs="Tahoma"/>
          <w:color w:val="FF0000"/>
        </w:rPr>
      </w:pPr>
      <w:r>
        <w:rPr>
          <w:rFonts w:ascii="Tahoma" w:hAnsi="Tahoma" w:cs="Tahoma"/>
        </w:rPr>
        <w:t xml:space="preserve">(b) act as a member of the board of an international bank or an international monetary authority or any other institution to which the Government gives support. (Article 17, 3-4) </w:t>
      </w:r>
      <w:r w:rsidRPr="00C817AF">
        <w:rPr>
          <w:rFonts w:ascii="Tahoma" w:hAnsi="Tahoma" w:cs="Tahoma"/>
          <w:color w:val="FF0000"/>
        </w:rPr>
        <w:t>(Coded as 1)</w:t>
      </w:r>
    </w:p>
    <w:p w14:paraId="7B844F50" w14:textId="77777777" w:rsidR="00621B83" w:rsidRPr="00621B83" w:rsidRDefault="00621B83" w:rsidP="00F627D5">
      <w:pPr>
        <w:autoSpaceDE w:val="0"/>
        <w:autoSpaceDN w:val="0"/>
        <w:adjustRightInd w:val="0"/>
      </w:pPr>
      <w:r>
        <w:rPr>
          <w:rFonts w:ascii="Tahoma" w:hAnsi="Tahoma" w:cs="Tahoma"/>
          <w:i/>
          <w:color w:val="FF0000"/>
        </w:rPr>
        <w:t>Ghana 2016</w:t>
      </w:r>
      <w:r>
        <w:rPr>
          <w:rFonts w:ascii="Tahoma" w:hAnsi="Tahoma" w:cs="Tahoma"/>
          <w:color w:val="FF0000"/>
        </w:rPr>
        <w:t>: No change</w:t>
      </w:r>
    </w:p>
    <w:p w14:paraId="1DE3ABEC" w14:textId="77777777" w:rsidR="00F627D5" w:rsidRDefault="00F627D5" w:rsidP="00F627D5">
      <w:pPr>
        <w:rPr>
          <w:b/>
        </w:rPr>
      </w:pPr>
      <w:r>
        <w:t xml:space="preserve">Policy Formation (weight = .15) </w:t>
      </w:r>
    </w:p>
    <w:p w14:paraId="424739F3" w14:textId="77777777" w:rsidR="00F627D5" w:rsidRDefault="00F627D5" w:rsidP="00F627D5">
      <w:r w:rsidRPr="00827C93">
        <w:rPr>
          <w:i/>
        </w:rPr>
        <w:t xml:space="preserve">(a) Who formulates monetary policy? </w:t>
      </w:r>
      <w:r>
        <w:rPr>
          <w:i/>
        </w:rPr>
        <w:br/>
        <w:t>Ghana 1973</w:t>
      </w:r>
      <w:r>
        <w:t>: The principal objects of the Bank shall be:</w:t>
      </w:r>
      <w:r>
        <w:br/>
        <w:t xml:space="preserve">(c) to regulate and direct the credit and banking system in accordance with the economic policy of the Government and the provisions of this Act; </w:t>
      </w:r>
    </w:p>
    <w:p w14:paraId="4187087A" w14:textId="77777777" w:rsidR="00F627D5" w:rsidRPr="000C3BD9" w:rsidRDefault="00F627D5" w:rsidP="00F627D5">
      <w:r>
        <w:t>(d) to promote by monetary measures the stabilization of the value of the currency within and outside Ghana;</w:t>
      </w:r>
      <w:r>
        <w:br/>
        <w:t xml:space="preserve">(e) to propose to the Government measures which are likely to have a </w:t>
      </w:r>
      <w:proofErr w:type="spellStart"/>
      <w:r>
        <w:t>favourable</w:t>
      </w:r>
      <w:proofErr w:type="spellEnd"/>
      <w:r>
        <w:t xml:space="preserve"> effect on the balance of payments, movement of prices, the state of public finances and the general development of the national economy and monetary stability; (Section 3) (Coded as .33)</w:t>
      </w:r>
    </w:p>
    <w:p w14:paraId="745D0B0E" w14:textId="77777777" w:rsidR="00F627D5" w:rsidRDefault="00F627D5" w:rsidP="00F627D5">
      <w:r w:rsidRPr="000C3BD9">
        <w:rPr>
          <w:i/>
        </w:rPr>
        <w:t>Ghana 2002</w:t>
      </w:r>
      <w:r w:rsidRPr="000C3BD9">
        <w:t xml:space="preserve">: </w:t>
      </w:r>
    </w:p>
    <w:p w14:paraId="307E1704" w14:textId="77777777" w:rsidR="00F627D5" w:rsidRDefault="00F627D5" w:rsidP="00F627D5">
      <w:pPr>
        <w:rPr>
          <w:rFonts w:ascii="Tahoma" w:hAnsi="Tahoma" w:cs="Tahoma"/>
        </w:rPr>
      </w:pPr>
      <w:r>
        <w:t xml:space="preserve">3. </w:t>
      </w:r>
      <w:r>
        <w:rPr>
          <w:rFonts w:ascii="Tahoma" w:hAnsi="Tahoma" w:cs="Tahoma"/>
        </w:rPr>
        <w:t>(I) The primary objective of the Bank is to maintain stability in the general level of prices.</w:t>
      </w:r>
    </w:p>
    <w:p w14:paraId="7045C2E7" w14:textId="77777777" w:rsidR="00F627D5" w:rsidRDefault="00F627D5" w:rsidP="00F627D5">
      <w:pPr>
        <w:rPr>
          <w:rFonts w:ascii="Tahoma" w:hAnsi="Tahoma" w:cs="Tahoma"/>
        </w:rPr>
      </w:pPr>
      <w:r>
        <w:rPr>
          <w:rFonts w:ascii="Tahoma" w:hAnsi="Tahoma" w:cs="Tahoma"/>
        </w:rPr>
        <w:t>(2) Without prejudice to subsection (1) the Bank shall support the general economic policy</w:t>
      </w:r>
    </w:p>
    <w:p w14:paraId="3F52F893" w14:textId="77777777" w:rsidR="00F627D5" w:rsidRDefault="00F627D5" w:rsidP="00F627D5">
      <w:pPr>
        <w:rPr>
          <w:rFonts w:ascii="Tahoma" w:hAnsi="Tahoma" w:cs="Tahoma"/>
        </w:rPr>
      </w:pPr>
      <w:r>
        <w:rPr>
          <w:rFonts w:ascii="Tahoma" w:hAnsi="Tahoma" w:cs="Tahoma"/>
        </w:rPr>
        <w:lastRenderedPageBreak/>
        <w:t>of the Government and promote economic growth and effective and efficient operation of banking and credit systems in the country, independent of instructions from the Government or any other</w:t>
      </w:r>
    </w:p>
    <w:p w14:paraId="6D170587" w14:textId="77777777" w:rsidR="00F627D5" w:rsidRPr="00F849C5" w:rsidRDefault="00F627D5" w:rsidP="00F627D5">
      <w:r>
        <w:rPr>
          <w:rFonts w:ascii="Tahoma" w:hAnsi="Tahoma" w:cs="Tahoma"/>
        </w:rPr>
        <w:t>authority. (section 3)</w:t>
      </w:r>
    </w:p>
    <w:p w14:paraId="273BFBFD" w14:textId="77777777" w:rsidR="00F627D5" w:rsidRDefault="00F627D5" w:rsidP="00F627D5"/>
    <w:p w14:paraId="433EDAC6" w14:textId="77777777" w:rsidR="00F627D5" w:rsidRPr="000C3BD9" w:rsidRDefault="00F627D5" w:rsidP="00F627D5">
      <w:r w:rsidRPr="000C3BD9">
        <w:t>4. (I) The Bank shall for the purposes of section 3 perform the following</w:t>
      </w:r>
      <w:r>
        <w:t xml:space="preserve"> </w:t>
      </w:r>
      <w:r w:rsidRPr="000C3BD9">
        <w:t>functions:</w:t>
      </w:r>
    </w:p>
    <w:p w14:paraId="5D5BAACE" w14:textId="77777777" w:rsidR="00F627D5" w:rsidRPr="000C3BD9" w:rsidRDefault="00F627D5" w:rsidP="00F627D5">
      <w:r w:rsidRPr="000C3BD9">
        <w:t>(a) formulate and implement monetary policy aimed at achieving</w:t>
      </w:r>
      <w:r>
        <w:t xml:space="preserve"> </w:t>
      </w:r>
      <w:r w:rsidRPr="000C3BD9">
        <w:t>the objects of the Bank;</w:t>
      </w:r>
    </w:p>
    <w:p w14:paraId="20B4889D" w14:textId="77777777" w:rsidR="00F627D5" w:rsidRPr="000C3BD9" w:rsidRDefault="00F627D5" w:rsidP="00F627D5">
      <w:r w:rsidRPr="000C3BD9">
        <w:t>(b) promote by monetary measures the stabilization of the value of</w:t>
      </w:r>
      <w:r>
        <w:t xml:space="preserve"> </w:t>
      </w:r>
      <w:r w:rsidRPr="000C3BD9">
        <w:t>the currency within and outside Ghana; (Section 4)</w:t>
      </w:r>
      <w:r>
        <w:t xml:space="preserve"> </w:t>
      </w:r>
      <w:r w:rsidRPr="00A4301A">
        <w:rPr>
          <w:color w:val="FF0000"/>
        </w:rPr>
        <w:t>(Coded as 1)</w:t>
      </w:r>
    </w:p>
    <w:p w14:paraId="48E9B877" w14:textId="77777777" w:rsidR="00155B8F" w:rsidRPr="00155B8F" w:rsidRDefault="00155B8F" w:rsidP="00155B8F">
      <w:r>
        <w:rPr>
          <w:i/>
        </w:rPr>
        <w:t>Ghana 2016</w:t>
      </w:r>
      <w:r>
        <w:t>: No change</w:t>
      </w:r>
    </w:p>
    <w:p w14:paraId="4956875E" w14:textId="77777777" w:rsidR="00F627D5" w:rsidRDefault="00F627D5" w:rsidP="00F627D5">
      <w:pPr>
        <w:rPr>
          <w:i/>
        </w:rPr>
      </w:pPr>
      <w:r w:rsidRPr="006F72D0">
        <w:rPr>
          <w:i/>
        </w:rPr>
        <w:t xml:space="preserve"> (b) Resolution of conflict </w:t>
      </w:r>
    </w:p>
    <w:p w14:paraId="17940EB2" w14:textId="77777777" w:rsidR="00F627D5" w:rsidRDefault="00F627D5" w:rsidP="00F627D5">
      <w:r>
        <w:rPr>
          <w:i/>
        </w:rPr>
        <w:t>Ghana 2002</w:t>
      </w:r>
      <w:r>
        <w:t>: (1) Where the Board considers that there are unusual movements in the money supply and prices, detrimental to a balanced growth of the national economy, it shall subject to this Act, make as soon as practicable a report of this to the Minister specifying the causes which in its opinion led to the situation.</w:t>
      </w:r>
    </w:p>
    <w:p w14:paraId="26048B92" w14:textId="77777777" w:rsidR="00F627D5" w:rsidRDefault="00F627D5" w:rsidP="00F627D5">
      <w:r>
        <w:t>(2) The Bank, in counteracting unusual movements in the money supply and prices in the country shall, after consultation with the Minister, use any of the instruments of control conferred upon it under this Act or under any other enactment to maintain and promote a balanced growth of the national economy. (Section 33)</w:t>
      </w:r>
    </w:p>
    <w:p w14:paraId="176B2FC4" w14:textId="77777777" w:rsidR="00F627D5" w:rsidRDefault="00F627D5" w:rsidP="00F627D5">
      <w:r w:rsidRPr="000C3BD9">
        <w:rPr>
          <w:i/>
        </w:rPr>
        <w:t>Ghana 2002</w:t>
      </w:r>
      <w:r w:rsidRPr="000C3BD9">
        <w:t xml:space="preserve">: </w:t>
      </w:r>
    </w:p>
    <w:p w14:paraId="06142FDF" w14:textId="77777777" w:rsidR="00F627D5" w:rsidRDefault="00F627D5" w:rsidP="00F627D5">
      <w:pPr>
        <w:rPr>
          <w:rFonts w:ascii="Tahoma" w:hAnsi="Tahoma" w:cs="Tahoma"/>
        </w:rPr>
      </w:pPr>
      <w:r>
        <w:t xml:space="preserve">3. </w:t>
      </w:r>
      <w:r>
        <w:rPr>
          <w:rFonts w:ascii="Tahoma" w:hAnsi="Tahoma" w:cs="Tahoma"/>
        </w:rPr>
        <w:t>(I) The primary objective of the Bank is to maintain stability in the general level of prices.</w:t>
      </w:r>
    </w:p>
    <w:p w14:paraId="4F7D444B" w14:textId="77777777" w:rsidR="00F627D5" w:rsidRDefault="00F627D5" w:rsidP="00F627D5">
      <w:pPr>
        <w:rPr>
          <w:rFonts w:ascii="Tahoma" w:hAnsi="Tahoma" w:cs="Tahoma"/>
        </w:rPr>
      </w:pPr>
      <w:r>
        <w:rPr>
          <w:rFonts w:ascii="Tahoma" w:hAnsi="Tahoma" w:cs="Tahoma"/>
        </w:rPr>
        <w:t>(2) Without prejudice to subsection (1) the Bank shall support the general economic policy</w:t>
      </w:r>
    </w:p>
    <w:p w14:paraId="13B1D9A0" w14:textId="77777777" w:rsidR="00F627D5" w:rsidRDefault="00F627D5" w:rsidP="00F627D5">
      <w:pPr>
        <w:rPr>
          <w:rFonts w:ascii="Tahoma" w:hAnsi="Tahoma" w:cs="Tahoma"/>
        </w:rPr>
      </w:pPr>
      <w:r>
        <w:rPr>
          <w:rFonts w:ascii="Tahoma" w:hAnsi="Tahoma" w:cs="Tahoma"/>
        </w:rPr>
        <w:t>of the Government and promote economic growth and effective and efficient operation of banking and credit systems in the country, independent of instructions from the Government or any other</w:t>
      </w:r>
    </w:p>
    <w:p w14:paraId="28F68394" w14:textId="77777777" w:rsidR="00F627D5" w:rsidRPr="00F849C5" w:rsidRDefault="00F627D5" w:rsidP="00F627D5">
      <w:r>
        <w:rPr>
          <w:rFonts w:ascii="Tahoma" w:hAnsi="Tahoma" w:cs="Tahoma"/>
        </w:rPr>
        <w:t>authority. (section 3) (Coded as .8)</w:t>
      </w:r>
    </w:p>
    <w:p w14:paraId="14227DF0" w14:textId="77777777" w:rsidR="00F627D5" w:rsidRPr="00155B8F" w:rsidRDefault="00155B8F" w:rsidP="00F627D5">
      <w:r>
        <w:rPr>
          <w:i/>
        </w:rPr>
        <w:t>Ghana 2016</w:t>
      </w:r>
      <w:r>
        <w:t>: No change</w:t>
      </w:r>
    </w:p>
    <w:p w14:paraId="0A462A5F" w14:textId="77777777" w:rsidR="00F627D5" w:rsidRPr="00E90AE5" w:rsidRDefault="00F627D5" w:rsidP="00F627D5">
      <w:r w:rsidRPr="006F72D0">
        <w:rPr>
          <w:i/>
        </w:rPr>
        <w:t>(c) Role in government’s budgetary process</w:t>
      </w:r>
      <w:r>
        <w:t xml:space="preserve"> </w:t>
      </w:r>
      <w:r w:rsidRPr="00E90AE5">
        <w:rPr>
          <w:color w:val="FF0000"/>
        </w:rPr>
        <w:t>(No mention in 1973 or 2002 – coded as 0)</w:t>
      </w:r>
    </w:p>
    <w:p w14:paraId="40D42B3F" w14:textId="77777777" w:rsidR="00F627D5" w:rsidRPr="00FC4848" w:rsidRDefault="00F627D5" w:rsidP="00F627D5">
      <w:pPr>
        <w:rPr>
          <w:bCs/>
          <w:sz w:val="16"/>
          <w:szCs w:val="16"/>
        </w:rPr>
      </w:pPr>
      <w:r>
        <w:t xml:space="preserve">Objectives </w:t>
      </w:r>
      <w:r>
        <w:rPr>
          <w:b/>
        </w:rPr>
        <w:t>(weight = .15)</w:t>
      </w:r>
      <w:r>
        <w:rPr>
          <w:b/>
        </w:rPr>
        <w:br/>
      </w:r>
      <w:r w:rsidRPr="00FC4848">
        <w:rPr>
          <w:i/>
        </w:rPr>
        <w:t>Ghana 1973</w:t>
      </w:r>
      <w:r w:rsidRPr="00FC4848">
        <w:t xml:space="preserve">: </w:t>
      </w:r>
      <w:r w:rsidRPr="00FC4848">
        <w:rPr>
          <w:bCs/>
          <w:sz w:val="18"/>
          <w:szCs w:val="18"/>
        </w:rPr>
        <w:t xml:space="preserve">The principal objects of the Bank shall be, </w:t>
      </w:r>
    </w:p>
    <w:p w14:paraId="268BD439" w14:textId="77777777" w:rsidR="00F627D5" w:rsidRPr="00FC4848" w:rsidRDefault="00F627D5" w:rsidP="00F627D5">
      <w:pPr>
        <w:rPr>
          <w:bCs/>
          <w:sz w:val="18"/>
          <w:szCs w:val="18"/>
        </w:rPr>
      </w:pPr>
      <w:r w:rsidRPr="00FC4848">
        <w:rPr>
          <w:bCs/>
          <w:sz w:val="18"/>
          <w:szCs w:val="18"/>
        </w:rPr>
        <w:t>(a) to issue and redeem bank notes and coin;</w:t>
      </w:r>
    </w:p>
    <w:p w14:paraId="5D595B5B" w14:textId="77777777" w:rsidR="00F627D5" w:rsidRPr="00FC4848" w:rsidRDefault="00F627D5" w:rsidP="00F627D5">
      <w:pPr>
        <w:rPr>
          <w:bCs/>
          <w:sz w:val="16"/>
          <w:szCs w:val="16"/>
        </w:rPr>
      </w:pPr>
      <w:r w:rsidRPr="00FC4848">
        <w:rPr>
          <w:bCs/>
          <w:sz w:val="16"/>
          <w:szCs w:val="16"/>
        </w:rPr>
        <w:t>(b) to administer, regulate and direct the currency system;</w:t>
      </w:r>
    </w:p>
    <w:p w14:paraId="4812AB4B" w14:textId="77777777" w:rsidR="00F627D5" w:rsidRPr="00FC4848" w:rsidRDefault="00F627D5" w:rsidP="00F627D5">
      <w:pPr>
        <w:rPr>
          <w:bCs/>
          <w:sz w:val="16"/>
          <w:szCs w:val="16"/>
        </w:rPr>
      </w:pPr>
      <w:r w:rsidRPr="00FC4848">
        <w:rPr>
          <w:bCs/>
          <w:sz w:val="16"/>
          <w:szCs w:val="16"/>
        </w:rPr>
        <w:t>(c) to regulate and direct the credit and banking system in accordance</w:t>
      </w:r>
      <w:r>
        <w:rPr>
          <w:bCs/>
          <w:sz w:val="16"/>
          <w:szCs w:val="16"/>
        </w:rPr>
        <w:t xml:space="preserve"> </w:t>
      </w:r>
      <w:r w:rsidRPr="00FC4848">
        <w:rPr>
          <w:bCs/>
          <w:sz w:val="16"/>
          <w:szCs w:val="16"/>
        </w:rPr>
        <w:t>with the economic policy of the Government and the</w:t>
      </w:r>
      <w:r>
        <w:rPr>
          <w:bCs/>
          <w:sz w:val="16"/>
          <w:szCs w:val="16"/>
        </w:rPr>
        <w:t xml:space="preserve"> </w:t>
      </w:r>
      <w:r w:rsidRPr="00FC4848">
        <w:rPr>
          <w:bCs/>
          <w:sz w:val="16"/>
          <w:szCs w:val="16"/>
        </w:rPr>
        <w:t>provisions of this Act;</w:t>
      </w:r>
    </w:p>
    <w:p w14:paraId="0F42320B" w14:textId="77777777" w:rsidR="00F627D5" w:rsidRPr="00FC4848" w:rsidRDefault="00F627D5" w:rsidP="00F627D5">
      <w:pPr>
        <w:rPr>
          <w:bCs/>
          <w:sz w:val="16"/>
          <w:szCs w:val="16"/>
        </w:rPr>
      </w:pPr>
      <w:r w:rsidRPr="00FC4848">
        <w:rPr>
          <w:bCs/>
          <w:sz w:val="16"/>
          <w:szCs w:val="16"/>
        </w:rPr>
        <w:lastRenderedPageBreak/>
        <w:t>(d) to promote by monetary measures the stabilization of the value</w:t>
      </w:r>
      <w:r>
        <w:rPr>
          <w:bCs/>
          <w:sz w:val="16"/>
          <w:szCs w:val="16"/>
        </w:rPr>
        <w:t xml:space="preserve"> </w:t>
      </w:r>
      <w:r w:rsidRPr="00FC4848">
        <w:rPr>
          <w:bCs/>
          <w:sz w:val="16"/>
          <w:szCs w:val="16"/>
        </w:rPr>
        <w:t>of the currency within and outside Ghana;</w:t>
      </w:r>
    </w:p>
    <w:p w14:paraId="798682A5" w14:textId="77777777" w:rsidR="00F627D5" w:rsidRPr="00FC4848" w:rsidRDefault="00F627D5" w:rsidP="00F627D5">
      <w:pPr>
        <w:rPr>
          <w:bCs/>
          <w:sz w:val="18"/>
          <w:szCs w:val="18"/>
        </w:rPr>
      </w:pPr>
      <w:r w:rsidRPr="00FC4848">
        <w:rPr>
          <w:bCs/>
          <w:sz w:val="18"/>
          <w:szCs w:val="18"/>
        </w:rPr>
        <w:t>(e) to propose to the Government measures which are likely to have</w:t>
      </w:r>
      <w:r>
        <w:rPr>
          <w:bCs/>
          <w:sz w:val="18"/>
          <w:szCs w:val="18"/>
        </w:rPr>
        <w:t xml:space="preserve"> </w:t>
      </w:r>
      <w:r w:rsidRPr="00FC4848">
        <w:rPr>
          <w:bCs/>
          <w:sz w:val="18"/>
          <w:szCs w:val="18"/>
        </w:rPr>
        <w:t xml:space="preserve">a </w:t>
      </w:r>
      <w:proofErr w:type="spellStart"/>
      <w:r w:rsidRPr="00FC4848">
        <w:rPr>
          <w:bCs/>
          <w:sz w:val="18"/>
          <w:szCs w:val="18"/>
        </w:rPr>
        <w:t>favourable</w:t>
      </w:r>
      <w:proofErr w:type="spellEnd"/>
      <w:r w:rsidRPr="00FC4848">
        <w:rPr>
          <w:bCs/>
          <w:sz w:val="18"/>
          <w:szCs w:val="18"/>
        </w:rPr>
        <w:t xml:space="preserve"> effect on the balance of payments, movement of</w:t>
      </w:r>
      <w:r>
        <w:rPr>
          <w:bCs/>
          <w:sz w:val="18"/>
          <w:szCs w:val="18"/>
        </w:rPr>
        <w:t xml:space="preserve"> </w:t>
      </w:r>
      <w:r w:rsidRPr="00FC4848">
        <w:rPr>
          <w:bCs/>
          <w:sz w:val="18"/>
          <w:szCs w:val="18"/>
        </w:rPr>
        <w:t>prices, the state of public finances and the general development of the national economy and monetary stability;</w:t>
      </w:r>
    </w:p>
    <w:p w14:paraId="384EEC0D" w14:textId="77777777" w:rsidR="00F627D5" w:rsidRPr="00FC4848" w:rsidRDefault="00F627D5" w:rsidP="00F627D5">
      <w:r w:rsidRPr="00FC4848">
        <w:rPr>
          <w:bCs/>
          <w:sz w:val="18"/>
          <w:szCs w:val="18"/>
        </w:rPr>
        <w:t>(f) to do all such things as are incidental or conducive to the</w:t>
      </w:r>
      <w:r>
        <w:rPr>
          <w:bCs/>
          <w:sz w:val="18"/>
          <w:szCs w:val="18"/>
        </w:rPr>
        <w:t xml:space="preserve"> </w:t>
      </w:r>
      <w:r w:rsidRPr="00FC4848">
        <w:rPr>
          <w:bCs/>
          <w:sz w:val="18"/>
          <w:szCs w:val="18"/>
        </w:rPr>
        <w:t>efficient performance of its functions under this or any other</w:t>
      </w:r>
      <w:r>
        <w:rPr>
          <w:bCs/>
          <w:sz w:val="18"/>
          <w:szCs w:val="18"/>
        </w:rPr>
        <w:t xml:space="preserve"> </w:t>
      </w:r>
      <w:r w:rsidRPr="00FC4848">
        <w:rPr>
          <w:bCs/>
          <w:sz w:val="18"/>
          <w:szCs w:val="18"/>
        </w:rPr>
        <w:t>enactment.</w:t>
      </w:r>
      <w:r>
        <w:rPr>
          <w:bCs/>
          <w:sz w:val="18"/>
          <w:szCs w:val="18"/>
        </w:rPr>
        <w:t xml:space="preserve"> (Section 3) </w:t>
      </w:r>
      <w:r w:rsidRPr="004617D4">
        <w:rPr>
          <w:bCs/>
          <w:color w:val="FF0000"/>
          <w:sz w:val="18"/>
          <w:szCs w:val="18"/>
        </w:rPr>
        <w:t>(Coded as .6)</w:t>
      </w:r>
    </w:p>
    <w:p w14:paraId="46C28F28" w14:textId="77777777" w:rsidR="00F627D5" w:rsidRDefault="00F627D5" w:rsidP="00F627D5">
      <w:pPr>
        <w:rPr>
          <w:rFonts w:ascii="Tahoma" w:hAnsi="Tahoma" w:cs="Tahoma"/>
        </w:rPr>
      </w:pPr>
      <w:r>
        <w:rPr>
          <w:i/>
        </w:rPr>
        <w:t>Ghana 2002</w:t>
      </w:r>
      <w:r>
        <w:t xml:space="preserve">: </w:t>
      </w:r>
      <w:r>
        <w:rPr>
          <w:rFonts w:ascii="Tahoma" w:hAnsi="Tahoma" w:cs="Tahoma"/>
        </w:rPr>
        <w:t>(I) The primary objective of the Bank is to maintain stability in the general level of prices.</w:t>
      </w:r>
    </w:p>
    <w:p w14:paraId="30FAC29B" w14:textId="77777777" w:rsidR="00F627D5" w:rsidRDefault="00F627D5" w:rsidP="00F627D5">
      <w:pPr>
        <w:rPr>
          <w:rFonts w:ascii="Tahoma" w:hAnsi="Tahoma" w:cs="Tahoma"/>
        </w:rPr>
      </w:pPr>
      <w:r>
        <w:rPr>
          <w:rFonts w:ascii="Tahoma" w:hAnsi="Tahoma" w:cs="Tahoma"/>
        </w:rPr>
        <w:t>(2) Without prejudice to subsection (1) the Bank shall support the general economic policy</w:t>
      </w:r>
    </w:p>
    <w:p w14:paraId="1F087C51" w14:textId="77777777" w:rsidR="00F627D5" w:rsidRDefault="00F627D5" w:rsidP="00F627D5">
      <w:pPr>
        <w:rPr>
          <w:rFonts w:ascii="Tahoma" w:hAnsi="Tahoma" w:cs="Tahoma"/>
        </w:rPr>
      </w:pPr>
      <w:r>
        <w:rPr>
          <w:rFonts w:ascii="Tahoma" w:hAnsi="Tahoma" w:cs="Tahoma"/>
        </w:rPr>
        <w:t>of the Government and promote economic growth and effective and efficient operation of banking and credit systems in the country, independent of instructions from the Government or any other</w:t>
      </w:r>
    </w:p>
    <w:p w14:paraId="2395F842" w14:textId="77777777" w:rsidR="00F627D5" w:rsidRDefault="00F627D5" w:rsidP="00F627D5">
      <w:pPr>
        <w:rPr>
          <w:rFonts w:ascii="Tahoma" w:hAnsi="Tahoma" w:cs="Tahoma"/>
          <w:color w:val="FF0000"/>
        </w:rPr>
      </w:pPr>
      <w:r>
        <w:rPr>
          <w:rFonts w:ascii="Tahoma" w:hAnsi="Tahoma" w:cs="Tahoma"/>
        </w:rPr>
        <w:t xml:space="preserve">authority. (section 3) </w:t>
      </w:r>
      <w:r w:rsidRPr="004617D4">
        <w:rPr>
          <w:rFonts w:ascii="Tahoma" w:hAnsi="Tahoma" w:cs="Tahoma"/>
          <w:color w:val="FF0000"/>
        </w:rPr>
        <w:t>(Coded as 1)</w:t>
      </w:r>
    </w:p>
    <w:p w14:paraId="4B61C4BB" w14:textId="77777777" w:rsidR="00155B8F" w:rsidRPr="00155B8F" w:rsidRDefault="00155B8F" w:rsidP="00155B8F">
      <w:r>
        <w:rPr>
          <w:i/>
        </w:rPr>
        <w:t>Ghana 2016</w:t>
      </w:r>
      <w:r>
        <w:t>: No change</w:t>
      </w:r>
    </w:p>
    <w:p w14:paraId="00C52217" w14:textId="77777777" w:rsidR="00F627D5" w:rsidRDefault="00F627D5" w:rsidP="00F627D5">
      <w:r>
        <w:t>Limitations on lending to the government</w:t>
      </w:r>
    </w:p>
    <w:p w14:paraId="25B96BE7" w14:textId="77777777" w:rsidR="00F627D5" w:rsidRDefault="00F627D5" w:rsidP="00F627D5">
      <w:pPr>
        <w:rPr>
          <w:i/>
        </w:rPr>
      </w:pPr>
      <w:r w:rsidRPr="006F72D0">
        <w:rPr>
          <w:i/>
        </w:rPr>
        <w:t>Advances (Weight = .15)</w:t>
      </w:r>
    </w:p>
    <w:p w14:paraId="556D4274" w14:textId="77777777" w:rsidR="00F627D5" w:rsidRPr="004D1127" w:rsidRDefault="00F627D5" w:rsidP="00F627D5">
      <w:pPr>
        <w:rPr>
          <w:bCs/>
          <w:sz w:val="18"/>
          <w:szCs w:val="18"/>
        </w:rPr>
      </w:pPr>
      <w:r>
        <w:rPr>
          <w:i/>
        </w:rPr>
        <w:t>Ghana 1973</w:t>
      </w:r>
      <w:r>
        <w:t xml:space="preserve">: </w:t>
      </w:r>
      <w:r w:rsidRPr="004D1127">
        <w:rPr>
          <w:bCs/>
          <w:sz w:val="16"/>
          <w:szCs w:val="16"/>
        </w:rPr>
        <w:t>(</w:t>
      </w:r>
      <w:proofErr w:type="spellStart"/>
      <w:r w:rsidRPr="004D1127">
        <w:rPr>
          <w:bCs/>
          <w:sz w:val="16"/>
          <w:szCs w:val="16"/>
        </w:rPr>
        <w:t>i</w:t>
      </w:r>
      <w:proofErr w:type="spellEnd"/>
      <w:r w:rsidRPr="004D1127">
        <w:rPr>
          <w:bCs/>
          <w:sz w:val="16"/>
          <w:szCs w:val="16"/>
        </w:rPr>
        <w:t>) The Bank may make temporary advances to the Govern</w:t>
      </w:r>
      <w:r w:rsidRPr="004D1127">
        <w:rPr>
          <w:bCs/>
          <w:sz w:val="18"/>
          <w:szCs w:val="18"/>
        </w:rPr>
        <w:t>ment in respect of temporary deficiencies of budget revenue and the total amount of such advances shall not at any time exceed ten per centum of the estimated budget revenue, as laid before the National Assembly, for the financial year in which the advances are made.</w:t>
      </w:r>
    </w:p>
    <w:p w14:paraId="5B9B30B2" w14:textId="77777777" w:rsidR="00F627D5" w:rsidRPr="004D1127" w:rsidRDefault="00F627D5" w:rsidP="00F627D5">
      <w:pPr>
        <w:rPr>
          <w:bCs/>
          <w:sz w:val="18"/>
          <w:szCs w:val="18"/>
        </w:rPr>
      </w:pPr>
      <w:r w:rsidRPr="004D1127">
        <w:rPr>
          <w:bCs/>
          <w:sz w:val="14"/>
          <w:szCs w:val="14"/>
        </w:rPr>
        <w:t xml:space="preserve">(2) </w:t>
      </w:r>
      <w:r w:rsidRPr="004D1127">
        <w:rPr>
          <w:bCs/>
          <w:sz w:val="18"/>
          <w:szCs w:val="18"/>
        </w:rPr>
        <w:t xml:space="preserve">Subject as aforesaid the Bank may in certain cases make advances not exceeding fifteen per </w:t>
      </w:r>
      <w:proofErr w:type="spellStart"/>
      <w:r w:rsidRPr="004D1127">
        <w:rPr>
          <w:bCs/>
          <w:sz w:val="18"/>
          <w:szCs w:val="18"/>
        </w:rPr>
        <w:t>centumo</w:t>
      </w:r>
      <w:proofErr w:type="spellEnd"/>
      <w:r w:rsidRPr="004D1127">
        <w:rPr>
          <w:bCs/>
          <w:sz w:val="18"/>
          <w:szCs w:val="18"/>
        </w:rPr>
        <w:t xml:space="preserve"> </w:t>
      </w:r>
      <w:proofErr w:type="spellStart"/>
      <w:r w:rsidRPr="004D1127">
        <w:rPr>
          <w:bCs/>
          <w:sz w:val="18"/>
          <w:szCs w:val="18"/>
        </w:rPr>
        <w:t>f</w:t>
      </w:r>
      <w:proofErr w:type="spellEnd"/>
      <w:r w:rsidRPr="004D1127">
        <w:rPr>
          <w:bCs/>
          <w:sz w:val="18"/>
          <w:szCs w:val="18"/>
        </w:rPr>
        <w:t xml:space="preserve"> the estimated budget revenue if the President so requests.</w:t>
      </w:r>
    </w:p>
    <w:p w14:paraId="6BA80902" w14:textId="77777777" w:rsidR="00F627D5" w:rsidRPr="004D1127" w:rsidRDefault="00F627D5" w:rsidP="00F627D5">
      <w:pPr>
        <w:rPr>
          <w:bCs/>
          <w:sz w:val="18"/>
          <w:szCs w:val="18"/>
        </w:rPr>
      </w:pPr>
      <w:r w:rsidRPr="004D1127">
        <w:rPr>
          <w:bCs/>
          <w:sz w:val="18"/>
          <w:szCs w:val="18"/>
        </w:rPr>
        <w:t>(3) Any advance made under this section shall be repaid within three months of the end of the financial year to which it relates; and if any such advance remains unpaid after that date the power of the Bank to make further advances in any subsequent financial year shall not be exercisable unless the amounts due in respect of outstanding advances have been repaid.</w:t>
      </w:r>
    </w:p>
    <w:p w14:paraId="286E8498" w14:textId="77777777" w:rsidR="00F627D5" w:rsidRPr="00E923F9" w:rsidRDefault="00F627D5" w:rsidP="00F627D5">
      <w:pPr>
        <w:rPr>
          <w:bCs/>
          <w:sz w:val="18"/>
          <w:szCs w:val="18"/>
        </w:rPr>
      </w:pPr>
      <w:r w:rsidRPr="004D1127">
        <w:rPr>
          <w:bCs/>
          <w:sz w:val="18"/>
          <w:szCs w:val="18"/>
        </w:rPr>
        <w:t>(4) The Bank shall charge interest on such advances at a rate to be determined by the Board in consultation with the Minister.</w:t>
      </w:r>
      <w:r>
        <w:rPr>
          <w:bCs/>
          <w:sz w:val="18"/>
          <w:szCs w:val="18"/>
        </w:rPr>
        <w:t xml:space="preserve"> (Section 37) </w:t>
      </w:r>
      <w:r w:rsidRPr="00030D05">
        <w:rPr>
          <w:bCs/>
          <w:color w:val="FF0000"/>
          <w:sz w:val="18"/>
          <w:szCs w:val="18"/>
        </w:rPr>
        <w:t>(coded as .67 – different from CWN)</w:t>
      </w:r>
      <w:r>
        <w:rPr>
          <w:bCs/>
          <w:sz w:val="18"/>
          <w:szCs w:val="18"/>
        </w:rPr>
        <w:br/>
      </w:r>
      <w:r>
        <w:rPr>
          <w:bCs/>
          <w:i/>
          <w:sz w:val="18"/>
          <w:szCs w:val="18"/>
        </w:rPr>
        <w:t>Ghana 2002</w:t>
      </w:r>
      <w:r>
        <w:rPr>
          <w:bCs/>
          <w:sz w:val="18"/>
          <w:szCs w:val="18"/>
        </w:rPr>
        <w:t xml:space="preserve">: </w:t>
      </w:r>
      <w:r w:rsidRPr="00E923F9">
        <w:rPr>
          <w:bCs/>
          <w:sz w:val="18"/>
          <w:szCs w:val="18"/>
        </w:rPr>
        <w:t>(1) The Bank may</w:t>
      </w:r>
    </w:p>
    <w:p w14:paraId="32E1803B" w14:textId="77777777" w:rsidR="00F627D5" w:rsidRPr="00E923F9" w:rsidRDefault="00F627D5" w:rsidP="00F627D5">
      <w:pPr>
        <w:rPr>
          <w:bCs/>
          <w:sz w:val="18"/>
          <w:szCs w:val="18"/>
        </w:rPr>
      </w:pPr>
      <w:r w:rsidRPr="00E923F9">
        <w:rPr>
          <w:bCs/>
          <w:sz w:val="18"/>
          <w:szCs w:val="18"/>
        </w:rPr>
        <w:t>(a) make advances and loans to the Government on overdraft or in</w:t>
      </w:r>
      <w:r>
        <w:rPr>
          <w:bCs/>
          <w:sz w:val="18"/>
          <w:szCs w:val="18"/>
        </w:rPr>
        <w:t xml:space="preserve"> </w:t>
      </w:r>
      <w:r w:rsidRPr="00E923F9">
        <w:rPr>
          <w:bCs/>
          <w:sz w:val="18"/>
          <w:szCs w:val="18"/>
        </w:rPr>
        <w:t>any other form that the Board may determine;</w:t>
      </w:r>
    </w:p>
    <w:p w14:paraId="10011614" w14:textId="77777777" w:rsidR="00F627D5" w:rsidRPr="00E923F9" w:rsidRDefault="00F627D5" w:rsidP="00F627D5">
      <w:pPr>
        <w:rPr>
          <w:bCs/>
          <w:sz w:val="18"/>
          <w:szCs w:val="18"/>
        </w:rPr>
      </w:pPr>
      <w:r w:rsidRPr="00E923F9">
        <w:rPr>
          <w:bCs/>
          <w:sz w:val="18"/>
          <w:szCs w:val="18"/>
        </w:rPr>
        <w:t>(b) make direct purchase from the Government of treasury bills or</w:t>
      </w:r>
      <w:r>
        <w:rPr>
          <w:bCs/>
          <w:sz w:val="18"/>
          <w:szCs w:val="18"/>
        </w:rPr>
        <w:t xml:space="preserve"> </w:t>
      </w:r>
      <w:r w:rsidRPr="00E923F9">
        <w:rPr>
          <w:bCs/>
          <w:sz w:val="18"/>
          <w:szCs w:val="18"/>
        </w:rPr>
        <w:t>securities representing obligations of the Government.</w:t>
      </w:r>
    </w:p>
    <w:p w14:paraId="14B8AB0D" w14:textId="77777777" w:rsidR="00F627D5" w:rsidRPr="00E923F9" w:rsidRDefault="00F627D5" w:rsidP="00F627D5">
      <w:pPr>
        <w:rPr>
          <w:bCs/>
          <w:sz w:val="18"/>
          <w:szCs w:val="18"/>
        </w:rPr>
      </w:pPr>
      <w:r w:rsidRPr="00E923F9">
        <w:rPr>
          <w:bCs/>
          <w:sz w:val="18"/>
          <w:szCs w:val="18"/>
        </w:rPr>
        <w:t>(2) The total of the loans, advances, purchase of treasury bills and</w:t>
      </w:r>
      <w:r>
        <w:rPr>
          <w:bCs/>
          <w:sz w:val="18"/>
          <w:szCs w:val="18"/>
        </w:rPr>
        <w:t xml:space="preserve"> </w:t>
      </w:r>
      <w:r w:rsidRPr="00E923F9">
        <w:rPr>
          <w:bCs/>
          <w:sz w:val="18"/>
          <w:szCs w:val="18"/>
        </w:rPr>
        <w:t>securities together with money borrowed by the Government from other banking</w:t>
      </w:r>
      <w:r>
        <w:rPr>
          <w:bCs/>
          <w:sz w:val="18"/>
          <w:szCs w:val="18"/>
        </w:rPr>
        <w:t xml:space="preserve"> </w:t>
      </w:r>
      <w:r w:rsidRPr="00E923F9">
        <w:rPr>
          <w:bCs/>
          <w:sz w:val="18"/>
          <w:szCs w:val="18"/>
        </w:rPr>
        <w:t>institutions and the public at the close of a financial year under subsection</w:t>
      </w:r>
      <w:r>
        <w:rPr>
          <w:bCs/>
          <w:sz w:val="18"/>
          <w:szCs w:val="18"/>
        </w:rPr>
        <w:t xml:space="preserve"> </w:t>
      </w:r>
      <w:r w:rsidRPr="00E923F9">
        <w:rPr>
          <w:bCs/>
          <w:sz w:val="18"/>
          <w:szCs w:val="18"/>
        </w:rPr>
        <w:t>(1) shall not exceed 10 percent of the total revenue of the fiscal year in which</w:t>
      </w:r>
      <w:r>
        <w:rPr>
          <w:bCs/>
          <w:sz w:val="18"/>
          <w:szCs w:val="18"/>
        </w:rPr>
        <w:t xml:space="preserve"> </w:t>
      </w:r>
      <w:r w:rsidRPr="00E923F9">
        <w:rPr>
          <w:bCs/>
          <w:sz w:val="18"/>
          <w:szCs w:val="18"/>
        </w:rPr>
        <w:t>the advances were made.</w:t>
      </w:r>
    </w:p>
    <w:p w14:paraId="0B86C487" w14:textId="77777777" w:rsidR="00F627D5" w:rsidRPr="00E923F9" w:rsidRDefault="00F627D5" w:rsidP="00F627D5">
      <w:pPr>
        <w:rPr>
          <w:bCs/>
          <w:sz w:val="18"/>
          <w:szCs w:val="18"/>
        </w:rPr>
      </w:pPr>
      <w:r w:rsidRPr="00E923F9">
        <w:rPr>
          <w:bCs/>
          <w:sz w:val="18"/>
          <w:szCs w:val="18"/>
        </w:rPr>
        <w:t>(3) An advance made under subsection (1) shall be repaid within three</w:t>
      </w:r>
      <w:r>
        <w:rPr>
          <w:bCs/>
          <w:sz w:val="18"/>
          <w:szCs w:val="18"/>
        </w:rPr>
        <w:t xml:space="preserve"> </w:t>
      </w:r>
      <w:r w:rsidRPr="00E923F9">
        <w:rPr>
          <w:bCs/>
          <w:sz w:val="18"/>
          <w:szCs w:val="18"/>
        </w:rPr>
        <w:t>months after the grant of the advance, and where that advance remains unpaid</w:t>
      </w:r>
      <w:r>
        <w:rPr>
          <w:bCs/>
          <w:sz w:val="18"/>
          <w:szCs w:val="18"/>
        </w:rPr>
        <w:t xml:space="preserve"> </w:t>
      </w:r>
      <w:r w:rsidRPr="00E923F9">
        <w:rPr>
          <w:bCs/>
          <w:sz w:val="18"/>
          <w:szCs w:val="18"/>
        </w:rPr>
        <w:t>after the due date, the power of the Bank to make further advances in a subsequent</w:t>
      </w:r>
      <w:r>
        <w:rPr>
          <w:bCs/>
          <w:sz w:val="18"/>
          <w:szCs w:val="18"/>
        </w:rPr>
        <w:t xml:space="preserve"> </w:t>
      </w:r>
      <w:r w:rsidRPr="00E923F9">
        <w:rPr>
          <w:bCs/>
          <w:sz w:val="18"/>
          <w:szCs w:val="18"/>
        </w:rPr>
        <w:t>financial year shall not be exercised unless the amounts due in respect</w:t>
      </w:r>
      <w:r>
        <w:rPr>
          <w:bCs/>
          <w:sz w:val="18"/>
          <w:szCs w:val="18"/>
        </w:rPr>
        <w:t xml:space="preserve"> </w:t>
      </w:r>
      <w:r w:rsidRPr="00E923F9">
        <w:rPr>
          <w:bCs/>
          <w:sz w:val="18"/>
          <w:szCs w:val="18"/>
        </w:rPr>
        <w:t>of outstanding advances have been repaid.</w:t>
      </w:r>
    </w:p>
    <w:p w14:paraId="4C2E285D" w14:textId="77777777" w:rsidR="00F627D5" w:rsidRPr="00E923F9" w:rsidRDefault="00F627D5" w:rsidP="00F627D5">
      <w:pPr>
        <w:rPr>
          <w:bCs/>
          <w:sz w:val="18"/>
          <w:szCs w:val="18"/>
        </w:rPr>
      </w:pPr>
      <w:r w:rsidRPr="00E923F9">
        <w:rPr>
          <w:bCs/>
          <w:sz w:val="18"/>
          <w:szCs w:val="18"/>
        </w:rPr>
        <w:t>(4) Where repayment of the advances and overdrafts is unduly</w:t>
      </w:r>
      <w:r>
        <w:rPr>
          <w:bCs/>
          <w:sz w:val="18"/>
          <w:szCs w:val="18"/>
        </w:rPr>
        <w:t xml:space="preserve"> </w:t>
      </w:r>
      <w:r w:rsidRPr="00E923F9">
        <w:rPr>
          <w:bCs/>
          <w:sz w:val="18"/>
          <w:szCs w:val="18"/>
        </w:rPr>
        <w:t>delayed, the Bank may transfer the debt to the public through the sale of</w:t>
      </w:r>
      <w:r>
        <w:rPr>
          <w:bCs/>
          <w:sz w:val="18"/>
          <w:szCs w:val="18"/>
        </w:rPr>
        <w:t xml:space="preserve"> </w:t>
      </w:r>
      <w:r w:rsidRPr="00E923F9">
        <w:rPr>
          <w:bCs/>
          <w:sz w:val="18"/>
          <w:szCs w:val="18"/>
        </w:rPr>
        <w:t>treasury bills.</w:t>
      </w:r>
    </w:p>
    <w:p w14:paraId="21CF4FE7" w14:textId="77777777" w:rsidR="00F627D5" w:rsidRPr="00E923F9" w:rsidRDefault="00F627D5" w:rsidP="00F627D5">
      <w:pPr>
        <w:rPr>
          <w:bCs/>
          <w:sz w:val="18"/>
          <w:szCs w:val="18"/>
        </w:rPr>
      </w:pPr>
      <w:r w:rsidRPr="00E923F9">
        <w:rPr>
          <w:bCs/>
          <w:sz w:val="18"/>
          <w:szCs w:val="18"/>
        </w:rPr>
        <w:t>(5) The Bank shall charge interest on advances granted under this</w:t>
      </w:r>
      <w:r>
        <w:rPr>
          <w:bCs/>
          <w:sz w:val="18"/>
          <w:szCs w:val="18"/>
        </w:rPr>
        <w:t xml:space="preserve"> </w:t>
      </w:r>
      <w:r w:rsidRPr="00E923F9">
        <w:rPr>
          <w:bCs/>
          <w:sz w:val="18"/>
          <w:szCs w:val="18"/>
        </w:rPr>
        <w:t>section at the rate that the Board in consultation with the Minister shall</w:t>
      </w:r>
      <w:r>
        <w:rPr>
          <w:bCs/>
          <w:sz w:val="18"/>
          <w:szCs w:val="18"/>
        </w:rPr>
        <w:t xml:space="preserve"> </w:t>
      </w:r>
      <w:r w:rsidRPr="00E923F9">
        <w:rPr>
          <w:bCs/>
          <w:sz w:val="18"/>
          <w:szCs w:val="18"/>
        </w:rPr>
        <w:t>determine.</w:t>
      </w:r>
    </w:p>
    <w:p w14:paraId="29391BC6" w14:textId="77777777" w:rsidR="00F627D5" w:rsidRDefault="00F627D5" w:rsidP="00F627D5">
      <w:pPr>
        <w:rPr>
          <w:bCs/>
          <w:color w:val="FF0000"/>
          <w:sz w:val="18"/>
          <w:szCs w:val="18"/>
        </w:rPr>
      </w:pPr>
      <w:r w:rsidRPr="00E923F9">
        <w:rPr>
          <w:bCs/>
          <w:sz w:val="18"/>
          <w:szCs w:val="18"/>
        </w:rPr>
        <w:lastRenderedPageBreak/>
        <w:t>(6) In the event of any emergency, the Governor, the Minister and the</w:t>
      </w:r>
      <w:r>
        <w:rPr>
          <w:bCs/>
          <w:sz w:val="18"/>
          <w:szCs w:val="18"/>
        </w:rPr>
        <w:t xml:space="preserve"> </w:t>
      </w:r>
      <w:r w:rsidRPr="00E923F9">
        <w:rPr>
          <w:bCs/>
          <w:sz w:val="18"/>
          <w:szCs w:val="18"/>
        </w:rPr>
        <w:t>Controller and Accountant-General shall meet to decide the limit of borrowing</w:t>
      </w:r>
      <w:r>
        <w:rPr>
          <w:bCs/>
          <w:sz w:val="18"/>
          <w:szCs w:val="18"/>
        </w:rPr>
        <w:t xml:space="preserve"> </w:t>
      </w:r>
      <w:r w:rsidRPr="00E923F9">
        <w:rPr>
          <w:bCs/>
          <w:sz w:val="18"/>
          <w:szCs w:val="18"/>
        </w:rPr>
        <w:t>that should be made by Government and the Minister shall submit a</w:t>
      </w:r>
      <w:r>
        <w:rPr>
          <w:bCs/>
          <w:sz w:val="18"/>
          <w:szCs w:val="18"/>
        </w:rPr>
        <w:t xml:space="preserve"> </w:t>
      </w:r>
      <w:r w:rsidRPr="00E923F9">
        <w:rPr>
          <w:bCs/>
          <w:sz w:val="18"/>
          <w:szCs w:val="18"/>
        </w:rPr>
        <w:t>report on the issue to Parliament within seven sitting days.</w:t>
      </w:r>
      <w:r>
        <w:rPr>
          <w:bCs/>
          <w:sz w:val="18"/>
          <w:szCs w:val="18"/>
        </w:rPr>
        <w:t xml:space="preserve"> (Section 30) </w:t>
      </w:r>
      <w:r w:rsidRPr="00E923F9">
        <w:rPr>
          <w:bCs/>
          <w:color w:val="FF0000"/>
          <w:sz w:val="18"/>
          <w:szCs w:val="18"/>
        </w:rPr>
        <w:t>(Coded as .67)</w:t>
      </w:r>
    </w:p>
    <w:p w14:paraId="0EEB4004" w14:textId="77777777" w:rsidR="00155B8F" w:rsidRPr="00155B8F" w:rsidRDefault="00155B8F" w:rsidP="00F627D5">
      <w:r>
        <w:rPr>
          <w:bCs/>
          <w:i/>
          <w:color w:val="FF0000"/>
          <w:sz w:val="18"/>
          <w:szCs w:val="18"/>
        </w:rPr>
        <w:t>Ghana 2016</w:t>
      </w:r>
      <w:r>
        <w:rPr>
          <w:bCs/>
          <w:color w:val="FF0000"/>
          <w:sz w:val="18"/>
          <w:szCs w:val="18"/>
        </w:rPr>
        <w:t xml:space="preserve">: Subsection 2 change to five percent from ten percent. </w:t>
      </w:r>
    </w:p>
    <w:p w14:paraId="72039F0F" w14:textId="77777777" w:rsidR="00F627D5" w:rsidRPr="00E923F9" w:rsidRDefault="00F627D5" w:rsidP="00F627D5">
      <w:pPr>
        <w:rPr>
          <w:bCs/>
          <w:sz w:val="18"/>
          <w:szCs w:val="18"/>
        </w:rPr>
      </w:pPr>
      <w:r w:rsidRPr="006F72D0">
        <w:rPr>
          <w:i/>
        </w:rPr>
        <w:t xml:space="preserve">(b) Securitized lending (.10) </w:t>
      </w:r>
      <w:r>
        <w:rPr>
          <w:i/>
        </w:rPr>
        <w:br/>
      </w:r>
      <w:r>
        <w:rPr>
          <w:bCs/>
          <w:i/>
          <w:sz w:val="18"/>
          <w:szCs w:val="18"/>
        </w:rPr>
        <w:t>Ghana 2002</w:t>
      </w:r>
      <w:r>
        <w:rPr>
          <w:bCs/>
          <w:sz w:val="18"/>
          <w:szCs w:val="18"/>
        </w:rPr>
        <w:t xml:space="preserve">: </w:t>
      </w:r>
      <w:r w:rsidRPr="00E923F9">
        <w:rPr>
          <w:bCs/>
          <w:sz w:val="18"/>
          <w:szCs w:val="18"/>
        </w:rPr>
        <w:t>(1) The Bank may</w:t>
      </w:r>
    </w:p>
    <w:p w14:paraId="0FF9F8D7" w14:textId="77777777" w:rsidR="00F627D5" w:rsidRPr="00E923F9" w:rsidRDefault="00F627D5" w:rsidP="00F627D5">
      <w:pPr>
        <w:rPr>
          <w:bCs/>
          <w:sz w:val="18"/>
          <w:szCs w:val="18"/>
        </w:rPr>
      </w:pPr>
      <w:r w:rsidRPr="00E923F9">
        <w:rPr>
          <w:bCs/>
          <w:sz w:val="18"/>
          <w:szCs w:val="18"/>
        </w:rPr>
        <w:t>(a) make advances and loans to the Government on overdraft or in</w:t>
      </w:r>
      <w:r>
        <w:rPr>
          <w:bCs/>
          <w:sz w:val="18"/>
          <w:szCs w:val="18"/>
        </w:rPr>
        <w:t xml:space="preserve"> </w:t>
      </w:r>
      <w:r w:rsidRPr="00E923F9">
        <w:rPr>
          <w:bCs/>
          <w:sz w:val="18"/>
          <w:szCs w:val="18"/>
        </w:rPr>
        <w:t>any other form that the Board may determine;</w:t>
      </w:r>
    </w:p>
    <w:p w14:paraId="03CC0349" w14:textId="77777777" w:rsidR="00F627D5" w:rsidRPr="00E923F9" w:rsidRDefault="00F627D5" w:rsidP="00F627D5">
      <w:pPr>
        <w:rPr>
          <w:bCs/>
          <w:sz w:val="18"/>
          <w:szCs w:val="18"/>
        </w:rPr>
      </w:pPr>
      <w:r w:rsidRPr="00E923F9">
        <w:rPr>
          <w:bCs/>
          <w:sz w:val="18"/>
          <w:szCs w:val="18"/>
        </w:rPr>
        <w:t>(b) make direct purchase from the Government of treasury bills or</w:t>
      </w:r>
      <w:r>
        <w:rPr>
          <w:bCs/>
          <w:sz w:val="18"/>
          <w:szCs w:val="18"/>
        </w:rPr>
        <w:t xml:space="preserve"> </w:t>
      </w:r>
      <w:r w:rsidRPr="00E923F9">
        <w:rPr>
          <w:bCs/>
          <w:sz w:val="18"/>
          <w:szCs w:val="18"/>
        </w:rPr>
        <w:t>securities representing obligations of the Government.</w:t>
      </w:r>
    </w:p>
    <w:p w14:paraId="44A6BD51" w14:textId="77777777" w:rsidR="00F627D5" w:rsidRPr="00E923F9" w:rsidRDefault="00F627D5" w:rsidP="00F627D5">
      <w:pPr>
        <w:rPr>
          <w:bCs/>
          <w:sz w:val="18"/>
          <w:szCs w:val="18"/>
        </w:rPr>
      </w:pPr>
      <w:r w:rsidRPr="00E923F9">
        <w:rPr>
          <w:bCs/>
          <w:sz w:val="18"/>
          <w:szCs w:val="18"/>
        </w:rPr>
        <w:t>(2) The total of the loans, advances, purchase of treasury bills and</w:t>
      </w:r>
      <w:r>
        <w:rPr>
          <w:bCs/>
          <w:sz w:val="18"/>
          <w:szCs w:val="18"/>
        </w:rPr>
        <w:t xml:space="preserve"> </w:t>
      </w:r>
      <w:r w:rsidRPr="00E923F9">
        <w:rPr>
          <w:bCs/>
          <w:sz w:val="18"/>
          <w:szCs w:val="18"/>
        </w:rPr>
        <w:t>securities together with money borrowed by the Government from other banking</w:t>
      </w:r>
      <w:r>
        <w:rPr>
          <w:bCs/>
          <w:sz w:val="18"/>
          <w:szCs w:val="18"/>
        </w:rPr>
        <w:t xml:space="preserve"> </w:t>
      </w:r>
      <w:r w:rsidRPr="00E923F9">
        <w:rPr>
          <w:bCs/>
          <w:sz w:val="18"/>
          <w:szCs w:val="18"/>
        </w:rPr>
        <w:t>institutions and the public at the close of a financial year under subsection</w:t>
      </w:r>
      <w:r>
        <w:rPr>
          <w:bCs/>
          <w:sz w:val="18"/>
          <w:szCs w:val="18"/>
        </w:rPr>
        <w:t xml:space="preserve"> </w:t>
      </w:r>
      <w:r w:rsidRPr="00E923F9">
        <w:rPr>
          <w:bCs/>
          <w:sz w:val="18"/>
          <w:szCs w:val="18"/>
        </w:rPr>
        <w:t>(1) shall not exceed 10 percent of the total revenue of the fiscal year in which</w:t>
      </w:r>
      <w:r>
        <w:rPr>
          <w:bCs/>
          <w:sz w:val="18"/>
          <w:szCs w:val="18"/>
        </w:rPr>
        <w:t xml:space="preserve"> </w:t>
      </w:r>
      <w:r w:rsidRPr="00E923F9">
        <w:rPr>
          <w:bCs/>
          <w:sz w:val="18"/>
          <w:szCs w:val="18"/>
        </w:rPr>
        <w:t>the advances were made.</w:t>
      </w:r>
    </w:p>
    <w:p w14:paraId="4BB9B64D" w14:textId="77777777" w:rsidR="00F627D5" w:rsidRPr="00E923F9" w:rsidRDefault="00F627D5" w:rsidP="00F627D5">
      <w:pPr>
        <w:rPr>
          <w:bCs/>
          <w:sz w:val="18"/>
          <w:szCs w:val="18"/>
        </w:rPr>
      </w:pPr>
      <w:r w:rsidRPr="00E923F9">
        <w:rPr>
          <w:bCs/>
          <w:sz w:val="18"/>
          <w:szCs w:val="18"/>
        </w:rPr>
        <w:t>(3) An advance made under subsection (1) shall be repaid within three</w:t>
      </w:r>
      <w:r>
        <w:rPr>
          <w:bCs/>
          <w:sz w:val="18"/>
          <w:szCs w:val="18"/>
        </w:rPr>
        <w:t xml:space="preserve"> </w:t>
      </w:r>
      <w:r w:rsidRPr="00E923F9">
        <w:rPr>
          <w:bCs/>
          <w:sz w:val="18"/>
          <w:szCs w:val="18"/>
        </w:rPr>
        <w:t>months after the grant of the advance, and where that advance remains unpaid</w:t>
      </w:r>
      <w:r>
        <w:rPr>
          <w:bCs/>
          <w:sz w:val="18"/>
          <w:szCs w:val="18"/>
        </w:rPr>
        <w:t xml:space="preserve"> </w:t>
      </w:r>
      <w:r w:rsidRPr="00E923F9">
        <w:rPr>
          <w:bCs/>
          <w:sz w:val="18"/>
          <w:szCs w:val="18"/>
        </w:rPr>
        <w:t>after the due date, the power of the Bank to make further advances in a subsequent</w:t>
      </w:r>
      <w:r>
        <w:rPr>
          <w:bCs/>
          <w:sz w:val="18"/>
          <w:szCs w:val="18"/>
        </w:rPr>
        <w:t xml:space="preserve"> </w:t>
      </w:r>
      <w:r w:rsidRPr="00E923F9">
        <w:rPr>
          <w:bCs/>
          <w:sz w:val="18"/>
          <w:szCs w:val="18"/>
        </w:rPr>
        <w:t>financial year shall not be exercised unless the amounts due in respect</w:t>
      </w:r>
      <w:r>
        <w:rPr>
          <w:bCs/>
          <w:sz w:val="18"/>
          <w:szCs w:val="18"/>
        </w:rPr>
        <w:t xml:space="preserve"> </w:t>
      </w:r>
      <w:r w:rsidRPr="00E923F9">
        <w:rPr>
          <w:bCs/>
          <w:sz w:val="18"/>
          <w:szCs w:val="18"/>
        </w:rPr>
        <w:t>of outstanding advances have been repaid.</w:t>
      </w:r>
    </w:p>
    <w:p w14:paraId="2E9374B3" w14:textId="77777777" w:rsidR="00F627D5" w:rsidRPr="00E923F9" w:rsidRDefault="00F627D5" w:rsidP="00F627D5">
      <w:pPr>
        <w:rPr>
          <w:bCs/>
          <w:sz w:val="18"/>
          <w:szCs w:val="18"/>
        </w:rPr>
      </w:pPr>
      <w:r w:rsidRPr="00E923F9">
        <w:rPr>
          <w:bCs/>
          <w:sz w:val="18"/>
          <w:szCs w:val="18"/>
        </w:rPr>
        <w:t>(4) Where repayment of the advances and overdrafts is unduly</w:t>
      </w:r>
      <w:r>
        <w:rPr>
          <w:bCs/>
          <w:sz w:val="18"/>
          <w:szCs w:val="18"/>
        </w:rPr>
        <w:t xml:space="preserve"> </w:t>
      </w:r>
      <w:r w:rsidRPr="00E923F9">
        <w:rPr>
          <w:bCs/>
          <w:sz w:val="18"/>
          <w:szCs w:val="18"/>
        </w:rPr>
        <w:t>delayed, the Bank may transfer the debt to the public through the sale of</w:t>
      </w:r>
      <w:r>
        <w:rPr>
          <w:bCs/>
          <w:sz w:val="18"/>
          <w:szCs w:val="18"/>
        </w:rPr>
        <w:t xml:space="preserve"> </w:t>
      </w:r>
      <w:r w:rsidRPr="00E923F9">
        <w:rPr>
          <w:bCs/>
          <w:sz w:val="18"/>
          <w:szCs w:val="18"/>
        </w:rPr>
        <w:t>treasury bills.</w:t>
      </w:r>
    </w:p>
    <w:p w14:paraId="69F0D0DD" w14:textId="77777777" w:rsidR="00F627D5" w:rsidRPr="00E923F9" w:rsidRDefault="00F627D5" w:rsidP="00F627D5">
      <w:pPr>
        <w:rPr>
          <w:bCs/>
          <w:sz w:val="18"/>
          <w:szCs w:val="18"/>
        </w:rPr>
      </w:pPr>
      <w:r w:rsidRPr="00E923F9">
        <w:rPr>
          <w:bCs/>
          <w:sz w:val="18"/>
          <w:szCs w:val="18"/>
        </w:rPr>
        <w:t>(5) The Bank shall charge interest on advances granted under this</w:t>
      </w:r>
      <w:r>
        <w:rPr>
          <w:bCs/>
          <w:sz w:val="18"/>
          <w:szCs w:val="18"/>
        </w:rPr>
        <w:t xml:space="preserve"> </w:t>
      </w:r>
      <w:r w:rsidRPr="00E923F9">
        <w:rPr>
          <w:bCs/>
          <w:sz w:val="18"/>
          <w:szCs w:val="18"/>
        </w:rPr>
        <w:t>section at the rate that the Board in consultation with the Minister shall</w:t>
      </w:r>
      <w:r>
        <w:rPr>
          <w:bCs/>
          <w:sz w:val="18"/>
          <w:szCs w:val="18"/>
        </w:rPr>
        <w:t xml:space="preserve"> </w:t>
      </w:r>
      <w:r w:rsidRPr="00E923F9">
        <w:rPr>
          <w:bCs/>
          <w:sz w:val="18"/>
          <w:szCs w:val="18"/>
        </w:rPr>
        <w:t>determine.</w:t>
      </w:r>
    </w:p>
    <w:p w14:paraId="5689A652" w14:textId="77777777" w:rsidR="00F627D5" w:rsidRDefault="00F627D5" w:rsidP="00F627D5">
      <w:pPr>
        <w:rPr>
          <w:i/>
        </w:rPr>
      </w:pPr>
      <w:r w:rsidRPr="00E923F9">
        <w:rPr>
          <w:bCs/>
          <w:sz w:val="18"/>
          <w:szCs w:val="18"/>
        </w:rPr>
        <w:t>(6) In the event of any emergency, the Governor, the Minister and the</w:t>
      </w:r>
      <w:r>
        <w:rPr>
          <w:bCs/>
          <w:sz w:val="18"/>
          <w:szCs w:val="18"/>
        </w:rPr>
        <w:t xml:space="preserve"> </w:t>
      </w:r>
      <w:r w:rsidRPr="00E923F9">
        <w:rPr>
          <w:bCs/>
          <w:sz w:val="18"/>
          <w:szCs w:val="18"/>
        </w:rPr>
        <w:t>Controller and Accountant-General shall meet to decide the limit of borrowing</w:t>
      </w:r>
      <w:r>
        <w:rPr>
          <w:bCs/>
          <w:sz w:val="18"/>
          <w:szCs w:val="18"/>
        </w:rPr>
        <w:t xml:space="preserve"> </w:t>
      </w:r>
      <w:r w:rsidRPr="00E923F9">
        <w:rPr>
          <w:bCs/>
          <w:sz w:val="18"/>
          <w:szCs w:val="18"/>
        </w:rPr>
        <w:t>that should be made by Government and the Minister shall submit a</w:t>
      </w:r>
      <w:r>
        <w:rPr>
          <w:bCs/>
          <w:sz w:val="18"/>
          <w:szCs w:val="18"/>
        </w:rPr>
        <w:t xml:space="preserve"> </w:t>
      </w:r>
      <w:r w:rsidRPr="00E923F9">
        <w:rPr>
          <w:bCs/>
          <w:sz w:val="18"/>
          <w:szCs w:val="18"/>
        </w:rPr>
        <w:t>report on the issue to Parliament within seven sitting days.</w:t>
      </w:r>
      <w:r>
        <w:rPr>
          <w:bCs/>
          <w:sz w:val="18"/>
          <w:szCs w:val="18"/>
        </w:rPr>
        <w:t xml:space="preserve"> (Section 30)</w:t>
      </w:r>
    </w:p>
    <w:p w14:paraId="79BE712D" w14:textId="77777777" w:rsidR="00F627D5" w:rsidRDefault="00F627D5" w:rsidP="00F627D5">
      <w:pPr>
        <w:rPr>
          <w:i/>
        </w:rPr>
      </w:pPr>
      <w:r w:rsidRPr="006F72D0">
        <w:rPr>
          <w:i/>
        </w:rPr>
        <w:t xml:space="preserve"> (c) Terms of lending (.10) </w:t>
      </w:r>
      <w:r>
        <w:rPr>
          <w:i/>
        </w:rPr>
        <w:br/>
        <w:t>Ghana 1973</w:t>
      </w:r>
      <w:r>
        <w:rPr>
          <w:b/>
        </w:rPr>
        <w:t xml:space="preserve">: </w:t>
      </w:r>
      <w:r w:rsidRPr="004D1127">
        <w:rPr>
          <w:bCs/>
          <w:sz w:val="18"/>
          <w:szCs w:val="18"/>
        </w:rPr>
        <w:t>The Bank shall be entrusted with the issue and management of Government loans publicly issued upon such terms and conditions as may be agreed between the Government and the Bank.</w:t>
      </w:r>
      <w:r>
        <w:rPr>
          <w:bCs/>
          <w:sz w:val="18"/>
          <w:szCs w:val="18"/>
        </w:rPr>
        <w:t xml:space="preserve"> (section 38) </w:t>
      </w:r>
      <w:r w:rsidRPr="006F079F">
        <w:rPr>
          <w:bCs/>
          <w:color w:val="FF0000"/>
          <w:sz w:val="18"/>
          <w:szCs w:val="18"/>
        </w:rPr>
        <w:t xml:space="preserve">(coded as </w:t>
      </w:r>
      <w:r>
        <w:rPr>
          <w:bCs/>
          <w:color w:val="FF0000"/>
          <w:sz w:val="18"/>
          <w:szCs w:val="18"/>
        </w:rPr>
        <w:t>.33</w:t>
      </w:r>
      <w:r w:rsidRPr="006F079F">
        <w:rPr>
          <w:bCs/>
          <w:color w:val="FF0000"/>
          <w:sz w:val="18"/>
          <w:szCs w:val="18"/>
        </w:rPr>
        <w:t>)</w:t>
      </w:r>
    </w:p>
    <w:p w14:paraId="1A08BFF0" w14:textId="77777777" w:rsidR="00F627D5" w:rsidRPr="00C359B4" w:rsidRDefault="00F627D5" w:rsidP="00F627D5">
      <w:pPr>
        <w:rPr>
          <w:bCs/>
          <w:color w:val="FF0000"/>
          <w:sz w:val="18"/>
          <w:szCs w:val="18"/>
        </w:rPr>
      </w:pPr>
      <w:r>
        <w:rPr>
          <w:i/>
        </w:rPr>
        <w:t>Ghana 2002</w:t>
      </w:r>
      <w:r>
        <w:rPr>
          <w:b/>
        </w:rPr>
        <w:t xml:space="preserve">: </w:t>
      </w:r>
      <w:r w:rsidRPr="004D1127">
        <w:rPr>
          <w:bCs/>
          <w:sz w:val="18"/>
          <w:szCs w:val="18"/>
        </w:rPr>
        <w:t>The Bank shall be entrusted with the issue and management of Government loans publicly issued upon such terms and conditions as may be agreed between the Government and the Bank.</w:t>
      </w:r>
      <w:r>
        <w:rPr>
          <w:bCs/>
          <w:sz w:val="18"/>
          <w:szCs w:val="18"/>
        </w:rPr>
        <w:t xml:space="preserve"> (section 31) </w:t>
      </w:r>
      <w:r>
        <w:rPr>
          <w:bCs/>
          <w:color w:val="FF0000"/>
          <w:sz w:val="18"/>
          <w:szCs w:val="18"/>
        </w:rPr>
        <w:t>(coded as .33</w:t>
      </w:r>
      <w:r w:rsidRPr="006F079F">
        <w:rPr>
          <w:bCs/>
          <w:color w:val="FF0000"/>
          <w:sz w:val="18"/>
          <w:szCs w:val="18"/>
        </w:rPr>
        <w:t>)</w:t>
      </w:r>
    </w:p>
    <w:p w14:paraId="5CB825F0" w14:textId="77777777" w:rsidR="00F627D5" w:rsidRDefault="00F627D5" w:rsidP="00F627D5">
      <w:pPr>
        <w:rPr>
          <w:bCs/>
          <w:color w:val="FF0000"/>
          <w:sz w:val="18"/>
          <w:szCs w:val="18"/>
        </w:rPr>
      </w:pPr>
      <w:r w:rsidRPr="006F72D0">
        <w:rPr>
          <w:i/>
        </w:rPr>
        <w:t xml:space="preserve"> (d) Potential borrowers from bank (.05) </w:t>
      </w:r>
      <w:r>
        <w:rPr>
          <w:i/>
        </w:rPr>
        <w:br/>
      </w:r>
      <w:r>
        <w:rPr>
          <w:b/>
          <w:i/>
        </w:rPr>
        <w:t>Ghana 1973</w:t>
      </w:r>
      <w:r>
        <w:rPr>
          <w:b/>
        </w:rPr>
        <w:t xml:space="preserve">: </w:t>
      </w:r>
      <w:r w:rsidRPr="004D1127">
        <w:rPr>
          <w:bCs/>
          <w:sz w:val="18"/>
          <w:szCs w:val="18"/>
        </w:rPr>
        <w:t>Within the limits of its policy, the Bank may undertake the following credit operations with individuals, public institutions or bodies corporate whether private or public, that is to say,</w:t>
      </w:r>
      <w:r w:rsidRPr="004D1127">
        <w:rPr>
          <w:bCs/>
          <w:sz w:val="18"/>
          <w:szCs w:val="18"/>
        </w:rPr>
        <w:br/>
        <w:t>(c) grant advances for fixed periods not exceeding three months against publicly issued Treasury Bills of the Government maturing within ninety-one days;</w:t>
      </w:r>
      <w:r>
        <w:rPr>
          <w:b/>
          <w:bCs/>
          <w:sz w:val="18"/>
          <w:szCs w:val="18"/>
        </w:rPr>
        <w:t xml:space="preserve">  </w:t>
      </w:r>
      <w:r w:rsidRPr="004D1127">
        <w:rPr>
          <w:bCs/>
          <w:sz w:val="18"/>
          <w:szCs w:val="18"/>
        </w:rPr>
        <w:t>(section 28)</w:t>
      </w:r>
      <w:r>
        <w:rPr>
          <w:bCs/>
          <w:sz w:val="18"/>
          <w:szCs w:val="18"/>
        </w:rPr>
        <w:t xml:space="preserve"> </w:t>
      </w:r>
      <w:r w:rsidRPr="00030D05">
        <w:rPr>
          <w:bCs/>
          <w:color w:val="FF0000"/>
          <w:sz w:val="18"/>
          <w:szCs w:val="18"/>
        </w:rPr>
        <w:t>(Coded as 0)</w:t>
      </w:r>
    </w:p>
    <w:p w14:paraId="1F945A88" w14:textId="77777777" w:rsidR="00F627D5" w:rsidRPr="00C359B4" w:rsidRDefault="00F627D5" w:rsidP="00F627D5">
      <w:r>
        <w:rPr>
          <w:b/>
          <w:i/>
        </w:rPr>
        <w:t>Ghana 2002</w:t>
      </w:r>
      <w:r>
        <w:t xml:space="preserve">: [advances to private entities seems to be removed but still can do banking with government bodies] </w:t>
      </w:r>
      <w:r w:rsidRPr="00C359B4">
        <w:rPr>
          <w:color w:val="FF0000"/>
        </w:rPr>
        <w:t>(coded as .33)</w:t>
      </w:r>
    </w:p>
    <w:p w14:paraId="1961CDEE" w14:textId="77777777" w:rsidR="00F627D5" w:rsidRPr="00E923F9" w:rsidRDefault="00F627D5" w:rsidP="00F627D5">
      <w:pPr>
        <w:rPr>
          <w:bCs/>
          <w:sz w:val="18"/>
          <w:szCs w:val="18"/>
        </w:rPr>
      </w:pPr>
      <w:r w:rsidRPr="006F72D0">
        <w:rPr>
          <w:i/>
        </w:rPr>
        <w:t xml:space="preserve"> (e) Limits on central bank lending determined by (.025) </w:t>
      </w:r>
      <w:r>
        <w:rPr>
          <w:i/>
        </w:rPr>
        <w:br/>
      </w:r>
      <w:r>
        <w:rPr>
          <w:bCs/>
          <w:i/>
          <w:sz w:val="18"/>
          <w:szCs w:val="18"/>
        </w:rPr>
        <w:t>Ghana 2002</w:t>
      </w:r>
      <w:r>
        <w:rPr>
          <w:bCs/>
          <w:sz w:val="18"/>
          <w:szCs w:val="18"/>
        </w:rPr>
        <w:t xml:space="preserve">: </w:t>
      </w:r>
      <w:r w:rsidRPr="00E923F9">
        <w:rPr>
          <w:bCs/>
          <w:sz w:val="18"/>
          <w:szCs w:val="18"/>
        </w:rPr>
        <w:t>(1) The Bank may</w:t>
      </w:r>
    </w:p>
    <w:p w14:paraId="5825D19E" w14:textId="77777777" w:rsidR="00F627D5" w:rsidRPr="00E923F9" w:rsidRDefault="00F627D5" w:rsidP="00F627D5">
      <w:pPr>
        <w:rPr>
          <w:bCs/>
          <w:sz w:val="18"/>
          <w:szCs w:val="18"/>
        </w:rPr>
      </w:pPr>
      <w:r w:rsidRPr="00E923F9">
        <w:rPr>
          <w:bCs/>
          <w:sz w:val="18"/>
          <w:szCs w:val="18"/>
        </w:rPr>
        <w:t>(a) make advances and loans to the Government on overdraft or in</w:t>
      </w:r>
      <w:r>
        <w:rPr>
          <w:bCs/>
          <w:sz w:val="18"/>
          <w:szCs w:val="18"/>
        </w:rPr>
        <w:t xml:space="preserve"> </w:t>
      </w:r>
      <w:r w:rsidRPr="00E923F9">
        <w:rPr>
          <w:bCs/>
          <w:sz w:val="18"/>
          <w:szCs w:val="18"/>
        </w:rPr>
        <w:t>any other form that the Board may determine;</w:t>
      </w:r>
    </w:p>
    <w:p w14:paraId="3DE7700B" w14:textId="77777777" w:rsidR="00F627D5" w:rsidRPr="00E923F9" w:rsidRDefault="00F627D5" w:rsidP="00F627D5">
      <w:pPr>
        <w:rPr>
          <w:bCs/>
          <w:sz w:val="18"/>
          <w:szCs w:val="18"/>
        </w:rPr>
      </w:pPr>
      <w:r w:rsidRPr="00E923F9">
        <w:rPr>
          <w:bCs/>
          <w:sz w:val="18"/>
          <w:szCs w:val="18"/>
        </w:rPr>
        <w:t>(b) make direct purchase from the Government of treasury bills or</w:t>
      </w:r>
      <w:r>
        <w:rPr>
          <w:bCs/>
          <w:sz w:val="18"/>
          <w:szCs w:val="18"/>
        </w:rPr>
        <w:t xml:space="preserve"> </w:t>
      </w:r>
      <w:r w:rsidRPr="00E923F9">
        <w:rPr>
          <w:bCs/>
          <w:sz w:val="18"/>
          <w:szCs w:val="18"/>
        </w:rPr>
        <w:t>securities representing obligations of the Government.</w:t>
      </w:r>
    </w:p>
    <w:p w14:paraId="72C22112" w14:textId="77777777" w:rsidR="00F627D5" w:rsidRPr="00E923F9" w:rsidRDefault="00F627D5" w:rsidP="00F627D5">
      <w:pPr>
        <w:rPr>
          <w:bCs/>
          <w:sz w:val="18"/>
          <w:szCs w:val="18"/>
        </w:rPr>
      </w:pPr>
      <w:r w:rsidRPr="00E923F9">
        <w:rPr>
          <w:bCs/>
          <w:sz w:val="18"/>
          <w:szCs w:val="18"/>
        </w:rPr>
        <w:t>(2) The total of the loans, advances, purchase of treasury bills and</w:t>
      </w:r>
      <w:r>
        <w:rPr>
          <w:bCs/>
          <w:sz w:val="18"/>
          <w:szCs w:val="18"/>
        </w:rPr>
        <w:t xml:space="preserve"> </w:t>
      </w:r>
      <w:r w:rsidRPr="00E923F9">
        <w:rPr>
          <w:bCs/>
          <w:sz w:val="18"/>
          <w:szCs w:val="18"/>
        </w:rPr>
        <w:t>securities together with money borrowed by the Government from other banking</w:t>
      </w:r>
      <w:r>
        <w:rPr>
          <w:bCs/>
          <w:sz w:val="18"/>
          <w:szCs w:val="18"/>
        </w:rPr>
        <w:t xml:space="preserve"> </w:t>
      </w:r>
      <w:r w:rsidRPr="00E923F9">
        <w:rPr>
          <w:bCs/>
          <w:sz w:val="18"/>
          <w:szCs w:val="18"/>
        </w:rPr>
        <w:t>institutions and the public at the close of a financial year under subsection</w:t>
      </w:r>
      <w:r>
        <w:rPr>
          <w:bCs/>
          <w:sz w:val="18"/>
          <w:szCs w:val="18"/>
        </w:rPr>
        <w:t xml:space="preserve"> </w:t>
      </w:r>
      <w:r w:rsidRPr="00E923F9">
        <w:rPr>
          <w:bCs/>
          <w:sz w:val="18"/>
          <w:szCs w:val="18"/>
        </w:rPr>
        <w:t>(1) shall not exceed 10 percent of the total revenue of the fiscal year in which</w:t>
      </w:r>
      <w:r>
        <w:rPr>
          <w:bCs/>
          <w:sz w:val="18"/>
          <w:szCs w:val="18"/>
        </w:rPr>
        <w:t xml:space="preserve"> </w:t>
      </w:r>
      <w:r w:rsidRPr="00E923F9">
        <w:rPr>
          <w:bCs/>
          <w:sz w:val="18"/>
          <w:szCs w:val="18"/>
        </w:rPr>
        <w:t>the advances were made.</w:t>
      </w:r>
    </w:p>
    <w:p w14:paraId="1C7BAFE5" w14:textId="77777777" w:rsidR="00F627D5" w:rsidRDefault="00F627D5" w:rsidP="00F627D5">
      <w:pPr>
        <w:rPr>
          <w:i/>
        </w:rPr>
      </w:pPr>
      <w:r>
        <w:rPr>
          <w:bCs/>
          <w:sz w:val="18"/>
          <w:szCs w:val="18"/>
        </w:rPr>
        <w:lastRenderedPageBreak/>
        <w:t xml:space="preserve">(Section 30) </w:t>
      </w:r>
      <w:r w:rsidRPr="00E923F9">
        <w:rPr>
          <w:bCs/>
          <w:color w:val="FF0000"/>
          <w:sz w:val="18"/>
          <w:szCs w:val="18"/>
        </w:rPr>
        <w:t>(Coded as .33)</w:t>
      </w:r>
    </w:p>
    <w:p w14:paraId="50179D83" w14:textId="77777777" w:rsidR="00F627D5" w:rsidRDefault="00F627D5" w:rsidP="00F627D5">
      <w:pPr>
        <w:rPr>
          <w:i/>
        </w:rPr>
      </w:pPr>
      <w:r w:rsidRPr="006F72D0">
        <w:rPr>
          <w:i/>
        </w:rPr>
        <w:t xml:space="preserve"> (f) Maturity of loans (.025) </w:t>
      </w:r>
    </w:p>
    <w:p w14:paraId="350282B5" w14:textId="77777777" w:rsidR="00F627D5" w:rsidRPr="004D1127" w:rsidRDefault="00F627D5" w:rsidP="00F627D5">
      <w:pPr>
        <w:rPr>
          <w:bCs/>
          <w:sz w:val="18"/>
          <w:szCs w:val="18"/>
        </w:rPr>
      </w:pPr>
      <w:r>
        <w:rPr>
          <w:i/>
        </w:rPr>
        <w:t>Ghana 1973</w:t>
      </w:r>
      <w:r>
        <w:t xml:space="preserve">: </w:t>
      </w:r>
      <w:r w:rsidRPr="004D1127">
        <w:rPr>
          <w:bCs/>
          <w:sz w:val="16"/>
          <w:szCs w:val="16"/>
        </w:rPr>
        <w:t>(</w:t>
      </w:r>
      <w:proofErr w:type="spellStart"/>
      <w:r w:rsidRPr="004D1127">
        <w:rPr>
          <w:bCs/>
          <w:sz w:val="16"/>
          <w:szCs w:val="16"/>
        </w:rPr>
        <w:t>i</w:t>
      </w:r>
      <w:proofErr w:type="spellEnd"/>
      <w:r w:rsidRPr="004D1127">
        <w:rPr>
          <w:bCs/>
          <w:sz w:val="16"/>
          <w:szCs w:val="16"/>
        </w:rPr>
        <w:t>) The Bank may make temporary advances to the Govern</w:t>
      </w:r>
      <w:r w:rsidRPr="004D1127">
        <w:rPr>
          <w:bCs/>
          <w:sz w:val="18"/>
          <w:szCs w:val="18"/>
        </w:rPr>
        <w:t>ment in respect of temporary deficiencies of budget revenue and the total amount of such advances shall not at any time exceed ten per centum of the estimated budget revenue, as laid before the National Assembly, for the financial year in which the advances are made.</w:t>
      </w:r>
    </w:p>
    <w:p w14:paraId="3C5D249C" w14:textId="77777777" w:rsidR="00F627D5" w:rsidRPr="004D1127" w:rsidRDefault="00F627D5" w:rsidP="00F627D5">
      <w:pPr>
        <w:rPr>
          <w:bCs/>
          <w:sz w:val="18"/>
          <w:szCs w:val="18"/>
        </w:rPr>
      </w:pPr>
      <w:r w:rsidRPr="004D1127">
        <w:rPr>
          <w:bCs/>
          <w:sz w:val="14"/>
          <w:szCs w:val="14"/>
        </w:rPr>
        <w:t xml:space="preserve">(2) </w:t>
      </w:r>
      <w:r w:rsidRPr="004D1127">
        <w:rPr>
          <w:bCs/>
          <w:sz w:val="18"/>
          <w:szCs w:val="18"/>
        </w:rPr>
        <w:t xml:space="preserve">Subject as aforesaid the Bank may in certain cases make advances not exceeding fifteen per </w:t>
      </w:r>
      <w:proofErr w:type="spellStart"/>
      <w:r w:rsidRPr="004D1127">
        <w:rPr>
          <w:bCs/>
          <w:sz w:val="18"/>
          <w:szCs w:val="18"/>
        </w:rPr>
        <w:t>centumo</w:t>
      </w:r>
      <w:proofErr w:type="spellEnd"/>
      <w:r w:rsidRPr="004D1127">
        <w:rPr>
          <w:bCs/>
          <w:sz w:val="18"/>
          <w:szCs w:val="18"/>
        </w:rPr>
        <w:t xml:space="preserve"> </w:t>
      </w:r>
      <w:proofErr w:type="spellStart"/>
      <w:r w:rsidRPr="004D1127">
        <w:rPr>
          <w:bCs/>
          <w:sz w:val="18"/>
          <w:szCs w:val="18"/>
        </w:rPr>
        <w:t>f</w:t>
      </w:r>
      <w:proofErr w:type="spellEnd"/>
      <w:r w:rsidRPr="004D1127">
        <w:rPr>
          <w:bCs/>
          <w:sz w:val="18"/>
          <w:szCs w:val="18"/>
        </w:rPr>
        <w:t xml:space="preserve"> the estimated budget revenue if the President so requests.</w:t>
      </w:r>
    </w:p>
    <w:p w14:paraId="5C5239C1" w14:textId="77777777" w:rsidR="00F627D5" w:rsidRPr="004D1127" w:rsidRDefault="00F627D5" w:rsidP="00F627D5">
      <w:pPr>
        <w:rPr>
          <w:bCs/>
          <w:sz w:val="18"/>
          <w:szCs w:val="18"/>
        </w:rPr>
      </w:pPr>
      <w:r w:rsidRPr="004D1127">
        <w:rPr>
          <w:bCs/>
          <w:sz w:val="18"/>
          <w:szCs w:val="18"/>
        </w:rPr>
        <w:t>(3) Any advance made under this section shall be repaid within three months of the end of the financial year to which it relates; and if any such advance remains unpaid after that date the power of the Bank to make further advances in any subsequent financial year shall not be exercisable unless the amounts due in respect of outstanding advances have been repaid.</w:t>
      </w:r>
    </w:p>
    <w:p w14:paraId="597E8D15" w14:textId="77777777" w:rsidR="00F627D5" w:rsidRPr="00E923F9" w:rsidRDefault="00F627D5" w:rsidP="00F627D5">
      <w:pPr>
        <w:rPr>
          <w:bCs/>
          <w:sz w:val="18"/>
          <w:szCs w:val="18"/>
        </w:rPr>
      </w:pPr>
      <w:r w:rsidRPr="004D1127">
        <w:rPr>
          <w:bCs/>
          <w:sz w:val="18"/>
          <w:szCs w:val="18"/>
        </w:rPr>
        <w:t>(4) The Bank shall charge interest on such advances at a rate to be determined by the Board in consultation with the Minister.</w:t>
      </w:r>
      <w:r>
        <w:rPr>
          <w:bCs/>
          <w:sz w:val="18"/>
          <w:szCs w:val="18"/>
        </w:rPr>
        <w:t xml:space="preserve"> (Section 37) </w:t>
      </w:r>
      <w:r w:rsidRPr="00030D05">
        <w:rPr>
          <w:bCs/>
          <w:color w:val="FF0000"/>
          <w:sz w:val="18"/>
          <w:szCs w:val="18"/>
        </w:rPr>
        <w:t>(coded as .</w:t>
      </w:r>
      <w:r>
        <w:rPr>
          <w:bCs/>
          <w:color w:val="FF0000"/>
          <w:sz w:val="18"/>
          <w:szCs w:val="18"/>
        </w:rPr>
        <w:t>33</w:t>
      </w:r>
      <w:r w:rsidRPr="00030D05">
        <w:rPr>
          <w:bCs/>
          <w:color w:val="FF0000"/>
          <w:sz w:val="18"/>
          <w:szCs w:val="18"/>
        </w:rPr>
        <w:t xml:space="preserve"> – different from CWN)</w:t>
      </w:r>
      <w:r>
        <w:rPr>
          <w:i/>
        </w:rPr>
        <w:br/>
      </w:r>
      <w:r>
        <w:rPr>
          <w:bCs/>
          <w:i/>
          <w:sz w:val="18"/>
          <w:szCs w:val="18"/>
        </w:rPr>
        <w:t>Ghana 2002</w:t>
      </w:r>
      <w:r>
        <w:rPr>
          <w:bCs/>
          <w:sz w:val="18"/>
          <w:szCs w:val="18"/>
        </w:rPr>
        <w:t xml:space="preserve">: </w:t>
      </w:r>
      <w:r w:rsidRPr="00E923F9">
        <w:rPr>
          <w:bCs/>
          <w:sz w:val="18"/>
          <w:szCs w:val="18"/>
        </w:rPr>
        <w:t>(1) The Bank may</w:t>
      </w:r>
    </w:p>
    <w:p w14:paraId="66F75503" w14:textId="77777777" w:rsidR="00F627D5" w:rsidRPr="00E923F9" w:rsidRDefault="00F627D5" w:rsidP="00F627D5">
      <w:pPr>
        <w:rPr>
          <w:bCs/>
          <w:sz w:val="18"/>
          <w:szCs w:val="18"/>
        </w:rPr>
      </w:pPr>
      <w:r w:rsidRPr="00E923F9">
        <w:rPr>
          <w:bCs/>
          <w:sz w:val="18"/>
          <w:szCs w:val="18"/>
        </w:rPr>
        <w:t>(a) make advances and loans to the Government on overdraft or in</w:t>
      </w:r>
      <w:r>
        <w:rPr>
          <w:bCs/>
          <w:sz w:val="18"/>
          <w:szCs w:val="18"/>
        </w:rPr>
        <w:t xml:space="preserve"> </w:t>
      </w:r>
      <w:r w:rsidRPr="00E923F9">
        <w:rPr>
          <w:bCs/>
          <w:sz w:val="18"/>
          <w:szCs w:val="18"/>
        </w:rPr>
        <w:t>any other form that the Board may determine;</w:t>
      </w:r>
    </w:p>
    <w:p w14:paraId="398553FE" w14:textId="77777777" w:rsidR="00F627D5" w:rsidRPr="00E923F9" w:rsidRDefault="00F627D5" w:rsidP="00F627D5">
      <w:pPr>
        <w:rPr>
          <w:bCs/>
          <w:sz w:val="18"/>
          <w:szCs w:val="18"/>
        </w:rPr>
      </w:pPr>
      <w:r w:rsidRPr="00E923F9">
        <w:rPr>
          <w:bCs/>
          <w:sz w:val="18"/>
          <w:szCs w:val="18"/>
        </w:rPr>
        <w:t>(b) make direct purchase from the Government of treasury bills or</w:t>
      </w:r>
      <w:r>
        <w:rPr>
          <w:bCs/>
          <w:sz w:val="18"/>
          <w:szCs w:val="18"/>
        </w:rPr>
        <w:t xml:space="preserve"> </w:t>
      </w:r>
      <w:r w:rsidRPr="00E923F9">
        <w:rPr>
          <w:bCs/>
          <w:sz w:val="18"/>
          <w:szCs w:val="18"/>
        </w:rPr>
        <w:t>securities representing obligations of the Government.</w:t>
      </w:r>
    </w:p>
    <w:p w14:paraId="4AF4136F" w14:textId="77777777" w:rsidR="00F627D5" w:rsidRDefault="00F627D5" w:rsidP="00F627D5">
      <w:pPr>
        <w:rPr>
          <w:i/>
        </w:rPr>
      </w:pPr>
      <w:r w:rsidRPr="00E923F9">
        <w:rPr>
          <w:bCs/>
          <w:sz w:val="18"/>
          <w:szCs w:val="18"/>
        </w:rPr>
        <w:t>(3) An advance made under subsection (1) shall be repaid within three</w:t>
      </w:r>
      <w:r>
        <w:rPr>
          <w:bCs/>
          <w:sz w:val="18"/>
          <w:szCs w:val="18"/>
        </w:rPr>
        <w:t xml:space="preserve"> </w:t>
      </w:r>
      <w:r w:rsidRPr="00E923F9">
        <w:rPr>
          <w:bCs/>
          <w:sz w:val="18"/>
          <w:szCs w:val="18"/>
        </w:rPr>
        <w:t>months after the grant of the advance, and where that advance remains unpaid</w:t>
      </w:r>
      <w:r>
        <w:rPr>
          <w:bCs/>
          <w:sz w:val="18"/>
          <w:szCs w:val="18"/>
        </w:rPr>
        <w:t xml:space="preserve"> </w:t>
      </w:r>
      <w:r w:rsidRPr="00E923F9">
        <w:rPr>
          <w:bCs/>
          <w:sz w:val="18"/>
          <w:szCs w:val="18"/>
        </w:rPr>
        <w:t>after the due date, the power of the Bank to make further advances in a subsequent</w:t>
      </w:r>
      <w:r>
        <w:rPr>
          <w:bCs/>
          <w:sz w:val="18"/>
          <w:szCs w:val="18"/>
        </w:rPr>
        <w:t xml:space="preserve"> </w:t>
      </w:r>
      <w:r w:rsidRPr="00E923F9">
        <w:rPr>
          <w:bCs/>
          <w:sz w:val="18"/>
          <w:szCs w:val="18"/>
        </w:rPr>
        <w:t>financial year shall not be exercised unless the amounts due in respect</w:t>
      </w:r>
      <w:r>
        <w:rPr>
          <w:bCs/>
          <w:sz w:val="18"/>
          <w:szCs w:val="18"/>
        </w:rPr>
        <w:t xml:space="preserve"> </w:t>
      </w:r>
      <w:r w:rsidRPr="00E923F9">
        <w:rPr>
          <w:bCs/>
          <w:sz w:val="18"/>
          <w:szCs w:val="18"/>
        </w:rPr>
        <w:t>of outstanding advances have been repaid.</w:t>
      </w:r>
      <w:r>
        <w:rPr>
          <w:bCs/>
          <w:sz w:val="18"/>
          <w:szCs w:val="18"/>
        </w:rPr>
        <w:t xml:space="preserve"> (Section 30) </w:t>
      </w:r>
      <w:r w:rsidRPr="00E923F9">
        <w:rPr>
          <w:bCs/>
          <w:color w:val="FF0000"/>
          <w:sz w:val="18"/>
          <w:szCs w:val="18"/>
        </w:rPr>
        <w:t>(Coded as 1)</w:t>
      </w:r>
    </w:p>
    <w:p w14:paraId="109A7333" w14:textId="77777777" w:rsidR="00F627D5" w:rsidRPr="004D1127" w:rsidRDefault="00F627D5" w:rsidP="00F627D5">
      <w:pPr>
        <w:rPr>
          <w:bCs/>
          <w:sz w:val="18"/>
          <w:szCs w:val="18"/>
        </w:rPr>
      </w:pPr>
      <w:r w:rsidRPr="006F72D0">
        <w:rPr>
          <w:i/>
        </w:rPr>
        <w:t xml:space="preserve"> (g) Interest rates on loans must be? (.025) </w:t>
      </w:r>
      <w:r>
        <w:rPr>
          <w:i/>
        </w:rPr>
        <w:br/>
        <w:t>Ghana 1973</w:t>
      </w:r>
      <w:r>
        <w:t xml:space="preserve">: </w:t>
      </w:r>
      <w:r w:rsidRPr="004D1127">
        <w:rPr>
          <w:bCs/>
          <w:sz w:val="16"/>
          <w:szCs w:val="16"/>
        </w:rPr>
        <w:t>(</w:t>
      </w:r>
      <w:proofErr w:type="spellStart"/>
      <w:r w:rsidRPr="004D1127">
        <w:rPr>
          <w:bCs/>
          <w:sz w:val="16"/>
          <w:szCs w:val="16"/>
        </w:rPr>
        <w:t>i</w:t>
      </w:r>
      <w:proofErr w:type="spellEnd"/>
      <w:r w:rsidRPr="004D1127">
        <w:rPr>
          <w:bCs/>
          <w:sz w:val="16"/>
          <w:szCs w:val="16"/>
        </w:rPr>
        <w:t>) The Bank may make temporary advances to the Govern</w:t>
      </w:r>
      <w:r w:rsidRPr="004D1127">
        <w:rPr>
          <w:bCs/>
          <w:sz w:val="18"/>
          <w:szCs w:val="18"/>
        </w:rPr>
        <w:t>ment in respect of temporary deficiencies of budget revenue and the total amount of such advances shall not at any time exceed ten per centum of the estimated budget revenue, as laid before the National Assembly, for the financial year in which the advances are made.</w:t>
      </w:r>
    </w:p>
    <w:p w14:paraId="10423842" w14:textId="77777777" w:rsidR="00F627D5" w:rsidRPr="004D1127" w:rsidRDefault="00F627D5" w:rsidP="00F627D5">
      <w:pPr>
        <w:rPr>
          <w:bCs/>
          <w:sz w:val="18"/>
          <w:szCs w:val="18"/>
        </w:rPr>
      </w:pPr>
      <w:r w:rsidRPr="004D1127">
        <w:rPr>
          <w:bCs/>
          <w:sz w:val="14"/>
          <w:szCs w:val="14"/>
        </w:rPr>
        <w:t xml:space="preserve">(2) </w:t>
      </w:r>
      <w:r w:rsidRPr="004D1127">
        <w:rPr>
          <w:bCs/>
          <w:sz w:val="18"/>
          <w:szCs w:val="18"/>
        </w:rPr>
        <w:t xml:space="preserve">Subject as aforesaid the Bank may in certain cases make advances not exceeding fifteen per </w:t>
      </w:r>
      <w:proofErr w:type="spellStart"/>
      <w:r w:rsidRPr="004D1127">
        <w:rPr>
          <w:bCs/>
          <w:sz w:val="18"/>
          <w:szCs w:val="18"/>
        </w:rPr>
        <w:t>centumo</w:t>
      </w:r>
      <w:proofErr w:type="spellEnd"/>
      <w:r w:rsidRPr="004D1127">
        <w:rPr>
          <w:bCs/>
          <w:sz w:val="18"/>
          <w:szCs w:val="18"/>
        </w:rPr>
        <w:t xml:space="preserve"> </w:t>
      </w:r>
      <w:proofErr w:type="spellStart"/>
      <w:r w:rsidRPr="004D1127">
        <w:rPr>
          <w:bCs/>
          <w:sz w:val="18"/>
          <w:szCs w:val="18"/>
        </w:rPr>
        <w:t>f</w:t>
      </w:r>
      <w:proofErr w:type="spellEnd"/>
      <w:r w:rsidRPr="004D1127">
        <w:rPr>
          <w:bCs/>
          <w:sz w:val="18"/>
          <w:szCs w:val="18"/>
        </w:rPr>
        <w:t xml:space="preserve"> the estimated budget revenue if the President so requests.</w:t>
      </w:r>
    </w:p>
    <w:p w14:paraId="5774EF74" w14:textId="77777777" w:rsidR="00F627D5" w:rsidRPr="004D1127" w:rsidRDefault="00F627D5" w:rsidP="00F627D5">
      <w:pPr>
        <w:rPr>
          <w:bCs/>
          <w:sz w:val="18"/>
          <w:szCs w:val="18"/>
        </w:rPr>
      </w:pPr>
      <w:r w:rsidRPr="004D1127">
        <w:rPr>
          <w:bCs/>
          <w:sz w:val="18"/>
          <w:szCs w:val="18"/>
        </w:rPr>
        <w:t>(3) Any advance made under this section shall be repaid within three months of the end of the financial year to which it relates; and if any such advance remains unpaid after that date the power of the Bank to make further advances in any subsequent financial year shall not be exercisable unless the amounts due in respect of outstanding advances have been repaid.</w:t>
      </w:r>
    </w:p>
    <w:p w14:paraId="3C1306D0" w14:textId="77777777" w:rsidR="00F627D5" w:rsidRDefault="00F627D5" w:rsidP="00F627D5">
      <w:pPr>
        <w:rPr>
          <w:bCs/>
          <w:color w:val="FF0000"/>
          <w:sz w:val="18"/>
          <w:szCs w:val="18"/>
        </w:rPr>
      </w:pPr>
      <w:r w:rsidRPr="004D1127">
        <w:rPr>
          <w:bCs/>
          <w:sz w:val="18"/>
          <w:szCs w:val="18"/>
        </w:rPr>
        <w:t>(4) The Bank shall charge interest on such advances at a rate to be determined by the Board in consultation with the Minister.</w:t>
      </w:r>
      <w:r>
        <w:rPr>
          <w:bCs/>
          <w:sz w:val="18"/>
          <w:szCs w:val="18"/>
        </w:rPr>
        <w:t xml:space="preserve"> (Section 37) </w:t>
      </w:r>
      <w:r w:rsidRPr="00030D05">
        <w:rPr>
          <w:bCs/>
          <w:color w:val="FF0000"/>
          <w:sz w:val="18"/>
          <w:szCs w:val="18"/>
        </w:rPr>
        <w:t>(coded as .</w:t>
      </w:r>
      <w:r>
        <w:rPr>
          <w:bCs/>
          <w:color w:val="FF0000"/>
          <w:sz w:val="18"/>
          <w:szCs w:val="18"/>
        </w:rPr>
        <w:t>5</w:t>
      </w:r>
      <w:r w:rsidRPr="00030D05">
        <w:rPr>
          <w:bCs/>
          <w:color w:val="FF0000"/>
          <w:sz w:val="18"/>
          <w:szCs w:val="18"/>
        </w:rPr>
        <w:t>)</w:t>
      </w:r>
    </w:p>
    <w:p w14:paraId="40F932F4" w14:textId="77777777" w:rsidR="00F627D5" w:rsidRPr="00E923F9" w:rsidRDefault="00F627D5" w:rsidP="00F627D5">
      <w:pPr>
        <w:rPr>
          <w:bCs/>
          <w:sz w:val="18"/>
          <w:szCs w:val="18"/>
        </w:rPr>
      </w:pPr>
      <w:r>
        <w:rPr>
          <w:bCs/>
          <w:i/>
          <w:sz w:val="18"/>
          <w:szCs w:val="18"/>
        </w:rPr>
        <w:t>Ghana 2002</w:t>
      </w:r>
      <w:r>
        <w:rPr>
          <w:bCs/>
          <w:sz w:val="18"/>
          <w:szCs w:val="18"/>
        </w:rPr>
        <w:t xml:space="preserve">: </w:t>
      </w:r>
      <w:r w:rsidRPr="00E923F9">
        <w:rPr>
          <w:bCs/>
          <w:sz w:val="18"/>
          <w:szCs w:val="18"/>
        </w:rPr>
        <w:t>(1) The Bank may</w:t>
      </w:r>
    </w:p>
    <w:p w14:paraId="332488DE" w14:textId="77777777" w:rsidR="00F627D5" w:rsidRPr="00E923F9" w:rsidRDefault="00F627D5" w:rsidP="00F627D5">
      <w:pPr>
        <w:rPr>
          <w:bCs/>
          <w:sz w:val="18"/>
          <w:szCs w:val="18"/>
        </w:rPr>
      </w:pPr>
      <w:r w:rsidRPr="00E923F9">
        <w:rPr>
          <w:bCs/>
          <w:sz w:val="18"/>
          <w:szCs w:val="18"/>
        </w:rPr>
        <w:t>(a) make advances and loans to the Government on overdraft or in</w:t>
      </w:r>
      <w:r>
        <w:rPr>
          <w:bCs/>
          <w:sz w:val="18"/>
          <w:szCs w:val="18"/>
        </w:rPr>
        <w:t xml:space="preserve"> </w:t>
      </w:r>
      <w:r w:rsidRPr="00E923F9">
        <w:rPr>
          <w:bCs/>
          <w:sz w:val="18"/>
          <w:szCs w:val="18"/>
        </w:rPr>
        <w:t>any other form that the Board may determine;</w:t>
      </w:r>
    </w:p>
    <w:p w14:paraId="1BA37867" w14:textId="77777777" w:rsidR="00F627D5" w:rsidRPr="00E923F9" w:rsidRDefault="00F627D5" w:rsidP="00F627D5">
      <w:pPr>
        <w:rPr>
          <w:bCs/>
          <w:sz w:val="18"/>
          <w:szCs w:val="18"/>
        </w:rPr>
      </w:pPr>
      <w:r w:rsidRPr="00E923F9">
        <w:rPr>
          <w:bCs/>
          <w:sz w:val="18"/>
          <w:szCs w:val="18"/>
        </w:rPr>
        <w:t>(b) make direct purchase from the Government of treasury bills or</w:t>
      </w:r>
      <w:r>
        <w:rPr>
          <w:bCs/>
          <w:sz w:val="18"/>
          <w:szCs w:val="18"/>
        </w:rPr>
        <w:t xml:space="preserve"> </w:t>
      </w:r>
      <w:r w:rsidRPr="00E923F9">
        <w:rPr>
          <w:bCs/>
          <w:sz w:val="18"/>
          <w:szCs w:val="18"/>
        </w:rPr>
        <w:t>securities representing obligations of the Government.</w:t>
      </w:r>
    </w:p>
    <w:p w14:paraId="694ED365" w14:textId="77777777" w:rsidR="00F627D5" w:rsidRDefault="00F627D5" w:rsidP="00F627D5">
      <w:pPr>
        <w:rPr>
          <w:i/>
        </w:rPr>
      </w:pPr>
      <w:r w:rsidRPr="00E923F9">
        <w:rPr>
          <w:bCs/>
          <w:sz w:val="18"/>
          <w:szCs w:val="18"/>
        </w:rPr>
        <w:t xml:space="preserve"> (5) The Bank shall charge interest on advances granted under this</w:t>
      </w:r>
      <w:r>
        <w:rPr>
          <w:bCs/>
          <w:sz w:val="18"/>
          <w:szCs w:val="18"/>
        </w:rPr>
        <w:t xml:space="preserve"> </w:t>
      </w:r>
      <w:r w:rsidRPr="00E923F9">
        <w:rPr>
          <w:bCs/>
          <w:sz w:val="18"/>
          <w:szCs w:val="18"/>
        </w:rPr>
        <w:t>section at the rate that the Board in consultation with the Minister shall</w:t>
      </w:r>
      <w:r>
        <w:rPr>
          <w:bCs/>
          <w:sz w:val="18"/>
          <w:szCs w:val="18"/>
        </w:rPr>
        <w:t xml:space="preserve"> </w:t>
      </w:r>
      <w:r w:rsidRPr="00E923F9">
        <w:rPr>
          <w:bCs/>
          <w:sz w:val="18"/>
          <w:szCs w:val="18"/>
        </w:rPr>
        <w:t>determine.</w:t>
      </w:r>
      <w:r>
        <w:rPr>
          <w:bCs/>
          <w:sz w:val="18"/>
          <w:szCs w:val="18"/>
        </w:rPr>
        <w:t xml:space="preserve"> (Section 30) </w:t>
      </w:r>
      <w:r w:rsidRPr="00E923F9">
        <w:rPr>
          <w:bCs/>
          <w:color w:val="FF0000"/>
          <w:sz w:val="18"/>
          <w:szCs w:val="18"/>
        </w:rPr>
        <w:t>(Coded as .5 – same language in 1973 law)</w:t>
      </w:r>
    </w:p>
    <w:p w14:paraId="1010AA94" w14:textId="77777777" w:rsidR="00F627D5" w:rsidRPr="004D1127" w:rsidRDefault="00F627D5" w:rsidP="00F627D5">
      <w:pPr>
        <w:rPr>
          <w:b/>
        </w:rPr>
      </w:pPr>
      <w:r w:rsidRPr="006F72D0">
        <w:rPr>
          <w:i/>
        </w:rPr>
        <w:t xml:space="preserve"> (h) Is central bank prohibited from buying/selling government securities in primary market? (.025)</w:t>
      </w:r>
      <w:r>
        <w:rPr>
          <w:i/>
        </w:rPr>
        <w:br/>
        <w:t>Ghana 1973</w:t>
      </w:r>
      <w:r>
        <w:rPr>
          <w:b/>
        </w:rPr>
        <w:t xml:space="preserve">: </w:t>
      </w:r>
      <w:r w:rsidRPr="004D1127">
        <w:rPr>
          <w:bCs/>
          <w:sz w:val="18"/>
          <w:szCs w:val="18"/>
        </w:rPr>
        <w:t>The Bank shall be entrusted with the issue and management of Government loans publicly issued upon such terms and conditions as may be agreed between the Government and the Bank.</w:t>
      </w:r>
      <w:r>
        <w:rPr>
          <w:bCs/>
          <w:sz w:val="18"/>
          <w:szCs w:val="18"/>
        </w:rPr>
        <w:t xml:space="preserve"> (section 38) </w:t>
      </w:r>
      <w:r w:rsidRPr="006F079F">
        <w:rPr>
          <w:bCs/>
          <w:color w:val="FF0000"/>
          <w:sz w:val="18"/>
          <w:szCs w:val="18"/>
        </w:rPr>
        <w:t>(coded as 0)</w:t>
      </w:r>
    </w:p>
    <w:p w14:paraId="6A6C9DEB" w14:textId="77777777" w:rsidR="00F627D5" w:rsidRDefault="00F627D5" w:rsidP="00F627D5">
      <w:r>
        <w:rPr>
          <w:i/>
        </w:rPr>
        <w:t>Ghana 2002</w:t>
      </w:r>
      <w:r>
        <w:rPr>
          <w:b/>
        </w:rPr>
        <w:t xml:space="preserve">: </w:t>
      </w:r>
      <w:r w:rsidRPr="004D1127">
        <w:rPr>
          <w:bCs/>
          <w:sz w:val="18"/>
          <w:szCs w:val="18"/>
        </w:rPr>
        <w:t>The Bank shall be entrusted with the issue and management of Government loans publicly issued upon such terms and conditions as may be agreed between the Government and the Bank.</w:t>
      </w:r>
      <w:r>
        <w:rPr>
          <w:bCs/>
          <w:sz w:val="18"/>
          <w:szCs w:val="18"/>
        </w:rPr>
        <w:t xml:space="preserve"> (section 31) </w:t>
      </w:r>
      <w:r w:rsidRPr="006F079F">
        <w:rPr>
          <w:bCs/>
          <w:color w:val="FF0000"/>
          <w:sz w:val="18"/>
          <w:szCs w:val="18"/>
        </w:rPr>
        <w:t>(coded as 0)</w:t>
      </w:r>
      <w:r>
        <w:br w:type="page"/>
      </w:r>
    </w:p>
    <w:p w14:paraId="63F33C60" w14:textId="77777777" w:rsidR="009F5282" w:rsidRPr="007C0391" w:rsidRDefault="009F5282" w:rsidP="009F5282">
      <w:pPr>
        <w:pStyle w:val="Heading1"/>
      </w:pPr>
      <w:r w:rsidRPr="007C0391">
        <w:lastRenderedPageBreak/>
        <w:t>GUINEA</w:t>
      </w:r>
    </w:p>
    <w:p w14:paraId="05602052" w14:textId="77777777" w:rsidR="009F5282" w:rsidRPr="007C0391" w:rsidRDefault="009F5282" w:rsidP="009F5282">
      <w:pPr>
        <w:spacing w:after="0" w:line="240" w:lineRule="auto"/>
        <w:rPr>
          <w:b/>
          <w:sz w:val="20"/>
          <w:szCs w:val="20"/>
        </w:rPr>
      </w:pPr>
      <w:r w:rsidRPr="007C0391">
        <w:rPr>
          <w:b/>
          <w:sz w:val="20"/>
          <w:szCs w:val="20"/>
        </w:rPr>
        <w:t>Chief Executive Officer (weight = .20)</w:t>
      </w:r>
    </w:p>
    <w:p w14:paraId="53C49D6A" w14:textId="77777777" w:rsidR="009F5282" w:rsidRPr="007C0391" w:rsidRDefault="009F5282" w:rsidP="009F5282">
      <w:pPr>
        <w:pStyle w:val="Default"/>
        <w:spacing w:before="100" w:after="100"/>
        <w:rPr>
          <w:rFonts w:asciiTheme="minorHAnsi" w:hAnsiTheme="minorHAnsi"/>
          <w:sz w:val="20"/>
          <w:szCs w:val="20"/>
        </w:rPr>
      </w:pPr>
      <w:r w:rsidRPr="007C0391">
        <w:rPr>
          <w:rFonts w:asciiTheme="minorHAnsi" w:hAnsiTheme="minorHAnsi"/>
          <w:b/>
          <w:i/>
          <w:sz w:val="20"/>
          <w:szCs w:val="20"/>
        </w:rPr>
        <w:t>Term of office</w:t>
      </w:r>
      <w:r w:rsidRPr="007C0391">
        <w:rPr>
          <w:rFonts w:asciiTheme="minorHAnsi" w:hAnsiTheme="minorHAnsi"/>
          <w:b/>
          <w:i/>
          <w:sz w:val="20"/>
          <w:szCs w:val="20"/>
        </w:rPr>
        <w:br/>
      </w:r>
      <w:r w:rsidRPr="007C0391">
        <w:rPr>
          <w:rFonts w:asciiTheme="minorHAnsi" w:hAnsiTheme="minorHAnsi"/>
          <w:i/>
          <w:sz w:val="20"/>
          <w:szCs w:val="20"/>
        </w:rPr>
        <w:t>Guinea 1994</w:t>
      </w:r>
      <w:r w:rsidRPr="007C0391">
        <w:rPr>
          <w:rFonts w:asciiTheme="minorHAnsi" w:hAnsiTheme="minorHAnsi"/>
          <w:sz w:val="20"/>
          <w:szCs w:val="20"/>
        </w:rPr>
        <w:t xml:space="preserve">: Le Gouverneur </w:t>
      </w:r>
      <w:proofErr w:type="spellStart"/>
      <w:r w:rsidRPr="007C0391">
        <w:rPr>
          <w:rFonts w:asciiTheme="minorHAnsi" w:hAnsiTheme="minorHAnsi"/>
          <w:sz w:val="20"/>
          <w:szCs w:val="20"/>
        </w:rPr>
        <w:t>est</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nommé</w:t>
      </w:r>
      <w:proofErr w:type="spellEnd"/>
      <w:r w:rsidRPr="007C0391">
        <w:rPr>
          <w:rFonts w:asciiTheme="minorHAnsi" w:hAnsiTheme="minorHAnsi"/>
          <w:sz w:val="20"/>
          <w:szCs w:val="20"/>
        </w:rPr>
        <w:t xml:space="preserve"> pour </w:t>
      </w:r>
      <w:proofErr w:type="spellStart"/>
      <w:r w:rsidRPr="007C0391">
        <w:rPr>
          <w:rFonts w:asciiTheme="minorHAnsi" w:hAnsiTheme="minorHAnsi"/>
          <w:sz w:val="20"/>
          <w:szCs w:val="20"/>
        </w:rPr>
        <w:t>une</w:t>
      </w:r>
      <w:proofErr w:type="spellEnd"/>
      <w:r w:rsidRPr="007C0391">
        <w:rPr>
          <w:rFonts w:asciiTheme="minorHAnsi" w:hAnsiTheme="minorHAnsi"/>
          <w:sz w:val="20"/>
          <w:szCs w:val="20"/>
        </w:rPr>
        <w:t xml:space="preserve"> durée de cinq </w:t>
      </w:r>
      <w:proofErr w:type="spellStart"/>
      <w:r w:rsidRPr="007C0391">
        <w:rPr>
          <w:rFonts w:asciiTheme="minorHAnsi" w:hAnsiTheme="minorHAnsi"/>
          <w:sz w:val="20"/>
          <w:szCs w:val="20"/>
        </w:rPr>
        <w:t>ans</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renouvelable</w:t>
      </w:r>
      <w:proofErr w:type="spellEnd"/>
      <w:r w:rsidRPr="007C0391">
        <w:rPr>
          <w:rFonts w:asciiTheme="minorHAnsi" w:hAnsiTheme="minorHAnsi"/>
          <w:sz w:val="20"/>
          <w:szCs w:val="20"/>
        </w:rPr>
        <w:t xml:space="preserve">, par </w:t>
      </w:r>
      <w:proofErr w:type="spellStart"/>
      <w:r w:rsidRPr="007C0391">
        <w:rPr>
          <w:rFonts w:asciiTheme="minorHAnsi" w:hAnsiTheme="minorHAnsi"/>
          <w:sz w:val="20"/>
          <w:szCs w:val="20"/>
        </w:rPr>
        <w:t>décret</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parmi</w:t>
      </w:r>
      <w:proofErr w:type="spellEnd"/>
      <w:r w:rsidRPr="007C0391">
        <w:rPr>
          <w:rFonts w:asciiTheme="minorHAnsi" w:hAnsiTheme="minorHAnsi"/>
          <w:sz w:val="20"/>
          <w:szCs w:val="20"/>
        </w:rPr>
        <w:t xml:space="preserve"> les </w:t>
      </w:r>
      <w:proofErr w:type="spellStart"/>
      <w:r w:rsidRPr="007C0391">
        <w:rPr>
          <w:rFonts w:asciiTheme="minorHAnsi" w:hAnsiTheme="minorHAnsi"/>
          <w:sz w:val="20"/>
          <w:szCs w:val="20"/>
        </w:rPr>
        <w:t>personnes</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qualifiées</w:t>
      </w:r>
      <w:proofErr w:type="spellEnd"/>
      <w:r w:rsidRPr="007C0391">
        <w:rPr>
          <w:rFonts w:asciiTheme="minorHAnsi" w:hAnsiTheme="minorHAnsi"/>
          <w:sz w:val="20"/>
          <w:szCs w:val="20"/>
        </w:rPr>
        <w:t xml:space="preserve"> dans le </w:t>
      </w:r>
      <w:proofErr w:type="spellStart"/>
      <w:r w:rsidRPr="007C0391">
        <w:rPr>
          <w:rFonts w:asciiTheme="minorHAnsi" w:hAnsiTheme="minorHAnsi"/>
          <w:sz w:val="20"/>
          <w:szCs w:val="20"/>
        </w:rPr>
        <w:t>domaine</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économique</w:t>
      </w:r>
      <w:proofErr w:type="spellEnd"/>
      <w:r w:rsidRPr="007C0391">
        <w:rPr>
          <w:rFonts w:asciiTheme="minorHAnsi" w:hAnsiTheme="minorHAnsi"/>
          <w:sz w:val="20"/>
          <w:szCs w:val="20"/>
        </w:rPr>
        <w:t xml:space="preserve">, financier, </w:t>
      </w:r>
      <w:proofErr w:type="spellStart"/>
      <w:r w:rsidRPr="007C0391">
        <w:rPr>
          <w:rFonts w:asciiTheme="minorHAnsi" w:hAnsiTheme="minorHAnsi"/>
          <w:sz w:val="20"/>
          <w:szCs w:val="20"/>
        </w:rPr>
        <w:t>monétaire</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ou</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bancaire</w:t>
      </w:r>
      <w:proofErr w:type="spellEnd"/>
      <w:r w:rsidRPr="007C0391">
        <w:rPr>
          <w:rFonts w:asciiTheme="minorHAnsi" w:hAnsiTheme="minorHAnsi"/>
          <w:sz w:val="20"/>
          <w:szCs w:val="20"/>
        </w:rPr>
        <w:t xml:space="preserve"> et </w:t>
      </w:r>
      <w:proofErr w:type="spellStart"/>
      <w:r w:rsidRPr="007C0391">
        <w:rPr>
          <w:rFonts w:asciiTheme="minorHAnsi" w:hAnsiTheme="minorHAnsi"/>
          <w:sz w:val="20"/>
          <w:szCs w:val="20"/>
        </w:rPr>
        <w:t>présentant</w:t>
      </w:r>
      <w:proofErr w:type="spellEnd"/>
      <w:r w:rsidRPr="007C0391">
        <w:rPr>
          <w:rFonts w:asciiTheme="minorHAnsi" w:hAnsiTheme="minorHAnsi"/>
          <w:sz w:val="20"/>
          <w:szCs w:val="20"/>
        </w:rPr>
        <w:t xml:space="preserve"> des </w:t>
      </w:r>
      <w:proofErr w:type="spellStart"/>
      <w:r w:rsidRPr="007C0391">
        <w:rPr>
          <w:rFonts w:asciiTheme="minorHAnsi" w:hAnsiTheme="minorHAnsi"/>
          <w:sz w:val="20"/>
          <w:szCs w:val="20"/>
        </w:rPr>
        <w:t>garanties</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d'honorabilité</w:t>
      </w:r>
      <w:proofErr w:type="spellEnd"/>
      <w:r w:rsidRPr="007C0391">
        <w:rPr>
          <w:rFonts w:asciiTheme="minorHAnsi" w:hAnsiTheme="minorHAnsi"/>
          <w:sz w:val="20"/>
          <w:szCs w:val="20"/>
        </w:rPr>
        <w:t xml:space="preserve"> et de </w:t>
      </w:r>
      <w:proofErr w:type="spellStart"/>
      <w:r w:rsidRPr="007C0391">
        <w:rPr>
          <w:rFonts w:asciiTheme="minorHAnsi" w:hAnsiTheme="minorHAnsi"/>
          <w:sz w:val="20"/>
          <w:szCs w:val="20"/>
        </w:rPr>
        <w:t>moralité</w:t>
      </w:r>
      <w:proofErr w:type="spellEnd"/>
      <w:r w:rsidRPr="007C0391">
        <w:rPr>
          <w:rFonts w:asciiTheme="minorHAnsi" w:hAnsiTheme="minorHAnsi"/>
          <w:sz w:val="20"/>
          <w:szCs w:val="20"/>
        </w:rPr>
        <w:t xml:space="preserve">. </w:t>
      </w:r>
    </w:p>
    <w:p w14:paraId="38D7CB1E" w14:textId="77777777" w:rsidR="009F5282" w:rsidRPr="007C0391" w:rsidRDefault="009F5282" w:rsidP="009F5282">
      <w:pPr>
        <w:pStyle w:val="Default"/>
        <w:spacing w:before="100" w:after="100"/>
        <w:jc w:val="both"/>
        <w:rPr>
          <w:rFonts w:asciiTheme="minorHAnsi" w:hAnsiTheme="minorHAnsi"/>
          <w:sz w:val="20"/>
          <w:szCs w:val="20"/>
        </w:rPr>
      </w:pPr>
      <w:r w:rsidRPr="007C0391">
        <w:rPr>
          <w:rFonts w:asciiTheme="minorHAnsi" w:hAnsiTheme="minorHAnsi"/>
          <w:sz w:val="20"/>
          <w:szCs w:val="20"/>
        </w:rPr>
        <w:t xml:space="preserve">Il </w:t>
      </w:r>
      <w:proofErr w:type="spellStart"/>
      <w:r w:rsidRPr="007C0391">
        <w:rPr>
          <w:rFonts w:asciiTheme="minorHAnsi" w:hAnsiTheme="minorHAnsi"/>
          <w:sz w:val="20"/>
          <w:szCs w:val="20"/>
        </w:rPr>
        <w:t>prête</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serment</w:t>
      </w:r>
      <w:proofErr w:type="spellEnd"/>
      <w:r w:rsidRPr="007C0391">
        <w:rPr>
          <w:rFonts w:asciiTheme="minorHAnsi" w:hAnsiTheme="minorHAnsi"/>
          <w:sz w:val="20"/>
          <w:szCs w:val="20"/>
        </w:rPr>
        <w:t xml:space="preserve"> entre les mains du </w:t>
      </w:r>
      <w:proofErr w:type="spellStart"/>
      <w:r w:rsidRPr="007C0391">
        <w:rPr>
          <w:rFonts w:asciiTheme="minorHAnsi" w:hAnsiTheme="minorHAnsi"/>
          <w:sz w:val="20"/>
          <w:szCs w:val="20"/>
        </w:rPr>
        <w:t>Président</w:t>
      </w:r>
      <w:proofErr w:type="spellEnd"/>
      <w:r w:rsidRPr="007C0391">
        <w:rPr>
          <w:rFonts w:asciiTheme="minorHAnsi" w:hAnsiTheme="minorHAnsi"/>
          <w:sz w:val="20"/>
          <w:szCs w:val="20"/>
        </w:rPr>
        <w:t xml:space="preserve"> de la </w:t>
      </w:r>
      <w:proofErr w:type="spellStart"/>
      <w:r w:rsidRPr="007C0391">
        <w:rPr>
          <w:rFonts w:asciiTheme="minorHAnsi" w:hAnsiTheme="minorHAnsi"/>
          <w:sz w:val="20"/>
          <w:szCs w:val="20"/>
        </w:rPr>
        <w:t>République</w:t>
      </w:r>
      <w:proofErr w:type="spellEnd"/>
      <w:r w:rsidRPr="007C0391">
        <w:rPr>
          <w:rFonts w:asciiTheme="minorHAnsi" w:hAnsiTheme="minorHAnsi"/>
          <w:sz w:val="20"/>
          <w:szCs w:val="20"/>
        </w:rPr>
        <w:t xml:space="preserve">, de bien et </w:t>
      </w:r>
      <w:proofErr w:type="spellStart"/>
      <w:r w:rsidRPr="007C0391">
        <w:rPr>
          <w:rFonts w:asciiTheme="minorHAnsi" w:hAnsiTheme="minorHAnsi"/>
          <w:sz w:val="20"/>
          <w:szCs w:val="20"/>
        </w:rPr>
        <w:t>fidèlement</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diriger</w:t>
      </w:r>
      <w:proofErr w:type="spellEnd"/>
      <w:r w:rsidRPr="007C0391">
        <w:rPr>
          <w:rFonts w:asciiTheme="minorHAnsi" w:hAnsiTheme="minorHAnsi"/>
          <w:sz w:val="20"/>
          <w:szCs w:val="20"/>
        </w:rPr>
        <w:t xml:space="preserve"> la Banque centrale </w:t>
      </w:r>
      <w:proofErr w:type="spellStart"/>
      <w:r w:rsidRPr="007C0391">
        <w:rPr>
          <w:rFonts w:asciiTheme="minorHAnsi" w:hAnsiTheme="minorHAnsi"/>
          <w:sz w:val="20"/>
          <w:szCs w:val="20"/>
        </w:rPr>
        <w:t>conformément</w:t>
      </w:r>
      <w:proofErr w:type="spellEnd"/>
      <w:r w:rsidRPr="007C0391">
        <w:rPr>
          <w:rFonts w:asciiTheme="minorHAnsi" w:hAnsiTheme="minorHAnsi"/>
          <w:sz w:val="20"/>
          <w:szCs w:val="20"/>
        </w:rPr>
        <w:t xml:space="preserve"> aux </w:t>
      </w:r>
      <w:proofErr w:type="spellStart"/>
      <w:r w:rsidRPr="007C0391">
        <w:rPr>
          <w:rFonts w:asciiTheme="minorHAnsi" w:hAnsiTheme="minorHAnsi"/>
          <w:sz w:val="20"/>
          <w:szCs w:val="20"/>
        </w:rPr>
        <w:t>lois</w:t>
      </w:r>
      <w:proofErr w:type="spellEnd"/>
      <w:r w:rsidRPr="007C0391">
        <w:rPr>
          <w:rFonts w:asciiTheme="minorHAnsi" w:hAnsiTheme="minorHAnsi"/>
          <w:sz w:val="20"/>
          <w:szCs w:val="20"/>
        </w:rPr>
        <w:t xml:space="preserve"> et aux </w:t>
      </w:r>
      <w:proofErr w:type="spellStart"/>
      <w:r w:rsidRPr="007C0391">
        <w:rPr>
          <w:rFonts w:asciiTheme="minorHAnsi" w:hAnsiTheme="minorHAnsi"/>
          <w:sz w:val="20"/>
          <w:szCs w:val="20"/>
        </w:rPr>
        <w:t>présents</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statuts</w:t>
      </w:r>
      <w:proofErr w:type="spellEnd"/>
      <w:r w:rsidRPr="007C0391">
        <w:rPr>
          <w:rFonts w:asciiTheme="minorHAnsi" w:hAnsiTheme="minorHAnsi"/>
          <w:sz w:val="20"/>
          <w:szCs w:val="20"/>
        </w:rPr>
        <w:t xml:space="preserve">. </w:t>
      </w:r>
    </w:p>
    <w:p w14:paraId="49980F0C" w14:textId="77777777" w:rsidR="009F5282" w:rsidRPr="007C0391" w:rsidRDefault="009F5282" w:rsidP="009F5282">
      <w:pPr>
        <w:spacing w:after="0" w:line="240" w:lineRule="auto"/>
        <w:rPr>
          <w:sz w:val="20"/>
          <w:szCs w:val="20"/>
        </w:rPr>
      </w:pPr>
      <w:r w:rsidRPr="007C0391">
        <w:rPr>
          <w:sz w:val="20"/>
          <w:szCs w:val="20"/>
        </w:rPr>
        <w:t xml:space="preserve">Il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être</w:t>
      </w:r>
      <w:proofErr w:type="spellEnd"/>
      <w:r w:rsidRPr="007C0391">
        <w:rPr>
          <w:sz w:val="20"/>
          <w:szCs w:val="20"/>
        </w:rPr>
        <w:t xml:space="preserve"> </w:t>
      </w:r>
      <w:proofErr w:type="spellStart"/>
      <w:r w:rsidRPr="007C0391">
        <w:rPr>
          <w:sz w:val="20"/>
          <w:szCs w:val="20"/>
        </w:rPr>
        <w:t>relevé</w:t>
      </w:r>
      <w:proofErr w:type="spellEnd"/>
      <w:r w:rsidRPr="007C0391">
        <w:rPr>
          <w:sz w:val="20"/>
          <w:szCs w:val="20"/>
        </w:rPr>
        <w:t xml:space="preserve"> de </w:t>
      </w:r>
      <w:proofErr w:type="spellStart"/>
      <w:r w:rsidRPr="007C0391">
        <w:rPr>
          <w:sz w:val="20"/>
          <w:szCs w:val="20"/>
        </w:rPr>
        <w:t>ses</w:t>
      </w:r>
      <w:proofErr w:type="spellEnd"/>
      <w:r w:rsidRPr="007C0391">
        <w:rPr>
          <w:sz w:val="20"/>
          <w:szCs w:val="20"/>
        </w:rPr>
        <w:t xml:space="preserve"> </w:t>
      </w:r>
      <w:proofErr w:type="spellStart"/>
      <w:r w:rsidRPr="007C0391">
        <w:rPr>
          <w:sz w:val="20"/>
          <w:szCs w:val="20"/>
        </w:rPr>
        <w:t>fonctions</w:t>
      </w:r>
      <w:proofErr w:type="spellEnd"/>
      <w:r w:rsidRPr="007C0391">
        <w:rPr>
          <w:sz w:val="20"/>
          <w:szCs w:val="20"/>
        </w:rPr>
        <w:t xml:space="preserve"> au </w:t>
      </w:r>
      <w:proofErr w:type="spellStart"/>
      <w:r w:rsidRPr="007C0391">
        <w:rPr>
          <w:sz w:val="20"/>
          <w:szCs w:val="20"/>
        </w:rPr>
        <w:t>cours</w:t>
      </w:r>
      <w:proofErr w:type="spellEnd"/>
      <w:r w:rsidRPr="007C0391">
        <w:rPr>
          <w:sz w:val="20"/>
          <w:szCs w:val="20"/>
        </w:rPr>
        <w:t xml:space="preserve"> de son </w:t>
      </w:r>
      <w:proofErr w:type="spellStart"/>
      <w:r w:rsidRPr="007C0391">
        <w:rPr>
          <w:sz w:val="20"/>
          <w:szCs w:val="20"/>
        </w:rPr>
        <w:t>mandat</w:t>
      </w:r>
      <w:proofErr w:type="spellEnd"/>
      <w:r w:rsidRPr="007C0391">
        <w:rPr>
          <w:sz w:val="20"/>
          <w:szCs w:val="20"/>
        </w:rPr>
        <w:t xml:space="preserve">, pour </w:t>
      </w:r>
      <w:proofErr w:type="spellStart"/>
      <w:r w:rsidRPr="007C0391">
        <w:rPr>
          <w:sz w:val="20"/>
          <w:szCs w:val="20"/>
        </w:rPr>
        <w:t>incapacité</w:t>
      </w:r>
      <w:proofErr w:type="spellEnd"/>
      <w:r w:rsidRPr="007C0391">
        <w:rPr>
          <w:sz w:val="20"/>
          <w:szCs w:val="20"/>
        </w:rPr>
        <w:t xml:space="preserve"> physique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faute</w:t>
      </w:r>
      <w:proofErr w:type="spellEnd"/>
      <w:r w:rsidRPr="007C0391">
        <w:rPr>
          <w:sz w:val="20"/>
          <w:szCs w:val="20"/>
        </w:rPr>
        <w:t xml:space="preserve"> </w:t>
      </w:r>
      <w:proofErr w:type="spellStart"/>
      <w:r w:rsidRPr="007C0391">
        <w:rPr>
          <w:sz w:val="20"/>
          <w:szCs w:val="20"/>
        </w:rPr>
        <w:t>professionnelle</w:t>
      </w:r>
      <w:proofErr w:type="spellEnd"/>
      <w:r w:rsidRPr="007C0391">
        <w:rPr>
          <w:sz w:val="20"/>
          <w:szCs w:val="20"/>
        </w:rPr>
        <w:t xml:space="preserve"> grave, par </w:t>
      </w:r>
      <w:proofErr w:type="spellStart"/>
      <w:r w:rsidRPr="007C0391">
        <w:rPr>
          <w:sz w:val="20"/>
          <w:szCs w:val="20"/>
        </w:rPr>
        <w:t>décret</w:t>
      </w:r>
      <w:proofErr w:type="spellEnd"/>
      <w:r w:rsidRPr="007C0391">
        <w:rPr>
          <w:sz w:val="20"/>
          <w:szCs w:val="20"/>
        </w:rPr>
        <w:t>. (Article 45)</w:t>
      </w:r>
    </w:p>
    <w:p w14:paraId="69860E55" w14:textId="77777777" w:rsidR="009F5282" w:rsidRPr="007C0391" w:rsidRDefault="009F5282" w:rsidP="009F5282">
      <w:pPr>
        <w:spacing w:after="0" w:line="240" w:lineRule="auto"/>
        <w:rPr>
          <w:sz w:val="20"/>
          <w:szCs w:val="20"/>
        </w:rPr>
      </w:pPr>
      <w:r w:rsidRPr="007C0391">
        <w:rPr>
          <w:sz w:val="20"/>
          <w:szCs w:val="20"/>
        </w:rPr>
        <w:t>(The Governor is appointed for a term of five years, renewable, by decree from among qualified persons in the economic, financial, monetary or banking and exhibiting good repute and character references.</w:t>
      </w:r>
    </w:p>
    <w:p w14:paraId="56E0BDF3" w14:textId="77777777" w:rsidR="009F5282" w:rsidRPr="007C0391" w:rsidRDefault="009F5282" w:rsidP="009F5282">
      <w:pPr>
        <w:spacing w:after="0" w:line="240" w:lineRule="auto"/>
        <w:rPr>
          <w:sz w:val="20"/>
          <w:szCs w:val="20"/>
        </w:rPr>
      </w:pPr>
      <w:r w:rsidRPr="007C0391">
        <w:rPr>
          <w:sz w:val="20"/>
          <w:szCs w:val="20"/>
        </w:rPr>
        <w:t>He was sworn into the hands of the President of the Republic and faithfully lead the Central Bank in accordance with laws and this Statute.</w:t>
      </w:r>
    </w:p>
    <w:p w14:paraId="06E402C6" w14:textId="77777777" w:rsidR="009F5282" w:rsidRPr="007C0391" w:rsidRDefault="009F5282" w:rsidP="009F5282">
      <w:pPr>
        <w:pStyle w:val="Default"/>
        <w:rPr>
          <w:rFonts w:asciiTheme="minorHAnsi" w:hAnsiTheme="minorHAnsi" w:cs="Comic Sans MS"/>
          <w:sz w:val="20"/>
          <w:szCs w:val="20"/>
        </w:rPr>
      </w:pPr>
      <w:r w:rsidRPr="007C0391">
        <w:rPr>
          <w:rFonts w:asciiTheme="minorHAnsi" w:hAnsiTheme="minorHAnsi"/>
          <w:sz w:val="20"/>
          <w:szCs w:val="20"/>
        </w:rPr>
        <w:t xml:space="preserve">It can be removed from office during his term, for physical disability or serious misconduct by decree.)  </w:t>
      </w:r>
      <w:r w:rsidRPr="007C0391">
        <w:rPr>
          <w:rFonts w:asciiTheme="minorHAnsi" w:hAnsiTheme="minorHAnsi"/>
          <w:color w:val="FF0000"/>
          <w:sz w:val="20"/>
          <w:szCs w:val="20"/>
        </w:rPr>
        <w:t>(Coded as .5)</w:t>
      </w:r>
      <w:r w:rsidRPr="007C0391">
        <w:rPr>
          <w:rFonts w:asciiTheme="minorHAnsi" w:hAnsiTheme="minorHAnsi"/>
          <w:color w:val="FF0000"/>
          <w:sz w:val="20"/>
          <w:szCs w:val="20"/>
        </w:rPr>
        <w:br/>
      </w:r>
      <w:r w:rsidRPr="007C0391">
        <w:rPr>
          <w:rFonts w:asciiTheme="minorHAnsi" w:hAnsiTheme="minorHAnsi"/>
          <w:i/>
          <w:color w:val="FF0000"/>
          <w:sz w:val="20"/>
          <w:szCs w:val="20"/>
        </w:rPr>
        <w:t>Guinea 2009</w:t>
      </w:r>
      <w:r w:rsidRPr="007C0391">
        <w:rPr>
          <w:rFonts w:asciiTheme="minorHAnsi" w:hAnsiTheme="minorHAnsi"/>
          <w:color w:val="FF0000"/>
          <w:sz w:val="20"/>
          <w:szCs w:val="20"/>
        </w:rPr>
        <w:t xml:space="preserve">: </w:t>
      </w:r>
      <w:r w:rsidRPr="007C0391">
        <w:rPr>
          <w:rFonts w:asciiTheme="minorHAnsi" w:hAnsiTheme="minorHAnsi" w:cs="Comic Sans MS"/>
          <w:sz w:val="20"/>
          <w:szCs w:val="20"/>
        </w:rPr>
        <w:t xml:space="preserve">Le Gouverneur </w:t>
      </w:r>
      <w:proofErr w:type="spellStart"/>
      <w:r w:rsidRPr="007C0391">
        <w:rPr>
          <w:rFonts w:asciiTheme="minorHAnsi" w:hAnsiTheme="minorHAnsi" w:cs="Comic Sans MS"/>
          <w:sz w:val="20"/>
          <w:szCs w:val="20"/>
        </w:rPr>
        <w:t>est</w:t>
      </w:r>
      <w:proofErr w:type="spellEnd"/>
      <w:r w:rsidRPr="007C0391">
        <w:rPr>
          <w:rFonts w:asciiTheme="minorHAnsi" w:hAnsiTheme="minorHAnsi" w:cs="Comic Sans MS"/>
          <w:sz w:val="20"/>
          <w:szCs w:val="20"/>
        </w:rPr>
        <w:t xml:space="preserve"> </w:t>
      </w:r>
      <w:proofErr w:type="spellStart"/>
      <w:r w:rsidRPr="007C0391">
        <w:rPr>
          <w:rFonts w:asciiTheme="minorHAnsi" w:hAnsiTheme="minorHAnsi" w:cs="Comic Sans MS"/>
          <w:sz w:val="20"/>
          <w:szCs w:val="20"/>
        </w:rPr>
        <w:t>nommé</w:t>
      </w:r>
      <w:proofErr w:type="spellEnd"/>
      <w:r w:rsidRPr="007C0391">
        <w:rPr>
          <w:rFonts w:asciiTheme="minorHAnsi" w:hAnsiTheme="minorHAnsi" w:cs="Comic Sans MS"/>
          <w:sz w:val="20"/>
          <w:szCs w:val="20"/>
        </w:rPr>
        <w:t xml:space="preserve"> pour </w:t>
      </w:r>
      <w:proofErr w:type="spellStart"/>
      <w:r w:rsidRPr="007C0391">
        <w:rPr>
          <w:rFonts w:asciiTheme="minorHAnsi" w:hAnsiTheme="minorHAnsi" w:cs="Comic Sans MS"/>
          <w:sz w:val="20"/>
          <w:szCs w:val="20"/>
        </w:rPr>
        <w:t>une</w:t>
      </w:r>
      <w:proofErr w:type="spellEnd"/>
      <w:r w:rsidRPr="007C0391">
        <w:rPr>
          <w:rFonts w:asciiTheme="minorHAnsi" w:hAnsiTheme="minorHAnsi" w:cs="Comic Sans MS"/>
          <w:sz w:val="20"/>
          <w:szCs w:val="20"/>
        </w:rPr>
        <w:t xml:space="preserve"> durée de six (6) </w:t>
      </w:r>
      <w:proofErr w:type="spellStart"/>
      <w:r w:rsidRPr="007C0391">
        <w:rPr>
          <w:rFonts w:asciiTheme="minorHAnsi" w:hAnsiTheme="minorHAnsi" w:cs="Comic Sans MS"/>
          <w:sz w:val="20"/>
          <w:szCs w:val="20"/>
        </w:rPr>
        <w:t>ans</w:t>
      </w:r>
      <w:proofErr w:type="spellEnd"/>
      <w:r w:rsidRPr="007C0391">
        <w:rPr>
          <w:rFonts w:asciiTheme="minorHAnsi" w:hAnsiTheme="minorHAnsi" w:cs="Comic Sans MS"/>
          <w:sz w:val="20"/>
          <w:szCs w:val="20"/>
        </w:rPr>
        <w:t xml:space="preserve">, </w:t>
      </w:r>
      <w:proofErr w:type="spellStart"/>
      <w:r w:rsidRPr="007C0391">
        <w:rPr>
          <w:rFonts w:asciiTheme="minorHAnsi" w:hAnsiTheme="minorHAnsi" w:cs="Comic Sans MS"/>
          <w:sz w:val="20"/>
          <w:szCs w:val="20"/>
        </w:rPr>
        <w:t>renouvelable</w:t>
      </w:r>
      <w:proofErr w:type="spellEnd"/>
      <w:r w:rsidRPr="007C0391">
        <w:rPr>
          <w:rFonts w:asciiTheme="minorHAnsi" w:hAnsiTheme="minorHAnsi" w:cs="Comic Sans MS"/>
          <w:sz w:val="20"/>
          <w:szCs w:val="20"/>
        </w:rPr>
        <w:t xml:space="preserve">, par </w:t>
      </w:r>
      <w:proofErr w:type="spellStart"/>
      <w:r w:rsidRPr="007C0391">
        <w:rPr>
          <w:rFonts w:asciiTheme="minorHAnsi" w:hAnsiTheme="minorHAnsi" w:cs="Comic Sans MS"/>
          <w:sz w:val="20"/>
          <w:szCs w:val="20"/>
        </w:rPr>
        <w:t>décret</w:t>
      </w:r>
      <w:proofErr w:type="spellEnd"/>
      <w:r w:rsidRPr="007C0391">
        <w:rPr>
          <w:rFonts w:asciiTheme="minorHAnsi" w:hAnsiTheme="minorHAnsi" w:cs="Comic Sans MS"/>
          <w:sz w:val="20"/>
          <w:szCs w:val="20"/>
        </w:rPr>
        <w:t xml:space="preserve"> </w:t>
      </w:r>
      <w:proofErr w:type="spellStart"/>
      <w:r w:rsidRPr="007C0391">
        <w:rPr>
          <w:rFonts w:asciiTheme="minorHAnsi" w:hAnsiTheme="minorHAnsi" w:cs="Comic Sans MS"/>
          <w:sz w:val="20"/>
          <w:szCs w:val="20"/>
        </w:rPr>
        <w:t>parmi</w:t>
      </w:r>
      <w:proofErr w:type="spellEnd"/>
      <w:r w:rsidRPr="007C0391">
        <w:rPr>
          <w:rFonts w:asciiTheme="minorHAnsi" w:hAnsiTheme="minorHAnsi" w:cs="Comic Sans MS"/>
          <w:sz w:val="20"/>
          <w:szCs w:val="20"/>
        </w:rPr>
        <w:t xml:space="preserve"> les </w:t>
      </w:r>
      <w:proofErr w:type="spellStart"/>
      <w:r w:rsidRPr="007C0391">
        <w:rPr>
          <w:rFonts w:asciiTheme="minorHAnsi" w:hAnsiTheme="minorHAnsi" w:cs="Comic Sans MS"/>
          <w:sz w:val="20"/>
          <w:szCs w:val="20"/>
        </w:rPr>
        <w:t>personnes</w:t>
      </w:r>
      <w:proofErr w:type="spellEnd"/>
      <w:r w:rsidRPr="007C0391">
        <w:rPr>
          <w:rFonts w:asciiTheme="minorHAnsi" w:hAnsiTheme="minorHAnsi" w:cs="Comic Sans MS"/>
          <w:sz w:val="20"/>
          <w:szCs w:val="20"/>
        </w:rPr>
        <w:t xml:space="preserve"> </w:t>
      </w:r>
      <w:proofErr w:type="spellStart"/>
      <w:r w:rsidRPr="007C0391">
        <w:rPr>
          <w:rFonts w:asciiTheme="minorHAnsi" w:hAnsiTheme="minorHAnsi" w:cs="Comic Sans MS"/>
          <w:sz w:val="20"/>
          <w:szCs w:val="20"/>
        </w:rPr>
        <w:t>qualifiées</w:t>
      </w:r>
      <w:proofErr w:type="spellEnd"/>
      <w:r w:rsidRPr="007C0391">
        <w:rPr>
          <w:rFonts w:asciiTheme="minorHAnsi" w:hAnsiTheme="minorHAnsi" w:cs="Comic Sans MS"/>
          <w:sz w:val="20"/>
          <w:szCs w:val="20"/>
        </w:rPr>
        <w:t xml:space="preserve"> dans le </w:t>
      </w:r>
      <w:proofErr w:type="spellStart"/>
      <w:r w:rsidRPr="007C0391">
        <w:rPr>
          <w:rFonts w:asciiTheme="minorHAnsi" w:hAnsiTheme="minorHAnsi" w:cs="Comic Sans MS"/>
          <w:sz w:val="20"/>
          <w:szCs w:val="20"/>
        </w:rPr>
        <w:t>domaine</w:t>
      </w:r>
      <w:proofErr w:type="spellEnd"/>
      <w:r w:rsidRPr="007C0391">
        <w:rPr>
          <w:rFonts w:asciiTheme="minorHAnsi" w:hAnsiTheme="minorHAnsi" w:cs="Comic Sans MS"/>
          <w:sz w:val="20"/>
          <w:szCs w:val="20"/>
        </w:rPr>
        <w:t xml:space="preserve"> </w:t>
      </w:r>
      <w:proofErr w:type="spellStart"/>
      <w:r w:rsidRPr="007C0391">
        <w:rPr>
          <w:rFonts w:asciiTheme="minorHAnsi" w:hAnsiTheme="minorHAnsi" w:cs="Comic Sans MS"/>
          <w:sz w:val="20"/>
          <w:szCs w:val="20"/>
        </w:rPr>
        <w:t>économique</w:t>
      </w:r>
      <w:proofErr w:type="spellEnd"/>
      <w:r w:rsidRPr="007C0391">
        <w:rPr>
          <w:rFonts w:asciiTheme="minorHAnsi" w:hAnsiTheme="minorHAnsi" w:cs="Comic Sans MS"/>
          <w:sz w:val="20"/>
          <w:szCs w:val="20"/>
        </w:rPr>
        <w:t xml:space="preserve">, financier, </w:t>
      </w:r>
      <w:proofErr w:type="spellStart"/>
      <w:r w:rsidRPr="007C0391">
        <w:rPr>
          <w:rFonts w:asciiTheme="minorHAnsi" w:hAnsiTheme="minorHAnsi" w:cs="Comic Sans MS"/>
          <w:sz w:val="20"/>
          <w:szCs w:val="20"/>
        </w:rPr>
        <w:t>monétaire</w:t>
      </w:r>
      <w:proofErr w:type="spellEnd"/>
      <w:r w:rsidRPr="007C0391">
        <w:rPr>
          <w:rFonts w:asciiTheme="minorHAnsi" w:hAnsiTheme="minorHAnsi" w:cs="Comic Sans MS"/>
          <w:sz w:val="20"/>
          <w:szCs w:val="20"/>
        </w:rPr>
        <w:t xml:space="preserve"> </w:t>
      </w:r>
      <w:proofErr w:type="spellStart"/>
      <w:r w:rsidRPr="007C0391">
        <w:rPr>
          <w:rFonts w:asciiTheme="minorHAnsi" w:hAnsiTheme="minorHAnsi" w:cs="Comic Sans MS"/>
          <w:sz w:val="20"/>
          <w:szCs w:val="20"/>
        </w:rPr>
        <w:t>ou</w:t>
      </w:r>
      <w:proofErr w:type="spellEnd"/>
      <w:r w:rsidRPr="007C0391">
        <w:rPr>
          <w:rFonts w:asciiTheme="minorHAnsi" w:hAnsiTheme="minorHAnsi" w:cs="Comic Sans MS"/>
          <w:sz w:val="20"/>
          <w:szCs w:val="20"/>
        </w:rPr>
        <w:t xml:space="preserve"> </w:t>
      </w:r>
      <w:proofErr w:type="spellStart"/>
      <w:r w:rsidRPr="007C0391">
        <w:rPr>
          <w:rFonts w:asciiTheme="minorHAnsi" w:hAnsiTheme="minorHAnsi" w:cs="Comic Sans MS"/>
          <w:sz w:val="20"/>
          <w:szCs w:val="20"/>
        </w:rPr>
        <w:t>bancaire</w:t>
      </w:r>
      <w:proofErr w:type="spellEnd"/>
      <w:r w:rsidRPr="007C0391">
        <w:rPr>
          <w:rFonts w:asciiTheme="minorHAnsi" w:hAnsiTheme="minorHAnsi" w:cs="Comic Sans MS"/>
          <w:sz w:val="20"/>
          <w:szCs w:val="20"/>
        </w:rPr>
        <w:t xml:space="preserve"> et </w:t>
      </w:r>
      <w:proofErr w:type="spellStart"/>
      <w:r w:rsidRPr="007C0391">
        <w:rPr>
          <w:rFonts w:asciiTheme="minorHAnsi" w:hAnsiTheme="minorHAnsi" w:cs="Comic Sans MS"/>
          <w:sz w:val="20"/>
          <w:szCs w:val="20"/>
        </w:rPr>
        <w:t>présentant</w:t>
      </w:r>
      <w:proofErr w:type="spellEnd"/>
      <w:r w:rsidRPr="007C0391">
        <w:rPr>
          <w:rFonts w:asciiTheme="minorHAnsi" w:hAnsiTheme="minorHAnsi" w:cs="Comic Sans MS"/>
          <w:sz w:val="20"/>
          <w:szCs w:val="20"/>
        </w:rPr>
        <w:t xml:space="preserve"> des </w:t>
      </w:r>
      <w:proofErr w:type="spellStart"/>
      <w:r w:rsidRPr="007C0391">
        <w:rPr>
          <w:rFonts w:asciiTheme="minorHAnsi" w:hAnsiTheme="minorHAnsi" w:cs="Comic Sans MS"/>
          <w:sz w:val="20"/>
          <w:szCs w:val="20"/>
        </w:rPr>
        <w:t>garanties</w:t>
      </w:r>
      <w:proofErr w:type="spellEnd"/>
      <w:r w:rsidRPr="007C0391">
        <w:rPr>
          <w:rFonts w:asciiTheme="minorHAnsi" w:hAnsiTheme="minorHAnsi" w:cs="Comic Sans MS"/>
          <w:sz w:val="20"/>
          <w:szCs w:val="20"/>
        </w:rPr>
        <w:t xml:space="preserve"> </w:t>
      </w:r>
      <w:proofErr w:type="spellStart"/>
      <w:r w:rsidRPr="007C0391">
        <w:rPr>
          <w:rFonts w:asciiTheme="minorHAnsi" w:hAnsiTheme="minorHAnsi" w:cs="Comic Sans MS"/>
          <w:sz w:val="20"/>
          <w:szCs w:val="20"/>
        </w:rPr>
        <w:t>d’honorabilité</w:t>
      </w:r>
      <w:proofErr w:type="spellEnd"/>
      <w:r w:rsidRPr="007C0391">
        <w:rPr>
          <w:rFonts w:asciiTheme="minorHAnsi" w:hAnsiTheme="minorHAnsi" w:cs="Comic Sans MS"/>
          <w:sz w:val="20"/>
          <w:szCs w:val="20"/>
        </w:rPr>
        <w:t xml:space="preserve"> et de </w:t>
      </w:r>
      <w:proofErr w:type="spellStart"/>
      <w:r w:rsidRPr="007C0391">
        <w:rPr>
          <w:rFonts w:asciiTheme="minorHAnsi" w:hAnsiTheme="minorHAnsi" w:cs="Comic Sans MS"/>
          <w:sz w:val="20"/>
          <w:szCs w:val="20"/>
        </w:rPr>
        <w:t>moralité</w:t>
      </w:r>
      <w:proofErr w:type="spellEnd"/>
      <w:r w:rsidRPr="007C0391">
        <w:rPr>
          <w:rFonts w:asciiTheme="minorHAnsi" w:hAnsiTheme="minorHAnsi" w:cs="Comic Sans MS"/>
          <w:sz w:val="20"/>
          <w:szCs w:val="20"/>
        </w:rPr>
        <w:t xml:space="preserve">, et qui ne font pas par </w:t>
      </w:r>
      <w:proofErr w:type="spellStart"/>
      <w:r w:rsidRPr="007C0391">
        <w:rPr>
          <w:rFonts w:asciiTheme="minorHAnsi" w:hAnsiTheme="minorHAnsi" w:cs="Comic Sans MS"/>
          <w:sz w:val="20"/>
          <w:szCs w:val="20"/>
        </w:rPr>
        <w:t>ailleurs</w:t>
      </w:r>
      <w:proofErr w:type="spellEnd"/>
      <w:r w:rsidRPr="007C0391">
        <w:rPr>
          <w:rFonts w:asciiTheme="minorHAnsi" w:hAnsiTheme="minorHAnsi" w:cs="Comic Sans MS"/>
          <w:sz w:val="20"/>
          <w:szCs w:val="20"/>
        </w:rPr>
        <w:t xml:space="preserve"> </w:t>
      </w:r>
      <w:proofErr w:type="spellStart"/>
      <w:r w:rsidRPr="007C0391">
        <w:rPr>
          <w:rFonts w:asciiTheme="minorHAnsi" w:hAnsiTheme="minorHAnsi" w:cs="Comic Sans MS"/>
          <w:sz w:val="20"/>
          <w:szCs w:val="20"/>
        </w:rPr>
        <w:t>l’objet</w:t>
      </w:r>
      <w:proofErr w:type="spellEnd"/>
      <w:r w:rsidRPr="007C0391">
        <w:rPr>
          <w:rFonts w:asciiTheme="minorHAnsi" w:hAnsiTheme="minorHAnsi" w:cs="Comic Sans MS"/>
          <w:sz w:val="20"/>
          <w:szCs w:val="20"/>
        </w:rPr>
        <w:t xml:space="preserve"> </w:t>
      </w:r>
      <w:proofErr w:type="spellStart"/>
      <w:r w:rsidRPr="007C0391">
        <w:rPr>
          <w:rFonts w:asciiTheme="minorHAnsi" w:hAnsiTheme="minorHAnsi" w:cs="Comic Sans MS"/>
          <w:sz w:val="20"/>
          <w:szCs w:val="20"/>
        </w:rPr>
        <w:t>d’application</w:t>
      </w:r>
      <w:proofErr w:type="spellEnd"/>
      <w:r w:rsidRPr="007C0391">
        <w:rPr>
          <w:rFonts w:asciiTheme="minorHAnsi" w:hAnsiTheme="minorHAnsi" w:cs="Comic Sans MS"/>
          <w:sz w:val="20"/>
          <w:szCs w:val="20"/>
        </w:rPr>
        <w:t xml:space="preserve"> d’un motif </w:t>
      </w:r>
      <w:proofErr w:type="spellStart"/>
      <w:r w:rsidRPr="007C0391">
        <w:rPr>
          <w:rFonts w:asciiTheme="minorHAnsi" w:hAnsiTheme="minorHAnsi" w:cs="Comic Sans MS"/>
          <w:sz w:val="20"/>
          <w:szCs w:val="20"/>
        </w:rPr>
        <w:t>énoncé</w:t>
      </w:r>
      <w:proofErr w:type="spellEnd"/>
      <w:r w:rsidRPr="007C0391">
        <w:rPr>
          <w:rFonts w:asciiTheme="minorHAnsi" w:hAnsiTheme="minorHAnsi" w:cs="Comic Sans MS"/>
          <w:sz w:val="20"/>
          <w:szCs w:val="20"/>
        </w:rPr>
        <w:t xml:space="preserve"> à </w:t>
      </w:r>
      <w:proofErr w:type="spellStart"/>
      <w:r w:rsidRPr="007C0391">
        <w:rPr>
          <w:rFonts w:asciiTheme="minorHAnsi" w:hAnsiTheme="minorHAnsi" w:cs="Comic Sans MS"/>
          <w:sz w:val="20"/>
          <w:szCs w:val="20"/>
        </w:rPr>
        <w:t>l’article</w:t>
      </w:r>
      <w:proofErr w:type="spellEnd"/>
      <w:r w:rsidRPr="007C0391">
        <w:rPr>
          <w:rFonts w:asciiTheme="minorHAnsi" w:hAnsiTheme="minorHAnsi" w:cs="Comic Sans MS"/>
          <w:sz w:val="20"/>
          <w:szCs w:val="20"/>
        </w:rPr>
        <w:t xml:space="preserve"> 51 de la </w:t>
      </w:r>
      <w:proofErr w:type="spellStart"/>
      <w:r w:rsidRPr="007C0391">
        <w:rPr>
          <w:rFonts w:asciiTheme="minorHAnsi" w:hAnsiTheme="minorHAnsi" w:cs="Comic Sans MS"/>
          <w:sz w:val="20"/>
          <w:szCs w:val="20"/>
        </w:rPr>
        <w:t>présente</w:t>
      </w:r>
      <w:proofErr w:type="spellEnd"/>
      <w:r w:rsidRPr="007C0391">
        <w:rPr>
          <w:rFonts w:asciiTheme="minorHAnsi" w:hAnsiTheme="minorHAnsi" w:cs="Comic Sans MS"/>
          <w:sz w:val="20"/>
          <w:szCs w:val="20"/>
        </w:rPr>
        <w:t xml:space="preserve"> Ordonnance. </w:t>
      </w:r>
    </w:p>
    <w:p w14:paraId="744B2431" w14:textId="77777777" w:rsidR="009F5282" w:rsidRPr="007C0391" w:rsidRDefault="009F5282" w:rsidP="009F5282">
      <w:pPr>
        <w:autoSpaceDE w:val="0"/>
        <w:autoSpaceDN w:val="0"/>
        <w:adjustRightInd w:val="0"/>
        <w:spacing w:after="0" w:line="240" w:lineRule="auto"/>
        <w:rPr>
          <w:rFonts w:cs="Comic Sans MS"/>
          <w:color w:val="000000"/>
          <w:sz w:val="20"/>
          <w:szCs w:val="20"/>
        </w:rPr>
      </w:pPr>
      <w:r w:rsidRPr="007C0391">
        <w:rPr>
          <w:rFonts w:cs="Comic Sans MS"/>
          <w:color w:val="000000"/>
          <w:sz w:val="20"/>
          <w:szCs w:val="20"/>
        </w:rPr>
        <w:t xml:space="preserve">Il </w:t>
      </w:r>
      <w:proofErr w:type="spellStart"/>
      <w:r w:rsidRPr="007C0391">
        <w:rPr>
          <w:rFonts w:cs="Comic Sans MS"/>
          <w:color w:val="000000"/>
          <w:sz w:val="20"/>
          <w:szCs w:val="20"/>
        </w:rPr>
        <w:t>prête</w:t>
      </w:r>
      <w:proofErr w:type="spellEnd"/>
      <w:r w:rsidRPr="007C0391">
        <w:rPr>
          <w:rFonts w:cs="Comic Sans MS"/>
          <w:color w:val="000000"/>
          <w:sz w:val="20"/>
          <w:szCs w:val="20"/>
        </w:rPr>
        <w:t xml:space="preserve"> </w:t>
      </w:r>
      <w:proofErr w:type="spellStart"/>
      <w:r w:rsidRPr="007C0391">
        <w:rPr>
          <w:rFonts w:cs="Comic Sans MS"/>
          <w:color w:val="000000"/>
          <w:sz w:val="20"/>
          <w:szCs w:val="20"/>
        </w:rPr>
        <w:t>serment</w:t>
      </w:r>
      <w:proofErr w:type="spellEnd"/>
      <w:r w:rsidRPr="007C0391">
        <w:rPr>
          <w:rFonts w:cs="Comic Sans MS"/>
          <w:color w:val="000000"/>
          <w:sz w:val="20"/>
          <w:szCs w:val="20"/>
        </w:rPr>
        <w:t xml:space="preserve"> entre les mains du </w:t>
      </w:r>
      <w:proofErr w:type="spellStart"/>
      <w:r w:rsidRPr="007C0391">
        <w:rPr>
          <w:rFonts w:cs="Comic Sans MS"/>
          <w:color w:val="000000"/>
          <w:sz w:val="20"/>
          <w:szCs w:val="20"/>
        </w:rPr>
        <w:t>Président</w:t>
      </w:r>
      <w:proofErr w:type="spellEnd"/>
      <w:r w:rsidRPr="007C0391">
        <w:rPr>
          <w:rFonts w:cs="Comic Sans MS"/>
          <w:color w:val="000000"/>
          <w:sz w:val="20"/>
          <w:szCs w:val="20"/>
        </w:rPr>
        <w:t xml:space="preserve"> de la </w:t>
      </w:r>
      <w:proofErr w:type="spellStart"/>
      <w:r w:rsidRPr="007C0391">
        <w:rPr>
          <w:rFonts w:cs="Comic Sans MS"/>
          <w:color w:val="000000"/>
          <w:sz w:val="20"/>
          <w:szCs w:val="20"/>
        </w:rPr>
        <w:t>République</w:t>
      </w:r>
      <w:proofErr w:type="spellEnd"/>
      <w:r w:rsidRPr="007C0391">
        <w:rPr>
          <w:rFonts w:cs="Comic Sans MS"/>
          <w:color w:val="000000"/>
          <w:sz w:val="20"/>
          <w:szCs w:val="20"/>
        </w:rPr>
        <w:t xml:space="preserve">, de bien et </w:t>
      </w:r>
      <w:proofErr w:type="spellStart"/>
      <w:r w:rsidRPr="007C0391">
        <w:rPr>
          <w:rFonts w:cs="Comic Sans MS"/>
          <w:color w:val="000000"/>
          <w:sz w:val="20"/>
          <w:szCs w:val="20"/>
        </w:rPr>
        <w:t>fidèlement</w:t>
      </w:r>
      <w:proofErr w:type="spellEnd"/>
      <w:r w:rsidRPr="007C0391">
        <w:rPr>
          <w:rFonts w:cs="Comic Sans MS"/>
          <w:color w:val="000000"/>
          <w:sz w:val="20"/>
          <w:szCs w:val="20"/>
        </w:rPr>
        <w:t xml:space="preserve"> </w:t>
      </w:r>
      <w:proofErr w:type="spellStart"/>
      <w:r w:rsidRPr="007C0391">
        <w:rPr>
          <w:rFonts w:cs="Comic Sans MS"/>
          <w:color w:val="000000"/>
          <w:sz w:val="20"/>
          <w:szCs w:val="20"/>
        </w:rPr>
        <w:t>diriger</w:t>
      </w:r>
      <w:proofErr w:type="spellEnd"/>
      <w:r w:rsidRPr="007C0391">
        <w:rPr>
          <w:rFonts w:cs="Comic Sans MS"/>
          <w:color w:val="000000"/>
          <w:sz w:val="20"/>
          <w:szCs w:val="20"/>
        </w:rPr>
        <w:t xml:space="preserve"> la Banque centrale </w:t>
      </w:r>
      <w:proofErr w:type="spellStart"/>
      <w:r w:rsidRPr="007C0391">
        <w:rPr>
          <w:rFonts w:cs="Comic Sans MS"/>
          <w:color w:val="000000"/>
          <w:sz w:val="20"/>
          <w:szCs w:val="20"/>
        </w:rPr>
        <w:t>conformément</w:t>
      </w:r>
      <w:proofErr w:type="spellEnd"/>
      <w:r w:rsidRPr="007C0391">
        <w:rPr>
          <w:rFonts w:cs="Comic Sans MS"/>
          <w:color w:val="000000"/>
          <w:sz w:val="20"/>
          <w:szCs w:val="20"/>
        </w:rPr>
        <w:t xml:space="preserve"> aux </w:t>
      </w:r>
      <w:proofErr w:type="spellStart"/>
      <w:r w:rsidRPr="007C0391">
        <w:rPr>
          <w:rFonts w:cs="Comic Sans MS"/>
          <w:color w:val="000000"/>
          <w:sz w:val="20"/>
          <w:szCs w:val="20"/>
        </w:rPr>
        <w:t>lois</w:t>
      </w:r>
      <w:proofErr w:type="spellEnd"/>
      <w:r w:rsidRPr="007C0391">
        <w:rPr>
          <w:rFonts w:cs="Comic Sans MS"/>
          <w:color w:val="000000"/>
          <w:sz w:val="20"/>
          <w:szCs w:val="20"/>
        </w:rPr>
        <w:t xml:space="preserve"> et au </w:t>
      </w:r>
      <w:proofErr w:type="spellStart"/>
      <w:r w:rsidRPr="007C0391">
        <w:rPr>
          <w:rFonts w:cs="Comic Sans MS"/>
          <w:color w:val="000000"/>
          <w:sz w:val="20"/>
          <w:szCs w:val="20"/>
        </w:rPr>
        <w:t>présent</w:t>
      </w:r>
      <w:proofErr w:type="spellEnd"/>
      <w:r w:rsidRPr="007C0391">
        <w:rPr>
          <w:rFonts w:cs="Comic Sans MS"/>
          <w:color w:val="000000"/>
          <w:sz w:val="20"/>
          <w:szCs w:val="20"/>
        </w:rPr>
        <w:t xml:space="preserve"> </w:t>
      </w:r>
      <w:proofErr w:type="spellStart"/>
      <w:r w:rsidRPr="007C0391">
        <w:rPr>
          <w:rFonts w:cs="Comic Sans MS"/>
          <w:color w:val="000000"/>
          <w:sz w:val="20"/>
          <w:szCs w:val="20"/>
        </w:rPr>
        <w:t>Statut</w:t>
      </w:r>
      <w:proofErr w:type="spellEnd"/>
      <w:r w:rsidRPr="007C0391">
        <w:rPr>
          <w:rFonts w:cs="Comic Sans MS"/>
          <w:color w:val="000000"/>
          <w:sz w:val="20"/>
          <w:szCs w:val="20"/>
        </w:rPr>
        <w:t xml:space="preserve">. </w:t>
      </w:r>
    </w:p>
    <w:p w14:paraId="01B869D6" w14:textId="77777777" w:rsidR="009F5282" w:rsidRPr="007C0391" w:rsidRDefault="009F5282" w:rsidP="009F5282">
      <w:pPr>
        <w:autoSpaceDE w:val="0"/>
        <w:autoSpaceDN w:val="0"/>
        <w:adjustRightInd w:val="0"/>
        <w:spacing w:after="0" w:line="240" w:lineRule="auto"/>
        <w:rPr>
          <w:rFonts w:cs="Comic Sans MS"/>
          <w:color w:val="000000"/>
          <w:sz w:val="20"/>
          <w:szCs w:val="20"/>
        </w:rPr>
      </w:pPr>
      <w:r w:rsidRPr="007C0391">
        <w:rPr>
          <w:rFonts w:cs="Comic Sans MS"/>
          <w:color w:val="000000"/>
          <w:sz w:val="20"/>
          <w:szCs w:val="20"/>
        </w:rPr>
        <w:t xml:space="preserve">Il </w:t>
      </w:r>
      <w:proofErr w:type="spellStart"/>
      <w:r w:rsidRPr="007C0391">
        <w:rPr>
          <w:rFonts w:cs="Comic Sans MS"/>
          <w:color w:val="000000"/>
          <w:sz w:val="20"/>
          <w:szCs w:val="20"/>
        </w:rPr>
        <w:t>peut</w:t>
      </w:r>
      <w:proofErr w:type="spellEnd"/>
      <w:r w:rsidRPr="007C0391">
        <w:rPr>
          <w:rFonts w:cs="Comic Sans MS"/>
          <w:color w:val="000000"/>
          <w:sz w:val="20"/>
          <w:szCs w:val="20"/>
        </w:rPr>
        <w:t xml:space="preserve"> </w:t>
      </w:r>
      <w:proofErr w:type="spellStart"/>
      <w:r w:rsidRPr="007C0391">
        <w:rPr>
          <w:rFonts w:cs="Comic Sans MS"/>
          <w:color w:val="000000"/>
          <w:sz w:val="20"/>
          <w:szCs w:val="20"/>
        </w:rPr>
        <w:t>être</w:t>
      </w:r>
      <w:proofErr w:type="spellEnd"/>
      <w:r w:rsidRPr="007C0391">
        <w:rPr>
          <w:rFonts w:cs="Comic Sans MS"/>
          <w:color w:val="000000"/>
          <w:sz w:val="20"/>
          <w:szCs w:val="20"/>
        </w:rPr>
        <w:t xml:space="preserve"> </w:t>
      </w:r>
      <w:proofErr w:type="spellStart"/>
      <w:r w:rsidRPr="007C0391">
        <w:rPr>
          <w:rFonts w:cs="Comic Sans MS"/>
          <w:color w:val="000000"/>
          <w:sz w:val="20"/>
          <w:szCs w:val="20"/>
        </w:rPr>
        <w:t>relevé</w:t>
      </w:r>
      <w:proofErr w:type="spellEnd"/>
      <w:r w:rsidRPr="007C0391">
        <w:rPr>
          <w:rFonts w:cs="Comic Sans MS"/>
          <w:color w:val="000000"/>
          <w:sz w:val="20"/>
          <w:szCs w:val="20"/>
        </w:rPr>
        <w:t xml:space="preserve"> de </w:t>
      </w:r>
      <w:proofErr w:type="spellStart"/>
      <w:r w:rsidRPr="007C0391">
        <w:rPr>
          <w:rFonts w:cs="Comic Sans MS"/>
          <w:color w:val="000000"/>
          <w:sz w:val="20"/>
          <w:szCs w:val="20"/>
        </w:rPr>
        <w:t>ses</w:t>
      </w:r>
      <w:proofErr w:type="spellEnd"/>
      <w:r w:rsidRPr="007C0391">
        <w:rPr>
          <w:rFonts w:cs="Comic Sans MS"/>
          <w:color w:val="000000"/>
          <w:sz w:val="20"/>
          <w:szCs w:val="20"/>
        </w:rPr>
        <w:t xml:space="preserve"> </w:t>
      </w:r>
      <w:proofErr w:type="spellStart"/>
      <w:r w:rsidRPr="007C0391">
        <w:rPr>
          <w:rFonts w:cs="Comic Sans MS"/>
          <w:color w:val="000000"/>
          <w:sz w:val="20"/>
          <w:szCs w:val="20"/>
        </w:rPr>
        <w:t>fonctions</w:t>
      </w:r>
      <w:proofErr w:type="spellEnd"/>
      <w:r w:rsidRPr="007C0391">
        <w:rPr>
          <w:rFonts w:cs="Comic Sans MS"/>
          <w:color w:val="000000"/>
          <w:sz w:val="20"/>
          <w:szCs w:val="20"/>
        </w:rPr>
        <w:t xml:space="preserve"> au </w:t>
      </w:r>
      <w:proofErr w:type="spellStart"/>
      <w:r w:rsidRPr="007C0391">
        <w:rPr>
          <w:rFonts w:cs="Comic Sans MS"/>
          <w:color w:val="000000"/>
          <w:sz w:val="20"/>
          <w:szCs w:val="20"/>
        </w:rPr>
        <w:t>cours</w:t>
      </w:r>
      <w:proofErr w:type="spellEnd"/>
      <w:r w:rsidRPr="007C0391">
        <w:rPr>
          <w:rFonts w:cs="Comic Sans MS"/>
          <w:color w:val="000000"/>
          <w:sz w:val="20"/>
          <w:szCs w:val="20"/>
        </w:rPr>
        <w:t xml:space="preserve"> de son </w:t>
      </w:r>
      <w:proofErr w:type="spellStart"/>
      <w:r w:rsidRPr="007C0391">
        <w:rPr>
          <w:rFonts w:cs="Comic Sans MS"/>
          <w:color w:val="000000"/>
          <w:sz w:val="20"/>
          <w:szCs w:val="20"/>
        </w:rPr>
        <w:t>mandat</w:t>
      </w:r>
      <w:proofErr w:type="spellEnd"/>
      <w:r w:rsidRPr="007C0391">
        <w:rPr>
          <w:rFonts w:cs="Comic Sans MS"/>
          <w:color w:val="000000"/>
          <w:sz w:val="20"/>
          <w:szCs w:val="20"/>
        </w:rPr>
        <w:t xml:space="preserve">, pour </w:t>
      </w:r>
      <w:proofErr w:type="spellStart"/>
      <w:r w:rsidRPr="007C0391">
        <w:rPr>
          <w:rFonts w:cs="Comic Sans MS"/>
          <w:color w:val="000000"/>
          <w:sz w:val="20"/>
          <w:szCs w:val="20"/>
        </w:rPr>
        <w:t>incapacité</w:t>
      </w:r>
      <w:proofErr w:type="spellEnd"/>
      <w:r w:rsidRPr="007C0391">
        <w:rPr>
          <w:rFonts w:cs="Comic Sans MS"/>
          <w:color w:val="000000"/>
          <w:sz w:val="20"/>
          <w:szCs w:val="20"/>
        </w:rPr>
        <w:t xml:space="preserve"> physique </w:t>
      </w:r>
      <w:proofErr w:type="spellStart"/>
      <w:r w:rsidRPr="007C0391">
        <w:rPr>
          <w:rFonts w:cs="Comic Sans MS"/>
          <w:color w:val="000000"/>
          <w:sz w:val="20"/>
          <w:szCs w:val="20"/>
        </w:rPr>
        <w:t>ou</w:t>
      </w:r>
      <w:proofErr w:type="spellEnd"/>
      <w:r w:rsidRPr="007C0391">
        <w:rPr>
          <w:rFonts w:cs="Comic Sans MS"/>
          <w:color w:val="000000"/>
          <w:sz w:val="20"/>
          <w:szCs w:val="20"/>
        </w:rPr>
        <w:t xml:space="preserve"> </w:t>
      </w:r>
      <w:proofErr w:type="spellStart"/>
      <w:r w:rsidRPr="007C0391">
        <w:rPr>
          <w:rFonts w:cs="Comic Sans MS"/>
          <w:color w:val="000000"/>
          <w:sz w:val="20"/>
          <w:szCs w:val="20"/>
        </w:rPr>
        <w:t>faute</w:t>
      </w:r>
      <w:proofErr w:type="spellEnd"/>
      <w:r w:rsidRPr="007C0391">
        <w:rPr>
          <w:rFonts w:cs="Comic Sans MS"/>
          <w:color w:val="000000"/>
          <w:sz w:val="20"/>
          <w:szCs w:val="20"/>
        </w:rPr>
        <w:t xml:space="preserve"> </w:t>
      </w:r>
      <w:proofErr w:type="spellStart"/>
      <w:r w:rsidRPr="007C0391">
        <w:rPr>
          <w:rFonts w:cs="Comic Sans MS"/>
          <w:color w:val="000000"/>
          <w:sz w:val="20"/>
          <w:szCs w:val="20"/>
        </w:rPr>
        <w:t>professionnelle</w:t>
      </w:r>
      <w:proofErr w:type="spellEnd"/>
      <w:r w:rsidRPr="007C0391">
        <w:rPr>
          <w:rFonts w:cs="Comic Sans MS"/>
          <w:color w:val="000000"/>
          <w:sz w:val="20"/>
          <w:szCs w:val="20"/>
        </w:rPr>
        <w:t xml:space="preserve"> grave, par </w:t>
      </w:r>
      <w:proofErr w:type="spellStart"/>
      <w:r w:rsidRPr="007C0391">
        <w:rPr>
          <w:rFonts w:cs="Comic Sans MS"/>
          <w:color w:val="000000"/>
          <w:sz w:val="20"/>
          <w:szCs w:val="20"/>
        </w:rPr>
        <w:t>décret</w:t>
      </w:r>
      <w:proofErr w:type="spellEnd"/>
      <w:r w:rsidRPr="007C0391">
        <w:rPr>
          <w:rFonts w:cs="Comic Sans MS"/>
          <w:color w:val="000000"/>
          <w:sz w:val="20"/>
          <w:szCs w:val="20"/>
        </w:rPr>
        <w:t xml:space="preserve"> du </w:t>
      </w:r>
      <w:proofErr w:type="spellStart"/>
      <w:r w:rsidRPr="007C0391">
        <w:rPr>
          <w:rFonts w:cs="Comic Sans MS"/>
          <w:color w:val="000000"/>
          <w:sz w:val="20"/>
          <w:szCs w:val="20"/>
        </w:rPr>
        <w:t>Président</w:t>
      </w:r>
      <w:proofErr w:type="spellEnd"/>
      <w:r w:rsidRPr="007C0391">
        <w:rPr>
          <w:rFonts w:cs="Comic Sans MS"/>
          <w:color w:val="000000"/>
          <w:sz w:val="20"/>
          <w:szCs w:val="20"/>
        </w:rPr>
        <w:t xml:space="preserve"> de la </w:t>
      </w:r>
      <w:proofErr w:type="spellStart"/>
      <w:r w:rsidRPr="007C0391">
        <w:rPr>
          <w:rFonts w:cs="Comic Sans MS"/>
          <w:color w:val="000000"/>
          <w:sz w:val="20"/>
          <w:szCs w:val="20"/>
        </w:rPr>
        <w:t>République</w:t>
      </w:r>
      <w:proofErr w:type="spellEnd"/>
      <w:r w:rsidRPr="007C0391">
        <w:rPr>
          <w:rFonts w:cs="Comic Sans MS"/>
          <w:color w:val="000000"/>
          <w:sz w:val="20"/>
          <w:szCs w:val="20"/>
        </w:rPr>
        <w:t xml:space="preserve"> sur </w:t>
      </w:r>
      <w:proofErr w:type="spellStart"/>
      <w:r w:rsidRPr="007C0391">
        <w:rPr>
          <w:rFonts w:cs="Comic Sans MS"/>
          <w:color w:val="000000"/>
          <w:sz w:val="20"/>
          <w:szCs w:val="20"/>
        </w:rPr>
        <w:t>recommandations</w:t>
      </w:r>
      <w:proofErr w:type="spellEnd"/>
      <w:r w:rsidRPr="007C0391">
        <w:rPr>
          <w:rFonts w:cs="Comic Sans MS"/>
          <w:color w:val="000000"/>
          <w:sz w:val="20"/>
          <w:szCs w:val="20"/>
        </w:rPr>
        <w:t xml:space="preserve"> des 2/3 des </w:t>
      </w:r>
      <w:proofErr w:type="spellStart"/>
      <w:r w:rsidRPr="007C0391">
        <w:rPr>
          <w:rFonts w:cs="Comic Sans MS"/>
          <w:color w:val="000000"/>
          <w:sz w:val="20"/>
          <w:szCs w:val="20"/>
        </w:rPr>
        <w:t>membres</w:t>
      </w:r>
      <w:proofErr w:type="spellEnd"/>
      <w:r w:rsidRPr="007C0391">
        <w:rPr>
          <w:rFonts w:cs="Comic Sans MS"/>
          <w:color w:val="000000"/>
          <w:sz w:val="20"/>
          <w:szCs w:val="20"/>
        </w:rPr>
        <w:t xml:space="preserve"> du Conseil </w:t>
      </w:r>
      <w:proofErr w:type="spellStart"/>
      <w:r w:rsidRPr="007C0391">
        <w:rPr>
          <w:rFonts w:cs="Comic Sans MS"/>
          <w:color w:val="000000"/>
          <w:sz w:val="20"/>
          <w:szCs w:val="20"/>
        </w:rPr>
        <w:t>d’administration</w:t>
      </w:r>
      <w:proofErr w:type="spellEnd"/>
      <w:r w:rsidRPr="007C0391">
        <w:rPr>
          <w:rFonts w:cs="Comic Sans MS"/>
          <w:color w:val="000000"/>
          <w:sz w:val="20"/>
          <w:szCs w:val="20"/>
        </w:rPr>
        <w:t xml:space="preserve">. </w:t>
      </w:r>
    </w:p>
    <w:p w14:paraId="1AC0D7F0" w14:textId="77777777" w:rsidR="009F5282" w:rsidRPr="007C0391" w:rsidRDefault="009F5282" w:rsidP="009F5282">
      <w:pPr>
        <w:spacing w:after="0" w:line="240" w:lineRule="auto"/>
        <w:rPr>
          <w:rFonts w:cs="Comic Sans MS"/>
          <w:color w:val="000000"/>
          <w:sz w:val="20"/>
          <w:szCs w:val="20"/>
        </w:rPr>
      </w:pPr>
      <w:r w:rsidRPr="007C0391">
        <w:rPr>
          <w:rFonts w:cs="Comic Sans MS"/>
          <w:color w:val="000000"/>
          <w:sz w:val="20"/>
          <w:szCs w:val="20"/>
        </w:rPr>
        <w:t xml:space="preserve">Le Gouverneur </w:t>
      </w:r>
      <w:proofErr w:type="spellStart"/>
      <w:r w:rsidRPr="007C0391">
        <w:rPr>
          <w:rFonts w:cs="Comic Sans MS"/>
          <w:color w:val="000000"/>
          <w:sz w:val="20"/>
          <w:szCs w:val="20"/>
        </w:rPr>
        <w:t>est</w:t>
      </w:r>
      <w:proofErr w:type="spellEnd"/>
      <w:r w:rsidRPr="007C0391">
        <w:rPr>
          <w:rFonts w:cs="Comic Sans MS"/>
          <w:color w:val="000000"/>
          <w:sz w:val="20"/>
          <w:szCs w:val="20"/>
        </w:rPr>
        <w:t xml:space="preserve"> </w:t>
      </w:r>
      <w:proofErr w:type="spellStart"/>
      <w:r w:rsidRPr="007C0391">
        <w:rPr>
          <w:rFonts w:cs="Comic Sans MS"/>
          <w:color w:val="000000"/>
          <w:sz w:val="20"/>
          <w:szCs w:val="20"/>
        </w:rPr>
        <w:t>destitué</w:t>
      </w:r>
      <w:proofErr w:type="spellEnd"/>
      <w:r w:rsidRPr="007C0391">
        <w:rPr>
          <w:rFonts w:cs="Comic Sans MS"/>
          <w:color w:val="000000"/>
          <w:sz w:val="20"/>
          <w:szCs w:val="20"/>
        </w:rPr>
        <w:t xml:space="preserve"> de </w:t>
      </w:r>
      <w:proofErr w:type="spellStart"/>
      <w:r w:rsidRPr="007C0391">
        <w:rPr>
          <w:rFonts w:cs="Comic Sans MS"/>
          <w:color w:val="000000"/>
          <w:sz w:val="20"/>
          <w:szCs w:val="20"/>
        </w:rPr>
        <w:t>ses</w:t>
      </w:r>
      <w:proofErr w:type="spellEnd"/>
      <w:r w:rsidRPr="007C0391">
        <w:rPr>
          <w:rFonts w:cs="Comic Sans MS"/>
          <w:color w:val="000000"/>
          <w:sz w:val="20"/>
          <w:szCs w:val="20"/>
        </w:rPr>
        <w:t xml:space="preserve"> </w:t>
      </w:r>
      <w:proofErr w:type="spellStart"/>
      <w:r w:rsidRPr="007C0391">
        <w:rPr>
          <w:rFonts w:cs="Comic Sans MS"/>
          <w:color w:val="000000"/>
          <w:sz w:val="20"/>
          <w:szCs w:val="20"/>
        </w:rPr>
        <w:t>fonctions</w:t>
      </w:r>
      <w:proofErr w:type="spellEnd"/>
      <w:r w:rsidRPr="007C0391">
        <w:rPr>
          <w:rFonts w:cs="Comic Sans MS"/>
          <w:color w:val="000000"/>
          <w:sz w:val="20"/>
          <w:szCs w:val="20"/>
        </w:rPr>
        <w:t xml:space="preserve"> par </w:t>
      </w:r>
      <w:proofErr w:type="spellStart"/>
      <w:r w:rsidRPr="007C0391">
        <w:rPr>
          <w:rFonts w:cs="Comic Sans MS"/>
          <w:color w:val="000000"/>
          <w:sz w:val="20"/>
          <w:szCs w:val="20"/>
        </w:rPr>
        <w:t>décret</w:t>
      </w:r>
      <w:proofErr w:type="spellEnd"/>
      <w:r w:rsidRPr="007C0391">
        <w:rPr>
          <w:rFonts w:cs="Comic Sans MS"/>
          <w:color w:val="000000"/>
          <w:sz w:val="20"/>
          <w:szCs w:val="20"/>
        </w:rPr>
        <w:t xml:space="preserve"> </w:t>
      </w:r>
      <w:proofErr w:type="spellStart"/>
      <w:r w:rsidRPr="007C0391">
        <w:rPr>
          <w:rFonts w:cs="Comic Sans MS"/>
          <w:color w:val="000000"/>
          <w:sz w:val="20"/>
          <w:szCs w:val="20"/>
        </w:rPr>
        <w:t>présidentiel</w:t>
      </w:r>
      <w:proofErr w:type="spellEnd"/>
      <w:r w:rsidRPr="007C0391">
        <w:rPr>
          <w:rFonts w:cs="Comic Sans MS"/>
          <w:color w:val="000000"/>
          <w:sz w:val="20"/>
          <w:szCs w:val="20"/>
        </w:rPr>
        <w:t xml:space="preserve">, dans le </w:t>
      </w:r>
      <w:proofErr w:type="spellStart"/>
      <w:r w:rsidRPr="007C0391">
        <w:rPr>
          <w:rFonts w:cs="Comic Sans MS"/>
          <w:color w:val="000000"/>
          <w:sz w:val="20"/>
          <w:szCs w:val="20"/>
        </w:rPr>
        <w:t>cas</w:t>
      </w:r>
      <w:proofErr w:type="spellEnd"/>
      <w:r w:rsidRPr="007C0391">
        <w:rPr>
          <w:rFonts w:cs="Comic Sans MS"/>
          <w:color w:val="000000"/>
          <w:sz w:val="20"/>
          <w:szCs w:val="20"/>
        </w:rPr>
        <w:t xml:space="preserve"> </w:t>
      </w:r>
      <w:proofErr w:type="spellStart"/>
      <w:r w:rsidRPr="007C0391">
        <w:rPr>
          <w:rFonts w:cs="Comic Sans MS"/>
          <w:color w:val="000000"/>
          <w:sz w:val="20"/>
          <w:szCs w:val="20"/>
        </w:rPr>
        <w:t>où</w:t>
      </w:r>
      <w:proofErr w:type="spellEnd"/>
      <w:r w:rsidRPr="007C0391">
        <w:rPr>
          <w:rFonts w:cs="Comic Sans MS"/>
          <w:color w:val="000000"/>
          <w:sz w:val="20"/>
          <w:szCs w:val="20"/>
        </w:rPr>
        <w:t xml:space="preserve"> </w:t>
      </w:r>
      <w:proofErr w:type="spellStart"/>
      <w:r w:rsidRPr="007C0391">
        <w:rPr>
          <w:rFonts w:cs="Comic Sans MS"/>
          <w:color w:val="000000"/>
          <w:sz w:val="20"/>
          <w:szCs w:val="20"/>
        </w:rPr>
        <w:t>une</w:t>
      </w:r>
      <w:proofErr w:type="spellEnd"/>
      <w:r w:rsidRPr="007C0391">
        <w:rPr>
          <w:rFonts w:cs="Comic Sans MS"/>
          <w:color w:val="000000"/>
          <w:sz w:val="20"/>
          <w:szCs w:val="20"/>
        </w:rPr>
        <w:t xml:space="preserve"> </w:t>
      </w:r>
      <w:proofErr w:type="spellStart"/>
      <w:r w:rsidRPr="007C0391">
        <w:rPr>
          <w:rFonts w:cs="Comic Sans MS"/>
          <w:color w:val="000000"/>
          <w:sz w:val="20"/>
          <w:szCs w:val="20"/>
        </w:rPr>
        <w:t>majorité</w:t>
      </w:r>
      <w:proofErr w:type="spellEnd"/>
      <w:r w:rsidRPr="007C0391">
        <w:rPr>
          <w:rFonts w:cs="Comic Sans MS"/>
          <w:color w:val="000000"/>
          <w:sz w:val="20"/>
          <w:szCs w:val="20"/>
        </w:rPr>
        <w:t xml:space="preserve"> des </w:t>
      </w:r>
      <w:proofErr w:type="spellStart"/>
      <w:r w:rsidRPr="007C0391">
        <w:rPr>
          <w:rFonts w:cs="Comic Sans MS"/>
          <w:color w:val="000000"/>
          <w:sz w:val="20"/>
          <w:szCs w:val="20"/>
        </w:rPr>
        <w:t>membres</w:t>
      </w:r>
      <w:proofErr w:type="spellEnd"/>
      <w:r w:rsidRPr="007C0391">
        <w:rPr>
          <w:rFonts w:cs="Comic Sans MS"/>
          <w:color w:val="000000"/>
          <w:sz w:val="20"/>
          <w:szCs w:val="20"/>
        </w:rPr>
        <w:t xml:space="preserve"> du Conseil </w:t>
      </w:r>
      <w:proofErr w:type="spellStart"/>
      <w:r w:rsidRPr="007C0391">
        <w:rPr>
          <w:rFonts w:cs="Comic Sans MS"/>
          <w:color w:val="000000"/>
          <w:sz w:val="20"/>
          <w:szCs w:val="20"/>
        </w:rPr>
        <w:t>vient</w:t>
      </w:r>
      <w:proofErr w:type="spellEnd"/>
      <w:r w:rsidRPr="007C0391">
        <w:rPr>
          <w:rFonts w:cs="Comic Sans MS"/>
          <w:color w:val="000000"/>
          <w:sz w:val="20"/>
          <w:szCs w:val="20"/>
        </w:rPr>
        <w:t xml:space="preserve"> à </w:t>
      </w:r>
      <w:proofErr w:type="spellStart"/>
      <w:r w:rsidRPr="007C0391">
        <w:rPr>
          <w:rFonts w:cs="Comic Sans MS"/>
          <w:color w:val="000000"/>
          <w:sz w:val="20"/>
          <w:szCs w:val="20"/>
        </w:rPr>
        <w:t>conclure</w:t>
      </w:r>
      <w:proofErr w:type="spellEnd"/>
      <w:r w:rsidRPr="007C0391">
        <w:rPr>
          <w:rFonts w:cs="Comic Sans MS"/>
          <w:color w:val="000000"/>
          <w:sz w:val="20"/>
          <w:szCs w:val="20"/>
        </w:rPr>
        <w:t xml:space="preserve"> </w:t>
      </w:r>
      <w:proofErr w:type="spellStart"/>
      <w:r w:rsidRPr="007C0391">
        <w:rPr>
          <w:rFonts w:cs="Comic Sans MS"/>
          <w:color w:val="000000"/>
          <w:sz w:val="20"/>
          <w:szCs w:val="20"/>
        </w:rPr>
        <w:t>qu’un</w:t>
      </w:r>
      <w:proofErr w:type="spellEnd"/>
      <w:r w:rsidRPr="007C0391">
        <w:rPr>
          <w:rFonts w:cs="Comic Sans MS"/>
          <w:color w:val="000000"/>
          <w:sz w:val="20"/>
          <w:szCs w:val="20"/>
        </w:rPr>
        <w:t xml:space="preserve"> des motifs </w:t>
      </w:r>
      <w:proofErr w:type="spellStart"/>
      <w:r w:rsidRPr="007C0391">
        <w:rPr>
          <w:rFonts w:cs="Comic Sans MS"/>
          <w:color w:val="000000"/>
          <w:sz w:val="20"/>
          <w:szCs w:val="20"/>
        </w:rPr>
        <w:t>énoncés</w:t>
      </w:r>
      <w:proofErr w:type="spellEnd"/>
      <w:r w:rsidRPr="007C0391">
        <w:rPr>
          <w:rFonts w:cs="Comic Sans MS"/>
          <w:color w:val="000000"/>
          <w:sz w:val="20"/>
          <w:szCs w:val="20"/>
        </w:rPr>
        <w:t xml:space="preserve"> à </w:t>
      </w:r>
      <w:proofErr w:type="spellStart"/>
      <w:r w:rsidRPr="007C0391">
        <w:rPr>
          <w:rFonts w:cs="Comic Sans MS"/>
          <w:color w:val="000000"/>
          <w:sz w:val="20"/>
          <w:szCs w:val="20"/>
        </w:rPr>
        <w:t>l’article</w:t>
      </w:r>
      <w:proofErr w:type="spellEnd"/>
      <w:r w:rsidRPr="007C0391">
        <w:rPr>
          <w:rFonts w:cs="Comic Sans MS"/>
          <w:color w:val="000000"/>
          <w:sz w:val="20"/>
          <w:szCs w:val="20"/>
        </w:rPr>
        <w:t xml:space="preserve"> 51 de la </w:t>
      </w:r>
      <w:proofErr w:type="spellStart"/>
      <w:r w:rsidRPr="007C0391">
        <w:rPr>
          <w:rFonts w:cs="Comic Sans MS"/>
          <w:color w:val="000000"/>
          <w:sz w:val="20"/>
          <w:szCs w:val="20"/>
        </w:rPr>
        <w:t>présente</w:t>
      </w:r>
      <w:proofErr w:type="spellEnd"/>
      <w:r w:rsidRPr="007C0391">
        <w:rPr>
          <w:rFonts w:cs="Comic Sans MS"/>
          <w:color w:val="000000"/>
          <w:sz w:val="20"/>
          <w:szCs w:val="20"/>
        </w:rPr>
        <w:t xml:space="preserve"> Ordonnance </w:t>
      </w:r>
      <w:proofErr w:type="spellStart"/>
      <w:r w:rsidRPr="007C0391">
        <w:rPr>
          <w:rFonts w:cs="Comic Sans MS"/>
          <w:color w:val="000000"/>
          <w:sz w:val="20"/>
          <w:szCs w:val="20"/>
        </w:rPr>
        <w:t>est</w:t>
      </w:r>
      <w:proofErr w:type="spellEnd"/>
      <w:r w:rsidRPr="007C0391">
        <w:rPr>
          <w:rFonts w:cs="Comic Sans MS"/>
          <w:color w:val="000000"/>
          <w:sz w:val="20"/>
          <w:szCs w:val="20"/>
        </w:rPr>
        <w:t xml:space="preserve"> </w:t>
      </w:r>
      <w:proofErr w:type="spellStart"/>
      <w:r w:rsidRPr="007C0391">
        <w:rPr>
          <w:rFonts w:cs="Comic Sans MS"/>
          <w:color w:val="000000"/>
          <w:sz w:val="20"/>
          <w:szCs w:val="20"/>
        </w:rPr>
        <w:t>prouvé</w:t>
      </w:r>
      <w:proofErr w:type="spellEnd"/>
      <w:r w:rsidRPr="007C0391">
        <w:rPr>
          <w:rFonts w:cs="Comic Sans MS"/>
          <w:color w:val="000000"/>
          <w:sz w:val="20"/>
          <w:szCs w:val="20"/>
        </w:rPr>
        <w:t xml:space="preserve">. (Article 57) </w:t>
      </w:r>
      <w:r w:rsidRPr="007C0391">
        <w:rPr>
          <w:rFonts w:cs="Comic Sans MS"/>
          <w:color w:val="000000"/>
          <w:sz w:val="20"/>
          <w:szCs w:val="20"/>
        </w:rPr>
        <w:br/>
        <w:t>(The Governor is appointed for a term of six (6) years, renewable by decree from among qualified persons in the economic, financial, monetary or banking and exhibiting good repute and character references, and that are not otherwise the application object a ground listed in Article 51 of this Ordinance.</w:t>
      </w:r>
    </w:p>
    <w:p w14:paraId="7328D792" w14:textId="77777777" w:rsidR="009F5282" w:rsidRPr="007C0391" w:rsidRDefault="009F5282" w:rsidP="009F5282">
      <w:pPr>
        <w:spacing w:after="0" w:line="240" w:lineRule="auto"/>
        <w:rPr>
          <w:rFonts w:cs="Comic Sans MS"/>
          <w:color w:val="000000"/>
          <w:sz w:val="20"/>
          <w:szCs w:val="20"/>
        </w:rPr>
      </w:pPr>
      <w:r w:rsidRPr="007C0391">
        <w:rPr>
          <w:rFonts w:cs="Comic Sans MS"/>
          <w:color w:val="000000"/>
          <w:sz w:val="20"/>
          <w:szCs w:val="20"/>
        </w:rPr>
        <w:t>He was sworn into the hands of the President of the Republic and faithfully lead the Central Bank in accordance with laws and with this Statute.</w:t>
      </w:r>
    </w:p>
    <w:p w14:paraId="00E2F487" w14:textId="77777777" w:rsidR="009F5282" w:rsidRPr="007C0391" w:rsidRDefault="009F5282" w:rsidP="009F5282">
      <w:pPr>
        <w:spacing w:after="0" w:line="240" w:lineRule="auto"/>
        <w:rPr>
          <w:rFonts w:cs="Comic Sans MS"/>
          <w:color w:val="000000"/>
          <w:sz w:val="20"/>
          <w:szCs w:val="20"/>
        </w:rPr>
      </w:pPr>
      <w:r w:rsidRPr="007C0391">
        <w:rPr>
          <w:rFonts w:cs="Comic Sans MS"/>
          <w:color w:val="000000"/>
          <w:sz w:val="20"/>
          <w:szCs w:val="20"/>
        </w:rPr>
        <w:t>It can be removed from office during his term, for physical disability or serious misconduct, by order of the President of the Republic on the recommendation of 2/3 of members of the Board of Directors.</w:t>
      </w:r>
    </w:p>
    <w:p w14:paraId="1DCB9585" w14:textId="77777777" w:rsidR="009F5282" w:rsidRDefault="009F5282" w:rsidP="009F5282">
      <w:pPr>
        <w:spacing w:after="0" w:line="240" w:lineRule="auto"/>
        <w:rPr>
          <w:rFonts w:cs="Comic Sans MS"/>
          <w:color w:val="000000"/>
          <w:sz w:val="20"/>
          <w:szCs w:val="20"/>
        </w:rPr>
      </w:pPr>
      <w:r w:rsidRPr="007C0391">
        <w:rPr>
          <w:rFonts w:cs="Comic Sans MS"/>
          <w:color w:val="000000"/>
          <w:sz w:val="20"/>
          <w:szCs w:val="20"/>
        </w:rPr>
        <w:t>The Governor is removed from office by presidential decree if a majority of the Council comes to the conclusion that one of the grounds set out in Article 51 of this Order is proven.)</w:t>
      </w:r>
    </w:p>
    <w:p w14:paraId="2633C4D1" w14:textId="77777777" w:rsidR="00E668CE" w:rsidRDefault="00E668CE" w:rsidP="00E668CE">
      <w:pPr>
        <w:autoSpaceDE w:val="0"/>
        <w:autoSpaceDN w:val="0"/>
        <w:adjustRightInd w:val="0"/>
        <w:spacing w:after="0" w:line="240" w:lineRule="auto"/>
        <w:rPr>
          <w:rFonts w:ascii="Univers-Medium" w:hAnsi="Univers-Medium" w:cs="Univers-Medium"/>
        </w:rPr>
      </w:pPr>
      <w:r>
        <w:rPr>
          <w:rFonts w:cs="Comic Sans MS"/>
          <w:i/>
          <w:color w:val="000000"/>
          <w:sz w:val="20"/>
          <w:szCs w:val="20"/>
        </w:rPr>
        <w:t>Guinea 2017</w:t>
      </w:r>
      <w:r>
        <w:rPr>
          <w:rFonts w:cs="Comic Sans MS"/>
          <w:color w:val="000000"/>
          <w:sz w:val="20"/>
          <w:szCs w:val="20"/>
        </w:rPr>
        <w:t xml:space="preserve">: </w:t>
      </w:r>
      <w:r>
        <w:rPr>
          <w:rFonts w:ascii="Univers-Medium" w:hAnsi="Univers-Medium" w:cs="Univers-Medium"/>
        </w:rPr>
        <w:t>Le Gouverneur et les Vice-</w:t>
      </w:r>
      <w:proofErr w:type="spellStart"/>
      <w:r>
        <w:rPr>
          <w:rFonts w:ascii="Univers-Medium" w:hAnsi="Univers-Medium" w:cs="Univers-Medium"/>
        </w:rPr>
        <w:t>gouverneurs</w:t>
      </w:r>
      <w:proofErr w:type="spellEnd"/>
      <w:r>
        <w:rPr>
          <w:rFonts w:ascii="Univers-Medium" w:hAnsi="Univers-Medium" w:cs="Univers-Medium"/>
        </w:rPr>
        <w:t xml:space="preserve"> </w:t>
      </w:r>
      <w:proofErr w:type="spellStart"/>
      <w:r>
        <w:rPr>
          <w:rFonts w:ascii="Univers-Medium" w:hAnsi="Univers-Medium" w:cs="Univers-Medium"/>
        </w:rPr>
        <w:t>sont</w:t>
      </w:r>
      <w:proofErr w:type="spellEnd"/>
      <w:r>
        <w:rPr>
          <w:rFonts w:ascii="Univers-Medium" w:hAnsi="Univers-Medium" w:cs="Univers-Medium"/>
        </w:rPr>
        <w:t xml:space="preserve"> </w:t>
      </w:r>
      <w:proofErr w:type="spellStart"/>
      <w:r>
        <w:rPr>
          <w:rFonts w:ascii="Univers-Medium" w:hAnsi="Univers-Medium" w:cs="Univers-Medium"/>
        </w:rPr>
        <w:t>nommés</w:t>
      </w:r>
      <w:proofErr w:type="spellEnd"/>
    </w:p>
    <w:p w14:paraId="2B125F6E" w14:textId="77777777" w:rsidR="00E668CE" w:rsidRDefault="00E668CE" w:rsidP="00E668CE">
      <w:pPr>
        <w:autoSpaceDE w:val="0"/>
        <w:autoSpaceDN w:val="0"/>
        <w:adjustRightInd w:val="0"/>
        <w:spacing w:after="0" w:line="240" w:lineRule="auto"/>
        <w:rPr>
          <w:rFonts w:ascii="Univers-Medium" w:hAnsi="Univers-Medium" w:cs="Univers-Medium"/>
        </w:rPr>
      </w:pPr>
      <w:r>
        <w:rPr>
          <w:rFonts w:ascii="Univers-Medium" w:hAnsi="Univers-Medium" w:cs="Univers-Medium"/>
        </w:rPr>
        <w:t xml:space="preserve">pour </w:t>
      </w:r>
      <w:proofErr w:type="spellStart"/>
      <w:r>
        <w:rPr>
          <w:rFonts w:ascii="Univers-Medium" w:hAnsi="Univers-Medium" w:cs="Univers-Medium"/>
        </w:rPr>
        <w:t>une</w:t>
      </w:r>
      <w:proofErr w:type="spellEnd"/>
      <w:r>
        <w:rPr>
          <w:rFonts w:ascii="Univers-Medium" w:hAnsi="Univers-Medium" w:cs="Univers-Medium"/>
        </w:rPr>
        <w:t xml:space="preserve"> durée de cinq (5) </w:t>
      </w:r>
      <w:proofErr w:type="spellStart"/>
      <w:r>
        <w:rPr>
          <w:rFonts w:ascii="Univers-Medium" w:hAnsi="Univers-Medium" w:cs="Univers-Medium"/>
        </w:rPr>
        <w:t>ans</w:t>
      </w:r>
      <w:proofErr w:type="spellEnd"/>
      <w:r>
        <w:rPr>
          <w:rFonts w:ascii="Univers-Medium" w:hAnsi="Univers-Medium" w:cs="Univers-Medium"/>
        </w:rPr>
        <w:t xml:space="preserve">, </w:t>
      </w:r>
      <w:proofErr w:type="spellStart"/>
      <w:r>
        <w:rPr>
          <w:rFonts w:ascii="Univers-Medium" w:hAnsi="Univers-Medium" w:cs="Univers-Medium"/>
        </w:rPr>
        <w:t>renouvelable</w:t>
      </w:r>
      <w:proofErr w:type="spellEnd"/>
      <w:r>
        <w:rPr>
          <w:rFonts w:ascii="Univers-Medium" w:hAnsi="Univers-Medium" w:cs="Univers-Medium"/>
        </w:rPr>
        <w:t xml:space="preserve"> </w:t>
      </w:r>
      <w:proofErr w:type="spellStart"/>
      <w:r>
        <w:rPr>
          <w:rFonts w:ascii="Univers-Medium" w:hAnsi="Univers-Medium" w:cs="Univers-Medium"/>
        </w:rPr>
        <w:t>une</w:t>
      </w:r>
      <w:proofErr w:type="spellEnd"/>
      <w:r>
        <w:rPr>
          <w:rFonts w:ascii="Univers-Medium" w:hAnsi="Univers-Medium" w:cs="Univers-Medium"/>
        </w:rPr>
        <w:t xml:space="preserve"> </w:t>
      </w:r>
      <w:proofErr w:type="spellStart"/>
      <w:r>
        <w:rPr>
          <w:rFonts w:ascii="Univers-Medium" w:hAnsi="Univers-Medium" w:cs="Univers-Medium"/>
        </w:rPr>
        <w:t>fois</w:t>
      </w:r>
      <w:proofErr w:type="spellEnd"/>
      <w:r>
        <w:rPr>
          <w:rFonts w:ascii="Univers-Medium" w:hAnsi="Univers-Medium" w:cs="Univers-Medium"/>
        </w:rPr>
        <w:t xml:space="preserve">, par </w:t>
      </w:r>
      <w:proofErr w:type="spellStart"/>
      <w:r>
        <w:rPr>
          <w:rFonts w:ascii="Univers-Medium" w:hAnsi="Univers-Medium" w:cs="Univers-Medium"/>
        </w:rPr>
        <w:t>décret</w:t>
      </w:r>
      <w:proofErr w:type="spellEnd"/>
    </w:p>
    <w:p w14:paraId="7AE3C474" w14:textId="77777777" w:rsidR="00E668CE" w:rsidRDefault="00E668CE" w:rsidP="00E668CE">
      <w:pPr>
        <w:autoSpaceDE w:val="0"/>
        <w:autoSpaceDN w:val="0"/>
        <w:adjustRightInd w:val="0"/>
        <w:spacing w:after="0" w:line="240" w:lineRule="auto"/>
        <w:rPr>
          <w:rFonts w:ascii="Univers-Medium" w:hAnsi="Univers-Medium" w:cs="Univers-Medium"/>
        </w:rPr>
      </w:pPr>
      <w:r>
        <w:rPr>
          <w:rFonts w:ascii="Univers-Medium" w:hAnsi="Univers-Medium" w:cs="Univers-Medium"/>
        </w:rPr>
        <w:t xml:space="preserve">du </w:t>
      </w:r>
      <w:proofErr w:type="spellStart"/>
      <w:r>
        <w:rPr>
          <w:rFonts w:ascii="Univers-Medium" w:hAnsi="Univers-Medium" w:cs="Univers-Medium"/>
        </w:rPr>
        <w:t>Président</w:t>
      </w:r>
      <w:proofErr w:type="spellEnd"/>
      <w:r>
        <w:rPr>
          <w:rFonts w:ascii="Univers-Medium" w:hAnsi="Univers-Medium" w:cs="Univers-Medium"/>
        </w:rPr>
        <w:t xml:space="preserve"> de la </w:t>
      </w:r>
      <w:proofErr w:type="spellStart"/>
      <w:r>
        <w:rPr>
          <w:rFonts w:ascii="Univers-Medium" w:hAnsi="Univers-Medium" w:cs="Univers-Medium"/>
        </w:rPr>
        <w:t>République</w:t>
      </w:r>
      <w:proofErr w:type="spellEnd"/>
      <w:r>
        <w:rPr>
          <w:rFonts w:ascii="Univers-Medium" w:hAnsi="Univers-Medium" w:cs="Univers-Medium"/>
        </w:rPr>
        <w:t xml:space="preserve"> </w:t>
      </w:r>
      <w:proofErr w:type="spellStart"/>
      <w:r>
        <w:rPr>
          <w:rFonts w:ascii="Univers-Medium" w:hAnsi="Univers-Medium" w:cs="Univers-Medium"/>
        </w:rPr>
        <w:t>parmi</w:t>
      </w:r>
      <w:proofErr w:type="spellEnd"/>
      <w:r>
        <w:rPr>
          <w:rFonts w:ascii="Univers-Medium" w:hAnsi="Univers-Medium" w:cs="Univers-Medium"/>
        </w:rPr>
        <w:t xml:space="preserve"> les </w:t>
      </w:r>
      <w:proofErr w:type="spellStart"/>
      <w:r>
        <w:rPr>
          <w:rFonts w:ascii="Univers-Medium" w:hAnsi="Univers-Medium" w:cs="Univers-Medium"/>
        </w:rPr>
        <w:t>personnes</w:t>
      </w:r>
      <w:proofErr w:type="spellEnd"/>
      <w:r>
        <w:rPr>
          <w:rFonts w:ascii="Univers-Medium" w:hAnsi="Univers-Medium" w:cs="Univers-Medium"/>
        </w:rPr>
        <w:t xml:space="preserve"> </w:t>
      </w:r>
      <w:proofErr w:type="spellStart"/>
      <w:r>
        <w:rPr>
          <w:rFonts w:ascii="Univers-Medium" w:hAnsi="Univers-Medium" w:cs="Univers-Medium"/>
        </w:rPr>
        <w:t>disposant</w:t>
      </w:r>
      <w:proofErr w:type="spellEnd"/>
      <w:r>
        <w:rPr>
          <w:rFonts w:ascii="Univers-Medium" w:hAnsi="Univers-Medium" w:cs="Univers-Medium"/>
        </w:rPr>
        <w:t xml:space="preserve"> de</w:t>
      </w:r>
    </w:p>
    <w:p w14:paraId="0EF49543" w14:textId="77777777" w:rsidR="00E668CE" w:rsidRDefault="00E668CE" w:rsidP="00E668C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compétences</w:t>
      </w:r>
      <w:proofErr w:type="spellEnd"/>
      <w:r>
        <w:rPr>
          <w:rFonts w:ascii="Univers-Medium" w:hAnsi="Univers-Medium" w:cs="Univers-Medium"/>
        </w:rPr>
        <w:t xml:space="preserve"> et </w:t>
      </w:r>
      <w:proofErr w:type="spellStart"/>
      <w:r>
        <w:rPr>
          <w:rFonts w:ascii="Univers-Medium" w:hAnsi="Univers-Medium" w:cs="Univers-Medium"/>
        </w:rPr>
        <w:t>d'expériences</w:t>
      </w:r>
      <w:proofErr w:type="spellEnd"/>
      <w:r>
        <w:rPr>
          <w:rFonts w:ascii="Univers-Medium" w:hAnsi="Univers-Medium" w:cs="Univers-Medium"/>
        </w:rPr>
        <w:t xml:space="preserve"> </w:t>
      </w:r>
      <w:proofErr w:type="spellStart"/>
      <w:r>
        <w:rPr>
          <w:rFonts w:ascii="Univers-Medium" w:hAnsi="Univers-Medium" w:cs="Univers-Medium"/>
        </w:rPr>
        <w:t>professionnelles</w:t>
      </w:r>
      <w:proofErr w:type="spellEnd"/>
      <w:r>
        <w:rPr>
          <w:rFonts w:ascii="Univers-Medium" w:hAnsi="Univers-Medium" w:cs="Univers-Medium"/>
        </w:rPr>
        <w:t xml:space="preserve"> dans les</w:t>
      </w:r>
    </w:p>
    <w:p w14:paraId="580ED1A1" w14:textId="77777777" w:rsidR="00E668CE" w:rsidRDefault="00E668CE" w:rsidP="00E668C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domaines</w:t>
      </w:r>
      <w:proofErr w:type="spellEnd"/>
      <w:r>
        <w:rPr>
          <w:rFonts w:ascii="Univers-Medium" w:hAnsi="Univers-Medium" w:cs="Univers-Medium"/>
        </w:rPr>
        <w:t xml:space="preserve"> </w:t>
      </w:r>
      <w:proofErr w:type="spellStart"/>
      <w:r>
        <w:rPr>
          <w:rFonts w:ascii="Univers-Medium" w:hAnsi="Univers-Medium" w:cs="Univers-Medium"/>
        </w:rPr>
        <w:t>économique</w:t>
      </w:r>
      <w:proofErr w:type="spellEnd"/>
      <w:r>
        <w:rPr>
          <w:rFonts w:ascii="Univers-Medium" w:hAnsi="Univers-Medium" w:cs="Univers-Medium"/>
        </w:rPr>
        <w:t xml:space="preserve">, financier, </w:t>
      </w:r>
      <w:proofErr w:type="spellStart"/>
      <w:r>
        <w:rPr>
          <w:rFonts w:ascii="Univers-Medium" w:hAnsi="Univers-Medium" w:cs="Univers-Medium"/>
        </w:rPr>
        <w:t>monétaire</w:t>
      </w:r>
      <w:proofErr w:type="spellEnd"/>
      <w:r>
        <w:rPr>
          <w:rFonts w:ascii="Univers-Medium" w:hAnsi="Univers-Medium" w:cs="Univers-Medium"/>
        </w:rPr>
        <w:t xml:space="preserve">, </w:t>
      </w:r>
      <w:proofErr w:type="spellStart"/>
      <w:r>
        <w:rPr>
          <w:rFonts w:ascii="Univers-Medium" w:hAnsi="Univers-Medium" w:cs="Univers-Medium"/>
        </w:rPr>
        <w:t>juridique</w:t>
      </w:r>
      <w:proofErr w:type="spellEnd"/>
      <w:r>
        <w:rPr>
          <w:rFonts w:ascii="Univers-Medium" w:hAnsi="Univers-Medium" w:cs="Univers-Medium"/>
        </w:rPr>
        <w:t xml:space="preserve"> ou</w:t>
      </w:r>
    </w:p>
    <w:p w14:paraId="4B8CE05C" w14:textId="77777777" w:rsidR="00E668CE" w:rsidRPr="00E668CE" w:rsidRDefault="00E668CE" w:rsidP="00E668CE">
      <w:pPr>
        <w:spacing w:after="0" w:line="240" w:lineRule="auto"/>
        <w:rPr>
          <w:sz w:val="20"/>
          <w:szCs w:val="20"/>
        </w:rPr>
      </w:pPr>
      <w:proofErr w:type="spellStart"/>
      <w:r>
        <w:rPr>
          <w:rFonts w:ascii="Univers-Medium" w:hAnsi="Univers-Medium" w:cs="Univers-Medium"/>
        </w:rPr>
        <w:t>comptable</w:t>
      </w:r>
      <w:proofErr w:type="spellEnd"/>
      <w:r>
        <w:rPr>
          <w:rFonts w:ascii="Univers-Medium" w:hAnsi="Univers-Medium" w:cs="Univers-Medium"/>
        </w:rPr>
        <w:t>. (Article 50) Coded as .5</w:t>
      </w:r>
    </w:p>
    <w:p w14:paraId="7687FF36" w14:textId="77777777" w:rsidR="009F5282" w:rsidRPr="007C0391" w:rsidRDefault="009F5282" w:rsidP="009F5282">
      <w:pPr>
        <w:pStyle w:val="Default"/>
        <w:spacing w:before="100" w:after="100"/>
        <w:rPr>
          <w:rFonts w:asciiTheme="minorHAnsi" w:hAnsiTheme="minorHAnsi"/>
          <w:sz w:val="20"/>
          <w:szCs w:val="20"/>
        </w:rPr>
      </w:pPr>
      <w:r w:rsidRPr="007C0391">
        <w:rPr>
          <w:rFonts w:asciiTheme="minorHAnsi" w:hAnsiTheme="minorHAnsi"/>
          <w:b/>
          <w:i/>
          <w:sz w:val="20"/>
          <w:szCs w:val="20"/>
        </w:rPr>
        <w:t>Who appoints CEO?</w:t>
      </w:r>
      <w:r w:rsidRPr="007C0391">
        <w:rPr>
          <w:rFonts w:asciiTheme="minorHAnsi" w:hAnsiTheme="minorHAnsi"/>
          <w:b/>
          <w:i/>
          <w:sz w:val="20"/>
          <w:szCs w:val="20"/>
        </w:rPr>
        <w:br/>
      </w:r>
      <w:r w:rsidRPr="007C0391">
        <w:rPr>
          <w:rFonts w:asciiTheme="minorHAnsi" w:hAnsiTheme="minorHAnsi"/>
          <w:i/>
          <w:sz w:val="20"/>
          <w:szCs w:val="20"/>
        </w:rPr>
        <w:t>Guinea 1994</w:t>
      </w:r>
      <w:r w:rsidRPr="007C0391">
        <w:rPr>
          <w:rFonts w:asciiTheme="minorHAnsi" w:hAnsiTheme="minorHAnsi"/>
          <w:sz w:val="20"/>
          <w:szCs w:val="20"/>
        </w:rPr>
        <w:t xml:space="preserve">: Le Gouverneur </w:t>
      </w:r>
      <w:proofErr w:type="spellStart"/>
      <w:r w:rsidRPr="007C0391">
        <w:rPr>
          <w:rFonts w:asciiTheme="minorHAnsi" w:hAnsiTheme="minorHAnsi"/>
          <w:sz w:val="20"/>
          <w:szCs w:val="20"/>
        </w:rPr>
        <w:t>est</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nommé</w:t>
      </w:r>
      <w:proofErr w:type="spellEnd"/>
      <w:r w:rsidRPr="007C0391">
        <w:rPr>
          <w:rFonts w:asciiTheme="minorHAnsi" w:hAnsiTheme="minorHAnsi"/>
          <w:sz w:val="20"/>
          <w:szCs w:val="20"/>
        </w:rPr>
        <w:t xml:space="preserve"> pour </w:t>
      </w:r>
      <w:proofErr w:type="spellStart"/>
      <w:r w:rsidRPr="007C0391">
        <w:rPr>
          <w:rFonts w:asciiTheme="minorHAnsi" w:hAnsiTheme="minorHAnsi"/>
          <w:sz w:val="20"/>
          <w:szCs w:val="20"/>
        </w:rPr>
        <w:t>une</w:t>
      </w:r>
      <w:proofErr w:type="spellEnd"/>
      <w:r w:rsidRPr="007C0391">
        <w:rPr>
          <w:rFonts w:asciiTheme="minorHAnsi" w:hAnsiTheme="minorHAnsi"/>
          <w:sz w:val="20"/>
          <w:szCs w:val="20"/>
        </w:rPr>
        <w:t xml:space="preserve"> durée de cinq </w:t>
      </w:r>
      <w:proofErr w:type="spellStart"/>
      <w:r w:rsidRPr="007C0391">
        <w:rPr>
          <w:rFonts w:asciiTheme="minorHAnsi" w:hAnsiTheme="minorHAnsi"/>
          <w:sz w:val="20"/>
          <w:szCs w:val="20"/>
        </w:rPr>
        <w:t>ans</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renouvelable</w:t>
      </w:r>
      <w:proofErr w:type="spellEnd"/>
      <w:r w:rsidRPr="007C0391">
        <w:rPr>
          <w:rFonts w:asciiTheme="minorHAnsi" w:hAnsiTheme="minorHAnsi"/>
          <w:sz w:val="20"/>
          <w:szCs w:val="20"/>
        </w:rPr>
        <w:t xml:space="preserve">, par </w:t>
      </w:r>
      <w:proofErr w:type="spellStart"/>
      <w:r w:rsidRPr="007C0391">
        <w:rPr>
          <w:rFonts w:asciiTheme="minorHAnsi" w:hAnsiTheme="minorHAnsi"/>
          <w:sz w:val="20"/>
          <w:szCs w:val="20"/>
        </w:rPr>
        <w:t>décret</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parmi</w:t>
      </w:r>
      <w:proofErr w:type="spellEnd"/>
      <w:r w:rsidRPr="007C0391">
        <w:rPr>
          <w:rFonts w:asciiTheme="minorHAnsi" w:hAnsiTheme="minorHAnsi"/>
          <w:sz w:val="20"/>
          <w:szCs w:val="20"/>
        </w:rPr>
        <w:t xml:space="preserve"> les </w:t>
      </w:r>
      <w:proofErr w:type="spellStart"/>
      <w:r w:rsidRPr="007C0391">
        <w:rPr>
          <w:rFonts w:asciiTheme="minorHAnsi" w:hAnsiTheme="minorHAnsi"/>
          <w:sz w:val="20"/>
          <w:szCs w:val="20"/>
        </w:rPr>
        <w:t>personnes</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qualifiées</w:t>
      </w:r>
      <w:proofErr w:type="spellEnd"/>
      <w:r w:rsidRPr="007C0391">
        <w:rPr>
          <w:rFonts w:asciiTheme="minorHAnsi" w:hAnsiTheme="minorHAnsi"/>
          <w:sz w:val="20"/>
          <w:szCs w:val="20"/>
        </w:rPr>
        <w:t xml:space="preserve"> dans le </w:t>
      </w:r>
      <w:proofErr w:type="spellStart"/>
      <w:r w:rsidRPr="007C0391">
        <w:rPr>
          <w:rFonts w:asciiTheme="minorHAnsi" w:hAnsiTheme="minorHAnsi"/>
          <w:sz w:val="20"/>
          <w:szCs w:val="20"/>
        </w:rPr>
        <w:t>domaine</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économique</w:t>
      </w:r>
      <w:proofErr w:type="spellEnd"/>
      <w:r w:rsidRPr="007C0391">
        <w:rPr>
          <w:rFonts w:asciiTheme="minorHAnsi" w:hAnsiTheme="minorHAnsi"/>
          <w:sz w:val="20"/>
          <w:szCs w:val="20"/>
        </w:rPr>
        <w:t xml:space="preserve">, financier, </w:t>
      </w:r>
      <w:proofErr w:type="spellStart"/>
      <w:r w:rsidRPr="007C0391">
        <w:rPr>
          <w:rFonts w:asciiTheme="minorHAnsi" w:hAnsiTheme="minorHAnsi"/>
          <w:sz w:val="20"/>
          <w:szCs w:val="20"/>
        </w:rPr>
        <w:t>monétaire</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ou</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bancaire</w:t>
      </w:r>
      <w:proofErr w:type="spellEnd"/>
      <w:r w:rsidRPr="007C0391">
        <w:rPr>
          <w:rFonts w:asciiTheme="minorHAnsi" w:hAnsiTheme="minorHAnsi"/>
          <w:sz w:val="20"/>
          <w:szCs w:val="20"/>
        </w:rPr>
        <w:t xml:space="preserve"> et </w:t>
      </w:r>
      <w:proofErr w:type="spellStart"/>
      <w:r w:rsidRPr="007C0391">
        <w:rPr>
          <w:rFonts w:asciiTheme="minorHAnsi" w:hAnsiTheme="minorHAnsi"/>
          <w:sz w:val="20"/>
          <w:szCs w:val="20"/>
        </w:rPr>
        <w:t>présentant</w:t>
      </w:r>
      <w:proofErr w:type="spellEnd"/>
      <w:r w:rsidRPr="007C0391">
        <w:rPr>
          <w:rFonts w:asciiTheme="minorHAnsi" w:hAnsiTheme="minorHAnsi"/>
          <w:sz w:val="20"/>
          <w:szCs w:val="20"/>
        </w:rPr>
        <w:t xml:space="preserve"> des </w:t>
      </w:r>
      <w:proofErr w:type="spellStart"/>
      <w:r w:rsidRPr="007C0391">
        <w:rPr>
          <w:rFonts w:asciiTheme="minorHAnsi" w:hAnsiTheme="minorHAnsi"/>
          <w:sz w:val="20"/>
          <w:szCs w:val="20"/>
        </w:rPr>
        <w:t>garanties</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d'honorabilité</w:t>
      </w:r>
      <w:proofErr w:type="spellEnd"/>
      <w:r w:rsidRPr="007C0391">
        <w:rPr>
          <w:rFonts w:asciiTheme="minorHAnsi" w:hAnsiTheme="minorHAnsi"/>
          <w:sz w:val="20"/>
          <w:szCs w:val="20"/>
        </w:rPr>
        <w:t xml:space="preserve"> et de </w:t>
      </w:r>
      <w:proofErr w:type="spellStart"/>
      <w:r w:rsidRPr="007C0391">
        <w:rPr>
          <w:rFonts w:asciiTheme="minorHAnsi" w:hAnsiTheme="minorHAnsi"/>
          <w:sz w:val="20"/>
          <w:szCs w:val="20"/>
        </w:rPr>
        <w:t>moralité</w:t>
      </w:r>
      <w:proofErr w:type="spellEnd"/>
      <w:r w:rsidRPr="007C0391">
        <w:rPr>
          <w:rFonts w:asciiTheme="minorHAnsi" w:hAnsiTheme="minorHAnsi"/>
          <w:sz w:val="20"/>
          <w:szCs w:val="20"/>
        </w:rPr>
        <w:t xml:space="preserve">. </w:t>
      </w:r>
    </w:p>
    <w:p w14:paraId="5A56B9FE" w14:textId="77777777" w:rsidR="009F5282" w:rsidRPr="007C0391" w:rsidRDefault="009F5282" w:rsidP="009F5282">
      <w:pPr>
        <w:pStyle w:val="Default"/>
        <w:spacing w:before="100" w:after="100"/>
        <w:jc w:val="both"/>
        <w:rPr>
          <w:rFonts w:asciiTheme="minorHAnsi" w:hAnsiTheme="minorHAnsi"/>
          <w:sz w:val="20"/>
          <w:szCs w:val="20"/>
        </w:rPr>
      </w:pPr>
      <w:r w:rsidRPr="007C0391">
        <w:rPr>
          <w:rFonts w:asciiTheme="minorHAnsi" w:hAnsiTheme="minorHAnsi"/>
          <w:sz w:val="20"/>
          <w:szCs w:val="20"/>
        </w:rPr>
        <w:t xml:space="preserve">Il </w:t>
      </w:r>
      <w:proofErr w:type="spellStart"/>
      <w:r w:rsidRPr="007C0391">
        <w:rPr>
          <w:rFonts w:asciiTheme="minorHAnsi" w:hAnsiTheme="minorHAnsi"/>
          <w:sz w:val="20"/>
          <w:szCs w:val="20"/>
        </w:rPr>
        <w:t>prête</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serment</w:t>
      </w:r>
      <w:proofErr w:type="spellEnd"/>
      <w:r w:rsidRPr="007C0391">
        <w:rPr>
          <w:rFonts w:asciiTheme="minorHAnsi" w:hAnsiTheme="minorHAnsi"/>
          <w:sz w:val="20"/>
          <w:szCs w:val="20"/>
        </w:rPr>
        <w:t xml:space="preserve"> entre les mains du </w:t>
      </w:r>
      <w:proofErr w:type="spellStart"/>
      <w:r w:rsidRPr="007C0391">
        <w:rPr>
          <w:rFonts w:asciiTheme="minorHAnsi" w:hAnsiTheme="minorHAnsi"/>
          <w:sz w:val="20"/>
          <w:szCs w:val="20"/>
        </w:rPr>
        <w:t>Président</w:t>
      </w:r>
      <w:proofErr w:type="spellEnd"/>
      <w:r w:rsidRPr="007C0391">
        <w:rPr>
          <w:rFonts w:asciiTheme="minorHAnsi" w:hAnsiTheme="minorHAnsi"/>
          <w:sz w:val="20"/>
          <w:szCs w:val="20"/>
        </w:rPr>
        <w:t xml:space="preserve"> de la </w:t>
      </w:r>
      <w:proofErr w:type="spellStart"/>
      <w:r w:rsidRPr="007C0391">
        <w:rPr>
          <w:rFonts w:asciiTheme="minorHAnsi" w:hAnsiTheme="minorHAnsi"/>
          <w:sz w:val="20"/>
          <w:szCs w:val="20"/>
        </w:rPr>
        <w:t>République</w:t>
      </w:r>
      <w:proofErr w:type="spellEnd"/>
      <w:r w:rsidRPr="007C0391">
        <w:rPr>
          <w:rFonts w:asciiTheme="minorHAnsi" w:hAnsiTheme="minorHAnsi"/>
          <w:sz w:val="20"/>
          <w:szCs w:val="20"/>
        </w:rPr>
        <w:t xml:space="preserve">, de bien et </w:t>
      </w:r>
      <w:proofErr w:type="spellStart"/>
      <w:r w:rsidRPr="007C0391">
        <w:rPr>
          <w:rFonts w:asciiTheme="minorHAnsi" w:hAnsiTheme="minorHAnsi"/>
          <w:sz w:val="20"/>
          <w:szCs w:val="20"/>
        </w:rPr>
        <w:t>fidèlement</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diriger</w:t>
      </w:r>
      <w:proofErr w:type="spellEnd"/>
      <w:r w:rsidRPr="007C0391">
        <w:rPr>
          <w:rFonts w:asciiTheme="minorHAnsi" w:hAnsiTheme="minorHAnsi"/>
          <w:sz w:val="20"/>
          <w:szCs w:val="20"/>
        </w:rPr>
        <w:t xml:space="preserve"> la Banque centrale </w:t>
      </w:r>
      <w:proofErr w:type="spellStart"/>
      <w:r w:rsidRPr="007C0391">
        <w:rPr>
          <w:rFonts w:asciiTheme="minorHAnsi" w:hAnsiTheme="minorHAnsi"/>
          <w:sz w:val="20"/>
          <w:szCs w:val="20"/>
        </w:rPr>
        <w:t>conformément</w:t>
      </w:r>
      <w:proofErr w:type="spellEnd"/>
      <w:r w:rsidRPr="007C0391">
        <w:rPr>
          <w:rFonts w:asciiTheme="minorHAnsi" w:hAnsiTheme="minorHAnsi"/>
          <w:sz w:val="20"/>
          <w:szCs w:val="20"/>
        </w:rPr>
        <w:t xml:space="preserve"> aux </w:t>
      </w:r>
      <w:proofErr w:type="spellStart"/>
      <w:r w:rsidRPr="007C0391">
        <w:rPr>
          <w:rFonts w:asciiTheme="minorHAnsi" w:hAnsiTheme="minorHAnsi"/>
          <w:sz w:val="20"/>
          <w:szCs w:val="20"/>
        </w:rPr>
        <w:t>lois</w:t>
      </w:r>
      <w:proofErr w:type="spellEnd"/>
      <w:r w:rsidRPr="007C0391">
        <w:rPr>
          <w:rFonts w:asciiTheme="minorHAnsi" w:hAnsiTheme="minorHAnsi"/>
          <w:sz w:val="20"/>
          <w:szCs w:val="20"/>
        </w:rPr>
        <w:t xml:space="preserve"> et aux </w:t>
      </w:r>
      <w:proofErr w:type="spellStart"/>
      <w:r w:rsidRPr="007C0391">
        <w:rPr>
          <w:rFonts w:asciiTheme="minorHAnsi" w:hAnsiTheme="minorHAnsi"/>
          <w:sz w:val="20"/>
          <w:szCs w:val="20"/>
        </w:rPr>
        <w:t>présents</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statuts</w:t>
      </w:r>
      <w:proofErr w:type="spellEnd"/>
      <w:r w:rsidRPr="007C0391">
        <w:rPr>
          <w:rFonts w:asciiTheme="minorHAnsi" w:hAnsiTheme="minorHAnsi"/>
          <w:sz w:val="20"/>
          <w:szCs w:val="20"/>
        </w:rPr>
        <w:t xml:space="preserve">. </w:t>
      </w:r>
    </w:p>
    <w:p w14:paraId="4C2A3D62" w14:textId="77777777" w:rsidR="009F5282" w:rsidRPr="007C0391" w:rsidRDefault="009F5282" w:rsidP="009F5282">
      <w:pPr>
        <w:spacing w:after="0" w:line="240" w:lineRule="auto"/>
        <w:rPr>
          <w:sz w:val="20"/>
          <w:szCs w:val="20"/>
        </w:rPr>
      </w:pPr>
      <w:r w:rsidRPr="007C0391">
        <w:rPr>
          <w:sz w:val="20"/>
          <w:szCs w:val="20"/>
        </w:rPr>
        <w:lastRenderedPageBreak/>
        <w:t xml:space="preserve">Il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être</w:t>
      </w:r>
      <w:proofErr w:type="spellEnd"/>
      <w:r w:rsidRPr="007C0391">
        <w:rPr>
          <w:sz w:val="20"/>
          <w:szCs w:val="20"/>
        </w:rPr>
        <w:t xml:space="preserve"> </w:t>
      </w:r>
      <w:proofErr w:type="spellStart"/>
      <w:r w:rsidRPr="007C0391">
        <w:rPr>
          <w:sz w:val="20"/>
          <w:szCs w:val="20"/>
        </w:rPr>
        <w:t>relevé</w:t>
      </w:r>
      <w:proofErr w:type="spellEnd"/>
      <w:r w:rsidRPr="007C0391">
        <w:rPr>
          <w:sz w:val="20"/>
          <w:szCs w:val="20"/>
        </w:rPr>
        <w:t xml:space="preserve"> de </w:t>
      </w:r>
      <w:proofErr w:type="spellStart"/>
      <w:r w:rsidRPr="007C0391">
        <w:rPr>
          <w:sz w:val="20"/>
          <w:szCs w:val="20"/>
        </w:rPr>
        <w:t>ses</w:t>
      </w:r>
      <w:proofErr w:type="spellEnd"/>
      <w:r w:rsidRPr="007C0391">
        <w:rPr>
          <w:sz w:val="20"/>
          <w:szCs w:val="20"/>
        </w:rPr>
        <w:t xml:space="preserve"> </w:t>
      </w:r>
      <w:proofErr w:type="spellStart"/>
      <w:r w:rsidRPr="007C0391">
        <w:rPr>
          <w:sz w:val="20"/>
          <w:szCs w:val="20"/>
        </w:rPr>
        <w:t>fonctions</w:t>
      </w:r>
      <w:proofErr w:type="spellEnd"/>
      <w:r w:rsidRPr="007C0391">
        <w:rPr>
          <w:sz w:val="20"/>
          <w:szCs w:val="20"/>
        </w:rPr>
        <w:t xml:space="preserve"> au </w:t>
      </w:r>
      <w:proofErr w:type="spellStart"/>
      <w:r w:rsidRPr="007C0391">
        <w:rPr>
          <w:sz w:val="20"/>
          <w:szCs w:val="20"/>
        </w:rPr>
        <w:t>cours</w:t>
      </w:r>
      <w:proofErr w:type="spellEnd"/>
      <w:r w:rsidRPr="007C0391">
        <w:rPr>
          <w:sz w:val="20"/>
          <w:szCs w:val="20"/>
        </w:rPr>
        <w:t xml:space="preserve"> de son </w:t>
      </w:r>
      <w:proofErr w:type="spellStart"/>
      <w:r w:rsidRPr="007C0391">
        <w:rPr>
          <w:sz w:val="20"/>
          <w:szCs w:val="20"/>
        </w:rPr>
        <w:t>mandat</w:t>
      </w:r>
      <w:proofErr w:type="spellEnd"/>
      <w:r w:rsidRPr="007C0391">
        <w:rPr>
          <w:sz w:val="20"/>
          <w:szCs w:val="20"/>
        </w:rPr>
        <w:t xml:space="preserve">, pour </w:t>
      </w:r>
      <w:proofErr w:type="spellStart"/>
      <w:r w:rsidRPr="007C0391">
        <w:rPr>
          <w:sz w:val="20"/>
          <w:szCs w:val="20"/>
        </w:rPr>
        <w:t>incapacité</w:t>
      </w:r>
      <w:proofErr w:type="spellEnd"/>
      <w:r w:rsidRPr="007C0391">
        <w:rPr>
          <w:sz w:val="20"/>
          <w:szCs w:val="20"/>
        </w:rPr>
        <w:t xml:space="preserve"> physique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faute</w:t>
      </w:r>
      <w:proofErr w:type="spellEnd"/>
      <w:r w:rsidRPr="007C0391">
        <w:rPr>
          <w:sz w:val="20"/>
          <w:szCs w:val="20"/>
        </w:rPr>
        <w:t xml:space="preserve"> </w:t>
      </w:r>
      <w:proofErr w:type="spellStart"/>
      <w:r w:rsidRPr="007C0391">
        <w:rPr>
          <w:sz w:val="20"/>
          <w:szCs w:val="20"/>
        </w:rPr>
        <w:t>professionnelle</w:t>
      </w:r>
      <w:proofErr w:type="spellEnd"/>
      <w:r w:rsidRPr="007C0391">
        <w:rPr>
          <w:sz w:val="20"/>
          <w:szCs w:val="20"/>
        </w:rPr>
        <w:t xml:space="preserve"> grave, par </w:t>
      </w:r>
      <w:proofErr w:type="spellStart"/>
      <w:r w:rsidRPr="007C0391">
        <w:rPr>
          <w:sz w:val="20"/>
          <w:szCs w:val="20"/>
        </w:rPr>
        <w:t>décret</w:t>
      </w:r>
      <w:proofErr w:type="spellEnd"/>
      <w:r w:rsidRPr="007C0391">
        <w:rPr>
          <w:sz w:val="20"/>
          <w:szCs w:val="20"/>
        </w:rPr>
        <w:t>. (Article 45)</w:t>
      </w:r>
    </w:p>
    <w:p w14:paraId="0B81B8F6" w14:textId="77777777" w:rsidR="009F5282" w:rsidRPr="007C0391" w:rsidRDefault="009F5282" w:rsidP="009F5282">
      <w:pPr>
        <w:spacing w:after="0" w:line="240" w:lineRule="auto"/>
        <w:rPr>
          <w:sz w:val="20"/>
          <w:szCs w:val="20"/>
        </w:rPr>
      </w:pPr>
      <w:r w:rsidRPr="007C0391">
        <w:rPr>
          <w:sz w:val="20"/>
          <w:szCs w:val="20"/>
        </w:rPr>
        <w:t>(The Governor is appointed for a term of five years, renewable, by decree from among qualified persons in the economic, financial, monetary or banking and exhibiting good repute and character references.</w:t>
      </w:r>
    </w:p>
    <w:p w14:paraId="0AA17F7A" w14:textId="77777777" w:rsidR="009F5282" w:rsidRPr="007C0391" w:rsidRDefault="009F5282" w:rsidP="009F5282">
      <w:pPr>
        <w:spacing w:after="0" w:line="240" w:lineRule="auto"/>
        <w:rPr>
          <w:sz w:val="20"/>
          <w:szCs w:val="20"/>
        </w:rPr>
      </w:pPr>
      <w:r w:rsidRPr="007C0391">
        <w:rPr>
          <w:sz w:val="20"/>
          <w:szCs w:val="20"/>
        </w:rPr>
        <w:t>He was sworn into the hands of the President of the Republic and faithfully lead the Central Bank in accordance with laws and this Statute.</w:t>
      </w:r>
    </w:p>
    <w:p w14:paraId="70A41115" w14:textId="77777777" w:rsidR="009F5282" w:rsidRPr="007C0391" w:rsidRDefault="009F5282" w:rsidP="009F5282">
      <w:pPr>
        <w:spacing w:after="0" w:line="240" w:lineRule="auto"/>
        <w:rPr>
          <w:sz w:val="20"/>
          <w:szCs w:val="20"/>
        </w:rPr>
      </w:pPr>
      <w:r w:rsidRPr="007C0391">
        <w:rPr>
          <w:sz w:val="20"/>
          <w:szCs w:val="20"/>
        </w:rPr>
        <w:t xml:space="preserve">It can be removed from office during his term, for physical disability or serious misconduct by decree.)  </w:t>
      </w:r>
      <w:r w:rsidRPr="00237759">
        <w:rPr>
          <w:color w:val="FF0000"/>
          <w:sz w:val="20"/>
          <w:szCs w:val="20"/>
        </w:rPr>
        <w:t>[Assuming presidential decree--coded as 0]</w:t>
      </w:r>
    </w:p>
    <w:p w14:paraId="61304172" w14:textId="77777777" w:rsidR="00E668CE" w:rsidRDefault="00E668CE" w:rsidP="00E668CE">
      <w:pPr>
        <w:autoSpaceDE w:val="0"/>
        <w:autoSpaceDN w:val="0"/>
        <w:adjustRightInd w:val="0"/>
        <w:spacing w:after="0" w:line="240" w:lineRule="auto"/>
        <w:rPr>
          <w:rFonts w:ascii="Univers-Medium" w:hAnsi="Univers-Medium" w:cs="Univers-Medium"/>
        </w:rPr>
      </w:pPr>
      <w:r>
        <w:rPr>
          <w:rFonts w:cs="Comic Sans MS"/>
          <w:i/>
          <w:color w:val="000000"/>
          <w:sz w:val="20"/>
          <w:szCs w:val="20"/>
        </w:rPr>
        <w:t>Guinea 2017</w:t>
      </w:r>
      <w:r>
        <w:rPr>
          <w:rFonts w:cs="Comic Sans MS"/>
          <w:color w:val="000000"/>
          <w:sz w:val="20"/>
          <w:szCs w:val="20"/>
        </w:rPr>
        <w:t xml:space="preserve">: </w:t>
      </w:r>
      <w:r>
        <w:rPr>
          <w:rFonts w:ascii="Univers-Medium" w:hAnsi="Univers-Medium" w:cs="Univers-Medium"/>
        </w:rPr>
        <w:t>Le Gouverneur et les Vice-</w:t>
      </w:r>
      <w:proofErr w:type="spellStart"/>
      <w:r>
        <w:rPr>
          <w:rFonts w:ascii="Univers-Medium" w:hAnsi="Univers-Medium" w:cs="Univers-Medium"/>
        </w:rPr>
        <w:t>gouverneurs</w:t>
      </w:r>
      <w:proofErr w:type="spellEnd"/>
      <w:r>
        <w:rPr>
          <w:rFonts w:ascii="Univers-Medium" w:hAnsi="Univers-Medium" w:cs="Univers-Medium"/>
        </w:rPr>
        <w:t xml:space="preserve"> </w:t>
      </w:r>
      <w:proofErr w:type="spellStart"/>
      <w:r>
        <w:rPr>
          <w:rFonts w:ascii="Univers-Medium" w:hAnsi="Univers-Medium" w:cs="Univers-Medium"/>
        </w:rPr>
        <w:t>sont</w:t>
      </w:r>
      <w:proofErr w:type="spellEnd"/>
      <w:r>
        <w:rPr>
          <w:rFonts w:ascii="Univers-Medium" w:hAnsi="Univers-Medium" w:cs="Univers-Medium"/>
        </w:rPr>
        <w:t xml:space="preserve"> </w:t>
      </w:r>
      <w:proofErr w:type="spellStart"/>
      <w:r>
        <w:rPr>
          <w:rFonts w:ascii="Univers-Medium" w:hAnsi="Univers-Medium" w:cs="Univers-Medium"/>
        </w:rPr>
        <w:t>nommés</w:t>
      </w:r>
      <w:proofErr w:type="spellEnd"/>
    </w:p>
    <w:p w14:paraId="134BA522" w14:textId="77777777" w:rsidR="00E668CE" w:rsidRDefault="00E668CE" w:rsidP="00E668CE">
      <w:pPr>
        <w:autoSpaceDE w:val="0"/>
        <w:autoSpaceDN w:val="0"/>
        <w:adjustRightInd w:val="0"/>
        <w:spacing w:after="0" w:line="240" w:lineRule="auto"/>
        <w:rPr>
          <w:rFonts w:ascii="Univers-Medium" w:hAnsi="Univers-Medium" w:cs="Univers-Medium"/>
        </w:rPr>
      </w:pPr>
      <w:r>
        <w:rPr>
          <w:rFonts w:ascii="Univers-Medium" w:hAnsi="Univers-Medium" w:cs="Univers-Medium"/>
        </w:rPr>
        <w:t xml:space="preserve">pour </w:t>
      </w:r>
      <w:proofErr w:type="spellStart"/>
      <w:r>
        <w:rPr>
          <w:rFonts w:ascii="Univers-Medium" w:hAnsi="Univers-Medium" w:cs="Univers-Medium"/>
        </w:rPr>
        <w:t>une</w:t>
      </w:r>
      <w:proofErr w:type="spellEnd"/>
      <w:r>
        <w:rPr>
          <w:rFonts w:ascii="Univers-Medium" w:hAnsi="Univers-Medium" w:cs="Univers-Medium"/>
        </w:rPr>
        <w:t xml:space="preserve"> durée de cinq (5) </w:t>
      </w:r>
      <w:proofErr w:type="spellStart"/>
      <w:r>
        <w:rPr>
          <w:rFonts w:ascii="Univers-Medium" w:hAnsi="Univers-Medium" w:cs="Univers-Medium"/>
        </w:rPr>
        <w:t>ans</w:t>
      </w:r>
      <w:proofErr w:type="spellEnd"/>
      <w:r>
        <w:rPr>
          <w:rFonts w:ascii="Univers-Medium" w:hAnsi="Univers-Medium" w:cs="Univers-Medium"/>
        </w:rPr>
        <w:t xml:space="preserve">, </w:t>
      </w:r>
      <w:proofErr w:type="spellStart"/>
      <w:r>
        <w:rPr>
          <w:rFonts w:ascii="Univers-Medium" w:hAnsi="Univers-Medium" w:cs="Univers-Medium"/>
        </w:rPr>
        <w:t>renouvelable</w:t>
      </w:r>
      <w:proofErr w:type="spellEnd"/>
      <w:r>
        <w:rPr>
          <w:rFonts w:ascii="Univers-Medium" w:hAnsi="Univers-Medium" w:cs="Univers-Medium"/>
        </w:rPr>
        <w:t xml:space="preserve"> </w:t>
      </w:r>
      <w:proofErr w:type="spellStart"/>
      <w:r>
        <w:rPr>
          <w:rFonts w:ascii="Univers-Medium" w:hAnsi="Univers-Medium" w:cs="Univers-Medium"/>
        </w:rPr>
        <w:t>une</w:t>
      </w:r>
      <w:proofErr w:type="spellEnd"/>
      <w:r>
        <w:rPr>
          <w:rFonts w:ascii="Univers-Medium" w:hAnsi="Univers-Medium" w:cs="Univers-Medium"/>
        </w:rPr>
        <w:t xml:space="preserve"> </w:t>
      </w:r>
      <w:proofErr w:type="spellStart"/>
      <w:r>
        <w:rPr>
          <w:rFonts w:ascii="Univers-Medium" w:hAnsi="Univers-Medium" w:cs="Univers-Medium"/>
        </w:rPr>
        <w:t>fois</w:t>
      </w:r>
      <w:proofErr w:type="spellEnd"/>
      <w:r>
        <w:rPr>
          <w:rFonts w:ascii="Univers-Medium" w:hAnsi="Univers-Medium" w:cs="Univers-Medium"/>
        </w:rPr>
        <w:t xml:space="preserve">, par </w:t>
      </w:r>
      <w:proofErr w:type="spellStart"/>
      <w:r>
        <w:rPr>
          <w:rFonts w:ascii="Univers-Medium" w:hAnsi="Univers-Medium" w:cs="Univers-Medium"/>
        </w:rPr>
        <w:t>décret</w:t>
      </w:r>
      <w:proofErr w:type="spellEnd"/>
    </w:p>
    <w:p w14:paraId="580AC059" w14:textId="77777777" w:rsidR="00E668CE" w:rsidRDefault="00E668CE" w:rsidP="00E668CE">
      <w:pPr>
        <w:autoSpaceDE w:val="0"/>
        <w:autoSpaceDN w:val="0"/>
        <w:adjustRightInd w:val="0"/>
        <w:spacing w:after="0" w:line="240" w:lineRule="auto"/>
        <w:rPr>
          <w:rFonts w:ascii="Univers-Medium" w:hAnsi="Univers-Medium" w:cs="Univers-Medium"/>
        </w:rPr>
      </w:pPr>
      <w:r>
        <w:rPr>
          <w:rFonts w:ascii="Univers-Medium" w:hAnsi="Univers-Medium" w:cs="Univers-Medium"/>
        </w:rPr>
        <w:t xml:space="preserve">du </w:t>
      </w:r>
      <w:proofErr w:type="spellStart"/>
      <w:r>
        <w:rPr>
          <w:rFonts w:ascii="Univers-Medium" w:hAnsi="Univers-Medium" w:cs="Univers-Medium"/>
        </w:rPr>
        <w:t>Président</w:t>
      </w:r>
      <w:proofErr w:type="spellEnd"/>
      <w:r>
        <w:rPr>
          <w:rFonts w:ascii="Univers-Medium" w:hAnsi="Univers-Medium" w:cs="Univers-Medium"/>
        </w:rPr>
        <w:t xml:space="preserve"> de la </w:t>
      </w:r>
      <w:proofErr w:type="spellStart"/>
      <w:r>
        <w:rPr>
          <w:rFonts w:ascii="Univers-Medium" w:hAnsi="Univers-Medium" w:cs="Univers-Medium"/>
        </w:rPr>
        <w:t>République</w:t>
      </w:r>
      <w:proofErr w:type="spellEnd"/>
      <w:r>
        <w:rPr>
          <w:rFonts w:ascii="Univers-Medium" w:hAnsi="Univers-Medium" w:cs="Univers-Medium"/>
        </w:rPr>
        <w:t xml:space="preserve"> </w:t>
      </w:r>
      <w:proofErr w:type="spellStart"/>
      <w:r>
        <w:rPr>
          <w:rFonts w:ascii="Univers-Medium" w:hAnsi="Univers-Medium" w:cs="Univers-Medium"/>
        </w:rPr>
        <w:t>parmi</w:t>
      </w:r>
      <w:proofErr w:type="spellEnd"/>
      <w:r>
        <w:rPr>
          <w:rFonts w:ascii="Univers-Medium" w:hAnsi="Univers-Medium" w:cs="Univers-Medium"/>
        </w:rPr>
        <w:t xml:space="preserve"> les </w:t>
      </w:r>
      <w:proofErr w:type="spellStart"/>
      <w:r>
        <w:rPr>
          <w:rFonts w:ascii="Univers-Medium" w:hAnsi="Univers-Medium" w:cs="Univers-Medium"/>
        </w:rPr>
        <w:t>personnes</w:t>
      </w:r>
      <w:proofErr w:type="spellEnd"/>
      <w:r>
        <w:rPr>
          <w:rFonts w:ascii="Univers-Medium" w:hAnsi="Univers-Medium" w:cs="Univers-Medium"/>
        </w:rPr>
        <w:t xml:space="preserve"> </w:t>
      </w:r>
      <w:proofErr w:type="spellStart"/>
      <w:r>
        <w:rPr>
          <w:rFonts w:ascii="Univers-Medium" w:hAnsi="Univers-Medium" w:cs="Univers-Medium"/>
        </w:rPr>
        <w:t>disposant</w:t>
      </w:r>
      <w:proofErr w:type="spellEnd"/>
      <w:r>
        <w:rPr>
          <w:rFonts w:ascii="Univers-Medium" w:hAnsi="Univers-Medium" w:cs="Univers-Medium"/>
        </w:rPr>
        <w:t xml:space="preserve"> de</w:t>
      </w:r>
    </w:p>
    <w:p w14:paraId="2F81FC9C" w14:textId="77777777" w:rsidR="00E668CE" w:rsidRDefault="00E668CE" w:rsidP="00E668C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compétences</w:t>
      </w:r>
      <w:proofErr w:type="spellEnd"/>
      <w:r>
        <w:rPr>
          <w:rFonts w:ascii="Univers-Medium" w:hAnsi="Univers-Medium" w:cs="Univers-Medium"/>
        </w:rPr>
        <w:t xml:space="preserve"> et </w:t>
      </w:r>
      <w:proofErr w:type="spellStart"/>
      <w:r>
        <w:rPr>
          <w:rFonts w:ascii="Univers-Medium" w:hAnsi="Univers-Medium" w:cs="Univers-Medium"/>
        </w:rPr>
        <w:t>d'expériences</w:t>
      </w:r>
      <w:proofErr w:type="spellEnd"/>
      <w:r>
        <w:rPr>
          <w:rFonts w:ascii="Univers-Medium" w:hAnsi="Univers-Medium" w:cs="Univers-Medium"/>
        </w:rPr>
        <w:t xml:space="preserve"> </w:t>
      </w:r>
      <w:proofErr w:type="spellStart"/>
      <w:r>
        <w:rPr>
          <w:rFonts w:ascii="Univers-Medium" w:hAnsi="Univers-Medium" w:cs="Univers-Medium"/>
        </w:rPr>
        <w:t>professionnelles</w:t>
      </w:r>
      <w:proofErr w:type="spellEnd"/>
      <w:r>
        <w:rPr>
          <w:rFonts w:ascii="Univers-Medium" w:hAnsi="Univers-Medium" w:cs="Univers-Medium"/>
        </w:rPr>
        <w:t xml:space="preserve"> dans les</w:t>
      </w:r>
    </w:p>
    <w:p w14:paraId="28C4C431" w14:textId="77777777" w:rsidR="00E668CE" w:rsidRDefault="00E668CE" w:rsidP="00E668C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domaines</w:t>
      </w:r>
      <w:proofErr w:type="spellEnd"/>
      <w:r>
        <w:rPr>
          <w:rFonts w:ascii="Univers-Medium" w:hAnsi="Univers-Medium" w:cs="Univers-Medium"/>
        </w:rPr>
        <w:t xml:space="preserve"> </w:t>
      </w:r>
      <w:proofErr w:type="spellStart"/>
      <w:r>
        <w:rPr>
          <w:rFonts w:ascii="Univers-Medium" w:hAnsi="Univers-Medium" w:cs="Univers-Medium"/>
        </w:rPr>
        <w:t>économique</w:t>
      </w:r>
      <w:proofErr w:type="spellEnd"/>
      <w:r>
        <w:rPr>
          <w:rFonts w:ascii="Univers-Medium" w:hAnsi="Univers-Medium" w:cs="Univers-Medium"/>
        </w:rPr>
        <w:t xml:space="preserve">, financier, </w:t>
      </w:r>
      <w:proofErr w:type="spellStart"/>
      <w:r>
        <w:rPr>
          <w:rFonts w:ascii="Univers-Medium" w:hAnsi="Univers-Medium" w:cs="Univers-Medium"/>
        </w:rPr>
        <w:t>monétaire</w:t>
      </w:r>
      <w:proofErr w:type="spellEnd"/>
      <w:r>
        <w:rPr>
          <w:rFonts w:ascii="Univers-Medium" w:hAnsi="Univers-Medium" w:cs="Univers-Medium"/>
        </w:rPr>
        <w:t xml:space="preserve">, </w:t>
      </w:r>
      <w:proofErr w:type="spellStart"/>
      <w:r>
        <w:rPr>
          <w:rFonts w:ascii="Univers-Medium" w:hAnsi="Univers-Medium" w:cs="Univers-Medium"/>
        </w:rPr>
        <w:t>juridique</w:t>
      </w:r>
      <w:proofErr w:type="spellEnd"/>
      <w:r>
        <w:rPr>
          <w:rFonts w:ascii="Univers-Medium" w:hAnsi="Univers-Medium" w:cs="Univers-Medium"/>
        </w:rPr>
        <w:t xml:space="preserve"> ou</w:t>
      </w:r>
    </w:p>
    <w:p w14:paraId="1FA74546" w14:textId="77777777" w:rsidR="00E668CE" w:rsidRPr="00E668CE" w:rsidRDefault="00E668CE" w:rsidP="00E668CE">
      <w:pPr>
        <w:spacing w:after="0" w:line="240" w:lineRule="auto"/>
        <w:rPr>
          <w:sz w:val="20"/>
          <w:szCs w:val="20"/>
        </w:rPr>
      </w:pPr>
      <w:proofErr w:type="spellStart"/>
      <w:r>
        <w:rPr>
          <w:rFonts w:ascii="Univers-Medium" w:hAnsi="Univers-Medium" w:cs="Univers-Medium"/>
        </w:rPr>
        <w:t>comptable</w:t>
      </w:r>
      <w:proofErr w:type="spellEnd"/>
      <w:r>
        <w:rPr>
          <w:rFonts w:ascii="Univers-Medium" w:hAnsi="Univers-Medium" w:cs="Univers-Medium"/>
        </w:rPr>
        <w:t>. (Article 50) Coded as 0</w:t>
      </w:r>
    </w:p>
    <w:p w14:paraId="6F194E1E" w14:textId="77777777" w:rsidR="009F5282" w:rsidRPr="007C0391" w:rsidRDefault="009F5282" w:rsidP="009F5282">
      <w:pPr>
        <w:spacing w:after="0" w:line="240" w:lineRule="auto"/>
        <w:rPr>
          <w:b/>
          <w:i/>
          <w:sz w:val="20"/>
          <w:szCs w:val="20"/>
        </w:rPr>
      </w:pPr>
    </w:p>
    <w:p w14:paraId="38D6BDE0" w14:textId="77777777" w:rsidR="009F5282" w:rsidRPr="007C0391" w:rsidRDefault="009F5282" w:rsidP="009F5282">
      <w:pPr>
        <w:pStyle w:val="Default"/>
        <w:spacing w:before="100" w:after="100"/>
        <w:rPr>
          <w:rFonts w:asciiTheme="minorHAnsi" w:hAnsiTheme="minorHAnsi"/>
          <w:sz w:val="20"/>
          <w:szCs w:val="20"/>
        </w:rPr>
      </w:pPr>
      <w:r w:rsidRPr="007C0391">
        <w:rPr>
          <w:rFonts w:asciiTheme="minorHAnsi" w:hAnsiTheme="minorHAnsi"/>
          <w:b/>
          <w:i/>
          <w:sz w:val="20"/>
          <w:szCs w:val="20"/>
        </w:rPr>
        <w:t>Dismissal</w:t>
      </w:r>
      <w:r w:rsidRPr="007C0391">
        <w:rPr>
          <w:rFonts w:asciiTheme="minorHAnsi" w:hAnsiTheme="minorHAnsi"/>
          <w:b/>
          <w:i/>
          <w:sz w:val="20"/>
          <w:szCs w:val="20"/>
        </w:rPr>
        <w:br/>
      </w:r>
      <w:r w:rsidRPr="007C0391">
        <w:rPr>
          <w:rFonts w:asciiTheme="minorHAnsi" w:hAnsiTheme="minorHAnsi"/>
          <w:i/>
          <w:sz w:val="20"/>
          <w:szCs w:val="20"/>
        </w:rPr>
        <w:t>Guinea 1994</w:t>
      </w:r>
      <w:r w:rsidRPr="007C0391">
        <w:rPr>
          <w:rFonts w:asciiTheme="minorHAnsi" w:hAnsiTheme="minorHAnsi"/>
          <w:sz w:val="20"/>
          <w:szCs w:val="20"/>
        </w:rPr>
        <w:t xml:space="preserve">: Le Gouverneur </w:t>
      </w:r>
      <w:proofErr w:type="spellStart"/>
      <w:r w:rsidRPr="007C0391">
        <w:rPr>
          <w:rFonts w:asciiTheme="minorHAnsi" w:hAnsiTheme="minorHAnsi"/>
          <w:sz w:val="20"/>
          <w:szCs w:val="20"/>
        </w:rPr>
        <w:t>est</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nommé</w:t>
      </w:r>
      <w:proofErr w:type="spellEnd"/>
      <w:r w:rsidRPr="007C0391">
        <w:rPr>
          <w:rFonts w:asciiTheme="minorHAnsi" w:hAnsiTheme="minorHAnsi"/>
          <w:sz w:val="20"/>
          <w:szCs w:val="20"/>
        </w:rPr>
        <w:t xml:space="preserve"> pour </w:t>
      </w:r>
      <w:proofErr w:type="spellStart"/>
      <w:r w:rsidRPr="007C0391">
        <w:rPr>
          <w:rFonts w:asciiTheme="minorHAnsi" w:hAnsiTheme="minorHAnsi"/>
          <w:sz w:val="20"/>
          <w:szCs w:val="20"/>
        </w:rPr>
        <w:t>une</w:t>
      </w:r>
      <w:proofErr w:type="spellEnd"/>
      <w:r w:rsidRPr="007C0391">
        <w:rPr>
          <w:rFonts w:asciiTheme="minorHAnsi" w:hAnsiTheme="minorHAnsi"/>
          <w:sz w:val="20"/>
          <w:szCs w:val="20"/>
        </w:rPr>
        <w:t xml:space="preserve"> durée de cinq </w:t>
      </w:r>
      <w:proofErr w:type="spellStart"/>
      <w:r w:rsidRPr="007C0391">
        <w:rPr>
          <w:rFonts w:asciiTheme="minorHAnsi" w:hAnsiTheme="minorHAnsi"/>
          <w:sz w:val="20"/>
          <w:szCs w:val="20"/>
        </w:rPr>
        <w:t>ans</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renouvelable</w:t>
      </w:r>
      <w:proofErr w:type="spellEnd"/>
      <w:r w:rsidRPr="007C0391">
        <w:rPr>
          <w:rFonts w:asciiTheme="minorHAnsi" w:hAnsiTheme="minorHAnsi"/>
          <w:sz w:val="20"/>
          <w:szCs w:val="20"/>
        </w:rPr>
        <w:t xml:space="preserve">, par </w:t>
      </w:r>
      <w:proofErr w:type="spellStart"/>
      <w:r w:rsidRPr="007C0391">
        <w:rPr>
          <w:rFonts w:asciiTheme="minorHAnsi" w:hAnsiTheme="minorHAnsi"/>
          <w:sz w:val="20"/>
          <w:szCs w:val="20"/>
        </w:rPr>
        <w:t>décret</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parmi</w:t>
      </w:r>
      <w:proofErr w:type="spellEnd"/>
      <w:r w:rsidRPr="007C0391">
        <w:rPr>
          <w:rFonts w:asciiTheme="minorHAnsi" w:hAnsiTheme="minorHAnsi"/>
          <w:sz w:val="20"/>
          <w:szCs w:val="20"/>
        </w:rPr>
        <w:t xml:space="preserve"> les </w:t>
      </w:r>
      <w:proofErr w:type="spellStart"/>
      <w:r w:rsidRPr="007C0391">
        <w:rPr>
          <w:rFonts w:asciiTheme="minorHAnsi" w:hAnsiTheme="minorHAnsi"/>
          <w:sz w:val="20"/>
          <w:szCs w:val="20"/>
        </w:rPr>
        <w:t>personnes</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qualifiées</w:t>
      </w:r>
      <w:proofErr w:type="spellEnd"/>
      <w:r w:rsidRPr="007C0391">
        <w:rPr>
          <w:rFonts w:asciiTheme="minorHAnsi" w:hAnsiTheme="minorHAnsi"/>
          <w:sz w:val="20"/>
          <w:szCs w:val="20"/>
        </w:rPr>
        <w:t xml:space="preserve"> dans le </w:t>
      </w:r>
      <w:proofErr w:type="spellStart"/>
      <w:r w:rsidRPr="007C0391">
        <w:rPr>
          <w:rFonts w:asciiTheme="minorHAnsi" w:hAnsiTheme="minorHAnsi"/>
          <w:sz w:val="20"/>
          <w:szCs w:val="20"/>
        </w:rPr>
        <w:t>domaine</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économique</w:t>
      </w:r>
      <w:proofErr w:type="spellEnd"/>
      <w:r w:rsidRPr="007C0391">
        <w:rPr>
          <w:rFonts w:asciiTheme="minorHAnsi" w:hAnsiTheme="minorHAnsi"/>
          <w:sz w:val="20"/>
          <w:szCs w:val="20"/>
        </w:rPr>
        <w:t xml:space="preserve">, financier, </w:t>
      </w:r>
      <w:proofErr w:type="spellStart"/>
      <w:r w:rsidRPr="007C0391">
        <w:rPr>
          <w:rFonts w:asciiTheme="minorHAnsi" w:hAnsiTheme="minorHAnsi"/>
          <w:sz w:val="20"/>
          <w:szCs w:val="20"/>
        </w:rPr>
        <w:t>monétaire</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ou</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bancaire</w:t>
      </w:r>
      <w:proofErr w:type="spellEnd"/>
      <w:r w:rsidRPr="007C0391">
        <w:rPr>
          <w:rFonts w:asciiTheme="minorHAnsi" w:hAnsiTheme="minorHAnsi"/>
          <w:sz w:val="20"/>
          <w:szCs w:val="20"/>
        </w:rPr>
        <w:t xml:space="preserve"> et </w:t>
      </w:r>
      <w:proofErr w:type="spellStart"/>
      <w:r w:rsidRPr="007C0391">
        <w:rPr>
          <w:rFonts w:asciiTheme="minorHAnsi" w:hAnsiTheme="minorHAnsi"/>
          <w:sz w:val="20"/>
          <w:szCs w:val="20"/>
        </w:rPr>
        <w:t>présentant</w:t>
      </w:r>
      <w:proofErr w:type="spellEnd"/>
      <w:r w:rsidRPr="007C0391">
        <w:rPr>
          <w:rFonts w:asciiTheme="minorHAnsi" w:hAnsiTheme="minorHAnsi"/>
          <w:sz w:val="20"/>
          <w:szCs w:val="20"/>
        </w:rPr>
        <w:t xml:space="preserve"> des </w:t>
      </w:r>
      <w:proofErr w:type="spellStart"/>
      <w:r w:rsidRPr="007C0391">
        <w:rPr>
          <w:rFonts w:asciiTheme="minorHAnsi" w:hAnsiTheme="minorHAnsi"/>
          <w:sz w:val="20"/>
          <w:szCs w:val="20"/>
        </w:rPr>
        <w:t>garanties</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d'honorabilité</w:t>
      </w:r>
      <w:proofErr w:type="spellEnd"/>
      <w:r w:rsidRPr="007C0391">
        <w:rPr>
          <w:rFonts w:asciiTheme="minorHAnsi" w:hAnsiTheme="minorHAnsi"/>
          <w:sz w:val="20"/>
          <w:szCs w:val="20"/>
        </w:rPr>
        <w:t xml:space="preserve"> et de </w:t>
      </w:r>
      <w:proofErr w:type="spellStart"/>
      <w:r w:rsidRPr="007C0391">
        <w:rPr>
          <w:rFonts w:asciiTheme="minorHAnsi" w:hAnsiTheme="minorHAnsi"/>
          <w:sz w:val="20"/>
          <w:szCs w:val="20"/>
        </w:rPr>
        <w:t>moralité</w:t>
      </w:r>
      <w:proofErr w:type="spellEnd"/>
      <w:r w:rsidRPr="007C0391">
        <w:rPr>
          <w:rFonts w:asciiTheme="minorHAnsi" w:hAnsiTheme="minorHAnsi"/>
          <w:sz w:val="20"/>
          <w:szCs w:val="20"/>
        </w:rPr>
        <w:t xml:space="preserve">. </w:t>
      </w:r>
    </w:p>
    <w:p w14:paraId="213F0049" w14:textId="77777777" w:rsidR="009F5282" w:rsidRPr="007C0391" w:rsidRDefault="009F5282" w:rsidP="009F5282">
      <w:pPr>
        <w:pStyle w:val="Default"/>
        <w:spacing w:before="100" w:after="100"/>
        <w:jc w:val="both"/>
        <w:rPr>
          <w:rFonts w:asciiTheme="minorHAnsi" w:hAnsiTheme="minorHAnsi"/>
          <w:sz w:val="20"/>
          <w:szCs w:val="20"/>
        </w:rPr>
      </w:pPr>
      <w:r w:rsidRPr="007C0391">
        <w:rPr>
          <w:rFonts w:asciiTheme="minorHAnsi" w:hAnsiTheme="minorHAnsi"/>
          <w:sz w:val="20"/>
          <w:szCs w:val="20"/>
        </w:rPr>
        <w:t xml:space="preserve">Il </w:t>
      </w:r>
      <w:proofErr w:type="spellStart"/>
      <w:r w:rsidRPr="007C0391">
        <w:rPr>
          <w:rFonts w:asciiTheme="minorHAnsi" w:hAnsiTheme="minorHAnsi"/>
          <w:sz w:val="20"/>
          <w:szCs w:val="20"/>
        </w:rPr>
        <w:t>prête</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serment</w:t>
      </w:r>
      <w:proofErr w:type="spellEnd"/>
      <w:r w:rsidRPr="007C0391">
        <w:rPr>
          <w:rFonts w:asciiTheme="minorHAnsi" w:hAnsiTheme="minorHAnsi"/>
          <w:sz w:val="20"/>
          <w:szCs w:val="20"/>
        </w:rPr>
        <w:t xml:space="preserve"> entre les mains du </w:t>
      </w:r>
      <w:proofErr w:type="spellStart"/>
      <w:r w:rsidRPr="007C0391">
        <w:rPr>
          <w:rFonts w:asciiTheme="minorHAnsi" w:hAnsiTheme="minorHAnsi"/>
          <w:sz w:val="20"/>
          <w:szCs w:val="20"/>
        </w:rPr>
        <w:t>Président</w:t>
      </w:r>
      <w:proofErr w:type="spellEnd"/>
      <w:r w:rsidRPr="007C0391">
        <w:rPr>
          <w:rFonts w:asciiTheme="minorHAnsi" w:hAnsiTheme="minorHAnsi"/>
          <w:sz w:val="20"/>
          <w:szCs w:val="20"/>
        </w:rPr>
        <w:t xml:space="preserve"> de la </w:t>
      </w:r>
      <w:proofErr w:type="spellStart"/>
      <w:r w:rsidRPr="007C0391">
        <w:rPr>
          <w:rFonts w:asciiTheme="minorHAnsi" w:hAnsiTheme="minorHAnsi"/>
          <w:sz w:val="20"/>
          <w:szCs w:val="20"/>
        </w:rPr>
        <w:t>République</w:t>
      </w:r>
      <w:proofErr w:type="spellEnd"/>
      <w:r w:rsidRPr="007C0391">
        <w:rPr>
          <w:rFonts w:asciiTheme="minorHAnsi" w:hAnsiTheme="minorHAnsi"/>
          <w:sz w:val="20"/>
          <w:szCs w:val="20"/>
        </w:rPr>
        <w:t xml:space="preserve">, de bien et </w:t>
      </w:r>
      <w:proofErr w:type="spellStart"/>
      <w:r w:rsidRPr="007C0391">
        <w:rPr>
          <w:rFonts w:asciiTheme="minorHAnsi" w:hAnsiTheme="minorHAnsi"/>
          <w:sz w:val="20"/>
          <w:szCs w:val="20"/>
        </w:rPr>
        <w:t>fidèlement</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diriger</w:t>
      </w:r>
      <w:proofErr w:type="spellEnd"/>
      <w:r w:rsidRPr="007C0391">
        <w:rPr>
          <w:rFonts w:asciiTheme="minorHAnsi" w:hAnsiTheme="minorHAnsi"/>
          <w:sz w:val="20"/>
          <w:szCs w:val="20"/>
        </w:rPr>
        <w:t xml:space="preserve"> la Banque centrale </w:t>
      </w:r>
      <w:proofErr w:type="spellStart"/>
      <w:r w:rsidRPr="007C0391">
        <w:rPr>
          <w:rFonts w:asciiTheme="minorHAnsi" w:hAnsiTheme="minorHAnsi"/>
          <w:sz w:val="20"/>
          <w:szCs w:val="20"/>
        </w:rPr>
        <w:t>conformément</w:t>
      </w:r>
      <w:proofErr w:type="spellEnd"/>
      <w:r w:rsidRPr="007C0391">
        <w:rPr>
          <w:rFonts w:asciiTheme="minorHAnsi" w:hAnsiTheme="minorHAnsi"/>
          <w:sz w:val="20"/>
          <w:szCs w:val="20"/>
        </w:rPr>
        <w:t xml:space="preserve"> aux </w:t>
      </w:r>
      <w:proofErr w:type="spellStart"/>
      <w:r w:rsidRPr="007C0391">
        <w:rPr>
          <w:rFonts w:asciiTheme="minorHAnsi" w:hAnsiTheme="minorHAnsi"/>
          <w:sz w:val="20"/>
          <w:szCs w:val="20"/>
        </w:rPr>
        <w:t>lois</w:t>
      </w:r>
      <w:proofErr w:type="spellEnd"/>
      <w:r w:rsidRPr="007C0391">
        <w:rPr>
          <w:rFonts w:asciiTheme="minorHAnsi" w:hAnsiTheme="minorHAnsi"/>
          <w:sz w:val="20"/>
          <w:szCs w:val="20"/>
        </w:rPr>
        <w:t xml:space="preserve"> et aux </w:t>
      </w:r>
      <w:proofErr w:type="spellStart"/>
      <w:r w:rsidRPr="007C0391">
        <w:rPr>
          <w:rFonts w:asciiTheme="minorHAnsi" w:hAnsiTheme="minorHAnsi"/>
          <w:sz w:val="20"/>
          <w:szCs w:val="20"/>
        </w:rPr>
        <w:t>présents</w:t>
      </w:r>
      <w:proofErr w:type="spellEnd"/>
      <w:r w:rsidRPr="007C0391">
        <w:rPr>
          <w:rFonts w:asciiTheme="minorHAnsi" w:hAnsiTheme="minorHAnsi"/>
          <w:sz w:val="20"/>
          <w:szCs w:val="20"/>
        </w:rPr>
        <w:t xml:space="preserve"> </w:t>
      </w:r>
      <w:proofErr w:type="spellStart"/>
      <w:r w:rsidRPr="007C0391">
        <w:rPr>
          <w:rFonts w:asciiTheme="minorHAnsi" w:hAnsiTheme="minorHAnsi"/>
          <w:sz w:val="20"/>
          <w:szCs w:val="20"/>
        </w:rPr>
        <w:t>statuts</w:t>
      </w:r>
      <w:proofErr w:type="spellEnd"/>
      <w:r w:rsidRPr="007C0391">
        <w:rPr>
          <w:rFonts w:asciiTheme="minorHAnsi" w:hAnsiTheme="minorHAnsi"/>
          <w:sz w:val="20"/>
          <w:szCs w:val="20"/>
        </w:rPr>
        <w:t xml:space="preserve">. </w:t>
      </w:r>
    </w:p>
    <w:p w14:paraId="08FAB60F" w14:textId="77777777" w:rsidR="009F5282" w:rsidRPr="007C0391" w:rsidRDefault="009F5282" w:rsidP="009F5282">
      <w:pPr>
        <w:spacing w:after="0" w:line="240" w:lineRule="auto"/>
        <w:rPr>
          <w:sz w:val="20"/>
          <w:szCs w:val="20"/>
        </w:rPr>
      </w:pPr>
      <w:r w:rsidRPr="007C0391">
        <w:rPr>
          <w:sz w:val="20"/>
          <w:szCs w:val="20"/>
        </w:rPr>
        <w:t xml:space="preserve">Il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être</w:t>
      </w:r>
      <w:proofErr w:type="spellEnd"/>
      <w:r w:rsidRPr="007C0391">
        <w:rPr>
          <w:sz w:val="20"/>
          <w:szCs w:val="20"/>
        </w:rPr>
        <w:t xml:space="preserve"> </w:t>
      </w:r>
      <w:proofErr w:type="spellStart"/>
      <w:r w:rsidRPr="007C0391">
        <w:rPr>
          <w:sz w:val="20"/>
          <w:szCs w:val="20"/>
        </w:rPr>
        <w:t>relevé</w:t>
      </w:r>
      <w:proofErr w:type="spellEnd"/>
      <w:r w:rsidRPr="007C0391">
        <w:rPr>
          <w:sz w:val="20"/>
          <w:szCs w:val="20"/>
        </w:rPr>
        <w:t xml:space="preserve"> de </w:t>
      </w:r>
      <w:proofErr w:type="spellStart"/>
      <w:r w:rsidRPr="007C0391">
        <w:rPr>
          <w:sz w:val="20"/>
          <w:szCs w:val="20"/>
        </w:rPr>
        <w:t>ses</w:t>
      </w:r>
      <w:proofErr w:type="spellEnd"/>
      <w:r w:rsidRPr="007C0391">
        <w:rPr>
          <w:sz w:val="20"/>
          <w:szCs w:val="20"/>
        </w:rPr>
        <w:t xml:space="preserve"> </w:t>
      </w:r>
      <w:proofErr w:type="spellStart"/>
      <w:r w:rsidRPr="007C0391">
        <w:rPr>
          <w:sz w:val="20"/>
          <w:szCs w:val="20"/>
        </w:rPr>
        <w:t>fonctions</w:t>
      </w:r>
      <w:proofErr w:type="spellEnd"/>
      <w:r w:rsidRPr="007C0391">
        <w:rPr>
          <w:sz w:val="20"/>
          <w:szCs w:val="20"/>
        </w:rPr>
        <w:t xml:space="preserve"> au </w:t>
      </w:r>
      <w:proofErr w:type="spellStart"/>
      <w:r w:rsidRPr="007C0391">
        <w:rPr>
          <w:sz w:val="20"/>
          <w:szCs w:val="20"/>
        </w:rPr>
        <w:t>cours</w:t>
      </w:r>
      <w:proofErr w:type="spellEnd"/>
      <w:r w:rsidRPr="007C0391">
        <w:rPr>
          <w:sz w:val="20"/>
          <w:szCs w:val="20"/>
        </w:rPr>
        <w:t xml:space="preserve"> de son </w:t>
      </w:r>
      <w:proofErr w:type="spellStart"/>
      <w:r w:rsidRPr="007C0391">
        <w:rPr>
          <w:sz w:val="20"/>
          <w:szCs w:val="20"/>
        </w:rPr>
        <w:t>mandat</w:t>
      </w:r>
      <w:proofErr w:type="spellEnd"/>
      <w:r w:rsidRPr="007C0391">
        <w:rPr>
          <w:sz w:val="20"/>
          <w:szCs w:val="20"/>
        </w:rPr>
        <w:t xml:space="preserve">, pour </w:t>
      </w:r>
      <w:proofErr w:type="spellStart"/>
      <w:r w:rsidRPr="007C0391">
        <w:rPr>
          <w:sz w:val="20"/>
          <w:szCs w:val="20"/>
        </w:rPr>
        <w:t>incapacité</w:t>
      </w:r>
      <w:proofErr w:type="spellEnd"/>
      <w:r w:rsidRPr="007C0391">
        <w:rPr>
          <w:sz w:val="20"/>
          <w:szCs w:val="20"/>
        </w:rPr>
        <w:t xml:space="preserve"> physique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faute</w:t>
      </w:r>
      <w:proofErr w:type="spellEnd"/>
      <w:r w:rsidRPr="007C0391">
        <w:rPr>
          <w:sz w:val="20"/>
          <w:szCs w:val="20"/>
        </w:rPr>
        <w:t xml:space="preserve"> </w:t>
      </w:r>
      <w:proofErr w:type="spellStart"/>
      <w:r w:rsidRPr="007C0391">
        <w:rPr>
          <w:sz w:val="20"/>
          <w:szCs w:val="20"/>
        </w:rPr>
        <w:t>professionnelle</w:t>
      </w:r>
      <w:proofErr w:type="spellEnd"/>
      <w:r w:rsidRPr="007C0391">
        <w:rPr>
          <w:sz w:val="20"/>
          <w:szCs w:val="20"/>
        </w:rPr>
        <w:t xml:space="preserve"> grave, par </w:t>
      </w:r>
      <w:proofErr w:type="spellStart"/>
      <w:r w:rsidRPr="007C0391">
        <w:rPr>
          <w:sz w:val="20"/>
          <w:szCs w:val="20"/>
        </w:rPr>
        <w:t>décret</w:t>
      </w:r>
      <w:proofErr w:type="spellEnd"/>
      <w:r w:rsidRPr="007C0391">
        <w:rPr>
          <w:sz w:val="20"/>
          <w:szCs w:val="20"/>
        </w:rPr>
        <w:t>. (Article 45)</w:t>
      </w:r>
    </w:p>
    <w:p w14:paraId="15270025" w14:textId="77777777" w:rsidR="009F5282" w:rsidRPr="007C0391" w:rsidRDefault="009F5282" w:rsidP="009F5282">
      <w:pPr>
        <w:spacing w:after="0" w:line="240" w:lineRule="auto"/>
        <w:rPr>
          <w:sz w:val="20"/>
          <w:szCs w:val="20"/>
        </w:rPr>
      </w:pPr>
      <w:r w:rsidRPr="007C0391">
        <w:rPr>
          <w:sz w:val="20"/>
          <w:szCs w:val="20"/>
        </w:rPr>
        <w:t>(The Governor is appointed for a term of five years, renewable, by decree from among qualified persons in the economic, financial, monetary or banking and exhibiting good repute and character references.</w:t>
      </w:r>
    </w:p>
    <w:p w14:paraId="143D42BE" w14:textId="77777777" w:rsidR="009F5282" w:rsidRPr="007C0391" w:rsidRDefault="009F5282" w:rsidP="009F5282">
      <w:pPr>
        <w:spacing w:after="0" w:line="240" w:lineRule="auto"/>
        <w:rPr>
          <w:sz w:val="20"/>
          <w:szCs w:val="20"/>
        </w:rPr>
      </w:pPr>
      <w:r w:rsidRPr="007C0391">
        <w:rPr>
          <w:sz w:val="20"/>
          <w:szCs w:val="20"/>
        </w:rPr>
        <w:t>He was sworn into the hands of the President of the Republic and faithfully lead the Central Bank in accordance with laws and this Statute.</w:t>
      </w:r>
    </w:p>
    <w:p w14:paraId="0D362873" w14:textId="77777777" w:rsidR="009F5282" w:rsidRPr="007C0391" w:rsidRDefault="009F5282" w:rsidP="009F5282">
      <w:pPr>
        <w:spacing w:after="0" w:line="240" w:lineRule="auto"/>
        <w:rPr>
          <w:sz w:val="20"/>
          <w:szCs w:val="20"/>
        </w:rPr>
      </w:pPr>
      <w:r w:rsidRPr="007C0391">
        <w:rPr>
          <w:sz w:val="20"/>
          <w:szCs w:val="20"/>
        </w:rPr>
        <w:t xml:space="preserve">It can be removed from office during his term, for physical disability or serious misconduct by decree.)  </w:t>
      </w:r>
      <w:r w:rsidRPr="007C0391">
        <w:rPr>
          <w:color w:val="FF0000"/>
          <w:sz w:val="20"/>
          <w:szCs w:val="20"/>
        </w:rPr>
        <w:t>(Coded as .83)</w:t>
      </w:r>
    </w:p>
    <w:p w14:paraId="71BA8ACF" w14:textId="77777777" w:rsidR="00E668CE" w:rsidRDefault="00E668CE" w:rsidP="00E668CE">
      <w:pPr>
        <w:autoSpaceDE w:val="0"/>
        <w:autoSpaceDN w:val="0"/>
        <w:adjustRightInd w:val="0"/>
        <w:spacing w:after="0" w:line="240" w:lineRule="auto"/>
        <w:rPr>
          <w:rFonts w:ascii="Univers-Medium" w:hAnsi="Univers-Medium" w:cs="Univers-Medium"/>
        </w:rPr>
      </w:pPr>
      <w:r w:rsidRPr="00E668CE">
        <w:rPr>
          <w:i/>
          <w:sz w:val="20"/>
          <w:szCs w:val="20"/>
        </w:rPr>
        <w:t>Guinea 2017</w:t>
      </w:r>
      <w:r>
        <w:rPr>
          <w:sz w:val="20"/>
          <w:szCs w:val="20"/>
        </w:rPr>
        <w:t xml:space="preserve">: </w:t>
      </w:r>
      <w:r>
        <w:rPr>
          <w:rFonts w:ascii="Univers-Medium" w:hAnsi="Univers-Medium" w:cs="Univers-Medium"/>
        </w:rPr>
        <w:t>Le Gouverneur et les Vice-</w:t>
      </w:r>
      <w:proofErr w:type="spellStart"/>
      <w:r>
        <w:rPr>
          <w:rFonts w:ascii="Univers-Medium" w:hAnsi="Univers-Medium" w:cs="Univers-Medium"/>
        </w:rPr>
        <w:t>gouverneurs</w:t>
      </w:r>
      <w:proofErr w:type="spellEnd"/>
      <w:r>
        <w:rPr>
          <w:rFonts w:ascii="Univers-Medium" w:hAnsi="Univers-Medium" w:cs="Univers-Medium"/>
        </w:rPr>
        <w:t xml:space="preserve"> </w:t>
      </w:r>
      <w:proofErr w:type="spellStart"/>
      <w:r>
        <w:rPr>
          <w:rFonts w:ascii="Univers-Medium" w:hAnsi="Univers-Medium" w:cs="Univers-Medium"/>
        </w:rPr>
        <w:t>peuvent</w:t>
      </w:r>
      <w:proofErr w:type="spellEnd"/>
      <w:r>
        <w:rPr>
          <w:rFonts w:ascii="Univers-Medium" w:hAnsi="Univers-Medium" w:cs="Univers-Medium"/>
        </w:rPr>
        <w:t xml:space="preserve"> </w:t>
      </w:r>
      <w:proofErr w:type="spellStart"/>
      <w:r>
        <w:rPr>
          <w:rFonts w:ascii="Univers-Medium" w:hAnsi="Univers-Medium" w:cs="Univers-Medium"/>
        </w:rPr>
        <w:t>être</w:t>
      </w:r>
      <w:proofErr w:type="spellEnd"/>
    </w:p>
    <w:p w14:paraId="1C6C0889" w14:textId="77777777" w:rsidR="00E668CE" w:rsidRDefault="00E668CE" w:rsidP="00E668C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relevés</w:t>
      </w:r>
      <w:proofErr w:type="spellEnd"/>
      <w:r>
        <w:rPr>
          <w:rFonts w:ascii="Univers-Medium" w:hAnsi="Univers-Medium" w:cs="Univers-Medium"/>
        </w:rPr>
        <w:t xml:space="preserve"> de </w:t>
      </w:r>
      <w:proofErr w:type="spellStart"/>
      <w:r>
        <w:rPr>
          <w:rFonts w:ascii="Univers-Medium" w:hAnsi="Univers-Medium" w:cs="Univers-Medium"/>
        </w:rPr>
        <w:t>leurs</w:t>
      </w:r>
      <w:proofErr w:type="spellEnd"/>
      <w:r>
        <w:rPr>
          <w:rFonts w:ascii="Univers-Medium" w:hAnsi="Univers-Medium" w:cs="Univers-Medium"/>
        </w:rPr>
        <w:t xml:space="preserve"> </w:t>
      </w:r>
      <w:proofErr w:type="spellStart"/>
      <w:r>
        <w:rPr>
          <w:rFonts w:ascii="Univers-Medium" w:hAnsi="Univers-Medium" w:cs="Univers-Medium"/>
        </w:rPr>
        <w:t>fonctions</w:t>
      </w:r>
      <w:proofErr w:type="spellEnd"/>
      <w:r>
        <w:rPr>
          <w:rFonts w:ascii="Univers-Medium" w:hAnsi="Univers-Medium" w:cs="Univers-Medium"/>
        </w:rPr>
        <w:t xml:space="preserve"> au </w:t>
      </w:r>
      <w:proofErr w:type="spellStart"/>
      <w:r>
        <w:rPr>
          <w:rFonts w:ascii="Univers-Medium" w:hAnsi="Univers-Medium" w:cs="Univers-Medium"/>
        </w:rPr>
        <w:t>cours</w:t>
      </w:r>
      <w:proofErr w:type="spellEnd"/>
      <w:r>
        <w:rPr>
          <w:rFonts w:ascii="Univers-Medium" w:hAnsi="Univers-Medium" w:cs="Univers-Medium"/>
        </w:rPr>
        <w:t xml:space="preserve"> de </w:t>
      </w:r>
      <w:proofErr w:type="spellStart"/>
      <w:r>
        <w:rPr>
          <w:rFonts w:ascii="Univers-Medium" w:hAnsi="Univers-Medium" w:cs="Univers-Medium"/>
        </w:rPr>
        <w:t>leur</w:t>
      </w:r>
      <w:proofErr w:type="spellEnd"/>
      <w:r>
        <w:rPr>
          <w:rFonts w:ascii="Univers-Medium" w:hAnsi="Univers-Medium" w:cs="Univers-Medium"/>
        </w:rPr>
        <w:t xml:space="preserve"> </w:t>
      </w:r>
      <w:proofErr w:type="spellStart"/>
      <w:r>
        <w:rPr>
          <w:rFonts w:ascii="Univers-Medium" w:hAnsi="Univers-Medium" w:cs="Univers-Medium"/>
        </w:rPr>
        <w:t>mandat</w:t>
      </w:r>
      <w:proofErr w:type="spellEnd"/>
      <w:r>
        <w:rPr>
          <w:rFonts w:ascii="Univers-Medium" w:hAnsi="Univers-Medium" w:cs="Univers-Medium"/>
        </w:rPr>
        <w:t>, pour</w:t>
      </w:r>
    </w:p>
    <w:p w14:paraId="77902172" w14:textId="77777777" w:rsidR="00E668CE" w:rsidRDefault="00E668CE" w:rsidP="00E668C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incapacité</w:t>
      </w:r>
      <w:proofErr w:type="spellEnd"/>
      <w:r>
        <w:rPr>
          <w:rFonts w:ascii="Univers-Medium" w:hAnsi="Univers-Medium" w:cs="Univers-Medium"/>
        </w:rPr>
        <w:t xml:space="preserve"> </w:t>
      </w:r>
      <w:proofErr w:type="spellStart"/>
      <w:r>
        <w:rPr>
          <w:rFonts w:ascii="Univers-Medium" w:hAnsi="Univers-Medium" w:cs="Univers-Medium"/>
        </w:rPr>
        <w:t>mentale</w:t>
      </w:r>
      <w:proofErr w:type="spellEnd"/>
      <w:r>
        <w:rPr>
          <w:rFonts w:ascii="Univers-Medium" w:hAnsi="Univers-Medium" w:cs="Univers-Medium"/>
        </w:rPr>
        <w:t xml:space="preserve"> </w:t>
      </w:r>
      <w:proofErr w:type="spellStart"/>
      <w:r>
        <w:rPr>
          <w:rFonts w:ascii="Univers-Medium" w:hAnsi="Univers-Medium" w:cs="Univers-Medium"/>
        </w:rPr>
        <w:t>ou</w:t>
      </w:r>
      <w:proofErr w:type="spellEnd"/>
      <w:r>
        <w:rPr>
          <w:rFonts w:ascii="Univers-Medium" w:hAnsi="Univers-Medium" w:cs="Univers-Medium"/>
        </w:rPr>
        <w:t xml:space="preserve"> </w:t>
      </w:r>
      <w:proofErr w:type="spellStart"/>
      <w:r>
        <w:rPr>
          <w:rFonts w:ascii="Univers-Medium" w:hAnsi="Univers-Medium" w:cs="Univers-Medium"/>
        </w:rPr>
        <w:t>faute</w:t>
      </w:r>
      <w:proofErr w:type="spellEnd"/>
      <w:r>
        <w:rPr>
          <w:rFonts w:ascii="Univers-Medium" w:hAnsi="Univers-Medium" w:cs="Univers-Medium"/>
        </w:rPr>
        <w:t xml:space="preserve"> grave, par </w:t>
      </w:r>
      <w:proofErr w:type="spellStart"/>
      <w:r>
        <w:rPr>
          <w:rFonts w:ascii="Univers-Medium" w:hAnsi="Univers-Medium" w:cs="Univers-Medium"/>
        </w:rPr>
        <w:t>décret</w:t>
      </w:r>
      <w:proofErr w:type="spellEnd"/>
      <w:r>
        <w:rPr>
          <w:rFonts w:ascii="Univers-Medium" w:hAnsi="Univers-Medium" w:cs="Univers-Medium"/>
        </w:rPr>
        <w:t xml:space="preserve"> du </w:t>
      </w:r>
      <w:proofErr w:type="spellStart"/>
      <w:r>
        <w:rPr>
          <w:rFonts w:ascii="Univers-Medium" w:hAnsi="Univers-Medium" w:cs="Univers-Medium"/>
        </w:rPr>
        <w:t>Président</w:t>
      </w:r>
      <w:proofErr w:type="spellEnd"/>
      <w:r>
        <w:rPr>
          <w:rFonts w:ascii="Univers-Medium" w:hAnsi="Univers-Medium" w:cs="Univers-Medium"/>
        </w:rPr>
        <w:t xml:space="preserve"> de la</w:t>
      </w:r>
    </w:p>
    <w:p w14:paraId="6F5FFCA9" w14:textId="77777777" w:rsidR="00E668CE" w:rsidRDefault="00E668CE" w:rsidP="00E668C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République</w:t>
      </w:r>
      <w:proofErr w:type="spellEnd"/>
      <w:r>
        <w:rPr>
          <w:rFonts w:ascii="Univers-Medium" w:hAnsi="Univers-Medium" w:cs="Univers-Medium"/>
        </w:rPr>
        <w:t xml:space="preserve"> sur </w:t>
      </w:r>
      <w:proofErr w:type="spellStart"/>
      <w:r>
        <w:rPr>
          <w:rFonts w:ascii="Univers-Medium" w:hAnsi="Univers-Medium" w:cs="Univers-Medium"/>
        </w:rPr>
        <w:t>recommandation</w:t>
      </w:r>
      <w:proofErr w:type="spellEnd"/>
      <w:r>
        <w:rPr>
          <w:rFonts w:ascii="Univers-Medium" w:hAnsi="Univers-Medium" w:cs="Univers-Medium"/>
        </w:rPr>
        <w:t xml:space="preserve"> du Conseil </w:t>
      </w:r>
      <w:proofErr w:type="spellStart"/>
      <w:r>
        <w:rPr>
          <w:rFonts w:ascii="Univers-Medium" w:hAnsi="Univers-Medium" w:cs="Univers-Medium"/>
        </w:rPr>
        <w:t>d'Administration</w:t>
      </w:r>
      <w:proofErr w:type="spellEnd"/>
      <w:r>
        <w:rPr>
          <w:rFonts w:ascii="Univers-Medium" w:hAnsi="Univers-Medium" w:cs="Univers-Medium"/>
        </w:rPr>
        <w:t>. A</w:t>
      </w:r>
    </w:p>
    <w:p w14:paraId="506CCF1D" w14:textId="77777777" w:rsidR="00E668CE" w:rsidRDefault="00E668CE" w:rsidP="00E668C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cette</w:t>
      </w:r>
      <w:proofErr w:type="spellEnd"/>
      <w:r>
        <w:rPr>
          <w:rFonts w:ascii="Univers-Medium" w:hAnsi="Univers-Medium" w:cs="Univers-Medium"/>
        </w:rPr>
        <w:t xml:space="preserve"> occasion </w:t>
      </w:r>
      <w:proofErr w:type="spellStart"/>
      <w:r>
        <w:rPr>
          <w:rFonts w:ascii="Univers-Medium" w:hAnsi="Univers-Medium" w:cs="Univers-Medium"/>
        </w:rPr>
        <w:t>une</w:t>
      </w:r>
      <w:proofErr w:type="spellEnd"/>
      <w:r>
        <w:rPr>
          <w:rFonts w:ascii="Univers-Medium" w:hAnsi="Univers-Medium" w:cs="Univers-Medium"/>
        </w:rPr>
        <w:t xml:space="preserve"> </w:t>
      </w:r>
      <w:proofErr w:type="spellStart"/>
      <w:r>
        <w:rPr>
          <w:rFonts w:ascii="Univers-Medium" w:hAnsi="Univers-Medium" w:cs="Univers-Medium"/>
        </w:rPr>
        <w:t>majorité</w:t>
      </w:r>
      <w:proofErr w:type="spellEnd"/>
      <w:r>
        <w:rPr>
          <w:rFonts w:ascii="Univers-Medium" w:hAnsi="Univers-Medium" w:cs="Univers-Medium"/>
        </w:rPr>
        <w:t xml:space="preserve"> simple des </w:t>
      </w:r>
      <w:proofErr w:type="spellStart"/>
      <w:r>
        <w:rPr>
          <w:rFonts w:ascii="Univers-Medium" w:hAnsi="Univers-Medium" w:cs="Univers-Medium"/>
        </w:rPr>
        <w:t>membres</w:t>
      </w:r>
      <w:proofErr w:type="spellEnd"/>
      <w:r>
        <w:rPr>
          <w:rFonts w:ascii="Univers-Medium" w:hAnsi="Univers-Medium" w:cs="Univers-Medium"/>
        </w:rPr>
        <w:t xml:space="preserve"> du Conseil</w:t>
      </w:r>
    </w:p>
    <w:p w14:paraId="79525EC7" w14:textId="77777777" w:rsidR="009F5282" w:rsidRPr="00E668CE" w:rsidRDefault="00E668CE" w:rsidP="00E668CE">
      <w:pPr>
        <w:spacing w:after="0" w:line="240" w:lineRule="auto"/>
        <w:rPr>
          <w:sz w:val="20"/>
          <w:szCs w:val="20"/>
        </w:rPr>
      </w:pPr>
      <w:proofErr w:type="spellStart"/>
      <w:r>
        <w:rPr>
          <w:rFonts w:ascii="Univers-Medium" w:hAnsi="Univers-Medium" w:cs="Univers-Medium"/>
        </w:rPr>
        <w:t>d'Administration</w:t>
      </w:r>
      <w:proofErr w:type="spellEnd"/>
      <w:r>
        <w:rPr>
          <w:rFonts w:ascii="Univers-Medium" w:hAnsi="Univers-Medium" w:cs="Univers-Medium"/>
        </w:rPr>
        <w:t xml:space="preserve"> </w:t>
      </w:r>
      <w:proofErr w:type="spellStart"/>
      <w:r>
        <w:rPr>
          <w:rFonts w:ascii="Univers-Medium" w:hAnsi="Univers-Medium" w:cs="Univers-Medium"/>
        </w:rPr>
        <w:t>est</w:t>
      </w:r>
      <w:proofErr w:type="spellEnd"/>
      <w:r>
        <w:rPr>
          <w:rFonts w:ascii="Univers-Medium" w:hAnsi="Univers-Medium" w:cs="Univers-Medium"/>
        </w:rPr>
        <w:t xml:space="preserve"> </w:t>
      </w:r>
      <w:proofErr w:type="spellStart"/>
      <w:r>
        <w:rPr>
          <w:rFonts w:ascii="Univers-Medium" w:hAnsi="Univers-Medium" w:cs="Univers-Medium"/>
        </w:rPr>
        <w:t>requise</w:t>
      </w:r>
      <w:proofErr w:type="spellEnd"/>
      <w:r>
        <w:rPr>
          <w:rFonts w:ascii="Univers-Medium" w:hAnsi="Univers-Medium" w:cs="Univers-Medium"/>
        </w:rPr>
        <w:t>. (Article 51) Coded as .83</w:t>
      </w:r>
    </w:p>
    <w:p w14:paraId="680AF0ED" w14:textId="77777777" w:rsidR="00E668CE" w:rsidRPr="007C0391" w:rsidRDefault="00E668CE" w:rsidP="009F5282">
      <w:pPr>
        <w:spacing w:after="0" w:line="240" w:lineRule="auto"/>
        <w:rPr>
          <w:b/>
          <w:i/>
          <w:sz w:val="20"/>
          <w:szCs w:val="20"/>
        </w:rPr>
      </w:pPr>
    </w:p>
    <w:p w14:paraId="06C99F06" w14:textId="77777777" w:rsidR="009F5282" w:rsidRPr="007C0391" w:rsidRDefault="009F5282" w:rsidP="009F5282">
      <w:pPr>
        <w:spacing w:after="0" w:line="240" w:lineRule="auto"/>
        <w:rPr>
          <w:sz w:val="20"/>
          <w:szCs w:val="20"/>
        </w:rPr>
      </w:pPr>
      <w:r w:rsidRPr="007C0391">
        <w:rPr>
          <w:b/>
          <w:i/>
          <w:sz w:val="20"/>
          <w:szCs w:val="20"/>
        </w:rPr>
        <w:t>May CEO hold other offices in government?</w:t>
      </w:r>
      <w:r w:rsidRPr="007C0391">
        <w:rPr>
          <w:b/>
          <w:i/>
          <w:sz w:val="20"/>
          <w:szCs w:val="20"/>
        </w:rPr>
        <w:br/>
      </w:r>
      <w:r w:rsidRPr="007C0391">
        <w:rPr>
          <w:i/>
          <w:sz w:val="20"/>
          <w:szCs w:val="20"/>
        </w:rPr>
        <w:t>Guinea 1994</w:t>
      </w:r>
      <w:r w:rsidRPr="007C0391">
        <w:rPr>
          <w:sz w:val="20"/>
          <w:szCs w:val="20"/>
        </w:rPr>
        <w:t xml:space="preserve">: Les </w:t>
      </w:r>
      <w:proofErr w:type="spellStart"/>
      <w:r w:rsidRPr="007C0391">
        <w:rPr>
          <w:sz w:val="20"/>
          <w:szCs w:val="20"/>
        </w:rPr>
        <w:t>fonctions</w:t>
      </w:r>
      <w:proofErr w:type="spellEnd"/>
      <w:r w:rsidRPr="007C0391">
        <w:rPr>
          <w:sz w:val="20"/>
          <w:szCs w:val="20"/>
        </w:rPr>
        <w:t xml:space="preserve"> de Gouverneur </w:t>
      </w:r>
      <w:proofErr w:type="spellStart"/>
      <w:r w:rsidRPr="007C0391">
        <w:rPr>
          <w:sz w:val="20"/>
          <w:szCs w:val="20"/>
        </w:rPr>
        <w:t>sont</w:t>
      </w:r>
      <w:proofErr w:type="spellEnd"/>
      <w:r w:rsidRPr="007C0391">
        <w:rPr>
          <w:sz w:val="20"/>
          <w:szCs w:val="20"/>
        </w:rPr>
        <w:t xml:space="preserve"> incompatibles avec </w:t>
      </w:r>
      <w:proofErr w:type="spellStart"/>
      <w:r w:rsidRPr="007C0391">
        <w:rPr>
          <w:sz w:val="20"/>
          <w:szCs w:val="20"/>
        </w:rPr>
        <w:t>l'exercice</w:t>
      </w:r>
      <w:proofErr w:type="spellEnd"/>
      <w:r w:rsidRPr="007C0391">
        <w:rPr>
          <w:sz w:val="20"/>
          <w:szCs w:val="20"/>
        </w:rPr>
        <w:t xml:space="preserve"> de </w:t>
      </w:r>
      <w:proofErr w:type="spellStart"/>
      <w:r w:rsidRPr="007C0391">
        <w:rPr>
          <w:sz w:val="20"/>
          <w:szCs w:val="20"/>
        </w:rPr>
        <w:t>fonctions</w:t>
      </w:r>
      <w:proofErr w:type="spellEnd"/>
      <w:r w:rsidRPr="007C0391">
        <w:rPr>
          <w:sz w:val="20"/>
          <w:szCs w:val="20"/>
        </w:rPr>
        <w:t xml:space="preserve"> </w:t>
      </w:r>
      <w:proofErr w:type="spellStart"/>
      <w:r w:rsidRPr="007C0391">
        <w:rPr>
          <w:sz w:val="20"/>
          <w:szCs w:val="20"/>
        </w:rPr>
        <w:t>gouvernementales</w:t>
      </w:r>
      <w:proofErr w:type="spellEnd"/>
      <w:r w:rsidRPr="007C0391">
        <w:rPr>
          <w:sz w:val="20"/>
          <w:szCs w:val="20"/>
        </w:rPr>
        <w:t xml:space="preserve">. Le Gouverneur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cependant</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sa</w:t>
      </w:r>
      <w:proofErr w:type="spellEnd"/>
      <w:r w:rsidRPr="007C0391">
        <w:rPr>
          <w:sz w:val="20"/>
          <w:szCs w:val="20"/>
        </w:rPr>
        <w:t xml:space="preserve"> </w:t>
      </w:r>
      <w:proofErr w:type="spellStart"/>
      <w:r w:rsidRPr="007C0391">
        <w:rPr>
          <w:sz w:val="20"/>
          <w:szCs w:val="20"/>
        </w:rPr>
        <w:t>qualité</w:t>
      </w:r>
      <w:proofErr w:type="spellEnd"/>
      <w:r w:rsidRPr="007C0391">
        <w:rPr>
          <w:sz w:val="20"/>
          <w:szCs w:val="20"/>
        </w:rPr>
        <w:t xml:space="preserve"> de </w:t>
      </w:r>
      <w:proofErr w:type="spellStart"/>
      <w:r w:rsidRPr="007C0391">
        <w:rPr>
          <w:sz w:val="20"/>
          <w:szCs w:val="20"/>
        </w:rPr>
        <w:t>conseiller</w:t>
      </w:r>
      <w:proofErr w:type="spellEnd"/>
      <w:r w:rsidRPr="007C0391">
        <w:rPr>
          <w:sz w:val="20"/>
          <w:szCs w:val="20"/>
        </w:rPr>
        <w:t xml:space="preserve"> financier du </w:t>
      </w:r>
      <w:proofErr w:type="spellStart"/>
      <w:r w:rsidRPr="007C0391">
        <w:rPr>
          <w:sz w:val="20"/>
          <w:szCs w:val="20"/>
        </w:rPr>
        <w:t>Gouvernement</w:t>
      </w:r>
      <w:proofErr w:type="spellEnd"/>
      <w:r w:rsidRPr="007C0391">
        <w:rPr>
          <w:sz w:val="20"/>
          <w:szCs w:val="20"/>
        </w:rPr>
        <w:t xml:space="preserve">, </w:t>
      </w:r>
      <w:proofErr w:type="spellStart"/>
      <w:r w:rsidRPr="007C0391">
        <w:rPr>
          <w:sz w:val="20"/>
          <w:szCs w:val="20"/>
        </w:rPr>
        <w:t>être</w:t>
      </w:r>
      <w:proofErr w:type="spellEnd"/>
      <w:r w:rsidRPr="007C0391">
        <w:rPr>
          <w:sz w:val="20"/>
          <w:szCs w:val="20"/>
        </w:rPr>
        <w:t xml:space="preserve"> </w:t>
      </w:r>
      <w:proofErr w:type="spellStart"/>
      <w:r w:rsidRPr="007C0391">
        <w:rPr>
          <w:sz w:val="20"/>
          <w:szCs w:val="20"/>
        </w:rPr>
        <w:t>invité</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tant que de </w:t>
      </w:r>
      <w:proofErr w:type="spellStart"/>
      <w:r w:rsidRPr="007C0391">
        <w:rPr>
          <w:sz w:val="20"/>
          <w:szCs w:val="20"/>
        </w:rPr>
        <w:t>besoin</w:t>
      </w:r>
      <w:proofErr w:type="spellEnd"/>
      <w:r w:rsidRPr="007C0391">
        <w:rPr>
          <w:sz w:val="20"/>
          <w:szCs w:val="20"/>
        </w:rPr>
        <w:t xml:space="preserve">, à </w:t>
      </w:r>
      <w:proofErr w:type="spellStart"/>
      <w:r w:rsidRPr="007C0391">
        <w:rPr>
          <w:sz w:val="20"/>
          <w:szCs w:val="20"/>
        </w:rPr>
        <w:t>toute</w:t>
      </w:r>
      <w:proofErr w:type="spellEnd"/>
      <w:r w:rsidRPr="007C0391">
        <w:rPr>
          <w:sz w:val="20"/>
          <w:szCs w:val="20"/>
        </w:rPr>
        <w:t xml:space="preserve"> </w:t>
      </w:r>
      <w:proofErr w:type="spellStart"/>
      <w:r w:rsidRPr="007C0391">
        <w:rPr>
          <w:sz w:val="20"/>
          <w:szCs w:val="20"/>
        </w:rPr>
        <w:t>réunion</w:t>
      </w:r>
      <w:proofErr w:type="spellEnd"/>
      <w:r w:rsidRPr="007C0391">
        <w:rPr>
          <w:sz w:val="20"/>
          <w:szCs w:val="20"/>
        </w:rPr>
        <w:t xml:space="preserve"> </w:t>
      </w:r>
      <w:proofErr w:type="spellStart"/>
      <w:r w:rsidRPr="007C0391">
        <w:rPr>
          <w:sz w:val="20"/>
          <w:szCs w:val="20"/>
        </w:rPr>
        <w:t>organisée</w:t>
      </w:r>
      <w:proofErr w:type="spellEnd"/>
      <w:r w:rsidRPr="007C0391">
        <w:rPr>
          <w:sz w:val="20"/>
          <w:szCs w:val="20"/>
        </w:rPr>
        <w:t xml:space="preserve"> par </w:t>
      </w:r>
      <w:proofErr w:type="spellStart"/>
      <w:r w:rsidRPr="007C0391">
        <w:rPr>
          <w:sz w:val="20"/>
          <w:szCs w:val="20"/>
        </w:rPr>
        <w:t>ou</w:t>
      </w:r>
      <w:proofErr w:type="spellEnd"/>
      <w:r w:rsidRPr="007C0391">
        <w:rPr>
          <w:sz w:val="20"/>
          <w:szCs w:val="20"/>
        </w:rPr>
        <w:t xml:space="preserve"> au nom du </w:t>
      </w:r>
      <w:proofErr w:type="spellStart"/>
      <w:r w:rsidRPr="007C0391">
        <w:rPr>
          <w:sz w:val="20"/>
          <w:szCs w:val="20"/>
        </w:rPr>
        <w:t>Gouvernement</w:t>
      </w:r>
      <w:proofErr w:type="spellEnd"/>
      <w:r w:rsidRPr="007C0391">
        <w:rPr>
          <w:sz w:val="20"/>
          <w:szCs w:val="20"/>
        </w:rPr>
        <w:t xml:space="preserve">. De </w:t>
      </w:r>
      <w:proofErr w:type="spellStart"/>
      <w:r w:rsidRPr="007C0391">
        <w:rPr>
          <w:sz w:val="20"/>
          <w:szCs w:val="20"/>
        </w:rPr>
        <w:t>même</w:t>
      </w:r>
      <w:proofErr w:type="spellEnd"/>
      <w:r w:rsidRPr="007C0391">
        <w:rPr>
          <w:sz w:val="20"/>
          <w:szCs w:val="20"/>
        </w:rPr>
        <w:t xml:space="preserve">, il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être</w:t>
      </w:r>
      <w:proofErr w:type="spellEnd"/>
      <w:r w:rsidRPr="007C0391">
        <w:rPr>
          <w:sz w:val="20"/>
          <w:szCs w:val="20"/>
        </w:rPr>
        <w:t xml:space="preserve"> </w:t>
      </w:r>
      <w:proofErr w:type="spellStart"/>
      <w:r w:rsidRPr="007C0391">
        <w:rPr>
          <w:sz w:val="20"/>
          <w:szCs w:val="20"/>
        </w:rPr>
        <w:t>entendu</w:t>
      </w:r>
      <w:proofErr w:type="spellEnd"/>
      <w:r w:rsidRPr="007C0391">
        <w:rPr>
          <w:sz w:val="20"/>
          <w:szCs w:val="20"/>
        </w:rPr>
        <w:t xml:space="preserve"> par des commissions </w:t>
      </w:r>
      <w:proofErr w:type="spellStart"/>
      <w:r w:rsidRPr="007C0391">
        <w:rPr>
          <w:sz w:val="20"/>
          <w:szCs w:val="20"/>
        </w:rPr>
        <w:t>spécialisées</w:t>
      </w:r>
      <w:proofErr w:type="spellEnd"/>
      <w:r w:rsidRPr="007C0391">
        <w:rPr>
          <w:sz w:val="20"/>
          <w:szCs w:val="20"/>
        </w:rPr>
        <w:t xml:space="preserve"> de </w:t>
      </w:r>
      <w:proofErr w:type="spellStart"/>
      <w:r w:rsidRPr="007C0391">
        <w:rPr>
          <w:sz w:val="20"/>
          <w:szCs w:val="20"/>
        </w:rPr>
        <w:t>l'Assemblée</w:t>
      </w:r>
      <w:proofErr w:type="spellEnd"/>
      <w:r w:rsidRPr="007C0391">
        <w:rPr>
          <w:sz w:val="20"/>
          <w:szCs w:val="20"/>
        </w:rPr>
        <w:t xml:space="preserve"> </w:t>
      </w:r>
      <w:proofErr w:type="spellStart"/>
      <w:r w:rsidRPr="007C0391">
        <w:rPr>
          <w:sz w:val="20"/>
          <w:szCs w:val="20"/>
        </w:rPr>
        <w:t>Nationale</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du Conseil </w:t>
      </w:r>
      <w:proofErr w:type="spellStart"/>
      <w:r w:rsidRPr="007C0391">
        <w:rPr>
          <w:sz w:val="20"/>
          <w:szCs w:val="20"/>
        </w:rPr>
        <w:t>Economique</w:t>
      </w:r>
      <w:proofErr w:type="spellEnd"/>
      <w:r w:rsidRPr="007C0391">
        <w:rPr>
          <w:sz w:val="20"/>
          <w:szCs w:val="20"/>
        </w:rPr>
        <w:t xml:space="preserve"> et Social sur des aspects de la politique </w:t>
      </w:r>
      <w:proofErr w:type="spellStart"/>
      <w:r w:rsidRPr="007C0391">
        <w:rPr>
          <w:sz w:val="20"/>
          <w:szCs w:val="20"/>
        </w:rPr>
        <w:t>suivie</w:t>
      </w:r>
      <w:proofErr w:type="spellEnd"/>
      <w:r w:rsidRPr="007C0391">
        <w:rPr>
          <w:sz w:val="20"/>
          <w:szCs w:val="20"/>
        </w:rPr>
        <w:t xml:space="preserve"> par la Banque centrale. (Article 58)</w:t>
      </w:r>
    </w:p>
    <w:p w14:paraId="7FE6645F" w14:textId="77777777" w:rsidR="009F5282" w:rsidRDefault="009F5282" w:rsidP="009F5282">
      <w:pPr>
        <w:spacing w:after="0" w:line="240" w:lineRule="auto"/>
        <w:rPr>
          <w:color w:val="FF0000"/>
          <w:sz w:val="20"/>
          <w:szCs w:val="20"/>
        </w:rPr>
      </w:pPr>
      <w:r w:rsidRPr="007C0391">
        <w:rPr>
          <w:sz w:val="20"/>
          <w:szCs w:val="20"/>
        </w:rPr>
        <w:t xml:space="preserve">(Governor functions are incompatible with the exercise of governmental functions. The Governor may, however, in his capacity as financial adviser to the Government, be invited as appropriate, any meeting organized by or on behalf of the Government. Similarly, it can be heard by specialized commissions of the National Assembly or the Economic and Social Council on aspects of the policy followed by the Central Bank.) </w:t>
      </w:r>
      <w:r w:rsidRPr="007C0391">
        <w:rPr>
          <w:color w:val="FF0000"/>
          <w:sz w:val="20"/>
          <w:szCs w:val="20"/>
        </w:rPr>
        <w:t>(Coded as 1)</w:t>
      </w:r>
    </w:p>
    <w:p w14:paraId="44A57D62" w14:textId="77777777" w:rsidR="00427AD6" w:rsidRDefault="00427AD6" w:rsidP="00427AD6">
      <w:pPr>
        <w:autoSpaceDE w:val="0"/>
        <w:autoSpaceDN w:val="0"/>
        <w:adjustRightInd w:val="0"/>
        <w:spacing w:after="0" w:line="240" w:lineRule="auto"/>
        <w:rPr>
          <w:rFonts w:ascii="Univers-Medium" w:hAnsi="Univers-Medium" w:cs="Univers-Medium"/>
        </w:rPr>
      </w:pPr>
      <w:r>
        <w:rPr>
          <w:i/>
          <w:color w:val="FF0000"/>
          <w:sz w:val="20"/>
          <w:szCs w:val="20"/>
        </w:rPr>
        <w:t>Guinea 2017</w:t>
      </w:r>
      <w:r>
        <w:rPr>
          <w:color w:val="FF0000"/>
          <w:sz w:val="20"/>
          <w:szCs w:val="20"/>
        </w:rPr>
        <w:t xml:space="preserve">: </w:t>
      </w:r>
      <w:r>
        <w:rPr>
          <w:rFonts w:ascii="Univers-Medium" w:hAnsi="Univers-Medium" w:cs="Univers-Medium"/>
        </w:rPr>
        <w:t xml:space="preserve">Pendant la durée de </w:t>
      </w:r>
      <w:proofErr w:type="spellStart"/>
      <w:r>
        <w:rPr>
          <w:rFonts w:ascii="Univers-Medium" w:hAnsi="Univers-Medium" w:cs="Univers-Medium"/>
        </w:rPr>
        <w:t>leurs</w:t>
      </w:r>
      <w:proofErr w:type="spellEnd"/>
      <w:r>
        <w:rPr>
          <w:rFonts w:ascii="Univers-Medium" w:hAnsi="Univers-Medium" w:cs="Univers-Medium"/>
        </w:rPr>
        <w:t xml:space="preserve"> </w:t>
      </w:r>
      <w:proofErr w:type="spellStart"/>
      <w:r>
        <w:rPr>
          <w:rFonts w:ascii="Univers-Medium" w:hAnsi="Univers-Medium" w:cs="Univers-Medium"/>
        </w:rPr>
        <w:t>fonctions</w:t>
      </w:r>
      <w:proofErr w:type="spellEnd"/>
      <w:r>
        <w:rPr>
          <w:rFonts w:ascii="Univers-Medium" w:hAnsi="Univers-Medium" w:cs="Univers-Medium"/>
        </w:rPr>
        <w:t xml:space="preserve">' il </w:t>
      </w:r>
      <w:proofErr w:type="spellStart"/>
      <w:r>
        <w:rPr>
          <w:rFonts w:ascii="Univers-Medium" w:hAnsi="Univers-Medium" w:cs="Univers-Medium"/>
        </w:rPr>
        <w:t>est</w:t>
      </w:r>
      <w:proofErr w:type="spellEnd"/>
      <w:r>
        <w:rPr>
          <w:rFonts w:ascii="Univers-Medium" w:hAnsi="Univers-Medium" w:cs="Univers-Medium"/>
        </w:rPr>
        <w:t xml:space="preserve"> </w:t>
      </w:r>
      <w:proofErr w:type="spellStart"/>
      <w:r>
        <w:rPr>
          <w:rFonts w:ascii="Univers-Medium" w:hAnsi="Univers-Medium" w:cs="Univers-Medium"/>
        </w:rPr>
        <w:t>interdit</w:t>
      </w:r>
      <w:proofErr w:type="spellEnd"/>
      <w:r>
        <w:rPr>
          <w:rFonts w:ascii="Univers-Medium" w:hAnsi="Univers-Medium" w:cs="Univers-Medium"/>
        </w:rPr>
        <w:t xml:space="preserve"> au</w:t>
      </w:r>
    </w:p>
    <w:p w14:paraId="1BC7EF99" w14:textId="77777777" w:rsidR="00427AD6" w:rsidRDefault="00427AD6" w:rsidP="00427AD6">
      <w:pPr>
        <w:autoSpaceDE w:val="0"/>
        <w:autoSpaceDN w:val="0"/>
        <w:adjustRightInd w:val="0"/>
        <w:spacing w:after="0" w:line="240" w:lineRule="auto"/>
        <w:rPr>
          <w:rFonts w:ascii="Univers-Medium" w:hAnsi="Univers-Medium" w:cs="Univers-Medium"/>
        </w:rPr>
      </w:pPr>
      <w:r>
        <w:rPr>
          <w:rFonts w:ascii="Univers-Medium" w:hAnsi="Univers-Medium" w:cs="Univers-Medium"/>
        </w:rPr>
        <w:t>Gouverneur et aux Vice-</w:t>
      </w:r>
      <w:proofErr w:type="spellStart"/>
      <w:r>
        <w:rPr>
          <w:rFonts w:ascii="Univers-Medium" w:hAnsi="Univers-Medium" w:cs="Univers-Medium"/>
        </w:rPr>
        <w:t>gouverneurs</w:t>
      </w:r>
      <w:proofErr w:type="spellEnd"/>
      <w:r>
        <w:rPr>
          <w:rFonts w:ascii="Univers-Medium" w:hAnsi="Univers-Medium" w:cs="Univers-Medium"/>
        </w:rPr>
        <w:t xml:space="preserve"> de prendre </w:t>
      </w:r>
      <w:proofErr w:type="spellStart"/>
      <w:r>
        <w:rPr>
          <w:rFonts w:ascii="Univers-Medium" w:hAnsi="Univers-Medium" w:cs="Univers-Medium"/>
        </w:rPr>
        <w:t>ou</w:t>
      </w:r>
      <w:proofErr w:type="spellEnd"/>
      <w:r>
        <w:rPr>
          <w:rFonts w:ascii="Univers-Medium" w:hAnsi="Univers-Medium" w:cs="Univers-Medium"/>
        </w:rPr>
        <w:t xml:space="preserve"> de </w:t>
      </w:r>
      <w:proofErr w:type="spellStart"/>
      <w:r>
        <w:rPr>
          <w:rFonts w:ascii="Univers-Medium" w:hAnsi="Univers-Medium" w:cs="Univers-Medium"/>
        </w:rPr>
        <w:t>recevoir</w:t>
      </w:r>
      <w:proofErr w:type="spellEnd"/>
    </w:p>
    <w:p w14:paraId="603F6FA3" w14:textId="77777777" w:rsidR="00427AD6" w:rsidRDefault="00427AD6" w:rsidP="00427AD6">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une</w:t>
      </w:r>
      <w:proofErr w:type="spellEnd"/>
      <w:r>
        <w:rPr>
          <w:rFonts w:ascii="Univers-Medium" w:hAnsi="Univers-Medium" w:cs="Univers-Medium"/>
        </w:rPr>
        <w:t xml:space="preserve"> participation </w:t>
      </w:r>
      <w:proofErr w:type="spellStart"/>
      <w:r>
        <w:rPr>
          <w:rFonts w:ascii="Univers-Medium" w:hAnsi="Univers-Medium" w:cs="Univers-Medium"/>
        </w:rPr>
        <w:t>ou</w:t>
      </w:r>
      <w:proofErr w:type="spellEnd"/>
      <w:r>
        <w:rPr>
          <w:rFonts w:ascii="Univers-Medium" w:hAnsi="Univers-Medium" w:cs="Univers-Medium"/>
        </w:rPr>
        <w:t xml:space="preserve"> </w:t>
      </w:r>
      <w:proofErr w:type="spellStart"/>
      <w:r>
        <w:rPr>
          <w:rFonts w:ascii="Univers-Medium" w:hAnsi="Univers-Medium" w:cs="Univers-Medium"/>
        </w:rPr>
        <w:t>quelques</w:t>
      </w:r>
      <w:proofErr w:type="spellEnd"/>
      <w:r>
        <w:rPr>
          <w:rFonts w:ascii="Univers-Medium" w:hAnsi="Univers-Medium" w:cs="Univers-Medium"/>
        </w:rPr>
        <w:t xml:space="preserve"> </w:t>
      </w:r>
      <w:proofErr w:type="spellStart"/>
      <w:r>
        <w:rPr>
          <w:rFonts w:ascii="Univers-Medium" w:hAnsi="Univers-Medium" w:cs="Univers-Medium"/>
        </w:rPr>
        <w:t>intérêts</w:t>
      </w:r>
      <w:proofErr w:type="spellEnd"/>
      <w:r>
        <w:rPr>
          <w:rFonts w:ascii="Univers-Medium" w:hAnsi="Univers-Medium" w:cs="Univers-Medium"/>
        </w:rPr>
        <w:t xml:space="preserve"> que </w:t>
      </w:r>
      <w:proofErr w:type="spellStart"/>
      <w:r>
        <w:rPr>
          <w:rFonts w:ascii="Univers-Medium" w:hAnsi="Univers-Medium" w:cs="Univers-Medium"/>
        </w:rPr>
        <w:t>ce</w:t>
      </w:r>
      <w:proofErr w:type="spellEnd"/>
      <w:r>
        <w:rPr>
          <w:rFonts w:ascii="Univers-Medium" w:hAnsi="Univers-Medium" w:cs="Univers-Medium"/>
        </w:rPr>
        <w:t xml:space="preserve"> </w:t>
      </w:r>
      <w:proofErr w:type="spellStart"/>
      <w:r>
        <w:rPr>
          <w:rFonts w:ascii="Univers-Medium" w:hAnsi="Univers-Medium" w:cs="Univers-Medium"/>
        </w:rPr>
        <w:t>soit</w:t>
      </w:r>
      <w:proofErr w:type="spellEnd"/>
      <w:r>
        <w:rPr>
          <w:rFonts w:ascii="Univers-Medium" w:hAnsi="Univers-Medium" w:cs="Univers-Medium"/>
        </w:rPr>
        <w:t xml:space="preserve"> dans </w:t>
      </w:r>
      <w:proofErr w:type="spellStart"/>
      <w:r>
        <w:rPr>
          <w:rFonts w:ascii="Univers-Medium" w:hAnsi="Univers-Medium" w:cs="Univers-Medium"/>
        </w:rPr>
        <w:t>toute</w:t>
      </w:r>
      <w:proofErr w:type="spellEnd"/>
    </w:p>
    <w:p w14:paraId="7CAA9CBF" w14:textId="77777777" w:rsidR="00427AD6" w:rsidRPr="00427AD6" w:rsidRDefault="00427AD6" w:rsidP="00427AD6">
      <w:pPr>
        <w:spacing w:after="0" w:line="240" w:lineRule="auto"/>
        <w:rPr>
          <w:sz w:val="20"/>
          <w:szCs w:val="20"/>
        </w:rPr>
      </w:pPr>
      <w:proofErr w:type="spellStart"/>
      <w:r>
        <w:rPr>
          <w:rFonts w:ascii="Univers-Medium" w:hAnsi="Univers-Medium" w:cs="Univers-Medium"/>
        </w:rPr>
        <w:lastRenderedPageBreak/>
        <w:t>entreprise</w:t>
      </w:r>
      <w:proofErr w:type="spellEnd"/>
      <w:r>
        <w:rPr>
          <w:rFonts w:ascii="Univers-Medium" w:hAnsi="Univers-Medium" w:cs="Univers-Medium"/>
        </w:rPr>
        <w:t xml:space="preserve"> </w:t>
      </w:r>
      <w:proofErr w:type="spellStart"/>
      <w:r>
        <w:rPr>
          <w:rFonts w:ascii="Univers-Medium" w:hAnsi="Univers-Medium" w:cs="Univers-Medium"/>
        </w:rPr>
        <w:t>Publique</w:t>
      </w:r>
      <w:proofErr w:type="spellEnd"/>
      <w:r>
        <w:rPr>
          <w:rFonts w:ascii="Univers-Medium" w:hAnsi="Univers-Medium" w:cs="Univers-Medium"/>
        </w:rPr>
        <w:t xml:space="preserve"> </w:t>
      </w:r>
      <w:proofErr w:type="spellStart"/>
      <w:r>
        <w:rPr>
          <w:rFonts w:ascii="Univers-Medium" w:hAnsi="Univers-Medium" w:cs="Univers-Medium"/>
        </w:rPr>
        <w:t>ou</w:t>
      </w:r>
      <w:proofErr w:type="spellEnd"/>
      <w:r>
        <w:rPr>
          <w:rFonts w:ascii="Univers-Medium" w:hAnsi="Univers-Medium" w:cs="Univers-Medium"/>
        </w:rPr>
        <w:t xml:space="preserve"> </w:t>
      </w:r>
      <w:proofErr w:type="spellStart"/>
      <w:r>
        <w:rPr>
          <w:rFonts w:ascii="Univers-Medium" w:hAnsi="Univers-Medium" w:cs="Univers-Medium"/>
        </w:rPr>
        <w:t>Privée</w:t>
      </w:r>
      <w:proofErr w:type="spellEnd"/>
      <w:r>
        <w:rPr>
          <w:rFonts w:ascii="Univers-Medium" w:hAnsi="Univers-Medium" w:cs="Univers-Medium"/>
        </w:rPr>
        <w:t>. (Article 54) Coded as 1</w:t>
      </w:r>
    </w:p>
    <w:p w14:paraId="384C581A" w14:textId="77777777" w:rsidR="009F5282" w:rsidRPr="007C0391" w:rsidRDefault="009F5282" w:rsidP="009F5282">
      <w:pPr>
        <w:spacing w:after="0" w:line="240" w:lineRule="auto"/>
        <w:rPr>
          <w:b/>
          <w:sz w:val="20"/>
          <w:szCs w:val="20"/>
        </w:rPr>
      </w:pPr>
      <w:r w:rsidRPr="007C0391">
        <w:rPr>
          <w:b/>
          <w:sz w:val="20"/>
          <w:szCs w:val="20"/>
        </w:rPr>
        <w:t xml:space="preserve">Policy Formation (weight = .15) </w:t>
      </w:r>
    </w:p>
    <w:p w14:paraId="63DCBC14" w14:textId="77777777" w:rsidR="009F5282" w:rsidRPr="007C0391" w:rsidRDefault="009F5282" w:rsidP="009F5282">
      <w:pPr>
        <w:spacing w:after="0" w:line="240" w:lineRule="auto"/>
        <w:rPr>
          <w:b/>
          <w:i/>
          <w:sz w:val="20"/>
          <w:szCs w:val="20"/>
        </w:rPr>
      </w:pPr>
      <w:r w:rsidRPr="007C0391">
        <w:rPr>
          <w:b/>
          <w:i/>
          <w:sz w:val="20"/>
          <w:szCs w:val="20"/>
        </w:rPr>
        <w:t xml:space="preserve">(a) Who formulates monetary policy? </w:t>
      </w:r>
    </w:p>
    <w:p w14:paraId="262834EB" w14:textId="77777777" w:rsidR="009F5282" w:rsidRDefault="009F5282" w:rsidP="009F5282">
      <w:pPr>
        <w:spacing w:after="0" w:line="240" w:lineRule="auto"/>
        <w:rPr>
          <w:b/>
          <w:color w:val="FF0000"/>
          <w:sz w:val="20"/>
          <w:szCs w:val="20"/>
        </w:rPr>
      </w:pPr>
    </w:p>
    <w:p w14:paraId="6F82D331" w14:textId="77777777" w:rsidR="009F5282" w:rsidRPr="00A35C9B" w:rsidRDefault="009F5282" w:rsidP="009F5282">
      <w:pPr>
        <w:spacing w:after="0" w:line="240" w:lineRule="auto"/>
        <w:rPr>
          <w:b/>
          <w:color w:val="FF0000"/>
          <w:sz w:val="20"/>
          <w:szCs w:val="20"/>
        </w:rPr>
      </w:pPr>
      <w:r>
        <w:rPr>
          <w:b/>
          <w:i/>
          <w:color w:val="FF0000"/>
          <w:sz w:val="20"/>
          <w:szCs w:val="20"/>
        </w:rPr>
        <w:t>Guinea 1994</w:t>
      </w:r>
      <w:r>
        <w:rPr>
          <w:b/>
          <w:color w:val="FF0000"/>
          <w:sz w:val="20"/>
          <w:szCs w:val="20"/>
        </w:rPr>
        <w:t xml:space="preserve">: </w:t>
      </w:r>
      <w:r w:rsidRPr="00A35C9B">
        <w:rPr>
          <w:b/>
          <w:color w:val="FF0000"/>
          <w:sz w:val="20"/>
          <w:szCs w:val="20"/>
        </w:rPr>
        <w:t xml:space="preserve">Dans le cadre de </w:t>
      </w:r>
      <w:proofErr w:type="spellStart"/>
      <w:r w:rsidRPr="00A35C9B">
        <w:rPr>
          <w:b/>
          <w:color w:val="FF0000"/>
          <w:sz w:val="20"/>
          <w:szCs w:val="20"/>
        </w:rPr>
        <w:t>sa</w:t>
      </w:r>
      <w:proofErr w:type="spellEnd"/>
      <w:r w:rsidRPr="00A35C9B">
        <w:rPr>
          <w:b/>
          <w:color w:val="FF0000"/>
          <w:sz w:val="20"/>
          <w:szCs w:val="20"/>
        </w:rPr>
        <w:t xml:space="preserve"> mission </w:t>
      </w:r>
      <w:proofErr w:type="spellStart"/>
      <w:r w:rsidRPr="00A35C9B">
        <w:rPr>
          <w:b/>
          <w:color w:val="FF0000"/>
          <w:sz w:val="20"/>
          <w:szCs w:val="20"/>
        </w:rPr>
        <w:t>telle</w:t>
      </w:r>
      <w:proofErr w:type="spellEnd"/>
      <w:r w:rsidRPr="00A35C9B">
        <w:rPr>
          <w:b/>
          <w:color w:val="FF0000"/>
          <w:sz w:val="20"/>
          <w:szCs w:val="20"/>
        </w:rPr>
        <w:t xml:space="preserve"> que </w:t>
      </w:r>
      <w:proofErr w:type="spellStart"/>
      <w:r w:rsidRPr="00A35C9B">
        <w:rPr>
          <w:b/>
          <w:color w:val="FF0000"/>
          <w:sz w:val="20"/>
          <w:szCs w:val="20"/>
        </w:rPr>
        <w:t>fixée</w:t>
      </w:r>
      <w:proofErr w:type="spellEnd"/>
      <w:r w:rsidRPr="00A35C9B">
        <w:rPr>
          <w:b/>
          <w:color w:val="FF0000"/>
          <w:sz w:val="20"/>
          <w:szCs w:val="20"/>
        </w:rPr>
        <w:t xml:space="preserve"> à </w:t>
      </w:r>
      <w:proofErr w:type="spellStart"/>
      <w:r w:rsidRPr="00A35C9B">
        <w:rPr>
          <w:b/>
          <w:color w:val="FF0000"/>
          <w:sz w:val="20"/>
          <w:szCs w:val="20"/>
        </w:rPr>
        <w:t>l'article</w:t>
      </w:r>
      <w:proofErr w:type="spellEnd"/>
      <w:r w:rsidRPr="00A35C9B">
        <w:rPr>
          <w:b/>
          <w:color w:val="FF0000"/>
          <w:sz w:val="20"/>
          <w:szCs w:val="20"/>
        </w:rPr>
        <w:t xml:space="preserve"> 2 de la </w:t>
      </w:r>
      <w:proofErr w:type="spellStart"/>
      <w:r w:rsidRPr="00A35C9B">
        <w:rPr>
          <w:b/>
          <w:color w:val="FF0000"/>
          <w:sz w:val="20"/>
          <w:szCs w:val="20"/>
        </w:rPr>
        <w:t>présente</w:t>
      </w:r>
      <w:proofErr w:type="spellEnd"/>
      <w:r w:rsidRPr="00A35C9B">
        <w:rPr>
          <w:b/>
          <w:color w:val="FF0000"/>
          <w:sz w:val="20"/>
          <w:szCs w:val="20"/>
        </w:rPr>
        <w:t xml:space="preserve"> </w:t>
      </w:r>
      <w:proofErr w:type="spellStart"/>
      <w:r w:rsidRPr="00A35C9B">
        <w:rPr>
          <w:b/>
          <w:color w:val="FF0000"/>
          <w:sz w:val="20"/>
          <w:szCs w:val="20"/>
        </w:rPr>
        <w:t>loi</w:t>
      </w:r>
      <w:proofErr w:type="spellEnd"/>
      <w:r w:rsidRPr="00A35C9B">
        <w:rPr>
          <w:b/>
          <w:color w:val="FF0000"/>
          <w:sz w:val="20"/>
          <w:szCs w:val="20"/>
        </w:rPr>
        <w:t>, la Banque centrale :</w:t>
      </w:r>
    </w:p>
    <w:p w14:paraId="08ECE502" w14:textId="77777777" w:rsidR="009F5282" w:rsidRPr="00A35C9B" w:rsidRDefault="009F5282" w:rsidP="009F5282">
      <w:pPr>
        <w:spacing w:after="0" w:line="240" w:lineRule="auto"/>
        <w:rPr>
          <w:b/>
          <w:color w:val="FF0000"/>
          <w:sz w:val="20"/>
          <w:szCs w:val="20"/>
        </w:rPr>
      </w:pPr>
      <w:r w:rsidRPr="00A35C9B">
        <w:rPr>
          <w:b/>
          <w:color w:val="FF0000"/>
          <w:sz w:val="20"/>
          <w:szCs w:val="20"/>
        </w:rPr>
        <w:t xml:space="preserve">dispose, </w:t>
      </w:r>
      <w:proofErr w:type="spellStart"/>
      <w:r w:rsidRPr="00A35C9B">
        <w:rPr>
          <w:b/>
          <w:color w:val="FF0000"/>
          <w:sz w:val="20"/>
          <w:szCs w:val="20"/>
        </w:rPr>
        <w:t>d'une</w:t>
      </w:r>
      <w:proofErr w:type="spellEnd"/>
      <w:r w:rsidRPr="00A35C9B">
        <w:rPr>
          <w:b/>
          <w:color w:val="FF0000"/>
          <w:sz w:val="20"/>
          <w:szCs w:val="20"/>
        </w:rPr>
        <w:t xml:space="preserve"> part, du </w:t>
      </w:r>
      <w:proofErr w:type="spellStart"/>
      <w:r w:rsidRPr="00A35C9B">
        <w:rPr>
          <w:b/>
          <w:color w:val="FF0000"/>
          <w:sz w:val="20"/>
          <w:szCs w:val="20"/>
        </w:rPr>
        <w:t>privilège</w:t>
      </w:r>
      <w:proofErr w:type="spellEnd"/>
      <w:r w:rsidRPr="00A35C9B">
        <w:rPr>
          <w:b/>
          <w:color w:val="FF0000"/>
          <w:sz w:val="20"/>
          <w:szCs w:val="20"/>
        </w:rPr>
        <w:t xml:space="preserve"> </w:t>
      </w:r>
      <w:proofErr w:type="spellStart"/>
      <w:r w:rsidRPr="00A35C9B">
        <w:rPr>
          <w:b/>
          <w:color w:val="FF0000"/>
          <w:sz w:val="20"/>
          <w:szCs w:val="20"/>
        </w:rPr>
        <w:t>d'émission</w:t>
      </w:r>
      <w:proofErr w:type="spellEnd"/>
      <w:r w:rsidRPr="00A35C9B">
        <w:rPr>
          <w:b/>
          <w:color w:val="FF0000"/>
          <w:sz w:val="20"/>
          <w:szCs w:val="20"/>
        </w:rPr>
        <w:t xml:space="preserve"> de la </w:t>
      </w:r>
      <w:proofErr w:type="spellStart"/>
      <w:r w:rsidRPr="00A35C9B">
        <w:rPr>
          <w:b/>
          <w:color w:val="FF0000"/>
          <w:sz w:val="20"/>
          <w:szCs w:val="20"/>
        </w:rPr>
        <w:t>monnaie</w:t>
      </w:r>
      <w:proofErr w:type="spellEnd"/>
      <w:r w:rsidRPr="00A35C9B">
        <w:rPr>
          <w:b/>
          <w:color w:val="FF0000"/>
          <w:sz w:val="20"/>
          <w:szCs w:val="20"/>
        </w:rPr>
        <w:t xml:space="preserve"> </w:t>
      </w:r>
      <w:proofErr w:type="spellStart"/>
      <w:r w:rsidRPr="00A35C9B">
        <w:rPr>
          <w:b/>
          <w:color w:val="FF0000"/>
          <w:sz w:val="20"/>
          <w:szCs w:val="20"/>
        </w:rPr>
        <w:t>fiduciaire</w:t>
      </w:r>
      <w:proofErr w:type="spellEnd"/>
      <w:r w:rsidRPr="00A35C9B">
        <w:rPr>
          <w:b/>
          <w:color w:val="FF0000"/>
          <w:sz w:val="20"/>
          <w:szCs w:val="20"/>
        </w:rPr>
        <w:t xml:space="preserve"> et, </w:t>
      </w:r>
      <w:proofErr w:type="spellStart"/>
      <w:r w:rsidRPr="00A35C9B">
        <w:rPr>
          <w:b/>
          <w:color w:val="FF0000"/>
          <w:sz w:val="20"/>
          <w:szCs w:val="20"/>
        </w:rPr>
        <w:t>d'autre</w:t>
      </w:r>
      <w:proofErr w:type="spellEnd"/>
      <w:r w:rsidRPr="00A35C9B">
        <w:rPr>
          <w:b/>
          <w:color w:val="FF0000"/>
          <w:sz w:val="20"/>
          <w:szCs w:val="20"/>
        </w:rPr>
        <w:t xml:space="preserve"> part, de </w:t>
      </w:r>
      <w:proofErr w:type="spellStart"/>
      <w:r w:rsidRPr="00A35C9B">
        <w:rPr>
          <w:b/>
          <w:color w:val="FF0000"/>
          <w:sz w:val="20"/>
          <w:szCs w:val="20"/>
        </w:rPr>
        <w:t>toutes</w:t>
      </w:r>
      <w:proofErr w:type="spellEnd"/>
      <w:r w:rsidRPr="00A35C9B">
        <w:rPr>
          <w:b/>
          <w:color w:val="FF0000"/>
          <w:sz w:val="20"/>
          <w:szCs w:val="20"/>
        </w:rPr>
        <w:t xml:space="preserve"> </w:t>
      </w:r>
      <w:proofErr w:type="spellStart"/>
      <w:r w:rsidRPr="00A35C9B">
        <w:rPr>
          <w:b/>
          <w:color w:val="FF0000"/>
          <w:sz w:val="20"/>
          <w:szCs w:val="20"/>
        </w:rPr>
        <w:t>possibilités</w:t>
      </w:r>
      <w:proofErr w:type="spellEnd"/>
      <w:r w:rsidRPr="00A35C9B">
        <w:rPr>
          <w:b/>
          <w:color w:val="FF0000"/>
          <w:sz w:val="20"/>
          <w:szCs w:val="20"/>
        </w:rPr>
        <w:t xml:space="preserve"> </w:t>
      </w:r>
      <w:proofErr w:type="spellStart"/>
      <w:r w:rsidRPr="00A35C9B">
        <w:rPr>
          <w:b/>
          <w:color w:val="FF0000"/>
          <w:sz w:val="20"/>
          <w:szCs w:val="20"/>
        </w:rPr>
        <w:t>d'action</w:t>
      </w:r>
      <w:proofErr w:type="spellEnd"/>
      <w:r w:rsidRPr="00A35C9B">
        <w:rPr>
          <w:b/>
          <w:color w:val="FF0000"/>
          <w:sz w:val="20"/>
          <w:szCs w:val="20"/>
        </w:rPr>
        <w:t xml:space="preserve"> sur les </w:t>
      </w:r>
      <w:proofErr w:type="spellStart"/>
      <w:r w:rsidRPr="00A35C9B">
        <w:rPr>
          <w:b/>
          <w:color w:val="FF0000"/>
          <w:sz w:val="20"/>
          <w:szCs w:val="20"/>
        </w:rPr>
        <w:t>contreparties</w:t>
      </w:r>
      <w:proofErr w:type="spellEnd"/>
      <w:r w:rsidRPr="00A35C9B">
        <w:rPr>
          <w:b/>
          <w:color w:val="FF0000"/>
          <w:sz w:val="20"/>
          <w:szCs w:val="20"/>
        </w:rPr>
        <w:t xml:space="preserve"> de la masse </w:t>
      </w:r>
      <w:proofErr w:type="spellStart"/>
      <w:r w:rsidRPr="00A35C9B">
        <w:rPr>
          <w:b/>
          <w:color w:val="FF0000"/>
          <w:sz w:val="20"/>
          <w:szCs w:val="20"/>
        </w:rPr>
        <w:t>monétaire</w:t>
      </w:r>
      <w:proofErr w:type="spellEnd"/>
      <w:r w:rsidRPr="00A35C9B">
        <w:rPr>
          <w:b/>
          <w:color w:val="FF0000"/>
          <w:sz w:val="20"/>
          <w:szCs w:val="20"/>
        </w:rPr>
        <w:t xml:space="preserve">, et, </w:t>
      </w:r>
      <w:proofErr w:type="spellStart"/>
      <w:r w:rsidRPr="00A35C9B">
        <w:rPr>
          <w:b/>
          <w:color w:val="FF0000"/>
          <w:sz w:val="20"/>
          <w:szCs w:val="20"/>
        </w:rPr>
        <w:t>principalement</w:t>
      </w:r>
      <w:proofErr w:type="spellEnd"/>
      <w:r w:rsidRPr="00A35C9B">
        <w:rPr>
          <w:b/>
          <w:color w:val="FF0000"/>
          <w:sz w:val="20"/>
          <w:szCs w:val="20"/>
        </w:rPr>
        <w:t xml:space="preserve">, sur les </w:t>
      </w:r>
      <w:proofErr w:type="spellStart"/>
      <w:r w:rsidRPr="00A35C9B">
        <w:rPr>
          <w:b/>
          <w:color w:val="FF0000"/>
          <w:sz w:val="20"/>
          <w:szCs w:val="20"/>
        </w:rPr>
        <w:t>réserves</w:t>
      </w:r>
      <w:proofErr w:type="spellEnd"/>
      <w:r w:rsidRPr="00A35C9B">
        <w:rPr>
          <w:b/>
          <w:color w:val="FF0000"/>
          <w:sz w:val="20"/>
          <w:szCs w:val="20"/>
        </w:rPr>
        <w:t xml:space="preserve"> </w:t>
      </w:r>
      <w:proofErr w:type="spellStart"/>
      <w:r w:rsidRPr="00A35C9B">
        <w:rPr>
          <w:b/>
          <w:color w:val="FF0000"/>
          <w:sz w:val="20"/>
          <w:szCs w:val="20"/>
        </w:rPr>
        <w:t>en</w:t>
      </w:r>
      <w:proofErr w:type="spellEnd"/>
      <w:r w:rsidRPr="00A35C9B">
        <w:rPr>
          <w:b/>
          <w:color w:val="FF0000"/>
          <w:sz w:val="20"/>
          <w:szCs w:val="20"/>
        </w:rPr>
        <w:t xml:space="preserve"> devises et sur le </w:t>
      </w:r>
      <w:proofErr w:type="spellStart"/>
      <w:r w:rsidRPr="00A35C9B">
        <w:rPr>
          <w:b/>
          <w:color w:val="FF0000"/>
          <w:sz w:val="20"/>
          <w:szCs w:val="20"/>
        </w:rPr>
        <w:t>marché</w:t>
      </w:r>
      <w:proofErr w:type="spellEnd"/>
      <w:r w:rsidRPr="00A35C9B">
        <w:rPr>
          <w:b/>
          <w:color w:val="FF0000"/>
          <w:sz w:val="20"/>
          <w:szCs w:val="20"/>
        </w:rPr>
        <w:t xml:space="preserve"> des changes, sur la distribution des </w:t>
      </w:r>
      <w:proofErr w:type="spellStart"/>
      <w:r w:rsidRPr="00A35C9B">
        <w:rPr>
          <w:b/>
          <w:color w:val="FF0000"/>
          <w:sz w:val="20"/>
          <w:szCs w:val="20"/>
        </w:rPr>
        <w:t>crédits</w:t>
      </w:r>
      <w:proofErr w:type="spellEnd"/>
      <w:r w:rsidRPr="00A35C9B">
        <w:rPr>
          <w:b/>
          <w:color w:val="FF0000"/>
          <w:sz w:val="20"/>
          <w:szCs w:val="20"/>
        </w:rPr>
        <w:t xml:space="preserve"> à </w:t>
      </w:r>
      <w:proofErr w:type="spellStart"/>
      <w:r w:rsidRPr="00A35C9B">
        <w:rPr>
          <w:b/>
          <w:color w:val="FF0000"/>
          <w:sz w:val="20"/>
          <w:szCs w:val="20"/>
        </w:rPr>
        <w:t>l'économie</w:t>
      </w:r>
      <w:proofErr w:type="spellEnd"/>
      <w:r w:rsidRPr="00A35C9B">
        <w:rPr>
          <w:b/>
          <w:color w:val="FF0000"/>
          <w:sz w:val="20"/>
          <w:szCs w:val="20"/>
        </w:rPr>
        <w:t xml:space="preserve"> et sur la formation des </w:t>
      </w:r>
      <w:proofErr w:type="spellStart"/>
      <w:r w:rsidRPr="00A35C9B">
        <w:rPr>
          <w:b/>
          <w:color w:val="FF0000"/>
          <w:sz w:val="20"/>
          <w:szCs w:val="20"/>
        </w:rPr>
        <w:t>avances</w:t>
      </w:r>
      <w:proofErr w:type="spellEnd"/>
      <w:r w:rsidRPr="00A35C9B">
        <w:rPr>
          <w:b/>
          <w:color w:val="FF0000"/>
          <w:sz w:val="20"/>
          <w:szCs w:val="20"/>
        </w:rPr>
        <w:t xml:space="preserve"> à </w:t>
      </w:r>
      <w:proofErr w:type="spellStart"/>
      <w:r w:rsidRPr="00A35C9B">
        <w:rPr>
          <w:b/>
          <w:color w:val="FF0000"/>
          <w:sz w:val="20"/>
          <w:szCs w:val="20"/>
        </w:rPr>
        <w:t>l'Etat</w:t>
      </w:r>
      <w:proofErr w:type="spellEnd"/>
      <w:r w:rsidRPr="00A35C9B">
        <w:rPr>
          <w:b/>
          <w:color w:val="FF0000"/>
          <w:sz w:val="20"/>
          <w:szCs w:val="20"/>
        </w:rPr>
        <w:t xml:space="preserve"> ;</w:t>
      </w:r>
    </w:p>
    <w:p w14:paraId="031A27EA" w14:textId="77777777" w:rsidR="009F5282" w:rsidRPr="00A35C9B" w:rsidRDefault="009F5282" w:rsidP="009F5282">
      <w:pPr>
        <w:spacing w:after="0" w:line="240" w:lineRule="auto"/>
        <w:rPr>
          <w:b/>
          <w:color w:val="FF0000"/>
          <w:sz w:val="20"/>
          <w:szCs w:val="20"/>
        </w:rPr>
      </w:pPr>
      <w:r w:rsidRPr="00A35C9B">
        <w:rPr>
          <w:b/>
          <w:color w:val="FF0000"/>
          <w:sz w:val="20"/>
          <w:szCs w:val="20"/>
        </w:rPr>
        <w:t xml:space="preserve">conduit </w:t>
      </w:r>
      <w:proofErr w:type="spellStart"/>
      <w:r w:rsidRPr="00A35C9B">
        <w:rPr>
          <w:b/>
          <w:color w:val="FF0000"/>
          <w:sz w:val="20"/>
          <w:szCs w:val="20"/>
        </w:rPr>
        <w:t>ces</w:t>
      </w:r>
      <w:proofErr w:type="spellEnd"/>
      <w:r w:rsidRPr="00A35C9B">
        <w:rPr>
          <w:b/>
          <w:color w:val="FF0000"/>
          <w:sz w:val="20"/>
          <w:szCs w:val="20"/>
        </w:rPr>
        <w:t xml:space="preserve"> </w:t>
      </w:r>
      <w:proofErr w:type="spellStart"/>
      <w:r w:rsidRPr="00A35C9B">
        <w:rPr>
          <w:b/>
          <w:color w:val="FF0000"/>
          <w:sz w:val="20"/>
          <w:szCs w:val="20"/>
        </w:rPr>
        <w:t>différentes</w:t>
      </w:r>
      <w:proofErr w:type="spellEnd"/>
      <w:r w:rsidRPr="00A35C9B">
        <w:rPr>
          <w:b/>
          <w:color w:val="FF0000"/>
          <w:sz w:val="20"/>
          <w:szCs w:val="20"/>
        </w:rPr>
        <w:t xml:space="preserve"> actions dans le cadre de la politique </w:t>
      </w:r>
      <w:proofErr w:type="spellStart"/>
      <w:r w:rsidRPr="00A35C9B">
        <w:rPr>
          <w:b/>
          <w:color w:val="FF0000"/>
          <w:sz w:val="20"/>
          <w:szCs w:val="20"/>
        </w:rPr>
        <w:t>économique</w:t>
      </w:r>
      <w:proofErr w:type="spellEnd"/>
      <w:r w:rsidRPr="00A35C9B">
        <w:rPr>
          <w:b/>
          <w:color w:val="FF0000"/>
          <w:sz w:val="20"/>
          <w:szCs w:val="20"/>
        </w:rPr>
        <w:t xml:space="preserve"> et financière </w:t>
      </w:r>
      <w:proofErr w:type="spellStart"/>
      <w:r w:rsidRPr="00A35C9B">
        <w:rPr>
          <w:b/>
          <w:color w:val="FF0000"/>
          <w:sz w:val="20"/>
          <w:szCs w:val="20"/>
        </w:rPr>
        <w:t>arrêtée</w:t>
      </w:r>
      <w:proofErr w:type="spellEnd"/>
      <w:r w:rsidRPr="00A35C9B">
        <w:rPr>
          <w:b/>
          <w:color w:val="FF0000"/>
          <w:sz w:val="20"/>
          <w:szCs w:val="20"/>
        </w:rPr>
        <w:t xml:space="preserve"> par le </w:t>
      </w:r>
      <w:proofErr w:type="spellStart"/>
      <w:r w:rsidRPr="00A35C9B">
        <w:rPr>
          <w:b/>
          <w:color w:val="FF0000"/>
          <w:sz w:val="20"/>
          <w:szCs w:val="20"/>
        </w:rPr>
        <w:t>Gouvernement</w:t>
      </w:r>
      <w:proofErr w:type="spellEnd"/>
      <w:r w:rsidRPr="00A35C9B">
        <w:rPr>
          <w:b/>
          <w:color w:val="FF0000"/>
          <w:sz w:val="20"/>
          <w:szCs w:val="20"/>
        </w:rPr>
        <w:t xml:space="preserve"> et dans le respect de </w:t>
      </w:r>
      <w:proofErr w:type="spellStart"/>
      <w:r w:rsidRPr="00A35C9B">
        <w:rPr>
          <w:b/>
          <w:color w:val="FF0000"/>
          <w:sz w:val="20"/>
          <w:szCs w:val="20"/>
        </w:rPr>
        <w:t>l'objectif</w:t>
      </w:r>
      <w:proofErr w:type="spellEnd"/>
      <w:r w:rsidRPr="00A35C9B">
        <w:rPr>
          <w:b/>
          <w:color w:val="FF0000"/>
          <w:sz w:val="20"/>
          <w:szCs w:val="20"/>
        </w:rPr>
        <w:t xml:space="preserve"> de </w:t>
      </w:r>
      <w:proofErr w:type="spellStart"/>
      <w:r w:rsidRPr="00A35C9B">
        <w:rPr>
          <w:b/>
          <w:color w:val="FF0000"/>
          <w:sz w:val="20"/>
          <w:szCs w:val="20"/>
        </w:rPr>
        <w:t>stabilité</w:t>
      </w:r>
      <w:proofErr w:type="spellEnd"/>
      <w:r w:rsidRPr="00A35C9B">
        <w:rPr>
          <w:b/>
          <w:color w:val="FF0000"/>
          <w:sz w:val="20"/>
          <w:szCs w:val="20"/>
        </w:rPr>
        <w:t xml:space="preserve"> des prix ;</w:t>
      </w:r>
    </w:p>
    <w:p w14:paraId="1D79F99A" w14:textId="77777777" w:rsidR="009F5282" w:rsidRDefault="009F5282" w:rsidP="009F5282">
      <w:pPr>
        <w:spacing w:after="0" w:line="240" w:lineRule="auto"/>
        <w:rPr>
          <w:b/>
          <w:color w:val="FF0000"/>
          <w:sz w:val="20"/>
          <w:szCs w:val="20"/>
        </w:rPr>
      </w:pPr>
      <w:proofErr w:type="spellStart"/>
      <w:r w:rsidRPr="00A35C9B">
        <w:rPr>
          <w:b/>
          <w:color w:val="FF0000"/>
          <w:sz w:val="20"/>
          <w:szCs w:val="20"/>
        </w:rPr>
        <w:t>peut</w:t>
      </w:r>
      <w:proofErr w:type="spellEnd"/>
      <w:r w:rsidRPr="00A35C9B">
        <w:rPr>
          <w:b/>
          <w:color w:val="FF0000"/>
          <w:sz w:val="20"/>
          <w:szCs w:val="20"/>
        </w:rPr>
        <w:t xml:space="preserve"> </w:t>
      </w:r>
      <w:proofErr w:type="spellStart"/>
      <w:r w:rsidRPr="00A35C9B">
        <w:rPr>
          <w:b/>
          <w:color w:val="FF0000"/>
          <w:sz w:val="20"/>
          <w:szCs w:val="20"/>
        </w:rPr>
        <w:t>émettre</w:t>
      </w:r>
      <w:proofErr w:type="spellEnd"/>
      <w:r w:rsidRPr="00A35C9B">
        <w:rPr>
          <w:b/>
          <w:color w:val="FF0000"/>
          <w:sz w:val="20"/>
          <w:szCs w:val="20"/>
        </w:rPr>
        <w:t xml:space="preserve"> des </w:t>
      </w:r>
      <w:proofErr w:type="spellStart"/>
      <w:r w:rsidRPr="00A35C9B">
        <w:rPr>
          <w:b/>
          <w:color w:val="FF0000"/>
          <w:sz w:val="20"/>
          <w:szCs w:val="20"/>
        </w:rPr>
        <w:t>emprunts</w:t>
      </w:r>
      <w:proofErr w:type="spellEnd"/>
      <w:r w:rsidRPr="00A35C9B">
        <w:rPr>
          <w:b/>
          <w:color w:val="FF0000"/>
          <w:sz w:val="20"/>
          <w:szCs w:val="20"/>
        </w:rPr>
        <w:t xml:space="preserve"> </w:t>
      </w:r>
      <w:proofErr w:type="spellStart"/>
      <w:r w:rsidRPr="00A35C9B">
        <w:rPr>
          <w:b/>
          <w:color w:val="FF0000"/>
          <w:sz w:val="20"/>
          <w:szCs w:val="20"/>
        </w:rPr>
        <w:t>obligataires</w:t>
      </w:r>
      <w:proofErr w:type="spellEnd"/>
      <w:r w:rsidRPr="00A35C9B">
        <w:rPr>
          <w:b/>
          <w:color w:val="FF0000"/>
          <w:sz w:val="20"/>
          <w:szCs w:val="20"/>
        </w:rPr>
        <w:t xml:space="preserve"> </w:t>
      </w:r>
      <w:proofErr w:type="spellStart"/>
      <w:r w:rsidRPr="00A35C9B">
        <w:rPr>
          <w:b/>
          <w:color w:val="FF0000"/>
          <w:sz w:val="20"/>
          <w:szCs w:val="20"/>
        </w:rPr>
        <w:t>ou</w:t>
      </w:r>
      <w:proofErr w:type="spellEnd"/>
      <w:r w:rsidRPr="00A35C9B">
        <w:rPr>
          <w:b/>
          <w:color w:val="FF0000"/>
          <w:sz w:val="20"/>
          <w:szCs w:val="20"/>
        </w:rPr>
        <w:t xml:space="preserve"> tout </w:t>
      </w:r>
      <w:proofErr w:type="spellStart"/>
      <w:r w:rsidRPr="00A35C9B">
        <w:rPr>
          <w:b/>
          <w:color w:val="FF0000"/>
          <w:sz w:val="20"/>
          <w:szCs w:val="20"/>
        </w:rPr>
        <w:t>autre</w:t>
      </w:r>
      <w:proofErr w:type="spellEnd"/>
      <w:r w:rsidRPr="00A35C9B">
        <w:rPr>
          <w:b/>
          <w:color w:val="FF0000"/>
          <w:sz w:val="20"/>
          <w:szCs w:val="20"/>
        </w:rPr>
        <w:t xml:space="preserve"> </w:t>
      </w:r>
      <w:proofErr w:type="spellStart"/>
      <w:r w:rsidRPr="00A35C9B">
        <w:rPr>
          <w:b/>
          <w:color w:val="FF0000"/>
          <w:sz w:val="20"/>
          <w:szCs w:val="20"/>
        </w:rPr>
        <w:t>titre</w:t>
      </w:r>
      <w:proofErr w:type="spellEnd"/>
      <w:r w:rsidRPr="00A35C9B">
        <w:rPr>
          <w:b/>
          <w:color w:val="FF0000"/>
          <w:sz w:val="20"/>
          <w:szCs w:val="20"/>
        </w:rPr>
        <w:t xml:space="preserve"> </w:t>
      </w:r>
      <w:proofErr w:type="spellStart"/>
      <w:r w:rsidRPr="00A35C9B">
        <w:rPr>
          <w:b/>
          <w:color w:val="FF0000"/>
          <w:sz w:val="20"/>
          <w:szCs w:val="20"/>
        </w:rPr>
        <w:t>négociable</w:t>
      </w:r>
      <w:proofErr w:type="spellEnd"/>
      <w:r w:rsidRPr="00A35C9B">
        <w:rPr>
          <w:b/>
          <w:color w:val="FF0000"/>
          <w:sz w:val="20"/>
          <w:szCs w:val="20"/>
        </w:rPr>
        <w:t>.</w:t>
      </w:r>
      <w:r>
        <w:rPr>
          <w:b/>
          <w:color w:val="FF0000"/>
          <w:sz w:val="20"/>
          <w:szCs w:val="20"/>
        </w:rPr>
        <w:t xml:space="preserve"> (Article 8) (Coded as .67)</w:t>
      </w:r>
    </w:p>
    <w:p w14:paraId="6B694842" w14:textId="77777777" w:rsidR="009F5282" w:rsidRPr="00AD72D7" w:rsidRDefault="009F5282" w:rsidP="009F5282">
      <w:pPr>
        <w:spacing w:after="0" w:line="240" w:lineRule="auto"/>
        <w:rPr>
          <w:b/>
          <w:color w:val="FF0000"/>
          <w:sz w:val="20"/>
          <w:szCs w:val="20"/>
        </w:rPr>
      </w:pPr>
      <w:r>
        <w:rPr>
          <w:b/>
          <w:i/>
          <w:color w:val="FF0000"/>
          <w:sz w:val="20"/>
          <w:szCs w:val="20"/>
        </w:rPr>
        <w:t>Guinea 1994</w:t>
      </w:r>
      <w:r>
        <w:rPr>
          <w:b/>
          <w:color w:val="FF0000"/>
          <w:sz w:val="20"/>
          <w:szCs w:val="20"/>
        </w:rPr>
        <w:t>: The Central Bank shall be the Government’s financial advisor. It shall be consulted on all questions that might affect the exercise of its prerogatives and functions as defined in this law. For its part, the Central Bank may submit to the Government any opinions or recommendations it considers advisable in the monetary and financial areas. (Article 15) (Coded as .33)</w:t>
      </w:r>
    </w:p>
    <w:p w14:paraId="41060F7A" w14:textId="77777777" w:rsidR="009F5282" w:rsidRPr="007C0391" w:rsidRDefault="009F5282" w:rsidP="009F5282">
      <w:pPr>
        <w:spacing w:after="0" w:line="240" w:lineRule="auto"/>
        <w:rPr>
          <w:b/>
          <w:color w:val="FF0000"/>
          <w:sz w:val="20"/>
          <w:szCs w:val="20"/>
        </w:rPr>
      </w:pPr>
      <w:r w:rsidRPr="007C0391">
        <w:rPr>
          <w:b/>
          <w:i/>
          <w:color w:val="FF0000"/>
          <w:sz w:val="20"/>
          <w:szCs w:val="20"/>
        </w:rPr>
        <w:t>Guinea 2009</w:t>
      </w:r>
      <w:r w:rsidRPr="007C0391">
        <w:rPr>
          <w:b/>
          <w:color w:val="FF0000"/>
          <w:sz w:val="20"/>
          <w:szCs w:val="20"/>
        </w:rPr>
        <w:t xml:space="preserve">: </w:t>
      </w:r>
      <w:proofErr w:type="spellStart"/>
      <w:r w:rsidRPr="007C0391">
        <w:rPr>
          <w:sz w:val="20"/>
          <w:szCs w:val="20"/>
        </w:rPr>
        <w:t>L’autonomie</w:t>
      </w:r>
      <w:proofErr w:type="spellEnd"/>
      <w:r w:rsidRPr="007C0391">
        <w:rPr>
          <w:sz w:val="20"/>
          <w:szCs w:val="20"/>
        </w:rPr>
        <w:t xml:space="preserve"> de la Banque centrale doit </w:t>
      </w:r>
      <w:proofErr w:type="spellStart"/>
      <w:r w:rsidRPr="007C0391">
        <w:rPr>
          <w:sz w:val="20"/>
          <w:szCs w:val="20"/>
        </w:rPr>
        <w:t>être</w:t>
      </w:r>
      <w:proofErr w:type="spellEnd"/>
      <w:r w:rsidRPr="007C0391">
        <w:rPr>
          <w:sz w:val="20"/>
          <w:szCs w:val="20"/>
        </w:rPr>
        <w:t xml:space="preserve"> </w:t>
      </w:r>
      <w:proofErr w:type="spellStart"/>
      <w:r w:rsidRPr="007C0391">
        <w:rPr>
          <w:sz w:val="20"/>
          <w:szCs w:val="20"/>
        </w:rPr>
        <w:t>respectée</w:t>
      </w:r>
      <w:proofErr w:type="spellEnd"/>
      <w:r w:rsidRPr="007C0391">
        <w:rPr>
          <w:sz w:val="20"/>
          <w:szCs w:val="20"/>
        </w:rPr>
        <w:t xml:space="preserve"> à tout moment et </w:t>
      </w:r>
      <w:proofErr w:type="spellStart"/>
      <w:r w:rsidRPr="007C0391">
        <w:rPr>
          <w:sz w:val="20"/>
          <w:szCs w:val="20"/>
        </w:rPr>
        <w:t>aucune</w:t>
      </w:r>
      <w:proofErr w:type="spellEnd"/>
      <w:r w:rsidRPr="007C0391">
        <w:rPr>
          <w:sz w:val="20"/>
          <w:szCs w:val="20"/>
        </w:rPr>
        <w:t xml:space="preserve"> </w:t>
      </w:r>
      <w:proofErr w:type="spellStart"/>
      <w:r w:rsidRPr="007C0391">
        <w:rPr>
          <w:sz w:val="20"/>
          <w:szCs w:val="20"/>
        </w:rPr>
        <w:t>personne</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entité</w:t>
      </w:r>
      <w:proofErr w:type="spellEnd"/>
      <w:r w:rsidRPr="007C0391">
        <w:rPr>
          <w:sz w:val="20"/>
          <w:szCs w:val="20"/>
        </w:rPr>
        <w:t xml:space="preserve">, y </w:t>
      </w:r>
      <w:proofErr w:type="spellStart"/>
      <w:r w:rsidRPr="007C0391">
        <w:rPr>
          <w:sz w:val="20"/>
          <w:szCs w:val="20"/>
        </w:rPr>
        <w:t>compris</w:t>
      </w:r>
      <w:proofErr w:type="spellEnd"/>
      <w:r w:rsidRPr="007C0391">
        <w:rPr>
          <w:sz w:val="20"/>
          <w:szCs w:val="20"/>
        </w:rPr>
        <w:t xml:space="preserve"> les </w:t>
      </w:r>
      <w:proofErr w:type="spellStart"/>
      <w:r w:rsidRPr="007C0391">
        <w:rPr>
          <w:sz w:val="20"/>
          <w:szCs w:val="20"/>
        </w:rPr>
        <w:t>entités</w:t>
      </w:r>
      <w:proofErr w:type="spellEnd"/>
      <w:r w:rsidRPr="007C0391">
        <w:rPr>
          <w:sz w:val="20"/>
          <w:szCs w:val="20"/>
        </w:rPr>
        <w:t xml:space="preserve"> </w:t>
      </w:r>
      <w:proofErr w:type="spellStart"/>
      <w:r w:rsidRPr="007C0391">
        <w:rPr>
          <w:sz w:val="20"/>
          <w:szCs w:val="20"/>
        </w:rPr>
        <w:t>gouvernementales</w:t>
      </w:r>
      <w:proofErr w:type="spellEnd"/>
      <w:r w:rsidRPr="007C0391">
        <w:rPr>
          <w:sz w:val="20"/>
          <w:szCs w:val="20"/>
        </w:rPr>
        <w:t xml:space="preserve">, ne doit influencer les </w:t>
      </w:r>
      <w:proofErr w:type="spellStart"/>
      <w:r w:rsidRPr="007C0391">
        <w:rPr>
          <w:sz w:val="20"/>
          <w:szCs w:val="20"/>
        </w:rPr>
        <w:t>membres</w:t>
      </w:r>
      <w:proofErr w:type="spellEnd"/>
      <w:r w:rsidRPr="007C0391">
        <w:rPr>
          <w:sz w:val="20"/>
          <w:szCs w:val="20"/>
        </w:rPr>
        <w:t xml:space="preserve"> des </w:t>
      </w:r>
      <w:proofErr w:type="spellStart"/>
      <w:r w:rsidRPr="007C0391">
        <w:rPr>
          <w:sz w:val="20"/>
          <w:szCs w:val="20"/>
        </w:rPr>
        <w:t>organes</w:t>
      </w:r>
      <w:proofErr w:type="spellEnd"/>
      <w:r w:rsidRPr="007C0391">
        <w:rPr>
          <w:sz w:val="20"/>
          <w:szCs w:val="20"/>
        </w:rPr>
        <w:t xml:space="preserve"> de </w:t>
      </w:r>
      <w:proofErr w:type="spellStart"/>
      <w:r w:rsidRPr="007C0391">
        <w:rPr>
          <w:sz w:val="20"/>
          <w:szCs w:val="20"/>
        </w:rPr>
        <w:t>décision</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du personnel de la Banque centrale dans </w:t>
      </w:r>
      <w:proofErr w:type="spellStart"/>
      <w:r w:rsidRPr="007C0391">
        <w:rPr>
          <w:sz w:val="20"/>
          <w:szCs w:val="20"/>
        </w:rPr>
        <w:t>l’exercice</w:t>
      </w:r>
      <w:proofErr w:type="spellEnd"/>
      <w:r w:rsidRPr="007C0391">
        <w:rPr>
          <w:sz w:val="20"/>
          <w:szCs w:val="20"/>
        </w:rPr>
        <w:t xml:space="preserve"> de </w:t>
      </w:r>
      <w:proofErr w:type="spellStart"/>
      <w:r w:rsidRPr="007C0391">
        <w:rPr>
          <w:sz w:val="20"/>
          <w:szCs w:val="20"/>
        </w:rPr>
        <w:t>leurs</w:t>
      </w:r>
      <w:proofErr w:type="spellEnd"/>
      <w:r w:rsidRPr="007C0391">
        <w:rPr>
          <w:sz w:val="20"/>
          <w:szCs w:val="20"/>
        </w:rPr>
        <w:t xml:space="preserve"> </w:t>
      </w:r>
      <w:proofErr w:type="spellStart"/>
      <w:r w:rsidRPr="007C0391">
        <w:rPr>
          <w:sz w:val="20"/>
          <w:szCs w:val="20"/>
        </w:rPr>
        <w:t>fonctions</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d’interférer</w:t>
      </w:r>
      <w:proofErr w:type="spellEnd"/>
      <w:r w:rsidRPr="007C0391">
        <w:rPr>
          <w:sz w:val="20"/>
          <w:szCs w:val="20"/>
        </w:rPr>
        <w:t xml:space="preserve"> dans les </w:t>
      </w:r>
      <w:proofErr w:type="spellStart"/>
      <w:r w:rsidRPr="007C0391">
        <w:rPr>
          <w:sz w:val="20"/>
          <w:szCs w:val="20"/>
        </w:rPr>
        <w:t>activités</w:t>
      </w:r>
      <w:proofErr w:type="spellEnd"/>
      <w:r w:rsidRPr="007C0391">
        <w:rPr>
          <w:sz w:val="20"/>
          <w:szCs w:val="20"/>
        </w:rPr>
        <w:t xml:space="preserve"> de la Banque centrale. Ni la Banque centrale, </w:t>
      </w:r>
      <w:proofErr w:type="spellStart"/>
      <w:r w:rsidRPr="007C0391">
        <w:rPr>
          <w:sz w:val="20"/>
          <w:szCs w:val="20"/>
        </w:rPr>
        <w:t>ni</w:t>
      </w:r>
      <w:proofErr w:type="spellEnd"/>
      <w:r w:rsidRPr="007C0391">
        <w:rPr>
          <w:sz w:val="20"/>
          <w:szCs w:val="20"/>
        </w:rPr>
        <w:t xml:space="preserve"> les </w:t>
      </w:r>
      <w:proofErr w:type="spellStart"/>
      <w:r w:rsidRPr="007C0391">
        <w:rPr>
          <w:sz w:val="20"/>
          <w:szCs w:val="20"/>
        </w:rPr>
        <w:t>membres</w:t>
      </w:r>
      <w:proofErr w:type="spellEnd"/>
      <w:r w:rsidRPr="007C0391">
        <w:rPr>
          <w:sz w:val="20"/>
          <w:szCs w:val="20"/>
        </w:rPr>
        <w:t xml:space="preserve"> de </w:t>
      </w:r>
      <w:proofErr w:type="spellStart"/>
      <w:r w:rsidRPr="007C0391">
        <w:rPr>
          <w:sz w:val="20"/>
          <w:szCs w:val="20"/>
        </w:rPr>
        <w:t>ses</w:t>
      </w:r>
      <w:proofErr w:type="spellEnd"/>
      <w:r w:rsidRPr="007C0391">
        <w:rPr>
          <w:sz w:val="20"/>
          <w:szCs w:val="20"/>
        </w:rPr>
        <w:t xml:space="preserve"> </w:t>
      </w:r>
      <w:proofErr w:type="spellStart"/>
      <w:r w:rsidRPr="007C0391">
        <w:rPr>
          <w:sz w:val="20"/>
          <w:szCs w:val="20"/>
        </w:rPr>
        <w:t>organes</w:t>
      </w:r>
      <w:proofErr w:type="spellEnd"/>
      <w:r w:rsidRPr="007C0391">
        <w:rPr>
          <w:sz w:val="20"/>
          <w:szCs w:val="20"/>
        </w:rPr>
        <w:t xml:space="preserve"> de </w:t>
      </w:r>
      <w:proofErr w:type="spellStart"/>
      <w:r w:rsidRPr="007C0391">
        <w:rPr>
          <w:sz w:val="20"/>
          <w:szCs w:val="20"/>
        </w:rPr>
        <w:t>décision</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de son personnel ne </w:t>
      </w:r>
      <w:proofErr w:type="spellStart"/>
      <w:r w:rsidRPr="007C0391">
        <w:rPr>
          <w:sz w:val="20"/>
          <w:szCs w:val="20"/>
        </w:rPr>
        <w:t>peuvent</w:t>
      </w:r>
      <w:proofErr w:type="spellEnd"/>
      <w:r w:rsidRPr="007C0391">
        <w:rPr>
          <w:sz w:val="20"/>
          <w:szCs w:val="20"/>
        </w:rPr>
        <w:t xml:space="preserve"> </w:t>
      </w:r>
      <w:proofErr w:type="spellStart"/>
      <w:r w:rsidRPr="007C0391">
        <w:rPr>
          <w:sz w:val="20"/>
          <w:szCs w:val="20"/>
        </w:rPr>
        <w:t>recevoir</w:t>
      </w:r>
      <w:proofErr w:type="spellEnd"/>
      <w:r w:rsidRPr="007C0391">
        <w:rPr>
          <w:sz w:val="20"/>
          <w:szCs w:val="20"/>
        </w:rPr>
        <w:t xml:space="preserve"> </w:t>
      </w:r>
      <w:proofErr w:type="spellStart"/>
      <w:r w:rsidRPr="007C0391">
        <w:rPr>
          <w:sz w:val="20"/>
          <w:szCs w:val="20"/>
        </w:rPr>
        <w:t>d’instructions</w:t>
      </w:r>
      <w:proofErr w:type="spellEnd"/>
      <w:r w:rsidRPr="007C0391">
        <w:rPr>
          <w:sz w:val="20"/>
          <w:szCs w:val="20"/>
        </w:rPr>
        <w:t xml:space="preserve"> de </w:t>
      </w:r>
      <w:proofErr w:type="spellStart"/>
      <w:r w:rsidRPr="007C0391">
        <w:rPr>
          <w:sz w:val="20"/>
          <w:szCs w:val="20"/>
        </w:rPr>
        <w:t>toute</w:t>
      </w:r>
      <w:proofErr w:type="spellEnd"/>
      <w:r w:rsidRPr="007C0391">
        <w:rPr>
          <w:sz w:val="20"/>
          <w:szCs w:val="20"/>
        </w:rPr>
        <w:t xml:space="preserve"> </w:t>
      </w:r>
      <w:proofErr w:type="spellStart"/>
      <w:r w:rsidRPr="007C0391">
        <w:rPr>
          <w:sz w:val="20"/>
          <w:szCs w:val="20"/>
        </w:rPr>
        <w:t>autre</w:t>
      </w:r>
      <w:proofErr w:type="spellEnd"/>
      <w:r w:rsidRPr="007C0391">
        <w:rPr>
          <w:sz w:val="20"/>
          <w:szCs w:val="20"/>
        </w:rPr>
        <w:t xml:space="preserve"> </w:t>
      </w:r>
      <w:proofErr w:type="spellStart"/>
      <w:r w:rsidRPr="007C0391">
        <w:rPr>
          <w:sz w:val="20"/>
          <w:szCs w:val="20"/>
        </w:rPr>
        <w:t>personne</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entité</w:t>
      </w:r>
      <w:proofErr w:type="spellEnd"/>
      <w:r w:rsidRPr="007C0391">
        <w:rPr>
          <w:sz w:val="20"/>
          <w:szCs w:val="20"/>
        </w:rPr>
        <w:t xml:space="preserve">, y </w:t>
      </w:r>
      <w:proofErr w:type="spellStart"/>
      <w:r w:rsidRPr="007C0391">
        <w:rPr>
          <w:sz w:val="20"/>
          <w:szCs w:val="20"/>
        </w:rPr>
        <w:t>compris</w:t>
      </w:r>
      <w:proofErr w:type="spellEnd"/>
      <w:r w:rsidRPr="007C0391">
        <w:rPr>
          <w:sz w:val="20"/>
          <w:szCs w:val="20"/>
        </w:rPr>
        <w:t xml:space="preserve"> les </w:t>
      </w:r>
      <w:proofErr w:type="spellStart"/>
      <w:r w:rsidRPr="007C0391">
        <w:rPr>
          <w:sz w:val="20"/>
          <w:szCs w:val="20"/>
        </w:rPr>
        <w:t>membres</w:t>
      </w:r>
      <w:proofErr w:type="spellEnd"/>
      <w:r w:rsidRPr="007C0391">
        <w:rPr>
          <w:sz w:val="20"/>
          <w:szCs w:val="20"/>
        </w:rPr>
        <w:t xml:space="preserve"> du </w:t>
      </w:r>
      <w:proofErr w:type="spellStart"/>
      <w:r w:rsidRPr="007C0391">
        <w:rPr>
          <w:sz w:val="20"/>
          <w:szCs w:val="20"/>
        </w:rPr>
        <w:t>Gouvernement</w:t>
      </w:r>
      <w:proofErr w:type="spellEnd"/>
      <w:r w:rsidRPr="007C0391">
        <w:rPr>
          <w:sz w:val="20"/>
          <w:szCs w:val="20"/>
        </w:rPr>
        <w:t>. (Article 2)</w:t>
      </w:r>
      <w:r w:rsidRPr="007C0391">
        <w:rPr>
          <w:sz w:val="20"/>
          <w:szCs w:val="20"/>
        </w:rPr>
        <w:br/>
      </w:r>
      <w:r w:rsidRPr="007C0391">
        <w:rPr>
          <w:b/>
          <w:color w:val="FF0000"/>
          <w:sz w:val="20"/>
          <w:szCs w:val="20"/>
        </w:rPr>
        <w:t>(The autonomy of the Central Bank must be respected at all times and no person or entity, including government entities, should influence the members of the governing bodies or staff of the Central Bank in the performance of their duties or interfere in the activities of the Central Bank. Neither the Central Bank nor the members of its decision-making bodies or its staff may not receive instructions from any other person or entity, including members of the Government.)</w:t>
      </w:r>
      <w:r>
        <w:rPr>
          <w:b/>
          <w:color w:val="FF0000"/>
          <w:sz w:val="20"/>
          <w:szCs w:val="20"/>
        </w:rPr>
        <w:t xml:space="preserve"> (Coded as 1)</w:t>
      </w:r>
    </w:p>
    <w:p w14:paraId="208C8CC5" w14:textId="77777777" w:rsidR="009F5282" w:rsidRPr="007C0391" w:rsidRDefault="009F5282" w:rsidP="009F5282">
      <w:pPr>
        <w:spacing w:after="0" w:line="240" w:lineRule="auto"/>
        <w:rPr>
          <w:b/>
          <w:i/>
          <w:sz w:val="20"/>
          <w:szCs w:val="20"/>
        </w:rPr>
      </w:pPr>
      <w:r w:rsidRPr="007C0391">
        <w:rPr>
          <w:b/>
          <w:i/>
          <w:sz w:val="20"/>
          <w:szCs w:val="20"/>
        </w:rPr>
        <w:t xml:space="preserve">(b) Resolution of conflict </w:t>
      </w:r>
    </w:p>
    <w:p w14:paraId="4B01260D" w14:textId="77777777" w:rsidR="009F5282" w:rsidRPr="00A35C9B" w:rsidRDefault="009F5282" w:rsidP="009F5282">
      <w:pPr>
        <w:spacing w:after="0" w:line="240" w:lineRule="auto"/>
        <w:rPr>
          <w:b/>
          <w:color w:val="FF0000"/>
          <w:sz w:val="20"/>
          <w:szCs w:val="20"/>
        </w:rPr>
      </w:pPr>
      <w:r>
        <w:rPr>
          <w:b/>
          <w:i/>
          <w:color w:val="FF0000"/>
          <w:sz w:val="20"/>
          <w:szCs w:val="20"/>
        </w:rPr>
        <w:t>Guinea 1994</w:t>
      </w:r>
      <w:r>
        <w:rPr>
          <w:b/>
          <w:color w:val="FF0000"/>
          <w:sz w:val="20"/>
          <w:szCs w:val="20"/>
        </w:rPr>
        <w:t xml:space="preserve">: </w:t>
      </w:r>
      <w:r w:rsidRPr="00A35C9B">
        <w:rPr>
          <w:b/>
          <w:color w:val="FF0000"/>
          <w:sz w:val="20"/>
          <w:szCs w:val="20"/>
        </w:rPr>
        <w:t xml:space="preserve">Dans le cadre de </w:t>
      </w:r>
      <w:proofErr w:type="spellStart"/>
      <w:r w:rsidRPr="00A35C9B">
        <w:rPr>
          <w:b/>
          <w:color w:val="FF0000"/>
          <w:sz w:val="20"/>
          <w:szCs w:val="20"/>
        </w:rPr>
        <w:t>sa</w:t>
      </w:r>
      <w:proofErr w:type="spellEnd"/>
      <w:r w:rsidRPr="00A35C9B">
        <w:rPr>
          <w:b/>
          <w:color w:val="FF0000"/>
          <w:sz w:val="20"/>
          <w:szCs w:val="20"/>
        </w:rPr>
        <w:t xml:space="preserve"> mission </w:t>
      </w:r>
      <w:proofErr w:type="spellStart"/>
      <w:r w:rsidRPr="00A35C9B">
        <w:rPr>
          <w:b/>
          <w:color w:val="FF0000"/>
          <w:sz w:val="20"/>
          <w:szCs w:val="20"/>
        </w:rPr>
        <w:t>telle</w:t>
      </w:r>
      <w:proofErr w:type="spellEnd"/>
      <w:r w:rsidRPr="00A35C9B">
        <w:rPr>
          <w:b/>
          <w:color w:val="FF0000"/>
          <w:sz w:val="20"/>
          <w:szCs w:val="20"/>
        </w:rPr>
        <w:t xml:space="preserve"> que </w:t>
      </w:r>
      <w:proofErr w:type="spellStart"/>
      <w:r w:rsidRPr="00A35C9B">
        <w:rPr>
          <w:b/>
          <w:color w:val="FF0000"/>
          <w:sz w:val="20"/>
          <w:szCs w:val="20"/>
        </w:rPr>
        <w:t>fixée</w:t>
      </w:r>
      <w:proofErr w:type="spellEnd"/>
      <w:r w:rsidRPr="00A35C9B">
        <w:rPr>
          <w:b/>
          <w:color w:val="FF0000"/>
          <w:sz w:val="20"/>
          <w:szCs w:val="20"/>
        </w:rPr>
        <w:t xml:space="preserve"> à </w:t>
      </w:r>
      <w:proofErr w:type="spellStart"/>
      <w:r w:rsidRPr="00A35C9B">
        <w:rPr>
          <w:b/>
          <w:color w:val="FF0000"/>
          <w:sz w:val="20"/>
          <w:szCs w:val="20"/>
        </w:rPr>
        <w:t>l'article</w:t>
      </w:r>
      <w:proofErr w:type="spellEnd"/>
      <w:r w:rsidRPr="00A35C9B">
        <w:rPr>
          <w:b/>
          <w:color w:val="FF0000"/>
          <w:sz w:val="20"/>
          <w:szCs w:val="20"/>
        </w:rPr>
        <w:t xml:space="preserve"> 2 de la </w:t>
      </w:r>
      <w:proofErr w:type="spellStart"/>
      <w:r w:rsidRPr="00A35C9B">
        <w:rPr>
          <w:b/>
          <w:color w:val="FF0000"/>
          <w:sz w:val="20"/>
          <w:szCs w:val="20"/>
        </w:rPr>
        <w:t>présente</w:t>
      </w:r>
      <w:proofErr w:type="spellEnd"/>
      <w:r w:rsidRPr="00A35C9B">
        <w:rPr>
          <w:b/>
          <w:color w:val="FF0000"/>
          <w:sz w:val="20"/>
          <w:szCs w:val="20"/>
        </w:rPr>
        <w:t xml:space="preserve"> </w:t>
      </w:r>
      <w:proofErr w:type="spellStart"/>
      <w:r w:rsidRPr="00A35C9B">
        <w:rPr>
          <w:b/>
          <w:color w:val="FF0000"/>
          <w:sz w:val="20"/>
          <w:szCs w:val="20"/>
        </w:rPr>
        <w:t>loi</w:t>
      </w:r>
      <w:proofErr w:type="spellEnd"/>
      <w:r w:rsidRPr="00A35C9B">
        <w:rPr>
          <w:b/>
          <w:color w:val="FF0000"/>
          <w:sz w:val="20"/>
          <w:szCs w:val="20"/>
        </w:rPr>
        <w:t>, la Banque centrale :</w:t>
      </w:r>
    </w:p>
    <w:p w14:paraId="061D9B51" w14:textId="77777777" w:rsidR="009F5282" w:rsidRPr="00A35C9B" w:rsidRDefault="009F5282" w:rsidP="009F5282">
      <w:pPr>
        <w:spacing w:after="0" w:line="240" w:lineRule="auto"/>
        <w:rPr>
          <w:b/>
          <w:color w:val="FF0000"/>
          <w:sz w:val="20"/>
          <w:szCs w:val="20"/>
        </w:rPr>
      </w:pPr>
      <w:r w:rsidRPr="00A35C9B">
        <w:rPr>
          <w:b/>
          <w:color w:val="FF0000"/>
          <w:sz w:val="20"/>
          <w:szCs w:val="20"/>
        </w:rPr>
        <w:t xml:space="preserve">dispose, </w:t>
      </w:r>
      <w:proofErr w:type="spellStart"/>
      <w:r w:rsidRPr="00A35C9B">
        <w:rPr>
          <w:b/>
          <w:color w:val="FF0000"/>
          <w:sz w:val="20"/>
          <w:szCs w:val="20"/>
        </w:rPr>
        <w:t>d'une</w:t>
      </w:r>
      <w:proofErr w:type="spellEnd"/>
      <w:r w:rsidRPr="00A35C9B">
        <w:rPr>
          <w:b/>
          <w:color w:val="FF0000"/>
          <w:sz w:val="20"/>
          <w:szCs w:val="20"/>
        </w:rPr>
        <w:t xml:space="preserve"> part, du </w:t>
      </w:r>
      <w:proofErr w:type="spellStart"/>
      <w:r w:rsidRPr="00A35C9B">
        <w:rPr>
          <w:b/>
          <w:color w:val="FF0000"/>
          <w:sz w:val="20"/>
          <w:szCs w:val="20"/>
        </w:rPr>
        <w:t>privilège</w:t>
      </w:r>
      <w:proofErr w:type="spellEnd"/>
      <w:r w:rsidRPr="00A35C9B">
        <w:rPr>
          <w:b/>
          <w:color w:val="FF0000"/>
          <w:sz w:val="20"/>
          <w:szCs w:val="20"/>
        </w:rPr>
        <w:t xml:space="preserve"> </w:t>
      </w:r>
      <w:proofErr w:type="spellStart"/>
      <w:r w:rsidRPr="00A35C9B">
        <w:rPr>
          <w:b/>
          <w:color w:val="FF0000"/>
          <w:sz w:val="20"/>
          <w:szCs w:val="20"/>
        </w:rPr>
        <w:t>d'émission</w:t>
      </w:r>
      <w:proofErr w:type="spellEnd"/>
      <w:r w:rsidRPr="00A35C9B">
        <w:rPr>
          <w:b/>
          <w:color w:val="FF0000"/>
          <w:sz w:val="20"/>
          <w:szCs w:val="20"/>
        </w:rPr>
        <w:t xml:space="preserve"> de la </w:t>
      </w:r>
      <w:proofErr w:type="spellStart"/>
      <w:r w:rsidRPr="00A35C9B">
        <w:rPr>
          <w:b/>
          <w:color w:val="FF0000"/>
          <w:sz w:val="20"/>
          <w:szCs w:val="20"/>
        </w:rPr>
        <w:t>monnaie</w:t>
      </w:r>
      <w:proofErr w:type="spellEnd"/>
      <w:r w:rsidRPr="00A35C9B">
        <w:rPr>
          <w:b/>
          <w:color w:val="FF0000"/>
          <w:sz w:val="20"/>
          <w:szCs w:val="20"/>
        </w:rPr>
        <w:t xml:space="preserve"> </w:t>
      </w:r>
      <w:proofErr w:type="spellStart"/>
      <w:r w:rsidRPr="00A35C9B">
        <w:rPr>
          <w:b/>
          <w:color w:val="FF0000"/>
          <w:sz w:val="20"/>
          <w:szCs w:val="20"/>
        </w:rPr>
        <w:t>fiduciaire</w:t>
      </w:r>
      <w:proofErr w:type="spellEnd"/>
      <w:r w:rsidRPr="00A35C9B">
        <w:rPr>
          <w:b/>
          <w:color w:val="FF0000"/>
          <w:sz w:val="20"/>
          <w:szCs w:val="20"/>
        </w:rPr>
        <w:t xml:space="preserve"> et, </w:t>
      </w:r>
      <w:proofErr w:type="spellStart"/>
      <w:r w:rsidRPr="00A35C9B">
        <w:rPr>
          <w:b/>
          <w:color w:val="FF0000"/>
          <w:sz w:val="20"/>
          <w:szCs w:val="20"/>
        </w:rPr>
        <w:t>d'autre</w:t>
      </w:r>
      <w:proofErr w:type="spellEnd"/>
      <w:r w:rsidRPr="00A35C9B">
        <w:rPr>
          <w:b/>
          <w:color w:val="FF0000"/>
          <w:sz w:val="20"/>
          <w:szCs w:val="20"/>
        </w:rPr>
        <w:t xml:space="preserve"> part, de </w:t>
      </w:r>
      <w:proofErr w:type="spellStart"/>
      <w:r w:rsidRPr="00A35C9B">
        <w:rPr>
          <w:b/>
          <w:color w:val="FF0000"/>
          <w:sz w:val="20"/>
          <w:szCs w:val="20"/>
        </w:rPr>
        <w:t>toutes</w:t>
      </w:r>
      <w:proofErr w:type="spellEnd"/>
      <w:r w:rsidRPr="00A35C9B">
        <w:rPr>
          <w:b/>
          <w:color w:val="FF0000"/>
          <w:sz w:val="20"/>
          <w:szCs w:val="20"/>
        </w:rPr>
        <w:t xml:space="preserve"> </w:t>
      </w:r>
      <w:proofErr w:type="spellStart"/>
      <w:r w:rsidRPr="00A35C9B">
        <w:rPr>
          <w:b/>
          <w:color w:val="FF0000"/>
          <w:sz w:val="20"/>
          <w:szCs w:val="20"/>
        </w:rPr>
        <w:t>possibilités</w:t>
      </w:r>
      <w:proofErr w:type="spellEnd"/>
      <w:r w:rsidRPr="00A35C9B">
        <w:rPr>
          <w:b/>
          <w:color w:val="FF0000"/>
          <w:sz w:val="20"/>
          <w:szCs w:val="20"/>
        </w:rPr>
        <w:t xml:space="preserve"> </w:t>
      </w:r>
      <w:proofErr w:type="spellStart"/>
      <w:r w:rsidRPr="00A35C9B">
        <w:rPr>
          <w:b/>
          <w:color w:val="FF0000"/>
          <w:sz w:val="20"/>
          <w:szCs w:val="20"/>
        </w:rPr>
        <w:t>d'action</w:t>
      </w:r>
      <w:proofErr w:type="spellEnd"/>
      <w:r w:rsidRPr="00A35C9B">
        <w:rPr>
          <w:b/>
          <w:color w:val="FF0000"/>
          <w:sz w:val="20"/>
          <w:szCs w:val="20"/>
        </w:rPr>
        <w:t xml:space="preserve"> sur les </w:t>
      </w:r>
      <w:proofErr w:type="spellStart"/>
      <w:r w:rsidRPr="00A35C9B">
        <w:rPr>
          <w:b/>
          <w:color w:val="FF0000"/>
          <w:sz w:val="20"/>
          <w:szCs w:val="20"/>
        </w:rPr>
        <w:t>contreparties</w:t>
      </w:r>
      <w:proofErr w:type="spellEnd"/>
      <w:r w:rsidRPr="00A35C9B">
        <w:rPr>
          <w:b/>
          <w:color w:val="FF0000"/>
          <w:sz w:val="20"/>
          <w:szCs w:val="20"/>
        </w:rPr>
        <w:t xml:space="preserve"> de la masse </w:t>
      </w:r>
      <w:proofErr w:type="spellStart"/>
      <w:r w:rsidRPr="00A35C9B">
        <w:rPr>
          <w:b/>
          <w:color w:val="FF0000"/>
          <w:sz w:val="20"/>
          <w:szCs w:val="20"/>
        </w:rPr>
        <w:t>monétaire</w:t>
      </w:r>
      <w:proofErr w:type="spellEnd"/>
      <w:r w:rsidRPr="00A35C9B">
        <w:rPr>
          <w:b/>
          <w:color w:val="FF0000"/>
          <w:sz w:val="20"/>
          <w:szCs w:val="20"/>
        </w:rPr>
        <w:t xml:space="preserve">, et, </w:t>
      </w:r>
      <w:proofErr w:type="spellStart"/>
      <w:r w:rsidRPr="00A35C9B">
        <w:rPr>
          <w:b/>
          <w:color w:val="FF0000"/>
          <w:sz w:val="20"/>
          <w:szCs w:val="20"/>
        </w:rPr>
        <w:t>principalement</w:t>
      </w:r>
      <w:proofErr w:type="spellEnd"/>
      <w:r w:rsidRPr="00A35C9B">
        <w:rPr>
          <w:b/>
          <w:color w:val="FF0000"/>
          <w:sz w:val="20"/>
          <w:szCs w:val="20"/>
        </w:rPr>
        <w:t xml:space="preserve">, sur les </w:t>
      </w:r>
      <w:proofErr w:type="spellStart"/>
      <w:r w:rsidRPr="00A35C9B">
        <w:rPr>
          <w:b/>
          <w:color w:val="FF0000"/>
          <w:sz w:val="20"/>
          <w:szCs w:val="20"/>
        </w:rPr>
        <w:t>réserves</w:t>
      </w:r>
      <w:proofErr w:type="spellEnd"/>
      <w:r w:rsidRPr="00A35C9B">
        <w:rPr>
          <w:b/>
          <w:color w:val="FF0000"/>
          <w:sz w:val="20"/>
          <w:szCs w:val="20"/>
        </w:rPr>
        <w:t xml:space="preserve"> </w:t>
      </w:r>
      <w:proofErr w:type="spellStart"/>
      <w:r w:rsidRPr="00A35C9B">
        <w:rPr>
          <w:b/>
          <w:color w:val="FF0000"/>
          <w:sz w:val="20"/>
          <w:szCs w:val="20"/>
        </w:rPr>
        <w:t>en</w:t>
      </w:r>
      <w:proofErr w:type="spellEnd"/>
      <w:r w:rsidRPr="00A35C9B">
        <w:rPr>
          <w:b/>
          <w:color w:val="FF0000"/>
          <w:sz w:val="20"/>
          <w:szCs w:val="20"/>
        </w:rPr>
        <w:t xml:space="preserve"> devises et sur le </w:t>
      </w:r>
      <w:proofErr w:type="spellStart"/>
      <w:r w:rsidRPr="00A35C9B">
        <w:rPr>
          <w:b/>
          <w:color w:val="FF0000"/>
          <w:sz w:val="20"/>
          <w:szCs w:val="20"/>
        </w:rPr>
        <w:t>marché</w:t>
      </w:r>
      <w:proofErr w:type="spellEnd"/>
      <w:r w:rsidRPr="00A35C9B">
        <w:rPr>
          <w:b/>
          <w:color w:val="FF0000"/>
          <w:sz w:val="20"/>
          <w:szCs w:val="20"/>
        </w:rPr>
        <w:t xml:space="preserve"> des changes, sur la distribution des </w:t>
      </w:r>
      <w:proofErr w:type="spellStart"/>
      <w:r w:rsidRPr="00A35C9B">
        <w:rPr>
          <w:b/>
          <w:color w:val="FF0000"/>
          <w:sz w:val="20"/>
          <w:szCs w:val="20"/>
        </w:rPr>
        <w:t>crédits</w:t>
      </w:r>
      <w:proofErr w:type="spellEnd"/>
      <w:r w:rsidRPr="00A35C9B">
        <w:rPr>
          <w:b/>
          <w:color w:val="FF0000"/>
          <w:sz w:val="20"/>
          <w:szCs w:val="20"/>
        </w:rPr>
        <w:t xml:space="preserve"> à </w:t>
      </w:r>
      <w:proofErr w:type="spellStart"/>
      <w:r w:rsidRPr="00A35C9B">
        <w:rPr>
          <w:b/>
          <w:color w:val="FF0000"/>
          <w:sz w:val="20"/>
          <w:szCs w:val="20"/>
        </w:rPr>
        <w:t>l'économie</w:t>
      </w:r>
      <w:proofErr w:type="spellEnd"/>
      <w:r w:rsidRPr="00A35C9B">
        <w:rPr>
          <w:b/>
          <w:color w:val="FF0000"/>
          <w:sz w:val="20"/>
          <w:szCs w:val="20"/>
        </w:rPr>
        <w:t xml:space="preserve"> et sur la formation des </w:t>
      </w:r>
      <w:proofErr w:type="spellStart"/>
      <w:r w:rsidRPr="00A35C9B">
        <w:rPr>
          <w:b/>
          <w:color w:val="FF0000"/>
          <w:sz w:val="20"/>
          <w:szCs w:val="20"/>
        </w:rPr>
        <w:t>avances</w:t>
      </w:r>
      <w:proofErr w:type="spellEnd"/>
      <w:r w:rsidRPr="00A35C9B">
        <w:rPr>
          <w:b/>
          <w:color w:val="FF0000"/>
          <w:sz w:val="20"/>
          <w:szCs w:val="20"/>
        </w:rPr>
        <w:t xml:space="preserve"> à </w:t>
      </w:r>
      <w:proofErr w:type="spellStart"/>
      <w:r w:rsidRPr="00A35C9B">
        <w:rPr>
          <w:b/>
          <w:color w:val="FF0000"/>
          <w:sz w:val="20"/>
          <w:szCs w:val="20"/>
        </w:rPr>
        <w:t>l'Etat</w:t>
      </w:r>
      <w:proofErr w:type="spellEnd"/>
      <w:r w:rsidRPr="00A35C9B">
        <w:rPr>
          <w:b/>
          <w:color w:val="FF0000"/>
          <w:sz w:val="20"/>
          <w:szCs w:val="20"/>
        </w:rPr>
        <w:t xml:space="preserve"> ;</w:t>
      </w:r>
    </w:p>
    <w:p w14:paraId="38DC16B1" w14:textId="77777777" w:rsidR="009F5282" w:rsidRPr="00A35C9B" w:rsidRDefault="009F5282" w:rsidP="009F5282">
      <w:pPr>
        <w:spacing w:after="0" w:line="240" w:lineRule="auto"/>
        <w:rPr>
          <w:b/>
          <w:color w:val="FF0000"/>
          <w:sz w:val="20"/>
          <w:szCs w:val="20"/>
        </w:rPr>
      </w:pPr>
      <w:r w:rsidRPr="00A35C9B">
        <w:rPr>
          <w:b/>
          <w:color w:val="FF0000"/>
          <w:sz w:val="20"/>
          <w:szCs w:val="20"/>
        </w:rPr>
        <w:t xml:space="preserve">conduit </w:t>
      </w:r>
      <w:proofErr w:type="spellStart"/>
      <w:r w:rsidRPr="00A35C9B">
        <w:rPr>
          <w:b/>
          <w:color w:val="FF0000"/>
          <w:sz w:val="20"/>
          <w:szCs w:val="20"/>
        </w:rPr>
        <w:t>ces</w:t>
      </w:r>
      <w:proofErr w:type="spellEnd"/>
      <w:r w:rsidRPr="00A35C9B">
        <w:rPr>
          <w:b/>
          <w:color w:val="FF0000"/>
          <w:sz w:val="20"/>
          <w:szCs w:val="20"/>
        </w:rPr>
        <w:t xml:space="preserve"> </w:t>
      </w:r>
      <w:proofErr w:type="spellStart"/>
      <w:r w:rsidRPr="00A35C9B">
        <w:rPr>
          <w:b/>
          <w:color w:val="FF0000"/>
          <w:sz w:val="20"/>
          <w:szCs w:val="20"/>
        </w:rPr>
        <w:t>différentes</w:t>
      </w:r>
      <w:proofErr w:type="spellEnd"/>
      <w:r w:rsidRPr="00A35C9B">
        <w:rPr>
          <w:b/>
          <w:color w:val="FF0000"/>
          <w:sz w:val="20"/>
          <w:szCs w:val="20"/>
        </w:rPr>
        <w:t xml:space="preserve"> actions dans le cadre de la politique </w:t>
      </w:r>
      <w:proofErr w:type="spellStart"/>
      <w:r w:rsidRPr="00A35C9B">
        <w:rPr>
          <w:b/>
          <w:color w:val="FF0000"/>
          <w:sz w:val="20"/>
          <w:szCs w:val="20"/>
        </w:rPr>
        <w:t>économique</w:t>
      </w:r>
      <w:proofErr w:type="spellEnd"/>
      <w:r w:rsidRPr="00A35C9B">
        <w:rPr>
          <w:b/>
          <w:color w:val="FF0000"/>
          <w:sz w:val="20"/>
          <w:szCs w:val="20"/>
        </w:rPr>
        <w:t xml:space="preserve"> et financière </w:t>
      </w:r>
      <w:proofErr w:type="spellStart"/>
      <w:r w:rsidRPr="00A35C9B">
        <w:rPr>
          <w:b/>
          <w:color w:val="FF0000"/>
          <w:sz w:val="20"/>
          <w:szCs w:val="20"/>
        </w:rPr>
        <w:t>arrêtée</w:t>
      </w:r>
      <w:proofErr w:type="spellEnd"/>
      <w:r w:rsidRPr="00A35C9B">
        <w:rPr>
          <w:b/>
          <w:color w:val="FF0000"/>
          <w:sz w:val="20"/>
          <w:szCs w:val="20"/>
        </w:rPr>
        <w:t xml:space="preserve"> par le </w:t>
      </w:r>
      <w:proofErr w:type="spellStart"/>
      <w:r w:rsidRPr="00A35C9B">
        <w:rPr>
          <w:b/>
          <w:color w:val="FF0000"/>
          <w:sz w:val="20"/>
          <w:szCs w:val="20"/>
        </w:rPr>
        <w:t>Gouvernement</w:t>
      </w:r>
      <w:proofErr w:type="spellEnd"/>
      <w:r w:rsidRPr="00A35C9B">
        <w:rPr>
          <w:b/>
          <w:color w:val="FF0000"/>
          <w:sz w:val="20"/>
          <w:szCs w:val="20"/>
        </w:rPr>
        <w:t xml:space="preserve"> et dans le respect de </w:t>
      </w:r>
      <w:proofErr w:type="spellStart"/>
      <w:r w:rsidRPr="00A35C9B">
        <w:rPr>
          <w:b/>
          <w:color w:val="FF0000"/>
          <w:sz w:val="20"/>
          <w:szCs w:val="20"/>
        </w:rPr>
        <w:t>l'objectif</w:t>
      </w:r>
      <w:proofErr w:type="spellEnd"/>
      <w:r w:rsidRPr="00A35C9B">
        <w:rPr>
          <w:b/>
          <w:color w:val="FF0000"/>
          <w:sz w:val="20"/>
          <w:szCs w:val="20"/>
        </w:rPr>
        <w:t xml:space="preserve"> de </w:t>
      </w:r>
      <w:proofErr w:type="spellStart"/>
      <w:r w:rsidRPr="00A35C9B">
        <w:rPr>
          <w:b/>
          <w:color w:val="FF0000"/>
          <w:sz w:val="20"/>
          <w:szCs w:val="20"/>
        </w:rPr>
        <w:t>stabilité</w:t>
      </w:r>
      <w:proofErr w:type="spellEnd"/>
      <w:r w:rsidRPr="00A35C9B">
        <w:rPr>
          <w:b/>
          <w:color w:val="FF0000"/>
          <w:sz w:val="20"/>
          <w:szCs w:val="20"/>
        </w:rPr>
        <w:t xml:space="preserve"> des prix ;</w:t>
      </w:r>
    </w:p>
    <w:p w14:paraId="6E5F5AD7" w14:textId="77777777" w:rsidR="009F5282" w:rsidRDefault="009F5282" w:rsidP="009F5282">
      <w:pPr>
        <w:spacing w:after="0" w:line="240" w:lineRule="auto"/>
        <w:rPr>
          <w:b/>
          <w:color w:val="FF0000"/>
          <w:sz w:val="20"/>
          <w:szCs w:val="20"/>
        </w:rPr>
      </w:pPr>
      <w:proofErr w:type="spellStart"/>
      <w:r w:rsidRPr="00A35C9B">
        <w:rPr>
          <w:b/>
          <w:color w:val="FF0000"/>
          <w:sz w:val="20"/>
          <w:szCs w:val="20"/>
        </w:rPr>
        <w:t>peut</w:t>
      </w:r>
      <w:proofErr w:type="spellEnd"/>
      <w:r w:rsidRPr="00A35C9B">
        <w:rPr>
          <w:b/>
          <w:color w:val="FF0000"/>
          <w:sz w:val="20"/>
          <w:szCs w:val="20"/>
        </w:rPr>
        <w:t xml:space="preserve"> </w:t>
      </w:r>
      <w:proofErr w:type="spellStart"/>
      <w:r w:rsidRPr="00A35C9B">
        <w:rPr>
          <w:b/>
          <w:color w:val="FF0000"/>
          <w:sz w:val="20"/>
          <w:szCs w:val="20"/>
        </w:rPr>
        <w:t>émettre</w:t>
      </w:r>
      <w:proofErr w:type="spellEnd"/>
      <w:r w:rsidRPr="00A35C9B">
        <w:rPr>
          <w:b/>
          <w:color w:val="FF0000"/>
          <w:sz w:val="20"/>
          <w:szCs w:val="20"/>
        </w:rPr>
        <w:t xml:space="preserve"> des </w:t>
      </w:r>
      <w:proofErr w:type="spellStart"/>
      <w:r w:rsidRPr="00A35C9B">
        <w:rPr>
          <w:b/>
          <w:color w:val="FF0000"/>
          <w:sz w:val="20"/>
          <w:szCs w:val="20"/>
        </w:rPr>
        <w:t>emprunts</w:t>
      </w:r>
      <w:proofErr w:type="spellEnd"/>
      <w:r w:rsidRPr="00A35C9B">
        <w:rPr>
          <w:b/>
          <w:color w:val="FF0000"/>
          <w:sz w:val="20"/>
          <w:szCs w:val="20"/>
        </w:rPr>
        <w:t xml:space="preserve"> </w:t>
      </w:r>
      <w:proofErr w:type="spellStart"/>
      <w:r w:rsidRPr="00A35C9B">
        <w:rPr>
          <w:b/>
          <w:color w:val="FF0000"/>
          <w:sz w:val="20"/>
          <w:szCs w:val="20"/>
        </w:rPr>
        <w:t>obligataires</w:t>
      </w:r>
      <w:proofErr w:type="spellEnd"/>
      <w:r w:rsidRPr="00A35C9B">
        <w:rPr>
          <w:b/>
          <w:color w:val="FF0000"/>
          <w:sz w:val="20"/>
          <w:szCs w:val="20"/>
        </w:rPr>
        <w:t xml:space="preserve"> </w:t>
      </w:r>
      <w:proofErr w:type="spellStart"/>
      <w:r w:rsidRPr="00A35C9B">
        <w:rPr>
          <w:b/>
          <w:color w:val="FF0000"/>
          <w:sz w:val="20"/>
          <w:szCs w:val="20"/>
        </w:rPr>
        <w:t>ou</w:t>
      </w:r>
      <w:proofErr w:type="spellEnd"/>
      <w:r w:rsidRPr="00A35C9B">
        <w:rPr>
          <w:b/>
          <w:color w:val="FF0000"/>
          <w:sz w:val="20"/>
          <w:szCs w:val="20"/>
        </w:rPr>
        <w:t xml:space="preserve"> tout </w:t>
      </w:r>
      <w:proofErr w:type="spellStart"/>
      <w:r w:rsidRPr="00A35C9B">
        <w:rPr>
          <w:b/>
          <w:color w:val="FF0000"/>
          <w:sz w:val="20"/>
          <w:szCs w:val="20"/>
        </w:rPr>
        <w:t>autre</w:t>
      </w:r>
      <w:proofErr w:type="spellEnd"/>
      <w:r w:rsidRPr="00A35C9B">
        <w:rPr>
          <w:b/>
          <w:color w:val="FF0000"/>
          <w:sz w:val="20"/>
          <w:szCs w:val="20"/>
        </w:rPr>
        <w:t xml:space="preserve"> </w:t>
      </w:r>
      <w:proofErr w:type="spellStart"/>
      <w:r w:rsidRPr="00A35C9B">
        <w:rPr>
          <w:b/>
          <w:color w:val="FF0000"/>
          <w:sz w:val="20"/>
          <w:szCs w:val="20"/>
        </w:rPr>
        <w:t>titre</w:t>
      </w:r>
      <w:proofErr w:type="spellEnd"/>
      <w:r w:rsidRPr="00A35C9B">
        <w:rPr>
          <w:b/>
          <w:color w:val="FF0000"/>
          <w:sz w:val="20"/>
          <w:szCs w:val="20"/>
        </w:rPr>
        <w:t xml:space="preserve"> </w:t>
      </w:r>
      <w:proofErr w:type="spellStart"/>
      <w:r w:rsidRPr="00A35C9B">
        <w:rPr>
          <w:b/>
          <w:color w:val="FF0000"/>
          <w:sz w:val="20"/>
          <w:szCs w:val="20"/>
        </w:rPr>
        <w:t>négociable</w:t>
      </w:r>
      <w:proofErr w:type="spellEnd"/>
      <w:r w:rsidRPr="00A35C9B">
        <w:rPr>
          <w:b/>
          <w:color w:val="FF0000"/>
          <w:sz w:val="20"/>
          <w:szCs w:val="20"/>
        </w:rPr>
        <w:t>.</w:t>
      </w:r>
      <w:r>
        <w:rPr>
          <w:b/>
          <w:color w:val="FF0000"/>
          <w:sz w:val="20"/>
          <w:szCs w:val="20"/>
        </w:rPr>
        <w:t xml:space="preserve"> (Article 8) (Coded as .67)</w:t>
      </w:r>
    </w:p>
    <w:p w14:paraId="5B2CE270" w14:textId="77777777" w:rsidR="009F5282" w:rsidRPr="00AD72D7" w:rsidRDefault="009F5282" w:rsidP="009F5282">
      <w:pPr>
        <w:spacing w:after="0" w:line="240" w:lineRule="auto"/>
        <w:rPr>
          <w:b/>
          <w:color w:val="FF0000"/>
          <w:sz w:val="20"/>
          <w:szCs w:val="20"/>
        </w:rPr>
      </w:pPr>
      <w:r>
        <w:rPr>
          <w:b/>
          <w:i/>
          <w:color w:val="FF0000"/>
          <w:sz w:val="20"/>
          <w:szCs w:val="20"/>
        </w:rPr>
        <w:t>Guinea 1994</w:t>
      </w:r>
      <w:r>
        <w:rPr>
          <w:b/>
          <w:color w:val="FF0000"/>
          <w:sz w:val="20"/>
          <w:szCs w:val="20"/>
        </w:rPr>
        <w:t>: The Central Bank shall be the Government’s financial advisor. It shall be consulted on all questions that might affect the exercise of its prerogatives and functions as defined in this law. For its part, the Central Bank may submit to the Government any opinions or recommendations it considers advisable in the monetary and financial areas. (Article 15) (Coded as .2)</w:t>
      </w:r>
    </w:p>
    <w:p w14:paraId="63F7D819" w14:textId="77777777" w:rsidR="009F5282" w:rsidRPr="007C0391" w:rsidRDefault="009F5282" w:rsidP="009F5282">
      <w:pPr>
        <w:spacing w:after="0" w:line="240" w:lineRule="auto"/>
        <w:rPr>
          <w:b/>
          <w:color w:val="FF0000"/>
          <w:sz w:val="20"/>
          <w:szCs w:val="20"/>
        </w:rPr>
      </w:pPr>
      <w:r w:rsidRPr="007C0391">
        <w:rPr>
          <w:b/>
          <w:i/>
          <w:color w:val="FF0000"/>
          <w:sz w:val="20"/>
          <w:szCs w:val="20"/>
        </w:rPr>
        <w:t>Guinea 2009</w:t>
      </w:r>
      <w:r w:rsidRPr="007C0391">
        <w:rPr>
          <w:b/>
          <w:color w:val="FF0000"/>
          <w:sz w:val="20"/>
          <w:szCs w:val="20"/>
        </w:rPr>
        <w:t xml:space="preserve">: </w:t>
      </w:r>
      <w:proofErr w:type="spellStart"/>
      <w:r w:rsidRPr="007C0391">
        <w:rPr>
          <w:sz w:val="20"/>
          <w:szCs w:val="20"/>
        </w:rPr>
        <w:t>L’autonomie</w:t>
      </w:r>
      <w:proofErr w:type="spellEnd"/>
      <w:r w:rsidRPr="007C0391">
        <w:rPr>
          <w:sz w:val="20"/>
          <w:szCs w:val="20"/>
        </w:rPr>
        <w:t xml:space="preserve"> de la Banque centrale doit </w:t>
      </w:r>
      <w:proofErr w:type="spellStart"/>
      <w:r w:rsidRPr="007C0391">
        <w:rPr>
          <w:sz w:val="20"/>
          <w:szCs w:val="20"/>
        </w:rPr>
        <w:t>être</w:t>
      </w:r>
      <w:proofErr w:type="spellEnd"/>
      <w:r w:rsidRPr="007C0391">
        <w:rPr>
          <w:sz w:val="20"/>
          <w:szCs w:val="20"/>
        </w:rPr>
        <w:t xml:space="preserve"> </w:t>
      </w:r>
      <w:proofErr w:type="spellStart"/>
      <w:r w:rsidRPr="007C0391">
        <w:rPr>
          <w:sz w:val="20"/>
          <w:szCs w:val="20"/>
        </w:rPr>
        <w:t>respectée</w:t>
      </w:r>
      <w:proofErr w:type="spellEnd"/>
      <w:r w:rsidRPr="007C0391">
        <w:rPr>
          <w:sz w:val="20"/>
          <w:szCs w:val="20"/>
        </w:rPr>
        <w:t xml:space="preserve"> à tout moment et </w:t>
      </w:r>
      <w:proofErr w:type="spellStart"/>
      <w:r w:rsidRPr="007C0391">
        <w:rPr>
          <w:sz w:val="20"/>
          <w:szCs w:val="20"/>
        </w:rPr>
        <w:t>aucune</w:t>
      </w:r>
      <w:proofErr w:type="spellEnd"/>
      <w:r w:rsidRPr="007C0391">
        <w:rPr>
          <w:sz w:val="20"/>
          <w:szCs w:val="20"/>
        </w:rPr>
        <w:t xml:space="preserve"> </w:t>
      </w:r>
      <w:proofErr w:type="spellStart"/>
      <w:r w:rsidRPr="007C0391">
        <w:rPr>
          <w:sz w:val="20"/>
          <w:szCs w:val="20"/>
        </w:rPr>
        <w:t>personne</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entité</w:t>
      </w:r>
      <w:proofErr w:type="spellEnd"/>
      <w:r w:rsidRPr="007C0391">
        <w:rPr>
          <w:sz w:val="20"/>
          <w:szCs w:val="20"/>
        </w:rPr>
        <w:t xml:space="preserve">, y </w:t>
      </w:r>
      <w:proofErr w:type="spellStart"/>
      <w:r w:rsidRPr="007C0391">
        <w:rPr>
          <w:sz w:val="20"/>
          <w:szCs w:val="20"/>
        </w:rPr>
        <w:t>compris</w:t>
      </w:r>
      <w:proofErr w:type="spellEnd"/>
      <w:r w:rsidRPr="007C0391">
        <w:rPr>
          <w:sz w:val="20"/>
          <w:szCs w:val="20"/>
        </w:rPr>
        <w:t xml:space="preserve"> les </w:t>
      </w:r>
      <w:proofErr w:type="spellStart"/>
      <w:r w:rsidRPr="007C0391">
        <w:rPr>
          <w:sz w:val="20"/>
          <w:szCs w:val="20"/>
        </w:rPr>
        <w:t>entités</w:t>
      </w:r>
      <w:proofErr w:type="spellEnd"/>
      <w:r w:rsidRPr="007C0391">
        <w:rPr>
          <w:sz w:val="20"/>
          <w:szCs w:val="20"/>
        </w:rPr>
        <w:t xml:space="preserve"> </w:t>
      </w:r>
      <w:proofErr w:type="spellStart"/>
      <w:r w:rsidRPr="007C0391">
        <w:rPr>
          <w:sz w:val="20"/>
          <w:szCs w:val="20"/>
        </w:rPr>
        <w:t>gouvernementales</w:t>
      </w:r>
      <w:proofErr w:type="spellEnd"/>
      <w:r w:rsidRPr="007C0391">
        <w:rPr>
          <w:sz w:val="20"/>
          <w:szCs w:val="20"/>
        </w:rPr>
        <w:t xml:space="preserve">, ne doit influencer les </w:t>
      </w:r>
      <w:proofErr w:type="spellStart"/>
      <w:r w:rsidRPr="007C0391">
        <w:rPr>
          <w:sz w:val="20"/>
          <w:szCs w:val="20"/>
        </w:rPr>
        <w:t>membres</w:t>
      </w:r>
      <w:proofErr w:type="spellEnd"/>
      <w:r w:rsidRPr="007C0391">
        <w:rPr>
          <w:sz w:val="20"/>
          <w:szCs w:val="20"/>
        </w:rPr>
        <w:t xml:space="preserve"> des </w:t>
      </w:r>
      <w:proofErr w:type="spellStart"/>
      <w:r w:rsidRPr="007C0391">
        <w:rPr>
          <w:sz w:val="20"/>
          <w:szCs w:val="20"/>
        </w:rPr>
        <w:t>organes</w:t>
      </w:r>
      <w:proofErr w:type="spellEnd"/>
      <w:r w:rsidRPr="007C0391">
        <w:rPr>
          <w:sz w:val="20"/>
          <w:szCs w:val="20"/>
        </w:rPr>
        <w:t xml:space="preserve"> de </w:t>
      </w:r>
      <w:proofErr w:type="spellStart"/>
      <w:r w:rsidRPr="007C0391">
        <w:rPr>
          <w:sz w:val="20"/>
          <w:szCs w:val="20"/>
        </w:rPr>
        <w:t>décision</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du personnel de la Banque centrale dans </w:t>
      </w:r>
      <w:proofErr w:type="spellStart"/>
      <w:r w:rsidRPr="007C0391">
        <w:rPr>
          <w:sz w:val="20"/>
          <w:szCs w:val="20"/>
        </w:rPr>
        <w:t>l’exercice</w:t>
      </w:r>
      <w:proofErr w:type="spellEnd"/>
      <w:r w:rsidRPr="007C0391">
        <w:rPr>
          <w:sz w:val="20"/>
          <w:szCs w:val="20"/>
        </w:rPr>
        <w:t xml:space="preserve"> de </w:t>
      </w:r>
      <w:proofErr w:type="spellStart"/>
      <w:r w:rsidRPr="007C0391">
        <w:rPr>
          <w:sz w:val="20"/>
          <w:szCs w:val="20"/>
        </w:rPr>
        <w:t>leurs</w:t>
      </w:r>
      <w:proofErr w:type="spellEnd"/>
      <w:r w:rsidRPr="007C0391">
        <w:rPr>
          <w:sz w:val="20"/>
          <w:szCs w:val="20"/>
        </w:rPr>
        <w:t xml:space="preserve"> </w:t>
      </w:r>
      <w:proofErr w:type="spellStart"/>
      <w:r w:rsidRPr="007C0391">
        <w:rPr>
          <w:sz w:val="20"/>
          <w:szCs w:val="20"/>
        </w:rPr>
        <w:t>fonctions</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d’interférer</w:t>
      </w:r>
      <w:proofErr w:type="spellEnd"/>
      <w:r w:rsidRPr="007C0391">
        <w:rPr>
          <w:sz w:val="20"/>
          <w:szCs w:val="20"/>
        </w:rPr>
        <w:t xml:space="preserve"> dans les </w:t>
      </w:r>
      <w:proofErr w:type="spellStart"/>
      <w:r w:rsidRPr="007C0391">
        <w:rPr>
          <w:sz w:val="20"/>
          <w:szCs w:val="20"/>
        </w:rPr>
        <w:t>activités</w:t>
      </w:r>
      <w:proofErr w:type="spellEnd"/>
      <w:r w:rsidRPr="007C0391">
        <w:rPr>
          <w:sz w:val="20"/>
          <w:szCs w:val="20"/>
        </w:rPr>
        <w:t xml:space="preserve"> de la Banque centrale. Ni la Banque centrale, </w:t>
      </w:r>
      <w:proofErr w:type="spellStart"/>
      <w:r w:rsidRPr="007C0391">
        <w:rPr>
          <w:sz w:val="20"/>
          <w:szCs w:val="20"/>
        </w:rPr>
        <w:t>ni</w:t>
      </w:r>
      <w:proofErr w:type="spellEnd"/>
      <w:r w:rsidRPr="007C0391">
        <w:rPr>
          <w:sz w:val="20"/>
          <w:szCs w:val="20"/>
        </w:rPr>
        <w:t xml:space="preserve"> les </w:t>
      </w:r>
      <w:proofErr w:type="spellStart"/>
      <w:r w:rsidRPr="007C0391">
        <w:rPr>
          <w:sz w:val="20"/>
          <w:szCs w:val="20"/>
        </w:rPr>
        <w:t>membres</w:t>
      </w:r>
      <w:proofErr w:type="spellEnd"/>
      <w:r w:rsidRPr="007C0391">
        <w:rPr>
          <w:sz w:val="20"/>
          <w:szCs w:val="20"/>
        </w:rPr>
        <w:t xml:space="preserve"> de </w:t>
      </w:r>
      <w:proofErr w:type="spellStart"/>
      <w:r w:rsidRPr="007C0391">
        <w:rPr>
          <w:sz w:val="20"/>
          <w:szCs w:val="20"/>
        </w:rPr>
        <w:t>ses</w:t>
      </w:r>
      <w:proofErr w:type="spellEnd"/>
      <w:r w:rsidRPr="007C0391">
        <w:rPr>
          <w:sz w:val="20"/>
          <w:szCs w:val="20"/>
        </w:rPr>
        <w:t xml:space="preserve"> </w:t>
      </w:r>
      <w:proofErr w:type="spellStart"/>
      <w:r w:rsidRPr="007C0391">
        <w:rPr>
          <w:sz w:val="20"/>
          <w:szCs w:val="20"/>
        </w:rPr>
        <w:t>organes</w:t>
      </w:r>
      <w:proofErr w:type="spellEnd"/>
      <w:r w:rsidRPr="007C0391">
        <w:rPr>
          <w:sz w:val="20"/>
          <w:szCs w:val="20"/>
        </w:rPr>
        <w:t xml:space="preserve"> de </w:t>
      </w:r>
      <w:proofErr w:type="spellStart"/>
      <w:r w:rsidRPr="007C0391">
        <w:rPr>
          <w:sz w:val="20"/>
          <w:szCs w:val="20"/>
        </w:rPr>
        <w:t>décision</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de son personnel ne </w:t>
      </w:r>
      <w:proofErr w:type="spellStart"/>
      <w:r w:rsidRPr="007C0391">
        <w:rPr>
          <w:sz w:val="20"/>
          <w:szCs w:val="20"/>
        </w:rPr>
        <w:t>peuvent</w:t>
      </w:r>
      <w:proofErr w:type="spellEnd"/>
      <w:r w:rsidRPr="007C0391">
        <w:rPr>
          <w:sz w:val="20"/>
          <w:szCs w:val="20"/>
        </w:rPr>
        <w:t xml:space="preserve"> </w:t>
      </w:r>
      <w:proofErr w:type="spellStart"/>
      <w:r w:rsidRPr="007C0391">
        <w:rPr>
          <w:sz w:val="20"/>
          <w:szCs w:val="20"/>
        </w:rPr>
        <w:t>recevoir</w:t>
      </w:r>
      <w:proofErr w:type="spellEnd"/>
      <w:r w:rsidRPr="007C0391">
        <w:rPr>
          <w:sz w:val="20"/>
          <w:szCs w:val="20"/>
        </w:rPr>
        <w:t xml:space="preserve"> </w:t>
      </w:r>
      <w:proofErr w:type="spellStart"/>
      <w:r w:rsidRPr="007C0391">
        <w:rPr>
          <w:sz w:val="20"/>
          <w:szCs w:val="20"/>
        </w:rPr>
        <w:t>d’instructions</w:t>
      </w:r>
      <w:proofErr w:type="spellEnd"/>
      <w:r w:rsidRPr="007C0391">
        <w:rPr>
          <w:sz w:val="20"/>
          <w:szCs w:val="20"/>
        </w:rPr>
        <w:t xml:space="preserve"> de </w:t>
      </w:r>
      <w:proofErr w:type="spellStart"/>
      <w:r w:rsidRPr="007C0391">
        <w:rPr>
          <w:sz w:val="20"/>
          <w:szCs w:val="20"/>
        </w:rPr>
        <w:t>toute</w:t>
      </w:r>
      <w:proofErr w:type="spellEnd"/>
      <w:r w:rsidRPr="007C0391">
        <w:rPr>
          <w:sz w:val="20"/>
          <w:szCs w:val="20"/>
        </w:rPr>
        <w:t xml:space="preserve"> </w:t>
      </w:r>
      <w:proofErr w:type="spellStart"/>
      <w:r w:rsidRPr="007C0391">
        <w:rPr>
          <w:sz w:val="20"/>
          <w:szCs w:val="20"/>
        </w:rPr>
        <w:t>autre</w:t>
      </w:r>
      <w:proofErr w:type="spellEnd"/>
      <w:r w:rsidRPr="007C0391">
        <w:rPr>
          <w:sz w:val="20"/>
          <w:szCs w:val="20"/>
        </w:rPr>
        <w:t xml:space="preserve"> </w:t>
      </w:r>
      <w:proofErr w:type="spellStart"/>
      <w:r w:rsidRPr="007C0391">
        <w:rPr>
          <w:sz w:val="20"/>
          <w:szCs w:val="20"/>
        </w:rPr>
        <w:t>personne</w:t>
      </w:r>
      <w:proofErr w:type="spellEnd"/>
      <w:r w:rsidRPr="007C0391">
        <w:rPr>
          <w:sz w:val="20"/>
          <w:szCs w:val="20"/>
        </w:rPr>
        <w:t xml:space="preserve">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entité</w:t>
      </w:r>
      <w:proofErr w:type="spellEnd"/>
      <w:r w:rsidRPr="007C0391">
        <w:rPr>
          <w:sz w:val="20"/>
          <w:szCs w:val="20"/>
        </w:rPr>
        <w:t xml:space="preserve">, y </w:t>
      </w:r>
      <w:proofErr w:type="spellStart"/>
      <w:r w:rsidRPr="007C0391">
        <w:rPr>
          <w:sz w:val="20"/>
          <w:szCs w:val="20"/>
        </w:rPr>
        <w:t>compris</w:t>
      </w:r>
      <w:proofErr w:type="spellEnd"/>
      <w:r w:rsidRPr="007C0391">
        <w:rPr>
          <w:sz w:val="20"/>
          <w:szCs w:val="20"/>
        </w:rPr>
        <w:t xml:space="preserve"> les </w:t>
      </w:r>
      <w:proofErr w:type="spellStart"/>
      <w:r w:rsidRPr="007C0391">
        <w:rPr>
          <w:sz w:val="20"/>
          <w:szCs w:val="20"/>
        </w:rPr>
        <w:t>membres</w:t>
      </w:r>
      <w:proofErr w:type="spellEnd"/>
      <w:r w:rsidRPr="007C0391">
        <w:rPr>
          <w:sz w:val="20"/>
          <w:szCs w:val="20"/>
        </w:rPr>
        <w:t xml:space="preserve"> du </w:t>
      </w:r>
      <w:proofErr w:type="spellStart"/>
      <w:r w:rsidRPr="007C0391">
        <w:rPr>
          <w:sz w:val="20"/>
          <w:szCs w:val="20"/>
        </w:rPr>
        <w:t>Gouvernement</w:t>
      </w:r>
      <w:proofErr w:type="spellEnd"/>
      <w:r w:rsidRPr="007C0391">
        <w:rPr>
          <w:sz w:val="20"/>
          <w:szCs w:val="20"/>
        </w:rPr>
        <w:t>. (Article 2)</w:t>
      </w:r>
      <w:r w:rsidRPr="007C0391">
        <w:rPr>
          <w:sz w:val="20"/>
          <w:szCs w:val="20"/>
        </w:rPr>
        <w:br/>
      </w:r>
      <w:r w:rsidRPr="007C0391">
        <w:rPr>
          <w:b/>
          <w:color w:val="FF0000"/>
          <w:sz w:val="20"/>
          <w:szCs w:val="20"/>
        </w:rPr>
        <w:t>(The autonomy of the Central Bank must be respected at all times and no person or entity, including government entities, should influence the members of the governing bodies or staff of the Central Bank in the performance of their duties or interfere in the activities of the Central Bank. Neither the Central Bank nor the members of its decision-making bodies or its staff may not receive instructions from any other person or entity, including members of the Government.)</w:t>
      </w:r>
      <w:r>
        <w:rPr>
          <w:b/>
          <w:color w:val="FF0000"/>
          <w:sz w:val="20"/>
          <w:szCs w:val="20"/>
        </w:rPr>
        <w:t xml:space="preserve"> (Coded as .8)</w:t>
      </w:r>
    </w:p>
    <w:p w14:paraId="362A2920" w14:textId="77777777" w:rsidR="009F5282" w:rsidRPr="007C0391" w:rsidRDefault="009F5282" w:rsidP="009F5282">
      <w:pPr>
        <w:spacing w:after="0" w:line="240" w:lineRule="auto"/>
        <w:rPr>
          <w:b/>
          <w:sz w:val="20"/>
          <w:szCs w:val="20"/>
        </w:rPr>
      </w:pPr>
    </w:p>
    <w:p w14:paraId="0A7875A3" w14:textId="77777777" w:rsidR="009F5282" w:rsidRDefault="009F5282" w:rsidP="009F5282">
      <w:pPr>
        <w:spacing w:after="0" w:line="240" w:lineRule="auto"/>
        <w:rPr>
          <w:b/>
          <w:i/>
          <w:sz w:val="20"/>
          <w:szCs w:val="20"/>
        </w:rPr>
      </w:pPr>
      <w:r w:rsidRPr="007C0391">
        <w:rPr>
          <w:b/>
          <w:i/>
          <w:sz w:val="20"/>
          <w:szCs w:val="20"/>
        </w:rPr>
        <w:t>(c) Role in government’s budgetary process</w:t>
      </w:r>
    </w:p>
    <w:p w14:paraId="4A45ACDB" w14:textId="77777777" w:rsidR="009F5282" w:rsidRPr="00054484" w:rsidRDefault="009F5282" w:rsidP="009F5282">
      <w:pPr>
        <w:spacing w:after="0" w:line="240" w:lineRule="auto"/>
        <w:rPr>
          <w:sz w:val="20"/>
          <w:szCs w:val="20"/>
        </w:rPr>
      </w:pPr>
      <w:r w:rsidRPr="00054484">
        <w:rPr>
          <w:i/>
          <w:sz w:val="20"/>
          <w:szCs w:val="20"/>
        </w:rPr>
        <w:t xml:space="preserve">Guinea </w:t>
      </w:r>
      <w:r w:rsidRPr="00054484">
        <w:rPr>
          <w:sz w:val="20"/>
          <w:szCs w:val="20"/>
        </w:rPr>
        <w:t xml:space="preserve">: no mention – </w:t>
      </w:r>
      <w:r w:rsidRPr="00054484">
        <w:rPr>
          <w:color w:val="FF0000"/>
          <w:sz w:val="20"/>
          <w:szCs w:val="20"/>
        </w:rPr>
        <w:t>coded as 0</w:t>
      </w:r>
    </w:p>
    <w:p w14:paraId="6E0521B3" w14:textId="77777777" w:rsidR="009F5282" w:rsidRPr="00A35C9B" w:rsidRDefault="009F5282" w:rsidP="009F5282">
      <w:pPr>
        <w:pStyle w:val="Default"/>
      </w:pPr>
      <w:r w:rsidRPr="007C0391">
        <w:rPr>
          <w:rFonts w:asciiTheme="minorHAnsi" w:hAnsiTheme="minorHAnsi"/>
          <w:b/>
          <w:sz w:val="20"/>
          <w:szCs w:val="20"/>
        </w:rPr>
        <w:t>Objectives (weight = .15)</w:t>
      </w:r>
      <w:r w:rsidRPr="007C0391">
        <w:rPr>
          <w:rFonts w:asciiTheme="minorHAnsi" w:hAnsiTheme="minorHAnsi"/>
          <w:b/>
          <w:sz w:val="20"/>
          <w:szCs w:val="20"/>
        </w:rPr>
        <w:br/>
      </w:r>
      <w:r>
        <w:rPr>
          <w:rFonts w:asciiTheme="minorHAnsi" w:hAnsiTheme="minorHAnsi"/>
          <w:i/>
          <w:sz w:val="20"/>
          <w:szCs w:val="20"/>
        </w:rPr>
        <w:t>Guinea 1994</w:t>
      </w:r>
      <w:r>
        <w:rPr>
          <w:rFonts w:asciiTheme="minorHAnsi" w:hAnsiTheme="minorHAnsi"/>
          <w:sz w:val="20"/>
          <w:szCs w:val="20"/>
        </w:rPr>
        <w:t xml:space="preserve">: </w:t>
      </w:r>
    </w:p>
    <w:p w14:paraId="55EACF8E" w14:textId="77777777" w:rsidR="009F5282" w:rsidRDefault="009F5282" w:rsidP="009F5282">
      <w:pPr>
        <w:pStyle w:val="Default"/>
        <w:jc w:val="both"/>
        <w:rPr>
          <w:sz w:val="20"/>
          <w:szCs w:val="20"/>
        </w:rPr>
      </w:pPr>
      <w:r w:rsidRPr="00A35C9B">
        <w:lastRenderedPageBreak/>
        <w:t xml:space="preserve"> </w:t>
      </w:r>
      <w:proofErr w:type="spellStart"/>
      <w:r w:rsidRPr="00A35C9B">
        <w:rPr>
          <w:sz w:val="20"/>
          <w:szCs w:val="20"/>
        </w:rPr>
        <w:t>Placée</w:t>
      </w:r>
      <w:proofErr w:type="spellEnd"/>
      <w:r w:rsidRPr="00A35C9B">
        <w:rPr>
          <w:sz w:val="20"/>
          <w:szCs w:val="20"/>
        </w:rPr>
        <w:t xml:space="preserve"> sous la Haute </w:t>
      </w:r>
      <w:proofErr w:type="spellStart"/>
      <w:r w:rsidRPr="00A35C9B">
        <w:rPr>
          <w:sz w:val="20"/>
          <w:szCs w:val="20"/>
        </w:rPr>
        <w:t>Autorité</w:t>
      </w:r>
      <w:proofErr w:type="spellEnd"/>
      <w:r w:rsidRPr="00A35C9B">
        <w:rPr>
          <w:sz w:val="20"/>
          <w:szCs w:val="20"/>
        </w:rPr>
        <w:t xml:space="preserve"> du </w:t>
      </w:r>
      <w:proofErr w:type="spellStart"/>
      <w:r w:rsidRPr="00A35C9B">
        <w:rPr>
          <w:sz w:val="20"/>
          <w:szCs w:val="20"/>
        </w:rPr>
        <w:t>Président</w:t>
      </w:r>
      <w:proofErr w:type="spellEnd"/>
      <w:r w:rsidRPr="00A35C9B">
        <w:rPr>
          <w:sz w:val="20"/>
          <w:szCs w:val="20"/>
        </w:rPr>
        <w:t xml:space="preserve"> de la </w:t>
      </w:r>
      <w:proofErr w:type="spellStart"/>
      <w:r w:rsidRPr="00A35C9B">
        <w:rPr>
          <w:sz w:val="20"/>
          <w:szCs w:val="20"/>
        </w:rPr>
        <w:t>République</w:t>
      </w:r>
      <w:proofErr w:type="spellEnd"/>
      <w:r w:rsidRPr="00A35C9B">
        <w:rPr>
          <w:sz w:val="20"/>
          <w:szCs w:val="20"/>
        </w:rPr>
        <w:t xml:space="preserve">, la Banque centrale </w:t>
      </w:r>
      <w:proofErr w:type="spellStart"/>
      <w:r w:rsidRPr="00A35C9B">
        <w:rPr>
          <w:sz w:val="20"/>
          <w:szCs w:val="20"/>
        </w:rPr>
        <w:t>est</w:t>
      </w:r>
      <w:proofErr w:type="spellEnd"/>
      <w:r w:rsidRPr="00A35C9B">
        <w:rPr>
          <w:sz w:val="20"/>
          <w:szCs w:val="20"/>
        </w:rPr>
        <w:t xml:space="preserve"> </w:t>
      </w:r>
      <w:proofErr w:type="spellStart"/>
      <w:r w:rsidRPr="00A35C9B">
        <w:rPr>
          <w:sz w:val="20"/>
          <w:szCs w:val="20"/>
        </w:rPr>
        <w:t>une</w:t>
      </w:r>
      <w:proofErr w:type="spellEnd"/>
      <w:r w:rsidRPr="00A35C9B">
        <w:rPr>
          <w:sz w:val="20"/>
          <w:szCs w:val="20"/>
        </w:rPr>
        <w:t xml:space="preserve"> institution </w:t>
      </w:r>
      <w:proofErr w:type="spellStart"/>
      <w:r w:rsidRPr="00A35C9B">
        <w:rPr>
          <w:sz w:val="20"/>
          <w:szCs w:val="20"/>
        </w:rPr>
        <w:t>dotée</w:t>
      </w:r>
      <w:proofErr w:type="spellEnd"/>
      <w:r w:rsidRPr="00A35C9B">
        <w:rPr>
          <w:sz w:val="20"/>
          <w:szCs w:val="20"/>
        </w:rPr>
        <w:t xml:space="preserve"> de la </w:t>
      </w:r>
      <w:proofErr w:type="spellStart"/>
      <w:r w:rsidRPr="00A35C9B">
        <w:rPr>
          <w:sz w:val="20"/>
          <w:szCs w:val="20"/>
        </w:rPr>
        <w:t>personnalité</w:t>
      </w:r>
      <w:proofErr w:type="spellEnd"/>
      <w:r w:rsidRPr="00A35C9B">
        <w:rPr>
          <w:sz w:val="20"/>
          <w:szCs w:val="20"/>
        </w:rPr>
        <w:t xml:space="preserve"> morale, de </w:t>
      </w:r>
      <w:proofErr w:type="spellStart"/>
      <w:r w:rsidRPr="00A35C9B">
        <w:rPr>
          <w:sz w:val="20"/>
          <w:szCs w:val="20"/>
        </w:rPr>
        <w:t>l'autonomie</w:t>
      </w:r>
      <w:proofErr w:type="spellEnd"/>
      <w:r w:rsidRPr="00A35C9B">
        <w:rPr>
          <w:sz w:val="20"/>
          <w:szCs w:val="20"/>
        </w:rPr>
        <w:t xml:space="preserve"> financière et de gestion qui </w:t>
      </w:r>
      <w:proofErr w:type="spellStart"/>
      <w:r w:rsidRPr="00A35C9B">
        <w:rPr>
          <w:sz w:val="20"/>
          <w:szCs w:val="20"/>
        </w:rPr>
        <w:t>reçoit</w:t>
      </w:r>
      <w:proofErr w:type="spellEnd"/>
      <w:r w:rsidRPr="00A35C9B">
        <w:rPr>
          <w:sz w:val="20"/>
          <w:szCs w:val="20"/>
        </w:rPr>
        <w:t xml:space="preserve">, de </w:t>
      </w:r>
      <w:proofErr w:type="spellStart"/>
      <w:r w:rsidRPr="00A35C9B">
        <w:rPr>
          <w:sz w:val="20"/>
          <w:szCs w:val="20"/>
        </w:rPr>
        <w:t>l'Etat</w:t>
      </w:r>
      <w:proofErr w:type="spellEnd"/>
      <w:r w:rsidRPr="00A35C9B">
        <w:rPr>
          <w:sz w:val="20"/>
          <w:szCs w:val="20"/>
        </w:rPr>
        <w:t xml:space="preserve">, la mission </w:t>
      </w:r>
      <w:proofErr w:type="spellStart"/>
      <w:r w:rsidRPr="00A35C9B">
        <w:rPr>
          <w:sz w:val="20"/>
          <w:szCs w:val="20"/>
        </w:rPr>
        <w:t>générale</w:t>
      </w:r>
      <w:proofErr w:type="spellEnd"/>
      <w:r w:rsidRPr="00A35C9B">
        <w:rPr>
          <w:sz w:val="20"/>
          <w:szCs w:val="20"/>
        </w:rPr>
        <w:t xml:space="preserve"> de </w:t>
      </w:r>
      <w:proofErr w:type="spellStart"/>
      <w:r w:rsidRPr="00A35C9B">
        <w:rPr>
          <w:sz w:val="20"/>
          <w:szCs w:val="20"/>
        </w:rPr>
        <w:t>veiller</w:t>
      </w:r>
      <w:proofErr w:type="spellEnd"/>
      <w:r w:rsidRPr="00A35C9B">
        <w:rPr>
          <w:sz w:val="20"/>
          <w:szCs w:val="20"/>
        </w:rPr>
        <w:t xml:space="preserve"> sur la </w:t>
      </w:r>
      <w:proofErr w:type="spellStart"/>
      <w:r w:rsidRPr="00A35C9B">
        <w:rPr>
          <w:sz w:val="20"/>
          <w:szCs w:val="20"/>
        </w:rPr>
        <w:t>création</w:t>
      </w:r>
      <w:proofErr w:type="spellEnd"/>
      <w:r w:rsidRPr="00A35C9B">
        <w:rPr>
          <w:sz w:val="20"/>
          <w:szCs w:val="20"/>
        </w:rPr>
        <w:t xml:space="preserve">, la circulation </w:t>
      </w:r>
      <w:proofErr w:type="spellStart"/>
      <w:r w:rsidRPr="00A35C9B">
        <w:rPr>
          <w:sz w:val="20"/>
          <w:szCs w:val="20"/>
        </w:rPr>
        <w:t>ainsi</w:t>
      </w:r>
      <w:proofErr w:type="spellEnd"/>
      <w:r w:rsidRPr="00A35C9B">
        <w:rPr>
          <w:sz w:val="20"/>
          <w:szCs w:val="20"/>
        </w:rPr>
        <w:t xml:space="preserve"> que la </w:t>
      </w:r>
      <w:proofErr w:type="spellStart"/>
      <w:r w:rsidRPr="00A35C9B">
        <w:rPr>
          <w:sz w:val="20"/>
          <w:szCs w:val="20"/>
        </w:rPr>
        <w:t>défense</w:t>
      </w:r>
      <w:proofErr w:type="spellEnd"/>
      <w:r w:rsidRPr="00A35C9B">
        <w:rPr>
          <w:sz w:val="20"/>
          <w:szCs w:val="20"/>
        </w:rPr>
        <w:t xml:space="preserve"> de la </w:t>
      </w:r>
      <w:proofErr w:type="spellStart"/>
      <w:r w:rsidRPr="00A35C9B">
        <w:rPr>
          <w:sz w:val="20"/>
          <w:szCs w:val="20"/>
        </w:rPr>
        <w:t>valeur</w:t>
      </w:r>
      <w:proofErr w:type="spellEnd"/>
      <w:r w:rsidRPr="00A35C9B">
        <w:rPr>
          <w:sz w:val="20"/>
          <w:szCs w:val="20"/>
        </w:rPr>
        <w:t xml:space="preserve"> de la </w:t>
      </w:r>
      <w:proofErr w:type="spellStart"/>
      <w:r w:rsidRPr="00A35C9B">
        <w:rPr>
          <w:sz w:val="20"/>
          <w:szCs w:val="20"/>
        </w:rPr>
        <w:t>monnaie</w:t>
      </w:r>
      <w:proofErr w:type="spellEnd"/>
      <w:r w:rsidRPr="00A35C9B">
        <w:rPr>
          <w:sz w:val="20"/>
          <w:szCs w:val="20"/>
        </w:rPr>
        <w:t xml:space="preserve"> </w:t>
      </w:r>
      <w:proofErr w:type="spellStart"/>
      <w:r w:rsidRPr="00A35C9B">
        <w:rPr>
          <w:sz w:val="20"/>
          <w:szCs w:val="20"/>
        </w:rPr>
        <w:t>nationale</w:t>
      </w:r>
      <w:proofErr w:type="spellEnd"/>
      <w:r w:rsidRPr="00A35C9B">
        <w:rPr>
          <w:sz w:val="20"/>
          <w:szCs w:val="20"/>
        </w:rPr>
        <w:t>.</w:t>
      </w:r>
      <w:r>
        <w:rPr>
          <w:sz w:val="20"/>
          <w:szCs w:val="20"/>
        </w:rPr>
        <w:t xml:space="preserve"> (article 2)</w:t>
      </w:r>
    </w:p>
    <w:p w14:paraId="2C295A6C" w14:textId="77777777" w:rsidR="009F5282" w:rsidRDefault="009F5282" w:rsidP="009F5282">
      <w:pPr>
        <w:pStyle w:val="Default"/>
        <w:jc w:val="both"/>
        <w:rPr>
          <w:sz w:val="20"/>
          <w:szCs w:val="20"/>
        </w:rPr>
      </w:pPr>
      <w:r>
        <w:rPr>
          <w:sz w:val="20"/>
          <w:szCs w:val="20"/>
        </w:rPr>
        <w:t xml:space="preserve">(The mandate of the Central Bank, as established in Article 2 above, shall include: - the sole right to issue currency and all means of manipulating the counterparts of the money supply, especially foreign exchange reserves and the exchange market; the distribution of credit to the economy, and the constitution of advances to the State. </w:t>
      </w:r>
    </w:p>
    <w:p w14:paraId="497EA0EC" w14:textId="77777777" w:rsidR="009F5282" w:rsidRDefault="009F5282" w:rsidP="009F5282">
      <w:pPr>
        <w:pStyle w:val="Default"/>
        <w:jc w:val="both"/>
        <w:rPr>
          <w:sz w:val="20"/>
          <w:szCs w:val="20"/>
        </w:rPr>
      </w:pPr>
      <w:r>
        <w:rPr>
          <w:sz w:val="20"/>
          <w:szCs w:val="20"/>
        </w:rPr>
        <w:t>- the conduct of these various activities in accordance with the State’s economic and financial policy, while maintaining price stability.</w:t>
      </w:r>
    </w:p>
    <w:p w14:paraId="19F066B6" w14:textId="77777777" w:rsidR="009F5282" w:rsidRPr="00A35C9B" w:rsidRDefault="009F5282" w:rsidP="009F5282">
      <w:pPr>
        <w:pStyle w:val="Default"/>
        <w:jc w:val="both"/>
        <w:rPr>
          <w:rFonts w:asciiTheme="minorHAnsi" w:hAnsiTheme="minorHAnsi"/>
          <w:sz w:val="20"/>
          <w:szCs w:val="20"/>
        </w:rPr>
      </w:pPr>
      <w:r>
        <w:rPr>
          <w:sz w:val="20"/>
          <w:szCs w:val="20"/>
        </w:rPr>
        <w:t>- the floating of bond loans or of any other kind of negotiable instrument. (article 8)</w:t>
      </w:r>
      <w:r w:rsidRPr="00054484">
        <w:rPr>
          <w:color w:val="FF0000"/>
          <w:sz w:val="20"/>
          <w:szCs w:val="20"/>
        </w:rPr>
        <w:t xml:space="preserve"> (coded as .4)</w:t>
      </w:r>
    </w:p>
    <w:p w14:paraId="36A119F4" w14:textId="77777777" w:rsidR="009F5282" w:rsidRPr="007C0391" w:rsidRDefault="009F5282" w:rsidP="009F5282">
      <w:pPr>
        <w:pStyle w:val="Default"/>
        <w:jc w:val="both"/>
        <w:rPr>
          <w:rFonts w:asciiTheme="minorHAnsi" w:hAnsiTheme="minorHAnsi" w:cs="Comic Sans MS"/>
          <w:sz w:val="20"/>
          <w:szCs w:val="20"/>
        </w:rPr>
      </w:pPr>
      <w:r w:rsidRPr="007C0391">
        <w:rPr>
          <w:rFonts w:asciiTheme="minorHAnsi" w:hAnsiTheme="minorHAnsi"/>
          <w:i/>
          <w:sz w:val="20"/>
          <w:szCs w:val="20"/>
        </w:rPr>
        <w:t>Guinea 2009</w:t>
      </w:r>
      <w:r w:rsidRPr="007C0391">
        <w:rPr>
          <w:rFonts w:asciiTheme="minorHAnsi" w:hAnsiTheme="minorHAnsi"/>
          <w:sz w:val="20"/>
          <w:szCs w:val="20"/>
        </w:rPr>
        <w:t xml:space="preserve">: </w:t>
      </w:r>
      <w:proofErr w:type="spellStart"/>
      <w:r w:rsidRPr="007C0391">
        <w:rPr>
          <w:rFonts w:asciiTheme="minorHAnsi" w:hAnsiTheme="minorHAnsi" w:cs="Comic Sans MS"/>
          <w:sz w:val="20"/>
          <w:szCs w:val="20"/>
        </w:rPr>
        <w:t>L’objectif</w:t>
      </w:r>
      <w:proofErr w:type="spellEnd"/>
      <w:r w:rsidRPr="007C0391">
        <w:rPr>
          <w:rFonts w:asciiTheme="minorHAnsi" w:hAnsiTheme="minorHAnsi" w:cs="Comic Sans MS"/>
          <w:sz w:val="20"/>
          <w:szCs w:val="20"/>
        </w:rPr>
        <w:t xml:space="preserve"> principal de la Banque centrale </w:t>
      </w:r>
      <w:proofErr w:type="spellStart"/>
      <w:r w:rsidRPr="007C0391">
        <w:rPr>
          <w:rFonts w:asciiTheme="minorHAnsi" w:hAnsiTheme="minorHAnsi" w:cs="Comic Sans MS"/>
          <w:sz w:val="20"/>
          <w:szCs w:val="20"/>
        </w:rPr>
        <w:t>est</w:t>
      </w:r>
      <w:proofErr w:type="spellEnd"/>
      <w:r w:rsidRPr="007C0391">
        <w:rPr>
          <w:rFonts w:asciiTheme="minorHAnsi" w:hAnsiTheme="minorHAnsi" w:cs="Comic Sans MS"/>
          <w:sz w:val="20"/>
          <w:szCs w:val="20"/>
        </w:rPr>
        <w:t xml:space="preserve"> </w:t>
      </w:r>
      <w:proofErr w:type="spellStart"/>
      <w:r w:rsidRPr="007C0391">
        <w:rPr>
          <w:rFonts w:asciiTheme="minorHAnsi" w:hAnsiTheme="minorHAnsi" w:cs="Comic Sans MS"/>
          <w:sz w:val="20"/>
          <w:szCs w:val="20"/>
        </w:rPr>
        <w:t>d’atteindre</w:t>
      </w:r>
      <w:proofErr w:type="spellEnd"/>
      <w:r w:rsidRPr="007C0391">
        <w:rPr>
          <w:rFonts w:asciiTheme="minorHAnsi" w:hAnsiTheme="minorHAnsi" w:cs="Comic Sans MS"/>
          <w:sz w:val="20"/>
          <w:szCs w:val="20"/>
        </w:rPr>
        <w:t xml:space="preserve"> et de </w:t>
      </w:r>
      <w:proofErr w:type="spellStart"/>
      <w:r w:rsidRPr="007C0391">
        <w:rPr>
          <w:rFonts w:asciiTheme="minorHAnsi" w:hAnsiTheme="minorHAnsi" w:cs="Comic Sans MS"/>
          <w:sz w:val="20"/>
          <w:szCs w:val="20"/>
        </w:rPr>
        <w:t>maintenir</w:t>
      </w:r>
      <w:proofErr w:type="spellEnd"/>
      <w:r w:rsidRPr="007C0391">
        <w:rPr>
          <w:rFonts w:asciiTheme="minorHAnsi" w:hAnsiTheme="minorHAnsi" w:cs="Comic Sans MS"/>
          <w:sz w:val="20"/>
          <w:szCs w:val="20"/>
        </w:rPr>
        <w:t xml:space="preserve"> la </w:t>
      </w:r>
      <w:proofErr w:type="spellStart"/>
      <w:r w:rsidRPr="007C0391">
        <w:rPr>
          <w:rFonts w:asciiTheme="minorHAnsi" w:hAnsiTheme="minorHAnsi" w:cs="Comic Sans MS"/>
          <w:sz w:val="20"/>
          <w:szCs w:val="20"/>
        </w:rPr>
        <w:t>stabilité</w:t>
      </w:r>
      <w:proofErr w:type="spellEnd"/>
      <w:r w:rsidRPr="007C0391">
        <w:rPr>
          <w:rFonts w:asciiTheme="minorHAnsi" w:hAnsiTheme="minorHAnsi" w:cs="Comic Sans MS"/>
          <w:sz w:val="20"/>
          <w:szCs w:val="20"/>
        </w:rPr>
        <w:t xml:space="preserve"> des prix. </w:t>
      </w:r>
      <w:proofErr w:type="spellStart"/>
      <w:r w:rsidRPr="007C0391">
        <w:rPr>
          <w:rFonts w:asciiTheme="minorHAnsi" w:hAnsiTheme="minorHAnsi" w:cs="Comic Sans MS"/>
          <w:sz w:val="20"/>
          <w:szCs w:val="20"/>
        </w:rPr>
        <w:t>L’objectif</w:t>
      </w:r>
      <w:proofErr w:type="spellEnd"/>
      <w:r w:rsidRPr="007C0391">
        <w:rPr>
          <w:rFonts w:asciiTheme="minorHAnsi" w:hAnsiTheme="minorHAnsi" w:cs="Comic Sans MS"/>
          <w:sz w:val="20"/>
          <w:szCs w:val="20"/>
        </w:rPr>
        <w:t xml:space="preserve"> </w:t>
      </w:r>
      <w:proofErr w:type="spellStart"/>
      <w:r w:rsidRPr="007C0391">
        <w:rPr>
          <w:rFonts w:asciiTheme="minorHAnsi" w:hAnsiTheme="minorHAnsi" w:cs="Comic Sans MS"/>
          <w:sz w:val="20"/>
          <w:szCs w:val="20"/>
        </w:rPr>
        <w:t>supplémentaire</w:t>
      </w:r>
      <w:proofErr w:type="spellEnd"/>
      <w:r w:rsidRPr="007C0391">
        <w:rPr>
          <w:rFonts w:asciiTheme="minorHAnsi" w:hAnsiTheme="minorHAnsi" w:cs="Comic Sans MS"/>
          <w:sz w:val="20"/>
          <w:szCs w:val="20"/>
        </w:rPr>
        <w:t xml:space="preserve"> </w:t>
      </w:r>
      <w:proofErr w:type="spellStart"/>
      <w:r w:rsidRPr="007C0391">
        <w:rPr>
          <w:rFonts w:asciiTheme="minorHAnsi" w:hAnsiTheme="minorHAnsi" w:cs="Comic Sans MS"/>
          <w:sz w:val="20"/>
          <w:szCs w:val="20"/>
        </w:rPr>
        <w:t>est</w:t>
      </w:r>
      <w:proofErr w:type="spellEnd"/>
      <w:r w:rsidRPr="007C0391">
        <w:rPr>
          <w:rFonts w:asciiTheme="minorHAnsi" w:hAnsiTheme="minorHAnsi" w:cs="Comic Sans MS"/>
          <w:sz w:val="20"/>
          <w:szCs w:val="20"/>
        </w:rPr>
        <w:t xml:space="preserve"> de </w:t>
      </w:r>
      <w:proofErr w:type="spellStart"/>
      <w:r w:rsidRPr="007C0391">
        <w:rPr>
          <w:rFonts w:asciiTheme="minorHAnsi" w:hAnsiTheme="minorHAnsi" w:cs="Comic Sans MS"/>
          <w:sz w:val="20"/>
          <w:szCs w:val="20"/>
        </w:rPr>
        <w:t>promouvoir</w:t>
      </w:r>
      <w:proofErr w:type="spellEnd"/>
      <w:r w:rsidRPr="007C0391">
        <w:rPr>
          <w:rFonts w:asciiTheme="minorHAnsi" w:hAnsiTheme="minorHAnsi" w:cs="Comic Sans MS"/>
          <w:sz w:val="20"/>
          <w:szCs w:val="20"/>
        </w:rPr>
        <w:t xml:space="preserve"> un </w:t>
      </w:r>
      <w:proofErr w:type="spellStart"/>
      <w:r w:rsidRPr="007C0391">
        <w:rPr>
          <w:rFonts w:asciiTheme="minorHAnsi" w:hAnsiTheme="minorHAnsi" w:cs="Comic Sans MS"/>
          <w:sz w:val="20"/>
          <w:szCs w:val="20"/>
        </w:rPr>
        <w:t>système</w:t>
      </w:r>
      <w:proofErr w:type="spellEnd"/>
      <w:r w:rsidRPr="007C0391">
        <w:rPr>
          <w:rFonts w:asciiTheme="minorHAnsi" w:hAnsiTheme="minorHAnsi" w:cs="Comic Sans MS"/>
          <w:sz w:val="20"/>
          <w:szCs w:val="20"/>
        </w:rPr>
        <w:t xml:space="preserve"> financier stable. </w:t>
      </w:r>
    </w:p>
    <w:p w14:paraId="5D6D6434" w14:textId="77777777" w:rsidR="009F5282" w:rsidRPr="007C0391" w:rsidRDefault="009F5282" w:rsidP="009F5282">
      <w:pPr>
        <w:autoSpaceDE w:val="0"/>
        <w:autoSpaceDN w:val="0"/>
        <w:adjustRightInd w:val="0"/>
        <w:spacing w:after="0" w:line="240" w:lineRule="auto"/>
        <w:jc w:val="both"/>
        <w:rPr>
          <w:rFonts w:cs="Comic Sans MS"/>
          <w:color w:val="000000"/>
          <w:sz w:val="20"/>
          <w:szCs w:val="20"/>
        </w:rPr>
      </w:pPr>
      <w:r w:rsidRPr="007C0391">
        <w:rPr>
          <w:rFonts w:cs="Comic Sans MS"/>
          <w:color w:val="000000"/>
          <w:sz w:val="20"/>
          <w:szCs w:val="20"/>
        </w:rPr>
        <w:t xml:space="preserve">Sans </w:t>
      </w:r>
      <w:proofErr w:type="spellStart"/>
      <w:r w:rsidRPr="007C0391">
        <w:rPr>
          <w:rFonts w:cs="Comic Sans MS"/>
          <w:color w:val="000000"/>
          <w:sz w:val="20"/>
          <w:szCs w:val="20"/>
        </w:rPr>
        <w:t>préjudice</w:t>
      </w:r>
      <w:proofErr w:type="spellEnd"/>
      <w:r w:rsidRPr="007C0391">
        <w:rPr>
          <w:rFonts w:cs="Comic Sans MS"/>
          <w:color w:val="000000"/>
          <w:sz w:val="20"/>
          <w:szCs w:val="20"/>
        </w:rPr>
        <w:t xml:space="preserve"> de la </w:t>
      </w:r>
      <w:proofErr w:type="spellStart"/>
      <w:r w:rsidRPr="007C0391">
        <w:rPr>
          <w:rFonts w:cs="Comic Sans MS"/>
          <w:color w:val="000000"/>
          <w:sz w:val="20"/>
          <w:szCs w:val="20"/>
        </w:rPr>
        <w:t>réalisation</w:t>
      </w:r>
      <w:proofErr w:type="spellEnd"/>
      <w:r w:rsidRPr="007C0391">
        <w:rPr>
          <w:rFonts w:cs="Comic Sans MS"/>
          <w:color w:val="000000"/>
          <w:sz w:val="20"/>
          <w:szCs w:val="20"/>
        </w:rPr>
        <w:t xml:space="preserve"> de </w:t>
      </w:r>
      <w:proofErr w:type="spellStart"/>
      <w:r w:rsidRPr="007C0391">
        <w:rPr>
          <w:rFonts w:cs="Comic Sans MS"/>
          <w:color w:val="000000"/>
          <w:sz w:val="20"/>
          <w:szCs w:val="20"/>
        </w:rPr>
        <w:t>ces</w:t>
      </w:r>
      <w:proofErr w:type="spellEnd"/>
      <w:r w:rsidRPr="007C0391">
        <w:rPr>
          <w:rFonts w:cs="Comic Sans MS"/>
          <w:color w:val="000000"/>
          <w:sz w:val="20"/>
          <w:szCs w:val="20"/>
        </w:rPr>
        <w:t xml:space="preserve"> </w:t>
      </w:r>
      <w:proofErr w:type="spellStart"/>
      <w:r w:rsidRPr="007C0391">
        <w:rPr>
          <w:rFonts w:cs="Comic Sans MS"/>
          <w:color w:val="000000"/>
          <w:sz w:val="20"/>
          <w:szCs w:val="20"/>
        </w:rPr>
        <w:t>objectifs</w:t>
      </w:r>
      <w:proofErr w:type="spellEnd"/>
      <w:r w:rsidRPr="007C0391">
        <w:rPr>
          <w:rFonts w:cs="Comic Sans MS"/>
          <w:color w:val="000000"/>
          <w:sz w:val="20"/>
          <w:szCs w:val="20"/>
        </w:rPr>
        <w:t xml:space="preserve">, la Banque centrale </w:t>
      </w:r>
      <w:proofErr w:type="spellStart"/>
      <w:r w:rsidRPr="007C0391">
        <w:rPr>
          <w:rFonts w:cs="Comic Sans MS"/>
          <w:color w:val="000000"/>
          <w:sz w:val="20"/>
          <w:szCs w:val="20"/>
        </w:rPr>
        <w:t>apporte</w:t>
      </w:r>
      <w:proofErr w:type="spellEnd"/>
      <w:r w:rsidRPr="007C0391">
        <w:rPr>
          <w:rFonts w:cs="Comic Sans MS"/>
          <w:color w:val="000000"/>
          <w:sz w:val="20"/>
          <w:szCs w:val="20"/>
        </w:rPr>
        <w:t xml:space="preserve"> son </w:t>
      </w:r>
      <w:proofErr w:type="spellStart"/>
      <w:r w:rsidRPr="007C0391">
        <w:rPr>
          <w:rFonts w:cs="Comic Sans MS"/>
          <w:color w:val="000000"/>
          <w:sz w:val="20"/>
          <w:szCs w:val="20"/>
        </w:rPr>
        <w:t>soutien</w:t>
      </w:r>
      <w:proofErr w:type="spellEnd"/>
      <w:r w:rsidRPr="007C0391">
        <w:rPr>
          <w:rFonts w:cs="Comic Sans MS"/>
          <w:color w:val="000000"/>
          <w:sz w:val="20"/>
          <w:szCs w:val="20"/>
        </w:rPr>
        <w:t xml:space="preserve"> à la politique </w:t>
      </w:r>
      <w:proofErr w:type="spellStart"/>
      <w:r w:rsidRPr="007C0391">
        <w:rPr>
          <w:rFonts w:cs="Comic Sans MS"/>
          <w:color w:val="000000"/>
          <w:sz w:val="20"/>
          <w:szCs w:val="20"/>
        </w:rPr>
        <w:t>économique</w:t>
      </w:r>
      <w:proofErr w:type="spellEnd"/>
      <w:r w:rsidRPr="007C0391">
        <w:rPr>
          <w:rFonts w:cs="Comic Sans MS"/>
          <w:color w:val="000000"/>
          <w:sz w:val="20"/>
          <w:szCs w:val="20"/>
        </w:rPr>
        <w:t xml:space="preserve"> </w:t>
      </w:r>
      <w:proofErr w:type="spellStart"/>
      <w:r w:rsidRPr="007C0391">
        <w:rPr>
          <w:rFonts w:cs="Comic Sans MS"/>
          <w:color w:val="000000"/>
          <w:sz w:val="20"/>
          <w:szCs w:val="20"/>
        </w:rPr>
        <w:t>générale</w:t>
      </w:r>
      <w:proofErr w:type="spellEnd"/>
      <w:r w:rsidRPr="007C0391">
        <w:rPr>
          <w:rFonts w:cs="Comic Sans MS"/>
          <w:color w:val="000000"/>
          <w:sz w:val="20"/>
          <w:szCs w:val="20"/>
        </w:rPr>
        <w:t xml:space="preserve"> du </w:t>
      </w:r>
      <w:proofErr w:type="spellStart"/>
      <w:r w:rsidRPr="007C0391">
        <w:rPr>
          <w:rFonts w:cs="Comic Sans MS"/>
          <w:color w:val="000000"/>
          <w:sz w:val="20"/>
          <w:szCs w:val="20"/>
        </w:rPr>
        <w:t>Gouvernement</w:t>
      </w:r>
      <w:proofErr w:type="spellEnd"/>
      <w:r w:rsidRPr="007C0391">
        <w:rPr>
          <w:rFonts w:cs="Comic Sans MS"/>
          <w:color w:val="000000"/>
          <w:sz w:val="20"/>
          <w:szCs w:val="20"/>
        </w:rPr>
        <w:t xml:space="preserve"> de la </w:t>
      </w:r>
      <w:proofErr w:type="spellStart"/>
      <w:r w:rsidRPr="007C0391">
        <w:rPr>
          <w:rFonts w:cs="Comic Sans MS"/>
          <w:color w:val="000000"/>
          <w:sz w:val="20"/>
          <w:szCs w:val="20"/>
        </w:rPr>
        <w:t>République</w:t>
      </w:r>
      <w:proofErr w:type="spellEnd"/>
      <w:r w:rsidRPr="007C0391">
        <w:rPr>
          <w:rFonts w:cs="Comic Sans MS"/>
          <w:color w:val="000000"/>
          <w:sz w:val="20"/>
          <w:szCs w:val="20"/>
        </w:rPr>
        <w:t xml:space="preserve"> de </w:t>
      </w:r>
      <w:proofErr w:type="spellStart"/>
      <w:r w:rsidRPr="007C0391">
        <w:rPr>
          <w:rFonts w:cs="Comic Sans MS"/>
          <w:color w:val="000000"/>
          <w:sz w:val="20"/>
          <w:szCs w:val="20"/>
        </w:rPr>
        <w:t>Guinée</w:t>
      </w:r>
      <w:proofErr w:type="spellEnd"/>
      <w:r w:rsidRPr="007C0391">
        <w:rPr>
          <w:rFonts w:cs="Comic Sans MS"/>
          <w:color w:val="000000"/>
          <w:sz w:val="20"/>
          <w:szCs w:val="20"/>
        </w:rPr>
        <w:t xml:space="preserve">. </w:t>
      </w:r>
    </w:p>
    <w:p w14:paraId="48AA126E" w14:textId="77777777" w:rsidR="009F5282" w:rsidRPr="007C0391" w:rsidRDefault="009F5282" w:rsidP="009F5282">
      <w:pPr>
        <w:spacing w:after="0" w:line="240" w:lineRule="auto"/>
        <w:rPr>
          <w:rFonts w:cs="Comic Sans MS"/>
          <w:color w:val="000000"/>
          <w:sz w:val="20"/>
          <w:szCs w:val="20"/>
        </w:rPr>
      </w:pPr>
      <w:r w:rsidRPr="007C0391">
        <w:rPr>
          <w:rFonts w:cs="Comic Sans MS"/>
          <w:color w:val="000000"/>
          <w:sz w:val="20"/>
          <w:szCs w:val="20"/>
        </w:rPr>
        <w:t xml:space="preserve">La Banque centrale agit </w:t>
      </w:r>
      <w:proofErr w:type="spellStart"/>
      <w:r w:rsidRPr="007C0391">
        <w:rPr>
          <w:rFonts w:cs="Comic Sans MS"/>
          <w:color w:val="000000"/>
          <w:sz w:val="20"/>
          <w:szCs w:val="20"/>
        </w:rPr>
        <w:t>conformément</w:t>
      </w:r>
      <w:proofErr w:type="spellEnd"/>
      <w:r w:rsidRPr="007C0391">
        <w:rPr>
          <w:rFonts w:cs="Comic Sans MS"/>
          <w:color w:val="000000"/>
          <w:sz w:val="20"/>
          <w:szCs w:val="20"/>
        </w:rPr>
        <w:t xml:space="preserve"> au </w:t>
      </w:r>
      <w:proofErr w:type="spellStart"/>
      <w:r w:rsidRPr="007C0391">
        <w:rPr>
          <w:rFonts w:cs="Comic Sans MS"/>
          <w:color w:val="000000"/>
          <w:sz w:val="20"/>
          <w:szCs w:val="20"/>
        </w:rPr>
        <w:t>principe</w:t>
      </w:r>
      <w:proofErr w:type="spellEnd"/>
      <w:r w:rsidRPr="007C0391">
        <w:rPr>
          <w:rFonts w:cs="Comic Sans MS"/>
          <w:color w:val="000000"/>
          <w:sz w:val="20"/>
          <w:szCs w:val="20"/>
        </w:rPr>
        <w:t xml:space="preserve"> </w:t>
      </w:r>
      <w:proofErr w:type="spellStart"/>
      <w:r w:rsidRPr="007C0391">
        <w:rPr>
          <w:rFonts w:cs="Comic Sans MS"/>
          <w:color w:val="000000"/>
          <w:sz w:val="20"/>
          <w:szCs w:val="20"/>
        </w:rPr>
        <w:t>d’économie</w:t>
      </w:r>
      <w:proofErr w:type="spellEnd"/>
      <w:r w:rsidRPr="007C0391">
        <w:rPr>
          <w:rFonts w:cs="Comic Sans MS"/>
          <w:color w:val="000000"/>
          <w:sz w:val="20"/>
          <w:szCs w:val="20"/>
        </w:rPr>
        <w:t xml:space="preserve"> de </w:t>
      </w:r>
      <w:proofErr w:type="spellStart"/>
      <w:r w:rsidRPr="007C0391">
        <w:rPr>
          <w:rFonts w:cs="Comic Sans MS"/>
          <w:color w:val="000000"/>
          <w:sz w:val="20"/>
          <w:szCs w:val="20"/>
        </w:rPr>
        <w:t>marché</w:t>
      </w:r>
      <w:proofErr w:type="spellEnd"/>
      <w:r w:rsidRPr="007C0391">
        <w:rPr>
          <w:rFonts w:cs="Comic Sans MS"/>
          <w:color w:val="000000"/>
          <w:sz w:val="20"/>
          <w:szCs w:val="20"/>
        </w:rPr>
        <w:t xml:space="preserve">, </w:t>
      </w:r>
      <w:proofErr w:type="spellStart"/>
      <w:r w:rsidRPr="007C0391">
        <w:rPr>
          <w:rFonts w:cs="Comic Sans MS"/>
          <w:color w:val="000000"/>
          <w:sz w:val="20"/>
          <w:szCs w:val="20"/>
        </w:rPr>
        <w:t>favorisant</w:t>
      </w:r>
      <w:proofErr w:type="spellEnd"/>
      <w:r w:rsidRPr="007C0391">
        <w:rPr>
          <w:rFonts w:cs="Comic Sans MS"/>
          <w:color w:val="000000"/>
          <w:sz w:val="20"/>
          <w:szCs w:val="20"/>
        </w:rPr>
        <w:t xml:space="preserve"> </w:t>
      </w:r>
      <w:proofErr w:type="spellStart"/>
      <w:r w:rsidRPr="007C0391">
        <w:rPr>
          <w:rFonts w:cs="Comic Sans MS"/>
          <w:color w:val="000000"/>
          <w:sz w:val="20"/>
          <w:szCs w:val="20"/>
        </w:rPr>
        <w:t>une</w:t>
      </w:r>
      <w:proofErr w:type="spellEnd"/>
      <w:r w:rsidRPr="007C0391">
        <w:rPr>
          <w:rFonts w:cs="Comic Sans MS"/>
          <w:color w:val="000000"/>
          <w:sz w:val="20"/>
          <w:szCs w:val="20"/>
        </w:rPr>
        <w:t xml:space="preserve"> affectation </w:t>
      </w:r>
      <w:proofErr w:type="spellStart"/>
      <w:r w:rsidRPr="007C0391">
        <w:rPr>
          <w:rFonts w:cs="Comic Sans MS"/>
          <w:color w:val="000000"/>
          <w:sz w:val="20"/>
          <w:szCs w:val="20"/>
        </w:rPr>
        <w:t>efficiente</w:t>
      </w:r>
      <w:proofErr w:type="spellEnd"/>
      <w:r w:rsidRPr="007C0391">
        <w:rPr>
          <w:rFonts w:cs="Comic Sans MS"/>
          <w:color w:val="000000"/>
          <w:sz w:val="20"/>
          <w:szCs w:val="20"/>
        </w:rPr>
        <w:t xml:space="preserve"> des </w:t>
      </w:r>
      <w:proofErr w:type="spellStart"/>
      <w:r w:rsidRPr="007C0391">
        <w:rPr>
          <w:rFonts w:cs="Comic Sans MS"/>
          <w:color w:val="000000"/>
          <w:sz w:val="20"/>
          <w:szCs w:val="20"/>
        </w:rPr>
        <w:t>ressources</w:t>
      </w:r>
      <w:proofErr w:type="spellEnd"/>
      <w:r w:rsidRPr="007C0391">
        <w:rPr>
          <w:rFonts w:cs="Comic Sans MS"/>
          <w:color w:val="000000"/>
          <w:sz w:val="20"/>
          <w:szCs w:val="20"/>
        </w:rPr>
        <w:t>. (Article 9)</w:t>
      </w:r>
    </w:p>
    <w:p w14:paraId="3F91E33F" w14:textId="77777777" w:rsidR="009F5282" w:rsidRPr="007C0391" w:rsidRDefault="009F5282" w:rsidP="009F5282">
      <w:pPr>
        <w:spacing w:after="0" w:line="240" w:lineRule="auto"/>
        <w:rPr>
          <w:rFonts w:cs="Comic Sans MS"/>
          <w:color w:val="000000"/>
          <w:sz w:val="20"/>
          <w:szCs w:val="20"/>
        </w:rPr>
      </w:pPr>
      <w:r w:rsidRPr="007C0391">
        <w:rPr>
          <w:rFonts w:cs="Comic Sans MS"/>
          <w:color w:val="000000"/>
          <w:sz w:val="20"/>
          <w:szCs w:val="20"/>
        </w:rPr>
        <w:t>(The main objective of the Central Bank is to achieve and maintain price stability. The additional objective is to promote a stable financial system.</w:t>
      </w:r>
    </w:p>
    <w:p w14:paraId="5AC7C732" w14:textId="77777777" w:rsidR="009F5282" w:rsidRPr="007C0391" w:rsidRDefault="009F5282" w:rsidP="009F5282">
      <w:pPr>
        <w:spacing w:after="0" w:line="240" w:lineRule="auto"/>
        <w:rPr>
          <w:rFonts w:cs="Comic Sans MS"/>
          <w:color w:val="000000"/>
          <w:sz w:val="20"/>
          <w:szCs w:val="20"/>
        </w:rPr>
      </w:pPr>
      <w:r w:rsidRPr="007C0391">
        <w:rPr>
          <w:rFonts w:cs="Comic Sans MS"/>
          <w:color w:val="000000"/>
          <w:sz w:val="20"/>
          <w:szCs w:val="20"/>
        </w:rPr>
        <w:t>Without limiting the realization of these objectives, the Central Bank supports the general economic policy of the Government of the Republic of Guinea.</w:t>
      </w:r>
    </w:p>
    <w:p w14:paraId="3D31A4CD" w14:textId="77777777" w:rsidR="009F5282" w:rsidRDefault="009F5282" w:rsidP="009F5282">
      <w:pPr>
        <w:spacing w:after="0" w:line="240" w:lineRule="auto"/>
        <w:rPr>
          <w:rFonts w:cs="Comic Sans MS"/>
          <w:color w:val="FF0000"/>
          <w:sz w:val="20"/>
          <w:szCs w:val="20"/>
        </w:rPr>
      </w:pPr>
      <w:r w:rsidRPr="007C0391">
        <w:rPr>
          <w:rFonts w:cs="Comic Sans MS"/>
          <w:color w:val="000000"/>
          <w:sz w:val="20"/>
          <w:szCs w:val="20"/>
        </w:rPr>
        <w:t>The Central Bank shall act according to market economy principles, favoring an efficient allocation of resources.)</w:t>
      </w:r>
      <w:r>
        <w:rPr>
          <w:rFonts w:cs="Comic Sans MS"/>
          <w:color w:val="000000"/>
          <w:sz w:val="20"/>
          <w:szCs w:val="20"/>
        </w:rPr>
        <w:t xml:space="preserve"> </w:t>
      </w:r>
      <w:r w:rsidRPr="00F748C3">
        <w:rPr>
          <w:rFonts w:cs="Comic Sans MS"/>
          <w:color w:val="FF0000"/>
          <w:sz w:val="20"/>
          <w:szCs w:val="20"/>
        </w:rPr>
        <w:t>(coded as .</w:t>
      </w:r>
      <w:r>
        <w:rPr>
          <w:rFonts w:cs="Comic Sans MS"/>
          <w:color w:val="FF0000"/>
          <w:sz w:val="20"/>
          <w:szCs w:val="20"/>
        </w:rPr>
        <w:t>6</w:t>
      </w:r>
      <w:r w:rsidRPr="00F748C3">
        <w:rPr>
          <w:rFonts w:cs="Comic Sans MS"/>
          <w:color w:val="FF0000"/>
          <w:sz w:val="20"/>
          <w:szCs w:val="20"/>
        </w:rPr>
        <w:t>)</w:t>
      </w:r>
    </w:p>
    <w:p w14:paraId="348C2BEF" w14:textId="77777777" w:rsidR="00A54DE1" w:rsidRPr="00A54DE1" w:rsidRDefault="00A54DE1" w:rsidP="00A54DE1">
      <w:pPr>
        <w:spacing w:after="0" w:line="240" w:lineRule="auto"/>
        <w:rPr>
          <w:rFonts w:cs="Comic Sans MS"/>
          <w:color w:val="FF0000"/>
          <w:sz w:val="20"/>
          <w:szCs w:val="20"/>
        </w:rPr>
      </w:pPr>
      <w:r>
        <w:rPr>
          <w:rFonts w:cs="Comic Sans MS"/>
          <w:i/>
          <w:color w:val="FF0000"/>
          <w:sz w:val="20"/>
          <w:szCs w:val="20"/>
        </w:rPr>
        <w:t>Guinea 2017</w:t>
      </w:r>
      <w:r>
        <w:rPr>
          <w:rFonts w:cs="Comic Sans MS"/>
          <w:color w:val="FF0000"/>
          <w:sz w:val="20"/>
          <w:szCs w:val="20"/>
        </w:rPr>
        <w:t xml:space="preserve">: </w:t>
      </w:r>
      <w:proofErr w:type="spellStart"/>
      <w:r w:rsidRPr="00A54DE1">
        <w:rPr>
          <w:rFonts w:cs="Comic Sans MS"/>
          <w:color w:val="FF0000"/>
          <w:sz w:val="20"/>
          <w:szCs w:val="20"/>
        </w:rPr>
        <w:t>L'objectif</w:t>
      </w:r>
      <w:proofErr w:type="spellEnd"/>
      <w:r w:rsidRPr="00A54DE1">
        <w:rPr>
          <w:rFonts w:cs="Comic Sans MS"/>
          <w:color w:val="FF0000"/>
          <w:sz w:val="20"/>
          <w:szCs w:val="20"/>
        </w:rPr>
        <w:t xml:space="preserve"> principal de la Banque Centrale </w:t>
      </w:r>
      <w:proofErr w:type="spellStart"/>
      <w:r w:rsidRPr="00A54DE1">
        <w:rPr>
          <w:rFonts w:cs="Comic Sans MS"/>
          <w:color w:val="FF0000"/>
          <w:sz w:val="20"/>
          <w:szCs w:val="20"/>
        </w:rPr>
        <w:t>est</w:t>
      </w:r>
      <w:proofErr w:type="spellEnd"/>
      <w:r w:rsidRPr="00A54DE1">
        <w:rPr>
          <w:rFonts w:cs="Comic Sans MS"/>
          <w:color w:val="FF0000"/>
          <w:sz w:val="20"/>
          <w:szCs w:val="20"/>
        </w:rPr>
        <w:t xml:space="preserve"> </w:t>
      </w:r>
      <w:proofErr w:type="spellStart"/>
      <w:r w:rsidRPr="00A54DE1">
        <w:rPr>
          <w:rFonts w:cs="Comic Sans MS"/>
          <w:color w:val="FF0000"/>
          <w:sz w:val="20"/>
          <w:szCs w:val="20"/>
        </w:rPr>
        <w:t>d'assurer</w:t>
      </w:r>
      <w:proofErr w:type="spellEnd"/>
      <w:r>
        <w:rPr>
          <w:rFonts w:cs="Comic Sans MS"/>
          <w:color w:val="FF0000"/>
          <w:sz w:val="20"/>
          <w:szCs w:val="20"/>
        </w:rPr>
        <w:t xml:space="preserve"> </w:t>
      </w:r>
      <w:r w:rsidRPr="00A54DE1">
        <w:rPr>
          <w:rFonts w:cs="Comic Sans MS"/>
          <w:color w:val="FF0000"/>
          <w:sz w:val="20"/>
          <w:szCs w:val="20"/>
        </w:rPr>
        <w:t xml:space="preserve">la </w:t>
      </w:r>
      <w:proofErr w:type="spellStart"/>
      <w:r w:rsidRPr="00A54DE1">
        <w:rPr>
          <w:rFonts w:cs="Comic Sans MS"/>
          <w:color w:val="FF0000"/>
          <w:sz w:val="20"/>
          <w:szCs w:val="20"/>
        </w:rPr>
        <w:t>stabilité</w:t>
      </w:r>
      <w:proofErr w:type="spellEnd"/>
      <w:r w:rsidRPr="00A54DE1">
        <w:rPr>
          <w:rFonts w:cs="Comic Sans MS"/>
          <w:color w:val="FF0000"/>
          <w:sz w:val="20"/>
          <w:szCs w:val="20"/>
        </w:rPr>
        <w:t xml:space="preserve"> des prix. </w:t>
      </w:r>
      <w:proofErr w:type="spellStart"/>
      <w:r w:rsidRPr="00A54DE1">
        <w:rPr>
          <w:rFonts w:cs="Comic Sans MS"/>
          <w:color w:val="FF0000"/>
          <w:sz w:val="20"/>
          <w:szCs w:val="20"/>
        </w:rPr>
        <w:t>L'objectif</w:t>
      </w:r>
      <w:proofErr w:type="spellEnd"/>
      <w:r w:rsidRPr="00A54DE1">
        <w:rPr>
          <w:rFonts w:cs="Comic Sans MS"/>
          <w:color w:val="FF0000"/>
          <w:sz w:val="20"/>
          <w:szCs w:val="20"/>
        </w:rPr>
        <w:t xml:space="preserve"> </w:t>
      </w:r>
      <w:proofErr w:type="spellStart"/>
      <w:r w:rsidRPr="00A54DE1">
        <w:rPr>
          <w:rFonts w:cs="Comic Sans MS"/>
          <w:color w:val="FF0000"/>
          <w:sz w:val="20"/>
          <w:szCs w:val="20"/>
        </w:rPr>
        <w:t>d'inflation</w:t>
      </w:r>
      <w:proofErr w:type="spellEnd"/>
      <w:r w:rsidRPr="00A54DE1">
        <w:rPr>
          <w:rFonts w:cs="Comic Sans MS"/>
          <w:color w:val="FF0000"/>
          <w:sz w:val="20"/>
          <w:szCs w:val="20"/>
        </w:rPr>
        <w:t xml:space="preserve"> </w:t>
      </w:r>
      <w:proofErr w:type="spellStart"/>
      <w:r w:rsidRPr="00A54DE1">
        <w:rPr>
          <w:rFonts w:cs="Comic Sans MS"/>
          <w:color w:val="FF0000"/>
          <w:sz w:val="20"/>
          <w:szCs w:val="20"/>
        </w:rPr>
        <w:t>est</w:t>
      </w:r>
      <w:proofErr w:type="spellEnd"/>
      <w:r w:rsidRPr="00A54DE1">
        <w:rPr>
          <w:rFonts w:cs="Comic Sans MS"/>
          <w:color w:val="FF0000"/>
          <w:sz w:val="20"/>
          <w:szCs w:val="20"/>
        </w:rPr>
        <w:t xml:space="preserve"> </w:t>
      </w:r>
      <w:proofErr w:type="spellStart"/>
      <w:r w:rsidRPr="00A54DE1">
        <w:rPr>
          <w:rFonts w:cs="Comic Sans MS"/>
          <w:color w:val="FF0000"/>
          <w:sz w:val="20"/>
          <w:szCs w:val="20"/>
        </w:rPr>
        <w:t>défini</w:t>
      </w:r>
      <w:proofErr w:type="spellEnd"/>
      <w:r w:rsidRPr="00A54DE1">
        <w:rPr>
          <w:rFonts w:cs="Comic Sans MS"/>
          <w:color w:val="FF0000"/>
          <w:sz w:val="20"/>
          <w:szCs w:val="20"/>
        </w:rPr>
        <w:t xml:space="preserve"> par le </w:t>
      </w:r>
      <w:proofErr w:type="spellStart"/>
      <w:r w:rsidRPr="00A54DE1">
        <w:rPr>
          <w:rFonts w:cs="Comic Sans MS"/>
          <w:color w:val="FF0000"/>
          <w:sz w:val="20"/>
          <w:szCs w:val="20"/>
        </w:rPr>
        <w:t>Comité</w:t>
      </w:r>
      <w:proofErr w:type="spellEnd"/>
      <w:r>
        <w:rPr>
          <w:rFonts w:cs="Comic Sans MS"/>
          <w:color w:val="FF0000"/>
          <w:sz w:val="20"/>
          <w:szCs w:val="20"/>
        </w:rPr>
        <w:t xml:space="preserve"> </w:t>
      </w:r>
      <w:r w:rsidRPr="00A54DE1">
        <w:rPr>
          <w:rFonts w:cs="Comic Sans MS"/>
          <w:color w:val="FF0000"/>
          <w:sz w:val="20"/>
          <w:szCs w:val="20"/>
        </w:rPr>
        <w:t xml:space="preserve">de Politique </w:t>
      </w:r>
      <w:proofErr w:type="spellStart"/>
      <w:r w:rsidRPr="00A54DE1">
        <w:rPr>
          <w:rFonts w:cs="Comic Sans MS"/>
          <w:color w:val="FF0000"/>
          <w:sz w:val="20"/>
          <w:szCs w:val="20"/>
        </w:rPr>
        <w:t>Monétaire</w:t>
      </w:r>
      <w:proofErr w:type="spellEnd"/>
      <w:r w:rsidRPr="00A54DE1">
        <w:rPr>
          <w:rFonts w:cs="Comic Sans MS"/>
          <w:color w:val="FF0000"/>
          <w:sz w:val="20"/>
          <w:szCs w:val="20"/>
        </w:rPr>
        <w:t>.</w:t>
      </w:r>
    </w:p>
    <w:p w14:paraId="007E330A" w14:textId="77777777" w:rsidR="00A54DE1" w:rsidRPr="00A54DE1" w:rsidRDefault="00A54DE1" w:rsidP="00A54DE1">
      <w:pPr>
        <w:spacing w:after="0" w:line="240" w:lineRule="auto"/>
        <w:rPr>
          <w:sz w:val="20"/>
          <w:szCs w:val="20"/>
        </w:rPr>
      </w:pPr>
      <w:r w:rsidRPr="00A54DE1">
        <w:rPr>
          <w:rFonts w:cs="Comic Sans MS"/>
          <w:color w:val="FF0000"/>
          <w:sz w:val="20"/>
          <w:szCs w:val="20"/>
        </w:rPr>
        <w:t xml:space="preserve">Sans </w:t>
      </w:r>
      <w:proofErr w:type="spellStart"/>
      <w:r w:rsidRPr="00A54DE1">
        <w:rPr>
          <w:rFonts w:cs="Comic Sans MS"/>
          <w:color w:val="FF0000"/>
          <w:sz w:val="20"/>
          <w:szCs w:val="20"/>
        </w:rPr>
        <w:t>préjudice</w:t>
      </w:r>
      <w:proofErr w:type="spellEnd"/>
      <w:r w:rsidRPr="00A54DE1">
        <w:rPr>
          <w:rFonts w:cs="Comic Sans MS"/>
          <w:color w:val="FF0000"/>
          <w:sz w:val="20"/>
          <w:szCs w:val="20"/>
        </w:rPr>
        <w:t xml:space="preserve"> de </w:t>
      </w:r>
      <w:proofErr w:type="spellStart"/>
      <w:r w:rsidRPr="00A54DE1">
        <w:rPr>
          <w:rFonts w:cs="Comic Sans MS"/>
          <w:color w:val="FF0000"/>
          <w:sz w:val="20"/>
          <w:szCs w:val="20"/>
        </w:rPr>
        <w:t>cet</w:t>
      </w:r>
      <w:proofErr w:type="spellEnd"/>
      <w:r w:rsidRPr="00A54DE1">
        <w:rPr>
          <w:rFonts w:cs="Comic Sans MS"/>
          <w:color w:val="FF0000"/>
          <w:sz w:val="20"/>
          <w:szCs w:val="20"/>
        </w:rPr>
        <w:t xml:space="preserve"> </w:t>
      </w:r>
      <w:proofErr w:type="spellStart"/>
      <w:r w:rsidRPr="00A54DE1">
        <w:rPr>
          <w:rFonts w:cs="Comic Sans MS"/>
          <w:color w:val="FF0000"/>
          <w:sz w:val="20"/>
          <w:szCs w:val="20"/>
        </w:rPr>
        <w:t>objectif</w:t>
      </w:r>
      <w:proofErr w:type="spellEnd"/>
      <w:r w:rsidRPr="00A54DE1">
        <w:rPr>
          <w:rFonts w:cs="Comic Sans MS"/>
          <w:color w:val="FF0000"/>
          <w:sz w:val="20"/>
          <w:szCs w:val="20"/>
        </w:rPr>
        <w:t xml:space="preserve">, la Banque Centrale </w:t>
      </w:r>
      <w:proofErr w:type="spellStart"/>
      <w:r w:rsidRPr="00A54DE1">
        <w:rPr>
          <w:rFonts w:cs="Comic Sans MS"/>
          <w:color w:val="FF0000"/>
          <w:sz w:val="20"/>
          <w:szCs w:val="20"/>
        </w:rPr>
        <w:t>apporte</w:t>
      </w:r>
      <w:proofErr w:type="spellEnd"/>
      <w:r w:rsidRPr="00A54DE1">
        <w:rPr>
          <w:rFonts w:cs="Comic Sans MS"/>
          <w:color w:val="FF0000"/>
          <w:sz w:val="20"/>
          <w:szCs w:val="20"/>
        </w:rPr>
        <w:t xml:space="preserve"> son</w:t>
      </w:r>
      <w:r>
        <w:rPr>
          <w:rFonts w:cs="Comic Sans MS"/>
          <w:color w:val="FF0000"/>
          <w:sz w:val="20"/>
          <w:szCs w:val="20"/>
        </w:rPr>
        <w:t xml:space="preserve"> </w:t>
      </w:r>
      <w:proofErr w:type="spellStart"/>
      <w:r w:rsidRPr="00A54DE1">
        <w:rPr>
          <w:rFonts w:cs="Comic Sans MS"/>
          <w:color w:val="FF0000"/>
          <w:sz w:val="20"/>
          <w:szCs w:val="20"/>
        </w:rPr>
        <w:t>soutien</w:t>
      </w:r>
      <w:proofErr w:type="spellEnd"/>
      <w:r w:rsidRPr="00A54DE1">
        <w:rPr>
          <w:rFonts w:cs="Comic Sans MS"/>
          <w:color w:val="FF0000"/>
          <w:sz w:val="20"/>
          <w:szCs w:val="20"/>
        </w:rPr>
        <w:t xml:space="preserve"> à la politique </w:t>
      </w:r>
      <w:proofErr w:type="spellStart"/>
      <w:r w:rsidRPr="00A54DE1">
        <w:rPr>
          <w:rFonts w:cs="Comic Sans MS"/>
          <w:color w:val="FF0000"/>
          <w:sz w:val="20"/>
          <w:szCs w:val="20"/>
        </w:rPr>
        <w:t>économique</w:t>
      </w:r>
      <w:proofErr w:type="spellEnd"/>
      <w:r w:rsidRPr="00A54DE1">
        <w:rPr>
          <w:rFonts w:cs="Comic Sans MS"/>
          <w:color w:val="FF0000"/>
          <w:sz w:val="20"/>
          <w:szCs w:val="20"/>
        </w:rPr>
        <w:t xml:space="preserve"> </w:t>
      </w:r>
      <w:proofErr w:type="spellStart"/>
      <w:r w:rsidRPr="00A54DE1">
        <w:rPr>
          <w:rFonts w:cs="Comic Sans MS"/>
          <w:color w:val="FF0000"/>
          <w:sz w:val="20"/>
          <w:szCs w:val="20"/>
        </w:rPr>
        <w:t>générale</w:t>
      </w:r>
      <w:proofErr w:type="spellEnd"/>
      <w:r w:rsidRPr="00A54DE1">
        <w:rPr>
          <w:rFonts w:cs="Comic Sans MS"/>
          <w:color w:val="FF0000"/>
          <w:sz w:val="20"/>
          <w:szCs w:val="20"/>
        </w:rPr>
        <w:t xml:space="preserve"> du </w:t>
      </w:r>
      <w:proofErr w:type="spellStart"/>
      <w:r w:rsidRPr="00A54DE1">
        <w:rPr>
          <w:rFonts w:cs="Comic Sans MS"/>
          <w:color w:val="FF0000"/>
          <w:sz w:val="20"/>
          <w:szCs w:val="20"/>
        </w:rPr>
        <w:t>Gouvernement</w:t>
      </w:r>
      <w:proofErr w:type="spellEnd"/>
      <w:r w:rsidRPr="00A54DE1">
        <w:rPr>
          <w:rFonts w:cs="Comic Sans MS"/>
          <w:color w:val="FF0000"/>
          <w:sz w:val="20"/>
          <w:szCs w:val="20"/>
        </w:rPr>
        <w:t xml:space="preserve"> de la</w:t>
      </w:r>
      <w:r>
        <w:rPr>
          <w:rFonts w:cs="Comic Sans MS"/>
          <w:color w:val="FF0000"/>
          <w:sz w:val="20"/>
          <w:szCs w:val="20"/>
        </w:rPr>
        <w:t xml:space="preserve"> </w:t>
      </w:r>
      <w:proofErr w:type="spellStart"/>
      <w:r w:rsidRPr="00A54DE1">
        <w:rPr>
          <w:rFonts w:cs="Comic Sans MS"/>
          <w:color w:val="FF0000"/>
          <w:sz w:val="20"/>
          <w:szCs w:val="20"/>
        </w:rPr>
        <w:t>République</w:t>
      </w:r>
      <w:proofErr w:type="spellEnd"/>
      <w:r w:rsidRPr="00A54DE1">
        <w:rPr>
          <w:rFonts w:cs="Comic Sans MS"/>
          <w:color w:val="FF0000"/>
          <w:sz w:val="20"/>
          <w:szCs w:val="20"/>
        </w:rPr>
        <w:t xml:space="preserve"> de </w:t>
      </w:r>
      <w:proofErr w:type="spellStart"/>
      <w:r w:rsidRPr="00A54DE1">
        <w:rPr>
          <w:rFonts w:cs="Comic Sans MS"/>
          <w:color w:val="FF0000"/>
          <w:sz w:val="20"/>
          <w:szCs w:val="20"/>
        </w:rPr>
        <w:t>Guinée</w:t>
      </w:r>
      <w:proofErr w:type="spellEnd"/>
      <w:r w:rsidRPr="00A54DE1">
        <w:rPr>
          <w:rFonts w:cs="Comic Sans MS"/>
          <w:color w:val="FF0000"/>
          <w:sz w:val="20"/>
          <w:szCs w:val="20"/>
        </w:rPr>
        <w:t xml:space="preserve"> </w:t>
      </w:r>
      <w:proofErr w:type="spellStart"/>
      <w:r w:rsidRPr="00A54DE1">
        <w:rPr>
          <w:rFonts w:cs="Comic Sans MS"/>
          <w:color w:val="FF0000"/>
          <w:sz w:val="20"/>
          <w:szCs w:val="20"/>
        </w:rPr>
        <w:t>en</w:t>
      </w:r>
      <w:proofErr w:type="spellEnd"/>
      <w:r w:rsidRPr="00A54DE1">
        <w:rPr>
          <w:rFonts w:cs="Comic Sans MS"/>
          <w:color w:val="FF0000"/>
          <w:sz w:val="20"/>
          <w:szCs w:val="20"/>
        </w:rPr>
        <w:t xml:space="preserve"> </w:t>
      </w:r>
      <w:proofErr w:type="spellStart"/>
      <w:r w:rsidRPr="00A54DE1">
        <w:rPr>
          <w:rFonts w:cs="Comic Sans MS"/>
          <w:color w:val="FF0000"/>
          <w:sz w:val="20"/>
          <w:szCs w:val="20"/>
        </w:rPr>
        <w:t>vue</w:t>
      </w:r>
      <w:proofErr w:type="spellEnd"/>
      <w:r w:rsidRPr="00A54DE1">
        <w:rPr>
          <w:rFonts w:cs="Comic Sans MS"/>
          <w:color w:val="FF0000"/>
          <w:sz w:val="20"/>
          <w:szCs w:val="20"/>
        </w:rPr>
        <w:t xml:space="preserve"> </w:t>
      </w:r>
      <w:proofErr w:type="spellStart"/>
      <w:r w:rsidRPr="00A54DE1">
        <w:rPr>
          <w:rFonts w:cs="Comic Sans MS"/>
          <w:color w:val="FF0000"/>
          <w:sz w:val="20"/>
          <w:szCs w:val="20"/>
        </w:rPr>
        <w:t>d'une</w:t>
      </w:r>
      <w:proofErr w:type="spellEnd"/>
      <w:r w:rsidRPr="00A54DE1">
        <w:rPr>
          <w:rFonts w:cs="Comic Sans MS"/>
          <w:color w:val="FF0000"/>
          <w:sz w:val="20"/>
          <w:szCs w:val="20"/>
        </w:rPr>
        <w:t xml:space="preserve"> </w:t>
      </w:r>
      <w:proofErr w:type="spellStart"/>
      <w:r w:rsidRPr="00A54DE1">
        <w:rPr>
          <w:rFonts w:cs="Comic Sans MS"/>
          <w:color w:val="FF0000"/>
          <w:sz w:val="20"/>
          <w:szCs w:val="20"/>
        </w:rPr>
        <w:t>croissance</w:t>
      </w:r>
      <w:proofErr w:type="spellEnd"/>
      <w:r w:rsidRPr="00A54DE1">
        <w:rPr>
          <w:rFonts w:cs="Comic Sans MS"/>
          <w:color w:val="FF0000"/>
          <w:sz w:val="20"/>
          <w:szCs w:val="20"/>
        </w:rPr>
        <w:t xml:space="preserve"> </w:t>
      </w:r>
      <w:proofErr w:type="spellStart"/>
      <w:r w:rsidRPr="00A54DE1">
        <w:rPr>
          <w:rFonts w:cs="Comic Sans MS"/>
          <w:color w:val="FF0000"/>
          <w:sz w:val="20"/>
          <w:szCs w:val="20"/>
        </w:rPr>
        <w:t>économique</w:t>
      </w:r>
      <w:proofErr w:type="spellEnd"/>
      <w:r w:rsidRPr="00A54DE1">
        <w:rPr>
          <w:rFonts w:cs="Comic Sans MS"/>
          <w:color w:val="FF0000"/>
          <w:sz w:val="20"/>
          <w:szCs w:val="20"/>
        </w:rPr>
        <w:t xml:space="preserve"> saine</w:t>
      </w:r>
      <w:r>
        <w:rPr>
          <w:rFonts w:cs="Comic Sans MS"/>
          <w:color w:val="FF0000"/>
          <w:sz w:val="20"/>
          <w:szCs w:val="20"/>
        </w:rPr>
        <w:t xml:space="preserve"> </w:t>
      </w:r>
      <w:r w:rsidRPr="00A54DE1">
        <w:rPr>
          <w:rFonts w:cs="Comic Sans MS"/>
          <w:color w:val="FF0000"/>
          <w:sz w:val="20"/>
          <w:szCs w:val="20"/>
        </w:rPr>
        <w:t>et durable.</w:t>
      </w:r>
      <w:r>
        <w:rPr>
          <w:rFonts w:cs="Comic Sans MS"/>
          <w:color w:val="FF0000"/>
          <w:sz w:val="20"/>
          <w:szCs w:val="20"/>
        </w:rPr>
        <w:t xml:space="preserve"> (article 9) </w:t>
      </w:r>
    </w:p>
    <w:p w14:paraId="0478B77D" w14:textId="77777777" w:rsidR="009F5282" w:rsidRPr="007C0391" w:rsidRDefault="009F5282" w:rsidP="009F5282">
      <w:pPr>
        <w:spacing w:after="0" w:line="240" w:lineRule="auto"/>
        <w:rPr>
          <w:b/>
          <w:sz w:val="20"/>
          <w:szCs w:val="20"/>
        </w:rPr>
      </w:pPr>
      <w:r w:rsidRPr="007C0391">
        <w:rPr>
          <w:b/>
          <w:sz w:val="20"/>
          <w:szCs w:val="20"/>
        </w:rPr>
        <w:t>Limitations on lending to the government</w:t>
      </w:r>
    </w:p>
    <w:p w14:paraId="2623FA60" w14:textId="77777777" w:rsidR="009F5282" w:rsidRPr="007C0391" w:rsidRDefault="009F5282" w:rsidP="009F5282">
      <w:pPr>
        <w:spacing w:after="0" w:line="240" w:lineRule="auto"/>
        <w:rPr>
          <w:b/>
          <w:i/>
          <w:sz w:val="20"/>
          <w:szCs w:val="20"/>
        </w:rPr>
      </w:pPr>
      <w:r w:rsidRPr="007C0391">
        <w:rPr>
          <w:b/>
          <w:i/>
          <w:sz w:val="20"/>
          <w:szCs w:val="20"/>
        </w:rPr>
        <w:t>Advances (Weight = .15)</w:t>
      </w:r>
    </w:p>
    <w:p w14:paraId="4D48EA2E" w14:textId="77777777" w:rsidR="009F5282" w:rsidRPr="007C0391" w:rsidRDefault="009F5282" w:rsidP="009F5282">
      <w:pPr>
        <w:spacing w:after="0" w:line="240" w:lineRule="auto"/>
        <w:rPr>
          <w:sz w:val="20"/>
          <w:szCs w:val="20"/>
        </w:rPr>
      </w:pPr>
      <w:r w:rsidRPr="007C0391">
        <w:rPr>
          <w:i/>
          <w:sz w:val="20"/>
          <w:szCs w:val="20"/>
        </w:rPr>
        <w:t>Guinea 1994</w:t>
      </w:r>
      <w:r w:rsidRPr="007C0391">
        <w:rPr>
          <w:sz w:val="20"/>
          <w:szCs w:val="20"/>
        </w:rPr>
        <w:t xml:space="preserve">: La Banque centrale consent des </w:t>
      </w:r>
      <w:proofErr w:type="spellStart"/>
      <w:r w:rsidRPr="007C0391">
        <w:rPr>
          <w:sz w:val="20"/>
          <w:szCs w:val="20"/>
        </w:rPr>
        <w:t>avances</w:t>
      </w:r>
      <w:proofErr w:type="spellEnd"/>
      <w:r w:rsidRPr="007C0391">
        <w:rPr>
          <w:sz w:val="20"/>
          <w:szCs w:val="20"/>
        </w:rPr>
        <w:t xml:space="preserve"> à </w:t>
      </w:r>
      <w:proofErr w:type="spellStart"/>
      <w:r w:rsidRPr="007C0391">
        <w:rPr>
          <w:sz w:val="20"/>
          <w:szCs w:val="20"/>
        </w:rPr>
        <w:t>l'Etat</w:t>
      </w:r>
      <w:proofErr w:type="spellEnd"/>
      <w:r w:rsidRPr="007C0391">
        <w:rPr>
          <w:sz w:val="20"/>
          <w:szCs w:val="20"/>
        </w:rPr>
        <w:t xml:space="preserve">, </w:t>
      </w:r>
      <w:proofErr w:type="spellStart"/>
      <w:r w:rsidRPr="007C0391">
        <w:rPr>
          <w:sz w:val="20"/>
          <w:szCs w:val="20"/>
        </w:rPr>
        <w:t>tous</w:t>
      </w:r>
      <w:proofErr w:type="spellEnd"/>
      <w:r w:rsidRPr="007C0391">
        <w:rPr>
          <w:sz w:val="20"/>
          <w:szCs w:val="20"/>
        </w:rPr>
        <w:t xml:space="preserve"> concours </w:t>
      </w:r>
      <w:proofErr w:type="spellStart"/>
      <w:r w:rsidRPr="007C0391">
        <w:rPr>
          <w:sz w:val="20"/>
          <w:szCs w:val="20"/>
        </w:rPr>
        <w:t>confondus</w:t>
      </w:r>
      <w:proofErr w:type="spellEnd"/>
      <w:r w:rsidRPr="007C0391">
        <w:rPr>
          <w:sz w:val="20"/>
          <w:szCs w:val="20"/>
        </w:rPr>
        <w:t xml:space="preserve"> </w:t>
      </w:r>
      <w:proofErr w:type="spellStart"/>
      <w:r w:rsidRPr="007C0391">
        <w:rPr>
          <w:sz w:val="20"/>
          <w:szCs w:val="20"/>
        </w:rPr>
        <w:t>jusqu'à</w:t>
      </w:r>
      <w:proofErr w:type="spellEnd"/>
      <w:r w:rsidRPr="007C0391">
        <w:rPr>
          <w:sz w:val="20"/>
          <w:szCs w:val="20"/>
        </w:rPr>
        <w:t xml:space="preserve"> concurrence de </w:t>
      </w:r>
      <w:proofErr w:type="spellStart"/>
      <w:r w:rsidRPr="007C0391">
        <w:rPr>
          <w:sz w:val="20"/>
          <w:szCs w:val="20"/>
        </w:rPr>
        <w:t>vingt</w:t>
      </w:r>
      <w:proofErr w:type="spellEnd"/>
      <w:r w:rsidRPr="007C0391">
        <w:rPr>
          <w:sz w:val="20"/>
          <w:szCs w:val="20"/>
        </w:rPr>
        <w:t xml:space="preserve"> pour cent (20 %) des </w:t>
      </w:r>
      <w:proofErr w:type="spellStart"/>
      <w:r w:rsidRPr="007C0391">
        <w:rPr>
          <w:sz w:val="20"/>
          <w:szCs w:val="20"/>
        </w:rPr>
        <w:t>recettes</w:t>
      </w:r>
      <w:proofErr w:type="spellEnd"/>
      <w:r w:rsidRPr="007C0391">
        <w:rPr>
          <w:sz w:val="20"/>
          <w:szCs w:val="20"/>
        </w:rPr>
        <w:t xml:space="preserve"> </w:t>
      </w:r>
      <w:proofErr w:type="spellStart"/>
      <w:r w:rsidRPr="007C0391">
        <w:rPr>
          <w:sz w:val="20"/>
          <w:szCs w:val="20"/>
        </w:rPr>
        <w:t>budgétaires</w:t>
      </w:r>
      <w:proofErr w:type="spellEnd"/>
      <w:r w:rsidRPr="007C0391">
        <w:rPr>
          <w:sz w:val="20"/>
          <w:szCs w:val="20"/>
        </w:rPr>
        <w:t xml:space="preserve"> </w:t>
      </w:r>
      <w:proofErr w:type="spellStart"/>
      <w:r w:rsidRPr="007C0391">
        <w:rPr>
          <w:sz w:val="20"/>
          <w:szCs w:val="20"/>
        </w:rPr>
        <w:t>constatées</w:t>
      </w:r>
      <w:proofErr w:type="spellEnd"/>
      <w:r w:rsidRPr="007C0391">
        <w:rPr>
          <w:sz w:val="20"/>
          <w:szCs w:val="20"/>
        </w:rPr>
        <w:t xml:space="preserve"> au </w:t>
      </w:r>
      <w:proofErr w:type="spellStart"/>
      <w:r w:rsidRPr="007C0391">
        <w:rPr>
          <w:sz w:val="20"/>
          <w:szCs w:val="20"/>
        </w:rPr>
        <w:t>cours</w:t>
      </w:r>
      <w:proofErr w:type="spellEnd"/>
      <w:r w:rsidRPr="007C0391">
        <w:rPr>
          <w:sz w:val="20"/>
          <w:szCs w:val="20"/>
        </w:rPr>
        <w:t xml:space="preserve"> de </w:t>
      </w:r>
      <w:proofErr w:type="spellStart"/>
      <w:r w:rsidRPr="007C0391">
        <w:rPr>
          <w:sz w:val="20"/>
          <w:szCs w:val="20"/>
        </w:rPr>
        <w:t>l'année</w:t>
      </w:r>
      <w:proofErr w:type="spellEnd"/>
      <w:r w:rsidRPr="007C0391">
        <w:rPr>
          <w:sz w:val="20"/>
          <w:szCs w:val="20"/>
        </w:rPr>
        <w:t xml:space="preserve"> </w:t>
      </w:r>
      <w:proofErr w:type="spellStart"/>
      <w:r w:rsidRPr="007C0391">
        <w:rPr>
          <w:sz w:val="20"/>
          <w:szCs w:val="20"/>
        </w:rPr>
        <w:t>budgétaire</w:t>
      </w:r>
      <w:proofErr w:type="spellEnd"/>
      <w:r w:rsidRPr="007C0391">
        <w:rPr>
          <w:sz w:val="20"/>
          <w:szCs w:val="20"/>
        </w:rPr>
        <w:t xml:space="preserve"> </w:t>
      </w:r>
      <w:proofErr w:type="spellStart"/>
      <w:r w:rsidRPr="007C0391">
        <w:rPr>
          <w:sz w:val="20"/>
          <w:szCs w:val="20"/>
        </w:rPr>
        <w:t>écoulée</w:t>
      </w:r>
      <w:proofErr w:type="spellEnd"/>
      <w:r w:rsidRPr="007C0391">
        <w:rPr>
          <w:sz w:val="20"/>
          <w:szCs w:val="20"/>
        </w:rPr>
        <w:t>.</w:t>
      </w:r>
    </w:p>
    <w:p w14:paraId="014CD532" w14:textId="77777777" w:rsidR="009F5282" w:rsidRPr="007C0391" w:rsidRDefault="009F5282" w:rsidP="009F5282">
      <w:pPr>
        <w:spacing w:after="0" w:line="240" w:lineRule="auto"/>
        <w:rPr>
          <w:sz w:val="20"/>
          <w:szCs w:val="20"/>
        </w:rPr>
      </w:pPr>
      <w:r w:rsidRPr="007C0391">
        <w:rPr>
          <w:sz w:val="20"/>
          <w:szCs w:val="20"/>
        </w:rPr>
        <w:t xml:space="preserve">Les conditions et les </w:t>
      </w:r>
      <w:proofErr w:type="spellStart"/>
      <w:r w:rsidRPr="007C0391">
        <w:rPr>
          <w:sz w:val="20"/>
          <w:szCs w:val="20"/>
        </w:rPr>
        <w:t>modalités</w:t>
      </w:r>
      <w:proofErr w:type="spellEnd"/>
      <w:r w:rsidRPr="007C0391">
        <w:rPr>
          <w:sz w:val="20"/>
          <w:szCs w:val="20"/>
        </w:rPr>
        <w:t xml:space="preserve"> dans </w:t>
      </w:r>
      <w:proofErr w:type="spellStart"/>
      <w:r w:rsidRPr="007C0391">
        <w:rPr>
          <w:sz w:val="20"/>
          <w:szCs w:val="20"/>
        </w:rPr>
        <w:t>lesquelles</w:t>
      </w:r>
      <w:proofErr w:type="spellEnd"/>
      <w:r w:rsidRPr="007C0391">
        <w:rPr>
          <w:sz w:val="20"/>
          <w:szCs w:val="20"/>
        </w:rPr>
        <w:t xml:space="preserve"> </w:t>
      </w:r>
      <w:proofErr w:type="spellStart"/>
      <w:r w:rsidRPr="007C0391">
        <w:rPr>
          <w:sz w:val="20"/>
          <w:szCs w:val="20"/>
        </w:rPr>
        <w:t>l'Etat</w:t>
      </w:r>
      <w:proofErr w:type="spellEnd"/>
      <w:r w:rsidRPr="007C0391">
        <w:rPr>
          <w:sz w:val="20"/>
          <w:szCs w:val="20"/>
        </w:rPr>
        <w:t xml:space="preserv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obtenir</w:t>
      </w:r>
      <w:proofErr w:type="spellEnd"/>
      <w:r w:rsidRPr="007C0391">
        <w:rPr>
          <w:sz w:val="20"/>
          <w:szCs w:val="20"/>
        </w:rPr>
        <w:t xml:space="preserve"> des concours de la Banque centrale </w:t>
      </w:r>
      <w:proofErr w:type="spellStart"/>
      <w:r w:rsidRPr="007C0391">
        <w:rPr>
          <w:sz w:val="20"/>
          <w:szCs w:val="20"/>
        </w:rPr>
        <w:t>tels</w:t>
      </w:r>
      <w:proofErr w:type="spellEnd"/>
      <w:r w:rsidRPr="007C0391">
        <w:rPr>
          <w:sz w:val="20"/>
          <w:szCs w:val="20"/>
        </w:rPr>
        <w:t xml:space="preserve"> que </w:t>
      </w:r>
      <w:proofErr w:type="spellStart"/>
      <w:r w:rsidRPr="007C0391">
        <w:rPr>
          <w:sz w:val="20"/>
          <w:szCs w:val="20"/>
        </w:rPr>
        <w:t>visés</w:t>
      </w:r>
      <w:proofErr w:type="spellEnd"/>
      <w:r w:rsidRPr="007C0391">
        <w:rPr>
          <w:sz w:val="20"/>
          <w:szCs w:val="20"/>
        </w:rPr>
        <w:t xml:space="preserve"> à </w:t>
      </w:r>
      <w:proofErr w:type="spellStart"/>
      <w:r w:rsidRPr="007C0391">
        <w:rPr>
          <w:sz w:val="20"/>
          <w:szCs w:val="20"/>
        </w:rPr>
        <w:t>l'alinéa</w:t>
      </w:r>
      <w:proofErr w:type="spellEnd"/>
      <w:r w:rsidRPr="007C0391">
        <w:rPr>
          <w:sz w:val="20"/>
          <w:szCs w:val="20"/>
        </w:rPr>
        <w:t xml:space="preserve"> </w:t>
      </w:r>
      <w:proofErr w:type="spellStart"/>
      <w:r w:rsidRPr="007C0391">
        <w:rPr>
          <w:sz w:val="20"/>
          <w:szCs w:val="20"/>
        </w:rPr>
        <w:t>précédent</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fixées</w:t>
      </w:r>
      <w:proofErr w:type="spellEnd"/>
      <w:r w:rsidRPr="007C0391">
        <w:rPr>
          <w:sz w:val="20"/>
          <w:szCs w:val="20"/>
        </w:rPr>
        <w:t xml:space="preserve"> par des conventions </w:t>
      </w:r>
      <w:proofErr w:type="spellStart"/>
      <w:r w:rsidRPr="007C0391">
        <w:rPr>
          <w:sz w:val="20"/>
          <w:szCs w:val="20"/>
        </w:rPr>
        <w:t>passées</w:t>
      </w:r>
      <w:proofErr w:type="spellEnd"/>
      <w:r w:rsidRPr="007C0391">
        <w:rPr>
          <w:sz w:val="20"/>
          <w:szCs w:val="20"/>
        </w:rPr>
        <w:t xml:space="preserve"> entre le </w:t>
      </w:r>
      <w:proofErr w:type="spellStart"/>
      <w:r w:rsidRPr="007C0391">
        <w:rPr>
          <w:sz w:val="20"/>
          <w:szCs w:val="20"/>
        </w:rPr>
        <w:t>ministre</w:t>
      </w:r>
      <w:proofErr w:type="spellEnd"/>
      <w:r w:rsidRPr="007C0391">
        <w:rPr>
          <w:sz w:val="20"/>
          <w:szCs w:val="20"/>
        </w:rPr>
        <w:t xml:space="preserve"> chargé des Finances et le Gouverneur de la Banque centrale </w:t>
      </w:r>
      <w:proofErr w:type="spellStart"/>
      <w:r w:rsidRPr="007C0391">
        <w:rPr>
          <w:sz w:val="20"/>
          <w:szCs w:val="20"/>
        </w:rPr>
        <w:t>spécialement</w:t>
      </w:r>
      <w:proofErr w:type="spellEnd"/>
      <w:r w:rsidRPr="007C0391">
        <w:rPr>
          <w:sz w:val="20"/>
          <w:szCs w:val="20"/>
        </w:rPr>
        <w:t xml:space="preserve"> </w:t>
      </w:r>
      <w:proofErr w:type="spellStart"/>
      <w:r w:rsidRPr="007C0391">
        <w:rPr>
          <w:sz w:val="20"/>
          <w:szCs w:val="20"/>
        </w:rPr>
        <w:t>autorisé</w:t>
      </w:r>
      <w:proofErr w:type="spellEnd"/>
      <w:r w:rsidRPr="007C0391">
        <w:rPr>
          <w:sz w:val="20"/>
          <w:szCs w:val="20"/>
        </w:rPr>
        <w:t xml:space="preserve"> à </w:t>
      </w:r>
      <w:proofErr w:type="spellStart"/>
      <w:r w:rsidRPr="007C0391">
        <w:rPr>
          <w:sz w:val="20"/>
          <w:szCs w:val="20"/>
        </w:rPr>
        <w:t>cette</w:t>
      </w:r>
      <w:proofErr w:type="spellEnd"/>
      <w:r w:rsidRPr="007C0391">
        <w:rPr>
          <w:sz w:val="20"/>
          <w:szCs w:val="20"/>
        </w:rPr>
        <w:t xml:space="preserve"> occasion par le Conseil </w:t>
      </w:r>
      <w:proofErr w:type="spellStart"/>
      <w:r w:rsidRPr="007C0391">
        <w:rPr>
          <w:sz w:val="20"/>
          <w:szCs w:val="20"/>
        </w:rPr>
        <w:t>d'administration</w:t>
      </w:r>
      <w:proofErr w:type="spellEnd"/>
      <w:r w:rsidRPr="007C0391">
        <w:rPr>
          <w:sz w:val="20"/>
          <w:szCs w:val="20"/>
        </w:rPr>
        <w:t>. (Article 28)</w:t>
      </w:r>
    </w:p>
    <w:p w14:paraId="7B9B9F4D" w14:textId="77777777" w:rsidR="009F5282" w:rsidRPr="007C0391" w:rsidRDefault="009F5282" w:rsidP="009F5282">
      <w:pPr>
        <w:spacing w:after="0" w:line="240" w:lineRule="auto"/>
        <w:rPr>
          <w:sz w:val="20"/>
          <w:szCs w:val="20"/>
        </w:rPr>
      </w:pPr>
      <w:r w:rsidRPr="007C0391">
        <w:rPr>
          <w:sz w:val="20"/>
          <w:szCs w:val="20"/>
        </w:rPr>
        <w:t>(The Central Bank makes advances to the state across all competitions up to twenty percent (20%) of budget revenues during the past fiscal year.</w:t>
      </w:r>
    </w:p>
    <w:p w14:paraId="1C3B3966" w14:textId="77777777" w:rsidR="009F5282" w:rsidRPr="007C0391" w:rsidRDefault="009F5282" w:rsidP="009F5282">
      <w:pPr>
        <w:spacing w:after="0" w:line="240" w:lineRule="auto"/>
        <w:rPr>
          <w:sz w:val="20"/>
          <w:szCs w:val="20"/>
        </w:rPr>
      </w:pPr>
      <w:r w:rsidRPr="007C0391">
        <w:rPr>
          <w:sz w:val="20"/>
          <w:szCs w:val="20"/>
        </w:rPr>
        <w:t xml:space="preserve">The conditions and terms under which the State may obtain assistance from the Central Bank as referred to in the preceding paragraph are set by agreements between the Minister of Finance and the Governor of the Central Bank specifically authorized for that occasion by the Board of Directors.) </w:t>
      </w:r>
      <w:r>
        <w:rPr>
          <w:sz w:val="20"/>
          <w:szCs w:val="20"/>
        </w:rPr>
        <w:t xml:space="preserve"> </w:t>
      </w:r>
      <w:r w:rsidRPr="00B13822">
        <w:rPr>
          <w:color w:val="FF0000"/>
          <w:sz w:val="20"/>
          <w:szCs w:val="20"/>
        </w:rPr>
        <w:t>(Coded a</w:t>
      </w:r>
      <w:r>
        <w:rPr>
          <w:color w:val="FF0000"/>
          <w:sz w:val="20"/>
          <w:szCs w:val="20"/>
        </w:rPr>
        <w:t>s</w:t>
      </w:r>
      <w:r w:rsidRPr="00B13822">
        <w:rPr>
          <w:color w:val="FF0000"/>
          <w:sz w:val="20"/>
          <w:szCs w:val="20"/>
        </w:rPr>
        <w:t xml:space="preserve"> .33)</w:t>
      </w:r>
      <w:r w:rsidRPr="007C0391">
        <w:rPr>
          <w:sz w:val="20"/>
          <w:szCs w:val="20"/>
        </w:rPr>
        <w:br/>
      </w:r>
      <w:r w:rsidRPr="007C0391">
        <w:rPr>
          <w:i/>
          <w:sz w:val="20"/>
          <w:szCs w:val="20"/>
        </w:rPr>
        <w:t>Guinea 2009</w:t>
      </w:r>
      <w:r w:rsidRPr="007C0391">
        <w:rPr>
          <w:sz w:val="20"/>
          <w:szCs w:val="20"/>
        </w:rPr>
        <w:t xml:space="preserve">: La Banque centrale ne </w:t>
      </w:r>
      <w:proofErr w:type="spellStart"/>
      <w:r w:rsidRPr="007C0391">
        <w:rPr>
          <w:sz w:val="20"/>
          <w:szCs w:val="20"/>
        </w:rPr>
        <w:t>peut</w:t>
      </w:r>
      <w:proofErr w:type="spellEnd"/>
      <w:r w:rsidRPr="007C0391">
        <w:rPr>
          <w:sz w:val="20"/>
          <w:szCs w:val="20"/>
        </w:rPr>
        <w:t xml:space="preserve"> accorder des concours de </w:t>
      </w:r>
      <w:proofErr w:type="spellStart"/>
      <w:r w:rsidRPr="007C0391">
        <w:rPr>
          <w:sz w:val="20"/>
          <w:szCs w:val="20"/>
        </w:rPr>
        <w:t>crédits</w:t>
      </w:r>
      <w:proofErr w:type="spellEnd"/>
      <w:r w:rsidRPr="007C0391">
        <w:rPr>
          <w:sz w:val="20"/>
          <w:szCs w:val="20"/>
        </w:rPr>
        <w:t xml:space="preserve"> directs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indirects</w:t>
      </w:r>
      <w:proofErr w:type="spellEnd"/>
      <w:r w:rsidRPr="007C0391">
        <w:rPr>
          <w:sz w:val="20"/>
          <w:szCs w:val="20"/>
        </w:rPr>
        <w:t xml:space="preserve">, </w:t>
      </w:r>
      <w:proofErr w:type="spellStart"/>
      <w:r w:rsidRPr="007C0391">
        <w:rPr>
          <w:sz w:val="20"/>
          <w:szCs w:val="20"/>
        </w:rPr>
        <w:t>ni</w:t>
      </w:r>
      <w:proofErr w:type="spellEnd"/>
      <w:r w:rsidRPr="007C0391">
        <w:rPr>
          <w:sz w:val="20"/>
          <w:szCs w:val="20"/>
        </w:rPr>
        <w:t xml:space="preserve"> à </w:t>
      </w:r>
      <w:proofErr w:type="spellStart"/>
      <w:r w:rsidRPr="007C0391">
        <w:rPr>
          <w:sz w:val="20"/>
          <w:szCs w:val="20"/>
        </w:rPr>
        <w:t>l’Etat</w:t>
      </w:r>
      <w:proofErr w:type="spellEnd"/>
      <w:r w:rsidRPr="007C0391">
        <w:rPr>
          <w:sz w:val="20"/>
          <w:szCs w:val="20"/>
        </w:rPr>
        <w:t xml:space="preserve">, </w:t>
      </w:r>
      <w:proofErr w:type="spellStart"/>
      <w:r w:rsidRPr="007C0391">
        <w:rPr>
          <w:sz w:val="20"/>
          <w:szCs w:val="20"/>
        </w:rPr>
        <w:t>ni</w:t>
      </w:r>
      <w:proofErr w:type="spellEnd"/>
      <w:r w:rsidRPr="007C0391">
        <w:rPr>
          <w:sz w:val="20"/>
          <w:szCs w:val="20"/>
        </w:rPr>
        <w:t xml:space="preserve"> à tout </w:t>
      </w:r>
      <w:proofErr w:type="spellStart"/>
      <w:r w:rsidRPr="007C0391">
        <w:rPr>
          <w:sz w:val="20"/>
          <w:szCs w:val="20"/>
        </w:rPr>
        <w:t>autre</w:t>
      </w:r>
      <w:proofErr w:type="spellEnd"/>
      <w:r w:rsidRPr="007C0391">
        <w:rPr>
          <w:sz w:val="20"/>
          <w:szCs w:val="20"/>
        </w:rPr>
        <w:t xml:space="preserve"> </w:t>
      </w:r>
      <w:proofErr w:type="spellStart"/>
      <w:r w:rsidRPr="007C0391">
        <w:rPr>
          <w:sz w:val="20"/>
          <w:szCs w:val="20"/>
        </w:rPr>
        <w:t>organisme</w:t>
      </w:r>
      <w:proofErr w:type="spellEnd"/>
      <w:r w:rsidRPr="007C0391">
        <w:rPr>
          <w:sz w:val="20"/>
          <w:szCs w:val="20"/>
        </w:rPr>
        <w:t xml:space="preserve"> public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entité</w:t>
      </w:r>
      <w:proofErr w:type="spellEnd"/>
      <w:r w:rsidRPr="007C0391">
        <w:rPr>
          <w:sz w:val="20"/>
          <w:szCs w:val="20"/>
        </w:rPr>
        <w:t xml:space="preserve"> de </w:t>
      </w:r>
      <w:proofErr w:type="spellStart"/>
      <w:r w:rsidRPr="007C0391">
        <w:rPr>
          <w:sz w:val="20"/>
          <w:szCs w:val="20"/>
        </w:rPr>
        <w:t>l’Etat</w:t>
      </w:r>
      <w:proofErr w:type="spellEnd"/>
      <w:r w:rsidRPr="007C0391">
        <w:rPr>
          <w:sz w:val="20"/>
          <w:szCs w:val="20"/>
        </w:rPr>
        <w:t xml:space="preserve">, à </w:t>
      </w:r>
      <w:proofErr w:type="spellStart"/>
      <w:r w:rsidRPr="007C0391">
        <w:rPr>
          <w:sz w:val="20"/>
          <w:szCs w:val="20"/>
        </w:rPr>
        <w:t>l’exception</w:t>
      </w:r>
      <w:proofErr w:type="spellEnd"/>
      <w:r w:rsidRPr="007C0391">
        <w:rPr>
          <w:sz w:val="20"/>
          <w:szCs w:val="20"/>
        </w:rPr>
        <w:t xml:space="preserve"> des </w:t>
      </w:r>
      <w:proofErr w:type="spellStart"/>
      <w:r w:rsidRPr="007C0391">
        <w:rPr>
          <w:sz w:val="20"/>
          <w:szCs w:val="20"/>
        </w:rPr>
        <w:t>crédits</w:t>
      </w:r>
      <w:proofErr w:type="spellEnd"/>
      <w:r w:rsidRPr="007C0391">
        <w:rPr>
          <w:sz w:val="20"/>
          <w:szCs w:val="20"/>
        </w:rPr>
        <w:t xml:space="preserve"> intra </w:t>
      </w:r>
      <w:proofErr w:type="spellStart"/>
      <w:r w:rsidRPr="007C0391">
        <w:rPr>
          <w:sz w:val="20"/>
          <w:szCs w:val="20"/>
        </w:rPr>
        <w:t>journaliers</w:t>
      </w:r>
      <w:proofErr w:type="spellEnd"/>
      <w:r w:rsidRPr="007C0391">
        <w:rPr>
          <w:sz w:val="20"/>
          <w:szCs w:val="20"/>
        </w:rPr>
        <w:t xml:space="preserve"> </w:t>
      </w:r>
      <w:proofErr w:type="spellStart"/>
      <w:r w:rsidRPr="007C0391">
        <w:rPr>
          <w:sz w:val="20"/>
          <w:szCs w:val="20"/>
        </w:rPr>
        <w:t>nécessaires</w:t>
      </w:r>
      <w:proofErr w:type="spellEnd"/>
      <w:r w:rsidRPr="007C0391">
        <w:rPr>
          <w:sz w:val="20"/>
          <w:szCs w:val="20"/>
        </w:rPr>
        <w:t xml:space="preserve"> au bon </w:t>
      </w:r>
      <w:proofErr w:type="spellStart"/>
      <w:r w:rsidRPr="007C0391">
        <w:rPr>
          <w:sz w:val="20"/>
          <w:szCs w:val="20"/>
        </w:rPr>
        <w:t>fonctionnement</w:t>
      </w:r>
      <w:proofErr w:type="spellEnd"/>
      <w:r w:rsidRPr="007C0391">
        <w:rPr>
          <w:sz w:val="20"/>
          <w:szCs w:val="20"/>
        </w:rPr>
        <w:t xml:space="preserve"> des </w:t>
      </w:r>
      <w:proofErr w:type="spellStart"/>
      <w:r w:rsidRPr="007C0391">
        <w:rPr>
          <w:sz w:val="20"/>
          <w:szCs w:val="20"/>
        </w:rPr>
        <w:t>systèmes</w:t>
      </w:r>
      <w:proofErr w:type="spellEnd"/>
      <w:r w:rsidRPr="007C0391">
        <w:rPr>
          <w:sz w:val="20"/>
          <w:szCs w:val="20"/>
        </w:rPr>
        <w:t xml:space="preserve"> de </w:t>
      </w:r>
      <w:proofErr w:type="spellStart"/>
      <w:r w:rsidRPr="007C0391">
        <w:rPr>
          <w:sz w:val="20"/>
          <w:szCs w:val="20"/>
        </w:rPr>
        <w:t>paiement</w:t>
      </w:r>
      <w:proofErr w:type="spellEnd"/>
      <w:r w:rsidRPr="007C0391">
        <w:rPr>
          <w:sz w:val="20"/>
          <w:szCs w:val="20"/>
        </w:rPr>
        <w:t xml:space="preserve">. </w:t>
      </w:r>
      <w:proofErr w:type="spellStart"/>
      <w:r w:rsidRPr="007C0391">
        <w:rPr>
          <w:sz w:val="20"/>
          <w:szCs w:val="20"/>
        </w:rPr>
        <w:t>Lesdits</w:t>
      </w:r>
      <w:proofErr w:type="spellEnd"/>
      <w:r w:rsidRPr="007C0391">
        <w:rPr>
          <w:sz w:val="20"/>
          <w:szCs w:val="20"/>
        </w:rPr>
        <w:t xml:space="preserve"> </w:t>
      </w:r>
      <w:proofErr w:type="spellStart"/>
      <w:r w:rsidRPr="007C0391">
        <w:rPr>
          <w:sz w:val="20"/>
          <w:szCs w:val="20"/>
        </w:rPr>
        <w:t>crédits</w:t>
      </w:r>
      <w:proofErr w:type="spellEnd"/>
      <w:r w:rsidRPr="007C0391">
        <w:rPr>
          <w:sz w:val="20"/>
          <w:szCs w:val="20"/>
        </w:rPr>
        <w:t xml:space="preserve"> intra </w:t>
      </w:r>
      <w:proofErr w:type="spellStart"/>
      <w:r w:rsidRPr="007C0391">
        <w:rPr>
          <w:sz w:val="20"/>
          <w:szCs w:val="20"/>
        </w:rPr>
        <w:t>journaliers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garantis</w:t>
      </w:r>
      <w:proofErr w:type="spellEnd"/>
      <w:r w:rsidRPr="007C0391">
        <w:rPr>
          <w:sz w:val="20"/>
          <w:szCs w:val="20"/>
        </w:rPr>
        <w:t xml:space="preserve"> par des </w:t>
      </w:r>
      <w:proofErr w:type="spellStart"/>
      <w:r w:rsidRPr="007C0391">
        <w:rPr>
          <w:sz w:val="20"/>
          <w:szCs w:val="20"/>
        </w:rPr>
        <w:t>titres</w:t>
      </w:r>
      <w:proofErr w:type="spellEnd"/>
      <w:r w:rsidRPr="007C0391">
        <w:rPr>
          <w:sz w:val="20"/>
          <w:szCs w:val="20"/>
        </w:rPr>
        <w:t xml:space="preserve"> </w:t>
      </w:r>
      <w:proofErr w:type="spellStart"/>
      <w:r w:rsidRPr="007C0391">
        <w:rPr>
          <w:sz w:val="20"/>
          <w:szCs w:val="20"/>
        </w:rPr>
        <w:t>d’Etat</w:t>
      </w:r>
      <w:proofErr w:type="spellEnd"/>
      <w:r w:rsidRPr="007C0391">
        <w:rPr>
          <w:sz w:val="20"/>
          <w:szCs w:val="20"/>
        </w:rPr>
        <w:t xml:space="preserve"> </w:t>
      </w:r>
      <w:proofErr w:type="spellStart"/>
      <w:r w:rsidRPr="007C0391">
        <w:rPr>
          <w:sz w:val="20"/>
          <w:szCs w:val="20"/>
        </w:rPr>
        <w:t>négociables</w:t>
      </w:r>
      <w:proofErr w:type="spellEnd"/>
      <w:r w:rsidRPr="007C0391">
        <w:rPr>
          <w:sz w:val="20"/>
          <w:szCs w:val="20"/>
        </w:rPr>
        <w:t xml:space="preserve"> et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entièrement</w:t>
      </w:r>
      <w:proofErr w:type="spellEnd"/>
      <w:r w:rsidRPr="007C0391">
        <w:rPr>
          <w:sz w:val="20"/>
          <w:szCs w:val="20"/>
        </w:rPr>
        <w:t xml:space="preserve"> </w:t>
      </w:r>
      <w:proofErr w:type="spellStart"/>
      <w:r w:rsidRPr="007C0391">
        <w:rPr>
          <w:sz w:val="20"/>
          <w:szCs w:val="20"/>
        </w:rPr>
        <w:t>remboursés</w:t>
      </w:r>
      <w:proofErr w:type="spellEnd"/>
      <w:r w:rsidRPr="007C0391">
        <w:rPr>
          <w:sz w:val="20"/>
          <w:szCs w:val="20"/>
        </w:rPr>
        <w:t xml:space="preserve"> </w:t>
      </w:r>
      <w:proofErr w:type="spellStart"/>
      <w:r w:rsidRPr="007C0391">
        <w:rPr>
          <w:sz w:val="20"/>
          <w:szCs w:val="20"/>
        </w:rPr>
        <w:t>avant</w:t>
      </w:r>
      <w:proofErr w:type="spellEnd"/>
      <w:r w:rsidRPr="007C0391">
        <w:rPr>
          <w:sz w:val="20"/>
          <w:szCs w:val="20"/>
        </w:rPr>
        <w:t xml:space="preserve"> la fin de </w:t>
      </w:r>
      <w:proofErr w:type="spellStart"/>
      <w:r w:rsidRPr="007C0391">
        <w:rPr>
          <w:sz w:val="20"/>
          <w:szCs w:val="20"/>
        </w:rPr>
        <w:t>cette</w:t>
      </w:r>
      <w:proofErr w:type="spellEnd"/>
      <w:r w:rsidRPr="007C0391">
        <w:rPr>
          <w:sz w:val="20"/>
          <w:szCs w:val="20"/>
        </w:rPr>
        <w:t xml:space="preserve"> </w:t>
      </w:r>
      <w:proofErr w:type="spellStart"/>
      <w:r w:rsidRPr="007C0391">
        <w:rPr>
          <w:sz w:val="20"/>
          <w:szCs w:val="20"/>
        </w:rPr>
        <w:t>même</w:t>
      </w:r>
      <w:proofErr w:type="spellEnd"/>
      <w:r w:rsidRPr="007C0391">
        <w:rPr>
          <w:sz w:val="20"/>
          <w:szCs w:val="20"/>
        </w:rPr>
        <w:t xml:space="preserve"> </w:t>
      </w:r>
      <w:proofErr w:type="spellStart"/>
      <w:r w:rsidRPr="007C0391">
        <w:rPr>
          <w:sz w:val="20"/>
          <w:szCs w:val="20"/>
        </w:rPr>
        <w:t>journée</w:t>
      </w:r>
      <w:proofErr w:type="spellEnd"/>
      <w:r w:rsidRPr="007C0391">
        <w:rPr>
          <w:sz w:val="20"/>
          <w:szCs w:val="20"/>
        </w:rPr>
        <w:t>.</w:t>
      </w:r>
    </w:p>
    <w:p w14:paraId="2715B6C7" w14:textId="77777777" w:rsidR="009F5282" w:rsidRPr="007C0391" w:rsidRDefault="009F5282" w:rsidP="009F5282">
      <w:pPr>
        <w:spacing w:after="0" w:line="240" w:lineRule="auto"/>
        <w:rPr>
          <w:sz w:val="20"/>
          <w:szCs w:val="20"/>
        </w:rPr>
      </w:pPr>
      <w:r w:rsidRPr="007C0391">
        <w:rPr>
          <w:sz w:val="20"/>
          <w:szCs w:val="20"/>
        </w:rPr>
        <w:t xml:space="preserve">Les dispositions du </w:t>
      </w:r>
      <w:proofErr w:type="spellStart"/>
      <w:r w:rsidRPr="007C0391">
        <w:rPr>
          <w:sz w:val="20"/>
          <w:szCs w:val="20"/>
        </w:rPr>
        <w:t>paragraphe</w:t>
      </w:r>
      <w:proofErr w:type="spellEnd"/>
      <w:r w:rsidRPr="007C0391">
        <w:rPr>
          <w:sz w:val="20"/>
          <w:szCs w:val="20"/>
        </w:rPr>
        <w:t xml:space="preserve"> </w:t>
      </w:r>
      <w:proofErr w:type="spellStart"/>
      <w:r w:rsidRPr="007C0391">
        <w:rPr>
          <w:sz w:val="20"/>
          <w:szCs w:val="20"/>
        </w:rPr>
        <w:t>précédent</w:t>
      </w:r>
      <w:proofErr w:type="spellEnd"/>
      <w:r w:rsidRPr="007C0391">
        <w:rPr>
          <w:sz w:val="20"/>
          <w:szCs w:val="20"/>
        </w:rPr>
        <w:t xml:space="preserve"> ne </w:t>
      </w:r>
      <w:proofErr w:type="spellStart"/>
      <w:r w:rsidRPr="007C0391">
        <w:rPr>
          <w:sz w:val="20"/>
          <w:szCs w:val="20"/>
        </w:rPr>
        <w:t>s’appliquent</w:t>
      </w:r>
      <w:proofErr w:type="spellEnd"/>
      <w:r w:rsidRPr="007C0391">
        <w:rPr>
          <w:sz w:val="20"/>
          <w:szCs w:val="20"/>
        </w:rPr>
        <w:t xml:space="preserve"> pas aux </w:t>
      </w:r>
      <w:proofErr w:type="spellStart"/>
      <w:r w:rsidRPr="007C0391">
        <w:rPr>
          <w:sz w:val="20"/>
          <w:szCs w:val="20"/>
        </w:rPr>
        <w:t>établissements</w:t>
      </w:r>
      <w:proofErr w:type="spellEnd"/>
      <w:r w:rsidRPr="007C0391">
        <w:rPr>
          <w:sz w:val="20"/>
          <w:szCs w:val="20"/>
        </w:rPr>
        <w:t xml:space="preserve"> de </w:t>
      </w:r>
      <w:proofErr w:type="spellStart"/>
      <w:r w:rsidRPr="007C0391">
        <w:rPr>
          <w:sz w:val="20"/>
          <w:szCs w:val="20"/>
        </w:rPr>
        <w:t>crédits</w:t>
      </w:r>
      <w:proofErr w:type="spellEnd"/>
      <w:r w:rsidRPr="007C0391">
        <w:rPr>
          <w:sz w:val="20"/>
          <w:szCs w:val="20"/>
        </w:rPr>
        <w:t xml:space="preserve"> publics, qui </w:t>
      </w:r>
      <w:proofErr w:type="spellStart"/>
      <w:r w:rsidRPr="007C0391">
        <w:rPr>
          <w:sz w:val="20"/>
          <w:szCs w:val="20"/>
        </w:rPr>
        <w:t>reçoivent</w:t>
      </w:r>
      <w:proofErr w:type="spellEnd"/>
      <w:r w:rsidRPr="007C0391">
        <w:rPr>
          <w:sz w:val="20"/>
          <w:szCs w:val="20"/>
        </w:rPr>
        <w:t xml:space="preserve"> le </w:t>
      </w:r>
      <w:proofErr w:type="spellStart"/>
      <w:r w:rsidRPr="007C0391">
        <w:rPr>
          <w:sz w:val="20"/>
          <w:szCs w:val="20"/>
        </w:rPr>
        <w:t>même</w:t>
      </w:r>
      <w:proofErr w:type="spellEnd"/>
      <w:r w:rsidRPr="007C0391">
        <w:rPr>
          <w:sz w:val="20"/>
          <w:szCs w:val="20"/>
        </w:rPr>
        <w:t xml:space="preserve"> </w:t>
      </w:r>
      <w:proofErr w:type="spellStart"/>
      <w:r w:rsidRPr="007C0391">
        <w:rPr>
          <w:sz w:val="20"/>
          <w:szCs w:val="20"/>
        </w:rPr>
        <w:t>traitement</w:t>
      </w:r>
      <w:proofErr w:type="spellEnd"/>
      <w:r w:rsidRPr="007C0391">
        <w:rPr>
          <w:sz w:val="20"/>
          <w:szCs w:val="20"/>
        </w:rPr>
        <w:t xml:space="preserve"> que les </w:t>
      </w:r>
      <w:proofErr w:type="spellStart"/>
      <w:r w:rsidRPr="007C0391">
        <w:rPr>
          <w:sz w:val="20"/>
          <w:szCs w:val="20"/>
        </w:rPr>
        <w:t>établissements</w:t>
      </w:r>
      <w:proofErr w:type="spellEnd"/>
      <w:r w:rsidRPr="007C0391">
        <w:rPr>
          <w:sz w:val="20"/>
          <w:szCs w:val="20"/>
        </w:rPr>
        <w:t xml:space="preserve"> de </w:t>
      </w:r>
      <w:proofErr w:type="spellStart"/>
      <w:r w:rsidRPr="007C0391">
        <w:rPr>
          <w:sz w:val="20"/>
          <w:szCs w:val="20"/>
        </w:rPr>
        <w:t>crédits</w:t>
      </w:r>
      <w:proofErr w:type="spellEnd"/>
      <w:r w:rsidRPr="007C0391">
        <w:rPr>
          <w:sz w:val="20"/>
          <w:szCs w:val="20"/>
        </w:rPr>
        <w:t xml:space="preserve"> </w:t>
      </w:r>
      <w:proofErr w:type="spellStart"/>
      <w:r w:rsidRPr="007C0391">
        <w:rPr>
          <w:sz w:val="20"/>
          <w:szCs w:val="20"/>
        </w:rPr>
        <w:t>privés</w:t>
      </w:r>
      <w:proofErr w:type="spellEnd"/>
      <w:r w:rsidRPr="007C0391">
        <w:rPr>
          <w:sz w:val="20"/>
          <w:szCs w:val="20"/>
        </w:rPr>
        <w:t xml:space="preserve"> pour </w:t>
      </w:r>
      <w:proofErr w:type="spellStart"/>
      <w:r w:rsidRPr="007C0391">
        <w:rPr>
          <w:sz w:val="20"/>
          <w:szCs w:val="20"/>
        </w:rPr>
        <w:t>leur</w:t>
      </w:r>
      <w:proofErr w:type="spellEnd"/>
      <w:r w:rsidRPr="007C0391">
        <w:rPr>
          <w:sz w:val="20"/>
          <w:szCs w:val="20"/>
        </w:rPr>
        <w:t xml:space="preserve"> </w:t>
      </w:r>
      <w:proofErr w:type="spellStart"/>
      <w:r w:rsidRPr="007C0391">
        <w:rPr>
          <w:sz w:val="20"/>
          <w:szCs w:val="20"/>
        </w:rPr>
        <w:t>opération</w:t>
      </w:r>
      <w:proofErr w:type="spellEnd"/>
      <w:r w:rsidRPr="007C0391">
        <w:rPr>
          <w:sz w:val="20"/>
          <w:szCs w:val="20"/>
        </w:rPr>
        <w:t xml:space="preserve"> de </w:t>
      </w:r>
      <w:proofErr w:type="spellStart"/>
      <w:r w:rsidRPr="007C0391">
        <w:rPr>
          <w:sz w:val="20"/>
          <w:szCs w:val="20"/>
        </w:rPr>
        <w:t>refinancement</w:t>
      </w:r>
      <w:proofErr w:type="spellEnd"/>
      <w:r w:rsidRPr="007C0391">
        <w:rPr>
          <w:sz w:val="20"/>
          <w:szCs w:val="20"/>
        </w:rPr>
        <w:t xml:space="preserve"> </w:t>
      </w:r>
      <w:proofErr w:type="spellStart"/>
      <w:r w:rsidRPr="007C0391">
        <w:rPr>
          <w:sz w:val="20"/>
          <w:szCs w:val="20"/>
        </w:rPr>
        <w:t>auprès</w:t>
      </w:r>
      <w:proofErr w:type="spellEnd"/>
      <w:r w:rsidRPr="007C0391">
        <w:rPr>
          <w:sz w:val="20"/>
          <w:szCs w:val="20"/>
        </w:rPr>
        <w:t xml:space="preserve"> de la Banque centrale.</w:t>
      </w:r>
    </w:p>
    <w:p w14:paraId="0711B707" w14:textId="77777777" w:rsidR="009F5282" w:rsidRPr="007C0391" w:rsidRDefault="009F5282" w:rsidP="009F5282">
      <w:pPr>
        <w:spacing w:after="0" w:line="240" w:lineRule="auto"/>
        <w:rPr>
          <w:sz w:val="20"/>
          <w:szCs w:val="20"/>
        </w:rPr>
      </w:pPr>
      <w:r w:rsidRPr="007C0391">
        <w:rPr>
          <w:sz w:val="20"/>
          <w:szCs w:val="20"/>
        </w:rPr>
        <w:t xml:space="preserve">La Banque centrale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acquérir</w:t>
      </w:r>
      <w:proofErr w:type="spellEnd"/>
      <w:r w:rsidRPr="007C0391">
        <w:rPr>
          <w:sz w:val="20"/>
          <w:szCs w:val="20"/>
        </w:rPr>
        <w:t xml:space="preserve"> des </w:t>
      </w:r>
      <w:proofErr w:type="spellStart"/>
      <w:r w:rsidRPr="007C0391">
        <w:rPr>
          <w:sz w:val="20"/>
          <w:szCs w:val="20"/>
        </w:rPr>
        <w:t>titres</w:t>
      </w:r>
      <w:proofErr w:type="spellEnd"/>
      <w:r w:rsidRPr="007C0391">
        <w:rPr>
          <w:sz w:val="20"/>
          <w:szCs w:val="20"/>
        </w:rPr>
        <w:t xml:space="preserve"> </w:t>
      </w:r>
      <w:proofErr w:type="spellStart"/>
      <w:r w:rsidRPr="007C0391">
        <w:rPr>
          <w:sz w:val="20"/>
          <w:szCs w:val="20"/>
        </w:rPr>
        <w:t>d’Etat</w:t>
      </w:r>
      <w:proofErr w:type="spellEnd"/>
      <w:r w:rsidRPr="007C0391">
        <w:rPr>
          <w:sz w:val="20"/>
          <w:szCs w:val="20"/>
        </w:rPr>
        <w:t xml:space="preserve">, sous </w:t>
      </w:r>
      <w:proofErr w:type="spellStart"/>
      <w:r w:rsidRPr="007C0391">
        <w:rPr>
          <w:sz w:val="20"/>
          <w:szCs w:val="20"/>
        </w:rPr>
        <w:t>réserves</w:t>
      </w:r>
      <w:proofErr w:type="spellEnd"/>
      <w:r w:rsidRPr="007C0391">
        <w:rPr>
          <w:sz w:val="20"/>
          <w:szCs w:val="20"/>
        </w:rPr>
        <w:t xml:space="preserve"> que </w:t>
      </w:r>
      <w:proofErr w:type="spellStart"/>
      <w:r w:rsidRPr="007C0391">
        <w:rPr>
          <w:sz w:val="20"/>
          <w:szCs w:val="20"/>
        </w:rPr>
        <w:t>ces</w:t>
      </w:r>
      <w:proofErr w:type="spellEnd"/>
      <w:r w:rsidRPr="007C0391">
        <w:rPr>
          <w:sz w:val="20"/>
          <w:szCs w:val="20"/>
        </w:rPr>
        <w:t xml:space="preserve"> acquisitions </w:t>
      </w:r>
      <w:proofErr w:type="spellStart"/>
      <w:r w:rsidRPr="007C0391">
        <w:rPr>
          <w:sz w:val="20"/>
          <w:szCs w:val="20"/>
        </w:rPr>
        <w:t>aient</w:t>
      </w:r>
      <w:proofErr w:type="spellEnd"/>
      <w:r w:rsidRPr="007C0391">
        <w:rPr>
          <w:sz w:val="20"/>
          <w:szCs w:val="20"/>
        </w:rPr>
        <w:t xml:space="preserve"> lieu </w:t>
      </w:r>
      <w:proofErr w:type="spellStart"/>
      <w:r w:rsidRPr="007C0391">
        <w:rPr>
          <w:sz w:val="20"/>
          <w:szCs w:val="20"/>
        </w:rPr>
        <w:t>uniquement</w:t>
      </w:r>
      <w:proofErr w:type="spellEnd"/>
      <w:r w:rsidRPr="007C0391">
        <w:rPr>
          <w:sz w:val="20"/>
          <w:szCs w:val="20"/>
        </w:rPr>
        <w:t xml:space="preserve"> sur le </w:t>
      </w:r>
      <w:proofErr w:type="spellStart"/>
      <w:r w:rsidRPr="007C0391">
        <w:rPr>
          <w:sz w:val="20"/>
          <w:szCs w:val="20"/>
        </w:rPr>
        <w:t>marché</w:t>
      </w:r>
      <w:proofErr w:type="spellEnd"/>
      <w:r w:rsidRPr="007C0391">
        <w:rPr>
          <w:sz w:val="20"/>
          <w:szCs w:val="20"/>
        </w:rPr>
        <w:t xml:space="preserve"> </w:t>
      </w:r>
      <w:proofErr w:type="spellStart"/>
      <w:r w:rsidRPr="007C0391">
        <w:rPr>
          <w:sz w:val="20"/>
          <w:szCs w:val="20"/>
        </w:rPr>
        <w:t>secondaire</w:t>
      </w:r>
      <w:proofErr w:type="spellEnd"/>
      <w:r w:rsidRPr="007C0391">
        <w:rPr>
          <w:sz w:val="20"/>
          <w:szCs w:val="20"/>
        </w:rPr>
        <w:t>.</w:t>
      </w:r>
    </w:p>
    <w:p w14:paraId="4DA74D00" w14:textId="77777777" w:rsidR="009F5282" w:rsidRPr="007C0391" w:rsidRDefault="009F5282" w:rsidP="009F5282">
      <w:pPr>
        <w:spacing w:after="0" w:line="240" w:lineRule="auto"/>
        <w:rPr>
          <w:sz w:val="20"/>
          <w:szCs w:val="20"/>
        </w:rPr>
      </w:pPr>
      <w:r w:rsidRPr="007C0391">
        <w:rPr>
          <w:sz w:val="20"/>
          <w:szCs w:val="20"/>
        </w:rPr>
        <w:t xml:space="preserve">Sans </w:t>
      </w:r>
      <w:proofErr w:type="spellStart"/>
      <w:r w:rsidRPr="007C0391">
        <w:rPr>
          <w:sz w:val="20"/>
          <w:szCs w:val="20"/>
        </w:rPr>
        <w:t>préjudice</w:t>
      </w:r>
      <w:proofErr w:type="spellEnd"/>
      <w:r w:rsidRPr="007C0391">
        <w:rPr>
          <w:sz w:val="20"/>
          <w:szCs w:val="20"/>
        </w:rPr>
        <w:t xml:space="preserve"> aux dispositions </w:t>
      </w:r>
      <w:proofErr w:type="spellStart"/>
      <w:r w:rsidRPr="007C0391">
        <w:rPr>
          <w:sz w:val="20"/>
          <w:szCs w:val="20"/>
        </w:rPr>
        <w:t>susmentionnées</w:t>
      </w:r>
      <w:proofErr w:type="spellEnd"/>
      <w:r w:rsidRPr="007C0391">
        <w:rPr>
          <w:sz w:val="20"/>
          <w:szCs w:val="20"/>
        </w:rPr>
        <w:t xml:space="preserve">, la Banque centrale </w:t>
      </w:r>
      <w:proofErr w:type="spellStart"/>
      <w:r w:rsidRPr="007C0391">
        <w:rPr>
          <w:sz w:val="20"/>
          <w:szCs w:val="20"/>
        </w:rPr>
        <w:t>peut</w:t>
      </w:r>
      <w:proofErr w:type="spellEnd"/>
      <w:r w:rsidRPr="007C0391">
        <w:rPr>
          <w:sz w:val="20"/>
          <w:szCs w:val="20"/>
        </w:rPr>
        <w:t xml:space="preserve"> accorder des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temporaires</w:t>
      </w:r>
      <w:proofErr w:type="spellEnd"/>
      <w:r w:rsidRPr="007C0391">
        <w:rPr>
          <w:sz w:val="20"/>
          <w:szCs w:val="20"/>
        </w:rPr>
        <w:t xml:space="preserve"> à </w:t>
      </w:r>
      <w:proofErr w:type="spellStart"/>
      <w:r w:rsidRPr="007C0391">
        <w:rPr>
          <w:sz w:val="20"/>
          <w:szCs w:val="20"/>
        </w:rPr>
        <w:t>l’Etat</w:t>
      </w:r>
      <w:proofErr w:type="spellEnd"/>
      <w:r w:rsidRPr="007C0391">
        <w:rPr>
          <w:sz w:val="20"/>
          <w:szCs w:val="20"/>
        </w:rPr>
        <w:t xml:space="preserve"> ne </w:t>
      </w:r>
      <w:proofErr w:type="spellStart"/>
      <w:r w:rsidRPr="007C0391">
        <w:rPr>
          <w:sz w:val="20"/>
          <w:szCs w:val="20"/>
        </w:rPr>
        <w:t>dépassant</w:t>
      </w:r>
      <w:proofErr w:type="spellEnd"/>
      <w:r w:rsidRPr="007C0391">
        <w:rPr>
          <w:sz w:val="20"/>
          <w:szCs w:val="20"/>
        </w:rPr>
        <w:t xml:space="preserve"> pas 92 </w:t>
      </w:r>
      <w:proofErr w:type="spellStart"/>
      <w:r w:rsidRPr="007C0391">
        <w:rPr>
          <w:sz w:val="20"/>
          <w:szCs w:val="20"/>
        </w:rPr>
        <w:t>jours</w:t>
      </w:r>
      <w:proofErr w:type="spellEnd"/>
      <w:r w:rsidRPr="007C0391">
        <w:rPr>
          <w:sz w:val="20"/>
          <w:szCs w:val="20"/>
        </w:rPr>
        <w:t xml:space="preserve"> </w:t>
      </w:r>
      <w:proofErr w:type="spellStart"/>
      <w:r w:rsidRPr="007C0391">
        <w:rPr>
          <w:sz w:val="20"/>
          <w:szCs w:val="20"/>
        </w:rPr>
        <w:t>calendaires</w:t>
      </w:r>
      <w:proofErr w:type="spellEnd"/>
      <w:r w:rsidRPr="007C0391">
        <w:rPr>
          <w:sz w:val="20"/>
          <w:szCs w:val="20"/>
        </w:rPr>
        <w:t xml:space="preserve"> sous </w:t>
      </w:r>
      <w:proofErr w:type="spellStart"/>
      <w:r w:rsidRPr="007C0391">
        <w:rPr>
          <w:sz w:val="20"/>
          <w:szCs w:val="20"/>
        </w:rPr>
        <w:t>réserves</w:t>
      </w:r>
      <w:proofErr w:type="spellEnd"/>
      <w:r w:rsidRPr="007C0391">
        <w:rPr>
          <w:sz w:val="20"/>
          <w:szCs w:val="20"/>
        </w:rPr>
        <w:t xml:space="preserve"> que </w:t>
      </w:r>
      <w:proofErr w:type="spellStart"/>
      <w:r w:rsidRPr="007C0391">
        <w:rPr>
          <w:sz w:val="20"/>
          <w:szCs w:val="20"/>
        </w:rPr>
        <w:t>lesdites</w:t>
      </w:r>
      <w:proofErr w:type="spellEnd"/>
      <w:r w:rsidRPr="007C0391">
        <w:rPr>
          <w:sz w:val="20"/>
          <w:szCs w:val="20"/>
        </w:rPr>
        <w:t xml:space="preserve"> </w:t>
      </w:r>
      <w:proofErr w:type="spellStart"/>
      <w:r w:rsidRPr="007C0391">
        <w:rPr>
          <w:sz w:val="20"/>
          <w:szCs w:val="20"/>
        </w:rPr>
        <w:t>soient</w:t>
      </w:r>
      <w:proofErr w:type="spellEnd"/>
      <w:r w:rsidRPr="007C0391">
        <w:rPr>
          <w:sz w:val="20"/>
          <w:szCs w:val="20"/>
        </w:rPr>
        <w:t xml:space="preserve"> </w:t>
      </w:r>
      <w:proofErr w:type="spellStart"/>
      <w:r w:rsidRPr="007C0391">
        <w:rPr>
          <w:sz w:val="20"/>
          <w:szCs w:val="20"/>
        </w:rPr>
        <w:t>accordées</w:t>
      </w:r>
      <w:proofErr w:type="spellEnd"/>
      <w:r w:rsidRPr="007C0391">
        <w:rPr>
          <w:sz w:val="20"/>
          <w:szCs w:val="20"/>
        </w:rPr>
        <w:t xml:space="preserve"> aux </w:t>
      </w:r>
      <w:proofErr w:type="spellStart"/>
      <w:r w:rsidRPr="007C0391">
        <w:rPr>
          <w:sz w:val="20"/>
          <w:szCs w:val="20"/>
        </w:rPr>
        <w:t>taux</w:t>
      </w:r>
      <w:proofErr w:type="spellEnd"/>
      <w:r w:rsidRPr="007C0391">
        <w:rPr>
          <w:sz w:val="20"/>
          <w:szCs w:val="20"/>
        </w:rPr>
        <w:t xml:space="preserve"> </w:t>
      </w:r>
      <w:proofErr w:type="spellStart"/>
      <w:r w:rsidRPr="007C0391">
        <w:rPr>
          <w:sz w:val="20"/>
          <w:szCs w:val="20"/>
        </w:rPr>
        <w:t>d’intérêt</w:t>
      </w:r>
      <w:proofErr w:type="spellEnd"/>
      <w:r w:rsidRPr="007C0391">
        <w:rPr>
          <w:sz w:val="20"/>
          <w:szCs w:val="20"/>
        </w:rPr>
        <w:t xml:space="preserve"> du </w:t>
      </w:r>
      <w:proofErr w:type="spellStart"/>
      <w:r w:rsidRPr="007C0391">
        <w:rPr>
          <w:sz w:val="20"/>
          <w:szCs w:val="20"/>
        </w:rPr>
        <w:t>marché</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vigueur</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République</w:t>
      </w:r>
      <w:proofErr w:type="spellEnd"/>
      <w:r w:rsidRPr="007C0391">
        <w:rPr>
          <w:sz w:val="20"/>
          <w:szCs w:val="20"/>
        </w:rPr>
        <w:t xml:space="preserve"> de </w:t>
      </w:r>
      <w:proofErr w:type="spellStart"/>
      <w:r w:rsidRPr="007C0391">
        <w:rPr>
          <w:sz w:val="20"/>
          <w:szCs w:val="20"/>
        </w:rPr>
        <w:t>Guinée</w:t>
      </w:r>
      <w:proofErr w:type="spellEnd"/>
      <w:r w:rsidRPr="007C0391">
        <w:rPr>
          <w:sz w:val="20"/>
          <w:szCs w:val="20"/>
        </w:rPr>
        <w:t>.</w:t>
      </w:r>
    </w:p>
    <w:p w14:paraId="2641E174" w14:textId="77777777" w:rsidR="009F5282" w:rsidRPr="007C0391" w:rsidRDefault="009F5282" w:rsidP="009F5282">
      <w:pPr>
        <w:spacing w:after="0" w:line="240" w:lineRule="auto"/>
        <w:rPr>
          <w:sz w:val="20"/>
          <w:szCs w:val="20"/>
        </w:rPr>
      </w:pPr>
      <w:proofErr w:type="spellStart"/>
      <w:r w:rsidRPr="007C0391">
        <w:rPr>
          <w:sz w:val="20"/>
          <w:szCs w:val="20"/>
        </w:rPr>
        <w:lastRenderedPageBreak/>
        <w:t>L’encours</w:t>
      </w:r>
      <w:proofErr w:type="spellEnd"/>
      <w:r w:rsidRPr="007C0391">
        <w:rPr>
          <w:sz w:val="20"/>
          <w:szCs w:val="20"/>
        </w:rPr>
        <w:t xml:space="preserve"> total des </w:t>
      </w:r>
      <w:proofErr w:type="spellStart"/>
      <w:r w:rsidRPr="007C0391">
        <w:rPr>
          <w:sz w:val="20"/>
          <w:szCs w:val="20"/>
        </w:rPr>
        <w:t>avances</w:t>
      </w:r>
      <w:proofErr w:type="spellEnd"/>
      <w:r w:rsidRPr="007C0391">
        <w:rPr>
          <w:sz w:val="20"/>
          <w:szCs w:val="20"/>
        </w:rPr>
        <w:t xml:space="preserve"> de la Banque centrale </w:t>
      </w:r>
      <w:proofErr w:type="spellStart"/>
      <w:r w:rsidRPr="007C0391">
        <w:rPr>
          <w:sz w:val="20"/>
          <w:szCs w:val="20"/>
        </w:rPr>
        <w:t>versées</w:t>
      </w:r>
      <w:proofErr w:type="spellEnd"/>
      <w:r w:rsidRPr="007C0391">
        <w:rPr>
          <w:sz w:val="20"/>
          <w:szCs w:val="20"/>
        </w:rPr>
        <w:t xml:space="preserve"> à </w:t>
      </w:r>
      <w:proofErr w:type="spellStart"/>
      <w:r w:rsidRPr="007C0391">
        <w:rPr>
          <w:sz w:val="20"/>
          <w:szCs w:val="20"/>
        </w:rPr>
        <w:t>l’Etat</w:t>
      </w:r>
      <w:proofErr w:type="spellEnd"/>
      <w:r w:rsidRPr="007C0391">
        <w:rPr>
          <w:sz w:val="20"/>
          <w:szCs w:val="20"/>
        </w:rPr>
        <w:t xml:space="preserve"> au </w:t>
      </w:r>
      <w:proofErr w:type="spellStart"/>
      <w:r w:rsidRPr="007C0391">
        <w:rPr>
          <w:sz w:val="20"/>
          <w:szCs w:val="20"/>
        </w:rPr>
        <w:t>titre</w:t>
      </w:r>
      <w:proofErr w:type="spellEnd"/>
      <w:r w:rsidRPr="007C0391">
        <w:rPr>
          <w:sz w:val="20"/>
          <w:szCs w:val="20"/>
        </w:rPr>
        <w:t xml:space="preserve"> du </w:t>
      </w:r>
      <w:proofErr w:type="spellStart"/>
      <w:r w:rsidRPr="007C0391">
        <w:rPr>
          <w:sz w:val="20"/>
          <w:szCs w:val="20"/>
        </w:rPr>
        <w:t>paragraphe</w:t>
      </w:r>
      <w:proofErr w:type="spellEnd"/>
      <w:r w:rsidRPr="007C0391">
        <w:rPr>
          <w:sz w:val="20"/>
          <w:szCs w:val="20"/>
        </w:rPr>
        <w:t xml:space="preserve"> </w:t>
      </w:r>
      <w:proofErr w:type="spellStart"/>
      <w:r w:rsidRPr="007C0391">
        <w:rPr>
          <w:sz w:val="20"/>
          <w:szCs w:val="20"/>
        </w:rPr>
        <w:t>précédent</w:t>
      </w:r>
      <w:proofErr w:type="spellEnd"/>
      <w:r w:rsidRPr="007C0391">
        <w:rPr>
          <w:sz w:val="20"/>
          <w:szCs w:val="20"/>
        </w:rPr>
        <w:t xml:space="preserve"> </w:t>
      </w:r>
      <w:proofErr w:type="spellStart"/>
      <w:r w:rsidRPr="007C0391">
        <w:rPr>
          <w:sz w:val="20"/>
          <w:szCs w:val="20"/>
        </w:rPr>
        <w:t>n’excédera</w:t>
      </w:r>
      <w:proofErr w:type="spellEnd"/>
      <w:r w:rsidRPr="007C0391">
        <w:rPr>
          <w:sz w:val="20"/>
          <w:szCs w:val="20"/>
        </w:rPr>
        <w:t xml:space="preserve"> pas 5% de la </w:t>
      </w:r>
      <w:proofErr w:type="spellStart"/>
      <w:r w:rsidRPr="007C0391">
        <w:rPr>
          <w:sz w:val="20"/>
          <w:szCs w:val="20"/>
        </w:rPr>
        <w:t>moyenne</w:t>
      </w:r>
      <w:proofErr w:type="spellEnd"/>
      <w:r w:rsidRPr="007C0391">
        <w:rPr>
          <w:sz w:val="20"/>
          <w:szCs w:val="20"/>
        </w:rPr>
        <w:t xml:space="preserve"> </w:t>
      </w:r>
      <w:proofErr w:type="spellStart"/>
      <w:r w:rsidRPr="007C0391">
        <w:rPr>
          <w:sz w:val="20"/>
          <w:szCs w:val="20"/>
        </w:rPr>
        <w:t>annuelle</w:t>
      </w:r>
      <w:proofErr w:type="spellEnd"/>
      <w:r w:rsidRPr="007C0391">
        <w:rPr>
          <w:sz w:val="20"/>
          <w:szCs w:val="20"/>
        </w:rPr>
        <w:t xml:space="preserve"> des </w:t>
      </w:r>
      <w:proofErr w:type="spellStart"/>
      <w:r w:rsidRPr="007C0391">
        <w:rPr>
          <w:sz w:val="20"/>
          <w:szCs w:val="20"/>
        </w:rPr>
        <w:t>recettes</w:t>
      </w:r>
      <w:proofErr w:type="spellEnd"/>
      <w:r w:rsidRPr="007C0391">
        <w:rPr>
          <w:sz w:val="20"/>
          <w:szCs w:val="20"/>
        </w:rPr>
        <w:t xml:space="preserve"> </w:t>
      </w:r>
      <w:proofErr w:type="spellStart"/>
      <w:r w:rsidRPr="007C0391">
        <w:rPr>
          <w:sz w:val="20"/>
          <w:szCs w:val="20"/>
        </w:rPr>
        <w:t>publiques</w:t>
      </w:r>
      <w:proofErr w:type="spellEnd"/>
      <w:r w:rsidRPr="007C0391">
        <w:rPr>
          <w:sz w:val="20"/>
          <w:szCs w:val="20"/>
        </w:rPr>
        <w:t xml:space="preserve"> ordinaires pour les trois </w:t>
      </w:r>
      <w:proofErr w:type="spellStart"/>
      <w:r w:rsidRPr="007C0391">
        <w:rPr>
          <w:sz w:val="20"/>
          <w:szCs w:val="20"/>
        </w:rPr>
        <w:t>derniers</w:t>
      </w:r>
      <w:proofErr w:type="spellEnd"/>
      <w:r w:rsidRPr="007C0391">
        <w:rPr>
          <w:sz w:val="20"/>
          <w:szCs w:val="20"/>
        </w:rPr>
        <w:t xml:space="preserve"> </w:t>
      </w:r>
      <w:proofErr w:type="spellStart"/>
      <w:r w:rsidRPr="007C0391">
        <w:rPr>
          <w:sz w:val="20"/>
          <w:szCs w:val="20"/>
        </w:rPr>
        <w:t>exercices</w:t>
      </w:r>
      <w:proofErr w:type="spellEnd"/>
      <w:r w:rsidRPr="007C0391">
        <w:rPr>
          <w:sz w:val="20"/>
          <w:szCs w:val="20"/>
        </w:rPr>
        <w:t xml:space="preserve"> financiers </w:t>
      </w:r>
      <w:proofErr w:type="spellStart"/>
      <w:r w:rsidRPr="007C0391">
        <w:rPr>
          <w:sz w:val="20"/>
          <w:szCs w:val="20"/>
        </w:rPr>
        <w:t>précédant</w:t>
      </w:r>
      <w:proofErr w:type="spellEnd"/>
      <w:r w:rsidRPr="007C0391">
        <w:rPr>
          <w:sz w:val="20"/>
          <w:szCs w:val="20"/>
        </w:rPr>
        <w:t xml:space="preserve"> </w:t>
      </w:r>
      <w:proofErr w:type="spellStart"/>
      <w:r w:rsidRPr="007C0391">
        <w:rPr>
          <w:sz w:val="20"/>
          <w:szCs w:val="20"/>
        </w:rPr>
        <w:t>l’année</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cours</w:t>
      </w:r>
      <w:proofErr w:type="spellEnd"/>
      <w:r w:rsidRPr="007C0391">
        <w:rPr>
          <w:sz w:val="20"/>
          <w:szCs w:val="20"/>
        </w:rPr>
        <w:t xml:space="preserve"> et pour </w:t>
      </w:r>
      <w:proofErr w:type="spellStart"/>
      <w:r w:rsidRPr="007C0391">
        <w:rPr>
          <w:sz w:val="20"/>
          <w:szCs w:val="20"/>
        </w:rPr>
        <w:t>lesquels</w:t>
      </w:r>
      <w:proofErr w:type="spellEnd"/>
      <w:r w:rsidRPr="007C0391">
        <w:rPr>
          <w:sz w:val="20"/>
          <w:szCs w:val="20"/>
        </w:rPr>
        <w:t xml:space="preserve"> les </w:t>
      </w:r>
      <w:proofErr w:type="spellStart"/>
      <w:r w:rsidRPr="007C0391">
        <w:rPr>
          <w:sz w:val="20"/>
          <w:szCs w:val="20"/>
        </w:rPr>
        <w:t>comptes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disponibles</w:t>
      </w:r>
      <w:proofErr w:type="spellEnd"/>
      <w:r w:rsidRPr="007C0391">
        <w:rPr>
          <w:sz w:val="20"/>
          <w:szCs w:val="20"/>
        </w:rPr>
        <w:t>.</w:t>
      </w:r>
    </w:p>
    <w:p w14:paraId="4872DA8F" w14:textId="77777777" w:rsidR="009F5282" w:rsidRPr="007C0391" w:rsidRDefault="009F5282" w:rsidP="009F5282">
      <w:pPr>
        <w:spacing w:after="0" w:line="240" w:lineRule="auto"/>
        <w:rPr>
          <w:sz w:val="20"/>
          <w:szCs w:val="20"/>
        </w:rPr>
      </w:pPr>
      <w:r w:rsidRPr="007C0391">
        <w:rPr>
          <w:sz w:val="20"/>
          <w:szCs w:val="20"/>
        </w:rPr>
        <w:t xml:space="preserve">La Banque centrale ne </w:t>
      </w:r>
      <w:proofErr w:type="spellStart"/>
      <w:r w:rsidRPr="007C0391">
        <w:rPr>
          <w:sz w:val="20"/>
          <w:szCs w:val="20"/>
        </w:rPr>
        <w:t>peut</w:t>
      </w:r>
      <w:proofErr w:type="spellEnd"/>
      <w:r w:rsidRPr="007C0391">
        <w:rPr>
          <w:sz w:val="20"/>
          <w:szCs w:val="20"/>
        </w:rPr>
        <w:t xml:space="preserve"> accorder </w:t>
      </w:r>
      <w:proofErr w:type="spellStart"/>
      <w:r w:rsidRPr="007C0391">
        <w:rPr>
          <w:sz w:val="20"/>
          <w:szCs w:val="20"/>
        </w:rPr>
        <w:t>d’avance</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dehors des dispositions </w:t>
      </w:r>
      <w:proofErr w:type="spellStart"/>
      <w:r w:rsidRPr="007C0391">
        <w:rPr>
          <w:sz w:val="20"/>
          <w:szCs w:val="20"/>
        </w:rPr>
        <w:t>énoncées</w:t>
      </w:r>
      <w:proofErr w:type="spellEnd"/>
      <w:r w:rsidRPr="007C0391">
        <w:rPr>
          <w:sz w:val="20"/>
          <w:szCs w:val="20"/>
        </w:rPr>
        <w:t xml:space="preserve"> aux </w:t>
      </w:r>
      <w:proofErr w:type="spellStart"/>
      <w:r w:rsidRPr="007C0391">
        <w:rPr>
          <w:sz w:val="20"/>
          <w:szCs w:val="20"/>
        </w:rPr>
        <w:t>quatrième</w:t>
      </w:r>
      <w:proofErr w:type="spellEnd"/>
      <w:r w:rsidRPr="007C0391">
        <w:rPr>
          <w:sz w:val="20"/>
          <w:szCs w:val="20"/>
        </w:rPr>
        <w:t xml:space="preserve"> et </w:t>
      </w:r>
      <w:proofErr w:type="spellStart"/>
      <w:r w:rsidRPr="007C0391">
        <w:rPr>
          <w:sz w:val="20"/>
          <w:szCs w:val="20"/>
        </w:rPr>
        <w:t>cinquième</w:t>
      </w:r>
      <w:proofErr w:type="spellEnd"/>
      <w:r w:rsidRPr="007C0391">
        <w:rPr>
          <w:sz w:val="20"/>
          <w:szCs w:val="20"/>
        </w:rPr>
        <w:t xml:space="preserve"> </w:t>
      </w:r>
      <w:proofErr w:type="spellStart"/>
      <w:r w:rsidRPr="007C0391">
        <w:rPr>
          <w:sz w:val="20"/>
          <w:szCs w:val="20"/>
        </w:rPr>
        <w:t>alinéas</w:t>
      </w:r>
      <w:proofErr w:type="spellEnd"/>
      <w:r w:rsidRPr="007C0391">
        <w:rPr>
          <w:sz w:val="20"/>
          <w:szCs w:val="20"/>
        </w:rPr>
        <w:t xml:space="preserve"> du </w:t>
      </w:r>
      <w:proofErr w:type="spellStart"/>
      <w:r w:rsidRPr="007C0391">
        <w:rPr>
          <w:sz w:val="20"/>
          <w:szCs w:val="20"/>
        </w:rPr>
        <w:t>présent</w:t>
      </w:r>
      <w:proofErr w:type="spellEnd"/>
      <w:r w:rsidRPr="007C0391">
        <w:rPr>
          <w:sz w:val="20"/>
          <w:szCs w:val="20"/>
        </w:rPr>
        <w:t xml:space="preserve"> article. (Article 36)</w:t>
      </w:r>
      <w:r w:rsidRPr="007C0391">
        <w:rPr>
          <w:sz w:val="20"/>
          <w:szCs w:val="20"/>
        </w:rPr>
        <w:br/>
        <w:t>(The Central Bank may not grant assistance of direct or indirect credits, nor the state, nor any other public agency or entity of the State, with the exception of the necessary daily intra credits the smooth operation of payment systems. Such intra-day credits are secured by marketable government securities and are fully repaid before the end of that day.</w:t>
      </w:r>
    </w:p>
    <w:p w14:paraId="79377B5C" w14:textId="77777777" w:rsidR="009F5282" w:rsidRPr="007C0391" w:rsidRDefault="009F5282" w:rsidP="009F5282">
      <w:pPr>
        <w:spacing w:after="0" w:line="240" w:lineRule="auto"/>
        <w:rPr>
          <w:sz w:val="20"/>
          <w:szCs w:val="20"/>
        </w:rPr>
      </w:pPr>
      <w:r w:rsidRPr="007C0391">
        <w:rPr>
          <w:sz w:val="20"/>
          <w:szCs w:val="20"/>
        </w:rPr>
        <w:t>The preceding paragraph shall not apply to publicly owned credit institutions which receive the same treatment as private credit institutions for their refinancing with the Central Bank.</w:t>
      </w:r>
    </w:p>
    <w:p w14:paraId="60846956" w14:textId="77777777" w:rsidR="009F5282" w:rsidRPr="007C0391" w:rsidRDefault="009F5282" w:rsidP="009F5282">
      <w:pPr>
        <w:spacing w:after="0" w:line="240" w:lineRule="auto"/>
        <w:rPr>
          <w:sz w:val="20"/>
          <w:szCs w:val="20"/>
        </w:rPr>
      </w:pPr>
      <w:r w:rsidRPr="007C0391">
        <w:rPr>
          <w:sz w:val="20"/>
          <w:szCs w:val="20"/>
        </w:rPr>
        <w:t>The Central Bank may purchase government securities, subject to these acquisitions take place only on the secondary market.</w:t>
      </w:r>
    </w:p>
    <w:p w14:paraId="52C9FE41" w14:textId="77777777" w:rsidR="009F5282" w:rsidRPr="007C0391" w:rsidRDefault="009F5282" w:rsidP="009F5282">
      <w:pPr>
        <w:spacing w:after="0" w:line="240" w:lineRule="auto"/>
        <w:rPr>
          <w:sz w:val="20"/>
          <w:szCs w:val="20"/>
        </w:rPr>
      </w:pPr>
      <w:r w:rsidRPr="007C0391">
        <w:rPr>
          <w:sz w:val="20"/>
          <w:szCs w:val="20"/>
        </w:rPr>
        <w:t>Without prejudice to the above provisions, the Central Bank may grant temporary advances to the state not exceeding 92 days in calendar that such reserves are granted at market interest rates prevailing in the Republic of Guinea.</w:t>
      </w:r>
    </w:p>
    <w:p w14:paraId="2A2BE0AD" w14:textId="77777777" w:rsidR="009F5282" w:rsidRPr="007C0391" w:rsidRDefault="009F5282" w:rsidP="009F5282">
      <w:pPr>
        <w:spacing w:after="0" w:line="240" w:lineRule="auto"/>
        <w:rPr>
          <w:sz w:val="20"/>
          <w:szCs w:val="20"/>
        </w:rPr>
      </w:pPr>
      <w:r w:rsidRPr="007C0391">
        <w:rPr>
          <w:sz w:val="20"/>
          <w:szCs w:val="20"/>
        </w:rPr>
        <w:t>The total outstanding advances of the Central Bank paid to the State under the preceding paragraph shall not exceed 5% of the annual average ordinary revenue for the last three financial years preceding the current year and for which accounts are available.</w:t>
      </w:r>
    </w:p>
    <w:p w14:paraId="70571740" w14:textId="77777777" w:rsidR="009F5282" w:rsidRDefault="009F5282" w:rsidP="009F5282">
      <w:pPr>
        <w:spacing w:after="0" w:line="240" w:lineRule="auto"/>
        <w:rPr>
          <w:color w:val="FF0000"/>
          <w:sz w:val="20"/>
          <w:szCs w:val="20"/>
        </w:rPr>
      </w:pPr>
      <w:r w:rsidRPr="007C0391">
        <w:rPr>
          <w:sz w:val="20"/>
          <w:szCs w:val="20"/>
        </w:rPr>
        <w:t>The Central Bank may not grant advance beyond the provisions laid down in the fourth and fifth paragraphs of this article.)</w:t>
      </w:r>
      <w:r>
        <w:rPr>
          <w:sz w:val="20"/>
          <w:szCs w:val="20"/>
        </w:rPr>
        <w:t xml:space="preserve"> </w:t>
      </w:r>
      <w:r w:rsidRPr="00B13822">
        <w:rPr>
          <w:color w:val="FF0000"/>
          <w:sz w:val="20"/>
          <w:szCs w:val="20"/>
        </w:rPr>
        <w:t>(Coded as .67)</w:t>
      </w:r>
    </w:p>
    <w:p w14:paraId="5823DA40" w14:textId="77777777" w:rsidR="009C249E" w:rsidRDefault="009C249E" w:rsidP="009C249E">
      <w:pPr>
        <w:autoSpaceDE w:val="0"/>
        <w:autoSpaceDN w:val="0"/>
        <w:adjustRightInd w:val="0"/>
        <w:spacing w:after="0" w:line="240" w:lineRule="auto"/>
        <w:rPr>
          <w:rFonts w:ascii="Univers-Medium" w:hAnsi="Univers-Medium" w:cs="Univers-Medium"/>
        </w:rPr>
      </w:pPr>
      <w:r>
        <w:rPr>
          <w:i/>
          <w:color w:val="FF0000"/>
          <w:sz w:val="20"/>
          <w:szCs w:val="20"/>
        </w:rPr>
        <w:t>Guinea 2017</w:t>
      </w:r>
      <w:r>
        <w:rPr>
          <w:color w:val="FF0000"/>
          <w:sz w:val="20"/>
          <w:szCs w:val="20"/>
        </w:rPr>
        <w:t xml:space="preserve">: </w:t>
      </w:r>
      <w:r>
        <w:rPr>
          <w:rFonts w:ascii="Univers-Medium" w:hAnsi="Univers-Medium" w:cs="Univers-Medium"/>
        </w:rPr>
        <w:t xml:space="preserve">Le </w:t>
      </w:r>
      <w:proofErr w:type="spellStart"/>
      <w:r>
        <w:rPr>
          <w:rFonts w:ascii="Univers-Medium" w:hAnsi="Univers-Medium" w:cs="Univers-Medium"/>
        </w:rPr>
        <w:t>montant</w:t>
      </w:r>
      <w:proofErr w:type="spellEnd"/>
      <w:r>
        <w:rPr>
          <w:rFonts w:ascii="Univers-Medium" w:hAnsi="Univers-Medium" w:cs="Univers-Medium"/>
        </w:rPr>
        <w:t xml:space="preserve"> total des concours que la Banque Centrale</w:t>
      </w:r>
    </w:p>
    <w:p w14:paraId="7278A795"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peut</w:t>
      </w:r>
      <w:proofErr w:type="spellEnd"/>
      <w:r>
        <w:rPr>
          <w:rFonts w:ascii="Univers-Medium" w:hAnsi="Univers-Medium" w:cs="Univers-Medium"/>
        </w:rPr>
        <w:t xml:space="preserve"> accorder à </w:t>
      </w:r>
      <w:proofErr w:type="spellStart"/>
      <w:r>
        <w:rPr>
          <w:rFonts w:ascii="Univers-Medium" w:hAnsi="Univers-Medium" w:cs="Univers-Medium"/>
        </w:rPr>
        <w:t>l'Etat</w:t>
      </w:r>
      <w:proofErr w:type="spellEnd"/>
      <w:r>
        <w:rPr>
          <w:rFonts w:ascii="Univers-Medium" w:hAnsi="Univers-Medium" w:cs="Univers-Medium"/>
        </w:rPr>
        <w:t xml:space="preserve"> et, le </w:t>
      </w:r>
      <w:proofErr w:type="spellStart"/>
      <w:r>
        <w:rPr>
          <w:rFonts w:ascii="Univers-Medium" w:hAnsi="Univers-Medium" w:cs="Univers-Medium"/>
        </w:rPr>
        <w:t>cas</w:t>
      </w:r>
      <w:proofErr w:type="spellEnd"/>
      <w:r>
        <w:rPr>
          <w:rFonts w:ascii="Univers-Medium" w:hAnsi="Univers-Medium" w:cs="Univers-Medium"/>
        </w:rPr>
        <w:t xml:space="preserve"> </w:t>
      </w:r>
      <w:proofErr w:type="spellStart"/>
      <w:r>
        <w:rPr>
          <w:rFonts w:ascii="Univers-Medium" w:hAnsi="Univers-Medium" w:cs="Univers-Medium"/>
        </w:rPr>
        <w:t>échéant</w:t>
      </w:r>
      <w:proofErr w:type="spellEnd"/>
      <w:r>
        <w:rPr>
          <w:rFonts w:ascii="Univers-Medium" w:hAnsi="Univers-Medium" w:cs="Univers-Medium"/>
        </w:rPr>
        <w:t xml:space="preserve">, aux </w:t>
      </w:r>
      <w:proofErr w:type="spellStart"/>
      <w:r>
        <w:rPr>
          <w:rFonts w:ascii="Univers-Medium" w:hAnsi="Univers-Medium" w:cs="Univers-Medium"/>
        </w:rPr>
        <w:t>organismes</w:t>
      </w:r>
      <w:proofErr w:type="spellEnd"/>
      <w:r>
        <w:rPr>
          <w:rFonts w:ascii="Univers-Medium" w:hAnsi="Univers-Medium" w:cs="Univers-Medium"/>
        </w:rPr>
        <w:t xml:space="preserve"> et</w:t>
      </w:r>
    </w:p>
    <w:p w14:paraId="19C1F345"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entités</w:t>
      </w:r>
      <w:proofErr w:type="spellEnd"/>
      <w:r>
        <w:rPr>
          <w:rFonts w:ascii="Univers-Medium" w:hAnsi="Univers-Medium" w:cs="Univers-Medium"/>
        </w:rPr>
        <w:t xml:space="preserve"> publics, ne </w:t>
      </w:r>
      <w:proofErr w:type="spellStart"/>
      <w:r>
        <w:rPr>
          <w:rFonts w:ascii="Univers-Medium" w:hAnsi="Univers-Medium" w:cs="Univers-Medium"/>
        </w:rPr>
        <w:t>peut</w:t>
      </w:r>
      <w:proofErr w:type="spellEnd"/>
      <w:r>
        <w:rPr>
          <w:rFonts w:ascii="Univers-Medium" w:hAnsi="Univers-Medium" w:cs="Univers-Medium"/>
        </w:rPr>
        <w:t xml:space="preserve"> </w:t>
      </w:r>
      <w:proofErr w:type="spellStart"/>
      <w:r>
        <w:rPr>
          <w:rFonts w:ascii="Univers-Medium" w:hAnsi="Univers-Medium" w:cs="Univers-Medium"/>
        </w:rPr>
        <w:t>excéder</w:t>
      </w:r>
      <w:proofErr w:type="spellEnd"/>
      <w:r>
        <w:rPr>
          <w:rFonts w:ascii="Univers-Medium" w:hAnsi="Univers-Medium" w:cs="Univers-Medium"/>
        </w:rPr>
        <w:t xml:space="preserve"> 5% de la </w:t>
      </w:r>
      <w:proofErr w:type="spellStart"/>
      <w:r>
        <w:rPr>
          <w:rFonts w:ascii="Univers-Medium" w:hAnsi="Univers-Medium" w:cs="Univers-Medium"/>
        </w:rPr>
        <w:t>moyenne</w:t>
      </w:r>
      <w:proofErr w:type="spellEnd"/>
      <w:r>
        <w:rPr>
          <w:rFonts w:ascii="Univers-Medium" w:hAnsi="Univers-Medium" w:cs="Univers-Medium"/>
        </w:rPr>
        <w:t xml:space="preserve"> </w:t>
      </w:r>
      <w:proofErr w:type="spellStart"/>
      <w:r>
        <w:rPr>
          <w:rFonts w:ascii="Univers-Medium" w:hAnsi="Univers-Medium" w:cs="Univers-Medium"/>
        </w:rPr>
        <w:t>annuelle</w:t>
      </w:r>
      <w:proofErr w:type="spellEnd"/>
      <w:r>
        <w:rPr>
          <w:rFonts w:ascii="Univers-Medium" w:hAnsi="Univers-Medium" w:cs="Univers-Medium"/>
        </w:rPr>
        <w:t xml:space="preserve"> des</w:t>
      </w:r>
    </w:p>
    <w:p w14:paraId="409E6686"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recettes</w:t>
      </w:r>
      <w:proofErr w:type="spellEnd"/>
      <w:r>
        <w:rPr>
          <w:rFonts w:ascii="Univers-Medium" w:hAnsi="Univers-Medium" w:cs="Univers-Medium"/>
        </w:rPr>
        <w:t xml:space="preserve"> </w:t>
      </w:r>
      <w:proofErr w:type="spellStart"/>
      <w:r>
        <w:rPr>
          <w:rFonts w:ascii="Univers-Medium" w:hAnsi="Univers-Medium" w:cs="Univers-Medium"/>
        </w:rPr>
        <w:t>publiques</w:t>
      </w:r>
      <w:proofErr w:type="spellEnd"/>
      <w:r>
        <w:rPr>
          <w:rFonts w:ascii="Univers-Medium" w:hAnsi="Univers-Medium" w:cs="Univers-Medium"/>
        </w:rPr>
        <w:t xml:space="preserve"> ordinaires des trois </w:t>
      </w:r>
      <w:proofErr w:type="spellStart"/>
      <w:r>
        <w:rPr>
          <w:rFonts w:ascii="Univers-Medium" w:hAnsi="Univers-Medium" w:cs="Univers-Medium"/>
        </w:rPr>
        <w:t>derniers</w:t>
      </w:r>
      <w:proofErr w:type="spellEnd"/>
      <w:r>
        <w:rPr>
          <w:rFonts w:ascii="Univers-Medium" w:hAnsi="Univers-Medium" w:cs="Univers-Medium"/>
        </w:rPr>
        <w:t xml:space="preserve"> </w:t>
      </w:r>
      <w:proofErr w:type="spellStart"/>
      <w:r>
        <w:rPr>
          <w:rFonts w:ascii="Univers-Medium" w:hAnsi="Univers-Medium" w:cs="Univers-Medium"/>
        </w:rPr>
        <w:t>exercices</w:t>
      </w:r>
      <w:proofErr w:type="spellEnd"/>
    </w:p>
    <w:p w14:paraId="17CFEEF6" w14:textId="77777777" w:rsidR="009C249E" w:rsidRDefault="009C249E" w:rsidP="009C249E">
      <w:pPr>
        <w:autoSpaceDE w:val="0"/>
        <w:autoSpaceDN w:val="0"/>
        <w:adjustRightInd w:val="0"/>
        <w:spacing w:after="0" w:line="240" w:lineRule="auto"/>
        <w:rPr>
          <w:rFonts w:ascii="Univers-Medium" w:hAnsi="Univers-Medium" w:cs="Univers-Medium"/>
        </w:rPr>
      </w:pPr>
      <w:r>
        <w:rPr>
          <w:rFonts w:ascii="Univers-Medium" w:hAnsi="Univers-Medium" w:cs="Univers-Medium"/>
        </w:rPr>
        <w:t xml:space="preserve">financiers </w:t>
      </w:r>
      <w:proofErr w:type="spellStart"/>
      <w:r>
        <w:rPr>
          <w:rFonts w:ascii="Univers-Medium" w:hAnsi="Univers-Medium" w:cs="Univers-Medium"/>
        </w:rPr>
        <w:t>précédant</w:t>
      </w:r>
      <w:proofErr w:type="spellEnd"/>
      <w:r>
        <w:rPr>
          <w:rFonts w:ascii="Univers-Medium" w:hAnsi="Univers-Medium" w:cs="Univers-Medium"/>
        </w:rPr>
        <w:t xml:space="preserve"> </w:t>
      </w:r>
      <w:proofErr w:type="spellStart"/>
      <w:r>
        <w:rPr>
          <w:rFonts w:ascii="Univers-Medium" w:hAnsi="Univers-Medium" w:cs="Univers-Medium"/>
        </w:rPr>
        <w:t>l'année</w:t>
      </w:r>
      <w:proofErr w:type="spellEnd"/>
      <w:r>
        <w:rPr>
          <w:rFonts w:ascii="Univers-Medium" w:hAnsi="Univers-Medium" w:cs="Univers-Medium"/>
        </w:rPr>
        <w:t xml:space="preserve"> </w:t>
      </w:r>
      <w:proofErr w:type="spellStart"/>
      <w:r>
        <w:rPr>
          <w:rFonts w:ascii="Univers-Medium" w:hAnsi="Univers-Medium" w:cs="Univers-Medium"/>
        </w:rPr>
        <w:t>en</w:t>
      </w:r>
      <w:proofErr w:type="spellEnd"/>
      <w:r>
        <w:rPr>
          <w:rFonts w:ascii="Univers-Medium" w:hAnsi="Univers-Medium" w:cs="Univers-Medium"/>
        </w:rPr>
        <w:t xml:space="preserve"> </w:t>
      </w:r>
      <w:proofErr w:type="spellStart"/>
      <w:r>
        <w:rPr>
          <w:rFonts w:ascii="Univers-Medium" w:hAnsi="Univers-Medium" w:cs="Univers-Medium"/>
        </w:rPr>
        <w:t>cours</w:t>
      </w:r>
      <w:proofErr w:type="spellEnd"/>
      <w:r>
        <w:rPr>
          <w:rFonts w:ascii="Univers-Medium" w:hAnsi="Univers-Medium" w:cs="Univers-Medium"/>
        </w:rPr>
        <w:t xml:space="preserve"> et pour </w:t>
      </w:r>
      <w:proofErr w:type="spellStart"/>
      <w:r>
        <w:rPr>
          <w:rFonts w:ascii="Univers-Medium" w:hAnsi="Univers-Medium" w:cs="Univers-Medium"/>
        </w:rPr>
        <w:t>lesquels</w:t>
      </w:r>
      <w:proofErr w:type="spellEnd"/>
      <w:r>
        <w:rPr>
          <w:rFonts w:ascii="Univers-Medium" w:hAnsi="Univers-Medium" w:cs="Univers-Medium"/>
        </w:rPr>
        <w:t xml:space="preserve"> les</w:t>
      </w:r>
    </w:p>
    <w:p w14:paraId="1F0F0366"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comptes</w:t>
      </w:r>
      <w:proofErr w:type="spellEnd"/>
      <w:r>
        <w:rPr>
          <w:rFonts w:ascii="Univers-Medium" w:hAnsi="Univers-Medium" w:cs="Univers-Medium"/>
        </w:rPr>
        <w:t xml:space="preserve"> </w:t>
      </w:r>
      <w:proofErr w:type="spellStart"/>
      <w:r>
        <w:rPr>
          <w:rFonts w:ascii="Univers-Medium" w:hAnsi="Univers-Medium" w:cs="Univers-Medium"/>
        </w:rPr>
        <w:t>sont</w:t>
      </w:r>
      <w:proofErr w:type="spellEnd"/>
      <w:r>
        <w:rPr>
          <w:rFonts w:ascii="Univers-Medium" w:hAnsi="Univers-Medium" w:cs="Univers-Medium"/>
        </w:rPr>
        <w:t xml:space="preserve"> </w:t>
      </w:r>
      <w:proofErr w:type="spellStart"/>
      <w:r>
        <w:rPr>
          <w:rFonts w:ascii="Univers-Medium" w:hAnsi="Univers-Medium" w:cs="Univers-Medium"/>
        </w:rPr>
        <w:t>disponibles</w:t>
      </w:r>
      <w:proofErr w:type="spellEnd"/>
      <w:r>
        <w:rPr>
          <w:rFonts w:ascii="Univers-Medium" w:hAnsi="Univers-Medium" w:cs="Univers-Medium"/>
        </w:rPr>
        <w:t xml:space="preserve">. </w:t>
      </w:r>
      <w:proofErr w:type="spellStart"/>
      <w:r>
        <w:rPr>
          <w:rFonts w:ascii="Univers-Medium" w:hAnsi="Univers-Medium" w:cs="Univers-Medium"/>
        </w:rPr>
        <w:t>Lesdits</w:t>
      </w:r>
      <w:proofErr w:type="spellEnd"/>
      <w:r>
        <w:rPr>
          <w:rFonts w:ascii="Univers-Medium" w:hAnsi="Univers-Medium" w:cs="Univers-Medium"/>
        </w:rPr>
        <w:t xml:space="preserve"> concours </w:t>
      </w:r>
      <w:proofErr w:type="spellStart"/>
      <w:r>
        <w:rPr>
          <w:rFonts w:ascii="Univers-Medium" w:hAnsi="Univers-Medium" w:cs="Univers-Medium"/>
        </w:rPr>
        <w:t>sont</w:t>
      </w:r>
      <w:proofErr w:type="spellEnd"/>
      <w:r>
        <w:rPr>
          <w:rFonts w:ascii="Univers-Medium" w:hAnsi="Univers-Medium" w:cs="Univers-Medium"/>
        </w:rPr>
        <w:t xml:space="preserve"> </w:t>
      </w:r>
      <w:proofErr w:type="spellStart"/>
      <w:r>
        <w:rPr>
          <w:rFonts w:ascii="Univers-Medium" w:hAnsi="Univers-Medium" w:cs="Univers-Medium"/>
        </w:rPr>
        <w:t>remboursables</w:t>
      </w:r>
      <w:proofErr w:type="spellEnd"/>
    </w:p>
    <w:p w14:paraId="1E022418" w14:textId="77777777" w:rsidR="009C249E" w:rsidRDefault="009C249E" w:rsidP="009C249E">
      <w:pPr>
        <w:autoSpaceDE w:val="0"/>
        <w:autoSpaceDN w:val="0"/>
        <w:adjustRightInd w:val="0"/>
        <w:spacing w:after="0" w:line="240" w:lineRule="auto"/>
        <w:rPr>
          <w:rFonts w:ascii="Univers-Medium" w:hAnsi="Univers-Medium" w:cs="Univers-Medium"/>
        </w:rPr>
      </w:pPr>
      <w:r>
        <w:rPr>
          <w:rFonts w:ascii="Univers-Medium" w:hAnsi="Univers-Medium" w:cs="Univers-Medium"/>
        </w:rPr>
        <w:t xml:space="preserve">dans un </w:t>
      </w:r>
      <w:proofErr w:type="spellStart"/>
      <w:r>
        <w:rPr>
          <w:rFonts w:ascii="Univers-Medium" w:hAnsi="Univers-Medium" w:cs="Univers-Medium"/>
        </w:rPr>
        <w:t>délai</w:t>
      </w:r>
      <w:proofErr w:type="spellEnd"/>
      <w:r>
        <w:rPr>
          <w:rFonts w:ascii="Univers-Medium" w:hAnsi="Univers-Medium" w:cs="Univers-Medium"/>
        </w:rPr>
        <w:t xml:space="preserve"> qui ne </w:t>
      </w:r>
      <w:proofErr w:type="spellStart"/>
      <w:r>
        <w:rPr>
          <w:rFonts w:ascii="Univers-Medium" w:hAnsi="Univers-Medium" w:cs="Univers-Medium"/>
        </w:rPr>
        <w:t>peut</w:t>
      </w:r>
      <w:proofErr w:type="spellEnd"/>
      <w:r>
        <w:rPr>
          <w:rFonts w:ascii="Univers-Medium" w:hAnsi="Univers-Medium" w:cs="Univers-Medium"/>
        </w:rPr>
        <w:t xml:space="preserve"> </w:t>
      </w:r>
      <w:proofErr w:type="spellStart"/>
      <w:r>
        <w:rPr>
          <w:rFonts w:ascii="Univers-Medium" w:hAnsi="Univers-Medium" w:cs="Univers-Medium"/>
        </w:rPr>
        <w:t>dépasser</w:t>
      </w:r>
      <w:proofErr w:type="spellEnd"/>
      <w:r>
        <w:rPr>
          <w:rFonts w:ascii="Univers-Medium" w:hAnsi="Univers-Medium" w:cs="Univers-Medium"/>
        </w:rPr>
        <w:t xml:space="preserve"> 92 </w:t>
      </w:r>
      <w:proofErr w:type="spellStart"/>
      <w:r>
        <w:rPr>
          <w:rFonts w:ascii="Univers-Medium" w:hAnsi="Univers-Medium" w:cs="Univers-Medium"/>
        </w:rPr>
        <w:t>jours</w:t>
      </w:r>
      <w:proofErr w:type="spellEnd"/>
      <w:r>
        <w:rPr>
          <w:rFonts w:ascii="Univers-Medium" w:hAnsi="Univers-Medium" w:cs="Univers-Medium"/>
        </w:rPr>
        <w:t xml:space="preserve"> </w:t>
      </w:r>
      <w:proofErr w:type="spellStart"/>
      <w:r>
        <w:rPr>
          <w:rFonts w:ascii="Univers-Medium" w:hAnsi="Univers-Medium" w:cs="Univers-Medium"/>
        </w:rPr>
        <w:t>calendaires</w:t>
      </w:r>
      <w:proofErr w:type="spellEnd"/>
      <w:r>
        <w:rPr>
          <w:rFonts w:ascii="Univers-Medium" w:hAnsi="Univers-Medium" w:cs="Univers-Medium"/>
        </w:rPr>
        <w:t xml:space="preserve"> et </w:t>
      </w:r>
      <w:proofErr w:type="spellStart"/>
      <w:r>
        <w:rPr>
          <w:rFonts w:ascii="Univers-Medium" w:hAnsi="Univers-Medium" w:cs="Univers-Medium"/>
        </w:rPr>
        <w:t>sont</w:t>
      </w:r>
      <w:proofErr w:type="spellEnd"/>
    </w:p>
    <w:p w14:paraId="532F5D7F"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assortis</w:t>
      </w:r>
      <w:proofErr w:type="spellEnd"/>
      <w:r>
        <w:rPr>
          <w:rFonts w:ascii="Univers-Medium" w:hAnsi="Univers-Medium" w:cs="Univers-Medium"/>
        </w:rPr>
        <w:t xml:space="preserve"> du </w:t>
      </w:r>
      <w:proofErr w:type="spellStart"/>
      <w:r>
        <w:rPr>
          <w:rFonts w:ascii="Univers-Medium" w:hAnsi="Univers-Medium" w:cs="Univers-Medium"/>
        </w:rPr>
        <w:t>taux</w:t>
      </w:r>
      <w:proofErr w:type="spellEnd"/>
      <w:r>
        <w:rPr>
          <w:rFonts w:ascii="Univers-Medium" w:hAnsi="Univers-Medium" w:cs="Univers-Medium"/>
        </w:rPr>
        <w:t xml:space="preserve"> </w:t>
      </w:r>
      <w:proofErr w:type="spellStart"/>
      <w:r>
        <w:rPr>
          <w:rFonts w:ascii="Univers-Medium" w:hAnsi="Univers-Medium" w:cs="Univers-Medium"/>
        </w:rPr>
        <w:t>d'intérêt</w:t>
      </w:r>
      <w:proofErr w:type="spellEnd"/>
      <w:r>
        <w:rPr>
          <w:rFonts w:ascii="Univers-Medium" w:hAnsi="Univers-Medium" w:cs="Univers-Medium"/>
        </w:rPr>
        <w:t xml:space="preserve"> du </w:t>
      </w:r>
      <w:proofErr w:type="spellStart"/>
      <w:r>
        <w:rPr>
          <w:rFonts w:ascii="Univers-Medium" w:hAnsi="Univers-Medium" w:cs="Univers-Medium"/>
        </w:rPr>
        <w:t>marché</w:t>
      </w:r>
      <w:proofErr w:type="spellEnd"/>
      <w:r>
        <w:rPr>
          <w:rFonts w:ascii="Univers-Medium" w:hAnsi="Univers-Medium" w:cs="Univers-Medium"/>
        </w:rPr>
        <w:t xml:space="preserve"> </w:t>
      </w:r>
      <w:proofErr w:type="spellStart"/>
      <w:r>
        <w:rPr>
          <w:rFonts w:ascii="Univers-Medium" w:hAnsi="Univers-Medium" w:cs="Univers-Medium"/>
        </w:rPr>
        <w:t>en</w:t>
      </w:r>
      <w:proofErr w:type="spellEnd"/>
      <w:r>
        <w:rPr>
          <w:rFonts w:ascii="Univers-Medium" w:hAnsi="Univers-Medium" w:cs="Univers-Medium"/>
        </w:rPr>
        <w:t xml:space="preserve"> </w:t>
      </w:r>
      <w:proofErr w:type="spellStart"/>
      <w:r>
        <w:rPr>
          <w:rFonts w:ascii="Univers-Medium" w:hAnsi="Univers-Medium" w:cs="Univers-Medium"/>
        </w:rPr>
        <w:t>vigueur</w:t>
      </w:r>
      <w:proofErr w:type="spellEnd"/>
      <w:r>
        <w:rPr>
          <w:rFonts w:ascii="Univers-Medium" w:hAnsi="Univers-Medium" w:cs="Univers-Medium"/>
        </w:rPr>
        <w:t xml:space="preserve"> </w:t>
      </w:r>
      <w:proofErr w:type="spellStart"/>
      <w:r>
        <w:rPr>
          <w:rFonts w:ascii="Univers-Medium" w:hAnsi="Univers-Medium" w:cs="Univers-Medium"/>
        </w:rPr>
        <w:t>en</w:t>
      </w:r>
      <w:proofErr w:type="spellEnd"/>
      <w:r>
        <w:rPr>
          <w:rFonts w:ascii="Univers-Medium" w:hAnsi="Univers-Medium" w:cs="Univers-Medium"/>
        </w:rPr>
        <w:t xml:space="preserve"> </w:t>
      </w:r>
      <w:proofErr w:type="spellStart"/>
      <w:r>
        <w:rPr>
          <w:rFonts w:ascii="Univers-Medium" w:hAnsi="Univers-Medium" w:cs="Univers-Medium"/>
        </w:rPr>
        <w:t>République</w:t>
      </w:r>
      <w:proofErr w:type="spellEnd"/>
      <w:r>
        <w:rPr>
          <w:rFonts w:ascii="Univers-Medium" w:hAnsi="Univers-Medium" w:cs="Univers-Medium"/>
        </w:rPr>
        <w:t xml:space="preserve"> de</w:t>
      </w:r>
    </w:p>
    <w:p w14:paraId="5B22B47E"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Guinée</w:t>
      </w:r>
      <w:proofErr w:type="spellEnd"/>
      <w:r>
        <w:rPr>
          <w:rFonts w:ascii="Univers-Medium" w:hAnsi="Univers-Medium" w:cs="Univers-Medium"/>
        </w:rPr>
        <w:t>.</w:t>
      </w:r>
    </w:p>
    <w:p w14:paraId="5D731A11" w14:textId="77777777" w:rsidR="009C249E" w:rsidRDefault="009C249E" w:rsidP="009C249E">
      <w:pPr>
        <w:autoSpaceDE w:val="0"/>
        <w:autoSpaceDN w:val="0"/>
        <w:adjustRightInd w:val="0"/>
        <w:spacing w:after="0" w:line="240" w:lineRule="auto"/>
        <w:rPr>
          <w:rFonts w:ascii="Univers-Medium" w:hAnsi="Univers-Medium" w:cs="Univers-Medium"/>
        </w:rPr>
      </w:pPr>
      <w:r>
        <w:rPr>
          <w:rFonts w:ascii="Univers-Medium" w:hAnsi="Univers-Medium" w:cs="Univers-Medium"/>
        </w:rPr>
        <w:t xml:space="preserve">La Banque Centrale </w:t>
      </w:r>
      <w:proofErr w:type="spellStart"/>
      <w:r>
        <w:rPr>
          <w:rFonts w:ascii="Univers-Medium" w:hAnsi="Univers-Medium" w:cs="Univers-Medium"/>
        </w:rPr>
        <w:t>peut</w:t>
      </w:r>
      <w:proofErr w:type="spellEnd"/>
      <w:r>
        <w:rPr>
          <w:rFonts w:ascii="Univers-Medium" w:hAnsi="Univers-Medium" w:cs="Univers-Medium"/>
        </w:rPr>
        <w:t xml:space="preserve"> </w:t>
      </w:r>
      <w:proofErr w:type="spellStart"/>
      <w:r>
        <w:rPr>
          <w:rFonts w:ascii="Univers-Medium" w:hAnsi="Univers-Medium" w:cs="Univers-Medium"/>
        </w:rPr>
        <w:t>acquérir</w:t>
      </w:r>
      <w:proofErr w:type="spellEnd"/>
      <w:r>
        <w:rPr>
          <w:rFonts w:ascii="Univers-Medium" w:hAnsi="Univers-Medium" w:cs="Univers-Medium"/>
        </w:rPr>
        <w:t xml:space="preserve"> des </w:t>
      </w:r>
      <w:proofErr w:type="spellStart"/>
      <w:r>
        <w:rPr>
          <w:rFonts w:ascii="Univers-Medium" w:hAnsi="Univers-Medium" w:cs="Univers-Medium"/>
        </w:rPr>
        <w:t>titres</w:t>
      </w:r>
      <w:proofErr w:type="spellEnd"/>
      <w:r>
        <w:rPr>
          <w:rFonts w:ascii="Univers-Medium" w:hAnsi="Univers-Medium" w:cs="Univers-Medium"/>
        </w:rPr>
        <w:t xml:space="preserve"> </w:t>
      </w:r>
      <w:proofErr w:type="spellStart"/>
      <w:r>
        <w:rPr>
          <w:rFonts w:ascii="Univers-Medium" w:hAnsi="Univers-Medium" w:cs="Univers-Medium"/>
        </w:rPr>
        <w:t>d'Etat</w:t>
      </w:r>
      <w:proofErr w:type="spellEnd"/>
      <w:r>
        <w:rPr>
          <w:rFonts w:ascii="Univers-Medium" w:hAnsi="Univers-Medium" w:cs="Univers-Medium"/>
        </w:rPr>
        <w:t xml:space="preserve"> à condition que</w:t>
      </w:r>
    </w:p>
    <w:p w14:paraId="23BBE547" w14:textId="77777777" w:rsidR="009C249E" w:rsidRPr="009C249E" w:rsidRDefault="009C249E" w:rsidP="009C249E">
      <w:pPr>
        <w:spacing w:after="0" w:line="240" w:lineRule="auto"/>
        <w:rPr>
          <w:sz w:val="20"/>
          <w:szCs w:val="20"/>
        </w:rPr>
      </w:pPr>
      <w:proofErr w:type="spellStart"/>
      <w:r>
        <w:rPr>
          <w:rFonts w:ascii="Univers-Medium" w:hAnsi="Univers-Medium" w:cs="Univers-Medium"/>
        </w:rPr>
        <w:t>ces</w:t>
      </w:r>
      <w:proofErr w:type="spellEnd"/>
      <w:r>
        <w:rPr>
          <w:rFonts w:ascii="Univers-Medium" w:hAnsi="Univers-Medium" w:cs="Univers-Medium"/>
        </w:rPr>
        <w:t xml:space="preserve"> acquisitions </w:t>
      </w:r>
      <w:proofErr w:type="spellStart"/>
      <w:r>
        <w:rPr>
          <w:rFonts w:ascii="Univers-Medium" w:hAnsi="Univers-Medium" w:cs="Univers-Medium"/>
        </w:rPr>
        <w:t>aient</w:t>
      </w:r>
      <w:proofErr w:type="spellEnd"/>
      <w:r>
        <w:rPr>
          <w:rFonts w:ascii="Univers-Medium" w:hAnsi="Univers-Medium" w:cs="Univers-Medium"/>
        </w:rPr>
        <w:t xml:space="preserve"> lieu sur le </w:t>
      </w:r>
      <w:proofErr w:type="spellStart"/>
      <w:r>
        <w:rPr>
          <w:rFonts w:ascii="Univers-Medium" w:hAnsi="Univers-Medium" w:cs="Univers-Medium"/>
        </w:rPr>
        <w:t>marché</w:t>
      </w:r>
      <w:proofErr w:type="spellEnd"/>
      <w:r>
        <w:rPr>
          <w:rFonts w:ascii="Univers-Medium" w:hAnsi="Univers-Medium" w:cs="Univers-Medium"/>
        </w:rPr>
        <w:t xml:space="preserve"> </w:t>
      </w:r>
      <w:proofErr w:type="spellStart"/>
      <w:r>
        <w:rPr>
          <w:rFonts w:ascii="Univers-Medium" w:hAnsi="Univers-Medium" w:cs="Univers-Medium"/>
        </w:rPr>
        <w:t>secondaire</w:t>
      </w:r>
      <w:proofErr w:type="spellEnd"/>
      <w:r>
        <w:rPr>
          <w:rFonts w:ascii="Univers-Medium" w:hAnsi="Univers-Medium" w:cs="Univers-Medium"/>
        </w:rPr>
        <w:t>. (Article 36) Coded as .67</w:t>
      </w:r>
    </w:p>
    <w:p w14:paraId="7A57AC3B" w14:textId="77777777" w:rsidR="009F5282" w:rsidRPr="007C0391" w:rsidRDefault="009F5282" w:rsidP="009F5282">
      <w:pPr>
        <w:spacing w:after="0" w:line="240" w:lineRule="auto"/>
        <w:rPr>
          <w:sz w:val="20"/>
          <w:szCs w:val="20"/>
        </w:rPr>
      </w:pPr>
      <w:r w:rsidRPr="007C0391">
        <w:rPr>
          <w:b/>
          <w:i/>
          <w:sz w:val="20"/>
          <w:szCs w:val="20"/>
        </w:rPr>
        <w:t xml:space="preserve">(b) Securitized lending (.10) </w:t>
      </w:r>
      <w:r>
        <w:rPr>
          <w:b/>
          <w:i/>
          <w:sz w:val="20"/>
          <w:szCs w:val="20"/>
        </w:rPr>
        <w:br/>
      </w:r>
      <w:r w:rsidRPr="007C0391">
        <w:rPr>
          <w:i/>
          <w:sz w:val="20"/>
          <w:szCs w:val="20"/>
        </w:rPr>
        <w:t>Guinea 1994</w:t>
      </w:r>
      <w:r w:rsidRPr="007C0391">
        <w:rPr>
          <w:sz w:val="20"/>
          <w:szCs w:val="20"/>
        </w:rPr>
        <w:t xml:space="preserve">: La Banque centrale consent des </w:t>
      </w:r>
      <w:proofErr w:type="spellStart"/>
      <w:r w:rsidRPr="007C0391">
        <w:rPr>
          <w:sz w:val="20"/>
          <w:szCs w:val="20"/>
        </w:rPr>
        <w:t>avances</w:t>
      </w:r>
      <w:proofErr w:type="spellEnd"/>
      <w:r w:rsidRPr="007C0391">
        <w:rPr>
          <w:sz w:val="20"/>
          <w:szCs w:val="20"/>
        </w:rPr>
        <w:t xml:space="preserve"> à </w:t>
      </w:r>
      <w:proofErr w:type="spellStart"/>
      <w:r w:rsidRPr="007C0391">
        <w:rPr>
          <w:sz w:val="20"/>
          <w:szCs w:val="20"/>
        </w:rPr>
        <w:t>l'Etat</w:t>
      </w:r>
      <w:proofErr w:type="spellEnd"/>
      <w:r w:rsidRPr="007C0391">
        <w:rPr>
          <w:sz w:val="20"/>
          <w:szCs w:val="20"/>
        </w:rPr>
        <w:t xml:space="preserve">, </w:t>
      </w:r>
      <w:proofErr w:type="spellStart"/>
      <w:r w:rsidRPr="007C0391">
        <w:rPr>
          <w:sz w:val="20"/>
          <w:szCs w:val="20"/>
        </w:rPr>
        <w:t>tous</w:t>
      </w:r>
      <w:proofErr w:type="spellEnd"/>
      <w:r w:rsidRPr="007C0391">
        <w:rPr>
          <w:sz w:val="20"/>
          <w:szCs w:val="20"/>
        </w:rPr>
        <w:t xml:space="preserve"> concours </w:t>
      </w:r>
      <w:proofErr w:type="spellStart"/>
      <w:r w:rsidRPr="007C0391">
        <w:rPr>
          <w:sz w:val="20"/>
          <w:szCs w:val="20"/>
        </w:rPr>
        <w:t>confondus</w:t>
      </w:r>
      <w:proofErr w:type="spellEnd"/>
      <w:r w:rsidRPr="007C0391">
        <w:rPr>
          <w:sz w:val="20"/>
          <w:szCs w:val="20"/>
        </w:rPr>
        <w:t xml:space="preserve"> </w:t>
      </w:r>
      <w:proofErr w:type="spellStart"/>
      <w:r w:rsidRPr="007C0391">
        <w:rPr>
          <w:sz w:val="20"/>
          <w:szCs w:val="20"/>
        </w:rPr>
        <w:t>jusqu'à</w:t>
      </w:r>
      <w:proofErr w:type="spellEnd"/>
      <w:r w:rsidRPr="007C0391">
        <w:rPr>
          <w:sz w:val="20"/>
          <w:szCs w:val="20"/>
        </w:rPr>
        <w:t xml:space="preserve"> concurrence de </w:t>
      </w:r>
      <w:proofErr w:type="spellStart"/>
      <w:r w:rsidRPr="007C0391">
        <w:rPr>
          <w:sz w:val="20"/>
          <w:szCs w:val="20"/>
        </w:rPr>
        <w:t>vingt</w:t>
      </w:r>
      <w:proofErr w:type="spellEnd"/>
      <w:r w:rsidRPr="007C0391">
        <w:rPr>
          <w:sz w:val="20"/>
          <w:szCs w:val="20"/>
        </w:rPr>
        <w:t xml:space="preserve"> pour cent (20 %) des </w:t>
      </w:r>
      <w:proofErr w:type="spellStart"/>
      <w:r w:rsidRPr="007C0391">
        <w:rPr>
          <w:sz w:val="20"/>
          <w:szCs w:val="20"/>
        </w:rPr>
        <w:t>recettes</w:t>
      </w:r>
      <w:proofErr w:type="spellEnd"/>
      <w:r w:rsidRPr="007C0391">
        <w:rPr>
          <w:sz w:val="20"/>
          <w:szCs w:val="20"/>
        </w:rPr>
        <w:t xml:space="preserve"> </w:t>
      </w:r>
      <w:proofErr w:type="spellStart"/>
      <w:r w:rsidRPr="007C0391">
        <w:rPr>
          <w:sz w:val="20"/>
          <w:szCs w:val="20"/>
        </w:rPr>
        <w:t>budgétaires</w:t>
      </w:r>
      <w:proofErr w:type="spellEnd"/>
      <w:r w:rsidRPr="007C0391">
        <w:rPr>
          <w:sz w:val="20"/>
          <w:szCs w:val="20"/>
        </w:rPr>
        <w:t xml:space="preserve"> </w:t>
      </w:r>
      <w:proofErr w:type="spellStart"/>
      <w:r w:rsidRPr="007C0391">
        <w:rPr>
          <w:sz w:val="20"/>
          <w:szCs w:val="20"/>
        </w:rPr>
        <w:t>constatées</w:t>
      </w:r>
      <w:proofErr w:type="spellEnd"/>
      <w:r w:rsidRPr="007C0391">
        <w:rPr>
          <w:sz w:val="20"/>
          <w:szCs w:val="20"/>
        </w:rPr>
        <w:t xml:space="preserve"> au </w:t>
      </w:r>
      <w:proofErr w:type="spellStart"/>
      <w:r w:rsidRPr="007C0391">
        <w:rPr>
          <w:sz w:val="20"/>
          <w:szCs w:val="20"/>
        </w:rPr>
        <w:t>cours</w:t>
      </w:r>
      <w:proofErr w:type="spellEnd"/>
      <w:r w:rsidRPr="007C0391">
        <w:rPr>
          <w:sz w:val="20"/>
          <w:szCs w:val="20"/>
        </w:rPr>
        <w:t xml:space="preserve"> de </w:t>
      </w:r>
      <w:proofErr w:type="spellStart"/>
      <w:r w:rsidRPr="007C0391">
        <w:rPr>
          <w:sz w:val="20"/>
          <w:szCs w:val="20"/>
        </w:rPr>
        <w:t>l'année</w:t>
      </w:r>
      <w:proofErr w:type="spellEnd"/>
      <w:r w:rsidRPr="007C0391">
        <w:rPr>
          <w:sz w:val="20"/>
          <w:szCs w:val="20"/>
        </w:rPr>
        <w:t xml:space="preserve"> </w:t>
      </w:r>
      <w:proofErr w:type="spellStart"/>
      <w:r w:rsidRPr="007C0391">
        <w:rPr>
          <w:sz w:val="20"/>
          <w:szCs w:val="20"/>
        </w:rPr>
        <w:t>budgétaire</w:t>
      </w:r>
      <w:proofErr w:type="spellEnd"/>
      <w:r w:rsidRPr="007C0391">
        <w:rPr>
          <w:sz w:val="20"/>
          <w:szCs w:val="20"/>
        </w:rPr>
        <w:t xml:space="preserve"> </w:t>
      </w:r>
      <w:proofErr w:type="spellStart"/>
      <w:r w:rsidRPr="007C0391">
        <w:rPr>
          <w:sz w:val="20"/>
          <w:szCs w:val="20"/>
        </w:rPr>
        <w:t>écoulée</w:t>
      </w:r>
      <w:proofErr w:type="spellEnd"/>
      <w:r w:rsidRPr="007C0391">
        <w:rPr>
          <w:sz w:val="20"/>
          <w:szCs w:val="20"/>
        </w:rPr>
        <w:t>.</w:t>
      </w:r>
    </w:p>
    <w:p w14:paraId="107752AA" w14:textId="77777777" w:rsidR="009F5282" w:rsidRPr="007C0391" w:rsidRDefault="009F5282" w:rsidP="009F5282">
      <w:pPr>
        <w:spacing w:after="0" w:line="240" w:lineRule="auto"/>
        <w:rPr>
          <w:sz w:val="20"/>
          <w:szCs w:val="20"/>
        </w:rPr>
      </w:pPr>
      <w:r w:rsidRPr="007C0391">
        <w:rPr>
          <w:sz w:val="20"/>
          <w:szCs w:val="20"/>
        </w:rPr>
        <w:t xml:space="preserve">Les conditions et les </w:t>
      </w:r>
      <w:proofErr w:type="spellStart"/>
      <w:r w:rsidRPr="007C0391">
        <w:rPr>
          <w:sz w:val="20"/>
          <w:szCs w:val="20"/>
        </w:rPr>
        <w:t>modalités</w:t>
      </w:r>
      <w:proofErr w:type="spellEnd"/>
      <w:r w:rsidRPr="007C0391">
        <w:rPr>
          <w:sz w:val="20"/>
          <w:szCs w:val="20"/>
        </w:rPr>
        <w:t xml:space="preserve"> dans </w:t>
      </w:r>
      <w:proofErr w:type="spellStart"/>
      <w:r w:rsidRPr="007C0391">
        <w:rPr>
          <w:sz w:val="20"/>
          <w:szCs w:val="20"/>
        </w:rPr>
        <w:t>lesquelles</w:t>
      </w:r>
      <w:proofErr w:type="spellEnd"/>
      <w:r w:rsidRPr="007C0391">
        <w:rPr>
          <w:sz w:val="20"/>
          <w:szCs w:val="20"/>
        </w:rPr>
        <w:t xml:space="preserve"> </w:t>
      </w:r>
      <w:proofErr w:type="spellStart"/>
      <w:r w:rsidRPr="007C0391">
        <w:rPr>
          <w:sz w:val="20"/>
          <w:szCs w:val="20"/>
        </w:rPr>
        <w:t>l'Etat</w:t>
      </w:r>
      <w:proofErr w:type="spellEnd"/>
      <w:r w:rsidRPr="007C0391">
        <w:rPr>
          <w:sz w:val="20"/>
          <w:szCs w:val="20"/>
        </w:rPr>
        <w:t xml:space="preserv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obtenir</w:t>
      </w:r>
      <w:proofErr w:type="spellEnd"/>
      <w:r w:rsidRPr="007C0391">
        <w:rPr>
          <w:sz w:val="20"/>
          <w:szCs w:val="20"/>
        </w:rPr>
        <w:t xml:space="preserve"> des concours de la Banque centrale </w:t>
      </w:r>
      <w:proofErr w:type="spellStart"/>
      <w:r w:rsidRPr="007C0391">
        <w:rPr>
          <w:sz w:val="20"/>
          <w:szCs w:val="20"/>
        </w:rPr>
        <w:t>tels</w:t>
      </w:r>
      <w:proofErr w:type="spellEnd"/>
      <w:r w:rsidRPr="007C0391">
        <w:rPr>
          <w:sz w:val="20"/>
          <w:szCs w:val="20"/>
        </w:rPr>
        <w:t xml:space="preserve"> que </w:t>
      </w:r>
      <w:proofErr w:type="spellStart"/>
      <w:r w:rsidRPr="007C0391">
        <w:rPr>
          <w:sz w:val="20"/>
          <w:szCs w:val="20"/>
        </w:rPr>
        <w:t>visés</w:t>
      </w:r>
      <w:proofErr w:type="spellEnd"/>
      <w:r w:rsidRPr="007C0391">
        <w:rPr>
          <w:sz w:val="20"/>
          <w:szCs w:val="20"/>
        </w:rPr>
        <w:t xml:space="preserve"> à </w:t>
      </w:r>
      <w:proofErr w:type="spellStart"/>
      <w:r w:rsidRPr="007C0391">
        <w:rPr>
          <w:sz w:val="20"/>
          <w:szCs w:val="20"/>
        </w:rPr>
        <w:t>l'alinéa</w:t>
      </w:r>
      <w:proofErr w:type="spellEnd"/>
      <w:r w:rsidRPr="007C0391">
        <w:rPr>
          <w:sz w:val="20"/>
          <w:szCs w:val="20"/>
        </w:rPr>
        <w:t xml:space="preserve"> </w:t>
      </w:r>
      <w:proofErr w:type="spellStart"/>
      <w:r w:rsidRPr="007C0391">
        <w:rPr>
          <w:sz w:val="20"/>
          <w:szCs w:val="20"/>
        </w:rPr>
        <w:t>précédent</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fixées</w:t>
      </w:r>
      <w:proofErr w:type="spellEnd"/>
      <w:r w:rsidRPr="007C0391">
        <w:rPr>
          <w:sz w:val="20"/>
          <w:szCs w:val="20"/>
        </w:rPr>
        <w:t xml:space="preserve"> par des conventions </w:t>
      </w:r>
      <w:proofErr w:type="spellStart"/>
      <w:r w:rsidRPr="007C0391">
        <w:rPr>
          <w:sz w:val="20"/>
          <w:szCs w:val="20"/>
        </w:rPr>
        <w:t>passées</w:t>
      </w:r>
      <w:proofErr w:type="spellEnd"/>
      <w:r w:rsidRPr="007C0391">
        <w:rPr>
          <w:sz w:val="20"/>
          <w:szCs w:val="20"/>
        </w:rPr>
        <w:t xml:space="preserve"> entre le </w:t>
      </w:r>
      <w:proofErr w:type="spellStart"/>
      <w:r w:rsidRPr="007C0391">
        <w:rPr>
          <w:sz w:val="20"/>
          <w:szCs w:val="20"/>
        </w:rPr>
        <w:t>ministre</w:t>
      </w:r>
      <w:proofErr w:type="spellEnd"/>
      <w:r w:rsidRPr="007C0391">
        <w:rPr>
          <w:sz w:val="20"/>
          <w:szCs w:val="20"/>
        </w:rPr>
        <w:t xml:space="preserve"> chargé des Finances et le Gouverneur de la Banque centrale </w:t>
      </w:r>
      <w:proofErr w:type="spellStart"/>
      <w:r w:rsidRPr="007C0391">
        <w:rPr>
          <w:sz w:val="20"/>
          <w:szCs w:val="20"/>
        </w:rPr>
        <w:t>spécialement</w:t>
      </w:r>
      <w:proofErr w:type="spellEnd"/>
      <w:r w:rsidRPr="007C0391">
        <w:rPr>
          <w:sz w:val="20"/>
          <w:szCs w:val="20"/>
        </w:rPr>
        <w:t xml:space="preserve"> </w:t>
      </w:r>
      <w:proofErr w:type="spellStart"/>
      <w:r w:rsidRPr="007C0391">
        <w:rPr>
          <w:sz w:val="20"/>
          <w:szCs w:val="20"/>
        </w:rPr>
        <w:t>autorisé</w:t>
      </w:r>
      <w:proofErr w:type="spellEnd"/>
      <w:r w:rsidRPr="007C0391">
        <w:rPr>
          <w:sz w:val="20"/>
          <w:szCs w:val="20"/>
        </w:rPr>
        <w:t xml:space="preserve"> à </w:t>
      </w:r>
      <w:proofErr w:type="spellStart"/>
      <w:r w:rsidRPr="007C0391">
        <w:rPr>
          <w:sz w:val="20"/>
          <w:szCs w:val="20"/>
        </w:rPr>
        <w:t>cette</w:t>
      </w:r>
      <w:proofErr w:type="spellEnd"/>
      <w:r w:rsidRPr="007C0391">
        <w:rPr>
          <w:sz w:val="20"/>
          <w:szCs w:val="20"/>
        </w:rPr>
        <w:t xml:space="preserve"> occasion par le Conseil </w:t>
      </w:r>
      <w:proofErr w:type="spellStart"/>
      <w:r w:rsidRPr="007C0391">
        <w:rPr>
          <w:sz w:val="20"/>
          <w:szCs w:val="20"/>
        </w:rPr>
        <w:t>d'administration</w:t>
      </w:r>
      <w:proofErr w:type="spellEnd"/>
      <w:r w:rsidRPr="007C0391">
        <w:rPr>
          <w:sz w:val="20"/>
          <w:szCs w:val="20"/>
        </w:rPr>
        <w:t>. (Article 28)</w:t>
      </w:r>
    </w:p>
    <w:p w14:paraId="4CAB07B8" w14:textId="77777777" w:rsidR="009F5282" w:rsidRPr="007C0391" w:rsidRDefault="009F5282" w:rsidP="009F5282">
      <w:pPr>
        <w:spacing w:after="0" w:line="240" w:lineRule="auto"/>
        <w:rPr>
          <w:sz w:val="20"/>
          <w:szCs w:val="20"/>
        </w:rPr>
      </w:pPr>
      <w:r w:rsidRPr="007C0391">
        <w:rPr>
          <w:sz w:val="20"/>
          <w:szCs w:val="20"/>
        </w:rPr>
        <w:t>(The Central Bank makes advances to the state across all competitions up to twenty percent (20%) of budget revenues during the past fiscal year.</w:t>
      </w:r>
    </w:p>
    <w:p w14:paraId="5853EE04" w14:textId="77777777" w:rsidR="009F5282" w:rsidRPr="007C0391" w:rsidRDefault="009F5282" w:rsidP="009F5282">
      <w:pPr>
        <w:spacing w:after="0" w:line="240" w:lineRule="auto"/>
        <w:rPr>
          <w:sz w:val="20"/>
          <w:szCs w:val="20"/>
        </w:rPr>
      </w:pPr>
      <w:r w:rsidRPr="007C0391">
        <w:rPr>
          <w:sz w:val="20"/>
          <w:szCs w:val="20"/>
        </w:rPr>
        <w:t xml:space="preserve">The conditions and terms under which the State may obtain assistance from the Central Bank as referred to in the preceding paragraph are set by agreements between the Minister of Finance and the Governor of the Central Bank specifically authorized for that occasion by the Board of Directors.) </w:t>
      </w:r>
      <w:r w:rsidRPr="007C0391">
        <w:rPr>
          <w:color w:val="FF0000"/>
          <w:sz w:val="20"/>
          <w:szCs w:val="20"/>
        </w:rPr>
        <w:t>(coded as .33)</w:t>
      </w:r>
    </w:p>
    <w:p w14:paraId="26DEF6EE" w14:textId="77777777" w:rsidR="009F5282" w:rsidRPr="007C0391" w:rsidRDefault="009F5282" w:rsidP="009F5282">
      <w:pPr>
        <w:spacing w:after="0" w:line="240" w:lineRule="auto"/>
        <w:rPr>
          <w:sz w:val="20"/>
          <w:szCs w:val="20"/>
        </w:rPr>
      </w:pPr>
      <w:r w:rsidRPr="007C0391">
        <w:rPr>
          <w:i/>
          <w:sz w:val="20"/>
          <w:szCs w:val="20"/>
        </w:rPr>
        <w:t>Guinea 2009</w:t>
      </w:r>
      <w:r w:rsidRPr="007C0391">
        <w:rPr>
          <w:sz w:val="20"/>
          <w:szCs w:val="20"/>
        </w:rPr>
        <w:t xml:space="preserve">: La Banque centrale ne </w:t>
      </w:r>
      <w:proofErr w:type="spellStart"/>
      <w:r w:rsidRPr="007C0391">
        <w:rPr>
          <w:sz w:val="20"/>
          <w:szCs w:val="20"/>
        </w:rPr>
        <w:t>peut</w:t>
      </w:r>
      <w:proofErr w:type="spellEnd"/>
      <w:r w:rsidRPr="007C0391">
        <w:rPr>
          <w:sz w:val="20"/>
          <w:szCs w:val="20"/>
        </w:rPr>
        <w:t xml:space="preserve"> accorder des concours de </w:t>
      </w:r>
      <w:proofErr w:type="spellStart"/>
      <w:r w:rsidRPr="007C0391">
        <w:rPr>
          <w:sz w:val="20"/>
          <w:szCs w:val="20"/>
        </w:rPr>
        <w:t>crédits</w:t>
      </w:r>
      <w:proofErr w:type="spellEnd"/>
      <w:r w:rsidRPr="007C0391">
        <w:rPr>
          <w:sz w:val="20"/>
          <w:szCs w:val="20"/>
        </w:rPr>
        <w:t xml:space="preserve"> directs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indirects</w:t>
      </w:r>
      <w:proofErr w:type="spellEnd"/>
      <w:r w:rsidRPr="007C0391">
        <w:rPr>
          <w:sz w:val="20"/>
          <w:szCs w:val="20"/>
        </w:rPr>
        <w:t xml:space="preserve">, </w:t>
      </w:r>
      <w:proofErr w:type="spellStart"/>
      <w:r w:rsidRPr="007C0391">
        <w:rPr>
          <w:sz w:val="20"/>
          <w:szCs w:val="20"/>
        </w:rPr>
        <w:t>ni</w:t>
      </w:r>
      <w:proofErr w:type="spellEnd"/>
      <w:r w:rsidRPr="007C0391">
        <w:rPr>
          <w:sz w:val="20"/>
          <w:szCs w:val="20"/>
        </w:rPr>
        <w:t xml:space="preserve"> à </w:t>
      </w:r>
      <w:proofErr w:type="spellStart"/>
      <w:r w:rsidRPr="007C0391">
        <w:rPr>
          <w:sz w:val="20"/>
          <w:szCs w:val="20"/>
        </w:rPr>
        <w:t>l’Etat</w:t>
      </w:r>
      <w:proofErr w:type="spellEnd"/>
      <w:r w:rsidRPr="007C0391">
        <w:rPr>
          <w:sz w:val="20"/>
          <w:szCs w:val="20"/>
        </w:rPr>
        <w:t xml:space="preserve">, </w:t>
      </w:r>
      <w:proofErr w:type="spellStart"/>
      <w:r w:rsidRPr="007C0391">
        <w:rPr>
          <w:sz w:val="20"/>
          <w:szCs w:val="20"/>
        </w:rPr>
        <w:t>ni</w:t>
      </w:r>
      <w:proofErr w:type="spellEnd"/>
      <w:r w:rsidRPr="007C0391">
        <w:rPr>
          <w:sz w:val="20"/>
          <w:szCs w:val="20"/>
        </w:rPr>
        <w:t xml:space="preserve"> à tout </w:t>
      </w:r>
      <w:proofErr w:type="spellStart"/>
      <w:r w:rsidRPr="007C0391">
        <w:rPr>
          <w:sz w:val="20"/>
          <w:szCs w:val="20"/>
        </w:rPr>
        <w:t>autre</w:t>
      </w:r>
      <w:proofErr w:type="spellEnd"/>
      <w:r w:rsidRPr="007C0391">
        <w:rPr>
          <w:sz w:val="20"/>
          <w:szCs w:val="20"/>
        </w:rPr>
        <w:t xml:space="preserve"> </w:t>
      </w:r>
      <w:proofErr w:type="spellStart"/>
      <w:r w:rsidRPr="007C0391">
        <w:rPr>
          <w:sz w:val="20"/>
          <w:szCs w:val="20"/>
        </w:rPr>
        <w:t>organisme</w:t>
      </w:r>
      <w:proofErr w:type="spellEnd"/>
      <w:r w:rsidRPr="007C0391">
        <w:rPr>
          <w:sz w:val="20"/>
          <w:szCs w:val="20"/>
        </w:rPr>
        <w:t xml:space="preserve"> public </w:t>
      </w:r>
      <w:proofErr w:type="spellStart"/>
      <w:r w:rsidRPr="007C0391">
        <w:rPr>
          <w:sz w:val="20"/>
          <w:szCs w:val="20"/>
        </w:rPr>
        <w:t>ou</w:t>
      </w:r>
      <w:proofErr w:type="spellEnd"/>
      <w:r w:rsidRPr="007C0391">
        <w:rPr>
          <w:sz w:val="20"/>
          <w:szCs w:val="20"/>
        </w:rPr>
        <w:t xml:space="preserve"> </w:t>
      </w:r>
      <w:proofErr w:type="spellStart"/>
      <w:r w:rsidRPr="007C0391">
        <w:rPr>
          <w:sz w:val="20"/>
          <w:szCs w:val="20"/>
        </w:rPr>
        <w:t>entité</w:t>
      </w:r>
      <w:proofErr w:type="spellEnd"/>
      <w:r w:rsidRPr="007C0391">
        <w:rPr>
          <w:sz w:val="20"/>
          <w:szCs w:val="20"/>
        </w:rPr>
        <w:t xml:space="preserve"> de </w:t>
      </w:r>
      <w:proofErr w:type="spellStart"/>
      <w:r w:rsidRPr="007C0391">
        <w:rPr>
          <w:sz w:val="20"/>
          <w:szCs w:val="20"/>
        </w:rPr>
        <w:t>l’Etat</w:t>
      </w:r>
      <w:proofErr w:type="spellEnd"/>
      <w:r w:rsidRPr="007C0391">
        <w:rPr>
          <w:sz w:val="20"/>
          <w:szCs w:val="20"/>
        </w:rPr>
        <w:t xml:space="preserve">, à </w:t>
      </w:r>
      <w:proofErr w:type="spellStart"/>
      <w:r w:rsidRPr="007C0391">
        <w:rPr>
          <w:sz w:val="20"/>
          <w:szCs w:val="20"/>
        </w:rPr>
        <w:t>l’exception</w:t>
      </w:r>
      <w:proofErr w:type="spellEnd"/>
      <w:r w:rsidRPr="007C0391">
        <w:rPr>
          <w:sz w:val="20"/>
          <w:szCs w:val="20"/>
        </w:rPr>
        <w:t xml:space="preserve"> des </w:t>
      </w:r>
      <w:proofErr w:type="spellStart"/>
      <w:r w:rsidRPr="007C0391">
        <w:rPr>
          <w:sz w:val="20"/>
          <w:szCs w:val="20"/>
        </w:rPr>
        <w:t>crédits</w:t>
      </w:r>
      <w:proofErr w:type="spellEnd"/>
      <w:r w:rsidRPr="007C0391">
        <w:rPr>
          <w:sz w:val="20"/>
          <w:szCs w:val="20"/>
        </w:rPr>
        <w:t xml:space="preserve"> intra </w:t>
      </w:r>
      <w:proofErr w:type="spellStart"/>
      <w:r w:rsidRPr="007C0391">
        <w:rPr>
          <w:sz w:val="20"/>
          <w:szCs w:val="20"/>
        </w:rPr>
        <w:t>journaliers</w:t>
      </w:r>
      <w:proofErr w:type="spellEnd"/>
      <w:r w:rsidRPr="007C0391">
        <w:rPr>
          <w:sz w:val="20"/>
          <w:szCs w:val="20"/>
        </w:rPr>
        <w:t xml:space="preserve"> </w:t>
      </w:r>
      <w:proofErr w:type="spellStart"/>
      <w:r w:rsidRPr="007C0391">
        <w:rPr>
          <w:sz w:val="20"/>
          <w:szCs w:val="20"/>
        </w:rPr>
        <w:t>nécessaires</w:t>
      </w:r>
      <w:proofErr w:type="spellEnd"/>
      <w:r w:rsidRPr="007C0391">
        <w:rPr>
          <w:sz w:val="20"/>
          <w:szCs w:val="20"/>
        </w:rPr>
        <w:t xml:space="preserve"> au bon </w:t>
      </w:r>
      <w:proofErr w:type="spellStart"/>
      <w:r w:rsidRPr="007C0391">
        <w:rPr>
          <w:sz w:val="20"/>
          <w:szCs w:val="20"/>
        </w:rPr>
        <w:t>fonctionnement</w:t>
      </w:r>
      <w:proofErr w:type="spellEnd"/>
      <w:r w:rsidRPr="007C0391">
        <w:rPr>
          <w:sz w:val="20"/>
          <w:szCs w:val="20"/>
        </w:rPr>
        <w:t xml:space="preserve"> des </w:t>
      </w:r>
      <w:proofErr w:type="spellStart"/>
      <w:r w:rsidRPr="007C0391">
        <w:rPr>
          <w:sz w:val="20"/>
          <w:szCs w:val="20"/>
        </w:rPr>
        <w:t>systèmes</w:t>
      </w:r>
      <w:proofErr w:type="spellEnd"/>
      <w:r w:rsidRPr="007C0391">
        <w:rPr>
          <w:sz w:val="20"/>
          <w:szCs w:val="20"/>
        </w:rPr>
        <w:t xml:space="preserve"> de </w:t>
      </w:r>
      <w:proofErr w:type="spellStart"/>
      <w:r w:rsidRPr="007C0391">
        <w:rPr>
          <w:sz w:val="20"/>
          <w:szCs w:val="20"/>
        </w:rPr>
        <w:t>paiement</w:t>
      </w:r>
      <w:proofErr w:type="spellEnd"/>
      <w:r w:rsidRPr="007C0391">
        <w:rPr>
          <w:sz w:val="20"/>
          <w:szCs w:val="20"/>
        </w:rPr>
        <w:t xml:space="preserve">. </w:t>
      </w:r>
      <w:proofErr w:type="spellStart"/>
      <w:r w:rsidRPr="007C0391">
        <w:rPr>
          <w:sz w:val="20"/>
          <w:szCs w:val="20"/>
        </w:rPr>
        <w:t>Lesdits</w:t>
      </w:r>
      <w:proofErr w:type="spellEnd"/>
      <w:r w:rsidRPr="007C0391">
        <w:rPr>
          <w:sz w:val="20"/>
          <w:szCs w:val="20"/>
        </w:rPr>
        <w:t xml:space="preserve"> </w:t>
      </w:r>
      <w:proofErr w:type="spellStart"/>
      <w:r w:rsidRPr="007C0391">
        <w:rPr>
          <w:sz w:val="20"/>
          <w:szCs w:val="20"/>
        </w:rPr>
        <w:t>crédits</w:t>
      </w:r>
      <w:proofErr w:type="spellEnd"/>
      <w:r w:rsidRPr="007C0391">
        <w:rPr>
          <w:sz w:val="20"/>
          <w:szCs w:val="20"/>
        </w:rPr>
        <w:t xml:space="preserve"> intra </w:t>
      </w:r>
      <w:proofErr w:type="spellStart"/>
      <w:r w:rsidRPr="007C0391">
        <w:rPr>
          <w:sz w:val="20"/>
          <w:szCs w:val="20"/>
        </w:rPr>
        <w:t>journaliers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garantis</w:t>
      </w:r>
      <w:proofErr w:type="spellEnd"/>
      <w:r w:rsidRPr="007C0391">
        <w:rPr>
          <w:sz w:val="20"/>
          <w:szCs w:val="20"/>
        </w:rPr>
        <w:t xml:space="preserve"> par des </w:t>
      </w:r>
      <w:proofErr w:type="spellStart"/>
      <w:r w:rsidRPr="007C0391">
        <w:rPr>
          <w:sz w:val="20"/>
          <w:szCs w:val="20"/>
        </w:rPr>
        <w:t>titres</w:t>
      </w:r>
      <w:proofErr w:type="spellEnd"/>
      <w:r w:rsidRPr="007C0391">
        <w:rPr>
          <w:sz w:val="20"/>
          <w:szCs w:val="20"/>
        </w:rPr>
        <w:t xml:space="preserve"> </w:t>
      </w:r>
      <w:proofErr w:type="spellStart"/>
      <w:r w:rsidRPr="007C0391">
        <w:rPr>
          <w:sz w:val="20"/>
          <w:szCs w:val="20"/>
        </w:rPr>
        <w:t>d’Etat</w:t>
      </w:r>
      <w:proofErr w:type="spellEnd"/>
      <w:r w:rsidRPr="007C0391">
        <w:rPr>
          <w:sz w:val="20"/>
          <w:szCs w:val="20"/>
        </w:rPr>
        <w:t xml:space="preserve"> </w:t>
      </w:r>
      <w:proofErr w:type="spellStart"/>
      <w:r w:rsidRPr="007C0391">
        <w:rPr>
          <w:sz w:val="20"/>
          <w:szCs w:val="20"/>
        </w:rPr>
        <w:t>négociables</w:t>
      </w:r>
      <w:proofErr w:type="spellEnd"/>
      <w:r w:rsidRPr="007C0391">
        <w:rPr>
          <w:sz w:val="20"/>
          <w:szCs w:val="20"/>
        </w:rPr>
        <w:t xml:space="preserve"> et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entièrement</w:t>
      </w:r>
      <w:proofErr w:type="spellEnd"/>
      <w:r w:rsidRPr="007C0391">
        <w:rPr>
          <w:sz w:val="20"/>
          <w:szCs w:val="20"/>
        </w:rPr>
        <w:t xml:space="preserve"> </w:t>
      </w:r>
      <w:proofErr w:type="spellStart"/>
      <w:r w:rsidRPr="007C0391">
        <w:rPr>
          <w:sz w:val="20"/>
          <w:szCs w:val="20"/>
        </w:rPr>
        <w:t>remboursés</w:t>
      </w:r>
      <w:proofErr w:type="spellEnd"/>
      <w:r w:rsidRPr="007C0391">
        <w:rPr>
          <w:sz w:val="20"/>
          <w:szCs w:val="20"/>
        </w:rPr>
        <w:t xml:space="preserve"> </w:t>
      </w:r>
      <w:proofErr w:type="spellStart"/>
      <w:r w:rsidRPr="007C0391">
        <w:rPr>
          <w:sz w:val="20"/>
          <w:szCs w:val="20"/>
        </w:rPr>
        <w:t>avant</w:t>
      </w:r>
      <w:proofErr w:type="spellEnd"/>
      <w:r w:rsidRPr="007C0391">
        <w:rPr>
          <w:sz w:val="20"/>
          <w:szCs w:val="20"/>
        </w:rPr>
        <w:t xml:space="preserve"> la fin de </w:t>
      </w:r>
      <w:proofErr w:type="spellStart"/>
      <w:r w:rsidRPr="007C0391">
        <w:rPr>
          <w:sz w:val="20"/>
          <w:szCs w:val="20"/>
        </w:rPr>
        <w:t>cette</w:t>
      </w:r>
      <w:proofErr w:type="spellEnd"/>
      <w:r w:rsidRPr="007C0391">
        <w:rPr>
          <w:sz w:val="20"/>
          <w:szCs w:val="20"/>
        </w:rPr>
        <w:t xml:space="preserve"> </w:t>
      </w:r>
      <w:proofErr w:type="spellStart"/>
      <w:r w:rsidRPr="007C0391">
        <w:rPr>
          <w:sz w:val="20"/>
          <w:szCs w:val="20"/>
        </w:rPr>
        <w:t>même</w:t>
      </w:r>
      <w:proofErr w:type="spellEnd"/>
      <w:r w:rsidRPr="007C0391">
        <w:rPr>
          <w:sz w:val="20"/>
          <w:szCs w:val="20"/>
        </w:rPr>
        <w:t xml:space="preserve"> </w:t>
      </w:r>
      <w:proofErr w:type="spellStart"/>
      <w:r w:rsidRPr="007C0391">
        <w:rPr>
          <w:sz w:val="20"/>
          <w:szCs w:val="20"/>
        </w:rPr>
        <w:t>journée</w:t>
      </w:r>
      <w:proofErr w:type="spellEnd"/>
      <w:r w:rsidRPr="007C0391">
        <w:rPr>
          <w:sz w:val="20"/>
          <w:szCs w:val="20"/>
        </w:rPr>
        <w:t>.</w:t>
      </w:r>
    </w:p>
    <w:p w14:paraId="52B3DC61" w14:textId="77777777" w:rsidR="009F5282" w:rsidRPr="007C0391" w:rsidRDefault="009F5282" w:rsidP="009F5282">
      <w:pPr>
        <w:spacing w:after="0" w:line="240" w:lineRule="auto"/>
        <w:rPr>
          <w:sz w:val="20"/>
          <w:szCs w:val="20"/>
        </w:rPr>
      </w:pPr>
      <w:r w:rsidRPr="007C0391">
        <w:rPr>
          <w:sz w:val="20"/>
          <w:szCs w:val="20"/>
        </w:rPr>
        <w:t xml:space="preserve">Les dispositions du </w:t>
      </w:r>
      <w:proofErr w:type="spellStart"/>
      <w:r w:rsidRPr="007C0391">
        <w:rPr>
          <w:sz w:val="20"/>
          <w:szCs w:val="20"/>
        </w:rPr>
        <w:t>paragraphe</w:t>
      </w:r>
      <w:proofErr w:type="spellEnd"/>
      <w:r w:rsidRPr="007C0391">
        <w:rPr>
          <w:sz w:val="20"/>
          <w:szCs w:val="20"/>
        </w:rPr>
        <w:t xml:space="preserve"> </w:t>
      </w:r>
      <w:proofErr w:type="spellStart"/>
      <w:r w:rsidRPr="007C0391">
        <w:rPr>
          <w:sz w:val="20"/>
          <w:szCs w:val="20"/>
        </w:rPr>
        <w:t>précédent</w:t>
      </w:r>
      <w:proofErr w:type="spellEnd"/>
      <w:r w:rsidRPr="007C0391">
        <w:rPr>
          <w:sz w:val="20"/>
          <w:szCs w:val="20"/>
        </w:rPr>
        <w:t xml:space="preserve"> ne </w:t>
      </w:r>
      <w:proofErr w:type="spellStart"/>
      <w:r w:rsidRPr="007C0391">
        <w:rPr>
          <w:sz w:val="20"/>
          <w:szCs w:val="20"/>
        </w:rPr>
        <w:t>s’appliquent</w:t>
      </w:r>
      <w:proofErr w:type="spellEnd"/>
      <w:r w:rsidRPr="007C0391">
        <w:rPr>
          <w:sz w:val="20"/>
          <w:szCs w:val="20"/>
        </w:rPr>
        <w:t xml:space="preserve"> pas aux </w:t>
      </w:r>
      <w:proofErr w:type="spellStart"/>
      <w:r w:rsidRPr="007C0391">
        <w:rPr>
          <w:sz w:val="20"/>
          <w:szCs w:val="20"/>
        </w:rPr>
        <w:t>établissements</w:t>
      </w:r>
      <w:proofErr w:type="spellEnd"/>
      <w:r w:rsidRPr="007C0391">
        <w:rPr>
          <w:sz w:val="20"/>
          <w:szCs w:val="20"/>
        </w:rPr>
        <w:t xml:space="preserve"> de </w:t>
      </w:r>
      <w:proofErr w:type="spellStart"/>
      <w:r w:rsidRPr="007C0391">
        <w:rPr>
          <w:sz w:val="20"/>
          <w:szCs w:val="20"/>
        </w:rPr>
        <w:t>crédits</w:t>
      </w:r>
      <w:proofErr w:type="spellEnd"/>
      <w:r w:rsidRPr="007C0391">
        <w:rPr>
          <w:sz w:val="20"/>
          <w:szCs w:val="20"/>
        </w:rPr>
        <w:t xml:space="preserve"> publics, qui </w:t>
      </w:r>
      <w:proofErr w:type="spellStart"/>
      <w:r w:rsidRPr="007C0391">
        <w:rPr>
          <w:sz w:val="20"/>
          <w:szCs w:val="20"/>
        </w:rPr>
        <w:t>reçoivent</w:t>
      </w:r>
      <w:proofErr w:type="spellEnd"/>
      <w:r w:rsidRPr="007C0391">
        <w:rPr>
          <w:sz w:val="20"/>
          <w:szCs w:val="20"/>
        </w:rPr>
        <w:t xml:space="preserve"> le </w:t>
      </w:r>
      <w:proofErr w:type="spellStart"/>
      <w:r w:rsidRPr="007C0391">
        <w:rPr>
          <w:sz w:val="20"/>
          <w:szCs w:val="20"/>
        </w:rPr>
        <w:t>même</w:t>
      </w:r>
      <w:proofErr w:type="spellEnd"/>
      <w:r w:rsidRPr="007C0391">
        <w:rPr>
          <w:sz w:val="20"/>
          <w:szCs w:val="20"/>
        </w:rPr>
        <w:t xml:space="preserve"> </w:t>
      </w:r>
      <w:proofErr w:type="spellStart"/>
      <w:r w:rsidRPr="007C0391">
        <w:rPr>
          <w:sz w:val="20"/>
          <w:szCs w:val="20"/>
        </w:rPr>
        <w:t>traitement</w:t>
      </w:r>
      <w:proofErr w:type="spellEnd"/>
      <w:r w:rsidRPr="007C0391">
        <w:rPr>
          <w:sz w:val="20"/>
          <w:szCs w:val="20"/>
        </w:rPr>
        <w:t xml:space="preserve"> que les </w:t>
      </w:r>
      <w:proofErr w:type="spellStart"/>
      <w:r w:rsidRPr="007C0391">
        <w:rPr>
          <w:sz w:val="20"/>
          <w:szCs w:val="20"/>
        </w:rPr>
        <w:t>établissements</w:t>
      </w:r>
      <w:proofErr w:type="spellEnd"/>
      <w:r w:rsidRPr="007C0391">
        <w:rPr>
          <w:sz w:val="20"/>
          <w:szCs w:val="20"/>
        </w:rPr>
        <w:t xml:space="preserve"> de </w:t>
      </w:r>
      <w:proofErr w:type="spellStart"/>
      <w:r w:rsidRPr="007C0391">
        <w:rPr>
          <w:sz w:val="20"/>
          <w:szCs w:val="20"/>
        </w:rPr>
        <w:t>crédits</w:t>
      </w:r>
      <w:proofErr w:type="spellEnd"/>
      <w:r w:rsidRPr="007C0391">
        <w:rPr>
          <w:sz w:val="20"/>
          <w:szCs w:val="20"/>
        </w:rPr>
        <w:t xml:space="preserve"> </w:t>
      </w:r>
      <w:proofErr w:type="spellStart"/>
      <w:r w:rsidRPr="007C0391">
        <w:rPr>
          <w:sz w:val="20"/>
          <w:szCs w:val="20"/>
        </w:rPr>
        <w:t>privés</w:t>
      </w:r>
      <w:proofErr w:type="spellEnd"/>
      <w:r w:rsidRPr="007C0391">
        <w:rPr>
          <w:sz w:val="20"/>
          <w:szCs w:val="20"/>
        </w:rPr>
        <w:t xml:space="preserve"> pour </w:t>
      </w:r>
      <w:proofErr w:type="spellStart"/>
      <w:r w:rsidRPr="007C0391">
        <w:rPr>
          <w:sz w:val="20"/>
          <w:szCs w:val="20"/>
        </w:rPr>
        <w:t>leur</w:t>
      </w:r>
      <w:proofErr w:type="spellEnd"/>
      <w:r w:rsidRPr="007C0391">
        <w:rPr>
          <w:sz w:val="20"/>
          <w:szCs w:val="20"/>
        </w:rPr>
        <w:t xml:space="preserve"> </w:t>
      </w:r>
      <w:proofErr w:type="spellStart"/>
      <w:r w:rsidRPr="007C0391">
        <w:rPr>
          <w:sz w:val="20"/>
          <w:szCs w:val="20"/>
        </w:rPr>
        <w:t>opération</w:t>
      </w:r>
      <w:proofErr w:type="spellEnd"/>
      <w:r w:rsidRPr="007C0391">
        <w:rPr>
          <w:sz w:val="20"/>
          <w:szCs w:val="20"/>
        </w:rPr>
        <w:t xml:space="preserve"> de </w:t>
      </w:r>
      <w:proofErr w:type="spellStart"/>
      <w:r w:rsidRPr="007C0391">
        <w:rPr>
          <w:sz w:val="20"/>
          <w:szCs w:val="20"/>
        </w:rPr>
        <w:t>refinancement</w:t>
      </w:r>
      <w:proofErr w:type="spellEnd"/>
      <w:r w:rsidRPr="007C0391">
        <w:rPr>
          <w:sz w:val="20"/>
          <w:szCs w:val="20"/>
        </w:rPr>
        <w:t xml:space="preserve"> </w:t>
      </w:r>
      <w:proofErr w:type="spellStart"/>
      <w:r w:rsidRPr="007C0391">
        <w:rPr>
          <w:sz w:val="20"/>
          <w:szCs w:val="20"/>
        </w:rPr>
        <w:t>auprès</w:t>
      </w:r>
      <w:proofErr w:type="spellEnd"/>
      <w:r w:rsidRPr="007C0391">
        <w:rPr>
          <w:sz w:val="20"/>
          <w:szCs w:val="20"/>
        </w:rPr>
        <w:t xml:space="preserve"> de la Banque centrale.</w:t>
      </w:r>
    </w:p>
    <w:p w14:paraId="591A5FDC" w14:textId="77777777" w:rsidR="009F5282" w:rsidRPr="007C0391" w:rsidRDefault="009F5282" w:rsidP="009F5282">
      <w:pPr>
        <w:spacing w:after="0" w:line="240" w:lineRule="auto"/>
        <w:rPr>
          <w:sz w:val="20"/>
          <w:szCs w:val="20"/>
        </w:rPr>
      </w:pPr>
      <w:r w:rsidRPr="007C0391">
        <w:rPr>
          <w:sz w:val="20"/>
          <w:szCs w:val="20"/>
        </w:rPr>
        <w:lastRenderedPageBreak/>
        <w:t xml:space="preserve">La Banque centrale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acquérir</w:t>
      </w:r>
      <w:proofErr w:type="spellEnd"/>
      <w:r w:rsidRPr="007C0391">
        <w:rPr>
          <w:sz w:val="20"/>
          <w:szCs w:val="20"/>
        </w:rPr>
        <w:t xml:space="preserve"> des </w:t>
      </w:r>
      <w:proofErr w:type="spellStart"/>
      <w:r w:rsidRPr="007C0391">
        <w:rPr>
          <w:sz w:val="20"/>
          <w:szCs w:val="20"/>
        </w:rPr>
        <w:t>titres</w:t>
      </w:r>
      <w:proofErr w:type="spellEnd"/>
      <w:r w:rsidRPr="007C0391">
        <w:rPr>
          <w:sz w:val="20"/>
          <w:szCs w:val="20"/>
        </w:rPr>
        <w:t xml:space="preserve"> </w:t>
      </w:r>
      <w:proofErr w:type="spellStart"/>
      <w:r w:rsidRPr="007C0391">
        <w:rPr>
          <w:sz w:val="20"/>
          <w:szCs w:val="20"/>
        </w:rPr>
        <w:t>d’Etat</w:t>
      </w:r>
      <w:proofErr w:type="spellEnd"/>
      <w:r w:rsidRPr="007C0391">
        <w:rPr>
          <w:sz w:val="20"/>
          <w:szCs w:val="20"/>
        </w:rPr>
        <w:t xml:space="preserve">, sous </w:t>
      </w:r>
      <w:proofErr w:type="spellStart"/>
      <w:r w:rsidRPr="007C0391">
        <w:rPr>
          <w:sz w:val="20"/>
          <w:szCs w:val="20"/>
        </w:rPr>
        <w:t>réserves</w:t>
      </w:r>
      <w:proofErr w:type="spellEnd"/>
      <w:r w:rsidRPr="007C0391">
        <w:rPr>
          <w:sz w:val="20"/>
          <w:szCs w:val="20"/>
        </w:rPr>
        <w:t xml:space="preserve"> que </w:t>
      </w:r>
      <w:proofErr w:type="spellStart"/>
      <w:r w:rsidRPr="007C0391">
        <w:rPr>
          <w:sz w:val="20"/>
          <w:szCs w:val="20"/>
        </w:rPr>
        <w:t>ces</w:t>
      </w:r>
      <w:proofErr w:type="spellEnd"/>
      <w:r w:rsidRPr="007C0391">
        <w:rPr>
          <w:sz w:val="20"/>
          <w:szCs w:val="20"/>
        </w:rPr>
        <w:t xml:space="preserve"> acquisitions </w:t>
      </w:r>
      <w:proofErr w:type="spellStart"/>
      <w:r w:rsidRPr="007C0391">
        <w:rPr>
          <w:sz w:val="20"/>
          <w:szCs w:val="20"/>
        </w:rPr>
        <w:t>aient</w:t>
      </w:r>
      <w:proofErr w:type="spellEnd"/>
      <w:r w:rsidRPr="007C0391">
        <w:rPr>
          <w:sz w:val="20"/>
          <w:szCs w:val="20"/>
        </w:rPr>
        <w:t xml:space="preserve"> lieu </w:t>
      </w:r>
      <w:proofErr w:type="spellStart"/>
      <w:r w:rsidRPr="007C0391">
        <w:rPr>
          <w:sz w:val="20"/>
          <w:szCs w:val="20"/>
        </w:rPr>
        <w:t>uniquement</w:t>
      </w:r>
      <w:proofErr w:type="spellEnd"/>
      <w:r w:rsidRPr="007C0391">
        <w:rPr>
          <w:sz w:val="20"/>
          <w:szCs w:val="20"/>
        </w:rPr>
        <w:t xml:space="preserve"> sur le </w:t>
      </w:r>
      <w:proofErr w:type="spellStart"/>
      <w:r w:rsidRPr="007C0391">
        <w:rPr>
          <w:sz w:val="20"/>
          <w:szCs w:val="20"/>
        </w:rPr>
        <w:t>marché</w:t>
      </w:r>
      <w:proofErr w:type="spellEnd"/>
      <w:r w:rsidRPr="007C0391">
        <w:rPr>
          <w:sz w:val="20"/>
          <w:szCs w:val="20"/>
        </w:rPr>
        <w:t xml:space="preserve"> </w:t>
      </w:r>
      <w:proofErr w:type="spellStart"/>
      <w:r w:rsidRPr="007C0391">
        <w:rPr>
          <w:sz w:val="20"/>
          <w:szCs w:val="20"/>
        </w:rPr>
        <w:t>secondaire</w:t>
      </w:r>
      <w:proofErr w:type="spellEnd"/>
      <w:r w:rsidRPr="007C0391">
        <w:rPr>
          <w:sz w:val="20"/>
          <w:szCs w:val="20"/>
        </w:rPr>
        <w:t>.</w:t>
      </w:r>
    </w:p>
    <w:p w14:paraId="63DC66F7" w14:textId="77777777" w:rsidR="009F5282" w:rsidRPr="007C0391" w:rsidRDefault="009F5282" w:rsidP="009F5282">
      <w:pPr>
        <w:spacing w:after="0" w:line="240" w:lineRule="auto"/>
        <w:rPr>
          <w:sz w:val="20"/>
          <w:szCs w:val="20"/>
        </w:rPr>
      </w:pPr>
      <w:r w:rsidRPr="007C0391">
        <w:rPr>
          <w:sz w:val="20"/>
          <w:szCs w:val="20"/>
        </w:rPr>
        <w:t xml:space="preserve">Sans </w:t>
      </w:r>
      <w:proofErr w:type="spellStart"/>
      <w:r w:rsidRPr="007C0391">
        <w:rPr>
          <w:sz w:val="20"/>
          <w:szCs w:val="20"/>
        </w:rPr>
        <w:t>préjudice</w:t>
      </w:r>
      <w:proofErr w:type="spellEnd"/>
      <w:r w:rsidRPr="007C0391">
        <w:rPr>
          <w:sz w:val="20"/>
          <w:szCs w:val="20"/>
        </w:rPr>
        <w:t xml:space="preserve"> aux dispositions </w:t>
      </w:r>
      <w:proofErr w:type="spellStart"/>
      <w:r w:rsidRPr="007C0391">
        <w:rPr>
          <w:sz w:val="20"/>
          <w:szCs w:val="20"/>
        </w:rPr>
        <w:t>susmentionnées</w:t>
      </w:r>
      <w:proofErr w:type="spellEnd"/>
      <w:r w:rsidRPr="007C0391">
        <w:rPr>
          <w:sz w:val="20"/>
          <w:szCs w:val="20"/>
        </w:rPr>
        <w:t xml:space="preserve">, la Banque centrale </w:t>
      </w:r>
      <w:proofErr w:type="spellStart"/>
      <w:r w:rsidRPr="007C0391">
        <w:rPr>
          <w:sz w:val="20"/>
          <w:szCs w:val="20"/>
        </w:rPr>
        <w:t>peut</w:t>
      </w:r>
      <w:proofErr w:type="spellEnd"/>
      <w:r w:rsidRPr="007C0391">
        <w:rPr>
          <w:sz w:val="20"/>
          <w:szCs w:val="20"/>
        </w:rPr>
        <w:t xml:space="preserve"> accorder des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temporaires</w:t>
      </w:r>
      <w:proofErr w:type="spellEnd"/>
      <w:r w:rsidRPr="007C0391">
        <w:rPr>
          <w:sz w:val="20"/>
          <w:szCs w:val="20"/>
        </w:rPr>
        <w:t xml:space="preserve"> à </w:t>
      </w:r>
      <w:proofErr w:type="spellStart"/>
      <w:r w:rsidRPr="007C0391">
        <w:rPr>
          <w:sz w:val="20"/>
          <w:szCs w:val="20"/>
        </w:rPr>
        <w:t>l’Etat</w:t>
      </w:r>
      <w:proofErr w:type="spellEnd"/>
      <w:r w:rsidRPr="007C0391">
        <w:rPr>
          <w:sz w:val="20"/>
          <w:szCs w:val="20"/>
        </w:rPr>
        <w:t xml:space="preserve"> ne </w:t>
      </w:r>
      <w:proofErr w:type="spellStart"/>
      <w:r w:rsidRPr="007C0391">
        <w:rPr>
          <w:sz w:val="20"/>
          <w:szCs w:val="20"/>
        </w:rPr>
        <w:t>dépassant</w:t>
      </w:r>
      <w:proofErr w:type="spellEnd"/>
      <w:r w:rsidRPr="007C0391">
        <w:rPr>
          <w:sz w:val="20"/>
          <w:szCs w:val="20"/>
        </w:rPr>
        <w:t xml:space="preserve"> pas 92 </w:t>
      </w:r>
      <w:proofErr w:type="spellStart"/>
      <w:r w:rsidRPr="007C0391">
        <w:rPr>
          <w:sz w:val="20"/>
          <w:szCs w:val="20"/>
        </w:rPr>
        <w:t>jours</w:t>
      </w:r>
      <w:proofErr w:type="spellEnd"/>
      <w:r w:rsidRPr="007C0391">
        <w:rPr>
          <w:sz w:val="20"/>
          <w:szCs w:val="20"/>
        </w:rPr>
        <w:t xml:space="preserve"> </w:t>
      </w:r>
      <w:proofErr w:type="spellStart"/>
      <w:r w:rsidRPr="007C0391">
        <w:rPr>
          <w:sz w:val="20"/>
          <w:szCs w:val="20"/>
        </w:rPr>
        <w:t>calendaires</w:t>
      </w:r>
      <w:proofErr w:type="spellEnd"/>
      <w:r w:rsidRPr="007C0391">
        <w:rPr>
          <w:sz w:val="20"/>
          <w:szCs w:val="20"/>
        </w:rPr>
        <w:t xml:space="preserve"> sous </w:t>
      </w:r>
      <w:proofErr w:type="spellStart"/>
      <w:r w:rsidRPr="007C0391">
        <w:rPr>
          <w:sz w:val="20"/>
          <w:szCs w:val="20"/>
        </w:rPr>
        <w:t>réserves</w:t>
      </w:r>
      <w:proofErr w:type="spellEnd"/>
      <w:r w:rsidRPr="007C0391">
        <w:rPr>
          <w:sz w:val="20"/>
          <w:szCs w:val="20"/>
        </w:rPr>
        <w:t xml:space="preserve"> que </w:t>
      </w:r>
      <w:proofErr w:type="spellStart"/>
      <w:r w:rsidRPr="007C0391">
        <w:rPr>
          <w:sz w:val="20"/>
          <w:szCs w:val="20"/>
        </w:rPr>
        <w:t>lesdites</w:t>
      </w:r>
      <w:proofErr w:type="spellEnd"/>
      <w:r w:rsidRPr="007C0391">
        <w:rPr>
          <w:sz w:val="20"/>
          <w:szCs w:val="20"/>
        </w:rPr>
        <w:t xml:space="preserve"> </w:t>
      </w:r>
      <w:proofErr w:type="spellStart"/>
      <w:r w:rsidRPr="007C0391">
        <w:rPr>
          <w:sz w:val="20"/>
          <w:szCs w:val="20"/>
        </w:rPr>
        <w:t>soient</w:t>
      </w:r>
      <w:proofErr w:type="spellEnd"/>
      <w:r w:rsidRPr="007C0391">
        <w:rPr>
          <w:sz w:val="20"/>
          <w:szCs w:val="20"/>
        </w:rPr>
        <w:t xml:space="preserve"> </w:t>
      </w:r>
      <w:proofErr w:type="spellStart"/>
      <w:r w:rsidRPr="007C0391">
        <w:rPr>
          <w:sz w:val="20"/>
          <w:szCs w:val="20"/>
        </w:rPr>
        <w:t>accordées</w:t>
      </w:r>
      <w:proofErr w:type="spellEnd"/>
      <w:r w:rsidRPr="007C0391">
        <w:rPr>
          <w:sz w:val="20"/>
          <w:szCs w:val="20"/>
        </w:rPr>
        <w:t xml:space="preserve"> aux </w:t>
      </w:r>
      <w:proofErr w:type="spellStart"/>
      <w:r w:rsidRPr="007C0391">
        <w:rPr>
          <w:sz w:val="20"/>
          <w:szCs w:val="20"/>
        </w:rPr>
        <w:t>taux</w:t>
      </w:r>
      <w:proofErr w:type="spellEnd"/>
      <w:r w:rsidRPr="007C0391">
        <w:rPr>
          <w:sz w:val="20"/>
          <w:szCs w:val="20"/>
        </w:rPr>
        <w:t xml:space="preserve"> </w:t>
      </w:r>
      <w:proofErr w:type="spellStart"/>
      <w:r w:rsidRPr="007C0391">
        <w:rPr>
          <w:sz w:val="20"/>
          <w:szCs w:val="20"/>
        </w:rPr>
        <w:t>d’intérêt</w:t>
      </w:r>
      <w:proofErr w:type="spellEnd"/>
      <w:r w:rsidRPr="007C0391">
        <w:rPr>
          <w:sz w:val="20"/>
          <w:szCs w:val="20"/>
        </w:rPr>
        <w:t xml:space="preserve"> du </w:t>
      </w:r>
      <w:proofErr w:type="spellStart"/>
      <w:r w:rsidRPr="007C0391">
        <w:rPr>
          <w:sz w:val="20"/>
          <w:szCs w:val="20"/>
        </w:rPr>
        <w:t>marché</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vigueur</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République</w:t>
      </w:r>
      <w:proofErr w:type="spellEnd"/>
      <w:r w:rsidRPr="007C0391">
        <w:rPr>
          <w:sz w:val="20"/>
          <w:szCs w:val="20"/>
        </w:rPr>
        <w:t xml:space="preserve"> de </w:t>
      </w:r>
      <w:proofErr w:type="spellStart"/>
      <w:r w:rsidRPr="007C0391">
        <w:rPr>
          <w:sz w:val="20"/>
          <w:szCs w:val="20"/>
        </w:rPr>
        <w:t>Guinée</w:t>
      </w:r>
      <w:proofErr w:type="spellEnd"/>
      <w:r w:rsidRPr="007C0391">
        <w:rPr>
          <w:sz w:val="20"/>
          <w:szCs w:val="20"/>
        </w:rPr>
        <w:t>.</w:t>
      </w:r>
    </w:p>
    <w:p w14:paraId="19670F17" w14:textId="77777777" w:rsidR="009F5282" w:rsidRPr="007C0391" w:rsidRDefault="009F5282" w:rsidP="009F5282">
      <w:pPr>
        <w:spacing w:after="0" w:line="240" w:lineRule="auto"/>
        <w:rPr>
          <w:sz w:val="20"/>
          <w:szCs w:val="20"/>
        </w:rPr>
      </w:pPr>
      <w:proofErr w:type="spellStart"/>
      <w:r w:rsidRPr="007C0391">
        <w:rPr>
          <w:sz w:val="20"/>
          <w:szCs w:val="20"/>
        </w:rPr>
        <w:t>L’encours</w:t>
      </w:r>
      <w:proofErr w:type="spellEnd"/>
      <w:r w:rsidRPr="007C0391">
        <w:rPr>
          <w:sz w:val="20"/>
          <w:szCs w:val="20"/>
        </w:rPr>
        <w:t xml:space="preserve"> total des </w:t>
      </w:r>
      <w:proofErr w:type="spellStart"/>
      <w:r w:rsidRPr="007C0391">
        <w:rPr>
          <w:sz w:val="20"/>
          <w:szCs w:val="20"/>
        </w:rPr>
        <w:t>avances</w:t>
      </w:r>
      <w:proofErr w:type="spellEnd"/>
      <w:r w:rsidRPr="007C0391">
        <w:rPr>
          <w:sz w:val="20"/>
          <w:szCs w:val="20"/>
        </w:rPr>
        <w:t xml:space="preserve"> de la Banque centrale </w:t>
      </w:r>
      <w:proofErr w:type="spellStart"/>
      <w:r w:rsidRPr="007C0391">
        <w:rPr>
          <w:sz w:val="20"/>
          <w:szCs w:val="20"/>
        </w:rPr>
        <w:t>versées</w:t>
      </w:r>
      <w:proofErr w:type="spellEnd"/>
      <w:r w:rsidRPr="007C0391">
        <w:rPr>
          <w:sz w:val="20"/>
          <w:szCs w:val="20"/>
        </w:rPr>
        <w:t xml:space="preserve"> à </w:t>
      </w:r>
      <w:proofErr w:type="spellStart"/>
      <w:r w:rsidRPr="007C0391">
        <w:rPr>
          <w:sz w:val="20"/>
          <w:szCs w:val="20"/>
        </w:rPr>
        <w:t>l’Etat</w:t>
      </w:r>
      <w:proofErr w:type="spellEnd"/>
      <w:r w:rsidRPr="007C0391">
        <w:rPr>
          <w:sz w:val="20"/>
          <w:szCs w:val="20"/>
        </w:rPr>
        <w:t xml:space="preserve"> au </w:t>
      </w:r>
      <w:proofErr w:type="spellStart"/>
      <w:r w:rsidRPr="007C0391">
        <w:rPr>
          <w:sz w:val="20"/>
          <w:szCs w:val="20"/>
        </w:rPr>
        <w:t>titre</w:t>
      </w:r>
      <w:proofErr w:type="spellEnd"/>
      <w:r w:rsidRPr="007C0391">
        <w:rPr>
          <w:sz w:val="20"/>
          <w:szCs w:val="20"/>
        </w:rPr>
        <w:t xml:space="preserve"> du </w:t>
      </w:r>
      <w:proofErr w:type="spellStart"/>
      <w:r w:rsidRPr="007C0391">
        <w:rPr>
          <w:sz w:val="20"/>
          <w:szCs w:val="20"/>
        </w:rPr>
        <w:t>paragraphe</w:t>
      </w:r>
      <w:proofErr w:type="spellEnd"/>
      <w:r w:rsidRPr="007C0391">
        <w:rPr>
          <w:sz w:val="20"/>
          <w:szCs w:val="20"/>
        </w:rPr>
        <w:t xml:space="preserve"> </w:t>
      </w:r>
      <w:proofErr w:type="spellStart"/>
      <w:r w:rsidRPr="007C0391">
        <w:rPr>
          <w:sz w:val="20"/>
          <w:szCs w:val="20"/>
        </w:rPr>
        <w:t>précédent</w:t>
      </w:r>
      <w:proofErr w:type="spellEnd"/>
      <w:r w:rsidRPr="007C0391">
        <w:rPr>
          <w:sz w:val="20"/>
          <w:szCs w:val="20"/>
        </w:rPr>
        <w:t xml:space="preserve"> </w:t>
      </w:r>
      <w:proofErr w:type="spellStart"/>
      <w:r w:rsidRPr="007C0391">
        <w:rPr>
          <w:sz w:val="20"/>
          <w:szCs w:val="20"/>
        </w:rPr>
        <w:t>n’excédera</w:t>
      </w:r>
      <w:proofErr w:type="spellEnd"/>
      <w:r w:rsidRPr="007C0391">
        <w:rPr>
          <w:sz w:val="20"/>
          <w:szCs w:val="20"/>
        </w:rPr>
        <w:t xml:space="preserve"> pas 5% de la </w:t>
      </w:r>
      <w:proofErr w:type="spellStart"/>
      <w:r w:rsidRPr="007C0391">
        <w:rPr>
          <w:sz w:val="20"/>
          <w:szCs w:val="20"/>
        </w:rPr>
        <w:t>moyenne</w:t>
      </w:r>
      <w:proofErr w:type="spellEnd"/>
      <w:r w:rsidRPr="007C0391">
        <w:rPr>
          <w:sz w:val="20"/>
          <w:szCs w:val="20"/>
        </w:rPr>
        <w:t xml:space="preserve"> </w:t>
      </w:r>
      <w:proofErr w:type="spellStart"/>
      <w:r w:rsidRPr="007C0391">
        <w:rPr>
          <w:sz w:val="20"/>
          <w:szCs w:val="20"/>
        </w:rPr>
        <w:t>annuelle</w:t>
      </w:r>
      <w:proofErr w:type="spellEnd"/>
      <w:r w:rsidRPr="007C0391">
        <w:rPr>
          <w:sz w:val="20"/>
          <w:szCs w:val="20"/>
        </w:rPr>
        <w:t xml:space="preserve"> des </w:t>
      </w:r>
      <w:proofErr w:type="spellStart"/>
      <w:r w:rsidRPr="007C0391">
        <w:rPr>
          <w:sz w:val="20"/>
          <w:szCs w:val="20"/>
        </w:rPr>
        <w:t>recettes</w:t>
      </w:r>
      <w:proofErr w:type="spellEnd"/>
      <w:r w:rsidRPr="007C0391">
        <w:rPr>
          <w:sz w:val="20"/>
          <w:szCs w:val="20"/>
        </w:rPr>
        <w:t xml:space="preserve"> </w:t>
      </w:r>
      <w:proofErr w:type="spellStart"/>
      <w:r w:rsidRPr="007C0391">
        <w:rPr>
          <w:sz w:val="20"/>
          <w:szCs w:val="20"/>
        </w:rPr>
        <w:t>publiques</w:t>
      </w:r>
      <w:proofErr w:type="spellEnd"/>
      <w:r w:rsidRPr="007C0391">
        <w:rPr>
          <w:sz w:val="20"/>
          <w:szCs w:val="20"/>
        </w:rPr>
        <w:t xml:space="preserve"> ordinaires pour les trois </w:t>
      </w:r>
      <w:proofErr w:type="spellStart"/>
      <w:r w:rsidRPr="007C0391">
        <w:rPr>
          <w:sz w:val="20"/>
          <w:szCs w:val="20"/>
        </w:rPr>
        <w:t>derniers</w:t>
      </w:r>
      <w:proofErr w:type="spellEnd"/>
      <w:r w:rsidRPr="007C0391">
        <w:rPr>
          <w:sz w:val="20"/>
          <w:szCs w:val="20"/>
        </w:rPr>
        <w:t xml:space="preserve"> </w:t>
      </w:r>
      <w:proofErr w:type="spellStart"/>
      <w:r w:rsidRPr="007C0391">
        <w:rPr>
          <w:sz w:val="20"/>
          <w:szCs w:val="20"/>
        </w:rPr>
        <w:t>exercices</w:t>
      </w:r>
      <w:proofErr w:type="spellEnd"/>
      <w:r w:rsidRPr="007C0391">
        <w:rPr>
          <w:sz w:val="20"/>
          <w:szCs w:val="20"/>
        </w:rPr>
        <w:t xml:space="preserve"> financiers </w:t>
      </w:r>
      <w:proofErr w:type="spellStart"/>
      <w:r w:rsidRPr="007C0391">
        <w:rPr>
          <w:sz w:val="20"/>
          <w:szCs w:val="20"/>
        </w:rPr>
        <w:t>précédant</w:t>
      </w:r>
      <w:proofErr w:type="spellEnd"/>
      <w:r w:rsidRPr="007C0391">
        <w:rPr>
          <w:sz w:val="20"/>
          <w:szCs w:val="20"/>
        </w:rPr>
        <w:t xml:space="preserve"> </w:t>
      </w:r>
      <w:proofErr w:type="spellStart"/>
      <w:r w:rsidRPr="007C0391">
        <w:rPr>
          <w:sz w:val="20"/>
          <w:szCs w:val="20"/>
        </w:rPr>
        <w:t>l’année</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cours</w:t>
      </w:r>
      <w:proofErr w:type="spellEnd"/>
      <w:r w:rsidRPr="007C0391">
        <w:rPr>
          <w:sz w:val="20"/>
          <w:szCs w:val="20"/>
        </w:rPr>
        <w:t xml:space="preserve"> et pour </w:t>
      </w:r>
      <w:proofErr w:type="spellStart"/>
      <w:r w:rsidRPr="007C0391">
        <w:rPr>
          <w:sz w:val="20"/>
          <w:szCs w:val="20"/>
        </w:rPr>
        <w:t>lesquels</w:t>
      </w:r>
      <w:proofErr w:type="spellEnd"/>
      <w:r w:rsidRPr="007C0391">
        <w:rPr>
          <w:sz w:val="20"/>
          <w:szCs w:val="20"/>
        </w:rPr>
        <w:t xml:space="preserve"> les </w:t>
      </w:r>
      <w:proofErr w:type="spellStart"/>
      <w:r w:rsidRPr="007C0391">
        <w:rPr>
          <w:sz w:val="20"/>
          <w:szCs w:val="20"/>
        </w:rPr>
        <w:t>comptes</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disponibles</w:t>
      </w:r>
      <w:proofErr w:type="spellEnd"/>
      <w:r w:rsidRPr="007C0391">
        <w:rPr>
          <w:sz w:val="20"/>
          <w:szCs w:val="20"/>
        </w:rPr>
        <w:t>.</w:t>
      </w:r>
    </w:p>
    <w:p w14:paraId="21BA946A" w14:textId="77777777" w:rsidR="009F5282" w:rsidRPr="007C0391" w:rsidRDefault="009F5282" w:rsidP="009F5282">
      <w:pPr>
        <w:spacing w:after="0" w:line="240" w:lineRule="auto"/>
        <w:rPr>
          <w:sz w:val="20"/>
          <w:szCs w:val="20"/>
        </w:rPr>
      </w:pPr>
      <w:r w:rsidRPr="007C0391">
        <w:rPr>
          <w:sz w:val="20"/>
          <w:szCs w:val="20"/>
        </w:rPr>
        <w:t xml:space="preserve">La Banque centrale ne </w:t>
      </w:r>
      <w:proofErr w:type="spellStart"/>
      <w:r w:rsidRPr="007C0391">
        <w:rPr>
          <w:sz w:val="20"/>
          <w:szCs w:val="20"/>
        </w:rPr>
        <w:t>peut</w:t>
      </w:r>
      <w:proofErr w:type="spellEnd"/>
      <w:r w:rsidRPr="007C0391">
        <w:rPr>
          <w:sz w:val="20"/>
          <w:szCs w:val="20"/>
        </w:rPr>
        <w:t xml:space="preserve"> accorder </w:t>
      </w:r>
      <w:proofErr w:type="spellStart"/>
      <w:r w:rsidRPr="007C0391">
        <w:rPr>
          <w:sz w:val="20"/>
          <w:szCs w:val="20"/>
        </w:rPr>
        <w:t>d’avance</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dehors des dispositions </w:t>
      </w:r>
      <w:proofErr w:type="spellStart"/>
      <w:r w:rsidRPr="007C0391">
        <w:rPr>
          <w:sz w:val="20"/>
          <w:szCs w:val="20"/>
        </w:rPr>
        <w:t>énoncées</w:t>
      </w:r>
      <w:proofErr w:type="spellEnd"/>
      <w:r w:rsidRPr="007C0391">
        <w:rPr>
          <w:sz w:val="20"/>
          <w:szCs w:val="20"/>
        </w:rPr>
        <w:t xml:space="preserve"> aux </w:t>
      </w:r>
      <w:proofErr w:type="spellStart"/>
      <w:r w:rsidRPr="007C0391">
        <w:rPr>
          <w:sz w:val="20"/>
          <w:szCs w:val="20"/>
        </w:rPr>
        <w:t>quatrième</w:t>
      </w:r>
      <w:proofErr w:type="spellEnd"/>
      <w:r w:rsidRPr="007C0391">
        <w:rPr>
          <w:sz w:val="20"/>
          <w:szCs w:val="20"/>
        </w:rPr>
        <w:t xml:space="preserve"> et </w:t>
      </w:r>
      <w:proofErr w:type="spellStart"/>
      <w:r w:rsidRPr="007C0391">
        <w:rPr>
          <w:sz w:val="20"/>
          <w:szCs w:val="20"/>
        </w:rPr>
        <w:t>cinquième</w:t>
      </w:r>
      <w:proofErr w:type="spellEnd"/>
      <w:r w:rsidRPr="007C0391">
        <w:rPr>
          <w:sz w:val="20"/>
          <w:szCs w:val="20"/>
        </w:rPr>
        <w:t xml:space="preserve"> </w:t>
      </w:r>
      <w:proofErr w:type="spellStart"/>
      <w:r w:rsidRPr="007C0391">
        <w:rPr>
          <w:sz w:val="20"/>
          <w:szCs w:val="20"/>
        </w:rPr>
        <w:t>alinéas</w:t>
      </w:r>
      <w:proofErr w:type="spellEnd"/>
      <w:r w:rsidRPr="007C0391">
        <w:rPr>
          <w:sz w:val="20"/>
          <w:szCs w:val="20"/>
        </w:rPr>
        <w:t xml:space="preserve"> du </w:t>
      </w:r>
      <w:proofErr w:type="spellStart"/>
      <w:r w:rsidRPr="007C0391">
        <w:rPr>
          <w:sz w:val="20"/>
          <w:szCs w:val="20"/>
        </w:rPr>
        <w:t>présent</w:t>
      </w:r>
      <w:proofErr w:type="spellEnd"/>
      <w:r w:rsidRPr="007C0391">
        <w:rPr>
          <w:sz w:val="20"/>
          <w:szCs w:val="20"/>
        </w:rPr>
        <w:t xml:space="preserve"> article. (Article 36)</w:t>
      </w:r>
      <w:r w:rsidRPr="007C0391">
        <w:rPr>
          <w:sz w:val="20"/>
          <w:szCs w:val="20"/>
        </w:rPr>
        <w:br/>
        <w:t>(The Central Bank may not grant assistance of direct or indirect credits, nor the state, nor any other public agency or entity of the State, with the exception of the necessary daily intra credits the smooth operation of payment systems. Such intra-day credits are secured by marketable government securities and are fully repaid before the end of that day.</w:t>
      </w:r>
    </w:p>
    <w:p w14:paraId="0DDC5CAF" w14:textId="77777777" w:rsidR="009F5282" w:rsidRPr="007C0391" w:rsidRDefault="009F5282" w:rsidP="009F5282">
      <w:pPr>
        <w:spacing w:after="0" w:line="240" w:lineRule="auto"/>
        <w:rPr>
          <w:sz w:val="20"/>
          <w:szCs w:val="20"/>
        </w:rPr>
      </w:pPr>
      <w:r w:rsidRPr="007C0391">
        <w:rPr>
          <w:sz w:val="20"/>
          <w:szCs w:val="20"/>
        </w:rPr>
        <w:t>The preceding paragraph shall not apply to publicly owned credit institutions which receive the same treatment as private credit institutions for their refinancing with the Central Bank.</w:t>
      </w:r>
    </w:p>
    <w:p w14:paraId="59DC6590" w14:textId="77777777" w:rsidR="009F5282" w:rsidRPr="007C0391" w:rsidRDefault="009F5282" w:rsidP="009F5282">
      <w:pPr>
        <w:spacing w:after="0" w:line="240" w:lineRule="auto"/>
        <w:rPr>
          <w:sz w:val="20"/>
          <w:szCs w:val="20"/>
        </w:rPr>
      </w:pPr>
      <w:r w:rsidRPr="007C0391">
        <w:rPr>
          <w:sz w:val="20"/>
          <w:szCs w:val="20"/>
        </w:rPr>
        <w:t>The Central Bank may purchase government securities, subject to these acquisitions take place only on the secondary market.</w:t>
      </w:r>
    </w:p>
    <w:p w14:paraId="773123CB" w14:textId="77777777" w:rsidR="009F5282" w:rsidRPr="007C0391" w:rsidRDefault="009F5282" w:rsidP="009F5282">
      <w:pPr>
        <w:spacing w:after="0" w:line="240" w:lineRule="auto"/>
        <w:rPr>
          <w:sz w:val="20"/>
          <w:szCs w:val="20"/>
        </w:rPr>
      </w:pPr>
      <w:r w:rsidRPr="007C0391">
        <w:rPr>
          <w:sz w:val="20"/>
          <w:szCs w:val="20"/>
        </w:rPr>
        <w:t>Without prejudice to the above provisions, the Central Bank may grant temporary advances to the state not exceeding 92 days in calendar that such reserves are granted at market interest rates prevailing in the Republic of Guinea.</w:t>
      </w:r>
    </w:p>
    <w:p w14:paraId="333724D3" w14:textId="77777777" w:rsidR="009F5282" w:rsidRPr="007C0391" w:rsidRDefault="009F5282" w:rsidP="009F5282">
      <w:pPr>
        <w:spacing w:after="0" w:line="240" w:lineRule="auto"/>
        <w:rPr>
          <w:sz w:val="20"/>
          <w:szCs w:val="20"/>
        </w:rPr>
      </w:pPr>
      <w:r w:rsidRPr="007C0391">
        <w:rPr>
          <w:sz w:val="20"/>
          <w:szCs w:val="20"/>
        </w:rPr>
        <w:t>The total outstanding advances of the Central Bank paid to the State under the preceding paragraph shall not exceed 5% of the annual average ordinary revenue for the last three financial years preceding the current year and for which accounts are available.</w:t>
      </w:r>
    </w:p>
    <w:p w14:paraId="658C72B7" w14:textId="77777777" w:rsidR="009F5282" w:rsidRPr="007C0391" w:rsidRDefault="009F5282" w:rsidP="009F5282">
      <w:pPr>
        <w:spacing w:after="0" w:line="240" w:lineRule="auto"/>
        <w:rPr>
          <w:sz w:val="20"/>
          <w:szCs w:val="20"/>
        </w:rPr>
      </w:pPr>
      <w:r w:rsidRPr="007C0391">
        <w:rPr>
          <w:sz w:val="20"/>
          <w:szCs w:val="20"/>
        </w:rPr>
        <w:t>The Central Bank may not grant advance beyond the provisions laid down in the fourth and fifth paragraphs of this article.)</w:t>
      </w:r>
      <w:r>
        <w:rPr>
          <w:sz w:val="20"/>
          <w:szCs w:val="20"/>
        </w:rPr>
        <w:t xml:space="preserve"> </w:t>
      </w:r>
      <w:r w:rsidRPr="00B13822">
        <w:rPr>
          <w:color w:val="FF0000"/>
          <w:sz w:val="20"/>
          <w:szCs w:val="20"/>
        </w:rPr>
        <w:t xml:space="preserve">(Coded as </w:t>
      </w:r>
      <w:r>
        <w:rPr>
          <w:color w:val="FF0000"/>
          <w:sz w:val="20"/>
          <w:szCs w:val="20"/>
        </w:rPr>
        <w:t>1</w:t>
      </w:r>
      <w:r w:rsidRPr="00B13822">
        <w:rPr>
          <w:color w:val="FF0000"/>
          <w:sz w:val="20"/>
          <w:szCs w:val="20"/>
        </w:rPr>
        <w:t>)</w:t>
      </w:r>
    </w:p>
    <w:p w14:paraId="5819BBEF" w14:textId="77777777" w:rsidR="009F5282" w:rsidRPr="007C0391" w:rsidRDefault="009F5282" w:rsidP="009F5282">
      <w:pPr>
        <w:spacing w:after="0" w:line="240" w:lineRule="auto"/>
        <w:rPr>
          <w:b/>
          <w:i/>
          <w:sz w:val="20"/>
          <w:szCs w:val="20"/>
        </w:rPr>
      </w:pPr>
    </w:p>
    <w:p w14:paraId="6E4B976A" w14:textId="77777777" w:rsidR="009F5282" w:rsidRPr="007C0391" w:rsidRDefault="009F5282" w:rsidP="009F5282">
      <w:pPr>
        <w:spacing w:after="0" w:line="240" w:lineRule="auto"/>
        <w:rPr>
          <w:sz w:val="20"/>
          <w:szCs w:val="20"/>
        </w:rPr>
      </w:pPr>
      <w:r w:rsidRPr="007C0391">
        <w:rPr>
          <w:b/>
          <w:i/>
          <w:sz w:val="20"/>
          <w:szCs w:val="20"/>
        </w:rPr>
        <w:t xml:space="preserve"> (c) Terms of lending (.10) </w:t>
      </w:r>
      <w:r w:rsidRPr="007C0391">
        <w:rPr>
          <w:b/>
          <w:i/>
          <w:sz w:val="20"/>
          <w:szCs w:val="20"/>
        </w:rPr>
        <w:br/>
      </w:r>
      <w:r w:rsidRPr="007C0391">
        <w:rPr>
          <w:i/>
          <w:sz w:val="20"/>
          <w:szCs w:val="20"/>
        </w:rPr>
        <w:t>Guinea 1994</w:t>
      </w:r>
      <w:r w:rsidRPr="007C0391">
        <w:rPr>
          <w:sz w:val="20"/>
          <w:szCs w:val="20"/>
        </w:rPr>
        <w:t xml:space="preserve">: La Banque centrale consent des </w:t>
      </w:r>
      <w:proofErr w:type="spellStart"/>
      <w:r w:rsidRPr="007C0391">
        <w:rPr>
          <w:sz w:val="20"/>
          <w:szCs w:val="20"/>
        </w:rPr>
        <w:t>avances</w:t>
      </w:r>
      <w:proofErr w:type="spellEnd"/>
      <w:r w:rsidRPr="007C0391">
        <w:rPr>
          <w:sz w:val="20"/>
          <w:szCs w:val="20"/>
        </w:rPr>
        <w:t xml:space="preserve"> à </w:t>
      </w:r>
      <w:proofErr w:type="spellStart"/>
      <w:r w:rsidRPr="007C0391">
        <w:rPr>
          <w:sz w:val="20"/>
          <w:szCs w:val="20"/>
        </w:rPr>
        <w:t>l'Etat</w:t>
      </w:r>
      <w:proofErr w:type="spellEnd"/>
      <w:r w:rsidRPr="007C0391">
        <w:rPr>
          <w:sz w:val="20"/>
          <w:szCs w:val="20"/>
        </w:rPr>
        <w:t xml:space="preserve">, </w:t>
      </w:r>
      <w:proofErr w:type="spellStart"/>
      <w:r w:rsidRPr="007C0391">
        <w:rPr>
          <w:sz w:val="20"/>
          <w:szCs w:val="20"/>
        </w:rPr>
        <w:t>tous</w:t>
      </w:r>
      <w:proofErr w:type="spellEnd"/>
      <w:r w:rsidRPr="007C0391">
        <w:rPr>
          <w:sz w:val="20"/>
          <w:szCs w:val="20"/>
        </w:rPr>
        <w:t xml:space="preserve"> concours </w:t>
      </w:r>
      <w:proofErr w:type="spellStart"/>
      <w:r w:rsidRPr="007C0391">
        <w:rPr>
          <w:sz w:val="20"/>
          <w:szCs w:val="20"/>
        </w:rPr>
        <w:t>confondus</w:t>
      </w:r>
      <w:proofErr w:type="spellEnd"/>
      <w:r w:rsidRPr="007C0391">
        <w:rPr>
          <w:sz w:val="20"/>
          <w:szCs w:val="20"/>
        </w:rPr>
        <w:t xml:space="preserve"> </w:t>
      </w:r>
      <w:proofErr w:type="spellStart"/>
      <w:r w:rsidRPr="007C0391">
        <w:rPr>
          <w:sz w:val="20"/>
          <w:szCs w:val="20"/>
        </w:rPr>
        <w:t>jusqu'à</w:t>
      </w:r>
      <w:proofErr w:type="spellEnd"/>
      <w:r w:rsidRPr="007C0391">
        <w:rPr>
          <w:sz w:val="20"/>
          <w:szCs w:val="20"/>
        </w:rPr>
        <w:t xml:space="preserve"> concurrence de </w:t>
      </w:r>
      <w:proofErr w:type="spellStart"/>
      <w:r w:rsidRPr="007C0391">
        <w:rPr>
          <w:sz w:val="20"/>
          <w:szCs w:val="20"/>
        </w:rPr>
        <w:t>vingt</w:t>
      </w:r>
      <w:proofErr w:type="spellEnd"/>
      <w:r w:rsidRPr="007C0391">
        <w:rPr>
          <w:sz w:val="20"/>
          <w:szCs w:val="20"/>
        </w:rPr>
        <w:t xml:space="preserve"> pour cent (20 %) des </w:t>
      </w:r>
      <w:proofErr w:type="spellStart"/>
      <w:r w:rsidRPr="007C0391">
        <w:rPr>
          <w:sz w:val="20"/>
          <w:szCs w:val="20"/>
        </w:rPr>
        <w:t>recettes</w:t>
      </w:r>
      <w:proofErr w:type="spellEnd"/>
      <w:r w:rsidRPr="007C0391">
        <w:rPr>
          <w:sz w:val="20"/>
          <w:szCs w:val="20"/>
        </w:rPr>
        <w:t xml:space="preserve"> </w:t>
      </w:r>
      <w:proofErr w:type="spellStart"/>
      <w:r w:rsidRPr="007C0391">
        <w:rPr>
          <w:sz w:val="20"/>
          <w:szCs w:val="20"/>
        </w:rPr>
        <w:t>budgétaires</w:t>
      </w:r>
      <w:proofErr w:type="spellEnd"/>
      <w:r w:rsidRPr="007C0391">
        <w:rPr>
          <w:sz w:val="20"/>
          <w:szCs w:val="20"/>
        </w:rPr>
        <w:t xml:space="preserve"> </w:t>
      </w:r>
      <w:proofErr w:type="spellStart"/>
      <w:r w:rsidRPr="007C0391">
        <w:rPr>
          <w:sz w:val="20"/>
          <w:szCs w:val="20"/>
        </w:rPr>
        <w:t>constatées</w:t>
      </w:r>
      <w:proofErr w:type="spellEnd"/>
      <w:r w:rsidRPr="007C0391">
        <w:rPr>
          <w:sz w:val="20"/>
          <w:szCs w:val="20"/>
        </w:rPr>
        <w:t xml:space="preserve"> au </w:t>
      </w:r>
      <w:proofErr w:type="spellStart"/>
      <w:r w:rsidRPr="007C0391">
        <w:rPr>
          <w:sz w:val="20"/>
          <w:szCs w:val="20"/>
        </w:rPr>
        <w:t>cours</w:t>
      </w:r>
      <w:proofErr w:type="spellEnd"/>
      <w:r w:rsidRPr="007C0391">
        <w:rPr>
          <w:sz w:val="20"/>
          <w:szCs w:val="20"/>
        </w:rPr>
        <w:t xml:space="preserve"> de </w:t>
      </w:r>
      <w:proofErr w:type="spellStart"/>
      <w:r w:rsidRPr="007C0391">
        <w:rPr>
          <w:sz w:val="20"/>
          <w:szCs w:val="20"/>
        </w:rPr>
        <w:t>l'année</w:t>
      </w:r>
      <w:proofErr w:type="spellEnd"/>
      <w:r w:rsidRPr="007C0391">
        <w:rPr>
          <w:sz w:val="20"/>
          <w:szCs w:val="20"/>
        </w:rPr>
        <w:t xml:space="preserve"> </w:t>
      </w:r>
      <w:proofErr w:type="spellStart"/>
      <w:r w:rsidRPr="007C0391">
        <w:rPr>
          <w:sz w:val="20"/>
          <w:szCs w:val="20"/>
        </w:rPr>
        <w:t>budgétaire</w:t>
      </w:r>
      <w:proofErr w:type="spellEnd"/>
      <w:r w:rsidRPr="007C0391">
        <w:rPr>
          <w:sz w:val="20"/>
          <w:szCs w:val="20"/>
        </w:rPr>
        <w:t xml:space="preserve"> </w:t>
      </w:r>
      <w:proofErr w:type="spellStart"/>
      <w:r w:rsidRPr="007C0391">
        <w:rPr>
          <w:sz w:val="20"/>
          <w:szCs w:val="20"/>
        </w:rPr>
        <w:t>écoulée</w:t>
      </w:r>
      <w:proofErr w:type="spellEnd"/>
      <w:r w:rsidRPr="007C0391">
        <w:rPr>
          <w:sz w:val="20"/>
          <w:szCs w:val="20"/>
        </w:rPr>
        <w:t>.</w:t>
      </w:r>
    </w:p>
    <w:p w14:paraId="64FCA44F" w14:textId="77777777" w:rsidR="009F5282" w:rsidRPr="007C0391" w:rsidRDefault="009F5282" w:rsidP="009F5282">
      <w:pPr>
        <w:spacing w:after="0" w:line="240" w:lineRule="auto"/>
        <w:rPr>
          <w:sz w:val="20"/>
          <w:szCs w:val="20"/>
        </w:rPr>
      </w:pPr>
      <w:r w:rsidRPr="007C0391">
        <w:rPr>
          <w:sz w:val="20"/>
          <w:szCs w:val="20"/>
        </w:rPr>
        <w:t xml:space="preserve">Les conditions et les </w:t>
      </w:r>
      <w:proofErr w:type="spellStart"/>
      <w:r w:rsidRPr="007C0391">
        <w:rPr>
          <w:sz w:val="20"/>
          <w:szCs w:val="20"/>
        </w:rPr>
        <w:t>modalités</w:t>
      </w:r>
      <w:proofErr w:type="spellEnd"/>
      <w:r w:rsidRPr="007C0391">
        <w:rPr>
          <w:sz w:val="20"/>
          <w:szCs w:val="20"/>
        </w:rPr>
        <w:t xml:space="preserve"> dans </w:t>
      </w:r>
      <w:proofErr w:type="spellStart"/>
      <w:r w:rsidRPr="007C0391">
        <w:rPr>
          <w:sz w:val="20"/>
          <w:szCs w:val="20"/>
        </w:rPr>
        <w:t>lesquelles</w:t>
      </w:r>
      <w:proofErr w:type="spellEnd"/>
      <w:r w:rsidRPr="007C0391">
        <w:rPr>
          <w:sz w:val="20"/>
          <w:szCs w:val="20"/>
        </w:rPr>
        <w:t xml:space="preserve"> </w:t>
      </w:r>
      <w:proofErr w:type="spellStart"/>
      <w:r w:rsidRPr="007C0391">
        <w:rPr>
          <w:sz w:val="20"/>
          <w:szCs w:val="20"/>
        </w:rPr>
        <w:t>l'Etat</w:t>
      </w:r>
      <w:proofErr w:type="spellEnd"/>
      <w:r w:rsidRPr="007C0391">
        <w:rPr>
          <w:sz w:val="20"/>
          <w:szCs w:val="20"/>
        </w:rPr>
        <w:t xml:space="preserv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obtenir</w:t>
      </w:r>
      <w:proofErr w:type="spellEnd"/>
      <w:r w:rsidRPr="007C0391">
        <w:rPr>
          <w:sz w:val="20"/>
          <w:szCs w:val="20"/>
        </w:rPr>
        <w:t xml:space="preserve"> des concours de la Banque centrale </w:t>
      </w:r>
      <w:proofErr w:type="spellStart"/>
      <w:r w:rsidRPr="007C0391">
        <w:rPr>
          <w:sz w:val="20"/>
          <w:szCs w:val="20"/>
        </w:rPr>
        <w:t>tels</w:t>
      </w:r>
      <w:proofErr w:type="spellEnd"/>
      <w:r w:rsidRPr="007C0391">
        <w:rPr>
          <w:sz w:val="20"/>
          <w:szCs w:val="20"/>
        </w:rPr>
        <w:t xml:space="preserve"> que </w:t>
      </w:r>
      <w:proofErr w:type="spellStart"/>
      <w:r w:rsidRPr="007C0391">
        <w:rPr>
          <w:sz w:val="20"/>
          <w:szCs w:val="20"/>
        </w:rPr>
        <w:t>visés</w:t>
      </w:r>
      <w:proofErr w:type="spellEnd"/>
      <w:r w:rsidRPr="007C0391">
        <w:rPr>
          <w:sz w:val="20"/>
          <w:szCs w:val="20"/>
        </w:rPr>
        <w:t xml:space="preserve"> à </w:t>
      </w:r>
      <w:proofErr w:type="spellStart"/>
      <w:r w:rsidRPr="007C0391">
        <w:rPr>
          <w:sz w:val="20"/>
          <w:szCs w:val="20"/>
        </w:rPr>
        <w:t>l'alinéa</w:t>
      </w:r>
      <w:proofErr w:type="spellEnd"/>
      <w:r w:rsidRPr="007C0391">
        <w:rPr>
          <w:sz w:val="20"/>
          <w:szCs w:val="20"/>
        </w:rPr>
        <w:t xml:space="preserve"> </w:t>
      </w:r>
      <w:proofErr w:type="spellStart"/>
      <w:r w:rsidRPr="007C0391">
        <w:rPr>
          <w:sz w:val="20"/>
          <w:szCs w:val="20"/>
        </w:rPr>
        <w:t>précédent</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fixées</w:t>
      </w:r>
      <w:proofErr w:type="spellEnd"/>
      <w:r w:rsidRPr="007C0391">
        <w:rPr>
          <w:sz w:val="20"/>
          <w:szCs w:val="20"/>
        </w:rPr>
        <w:t xml:space="preserve"> par des conventions </w:t>
      </w:r>
      <w:proofErr w:type="spellStart"/>
      <w:r w:rsidRPr="007C0391">
        <w:rPr>
          <w:sz w:val="20"/>
          <w:szCs w:val="20"/>
        </w:rPr>
        <w:t>passées</w:t>
      </w:r>
      <w:proofErr w:type="spellEnd"/>
      <w:r w:rsidRPr="007C0391">
        <w:rPr>
          <w:sz w:val="20"/>
          <w:szCs w:val="20"/>
        </w:rPr>
        <w:t xml:space="preserve"> entre le </w:t>
      </w:r>
      <w:proofErr w:type="spellStart"/>
      <w:r w:rsidRPr="007C0391">
        <w:rPr>
          <w:sz w:val="20"/>
          <w:szCs w:val="20"/>
        </w:rPr>
        <w:t>ministre</w:t>
      </w:r>
      <w:proofErr w:type="spellEnd"/>
      <w:r w:rsidRPr="007C0391">
        <w:rPr>
          <w:sz w:val="20"/>
          <w:szCs w:val="20"/>
        </w:rPr>
        <w:t xml:space="preserve"> chargé des Finances et le Gouverneur de la Banque centrale </w:t>
      </w:r>
      <w:proofErr w:type="spellStart"/>
      <w:r w:rsidRPr="007C0391">
        <w:rPr>
          <w:sz w:val="20"/>
          <w:szCs w:val="20"/>
        </w:rPr>
        <w:t>spécialement</w:t>
      </w:r>
      <w:proofErr w:type="spellEnd"/>
      <w:r w:rsidRPr="007C0391">
        <w:rPr>
          <w:sz w:val="20"/>
          <w:szCs w:val="20"/>
        </w:rPr>
        <w:t xml:space="preserve"> </w:t>
      </w:r>
      <w:proofErr w:type="spellStart"/>
      <w:r w:rsidRPr="007C0391">
        <w:rPr>
          <w:sz w:val="20"/>
          <w:szCs w:val="20"/>
        </w:rPr>
        <w:t>autorisé</w:t>
      </w:r>
      <w:proofErr w:type="spellEnd"/>
      <w:r w:rsidRPr="007C0391">
        <w:rPr>
          <w:sz w:val="20"/>
          <w:szCs w:val="20"/>
        </w:rPr>
        <w:t xml:space="preserve"> à </w:t>
      </w:r>
      <w:proofErr w:type="spellStart"/>
      <w:r w:rsidRPr="007C0391">
        <w:rPr>
          <w:sz w:val="20"/>
          <w:szCs w:val="20"/>
        </w:rPr>
        <w:t>cette</w:t>
      </w:r>
      <w:proofErr w:type="spellEnd"/>
      <w:r w:rsidRPr="007C0391">
        <w:rPr>
          <w:sz w:val="20"/>
          <w:szCs w:val="20"/>
        </w:rPr>
        <w:t xml:space="preserve"> occasion par le Conseil </w:t>
      </w:r>
      <w:proofErr w:type="spellStart"/>
      <w:r w:rsidRPr="007C0391">
        <w:rPr>
          <w:sz w:val="20"/>
          <w:szCs w:val="20"/>
        </w:rPr>
        <w:t>d'administration</w:t>
      </w:r>
      <w:proofErr w:type="spellEnd"/>
      <w:r w:rsidRPr="007C0391">
        <w:rPr>
          <w:sz w:val="20"/>
          <w:szCs w:val="20"/>
        </w:rPr>
        <w:t>. (Article 28)</w:t>
      </w:r>
    </w:p>
    <w:p w14:paraId="4B384CA1" w14:textId="77777777" w:rsidR="009F5282" w:rsidRPr="007C0391" w:rsidRDefault="009F5282" w:rsidP="009F5282">
      <w:pPr>
        <w:spacing w:after="0" w:line="240" w:lineRule="auto"/>
        <w:rPr>
          <w:sz w:val="20"/>
          <w:szCs w:val="20"/>
        </w:rPr>
      </w:pPr>
      <w:r w:rsidRPr="007C0391">
        <w:rPr>
          <w:sz w:val="20"/>
          <w:szCs w:val="20"/>
        </w:rPr>
        <w:t>(The Central Bank makes advances to the state across all competitions up to twenty percent (20%) of budget revenues during the past fiscal year.</w:t>
      </w:r>
    </w:p>
    <w:p w14:paraId="49E0A5D6" w14:textId="77777777" w:rsidR="009F5282" w:rsidRPr="007C0391" w:rsidRDefault="009F5282" w:rsidP="009F5282">
      <w:pPr>
        <w:spacing w:after="0" w:line="240" w:lineRule="auto"/>
        <w:rPr>
          <w:sz w:val="20"/>
          <w:szCs w:val="20"/>
        </w:rPr>
      </w:pPr>
      <w:r w:rsidRPr="007C0391">
        <w:rPr>
          <w:sz w:val="20"/>
          <w:szCs w:val="20"/>
        </w:rPr>
        <w:t xml:space="preserve">The conditions and terms under which the State may obtain assistance from the Central Bank as referred to in the preceding paragraph are set by agreements between the Minister of Finance and the Governor of the Central Bank specifically authorized for that occasion by the Board of Directors.) </w:t>
      </w:r>
      <w:r w:rsidRPr="007C0391">
        <w:rPr>
          <w:color w:val="FF0000"/>
          <w:sz w:val="20"/>
          <w:szCs w:val="20"/>
        </w:rPr>
        <w:t>(coded as .33)</w:t>
      </w:r>
    </w:p>
    <w:p w14:paraId="4A46EB6B" w14:textId="77777777" w:rsidR="009C249E" w:rsidRDefault="009C249E" w:rsidP="009C249E">
      <w:pPr>
        <w:autoSpaceDE w:val="0"/>
        <w:autoSpaceDN w:val="0"/>
        <w:adjustRightInd w:val="0"/>
        <w:spacing w:after="0" w:line="240" w:lineRule="auto"/>
        <w:rPr>
          <w:rFonts w:ascii="Univers-Medium" w:hAnsi="Univers-Medium" w:cs="Univers-Medium"/>
        </w:rPr>
      </w:pPr>
      <w:r>
        <w:rPr>
          <w:i/>
          <w:color w:val="FF0000"/>
          <w:sz w:val="20"/>
          <w:szCs w:val="20"/>
        </w:rPr>
        <w:t>Guinea 2017</w:t>
      </w:r>
      <w:r>
        <w:rPr>
          <w:color w:val="FF0000"/>
          <w:sz w:val="20"/>
          <w:szCs w:val="20"/>
        </w:rPr>
        <w:t xml:space="preserve">: </w:t>
      </w:r>
      <w:r>
        <w:rPr>
          <w:rFonts w:ascii="Univers-Medium" w:hAnsi="Univers-Medium" w:cs="Univers-Medium"/>
        </w:rPr>
        <w:t xml:space="preserve">Le </w:t>
      </w:r>
      <w:proofErr w:type="spellStart"/>
      <w:r>
        <w:rPr>
          <w:rFonts w:ascii="Univers-Medium" w:hAnsi="Univers-Medium" w:cs="Univers-Medium"/>
        </w:rPr>
        <w:t>montant</w:t>
      </w:r>
      <w:proofErr w:type="spellEnd"/>
      <w:r>
        <w:rPr>
          <w:rFonts w:ascii="Univers-Medium" w:hAnsi="Univers-Medium" w:cs="Univers-Medium"/>
        </w:rPr>
        <w:t xml:space="preserve"> total des concours que la Banque Centrale</w:t>
      </w:r>
    </w:p>
    <w:p w14:paraId="1DC23832"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peut</w:t>
      </w:r>
      <w:proofErr w:type="spellEnd"/>
      <w:r>
        <w:rPr>
          <w:rFonts w:ascii="Univers-Medium" w:hAnsi="Univers-Medium" w:cs="Univers-Medium"/>
        </w:rPr>
        <w:t xml:space="preserve"> accorder à </w:t>
      </w:r>
      <w:proofErr w:type="spellStart"/>
      <w:r>
        <w:rPr>
          <w:rFonts w:ascii="Univers-Medium" w:hAnsi="Univers-Medium" w:cs="Univers-Medium"/>
        </w:rPr>
        <w:t>l'Etat</w:t>
      </w:r>
      <w:proofErr w:type="spellEnd"/>
      <w:r>
        <w:rPr>
          <w:rFonts w:ascii="Univers-Medium" w:hAnsi="Univers-Medium" w:cs="Univers-Medium"/>
        </w:rPr>
        <w:t xml:space="preserve"> et, le </w:t>
      </w:r>
      <w:proofErr w:type="spellStart"/>
      <w:r>
        <w:rPr>
          <w:rFonts w:ascii="Univers-Medium" w:hAnsi="Univers-Medium" w:cs="Univers-Medium"/>
        </w:rPr>
        <w:t>cas</w:t>
      </w:r>
      <w:proofErr w:type="spellEnd"/>
      <w:r>
        <w:rPr>
          <w:rFonts w:ascii="Univers-Medium" w:hAnsi="Univers-Medium" w:cs="Univers-Medium"/>
        </w:rPr>
        <w:t xml:space="preserve"> </w:t>
      </w:r>
      <w:proofErr w:type="spellStart"/>
      <w:r>
        <w:rPr>
          <w:rFonts w:ascii="Univers-Medium" w:hAnsi="Univers-Medium" w:cs="Univers-Medium"/>
        </w:rPr>
        <w:t>échéant</w:t>
      </w:r>
      <w:proofErr w:type="spellEnd"/>
      <w:r>
        <w:rPr>
          <w:rFonts w:ascii="Univers-Medium" w:hAnsi="Univers-Medium" w:cs="Univers-Medium"/>
        </w:rPr>
        <w:t xml:space="preserve">, aux </w:t>
      </w:r>
      <w:proofErr w:type="spellStart"/>
      <w:r>
        <w:rPr>
          <w:rFonts w:ascii="Univers-Medium" w:hAnsi="Univers-Medium" w:cs="Univers-Medium"/>
        </w:rPr>
        <w:t>organismes</w:t>
      </w:r>
      <w:proofErr w:type="spellEnd"/>
      <w:r>
        <w:rPr>
          <w:rFonts w:ascii="Univers-Medium" w:hAnsi="Univers-Medium" w:cs="Univers-Medium"/>
        </w:rPr>
        <w:t xml:space="preserve"> et</w:t>
      </w:r>
    </w:p>
    <w:p w14:paraId="3EF2A537"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entités</w:t>
      </w:r>
      <w:proofErr w:type="spellEnd"/>
      <w:r>
        <w:rPr>
          <w:rFonts w:ascii="Univers-Medium" w:hAnsi="Univers-Medium" w:cs="Univers-Medium"/>
        </w:rPr>
        <w:t xml:space="preserve"> publics, ne </w:t>
      </w:r>
      <w:proofErr w:type="spellStart"/>
      <w:r>
        <w:rPr>
          <w:rFonts w:ascii="Univers-Medium" w:hAnsi="Univers-Medium" w:cs="Univers-Medium"/>
        </w:rPr>
        <w:t>peut</w:t>
      </w:r>
      <w:proofErr w:type="spellEnd"/>
      <w:r>
        <w:rPr>
          <w:rFonts w:ascii="Univers-Medium" w:hAnsi="Univers-Medium" w:cs="Univers-Medium"/>
        </w:rPr>
        <w:t xml:space="preserve"> </w:t>
      </w:r>
      <w:proofErr w:type="spellStart"/>
      <w:r>
        <w:rPr>
          <w:rFonts w:ascii="Univers-Medium" w:hAnsi="Univers-Medium" w:cs="Univers-Medium"/>
        </w:rPr>
        <w:t>excéder</w:t>
      </w:r>
      <w:proofErr w:type="spellEnd"/>
      <w:r>
        <w:rPr>
          <w:rFonts w:ascii="Univers-Medium" w:hAnsi="Univers-Medium" w:cs="Univers-Medium"/>
        </w:rPr>
        <w:t xml:space="preserve"> 5% de la </w:t>
      </w:r>
      <w:proofErr w:type="spellStart"/>
      <w:r>
        <w:rPr>
          <w:rFonts w:ascii="Univers-Medium" w:hAnsi="Univers-Medium" w:cs="Univers-Medium"/>
        </w:rPr>
        <w:t>moyenne</w:t>
      </w:r>
      <w:proofErr w:type="spellEnd"/>
      <w:r>
        <w:rPr>
          <w:rFonts w:ascii="Univers-Medium" w:hAnsi="Univers-Medium" w:cs="Univers-Medium"/>
        </w:rPr>
        <w:t xml:space="preserve"> </w:t>
      </w:r>
      <w:proofErr w:type="spellStart"/>
      <w:r>
        <w:rPr>
          <w:rFonts w:ascii="Univers-Medium" w:hAnsi="Univers-Medium" w:cs="Univers-Medium"/>
        </w:rPr>
        <w:t>annuelle</w:t>
      </w:r>
      <w:proofErr w:type="spellEnd"/>
      <w:r>
        <w:rPr>
          <w:rFonts w:ascii="Univers-Medium" w:hAnsi="Univers-Medium" w:cs="Univers-Medium"/>
        </w:rPr>
        <w:t xml:space="preserve"> des</w:t>
      </w:r>
    </w:p>
    <w:p w14:paraId="7DB8FAA8"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recettes</w:t>
      </w:r>
      <w:proofErr w:type="spellEnd"/>
      <w:r>
        <w:rPr>
          <w:rFonts w:ascii="Univers-Medium" w:hAnsi="Univers-Medium" w:cs="Univers-Medium"/>
        </w:rPr>
        <w:t xml:space="preserve"> </w:t>
      </w:r>
      <w:proofErr w:type="spellStart"/>
      <w:r>
        <w:rPr>
          <w:rFonts w:ascii="Univers-Medium" w:hAnsi="Univers-Medium" w:cs="Univers-Medium"/>
        </w:rPr>
        <w:t>publiques</w:t>
      </w:r>
      <w:proofErr w:type="spellEnd"/>
      <w:r>
        <w:rPr>
          <w:rFonts w:ascii="Univers-Medium" w:hAnsi="Univers-Medium" w:cs="Univers-Medium"/>
        </w:rPr>
        <w:t xml:space="preserve"> ordinaires des trois </w:t>
      </w:r>
      <w:proofErr w:type="spellStart"/>
      <w:r>
        <w:rPr>
          <w:rFonts w:ascii="Univers-Medium" w:hAnsi="Univers-Medium" w:cs="Univers-Medium"/>
        </w:rPr>
        <w:t>derniers</w:t>
      </w:r>
      <w:proofErr w:type="spellEnd"/>
      <w:r>
        <w:rPr>
          <w:rFonts w:ascii="Univers-Medium" w:hAnsi="Univers-Medium" w:cs="Univers-Medium"/>
        </w:rPr>
        <w:t xml:space="preserve"> </w:t>
      </w:r>
      <w:proofErr w:type="spellStart"/>
      <w:r>
        <w:rPr>
          <w:rFonts w:ascii="Univers-Medium" w:hAnsi="Univers-Medium" w:cs="Univers-Medium"/>
        </w:rPr>
        <w:t>exercices</w:t>
      </w:r>
      <w:proofErr w:type="spellEnd"/>
    </w:p>
    <w:p w14:paraId="3C74EA67" w14:textId="77777777" w:rsidR="009C249E" w:rsidRDefault="009C249E" w:rsidP="009C249E">
      <w:pPr>
        <w:autoSpaceDE w:val="0"/>
        <w:autoSpaceDN w:val="0"/>
        <w:adjustRightInd w:val="0"/>
        <w:spacing w:after="0" w:line="240" w:lineRule="auto"/>
        <w:rPr>
          <w:rFonts w:ascii="Univers-Medium" w:hAnsi="Univers-Medium" w:cs="Univers-Medium"/>
        </w:rPr>
      </w:pPr>
      <w:r>
        <w:rPr>
          <w:rFonts w:ascii="Univers-Medium" w:hAnsi="Univers-Medium" w:cs="Univers-Medium"/>
        </w:rPr>
        <w:t xml:space="preserve">financiers </w:t>
      </w:r>
      <w:proofErr w:type="spellStart"/>
      <w:r>
        <w:rPr>
          <w:rFonts w:ascii="Univers-Medium" w:hAnsi="Univers-Medium" w:cs="Univers-Medium"/>
        </w:rPr>
        <w:t>précédant</w:t>
      </w:r>
      <w:proofErr w:type="spellEnd"/>
      <w:r>
        <w:rPr>
          <w:rFonts w:ascii="Univers-Medium" w:hAnsi="Univers-Medium" w:cs="Univers-Medium"/>
        </w:rPr>
        <w:t xml:space="preserve"> </w:t>
      </w:r>
      <w:proofErr w:type="spellStart"/>
      <w:r>
        <w:rPr>
          <w:rFonts w:ascii="Univers-Medium" w:hAnsi="Univers-Medium" w:cs="Univers-Medium"/>
        </w:rPr>
        <w:t>l'année</w:t>
      </w:r>
      <w:proofErr w:type="spellEnd"/>
      <w:r>
        <w:rPr>
          <w:rFonts w:ascii="Univers-Medium" w:hAnsi="Univers-Medium" w:cs="Univers-Medium"/>
        </w:rPr>
        <w:t xml:space="preserve"> </w:t>
      </w:r>
      <w:proofErr w:type="spellStart"/>
      <w:r>
        <w:rPr>
          <w:rFonts w:ascii="Univers-Medium" w:hAnsi="Univers-Medium" w:cs="Univers-Medium"/>
        </w:rPr>
        <w:t>en</w:t>
      </w:r>
      <w:proofErr w:type="spellEnd"/>
      <w:r>
        <w:rPr>
          <w:rFonts w:ascii="Univers-Medium" w:hAnsi="Univers-Medium" w:cs="Univers-Medium"/>
        </w:rPr>
        <w:t xml:space="preserve"> </w:t>
      </w:r>
      <w:proofErr w:type="spellStart"/>
      <w:r>
        <w:rPr>
          <w:rFonts w:ascii="Univers-Medium" w:hAnsi="Univers-Medium" w:cs="Univers-Medium"/>
        </w:rPr>
        <w:t>cours</w:t>
      </w:r>
      <w:proofErr w:type="spellEnd"/>
      <w:r>
        <w:rPr>
          <w:rFonts w:ascii="Univers-Medium" w:hAnsi="Univers-Medium" w:cs="Univers-Medium"/>
        </w:rPr>
        <w:t xml:space="preserve"> et pour </w:t>
      </w:r>
      <w:proofErr w:type="spellStart"/>
      <w:r>
        <w:rPr>
          <w:rFonts w:ascii="Univers-Medium" w:hAnsi="Univers-Medium" w:cs="Univers-Medium"/>
        </w:rPr>
        <w:t>lesquels</w:t>
      </w:r>
      <w:proofErr w:type="spellEnd"/>
      <w:r>
        <w:rPr>
          <w:rFonts w:ascii="Univers-Medium" w:hAnsi="Univers-Medium" w:cs="Univers-Medium"/>
        </w:rPr>
        <w:t xml:space="preserve"> les</w:t>
      </w:r>
    </w:p>
    <w:p w14:paraId="6C51567E"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comptes</w:t>
      </w:r>
      <w:proofErr w:type="spellEnd"/>
      <w:r>
        <w:rPr>
          <w:rFonts w:ascii="Univers-Medium" w:hAnsi="Univers-Medium" w:cs="Univers-Medium"/>
        </w:rPr>
        <w:t xml:space="preserve"> </w:t>
      </w:r>
      <w:proofErr w:type="spellStart"/>
      <w:r>
        <w:rPr>
          <w:rFonts w:ascii="Univers-Medium" w:hAnsi="Univers-Medium" w:cs="Univers-Medium"/>
        </w:rPr>
        <w:t>sont</w:t>
      </w:r>
      <w:proofErr w:type="spellEnd"/>
      <w:r>
        <w:rPr>
          <w:rFonts w:ascii="Univers-Medium" w:hAnsi="Univers-Medium" w:cs="Univers-Medium"/>
        </w:rPr>
        <w:t xml:space="preserve"> </w:t>
      </w:r>
      <w:proofErr w:type="spellStart"/>
      <w:r>
        <w:rPr>
          <w:rFonts w:ascii="Univers-Medium" w:hAnsi="Univers-Medium" w:cs="Univers-Medium"/>
        </w:rPr>
        <w:t>disponibles</w:t>
      </w:r>
      <w:proofErr w:type="spellEnd"/>
      <w:r>
        <w:rPr>
          <w:rFonts w:ascii="Univers-Medium" w:hAnsi="Univers-Medium" w:cs="Univers-Medium"/>
        </w:rPr>
        <w:t xml:space="preserve">. </w:t>
      </w:r>
      <w:proofErr w:type="spellStart"/>
      <w:r>
        <w:rPr>
          <w:rFonts w:ascii="Univers-Medium" w:hAnsi="Univers-Medium" w:cs="Univers-Medium"/>
        </w:rPr>
        <w:t>Lesdits</w:t>
      </w:r>
      <w:proofErr w:type="spellEnd"/>
      <w:r>
        <w:rPr>
          <w:rFonts w:ascii="Univers-Medium" w:hAnsi="Univers-Medium" w:cs="Univers-Medium"/>
        </w:rPr>
        <w:t xml:space="preserve"> concours </w:t>
      </w:r>
      <w:proofErr w:type="spellStart"/>
      <w:r>
        <w:rPr>
          <w:rFonts w:ascii="Univers-Medium" w:hAnsi="Univers-Medium" w:cs="Univers-Medium"/>
        </w:rPr>
        <w:t>sont</w:t>
      </w:r>
      <w:proofErr w:type="spellEnd"/>
      <w:r>
        <w:rPr>
          <w:rFonts w:ascii="Univers-Medium" w:hAnsi="Univers-Medium" w:cs="Univers-Medium"/>
        </w:rPr>
        <w:t xml:space="preserve"> </w:t>
      </w:r>
      <w:proofErr w:type="spellStart"/>
      <w:r>
        <w:rPr>
          <w:rFonts w:ascii="Univers-Medium" w:hAnsi="Univers-Medium" w:cs="Univers-Medium"/>
        </w:rPr>
        <w:t>remboursables</w:t>
      </w:r>
      <w:proofErr w:type="spellEnd"/>
    </w:p>
    <w:p w14:paraId="07702141" w14:textId="77777777" w:rsidR="009C249E" w:rsidRDefault="009C249E" w:rsidP="009C249E">
      <w:pPr>
        <w:autoSpaceDE w:val="0"/>
        <w:autoSpaceDN w:val="0"/>
        <w:adjustRightInd w:val="0"/>
        <w:spacing w:after="0" w:line="240" w:lineRule="auto"/>
        <w:rPr>
          <w:rFonts w:ascii="Univers-Medium" w:hAnsi="Univers-Medium" w:cs="Univers-Medium"/>
        </w:rPr>
      </w:pPr>
      <w:r>
        <w:rPr>
          <w:rFonts w:ascii="Univers-Medium" w:hAnsi="Univers-Medium" w:cs="Univers-Medium"/>
        </w:rPr>
        <w:t xml:space="preserve">dans un </w:t>
      </w:r>
      <w:proofErr w:type="spellStart"/>
      <w:r>
        <w:rPr>
          <w:rFonts w:ascii="Univers-Medium" w:hAnsi="Univers-Medium" w:cs="Univers-Medium"/>
        </w:rPr>
        <w:t>délai</w:t>
      </w:r>
      <w:proofErr w:type="spellEnd"/>
      <w:r>
        <w:rPr>
          <w:rFonts w:ascii="Univers-Medium" w:hAnsi="Univers-Medium" w:cs="Univers-Medium"/>
        </w:rPr>
        <w:t xml:space="preserve"> qui ne </w:t>
      </w:r>
      <w:proofErr w:type="spellStart"/>
      <w:r>
        <w:rPr>
          <w:rFonts w:ascii="Univers-Medium" w:hAnsi="Univers-Medium" w:cs="Univers-Medium"/>
        </w:rPr>
        <w:t>peut</w:t>
      </w:r>
      <w:proofErr w:type="spellEnd"/>
      <w:r>
        <w:rPr>
          <w:rFonts w:ascii="Univers-Medium" w:hAnsi="Univers-Medium" w:cs="Univers-Medium"/>
        </w:rPr>
        <w:t xml:space="preserve"> </w:t>
      </w:r>
      <w:proofErr w:type="spellStart"/>
      <w:r>
        <w:rPr>
          <w:rFonts w:ascii="Univers-Medium" w:hAnsi="Univers-Medium" w:cs="Univers-Medium"/>
        </w:rPr>
        <w:t>dépasser</w:t>
      </w:r>
      <w:proofErr w:type="spellEnd"/>
      <w:r>
        <w:rPr>
          <w:rFonts w:ascii="Univers-Medium" w:hAnsi="Univers-Medium" w:cs="Univers-Medium"/>
        </w:rPr>
        <w:t xml:space="preserve"> 92 </w:t>
      </w:r>
      <w:proofErr w:type="spellStart"/>
      <w:r>
        <w:rPr>
          <w:rFonts w:ascii="Univers-Medium" w:hAnsi="Univers-Medium" w:cs="Univers-Medium"/>
        </w:rPr>
        <w:t>jours</w:t>
      </w:r>
      <w:proofErr w:type="spellEnd"/>
      <w:r>
        <w:rPr>
          <w:rFonts w:ascii="Univers-Medium" w:hAnsi="Univers-Medium" w:cs="Univers-Medium"/>
        </w:rPr>
        <w:t xml:space="preserve"> </w:t>
      </w:r>
      <w:proofErr w:type="spellStart"/>
      <w:r>
        <w:rPr>
          <w:rFonts w:ascii="Univers-Medium" w:hAnsi="Univers-Medium" w:cs="Univers-Medium"/>
        </w:rPr>
        <w:t>calendaires</w:t>
      </w:r>
      <w:proofErr w:type="spellEnd"/>
      <w:r>
        <w:rPr>
          <w:rFonts w:ascii="Univers-Medium" w:hAnsi="Univers-Medium" w:cs="Univers-Medium"/>
        </w:rPr>
        <w:t xml:space="preserve"> et </w:t>
      </w:r>
      <w:proofErr w:type="spellStart"/>
      <w:r>
        <w:rPr>
          <w:rFonts w:ascii="Univers-Medium" w:hAnsi="Univers-Medium" w:cs="Univers-Medium"/>
        </w:rPr>
        <w:t>sont</w:t>
      </w:r>
      <w:proofErr w:type="spellEnd"/>
    </w:p>
    <w:p w14:paraId="73B8694A"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assortis</w:t>
      </w:r>
      <w:proofErr w:type="spellEnd"/>
      <w:r>
        <w:rPr>
          <w:rFonts w:ascii="Univers-Medium" w:hAnsi="Univers-Medium" w:cs="Univers-Medium"/>
        </w:rPr>
        <w:t xml:space="preserve"> du </w:t>
      </w:r>
      <w:proofErr w:type="spellStart"/>
      <w:r>
        <w:rPr>
          <w:rFonts w:ascii="Univers-Medium" w:hAnsi="Univers-Medium" w:cs="Univers-Medium"/>
        </w:rPr>
        <w:t>taux</w:t>
      </w:r>
      <w:proofErr w:type="spellEnd"/>
      <w:r>
        <w:rPr>
          <w:rFonts w:ascii="Univers-Medium" w:hAnsi="Univers-Medium" w:cs="Univers-Medium"/>
        </w:rPr>
        <w:t xml:space="preserve"> </w:t>
      </w:r>
      <w:proofErr w:type="spellStart"/>
      <w:r>
        <w:rPr>
          <w:rFonts w:ascii="Univers-Medium" w:hAnsi="Univers-Medium" w:cs="Univers-Medium"/>
        </w:rPr>
        <w:t>d'intérêt</w:t>
      </w:r>
      <w:proofErr w:type="spellEnd"/>
      <w:r>
        <w:rPr>
          <w:rFonts w:ascii="Univers-Medium" w:hAnsi="Univers-Medium" w:cs="Univers-Medium"/>
        </w:rPr>
        <w:t xml:space="preserve"> du </w:t>
      </w:r>
      <w:proofErr w:type="spellStart"/>
      <w:r>
        <w:rPr>
          <w:rFonts w:ascii="Univers-Medium" w:hAnsi="Univers-Medium" w:cs="Univers-Medium"/>
        </w:rPr>
        <w:t>marché</w:t>
      </w:r>
      <w:proofErr w:type="spellEnd"/>
      <w:r>
        <w:rPr>
          <w:rFonts w:ascii="Univers-Medium" w:hAnsi="Univers-Medium" w:cs="Univers-Medium"/>
        </w:rPr>
        <w:t xml:space="preserve"> </w:t>
      </w:r>
      <w:proofErr w:type="spellStart"/>
      <w:r>
        <w:rPr>
          <w:rFonts w:ascii="Univers-Medium" w:hAnsi="Univers-Medium" w:cs="Univers-Medium"/>
        </w:rPr>
        <w:t>en</w:t>
      </w:r>
      <w:proofErr w:type="spellEnd"/>
      <w:r>
        <w:rPr>
          <w:rFonts w:ascii="Univers-Medium" w:hAnsi="Univers-Medium" w:cs="Univers-Medium"/>
        </w:rPr>
        <w:t xml:space="preserve"> </w:t>
      </w:r>
      <w:proofErr w:type="spellStart"/>
      <w:r>
        <w:rPr>
          <w:rFonts w:ascii="Univers-Medium" w:hAnsi="Univers-Medium" w:cs="Univers-Medium"/>
        </w:rPr>
        <w:t>vigueur</w:t>
      </w:r>
      <w:proofErr w:type="spellEnd"/>
      <w:r>
        <w:rPr>
          <w:rFonts w:ascii="Univers-Medium" w:hAnsi="Univers-Medium" w:cs="Univers-Medium"/>
        </w:rPr>
        <w:t xml:space="preserve"> </w:t>
      </w:r>
      <w:proofErr w:type="spellStart"/>
      <w:r>
        <w:rPr>
          <w:rFonts w:ascii="Univers-Medium" w:hAnsi="Univers-Medium" w:cs="Univers-Medium"/>
        </w:rPr>
        <w:t>en</w:t>
      </w:r>
      <w:proofErr w:type="spellEnd"/>
      <w:r>
        <w:rPr>
          <w:rFonts w:ascii="Univers-Medium" w:hAnsi="Univers-Medium" w:cs="Univers-Medium"/>
        </w:rPr>
        <w:t xml:space="preserve"> </w:t>
      </w:r>
      <w:proofErr w:type="spellStart"/>
      <w:r>
        <w:rPr>
          <w:rFonts w:ascii="Univers-Medium" w:hAnsi="Univers-Medium" w:cs="Univers-Medium"/>
        </w:rPr>
        <w:t>République</w:t>
      </w:r>
      <w:proofErr w:type="spellEnd"/>
      <w:r>
        <w:rPr>
          <w:rFonts w:ascii="Univers-Medium" w:hAnsi="Univers-Medium" w:cs="Univers-Medium"/>
        </w:rPr>
        <w:t xml:space="preserve"> de</w:t>
      </w:r>
    </w:p>
    <w:p w14:paraId="04AC424F"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Guinée</w:t>
      </w:r>
      <w:proofErr w:type="spellEnd"/>
      <w:r>
        <w:rPr>
          <w:rFonts w:ascii="Univers-Medium" w:hAnsi="Univers-Medium" w:cs="Univers-Medium"/>
        </w:rPr>
        <w:t>.</w:t>
      </w:r>
    </w:p>
    <w:p w14:paraId="5F787F14" w14:textId="77777777" w:rsidR="009C249E" w:rsidRDefault="009C249E" w:rsidP="009C249E">
      <w:pPr>
        <w:autoSpaceDE w:val="0"/>
        <w:autoSpaceDN w:val="0"/>
        <w:adjustRightInd w:val="0"/>
        <w:spacing w:after="0" w:line="240" w:lineRule="auto"/>
        <w:rPr>
          <w:rFonts w:ascii="Univers-Medium" w:hAnsi="Univers-Medium" w:cs="Univers-Medium"/>
        </w:rPr>
      </w:pPr>
      <w:r>
        <w:rPr>
          <w:rFonts w:ascii="Univers-Medium" w:hAnsi="Univers-Medium" w:cs="Univers-Medium"/>
        </w:rPr>
        <w:t xml:space="preserve">La Banque Centrale </w:t>
      </w:r>
      <w:proofErr w:type="spellStart"/>
      <w:r>
        <w:rPr>
          <w:rFonts w:ascii="Univers-Medium" w:hAnsi="Univers-Medium" w:cs="Univers-Medium"/>
        </w:rPr>
        <w:t>peut</w:t>
      </w:r>
      <w:proofErr w:type="spellEnd"/>
      <w:r>
        <w:rPr>
          <w:rFonts w:ascii="Univers-Medium" w:hAnsi="Univers-Medium" w:cs="Univers-Medium"/>
        </w:rPr>
        <w:t xml:space="preserve"> </w:t>
      </w:r>
      <w:proofErr w:type="spellStart"/>
      <w:r>
        <w:rPr>
          <w:rFonts w:ascii="Univers-Medium" w:hAnsi="Univers-Medium" w:cs="Univers-Medium"/>
        </w:rPr>
        <w:t>acquérir</w:t>
      </w:r>
      <w:proofErr w:type="spellEnd"/>
      <w:r>
        <w:rPr>
          <w:rFonts w:ascii="Univers-Medium" w:hAnsi="Univers-Medium" w:cs="Univers-Medium"/>
        </w:rPr>
        <w:t xml:space="preserve"> des </w:t>
      </w:r>
      <w:proofErr w:type="spellStart"/>
      <w:r>
        <w:rPr>
          <w:rFonts w:ascii="Univers-Medium" w:hAnsi="Univers-Medium" w:cs="Univers-Medium"/>
        </w:rPr>
        <w:t>titres</w:t>
      </w:r>
      <w:proofErr w:type="spellEnd"/>
      <w:r>
        <w:rPr>
          <w:rFonts w:ascii="Univers-Medium" w:hAnsi="Univers-Medium" w:cs="Univers-Medium"/>
        </w:rPr>
        <w:t xml:space="preserve"> </w:t>
      </w:r>
      <w:proofErr w:type="spellStart"/>
      <w:r>
        <w:rPr>
          <w:rFonts w:ascii="Univers-Medium" w:hAnsi="Univers-Medium" w:cs="Univers-Medium"/>
        </w:rPr>
        <w:t>d'Etat</w:t>
      </w:r>
      <w:proofErr w:type="spellEnd"/>
      <w:r>
        <w:rPr>
          <w:rFonts w:ascii="Univers-Medium" w:hAnsi="Univers-Medium" w:cs="Univers-Medium"/>
        </w:rPr>
        <w:t xml:space="preserve"> à condition que</w:t>
      </w:r>
    </w:p>
    <w:p w14:paraId="2CB00CD1" w14:textId="77777777" w:rsidR="009C249E" w:rsidRPr="009C249E" w:rsidRDefault="009C249E" w:rsidP="009C249E">
      <w:pPr>
        <w:spacing w:after="0" w:line="240" w:lineRule="auto"/>
        <w:rPr>
          <w:sz w:val="20"/>
          <w:szCs w:val="20"/>
        </w:rPr>
      </w:pPr>
      <w:proofErr w:type="spellStart"/>
      <w:r>
        <w:rPr>
          <w:rFonts w:ascii="Univers-Medium" w:hAnsi="Univers-Medium" w:cs="Univers-Medium"/>
        </w:rPr>
        <w:t>ces</w:t>
      </w:r>
      <w:proofErr w:type="spellEnd"/>
      <w:r>
        <w:rPr>
          <w:rFonts w:ascii="Univers-Medium" w:hAnsi="Univers-Medium" w:cs="Univers-Medium"/>
        </w:rPr>
        <w:t xml:space="preserve"> acquisitions </w:t>
      </w:r>
      <w:proofErr w:type="spellStart"/>
      <w:r>
        <w:rPr>
          <w:rFonts w:ascii="Univers-Medium" w:hAnsi="Univers-Medium" w:cs="Univers-Medium"/>
        </w:rPr>
        <w:t>aient</w:t>
      </w:r>
      <w:proofErr w:type="spellEnd"/>
      <w:r>
        <w:rPr>
          <w:rFonts w:ascii="Univers-Medium" w:hAnsi="Univers-Medium" w:cs="Univers-Medium"/>
        </w:rPr>
        <w:t xml:space="preserve"> lieu sur le </w:t>
      </w:r>
      <w:proofErr w:type="spellStart"/>
      <w:r>
        <w:rPr>
          <w:rFonts w:ascii="Univers-Medium" w:hAnsi="Univers-Medium" w:cs="Univers-Medium"/>
        </w:rPr>
        <w:t>marché</w:t>
      </w:r>
      <w:proofErr w:type="spellEnd"/>
      <w:r>
        <w:rPr>
          <w:rFonts w:ascii="Univers-Medium" w:hAnsi="Univers-Medium" w:cs="Univers-Medium"/>
        </w:rPr>
        <w:t xml:space="preserve"> </w:t>
      </w:r>
      <w:proofErr w:type="spellStart"/>
      <w:r>
        <w:rPr>
          <w:rFonts w:ascii="Univers-Medium" w:hAnsi="Univers-Medium" w:cs="Univers-Medium"/>
        </w:rPr>
        <w:t>secondaire</w:t>
      </w:r>
      <w:proofErr w:type="spellEnd"/>
      <w:r>
        <w:rPr>
          <w:rFonts w:ascii="Univers-Medium" w:hAnsi="Univers-Medium" w:cs="Univers-Medium"/>
        </w:rPr>
        <w:t>. (Article 36) Coded as .67</w:t>
      </w:r>
    </w:p>
    <w:p w14:paraId="78E86CA3" w14:textId="77777777" w:rsidR="009F5282" w:rsidRPr="007C0391" w:rsidRDefault="009F5282" w:rsidP="009F5282">
      <w:pPr>
        <w:spacing w:after="0" w:line="240" w:lineRule="auto"/>
        <w:rPr>
          <w:b/>
          <w:i/>
          <w:sz w:val="20"/>
          <w:szCs w:val="20"/>
        </w:rPr>
      </w:pPr>
    </w:p>
    <w:p w14:paraId="079CAAB2" w14:textId="77777777" w:rsidR="009F5282" w:rsidRDefault="009F5282" w:rsidP="009F5282">
      <w:pPr>
        <w:spacing w:after="0" w:line="240" w:lineRule="auto"/>
        <w:rPr>
          <w:b/>
          <w:i/>
          <w:sz w:val="20"/>
          <w:szCs w:val="20"/>
        </w:rPr>
      </w:pPr>
      <w:r w:rsidRPr="007C0391">
        <w:rPr>
          <w:b/>
          <w:i/>
          <w:sz w:val="20"/>
          <w:szCs w:val="20"/>
        </w:rPr>
        <w:lastRenderedPageBreak/>
        <w:t xml:space="preserve"> (d) Potential borrowers from bank (.05) </w:t>
      </w:r>
    </w:p>
    <w:p w14:paraId="204D1D59" w14:textId="77777777" w:rsidR="009F5282" w:rsidRPr="00AD72D7" w:rsidRDefault="009F5282" w:rsidP="009F5282">
      <w:pPr>
        <w:spacing w:after="0" w:line="240" w:lineRule="auto"/>
        <w:rPr>
          <w:sz w:val="20"/>
          <w:szCs w:val="20"/>
        </w:rPr>
      </w:pPr>
      <w:r>
        <w:rPr>
          <w:i/>
          <w:sz w:val="20"/>
          <w:szCs w:val="20"/>
        </w:rPr>
        <w:t>Guinea 1994</w:t>
      </w:r>
      <w:r>
        <w:rPr>
          <w:sz w:val="20"/>
          <w:szCs w:val="20"/>
        </w:rPr>
        <w:t xml:space="preserve">: Only the State and credit institutions listed – </w:t>
      </w:r>
      <w:r w:rsidRPr="00AD72D7">
        <w:rPr>
          <w:color w:val="FF0000"/>
          <w:sz w:val="20"/>
          <w:szCs w:val="20"/>
        </w:rPr>
        <w:t>coded as 1</w:t>
      </w:r>
    </w:p>
    <w:p w14:paraId="496B9907" w14:textId="77777777" w:rsidR="009C249E" w:rsidRDefault="009C249E" w:rsidP="009C249E">
      <w:pPr>
        <w:autoSpaceDE w:val="0"/>
        <w:autoSpaceDN w:val="0"/>
        <w:adjustRightInd w:val="0"/>
        <w:spacing w:after="0" w:line="240" w:lineRule="auto"/>
        <w:rPr>
          <w:rFonts w:ascii="Univers-Medium" w:hAnsi="Univers-Medium" w:cs="Univers-Medium"/>
        </w:rPr>
      </w:pPr>
      <w:r>
        <w:rPr>
          <w:i/>
          <w:color w:val="FF0000"/>
          <w:sz w:val="20"/>
          <w:szCs w:val="20"/>
        </w:rPr>
        <w:t>Guinea 2017</w:t>
      </w:r>
      <w:r>
        <w:rPr>
          <w:color w:val="FF0000"/>
          <w:sz w:val="20"/>
          <w:szCs w:val="20"/>
        </w:rPr>
        <w:t xml:space="preserve">: </w:t>
      </w:r>
      <w:r>
        <w:rPr>
          <w:rFonts w:ascii="Univers-Medium" w:hAnsi="Univers-Medium" w:cs="Univers-Medium"/>
        </w:rPr>
        <w:t xml:space="preserve">Le </w:t>
      </w:r>
      <w:proofErr w:type="spellStart"/>
      <w:r>
        <w:rPr>
          <w:rFonts w:ascii="Univers-Medium" w:hAnsi="Univers-Medium" w:cs="Univers-Medium"/>
        </w:rPr>
        <w:t>montant</w:t>
      </w:r>
      <w:proofErr w:type="spellEnd"/>
      <w:r>
        <w:rPr>
          <w:rFonts w:ascii="Univers-Medium" w:hAnsi="Univers-Medium" w:cs="Univers-Medium"/>
        </w:rPr>
        <w:t xml:space="preserve"> total des concours que la Banque Centrale</w:t>
      </w:r>
    </w:p>
    <w:p w14:paraId="3FDA7623"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peut</w:t>
      </w:r>
      <w:proofErr w:type="spellEnd"/>
      <w:r>
        <w:rPr>
          <w:rFonts w:ascii="Univers-Medium" w:hAnsi="Univers-Medium" w:cs="Univers-Medium"/>
        </w:rPr>
        <w:t xml:space="preserve"> accorder à </w:t>
      </w:r>
      <w:proofErr w:type="spellStart"/>
      <w:r>
        <w:rPr>
          <w:rFonts w:ascii="Univers-Medium" w:hAnsi="Univers-Medium" w:cs="Univers-Medium"/>
        </w:rPr>
        <w:t>l'Etat</w:t>
      </w:r>
      <w:proofErr w:type="spellEnd"/>
      <w:r>
        <w:rPr>
          <w:rFonts w:ascii="Univers-Medium" w:hAnsi="Univers-Medium" w:cs="Univers-Medium"/>
        </w:rPr>
        <w:t xml:space="preserve"> et, le </w:t>
      </w:r>
      <w:proofErr w:type="spellStart"/>
      <w:r>
        <w:rPr>
          <w:rFonts w:ascii="Univers-Medium" w:hAnsi="Univers-Medium" w:cs="Univers-Medium"/>
        </w:rPr>
        <w:t>cas</w:t>
      </w:r>
      <w:proofErr w:type="spellEnd"/>
      <w:r>
        <w:rPr>
          <w:rFonts w:ascii="Univers-Medium" w:hAnsi="Univers-Medium" w:cs="Univers-Medium"/>
        </w:rPr>
        <w:t xml:space="preserve"> </w:t>
      </w:r>
      <w:proofErr w:type="spellStart"/>
      <w:r>
        <w:rPr>
          <w:rFonts w:ascii="Univers-Medium" w:hAnsi="Univers-Medium" w:cs="Univers-Medium"/>
        </w:rPr>
        <w:t>échéant</w:t>
      </w:r>
      <w:proofErr w:type="spellEnd"/>
      <w:r>
        <w:rPr>
          <w:rFonts w:ascii="Univers-Medium" w:hAnsi="Univers-Medium" w:cs="Univers-Medium"/>
        </w:rPr>
        <w:t xml:space="preserve">, aux </w:t>
      </w:r>
      <w:proofErr w:type="spellStart"/>
      <w:r>
        <w:rPr>
          <w:rFonts w:ascii="Univers-Medium" w:hAnsi="Univers-Medium" w:cs="Univers-Medium"/>
        </w:rPr>
        <w:t>organismes</w:t>
      </w:r>
      <w:proofErr w:type="spellEnd"/>
      <w:r>
        <w:rPr>
          <w:rFonts w:ascii="Univers-Medium" w:hAnsi="Univers-Medium" w:cs="Univers-Medium"/>
        </w:rPr>
        <w:t xml:space="preserve"> et</w:t>
      </w:r>
    </w:p>
    <w:p w14:paraId="3AF2F954"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entités</w:t>
      </w:r>
      <w:proofErr w:type="spellEnd"/>
      <w:r>
        <w:rPr>
          <w:rFonts w:ascii="Univers-Medium" w:hAnsi="Univers-Medium" w:cs="Univers-Medium"/>
        </w:rPr>
        <w:t xml:space="preserve"> publics, ne </w:t>
      </w:r>
      <w:proofErr w:type="spellStart"/>
      <w:r>
        <w:rPr>
          <w:rFonts w:ascii="Univers-Medium" w:hAnsi="Univers-Medium" w:cs="Univers-Medium"/>
        </w:rPr>
        <w:t>peut</w:t>
      </w:r>
      <w:proofErr w:type="spellEnd"/>
      <w:r>
        <w:rPr>
          <w:rFonts w:ascii="Univers-Medium" w:hAnsi="Univers-Medium" w:cs="Univers-Medium"/>
        </w:rPr>
        <w:t xml:space="preserve"> </w:t>
      </w:r>
      <w:proofErr w:type="spellStart"/>
      <w:r>
        <w:rPr>
          <w:rFonts w:ascii="Univers-Medium" w:hAnsi="Univers-Medium" w:cs="Univers-Medium"/>
        </w:rPr>
        <w:t>excéder</w:t>
      </w:r>
      <w:proofErr w:type="spellEnd"/>
      <w:r>
        <w:rPr>
          <w:rFonts w:ascii="Univers-Medium" w:hAnsi="Univers-Medium" w:cs="Univers-Medium"/>
        </w:rPr>
        <w:t xml:space="preserve"> 5% de la </w:t>
      </w:r>
      <w:proofErr w:type="spellStart"/>
      <w:r>
        <w:rPr>
          <w:rFonts w:ascii="Univers-Medium" w:hAnsi="Univers-Medium" w:cs="Univers-Medium"/>
        </w:rPr>
        <w:t>moyenne</w:t>
      </w:r>
      <w:proofErr w:type="spellEnd"/>
      <w:r>
        <w:rPr>
          <w:rFonts w:ascii="Univers-Medium" w:hAnsi="Univers-Medium" w:cs="Univers-Medium"/>
        </w:rPr>
        <w:t xml:space="preserve"> </w:t>
      </w:r>
      <w:proofErr w:type="spellStart"/>
      <w:r>
        <w:rPr>
          <w:rFonts w:ascii="Univers-Medium" w:hAnsi="Univers-Medium" w:cs="Univers-Medium"/>
        </w:rPr>
        <w:t>annuelle</w:t>
      </w:r>
      <w:proofErr w:type="spellEnd"/>
      <w:r>
        <w:rPr>
          <w:rFonts w:ascii="Univers-Medium" w:hAnsi="Univers-Medium" w:cs="Univers-Medium"/>
        </w:rPr>
        <w:t xml:space="preserve"> des</w:t>
      </w:r>
    </w:p>
    <w:p w14:paraId="1653D27A"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recettes</w:t>
      </w:r>
      <w:proofErr w:type="spellEnd"/>
      <w:r>
        <w:rPr>
          <w:rFonts w:ascii="Univers-Medium" w:hAnsi="Univers-Medium" w:cs="Univers-Medium"/>
        </w:rPr>
        <w:t xml:space="preserve"> </w:t>
      </w:r>
      <w:proofErr w:type="spellStart"/>
      <w:r>
        <w:rPr>
          <w:rFonts w:ascii="Univers-Medium" w:hAnsi="Univers-Medium" w:cs="Univers-Medium"/>
        </w:rPr>
        <w:t>publiques</w:t>
      </w:r>
      <w:proofErr w:type="spellEnd"/>
      <w:r>
        <w:rPr>
          <w:rFonts w:ascii="Univers-Medium" w:hAnsi="Univers-Medium" w:cs="Univers-Medium"/>
        </w:rPr>
        <w:t xml:space="preserve"> ordinaires des trois </w:t>
      </w:r>
      <w:proofErr w:type="spellStart"/>
      <w:r>
        <w:rPr>
          <w:rFonts w:ascii="Univers-Medium" w:hAnsi="Univers-Medium" w:cs="Univers-Medium"/>
        </w:rPr>
        <w:t>derniers</w:t>
      </w:r>
      <w:proofErr w:type="spellEnd"/>
      <w:r>
        <w:rPr>
          <w:rFonts w:ascii="Univers-Medium" w:hAnsi="Univers-Medium" w:cs="Univers-Medium"/>
        </w:rPr>
        <w:t xml:space="preserve"> </w:t>
      </w:r>
      <w:proofErr w:type="spellStart"/>
      <w:r>
        <w:rPr>
          <w:rFonts w:ascii="Univers-Medium" w:hAnsi="Univers-Medium" w:cs="Univers-Medium"/>
        </w:rPr>
        <w:t>exercices</w:t>
      </w:r>
      <w:proofErr w:type="spellEnd"/>
    </w:p>
    <w:p w14:paraId="28BE4653" w14:textId="77777777" w:rsidR="009C249E" w:rsidRDefault="009C249E" w:rsidP="009C249E">
      <w:pPr>
        <w:autoSpaceDE w:val="0"/>
        <w:autoSpaceDN w:val="0"/>
        <w:adjustRightInd w:val="0"/>
        <w:spacing w:after="0" w:line="240" w:lineRule="auto"/>
        <w:rPr>
          <w:rFonts w:ascii="Univers-Medium" w:hAnsi="Univers-Medium" w:cs="Univers-Medium"/>
        </w:rPr>
      </w:pPr>
      <w:r>
        <w:rPr>
          <w:rFonts w:ascii="Univers-Medium" w:hAnsi="Univers-Medium" w:cs="Univers-Medium"/>
        </w:rPr>
        <w:t xml:space="preserve">financiers </w:t>
      </w:r>
      <w:proofErr w:type="spellStart"/>
      <w:r>
        <w:rPr>
          <w:rFonts w:ascii="Univers-Medium" w:hAnsi="Univers-Medium" w:cs="Univers-Medium"/>
        </w:rPr>
        <w:t>précédant</w:t>
      </w:r>
      <w:proofErr w:type="spellEnd"/>
      <w:r>
        <w:rPr>
          <w:rFonts w:ascii="Univers-Medium" w:hAnsi="Univers-Medium" w:cs="Univers-Medium"/>
        </w:rPr>
        <w:t xml:space="preserve"> </w:t>
      </w:r>
      <w:proofErr w:type="spellStart"/>
      <w:r>
        <w:rPr>
          <w:rFonts w:ascii="Univers-Medium" w:hAnsi="Univers-Medium" w:cs="Univers-Medium"/>
        </w:rPr>
        <w:t>l'année</w:t>
      </w:r>
      <w:proofErr w:type="spellEnd"/>
      <w:r>
        <w:rPr>
          <w:rFonts w:ascii="Univers-Medium" w:hAnsi="Univers-Medium" w:cs="Univers-Medium"/>
        </w:rPr>
        <w:t xml:space="preserve"> </w:t>
      </w:r>
      <w:proofErr w:type="spellStart"/>
      <w:r>
        <w:rPr>
          <w:rFonts w:ascii="Univers-Medium" w:hAnsi="Univers-Medium" w:cs="Univers-Medium"/>
        </w:rPr>
        <w:t>en</w:t>
      </w:r>
      <w:proofErr w:type="spellEnd"/>
      <w:r>
        <w:rPr>
          <w:rFonts w:ascii="Univers-Medium" w:hAnsi="Univers-Medium" w:cs="Univers-Medium"/>
        </w:rPr>
        <w:t xml:space="preserve"> </w:t>
      </w:r>
      <w:proofErr w:type="spellStart"/>
      <w:r>
        <w:rPr>
          <w:rFonts w:ascii="Univers-Medium" w:hAnsi="Univers-Medium" w:cs="Univers-Medium"/>
        </w:rPr>
        <w:t>cours</w:t>
      </w:r>
      <w:proofErr w:type="spellEnd"/>
      <w:r>
        <w:rPr>
          <w:rFonts w:ascii="Univers-Medium" w:hAnsi="Univers-Medium" w:cs="Univers-Medium"/>
        </w:rPr>
        <w:t xml:space="preserve"> et pour </w:t>
      </w:r>
      <w:proofErr w:type="spellStart"/>
      <w:r>
        <w:rPr>
          <w:rFonts w:ascii="Univers-Medium" w:hAnsi="Univers-Medium" w:cs="Univers-Medium"/>
        </w:rPr>
        <w:t>lesquels</w:t>
      </w:r>
      <w:proofErr w:type="spellEnd"/>
      <w:r>
        <w:rPr>
          <w:rFonts w:ascii="Univers-Medium" w:hAnsi="Univers-Medium" w:cs="Univers-Medium"/>
        </w:rPr>
        <w:t xml:space="preserve"> les</w:t>
      </w:r>
    </w:p>
    <w:p w14:paraId="269C93E1"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comptes</w:t>
      </w:r>
      <w:proofErr w:type="spellEnd"/>
      <w:r>
        <w:rPr>
          <w:rFonts w:ascii="Univers-Medium" w:hAnsi="Univers-Medium" w:cs="Univers-Medium"/>
        </w:rPr>
        <w:t xml:space="preserve"> </w:t>
      </w:r>
      <w:proofErr w:type="spellStart"/>
      <w:r>
        <w:rPr>
          <w:rFonts w:ascii="Univers-Medium" w:hAnsi="Univers-Medium" w:cs="Univers-Medium"/>
        </w:rPr>
        <w:t>sont</w:t>
      </w:r>
      <w:proofErr w:type="spellEnd"/>
      <w:r>
        <w:rPr>
          <w:rFonts w:ascii="Univers-Medium" w:hAnsi="Univers-Medium" w:cs="Univers-Medium"/>
        </w:rPr>
        <w:t xml:space="preserve"> </w:t>
      </w:r>
      <w:proofErr w:type="spellStart"/>
      <w:r>
        <w:rPr>
          <w:rFonts w:ascii="Univers-Medium" w:hAnsi="Univers-Medium" w:cs="Univers-Medium"/>
        </w:rPr>
        <w:t>disponibles</w:t>
      </w:r>
      <w:proofErr w:type="spellEnd"/>
      <w:r>
        <w:rPr>
          <w:rFonts w:ascii="Univers-Medium" w:hAnsi="Univers-Medium" w:cs="Univers-Medium"/>
        </w:rPr>
        <w:t xml:space="preserve">. </w:t>
      </w:r>
      <w:proofErr w:type="spellStart"/>
      <w:r>
        <w:rPr>
          <w:rFonts w:ascii="Univers-Medium" w:hAnsi="Univers-Medium" w:cs="Univers-Medium"/>
        </w:rPr>
        <w:t>Lesdits</w:t>
      </w:r>
      <w:proofErr w:type="spellEnd"/>
      <w:r>
        <w:rPr>
          <w:rFonts w:ascii="Univers-Medium" w:hAnsi="Univers-Medium" w:cs="Univers-Medium"/>
        </w:rPr>
        <w:t xml:space="preserve"> concours </w:t>
      </w:r>
      <w:proofErr w:type="spellStart"/>
      <w:r>
        <w:rPr>
          <w:rFonts w:ascii="Univers-Medium" w:hAnsi="Univers-Medium" w:cs="Univers-Medium"/>
        </w:rPr>
        <w:t>sont</w:t>
      </w:r>
      <w:proofErr w:type="spellEnd"/>
      <w:r>
        <w:rPr>
          <w:rFonts w:ascii="Univers-Medium" w:hAnsi="Univers-Medium" w:cs="Univers-Medium"/>
        </w:rPr>
        <w:t xml:space="preserve"> </w:t>
      </w:r>
      <w:proofErr w:type="spellStart"/>
      <w:r>
        <w:rPr>
          <w:rFonts w:ascii="Univers-Medium" w:hAnsi="Univers-Medium" w:cs="Univers-Medium"/>
        </w:rPr>
        <w:t>remboursables</w:t>
      </w:r>
      <w:proofErr w:type="spellEnd"/>
    </w:p>
    <w:p w14:paraId="5FE1DB47" w14:textId="77777777" w:rsidR="009C249E" w:rsidRDefault="009C249E" w:rsidP="009C249E">
      <w:pPr>
        <w:autoSpaceDE w:val="0"/>
        <w:autoSpaceDN w:val="0"/>
        <w:adjustRightInd w:val="0"/>
        <w:spacing w:after="0" w:line="240" w:lineRule="auto"/>
        <w:rPr>
          <w:rFonts w:ascii="Univers-Medium" w:hAnsi="Univers-Medium" w:cs="Univers-Medium"/>
        </w:rPr>
      </w:pPr>
      <w:r>
        <w:rPr>
          <w:rFonts w:ascii="Univers-Medium" w:hAnsi="Univers-Medium" w:cs="Univers-Medium"/>
        </w:rPr>
        <w:t xml:space="preserve">dans un </w:t>
      </w:r>
      <w:proofErr w:type="spellStart"/>
      <w:r>
        <w:rPr>
          <w:rFonts w:ascii="Univers-Medium" w:hAnsi="Univers-Medium" w:cs="Univers-Medium"/>
        </w:rPr>
        <w:t>délai</w:t>
      </w:r>
      <w:proofErr w:type="spellEnd"/>
      <w:r>
        <w:rPr>
          <w:rFonts w:ascii="Univers-Medium" w:hAnsi="Univers-Medium" w:cs="Univers-Medium"/>
        </w:rPr>
        <w:t xml:space="preserve"> qui ne </w:t>
      </w:r>
      <w:proofErr w:type="spellStart"/>
      <w:r>
        <w:rPr>
          <w:rFonts w:ascii="Univers-Medium" w:hAnsi="Univers-Medium" w:cs="Univers-Medium"/>
        </w:rPr>
        <w:t>peut</w:t>
      </w:r>
      <w:proofErr w:type="spellEnd"/>
      <w:r>
        <w:rPr>
          <w:rFonts w:ascii="Univers-Medium" w:hAnsi="Univers-Medium" w:cs="Univers-Medium"/>
        </w:rPr>
        <w:t xml:space="preserve"> </w:t>
      </w:r>
      <w:proofErr w:type="spellStart"/>
      <w:r>
        <w:rPr>
          <w:rFonts w:ascii="Univers-Medium" w:hAnsi="Univers-Medium" w:cs="Univers-Medium"/>
        </w:rPr>
        <w:t>dépasser</w:t>
      </w:r>
      <w:proofErr w:type="spellEnd"/>
      <w:r>
        <w:rPr>
          <w:rFonts w:ascii="Univers-Medium" w:hAnsi="Univers-Medium" w:cs="Univers-Medium"/>
        </w:rPr>
        <w:t xml:space="preserve"> 92 </w:t>
      </w:r>
      <w:proofErr w:type="spellStart"/>
      <w:r>
        <w:rPr>
          <w:rFonts w:ascii="Univers-Medium" w:hAnsi="Univers-Medium" w:cs="Univers-Medium"/>
        </w:rPr>
        <w:t>jours</w:t>
      </w:r>
      <w:proofErr w:type="spellEnd"/>
      <w:r>
        <w:rPr>
          <w:rFonts w:ascii="Univers-Medium" w:hAnsi="Univers-Medium" w:cs="Univers-Medium"/>
        </w:rPr>
        <w:t xml:space="preserve"> </w:t>
      </w:r>
      <w:proofErr w:type="spellStart"/>
      <w:r>
        <w:rPr>
          <w:rFonts w:ascii="Univers-Medium" w:hAnsi="Univers-Medium" w:cs="Univers-Medium"/>
        </w:rPr>
        <w:t>calendaires</w:t>
      </w:r>
      <w:proofErr w:type="spellEnd"/>
      <w:r>
        <w:rPr>
          <w:rFonts w:ascii="Univers-Medium" w:hAnsi="Univers-Medium" w:cs="Univers-Medium"/>
        </w:rPr>
        <w:t xml:space="preserve"> et </w:t>
      </w:r>
      <w:proofErr w:type="spellStart"/>
      <w:r>
        <w:rPr>
          <w:rFonts w:ascii="Univers-Medium" w:hAnsi="Univers-Medium" w:cs="Univers-Medium"/>
        </w:rPr>
        <w:t>sont</w:t>
      </w:r>
      <w:proofErr w:type="spellEnd"/>
    </w:p>
    <w:p w14:paraId="76A62A00"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assortis</w:t>
      </w:r>
      <w:proofErr w:type="spellEnd"/>
      <w:r>
        <w:rPr>
          <w:rFonts w:ascii="Univers-Medium" w:hAnsi="Univers-Medium" w:cs="Univers-Medium"/>
        </w:rPr>
        <w:t xml:space="preserve"> du </w:t>
      </w:r>
      <w:proofErr w:type="spellStart"/>
      <w:r>
        <w:rPr>
          <w:rFonts w:ascii="Univers-Medium" w:hAnsi="Univers-Medium" w:cs="Univers-Medium"/>
        </w:rPr>
        <w:t>taux</w:t>
      </w:r>
      <w:proofErr w:type="spellEnd"/>
      <w:r>
        <w:rPr>
          <w:rFonts w:ascii="Univers-Medium" w:hAnsi="Univers-Medium" w:cs="Univers-Medium"/>
        </w:rPr>
        <w:t xml:space="preserve"> </w:t>
      </w:r>
      <w:proofErr w:type="spellStart"/>
      <w:r>
        <w:rPr>
          <w:rFonts w:ascii="Univers-Medium" w:hAnsi="Univers-Medium" w:cs="Univers-Medium"/>
        </w:rPr>
        <w:t>d'intérêt</w:t>
      </w:r>
      <w:proofErr w:type="spellEnd"/>
      <w:r>
        <w:rPr>
          <w:rFonts w:ascii="Univers-Medium" w:hAnsi="Univers-Medium" w:cs="Univers-Medium"/>
        </w:rPr>
        <w:t xml:space="preserve"> du </w:t>
      </w:r>
      <w:proofErr w:type="spellStart"/>
      <w:r>
        <w:rPr>
          <w:rFonts w:ascii="Univers-Medium" w:hAnsi="Univers-Medium" w:cs="Univers-Medium"/>
        </w:rPr>
        <w:t>marché</w:t>
      </w:r>
      <w:proofErr w:type="spellEnd"/>
      <w:r>
        <w:rPr>
          <w:rFonts w:ascii="Univers-Medium" w:hAnsi="Univers-Medium" w:cs="Univers-Medium"/>
        </w:rPr>
        <w:t xml:space="preserve"> </w:t>
      </w:r>
      <w:proofErr w:type="spellStart"/>
      <w:r>
        <w:rPr>
          <w:rFonts w:ascii="Univers-Medium" w:hAnsi="Univers-Medium" w:cs="Univers-Medium"/>
        </w:rPr>
        <w:t>en</w:t>
      </w:r>
      <w:proofErr w:type="spellEnd"/>
      <w:r>
        <w:rPr>
          <w:rFonts w:ascii="Univers-Medium" w:hAnsi="Univers-Medium" w:cs="Univers-Medium"/>
        </w:rPr>
        <w:t xml:space="preserve"> </w:t>
      </w:r>
      <w:proofErr w:type="spellStart"/>
      <w:r>
        <w:rPr>
          <w:rFonts w:ascii="Univers-Medium" w:hAnsi="Univers-Medium" w:cs="Univers-Medium"/>
        </w:rPr>
        <w:t>vigueur</w:t>
      </w:r>
      <w:proofErr w:type="spellEnd"/>
      <w:r>
        <w:rPr>
          <w:rFonts w:ascii="Univers-Medium" w:hAnsi="Univers-Medium" w:cs="Univers-Medium"/>
        </w:rPr>
        <w:t xml:space="preserve"> </w:t>
      </w:r>
      <w:proofErr w:type="spellStart"/>
      <w:r>
        <w:rPr>
          <w:rFonts w:ascii="Univers-Medium" w:hAnsi="Univers-Medium" w:cs="Univers-Medium"/>
        </w:rPr>
        <w:t>en</w:t>
      </w:r>
      <w:proofErr w:type="spellEnd"/>
      <w:r>
        <w:rPr>
          <w:rFonts w:ascii="Univers-Medium" w:hAnsi="Univers-Medium" w:cs="Univers-Medium"/>
        </w:rPr>
        <w:t xml:space="preserve"> </w:t>
      </w:r>
      <w:proofErr w:type="spellStart"/>
      <w:r>
        <w:rPr>
          <w:rFonts w:ascii="Univers-Medium" w:hAnsi="Univers-Medium" w:cs="Univers-Medium"/>
        </w:rPr>
        <w:t>République</w:t>
      </w:r>
      <w:proofErr w:type="spellEnd"/>
      <w:r>
        <w:rPr>
          <w:rFonts w:ascii="Univers-Medium" w:hAnsi="Univers-Medium" w:cs="Univers-Medium"/>
        </w:rPr>
        <w:t xml:space="preserve"> de</w:t>
      </w:r>
    </w:p>
    <w:p w14:paraId="5FA641D3"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Guinée</w:t>
      </w:r>
      <w:proofErr w:type="spellEnd"/>
      <w:r>
        <w:rPr>
          <w:rFonts w:ascii="Univers-Medium" w:hAnsi="Univers-Medium" w:cs="Univers-Medium"/>
        </w:rPr>
        <w:t>.</w:t>
      </w:r>
    </w:p>
    <w:p w14:paraId="0838375D" w14:textId="77777777" w:rsidR="009C249E" w:rsidRDefault="009C249E" w:rsidP="009C249E">
      <w:pPr>
        <w:autoSpaceDE w:val="0"/>
        <w:autoSpaceDN w:val="0"/>
        <w:adjustRightInd w:val="0"/>
        <w:spacing w:after="0" w:line="240" w:lineRule="auto"/>
        <w:rPr>
          <w:rFonts w:ascii="Univers-Medium" w:hAnsi="Univers-Medium" w:cs="Univers-Medium"/>
        </w:rPr>
      </w:pPr>
      <w:r>
        <w:rPr>
          <w:rFonts w:ascii="Univers-Medium" w:hAnsi="Univers-Medium" w:cs="Univers-Medium"/>
        </w:rPr>
        <w:t xml:space="preserve">La Banque Centrale </w:t>
      </w:r>
      <w:proofErr w:type="spellStart"/>
      <w:r>
        <w:rPr>
          <w:rFonts w:ascii="Univers-Medium" w:hAnsi="Univers-Medium" w:cs="Univers-Medium"/>
        </w:rPr>
        <w:t>peut</w:t>
      </w:r>
      <w:proofErr w:type="spellEnd"/>
      <w:r>
        <w:rPr>
          <w:rFonts w:ascii="Univers-Medium" w:hAnsi="Univers-Medium" w:cs="Univers-Medium"/>
        </w:rPr>
        <w:t xml:space="preserve"> </w:t>
      </w:r>
      <w:proofErr w:type="spellStart"/>
      <w:r>
        <w:rPr>
          <w:rFonts w:ascii="Univers-Medium" w:hAnsi="Univers-Medium" w:cs="Univers-Medium"/>
        </w:rPr>
        <w:t>acquérir</w:t>
      </w:r>
      <w:proofErr w:type="spellEnd"/>
      <w:r>
        <w:rPr>
          <w:rFonts w:ascii="Univers-Medium" w:hAnsi="Univers-Medium" w:cs="Univers-Medium"/>
        </w:rPr>
        <w:t xml:space="preserve"> des </w:t>
      </w:r>
      <w:proofErr w:type="spellStart"/>
      <w:r>
        <w:rPr>
          <w:rFonts w:ascii="Univers-Medium" w:hAnsi="Univers-Medium" w:cs="Univers-Medium"/>
        </w:rPr>
        <w:t>titres</w:t>
      </w:r>
      <w:proofErr w:type="spellEnd"/>
      <w:r>
        <w:rPr>
          <w:rFonts w:ascii="Univers-Medium" w:hAnsi="Univers-Medium" w:cs="Univers-Medium"/>
        </w:rPr>
        <w:t xml:space="preserve"> </w:t>
      </w:r>
      <w:proofErr w:type="spellStart"/>
      <w:r>
        <w:rPr>
          <w:rFonts w:ascii="Univers-Medium" w:hAnsi="Univers-Medium" w:cs="Univers-Medium"/>
        </w:rPr>
        <w:t>d'Etat</w:t>
      </w:r>
      <w:proofErr w:type="spellEnd"/>
      <w:r>
        <w:rPr>
          <w:rFonts w:ascii="Univers-Medium" w:hAnsi="Univers-Medium" w:cs="Univers-Medium"/>
        </w:rPr>
        <w:t xml:space="preserve"> à condition que</w:t>
      </w:r>
    </w:p>
    <w:p w14:paraId="6FB099FD" w14:textId="77777777" w:rsidR="009C249E" w:rsidRPr="009C249E" w:rsidRDefault="009C249E" w:rsidP="009C249E">
      <w:pPr>
        <w:spacing w:after="0" w:line="240" w:lineRule="auto"/>
        <w:rPr>
          <w:sz w:val="20"/>
          <w:szCs w:val="20"/>
        </w:rPr>
      </w:pPr>
      <w:proofErr w:type="spellStart"/>
      <w:r>
        <w:rPr>
          <w:rFonts w:ascii="Univers-Medium" w:hAnsi="Univers-Medium" w:cs="Univers-Medium"/>
        </w:rPr>
        <w:t>ces</w:t>
      </w:r>
      <w:proofErr w:type="spellEnd"/>
      <w:r>
        <w:rPr>
          <w:rFonts w:ascii="Univers-Medium" w:hAnsi="Univers-Medium" w:cs="Univers-Medium"/>
        </w:rPr>
        <w:t xml:space="preserve"> acquisitions </w:t>
      </w:r>
      <w:proofErr w:type="spellStart"/>
      <w:r>
        <w:rPr>
          <w:rFonts w:ascii="Univers-Medium" w:hAnsi="Univers-Medium" w:cs="Univers-Medium"/>
        </w:rPr>
        <w:t>aient</w:t>
      </w:r>
      <w:proofErr w:type="spellEnd"/>
      <w:r>
        <w:rPr>
          <w:rFonts w:ascii="Univers-Medium" w:hAnsi="Univers-Medium" w:cs="Univers-Medium"/>
        </w:rPr>
        <w:t xml:space="preserve"> lieu sur le </w:t>
      </w:r>
      <w:proofErr w:type="spellStart"/>
      <w:r>
        <w:rPr>
          <w:rFonts w:ascii="Univers-Medium" w:hAnsi="Univers-Medium" w:cs="Univers-Medium"/>
        </w:rPr>
        <w:t>marché</w:t>
      </w:r>
      <w:proofErr w:type="spellEnd"/>
      <w:r>
        <w:rPr>
          <w:rFonts w:ascii="Univers-Medium" w:hAnsi="Univers-Medium" w:cs="Univers-Medium"/>
        </w:rPr>
        <w:t xml:space="preserve"> </w:t>
      </w:r>
      <w:proofErr w:type="spellStart"/>
      <w:r>
        <w:rPr>
          <w:rFonts w:ascii="Univers-Medium" w:hAnsi="Univers-Medium" w:cs="Univers-Medium"/>
        </w:rPr>
        <w:t>secondaire</w:t>
      </w:r>
      <w:proofErr w:type="spellEnd"/>
      <w:r>
        <w:rPr>
          <w:rFonts w:ascii="Univers-Medium" w:hAnsi="Univers-Medium" w:cs="Univers-Medium"/>
        </w:rPr>
        <w:t>. (Article 36) Coded as .67</w:t>
      </w:r>
    </w:p>
    <w:p w14:paraId="65106962" w14:textId="77777777" w:rsidR="009F5282" w:rsidRPr="007C0391" w:rsidRDefault="009F5282" w:rsidP="009F5282">
      <w:pPr>
        <w:spacing w:after="0" w:line="240" w:lineRule="auto"/>
        <w:rPr>
          <w:sz w:val="20"/>
          <w:szCs w:val="20"/>
        </w:rPr>
      </w:pPr>
      <w:r w:rsidRPr="007C0391">
        <w:rPr>
          <w:b/>
          <w:i/>
          <w:sz w:val="20"/>
          <w:szCs w:val="20"/>
        </w:rPr>
        <w:t xml:space="preserve"> (e) Limits on central bank lending determined by (.025) </w:t>
      </w:r>
      <w:r w:rsidRPr="007C0391">
        <w:rPr>
          <w:b/>
          <w:i/>
          <w:sz w:val="20"/>
          <w:szCs w:val="20"/>
        </w:rPr>
        <w:br/>
      </w:r>
      <w:r w:rsidRPr="007C0391">
        <w:rPr>
          <w:i/>
          <w:sz w:val="20"/>
          <w:szCs w:val="20"/>
        </w:rPr>
        <w:t>Guinea 1994</w:t>
      </w:r>
      <w:r w:rsidRPr="007C0391">
        <w:rPr>
          <w:sz w:val="20"/>
          <w:szCs w:val="20"/>
        </w:rPr>
        <w:t xml:space="preserve">: La Banque centrale consent des </w:t>
      </w:r>
      <w:proofErr w:type="spellStart"/>
      <w:r w:rsidRPr="007C0391">
        <w:rPr>
          <w:sz w:val="20"/>
          <w:szCs w:val="20"/>
        </w:rPr>
        <w:t>avances</w:t>
      </w:r>
      <w:proofErr w:type="spellEnd"/>
      <w:r w:rsidRPr="007C0391">
        <w:rPr>
          <w:sz w:val="20"/>
          <w:szCs w:val="20"/>
        </w:rPr>
        <w:t xml:space="preserve"> à </w:t>
      </w:r>
      <w:proofErr w:type="spellStart"/>
      <w:r w:rsidRPr="007C0391">
        <w:rPr>
          <w:sz w:val="20"/>
          <w:szCs w:val="20"/>
        </w:rPr>
        <w:t>l'Etat</w:t>
      </w:r>
      <w:proofErr w:type="spellEnd"/>
      <w:r w:rsidRPr="007C0391">
        <w:rPr>
          <w:sz w:val="20"/>
          <w:szCs w:val="20"/>
        </w:rPr>
        <w:t xml:space="preserve">, </w:t>
      </w:r>
      <w:proofErr w:type="spellStart"/>
      <w:r w:rsidRPr="007C0391">
        <w:rPr>
          <w:sz w:val="20"/>
          <w:szCs w:val="20"/>
        </w:rPr>
        <w:t>tous</w:t>
      </w:r>
      <w:proofErr w:type="spellEnd"/>
      <w:r w:rsidRPr="007C0391">
        <w:rPr>
          <w:sz w:val="20"/>
          <w:szCs w:val="20"/>
        </w:rPr>
        <w:t xml:space="preserve"> concours </w:t>
      </w:r>
      <w:proofErr w:type="spellStart"/>
      <w:r w:rsidRPr="007C0391">
        <w:rPr>
          <w:sz w:val="20"/>
          <w:szCs w:val="20"/>
        </w:rPr>
        <w:t>confondus</w:t>
      </w:r>
      <w:proofErr w:type="spellEnd"/>
      <w:r w:rsidRPr="007C0391">
        <w:rPr>
          <w:sz w:val="20"/>
          <w:szCs w:val="20"/>
        </w:rPr>
        <w:t xml:space="preserve"> </w:t>
      </w:r>
      <w:proofErr w:type="spellStart"/>
      <w:r w:rsidRPr="007C0391">
        <w:rPr>
          <w:sz w:val="20"/>
          <w:szCs w:val="20"/>
        </w:rPr>
        <w:t>jusqu'à</w:t>
      </w:r>
      <w:proofErr w:type="spellEnd"/>
      <w:r w:rsidRPr="007C0391">
        <w:rPr>
          <w:sz w:val="20"/>
          <w:szCs w:val="20"/>
        </w:rPr>
        <w:t xml:space="preserve"> concurrence de </w:t>
      </w:r>
      <w:proofErr w:type="spellStart"/>
      <w:r w:rsidRPr="007C0391">
        <w:rPr>
          <w:sz w:val="20"/>
          <w:szCs w:val="20"/>
        </w:rPr>
        <w:t>vingt</w:t>
      </w:r>
      <w:proofErr w:type="spellEnd"/>
      <w:r w:rsidRPr="007C0391">
        <w:rPr>
          <w:sz w:val="20"/>
          <w:szCs w:val="20"/>
        </w:rPr>
        <w:t xml:space="preserve"> pour cent (20 %) des </w:t>
      </w:r>
      <w:proofErr w:type="spellStart"/>
      <w:r w:rsidRPr="007C0391">
        <w:rPr>
          <w:sz w:val="20"/>
          <w:szCs w:val="20"/>
        </w:rPr>
        <w:t>recettes</w:t>
      </w:r>
      <w:proofErr w:type="spellEnd"/>
      <w:r w:rsidRPr="007C0391">
        <w:rPr>
          <w:sz w:val="20"/>
          <w:szCs w:val="20"/>
        </w:rPr>
        <w:t xml:space="preserve"> </w:t>
      </w:r>
      <w:proofErr w:type="spellStart"/>
      <w:r w:rsidRPr="007C0391">
        <w:rPr>
          <w:sz w:val="20"/>
          <w:szCs w:val="20"/>
        </w:rPr>
        <w:t>budgétaires</w:t>
      </w:r>
      <w:proofErr w:type="spellEnd"/>
      <w:r w:rsidRPr="007C0391">
        <w:rPr>
          <w:sz w:val="20"/>
          <w:szCs w:val="20"/>
        </w:rPr>
        <w:t xml:space="preserve"> </w:t>
      </w:r>
      <w:proofErr w:type="spellStart"/>
      <w:r w:rsidRPr="007C0391">
        <w:rPr>
          <w:sz w:val="20"/>
          <w:szCs w:val="20"/>
        </w:rPr>
        <w:t>constatées</w:t>
      </w:r>
      <w:proofErr w:type="spellEnd"/>
      <w:r w:rsidRPr="007C0391">
        <w:rPr>
          <w:sz w:val="20"/>
          <w:szCs w:val="20"/>
        </w:rPr>
        <w:t xml:space="preserve"> au </w:t>
      </w:r>
      <w:proofErr w:type="spellStart"/>
      <w:r w:rsidRPr="007C0391">
        <w:rPr>
          <w:sz w:val="20"/>
          <w:szCs w:val="20"/>
        </w:rPr>
        <w:t>cours</w:t>
      </w:r>
      <w:proofErr w:type="spellEnd"/>
      <w:r w:rsidRPr="007C0391">
        <w:rPr>
          <w:sz w:val="20"/>
          <w:szCs w:val="20"/>
        </w:rPr>
        <w:t xml:space="preserve"> de </w:t>
      </w:r>
      <w:proofErr w:type="spellStart"/>
      <w:r w:rsidRPr="007C0391">
        <w:rPr>
          <w:sz w:val="20"/>
          <w:szCs w:val="20"/>
        </w:rPr>
        <w:t>l'année</w:t>
      </w:r>
      <w:proofErr w:type="spellEnd"/>
      <w:r w:rsidRPr="007C0391">
        <w:rPr>
          <w:sz w:val="20"/>
          <w:szCs w:val="20"/>
        </w:rPr>
        <w:t xml:space="preserve"> </w:t>
      </w:r>
      <w:proofErr w:type="spellStart"/>
      <w:r w:rsidRPr="007C0391">
        <w:rPr>
          <w:sz w:val="20"/>
          <w:szCs w:val="20"/>
        </w:rPr>
        <w:t>budgétaire</w:t>
      </w:r>
      <w:proofErr w:type="spellEnd"/>
      <w:r w:rsidRPr="007C0391">
        <w:rPr>
          <w:sz w:val="20"/>
          <w:szCs w:val="20"/>
        </w:rPr>
        <w:t xml:space="preserve"> </w:t>
      </w:r>
      <w:proofErr w:type="spellStart"/>
      <w:r w:rsidRPr="007C0391">
        <w:rPr>
          <w:sz w:val="20"/>
          <w:szCs w:val="20"/>
        </w:rPr>
        <w:t>écoulée</w:t>
      </w:r>
      <w:proofErr w:type="spellEnd"/>
      <w:r w:rsidRPr="007C0391">
        <w:rPr>
          <w:sz w:val="20"/>
          <w:szCs w:val="20"/>
        </w:rPr>
        <w:t>.</w:t>
      </w:r>
    </w:p>
    <w:p w14:paraId="41A7B2C9" w14:textId="77777777" w:rsidR="009F5282" w:rsidRPr="007C0391" w:rsidRDefault="009F5282" w:rsidP="009F5282">
      <w:pPr>
        <w:spacing w:after="0" w:line="240" w:lineRule="auto"/>
        <w:rPr>
          <w:sz w:val="20"/>
          <w:szCs w:val="20"/>
        </w:rPr>
      </w:pPr>
      <w:r w:rsidRPr="007C0391">
        <w:rPr>
          <w:sz w:val="20"/>
          <w:szCs w:val="20"/>
        </w:rPr>
        <w:t xml:space="preserve">Les conditions et les </w:t>
      </w:r>
      <w:proofErr w:type="spellStart"/>
      <w:r w:rsidRPr="007C0391">
        <w:rPr>
          <w:sz w:val="20"/>
          <w:szCs w:val="20"/>
        </w:rPr>
        <w:t>modalités</w:t>
      </w:r>
      <w:proofErr w:type="spellEnd"/>
      <w:r w:rsidRPr="007C0391">
        <w:rPr>
          <w:sz w:val="20"/>
          <w:szCs w:val="20"/>
        </w:rPr>
        <w:t xml:space="preserve"> dans </w:t>
      </w:r>
      <w:proofErr w:type="spellStart"/>
      <w:r w:rsidRPr="007C0391">
        <w:rPr>
          <w:sz w:val="20"/>
          <w:szCs w:val="20"/>
        </w:rPr>
        <w:t>lesquelles</w:t>
      </w:r>
      <w:proofErr w:type="spellEnd"/>
      <w:r w:rsidRPr="007C0391">
        <w:rPr>
          <w:sz w:val="20"/>
          <w:szCs w:val="20"/>
        </w:rPr>
        <w:t xml:space="preserve"> </w:t>
      </w:r>
      <w:proofErr w:type="spellStart"/>
      <w:r w:rsidRPr="007C0391">
        <w:rPr>
          <w:sz w:val="20"/>
          <w:szCs w:val="20"/>
        </w:rPr>
        <w:t>l'Etat</w:t>
      </w:r>
      <w:proofErr w:type="spellEnd"/>
      <w:r w:rsidRPr="007C0391">
        <w:rPr>
          <w:sz w:val="20"/>
          <w:szCs w:val="20"/>
        </w:rPr>
        <w:t xml:space="preserv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obtenir</w:t>
      </w:r>
      <w:proofErr w:type="spellEnd"/>
      <w:r w:rsidRPr="007C0391">
        <w:rPr>
          <w:sz w:val="20"/>
          <w:szCs w:val="20"/>
        </w:rPr>
        <w:t xml:space="preserve"> des concours de la Banque centrale </w:t>
      </w:r>
      <w:proofErr w:type="spellStart"/>
      <w:r w:rsidRPr="007C0391">
        <w:rPr>
          <w:sz w:val="20"/>
          <w:szCs w:val="20"/>
        </w:rPr>
        <w:t>tels</w:t>
      </w:r>
      <w:proofErr w:type="spellEnd"/>
      <w:r w:rsidRPr="007C0391">
        <w:rPr>
          <w:sz w:val="20"/>
          <w:szCs w:val="20"/>
        </w:rPr>
        <w:t xml:space="preserve"> que </w:t>
      </w:r>
      <w:proofErr w:type="spellStart"/>
      <w:r w:rsidRPr="007C0391">
        <w:rPr>
          <w:sz w:val="20"/>
          <w:szCs w:val="20"/>
        </w:rPr>
        <w:t>visés</w:t>
      </w:r>
      <w:proofErr w:type="spellEnd"/>
      <w:r w:rsidRPr="007C0391">
        <w:rPr>
          <w:sz w:val="20"/>
          <w:szCs w:val="20"/>
        </w:rPr>
        <w:t xml:space="preserve"> à </w:t>
      </w:r>
      <w:proofErr w:type="spellStart"/>
      <w:r w:rsidRPr="007C0391">
        <w:rPr>
          <w:sz w:val="20"/>
          <w:szCs w:val="20"/>
        </w:rPr>
        <w:t>l'alinéa</w:t>
      </w:r>
      <w:proofErr w:type="spellEnd"/>
      <w:r w:rsidRPr="007C0391">
        <w:rPr>
          <w:sz w:val="20"/>
          <w:szCs w:val="20"/>
        </w:rPr>
        <w:t xml:space="preserve"> </w:t>
      </w:r>
      <w:proofErr w:type="spellStart"/>
      <w:r w:rsidRPr="007C0391">
        <w:rPr>
          <w:sz w:val="20"/>
          <w:szCs w:val="20"/>
        </w:rPr>
        <w:t>précédent</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fixées</w:t>
      </w:r>
      <w:proofErr w:type="spellEnd"/>
      <w:r w:rsidRPr="007C0391">
        <w:rPr>
          <w:sz w:val="20"/>
          <w:szCs w:val="20"/>
        </w:rPr>
        <w:t xml:space="preserve"> par des conventions </w:t>
      </w:r>
      <w:proofErr w:type="spellStart"/>
      <w:r w:rsidRPr="007C0391">
        <w:rPr>
          <w:sz w:val="20"/>
          <w:szCs w:val="20"/>
        </w:rPr>
        <w:t>passées</w:t>
      </w:r>
      <w:proofErr w:type="spellEnd"/>
      <w:r w:rsidRPr="007C0391">
        <w:rPr>
          <w:sz w:val="20"/>
          <w:szCs w:val="20"/>
        </w:rPr>
        <w:t xml:space="preserve"> entre le </w:t>
      </w:r>
      <w:proofErr w:type="spellStart"/>
      <w:r w:rsidRPr="007C0391">
        <w:rPr>
          <w:sz w:val="20"/>
          <w:szCs w:val="20"/>
        </w:rPr>
        <w:t>ministre</w:t>
      </w:r>
      <w:proofErr w:type="spellEnd"/>
      <w:r w:rsidRPr="007C0391">
        <w:rPr>
          <w:sz w:val="20"/>
          <w:szCs w:val="20"/>
        </w:rPr>
        <w:t xml:space="preserve"> chargé des Finances et le Gouverneur de la Banque centrale </w:t>
      </w:r>
      <w:proofErr w:type="spellStart"/>
      <w:r w:rsidRPr="007C0391">
        <w:rPr>
          <w:sz w:val="20"/>
          <w:szCs w:val="20"/>
        </w:rPr>
        <w:t>spécialement</w:t>
      </w:r>
      <w:proofErr w:type="spellEnd"/>
      <w:r w:rsidRPr="007C0391">
        <w:rPr>
          <w:sz w:val="20"/>
          <w:szCs w:val="20"/>
        </w:rPr>
        <w:t xml:space="preserve"> </w:t>
      </w:r>
      <w:proofErr w:type="spellStart"/>
      <w:r w:rsidRPr="007C0391">
        <w:rPr>
          <w:sz w:val="20"/>
          <w:szCs w:val="20"/>
        </w:rPr>
        <w:t>autorisé</w:t>
      </w:r>
      <w:proofErr w:type="spellEnd"/>
      <w:r w:rsidRPr="007C0391">
        <w:rPr>
          <w:sz w:val="20"/>
          <w:szCs w:val="20"/>
        </w:rPr>
        <w:t xml:space="preserve"> à </w:t>
      </w:r>
      <w:proofErr w:type="spellStart"/>
      <w:r w:rsidRPr="007C0391">
        <w:rPr>
          <w:sz w:val="20"/>
          <w:szCs w:val="20"/>
        </w:rPr>
        <w:t>cette</w:t>
      </w:r>
      <w:proofErr w:type="spellEnd"/>
      <w:r w:rsidRPr="007C0391">
        <w:rPr>
          <w:sz w:val="20"/>
          <w:szCs w:val="20"/>
        </w:rPr>
        <w:t xml:space="preserve"> occasion par le Conseil </w:t>
      </w:r>
      <w:proofErr w:type="spellStart"/>
      <w:r w:rsidRPr="007C0391">
        <w:rPr>
          <w:sz w:val="20"/>
          <w:szCs w:val="20"/>
        </w:rPr>
        <w:t>d'administration</w:t>
      </w:r>
      <w:proofErr w:type="spellEnd"/>
      <w:r w:rsidRPr="007C0391">
        <w:rPr>
          <w:sz w:val="20"/>
          <w:szCs w:val="20"/>
        </w:rPr>
        <w:t>. (Article 28)</w:t>
      </w:r>
    </w:p>
    <w:p w14:paraId="5982AF38" w14:textId="77777777" w:rsidR="009F5282" w:rsidRPr="007C0391" w:rsidRDefault="009F5282" w:rsidP="009F5282">
      <w:pPr>
        <w:spacing w:after="0" w:line="240" w:lineRule="auto"/>
        <w:rPr>
          <w:sz w:val="20"/>
          <w:szCs w:val="20"/>
        </w:rPr>
      </w:pPr>
      <w:r w:rsidRPr="007C0391">
        <w:rPr>
          <w:sz w:val="20"/>
          <w:szCs w:val="20"/>
        </w:rPr>
        <w:t>(The Central Bank makes advances to the state across all competitions up to twenty percent (20%) of budget revenues during the past fiscal year.</w:t>
      </w:r>
    </w:p>
    <w:p w14:paraId="0588EE42" w14:textId="77777777" w:rsidR="009F5282" w:rsidRPr="007C0391" w:rsidRDefault="009F5282" w:rsidP="009F5282">
      <w:pPr>
        <w:spacing w:after="0" w:line="240" w:lineRule="auto"/>
        <w:rPr>
          <w:sz w:val="20"/>
          <w:szCs w:val="20"/>
        </w:rPr>
      </w:pPr>
      <w:r w:rsidRPr="007C0391">
        <w:rPr>
          <w:sz w:val="20"/>
          <w:szCs w:val="20"/>
        </w:rPr>
        <w:t xml:space="preserve">The conditions and terms under which the State may obtain assistance from the Central Bank as referred to in the preceding paragraph are set by agreements between the Minister of Finance and the Governor of the Central Bank specifically authorized for that occasion by the Board of Directors.)  </w:t>
      </w:r>
      <w:r w:rsidRPr="007C0391">
        <w:rPr>
          <w:color w:val="FF0000"/>
          <w:sz w:val="20"/>
          <w:szCs w:val="20"/>
        </w:rPr>
        <w:t>(Coded as .33)</w:t>
      </w:r>
    </w:p>
    <w:p w14:paraId="71291791" w14:textId="77777777" w:rsidR="009C249E" w:rsidRDefault="009C249E" w:rsidP="009C249E">
      <w:pPr>
        <w:autoSpaceDE w:val="0"/>
        <w:autoSpaceDN w:val="0"/>
        <w:adjustRightInd w:val="0"/>
        <w:spacing w:after="0" w:line="240" w:lineRule="auto"/>
        <w:rPr>
          <w:rFonts w:ascii="Univers-Medium" w:hAnsi="Univers-Medium" w:cs="Univers-Medium"/>
        </w:rPr>
      </w:pPr>
      <w:r>
        <w:rPr>
          <w:i/>
          <w:color w:val="FF0000"/>
          <w:sz w:val="20"/>
          <w:szCs w:val="20"/>
        </w:rPr>
        <w:t>Guinea 2017</w:t>
      </w:r>
      <w:r>
        <w:rPr>
          <w:color w:val="FF0000"/>
          <w:sz w:val="20"/>
          <w:szCs w:val="20"/>
        </w:rPr>
        <w:t xml:space="preserve">: </w:t>
      </w:r>
      <w:r>
        <w:rPr>
          <w:rFonts w:ascii="Univers-Medium" w:hAnsi="Univers-Medium" w:cs="Univers-Medium"/>
        </w:rPr>
        <w:t xml:space="preserve">Le </w:t>
      </w:r>
      <w:proofErr w:type="spellStart"/>
      <w:r>
        <w:rPr>
          <w:rFonts w:ascii="Univers-Medium" w:hAnsi="Univers-Medium" w:cs="Univers-Medium"/>
        </w:rPr>
        <w:t>montant</w:t>
      </w:r>
      <w:proofErr w:type="spellEnd"/>
      <w:r>
        <w:rPr>
          <w:rFonts w:ascii="Univers-Medium" w:hAnsi="Univers-Medium" w:cs="Univers-Medium"/>
        </w:rPr>
        <w:t xml:space="preserve"> total des concours que la Banque Centrale</w:t>
      </w:r>
    </w:p>
    <w:p w14:paraId="5079FB5A"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peut</w:t>
      </w:r>
      <w:proofErr w:type="spellEnd"/>
      <w:r>
        <w:rPr>
          <w:rFonts w:ascii="Univers-Medium" w:hAnsi="Univers-Medium" w:cs="Univers-Medium"/>
        </w:rPr>
        <w:t xml:space="preserve"> accorder à </w:t>
      </w:r>
      <w:proofErr w:type="spellStart"/>
      <w:r>
        <w:rPr>
          <w:rFonts w:ascii="Univers-Medium" w:hAnsi="Univers-Medium" w:cs="Univers-Medium"/>
        </w:rPr>
        <w:t>l'Etat</w:t>
      </w:r>
      <w:proofErr w:type="spellEnd"/>
      <w:r>
        <w:rPr>
          <w:rFonts w:ascii="Univers-Medium" w:hAnsi="Univers-Medium" w:cs="Univers-Medium"/>
        </w:rPr>
        <w:t xml:space="preserve"> et, le </w:t>
      </w:r>
      <w:proofErr w:type="spellStart"/>
      <w:r>
        <w:rPr>
          <w:rFonts w:ascii="Univers-Medium" w:hAnsi="Univers-Medium" w:cs="Univers-Medium"/>
        </w:rPr>
        <w:t>cas</w:t>
      </w:r>
      <w:proofErr w:type="spellEnd"/>
      <w:r>
        <w:rPr>
          <w:rFonts w:ascii="Univers-Medium" w:hAnsi="Univers-Medium" w:cs="Univers-Medium"/>
        </w:rPr>
        <w:t xml:space="preserve"> </w:t>
      </w:r>
      <w:proofErr w:type="spellStart"/>
      <w:r>
        <w:rPr>
          <w:rFonts w:ascii="Univers-Medium" w:hAnsi="Univers-Medium" w:cs="Univers-Medium"/>
        </w:rPr>
        <w:t>échéant</w:t>
      </w:r>
      <w:proofErr w:type="spellEnd"/>
      <w:r>
        <w:rPr>
          <w:rFonts w:ascii="Univers-Medium" w:hAnsi="Univers-Medium" w:cs="Univers-Medium"/>
        </w:rPr>
        <w:t xml:space="preserve">, aux </w:t>
      </w:r>
      <w:proofErr w:type="spellStart"/>
      <w:r>
        <w:rPr>
          <w:rFonts w:ascii="Univers-Medium" w:hAnsi="Univers-Medium" w:cs="Univers-Medium"/>
        </w:rPr>
        <w:t>organismes</w:t>
      </w:r>
      <w:proofErr w:type="spellEnd"/>
      <w:r>
        <w:rPr>
          <w:rFonts w:ascii="Univers-Medium" w:hAnsi="Univers-Medium" w:cs="Univers-Medium"/>
        </w:rPr>
        <w:t xml:space="preserve"> et</w:t>
      </w:r>
    </w:p>
    <w:p w14:paraId="72AC9843"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entités</w:t>
      </w:r>
      <w:proofErr w:type="spellEnd"/>
      <w:r>
        <w:rPr>
          <w:rFonts w:ascii="Univers-Medium" w:hAnsi="Univers-Medium" w:cs="Univers-Medium"/>
        </w:rPr>
        <w:t xml:space="preserve"> publics, ne </w:t>
      </w:r>
      <w:proofErr w:type="spellStart"/>
      <w:r>
        <w:rPr>
          <w:rFonts w:ascii="Univers-Medium" w:hAnsi="Univers-Medium" w:cs="Univers-Medium"/>
        </w:rPr>
        <w:t>peut</w:t>
      </w:r>
      <w:proofErr w:type="spellEnd"/>
      <w:r>
        <w:rPr>
          <w:rFonts w:ascii="Univers-Medium" w:hAnsi="Univers-Medium" w:cs="Univers-Medium"/>
        </w:rPr>
        <w:t xml:space="preserve"> </w:t>
      </w:r>
      <w:proofErr w:type="spellStart"/>
      <w:r>
        <w:rPr>
          <w:rFonts w:ascii="Univers-Medium" w:hAnsi="Univers-Medium" w:cs="Univers-Medium"/>
        </w:rPr>
        <w:t>excéder</w:t>
      </w:r>
      <w:proofErr w:type="spellEnd"/>
      <w:r>
        <w:rPr>
          <w:rFonts w:ascii="Univers-Medium" w:hAnsi="Univers-Medium" w:cs="Univers-Medium"/>
        </w:rPr>
        <w:t xml:space="preserve"> 5% de la </w:t>
      </w:r>
      <w:proofErr w:type="spellStart"/>
      <w:r>
        <w:rPr>
          <w:rFonts w:ascii="Univers-Medium" w:hAnsi="Univers-Medium" w:cs="Univers-Medium"/>
        </w:rPr>
        <w:t>moyenne</w:t>
      </w:r>
      <w:proofErr w:type="spellEnd"/>
      <w:r>
        <w:rPr>
          <w:rFonts w:ascii="Univers-Medium" w:hAnsi="Univers-Medium" w:cs="Univers-Medium"/>
        </w:rPr>
        <w:t xml:space="preserve"> </w:t>
      </w:r>
      <w:proofErr w:type="spellStart"/>
      <w:r>
        <w:rPr>
          <w:rFonts w:ascii="Univers-Medium" w:hAnsi="Univers-Medium" w:cs="Univers-Medium"/>
        </w:rPr>
        <w:t>annuelle</w:t>
      </w:r>
      <w:proofErr w:type="spellEnd"/>
      <w:r>
        <w:rPr>
          <w:rFonts w:ascii="Univers-Medium" w:hAnsi="Univers-Medium" w:cs="Univers-Medium"/>
        </w:rPr>
        <w:t xml:space="preserve"> des</w:t>
      </w:r>
    </w:p>
    <w:p w14:paraId="625A4A1C"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recettes</w:t>
      </w:r>
      <w:proofErr w:type="spellEnd"/>
      <w:r>
        <w:rPr>
          <w:rFonts w:ascii="Univers-Medium" w:hAnsi="Univers-Medium" w:cs="Univers-Medium"/>
        </w:rPr>
        <w:t xml:space="preserve"> </w:t>
      </w:r>
      <w:proofErr w:type="spellStart"/>
      <w:r>
        <w:rPr>
          <w:rFonts w:ascii="Univers-Medium" w:hAnsi="Univers-Medium" w:cs="Univers-Medium"/>
        </w:rPr>
        <w:t>publiques</w:t>
      </w:r>
      <w:proofErr w:type="spellEnd"/>
      <w:r>
        <w:rPr>
          <w:rFonts w:ascii="Univers-Medium" w:hAnsi="Univers-Medium" w:cs="Univers-Medium"/>
        </w:rPr>
        <w:t xml:space="preserve"> ordinaires des trois </w:t>
      </w:r>
      <w:proofErr w:type="spellStart"/>
      <w:r>
        <w:rPr>
          <w:rFonts w:ascii="Univers-Medium" w:hAnsi="Univers-Medium" w:cs="Univers-Medium"/>
        </w:rPr>
        <w:t>derniers</w:t>
      </w:r>
      <w:proofErr w:type="spellEnd"/>
      <w:r>
        <w:rPr>
          <w:rFonts w:ascii="Univers-Medium" w:hAnsi="Univers-Medium" w:cs="Univers-Medium"/>
        </w:rPr>
        <w:t xml:space="preserve"> </w:t>
      </w:r>
      <w:proofErr w:type="spellStart"/>
      <w:r>
        <w:rPr>
          <w:rFonts w:ascii="Univers-Medium" w:hAnsi="Univers-Medium" w:cs="Univers-Medium"/>
        </w:rPr>
        <w:t>exercices</w:t>
      </w:r>
      <w:proofErr w:type="spellEnd"/>
    </w:p>
    <w:p w14:paraId="3CD9F31B" w14:textId="77777777" w:rsidR="009C249E" w:rsidRDefault="009C249E" w:rsidP="009C249E">
      <w:pPr>
        <w:autoSpaceDE w:val="0"/>
        <w:autoSpaceDN w:val="0"/>
        <w:adjustRightInd w:val="0"/>
        <w:spacing w:after="0" w:line="240" w:lineRule="auto"/>
        <w:rPr>
          <w:rFonts w:ascii="Univers-Medium" w:hAnsi="Univers-Medium" w:cs="Univers-Medium"/>
        </w:rPr>
      </w:pPr>
      <w:r>
        <w:rPr>
          <w:rFonts w:ascii="Univers-Medium" w:hAnsi="Univers-Medium" w:cs="Univers-Medium"/>
        </w:rPr>
        <w:t xml:space="preserve">financiers </w:t>
      </w:r>
      <w:proofErr w:type="spellStart"/>
      <w:r>
        <w:rPr>
          <w:rFonts w:ascii="Univers-Medium" w:hAnsi="Univers-Medium" w:cs="Univers-Medium"/>
        </w:rPr>
        <w:t>précédant</w:t>
      </w:r>
      <w:proofErr w:type="spellEnd"/>
      <w:r>
        <w:rPr>
          <w:rFonts w:ascii="Univers-Medium" w:hAnsi="Univers-Medium" w:cs="Univers-Medium"/>
        </w:rPr>
        <w:t xml:space="preserve"> </w:t>
      </w:r>
      <w:proofErr w:type="spellStart"/>
      <w:r>
        <w:rPr>
          <w:rFonts w:ascii="Univers-Medium" w:hAnsi="Univers-Medium" w:cs="Univers-Medium"/>
        </w:rPr>
        <w:t>l'année</w:t>
      </w:r>
      <w:proofErr w:type="spellEnd"/>
      <w:r>
        <w:rPr>
          <w:rFonts w:ascii="Univers-Medium" w:hAnsi="Univers-Medium" w:cs="Univers-Medium"/>
        </w:rPr>
        <w:t xml:space="preserve"> </w:t>
      </w:r>
      <w:proofErr w:type="spellStart"/>
      <w:r>
        <w:rPr>
          <w:rFonts w:ascii="Univers-Medium" w:hAnsi="Univers-Medium" w:cs="Univers-Medium"/>
        </w:rPr>
        <w:t>en</w:t>
      </w:r>
      <w:proofErr w:type="spellEnd"/>
      <w:r>
        <w:rPr>
          <w:rFonts w:ascii="Univers-Medium" w:hAnsi="Univers-Medium" w:cs="Univers-Medium"/>
        </w:rPr>
        <w:t xml:space="preserve"> </w:t>
      </w:r>
      <w:proofErr w:type="spellStart"/>
      <w:r>
        <w:rPr>
          <w:rFonts w:ascii="Univers-Medium" w:hAnsi="Univers-Medium" w:cs="Univers-Medium"/>
        </w:rPr>
        <w:t>cours</w:t>
      </w:r>
      <w:proofErr w:type="spellEnd"/>
      <w:r>
        <w:rPr>
          <w:rFonts w:ascii="Univers-Medium" w:hAnsi="Univers-Medium" w:cs="Univers-Medium"/>
        </w:rPr>
        <w:t xml:space="preserve"> et pour </w:t>
      </w:r>
      <w:proofErr w:type="spellStart"/>
      <w:r>
        <w:rPr>
          <w:rFonts w:ascii="Univers-Medium" w:hAnsi="Univers-Medium" w:cs="Univers-Medium"/>
        </w:rPr>
        <w:t>lesquels</w:t>
      </w:r>
      <w:proofErr w:type="spellEnd"/>
      <w:r>
        <w:rPr>
          <w:rFonts w:ascii="Univers-Medium" w:hAnsi="Univers-Medium" w:cs="Univers-Medium"/>
        </w:rPr>
        <w:t xml:space="preserve"> les</w:t>
      </w:r>
    </w:p>
    <w:p w14:paraId="105031F9"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comptes</w:t>
      </w:r>
      <w:proofErr w:type="spellEnd"/>
      <w:r>
        <w:rPr>
          <w:rFonts w:ascii="Univers-Medium" w:hAnsi="Univers-Medium" w:cs="Univers-Medium"/>
        </w:rPr>
        <w:t xml:space="preserve"> </w:t>
      </w:r>
      <w:proofErr w:type="spellStart"/>
      <w:r>
        <w:rPr>
          <w:rFonts w:ascii="Univers-Medium" w:hAnsi="Univers-Medium" w:cs="Univers-Medium"/>
        </w:rPr>
        <w:t>sont</w:t>
      </w:r>
      <w:proofErr w:type="spellEnd"/>
      <w:r>
        <w:rPr>
          <w:rFonts w:ascii="Univers-Medium" w:hAnsi="Univers-Medium" w:cs="Univers-Medium"/>
        </w:rPr>
        <w:t xml:space="preserve"> </w:t>
      </w:r>
      <w:proofErr w:type="spellStart"/>
      <w:r>
        <w:rPr>
          <w:rFonts w:ascii="Univers-Medium" w:hAnsi="Univers-Medium" w:cs="Univers-Medium"/>
        </w:rPr>
        <w:t>disponibles</w:t>
      </w:r>
      <w:proofErr w:type="spellEnd"/>
      <w:r>
        <w:rPr>
          <w:rFonts w:ascii="Univers-Medium" w:hAnsi="Univers-Medium" w:cs="Univers-Medium"/>
        </w:rPr>
        <w:t xml:space="preserve">. </w:t>
      </w:r>
      <w:proofErr w:type="spellStart"/>
      <w:r>
        <w:rPr>
          <w:rFonts w:ascii="Univers-Medium" w:hAnsi="Univers-Medium" w:cs="Univers-Medium"/>
        </w:rPr>
        <w:t>Lesdits</w:t>
      </w:r>
      <w:proofErr w:type="spellEnd"/>
      <w:r>
        <w:rPr>
          <w:rFonts w:ascii="Univers-Medium" w:hAnsi="Univers-Medium" w:cs="Univers-Medium"/>
        </w:rPr>
        <w:t xml:space="preserve"> concours </w:t>
      </w:r>
      <w:proofErr w:type="spellStart"/>
      <w:r>
        <w:rPr>
          <w:rFonts w:ascii="Univers-Medium" w:hAnsi="Univers-Medium" w:cs="Univers-Medium"/>
        </w:rPr>
        <w:t>sont</w:t>
      </w:r>
      <w:proofErr w:type="spellEnd"/>
      <w:r>
        <w:rPr>
          <w:rFonts w:ascii="Univers-Medium" w:hAnsi="Univers-Medium" w:cs="Univers-Medium"/>
        </w:rPr>
        <w:t xml:space="preserve"> </w:t>
      </w:r>
      <w:proofErr w:type="spellStart"/>
      <w:r>
        <w:rPr>
          <w:rFonts w:ascii="Univers-Medium" w:hAnsi="Univers-Medium" w:cs="Univers-Medium"/>
        </w:rPr>
        <w:t>remboursables</w:t>
      </w:r>
      <w:proofErr w:type="spellEnd"/>
    </w:p>
    <w:p w14:paraId="6F99C4CB" w14:textId="77777777" w:rsidR="009C249E" w:rsidRDefault="009C249E" w:rsidP="009C249E">
      <w:pPr>
        <w:autoSpaceDE w:val="0"/>
        <w:autoSpaceDN w:val="0"/>
        <w:adjustRightInd w:val="0"/>
        <w:spacing w:after="0" w:line="240" w:lineRule="auto"/>
        <w:rPr>
          <w:rFonts w:ascii="Univers-Medium" w:hAnsi="Univers-Medium" w:cs="Univers-Medium"/>
        </w:rPr>
      </w:pPr>
      <w:r>
        <w:rPr>
          <w:rFonts w:ascii="Univers-Medium" w:hAnsi="Univers-Medium" w:cs="Univers-Medium"/>
        </w:rPr>
        <w:t xml:space="preserve">dans un </w:t>
      </w:r>
      <w:proofErr w:type="spellStart"/>
      <w:r>
        <w:rPr>
          <w:rFonts w:ascii="Univers-Medium" w:hAnsi="Univers-Medium" w:cs="Univers-Medium"/>
        </w:rPr>
        <w:t>délai</w:t>
      </w:r>
      <w:proofErr w:type="spellEnd"/>
      <w:r>
        <w:rPr>
          <w:rFonts w:ascii="Univers-Medium" w:hAnsi="Univers-Medium" w:cs="Univers-Medium"/>
        </w:rPr>
        <w:t xml:space="preserve"> qui ne </w:t>
      </w:r>
      <w:proofErr w:type="spellStart"/>
      <w:r>
        <w:rPr>
          <w:rFonts w:ascii="Univers-Medium" w:hAnsi="Univers-Medium" w:cs="Univers-Medium"/>
        </w:rPr>
        <w:t>peut</w:t>
      </w:r>
      <w:proofErr w:type="spellEnd"/>
      <w:r>
        <w:rPr>
          <w:rFonts w:ascii="Univers-Medium" w:hAnsi="Univers-Medium" w:cs="Univers-Medium"/>
        </w:rPr>
        <w:t xml:space="preserve"> </w:t>
      </w:r>
      <w:proofErr w:type="spellStart"/>
      <w:r>
        <w:rPr>
          <w:rFonts w:ascii="Univers-Medium" w:hAnsi="Univers-Medium" w:cs="Univers-Medium"/>
        </w:rPr>
        <w:t>dépasser</w:t>
      </w:r>
      <w:proofErr w:type="spellEnd"/>
      <w:r>
        <w:rPr>
          <w:rFonts w:ascii="Univers-Medium" w:hAnsi="Univers-Medium" w:cs="Univers-Medium"/>
        </w:rPr>
        <w:t xml:space="preserve"> 92 </w:t>
      </w:r>
      <w:proofErr w:type="spellStart"/>
      <w:r>
        <w:rPr>
          <w:rFonts w:ascii="Univers-Medium" w:hAnsi="Univers-Medium" w:cs="Univers-Medium"/>
        </w:rPr>
        <w:t>jours</w:t>
      </w:r>
      <w:proofErr w:type="spellEnd"/>
      <w:r>
        <w:rPr>
          <w:rFonts w:ascii="Univers-Medium" w:hAnsi="Univers-Medium" w:cs="Univers-Medium"/>
        </w:rPr>
        <w:t xml:space="preserve"> </w:t>
      </w:r>
      <w:proofErr w:type="spellStart"/>
      <w:r>
        <w:rPr>
          <w:rFonts w:ascii="Univers-Medium" w:hAnsi="Univers-Medium" w:cs="Univers-Medium"/>
        </w:rPr>
        <w:t>calendaires</w:t>
      </w:r>
      <w:proofErr w:type="spellEnd"/>
      <w:r>
        <w:rPr>
          <w:rFonts w:ascii="Univers-Medium" w:hAnsi="Univers-Medium" w:cs="Univers-Medium"/>
        </w:rPr>
        <w:t xml:space="preserve"> et </w:t>
      </w:r>
      <w:proofErr w:type="spellStart"/>
      <w:r>
        <w:rPr>
          <w:rFonts w:ascii="Univers-Medium" w:hAnsi="Univers-Medium" w:cs="Univers-Medium"/>
        </w:rPr>
        <w:t>sont</w:t>
      </w:r>
      <w:proofErr w:type="spellEnd"/>
    </w:p>
    <w:p w14:paraId="791F8772"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assortis</w:t>
      </w:r>
      <w:proofErr w:type="spellEnd"/>
      <w:r>
        <w:rPr>
          <w:rFonts w:ascii="Univers-Medium" w:hAnsi="Univers-Medium" w:cs="Univers-Medium"/>
        </w:rPr>
        <w:t xml:space="preserve"> du </w:t>
      </w:r>
      <w:proofErr w:type="spellStart"/>
      <w:r>
        <w:rPr>
          <w:rFonts w:ascii="Univers-Medium" w:hAnsi="Univers-Medium" w:cs="Univers-Medium"/>
        </w:rPr>
        <w:t>taux</w:t>
      </w:r>
      <w:proofErr w:type="spellEnd"/>
      <w:r>
        <w:rPr>
          <w:rFonts w:ascii="Univers-Medium" w:hAnsi="Univers-Medium" w:cs="Univers-Medium"/>
        </w:rPr>
        <w:t xml:space="preserve"> </w:t>
      </w:r>
      <w:proofErr w:type="spellStart"/>
      <w:r>
        <w:rPr>
          <w:rFonts w:ascii="Univers-Medium" w:hAnsi="Univers-Medium" w:cs="Univers-Medium"/>
        </w:rPr>
        <w:t>d'intérêt</w:t>
      </w:r>
      <w:proofErr w:type="spellEnd"/>
      <w:r>
        <w:rPr>
          <w:rFonts w:ascii="Univers-Medium" w:hAnsi="Univers-Medium" w:cs="Univers-Medium"/>
        </w:rPr>
        <w:t xml:space="preserve"> du </w:t>
      </w:r>
      <w:proofErr w:type="spellStart"/>
      <w:r>
        <w:rPr>
          <w:rFonts w:ascii="Univers-Medium" w:hAnsi="Univers-Medium" w:cs="Univers-Medium"/>
        </w:rPr>
        <w:t>marché</w:t>
      </w:r>
      <w:proofErr w:type="spellEnd"/>
      <w:r>
        <w:rPr>
          <w:rFonts w:ascii="Univers-Medium" w:hAnsi="Univers-Medium" w:cs="Univers-Medium"/>
        </w:rPr>
        <w:t xml:space="preserve"> </w:t>
      </w:r>
      <w:proofErr w:type="spellStart"/>
      <w:r>
        <w:rPr>
          <w:rFonts w:ascii="Univers-Medium" w:hAnsi="Univers-Medium" w:cs="Univers-Medium"/>
        </w:rPr>
        <w:t>en</w:t>
      </w:r>
      <w:proofErr w:type="spellEnd"/>
      <w:r>
        <w:rPr>
          <w:rFonts w:ascii="Univers-Medium" w:hAnsi="Univers-Medium" w:cs="Univers-Medium"/>
        </w:rPr>
        <w:t xml:space="preserve"> </w:t>
      </w:r>
      <w:proofErr w:type="spellStart"/>
      <w:r>
        <w:rPr>
          <w:rFonts w:ascii="Univers-Medium" w:hAnsi="Univers-Medium" w:cs="Univers-Medium"/>
        </w:rPr>
        <w:t>vigueur</w:t>
      </w:r>
      <w:proofErr w:type="spellEnd"/>
      <w:r>
        <w:rPr>
          <w:rFonts w:ascii="Univers-Medium" w:hAnsi="Univers-Medium" w:cs="Univers-Medium"/>
        </w:rPr>
        <w:t xml:space="preserve"> </w:t>
      </w:r>
      <w:proofErr w:type="spellStart"/>
      <w:r>
        <w:rPr>
          <w:rFonts w:ascii="Univers-Medium" w:hAnsi="Univers-Medium" w:cs="Univers-Medium"/>
        </w:rPr>
        <w:t>en</w:t>
      </w:r>
      <w:proofErr w:type="spellEnd"/>
      <w:r>
        <w:rPr>
          <w:rFonts w:ascii="Univers-Medium" w:hAnsi="Univers-Medium" w:cs="Univers-Medium"/>
        </w:rPr>
        <w:t xml:space="preserve"> </w:t>
      </w:r>
      <w:proofErr w:type="spellStart"/>
      <w:r>
        <w:rPr>
          <w:rFonts w:ascii="Univers-Medium" w:hAnsi="Univers-Medium" w:cs="Univers-Medium"/>
        </w:rPr>
        <w:t>République</w:t>
      </w:r>
      <w:proofErr w:type="spellEnd"/>
      <w:r>
        <w:rPr>
          <w:rFonts w:ascii="Univers-Medium" w:hAnsi="Univers-Medium" w:cs="Univers-Medium"/>
        </w:rPr>
        <w:t xml:space="preserve"> de</w:t>
      </w:r>
    </w:p>
    <w:p w14:paraId="499C093D"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Guinée</w:t>
      </w:r>
      <w:proofErr w:type="spellEnd"/>
      <w:r>
        <w:rPr>
          <w:rFonts w:ascii="Univers-Medium" w:hAnsi="Univers-Medium" w:cs="Univers-Medium"/>
        </w:rPr>
        <w:t>.</w:t>
      </w:r>
    </w:p>
    <w:p w14:paraId="021B4780" w14:textId="77777777" w:rsidR="009C249E" w:rsidRDefault="009C249E" w:rsidP="009C249E">
      <w:pPr>
        <w:autoSpaceDE w:val="0"/>
        <w:autoSpaceDN w:val="0"/>
        <w:adjustRightInd w:val="0"/>
        <w:spacing w:after="0" w:line="240" w:lineRule="auto"/>
        <w:rPr>
          <w:rFonts w:ascii="Univers-Medium" w:hAnsi="Univers-Medium" w:cs="Univers-Medium"/>
        </w:rPr>
      </w:pPr>
      <w:r>
        <w:rPr>
          <w:rFonts w:ascii="Univers-Medium" w:hAnsi="Univers-Medium" w:cs="Univers-Medium"/>
        </w:rPr>
        <w:t xml:space="preserve">La Banque Centrale </w:t>
      </w:r>
      <w:proofErr w:type="spellStart"/>
      <w:r>
        <w:rPr>
          <w:rFonts w:ascii="Univers-Medium" w:hAnsi="Univers-Medium" w:cs="Univers-Medium"/>
        </w:rPr>
        <w:t>peut</w:t>
      </w:r>
      <w:proofErr w:type="spellEnd"/>
      <w:r>
        <w:rPr>
          <w:rFonts w:ascii="Univers-Medium" w:hAnsi="Univers-Medium" w:cs="Univers-Medium"/>
        </w:rPr>
        <w:t xml:space="preserve"> </w:t>
      </w:r>
      <w:proofErr w:type="spellStart"/>
      <w:r>
        <w:rPr>
          <w:rFonts w:ascii="Univers-Medium" w:hAnsi="Univers-Medium" w:cs="Univers-Medium"/>
        </w:rPr>
        <w:t>acquérir</w:t>
      </w:r>
      <w:proofErr w:type="spellEnd"/>
      <w:r>
        <w:rPr>
          <w:rFonts w:ascii="Univers-Medium" w:hAnsi="Univers-Medium" w:cs="Univers-Medium"/>
        </w:rPr>
        <w:t xml:space="preserve"> des </w:t>
      </w:r>
      <w:proofErr w:type="spellStart"/>
      <w:r>
        <w:rPr>
          <w:rFonts w:ascii="Univers-Medium" w:hAnsi="Univers-Medium" w:cs="Univers-Medium"/>
        </w:rPr>
        <w:t>titres</w:t>
      </w:r>
      <w:proofErr w:type="spellEnd"/>
      <w:r>
        <w:rPr>
          <w:rFonts w:ascii="Univers-Medium" w:hAnsi="Univers-Medium" w:cs="Univers-Medium"/>
        </w:rPr>
        <w:t xml:space="preserve"> </w:t>
      </w:r>
      <w:proofErr w:type="spellStart"/>
      <w:r>
        <w:rPr>
          <w:rFonts w:ascii="Univers-Medium" w:hAnsi="Univers-Medium" w:cs="Univers-Medium"/>
        </w:rPr>
        <w:t>d'Etat</w:t>
      </w:r>
      <w:proofErr w:type="spellEnd"/>
      <w:r>
        <w:rPr>
          <w:rFonts w:ascii="Univers-Medium" w:hAnsi="Univers-Medium" w:cs="Univers-Medium"/>
        </w:rPr>
        <w:t xml:space="preserve"> à condition que</w:t>
      </w:r>
    </w:p>
    <w:p w14:paraId="6B92A0E9" w14:textId="77777777" w:rsidR="009C249E" w:rsidRPr="009C249E" w:rsidRDefault="009C249E" w:rsidP="009C249E">
      <w:pPr>
        <w:spacing w:after="0" w:line="240" w:lineRule="auto"/>
        <w:rPr>
          <w:sz w:val="20"/>
          <w:szCs w:val="20"/>
        </w:rPr>
      </w:pPr>
      <w:proofErr w:type="spellStart"/>
      <w:r>
        <w:rPr>
          <w:rFonts w:ascii="Univers-Medium" w:hAnsi="Univers-Medium" w:cs="Univers-Medium"/>
        </w:rPr>
        <w:t>ces</w:t>
      </w:r>
      <w:proofErr w:type="spellEnd"/>
      <w:r>
        <w:rPr>
          <w:rFonts w:ascii="Univers-Medium" w:hAnsi="Univers-Medium" w:cs="Univers-Medium"/>
        </w:rPr>
        <w:t xml:space="preserve"> acquisitions </w:t>
      </w:r>
      <w:proofErr w:type="spellStart"/>
      <w:r>
        <w:rPr>
          <w:rFonts w:ascii="Univers-Medium" w:hAnsi="Univers-Medium" w:cs="Univers-Medium"/>
        </w:rPr>
        <w:t>aient</w:t>
      </w:r>
      <w:proofErr w:type="spellEnd"/>
      <w:r>
        <w:rPr>
          <w:rFonts w:ascii="Univers-Medium" w:hAnsi="Univers-Medium" w:cs="Univers-Medium"/>
        </w:rPr>
        <w:t xml:space="preserve"> lieu sur le </w:t>
      </w:r>
      <w:proofErr w:type="spellStart"/>
      <w:r>
        <w:rPr>
          <w:rFonts w:ascii="Univers-Medium" w:hAnsi="Univers-Medium" w:cs="Univers-Medium"/>
        </w:rPr>
        <w:t>marché</w:t>
      </w:r>
      <w:proofErr w:type="spellEnd"/>
      <w:r>
        <w:rPr>
          <w:rFonts w:ascii="Univers-Medium" w:hAnsi="Univers-Medium" w:cs="Univers-Medium"/>
        </w:rPr>
        <w:t xml:space="preserve"> </w:t>
      </w:r>
      <w:proofErr w:type="spellStart"/>
      <w:r>
        <w:rPr>
          <w:rFonts w:ascii="Univers-Medium" w:hAnsi="Univers-Medium" w:cs="Univers-Medium"/>
        </w:rPr>
        <w:t>secondaire</w:t>
      </w:r>
      <w:proofErr w:type="spellEnd"/>
      <w:r>
        <w:rPr>
          <w:rFonts w:ascii="Univers-Medium" w:hAnsi="Univers-Medium" w:cs="Univers-Medium"/>
        </w:rPr>
        <w:t>. (Article 36) Coded as .33</w:t>
      </w:r>
    </w:p>
    <w:p w14:paraId="7333F950" w14:textId="77777777" w:rsidR="009F5282" w:rsidRPr="007C0391" w:rsidRDefault="009F5282" w:rsidP="009F5282">
      <w:pPr>
        <w:spacing w:after="0" w:line="240" w:lineRule="auto"/>
        <w:rPr>
          <w:b/>
          <w:i/>
          <w:sz w:val="20"/>
          <w:szCs w:val="20"/>
        </w:rPr>
      </w:pPr>
    </w:p>
    <w:p w14:paraId="2BF06DC5" w14:textId="77777777" w:rsidR="009F5282" w:rsidRPr="009B368B" w:rsidRDefault="009F5282" w:rsidP="009F5282">
      <w:pPr>
        <w:spacing w:after="0" w:line="240" w:lineRule="auto"/>
        <w:rPr>
          <w:b/>
          <w:sz w:val="20"/>
          <w:szCs w:val="20"/>
        </w:rPr>
      </w:pPr>
      <w:r w:rsidRPr="007C0391">
        <w:rPr>
          <w:b/>
          <w:i/>
          <w:sz w:val="20"/>
          <w:szCs w:val="20"/>
        </w:rPr>
        <w:t xml:space="preserve"> (f) Maturity of loans (.025) </w:t>
      </w:r>
      <w:r>
        <w:rPr>
          <w:b/>
          <w:i/>
          <w:sz w:val="20"/>
          <w:szCs w:val="20"/>
        </w:rPr>
        <w:br/>
      </w:r>
      <w:r w:rsidRPr="009B368B">
        <w:rPr>
          <w:i/>
          <w:sz w:val="20"/>
          <w:szCs w:val="20"/>
        </w:rPr>
        <w:t>Guinea 1994</w:t>
      </w:r>
      <w:r>
        <w:rPr>
          <w:sz w:val="20"/>
          <w:szCs w:val="20"/>
        </w:rPr>
        <w:t xml:space="preserve">: </w:t>
      </w:r>
      <w:r w:rsidRPr="009B368B">
        <w:rPr>
          <w:color w:val="FF0000"/>
          <w:sz w:val="20"/>
          <w:szCs w:val="20"/>
        </w:rPr>
        <w:t>No mention of maturity in the law – coded as 0</w:t>
      </w:r>
    </w:p>
    <w:p w14:paraId="41AFF436" w14:textId="77777777" w:rsidR="009F5282" w:rsidRPr="007C0391" w:rsidRDefault="009F5282" w:rsidP="009F5282">
      <w:pPr>
        <w:spacing w:after="0" w:line="240" w:lineRule="auto"/>
        <w:rPr>
          <w:sz w:val="20"/>
          <w:szCs w:val="20"/>
        </w:rPr>
      </w:pPr>
      <w:r w:rsidRPr="007C0391">
        <w:rPr>
          <w:i/>
          <w:sz w:val="20"/>
          <w:szCs w:val="20"/>
        </w:rPr>
        <w:t>Guinea 2009</w:t>
      </w:r>
      <w:r w:rsidRPr="007C0391">
        <w:rPr>
          <w:sz w:val="20"/>
          <w:szCs w:val="20"/>
        </w:rPr>
        <w:t xml:space="preserve">: Sans </w:t>
      </w:r>
      <w:proofErr w:type="spellStart"/>
      <w:r w:rsidRPr="007C0391">
        <w:rPr>
          <w:sz w:val="20"/>
          <w:szCs w:val="20"/>
        </w:rPr>
        <w:t>préjudice</w:t>
      </w:r>
      <w:proofErr w:type="spellEnd"/>
      <w:r w:rsidRPr="007C0391">
        <w:rPr>
          <w:sz w:val="20"/>
          <w:szCs w:val="20"/>
        </w:rPr>
        <w:t xml:space="preserve"> aux dispositions </w:t>
      </w:r>
      <w:proofErr w:type="spellStart"/>
      <w:r w:rsidRPr="007C0391">
        <w:rPr>
          <w:sz w:val="20"/>
          <w:szCs w:val="20"/>
        </w:rPr>
        <w:t>susmentionnées</w:t>
      </w:r>
      <w:proofErr w:type="spellEnd"/>
      <w:r w:rsidRPr="007C0391">
        <w:rPr>
          <w:sz w:val="20"/>
          <w:szCs w:val="20"/>
        </w:rPr>
        <w:t xml:space="preserve">, la Banque centrale </w:t>
      </w:r>
      <w:proofErr w:type="spellStart"/>
      <w:r w:rsidRPr="007C0391">
        <w:rPr>
          <w:sz w:val="20"/>
          <w:szCs w:val="20"/>
        </w:rPr>
        <w:t>peut</w:t>
      </w:r>
      <w:proofErr w:type="spellEnd"/>
      <w:r w:rsidRPr="007C0391">
        <w:rPr>
          <w:sz w:val="20"/>
          <w:szCs w:val="20"/>
        </w:rPr>
        <w:t xml:space="preserve"> accorder des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temporaires</w:t>
      </w:r>
      <w:proofErr w:type="spellEnd"/>
      <w:r w:rsidRPr="007C0391">
        <w:rPr>
          <w:sz w:val="20"/>
          <w:szCs w:val="20"/>
        </w:rPr>
        <w:t xml:space="preserve"> à </w:t>
      </w:r>
      <w:proofErr w:type="spellStart"/>
      <w:r w:rsidRPr="007C0391">
        <w:rPr>
          <w:sz w:val="20"/>
          <w:szCs w:val="20"/>
        </w:rPr>
        <w:t>l’Etat</w:t>
      </w:r>
      <w:proofErr w:type="spellEnd"/>
      <w:r w:rsidRPr="007C0391">
        <w:rPr>
          <w:sz w:val="20"/>
          <w:szCs w:val="20"/>
        </w:rPr>
        <w:t xml:space="preserve"> ne </w:t>
      </w:r>
      <w:proofErr w:type="spellStart"/>
      <w:r w:rsidRPr="007C0391">
        <w:rPr>
          <w:sz w:val="20"/>
          <w:szCs w:val="20"/>
        </w:rPr>
        <w:t>dépassant</w:t>
      </w:r>
      <w:proofErr w:type="spellEnd"/>
      <w:r w:rsidRPr="007C0391">
        <w:rPr>
          <w:sz w:val="20"/>
          <w:szCs w:val="20"/>
        </w:rPr>
        <w:t xml:space="preserve"> pas 92 </w:t>
      </w:r>
      <w:proofErr w:type="spellStart"/>
      <w:r w:rsidRPr="007C0391">
        <w:rPr>
          <w:sz w:val="20"/>
          <w:szCs w:val="20"/>
        </w:rPr>
        <w:t>jours</w:t>
      </w:r>
      <w:proofErr w:type="spellEnd"/>
      <w:r w:rsidRPr="007C0391">
        <w:rPr>
          <w:sz w:val="20"/>
          <w:szCs w:val="20"/>
        </w:rPr>
        <w:t xml:space="preserve"> </w:t>
      </w:r>
      <w:proofErr w:type="spellStart"/>
      <w:r w:rsidRPr="007C0391">
        <w:rPr>
          <w:sz w:val="20"/>
          <w:szCs w:val="20"/>
        </w:rPr>
        <w:t>calendaires</w:t>
      </w:r>
      <w:proofErr w:type="spellEnd"/>
      <w:r w:rsidRPr="007C0391">
        <w:rPr>
          <w:sz w:val="20"/>
          <w:szCs w:val="20"/>
        </w:rPr>
        <w:t xml:space="preserve"> sous </w:t>
      </w:r>
      <w:proofErr w:type="spellStart"/>
      <w:r w:rsidRPr="007C0391">
        <w:rPr>
          <w:sz w:val="20"/>
          <w:szCs w:val="20"/>
        </w:rPr>
        <w:t>réserves</w:t>
      </w:r>
      <w:proofErr w:type="spellEnd"/>
      <w:r w:rsidRPr="007C0391">
        <w:rPr>
          <w:sz w:val="20"/>
          <w:szCs w:val="20"/>
        </w:rPr>
        <w:t xml:space="preserve"> que </w:t>
      </w:r>
      <w:proofErr w:type="spellStart"/>
      <w:r w:rsidRPr="007C0391">
        <w:rPr>
          <w:sz w:val="20"/>
          <w:szCs w:val="20"/>
        </w:rPr>
        <w:t>lesdites</w:t>
      </w:r>
      <w:proofErr w:type="spellEnd"/>
      <w:r w:rsidRPr="007C0391">
        <w:rPr>
          <w:sz w:val="20"/>
          <w:szCs w:val="20"/>
        </w:rPr>
        <w:t xml:space="preserve"> </w:t>
      </w:r>
      <w:proofErr w:type="spellStart"/>
      <w:r w:rsidRPr="007C0391">
        <w:rPr>
          <w:sz w:val="20"/>
          <w:szCs w:val="20"/>
        </w:rPr>
        <w:t>soient</w:t>
      </w:r>
      <w:proofErr w:type="spellEnd"/>
      <w:r w:rsidRPr="007C0391">
        <w:rPr>
          <w:sz w:val="20"/>
          <w:szCs w:val="20"/>
        </w:rPr>
        <w:t xml:space="preserve"> </w:t>
      </w:r>
      <w:proofErr w:type="spellStart"/>
      <w:r w:rsidRPr="007C0391">
        <w:rPr>
          <w:sz w:val="20"/>
          <w:szCs w:val="20"/>
        </w:rPr>
        <w:t>accordées</w:t>
      </w:r>
      <w:proofErr w:type="spellEnd"/>
      <w:r w:rsidRPr="007C0391">
        <w:rPr>
          <w:sz w:val="20"/>
          <w:szCs w:val="20"/>
        </w:rPr>
        <w:t xml:space="preserve"> aux </w:t>
      </w:r>
      <w:proofErr w:type="spellStart"/>
      <w:r w:rsidRPr="007C0391">
        <w:rPr>
          <w:sz w:val="20"/>
          <w:szCs w:val="20"/>
        </w:rPr>
        <w:t>taux</w:t>
      </w:r>
      <w:proofErr w:type="spellEnd"/>
      <w:r w:rsidRPr="007C0391">
        <w:rPr>
          <w:sz w:val="20"/>
          <w:szCs w:val="20"/>
        </w:rPr>
        <w:t xml:space="preserve"> </w:t>
      </w:r>
      <w:proofErr w:type="spellStart"/>
      <w:r w:rsidRPr="007C0391">
        <w:rPr>
          <w:sz w:val="20"/>
          <w:szCs w:val="20"/>
        </w:rPr>
        <w:t>d’intérêt</w:t>
      </w:r>
      <w:proofErr w:type="spellEnd"/>
      <w:r w:rsidRPr="007C0391">
        <w:rPr>
          <w:sz w:val="20"/>
          <w:szCs w:val="20"/>
        </w:rPr>
        <w:t xml:space="preserve"> du </w:t>
      </w:r>
      <w:proofErr w:type="spellStart"/>
      <w:r w:rsidRPr="007C0391">
        <w:rPr>
          <w:sz w:val="20"/>
          <w:szCs w:val="20"/>
        </w:rPr>
        <w:t>marché</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vigueur</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République</w:t>
      </w:r>
      <w:proofErr w:type="spellEnd"/>
      <w:r w:rsidRPr="007C0391">
        <w:rPr>
          <w:sz w:val="20"/>
          <w:szCs w:val="20"/>
        </w:rPr>
        <w:t xml:space="preserve"> de </w:t>
      </w:r>
      <w:proofErr w:type="spellStart"/>
      <w:r w:rsidRPr="007C0391">
        <w:rPr>
          <w:sz w:val="20"/>
          <w:szCs w:val="20"/>
        </w:rPr>
        <w:t>Guinée</w:t>
      </w:r>
      <w:proofErr w:type="spellEnd"/>
      <w:r w:rsidRPr="007C0391">
        <w:rPr>
          <w:sz w:val="20"/>
          <w:szCs w:val="20"/>
        </w:rPr>
        <w:t>.</w:t>
      </w:r>
    </w:p>
    <w:p w14:paraId="163886B3" w14:textId="77777777" w:rsidR="009F5282" w:rsidRPr="007C0391" w:rsidRDefault="009F5282" w:rsidP="009F5282">
      <w:pPr>
        <w:spacing w:after="0" w:line="240" w:lineRule="auto"/>
        <w:rPr>
          <w:sz w:val="20"/>
          <w:szCs w:val="20"/>
        </w:rPr>
      </w:pPr>
      <w:r w:rsidRPr="007C0391">
        <w:rPr>
          <w:sz w:val="20"/>
          <w:szCs w:val="20"/>
        </w:rPr>
        <w:t xml:space="preserve"> (Article 36)</w:t>
      </w:r>
      <w:r w:rsidRPr="007C0391">
        <w:rPr>
          <w:sz w:val="20"/>
          <w:szCs w:val="20"/>
        </w:rPr>
        <w:br/>
        <w:t>(Without prejudice to the above provisions, the Central Bank may grant temporary advances to the state not exceeding 92 days in calendar that such reserves are granted at market interest rates prevailing in the Republic of Guinea.)</w:t>
      </w:r>
      <w:r>
        <w:rPr>
          <w:sz w:val="20"/>
          <w:szCs w:val="20"/>
        </w:rPr>
        <w:t xml:space="preserve"> (Coded as 1)</w:t>
      </w:r>
    </w:p>
    <w:p w14:paraId="119434A8" w14:textId="77777777" w:rsidR="009C249E" w:rsidRDefault="009C249E" w:rsidP="009C249E">
      <w:pPr>
        <w:autoSpaceDE w:val="0"/>
        <w:autoSpaceDN w:val="0"/>
        <w:adjustRightInd w:val="0"/>
        <w:spacing w:after="0" w:line="240" w:lineRule="auto"/>
        <w:rPr>
          <w:rFonts w:ascii="Univers-Medium" w:hAnsi="Univers-Medium" w:cs="Univers-Medium"/>
        </w:rPr>
      </w:pPr>
      <w:r>
        <w:rPr>
          <w:i/>
          <w:color w:val="FF0000"/>
          <w:sz w:val="20"/>
          <w:szCs w:val="20"/>
        </w:rPr>
        <w:t>Guinea 2017</w:t>
      </w:r>
      <w:r>
        <w:rPr>
          <w:color w:val="FF0000"/>
          <w:sz w:val="20"/>
          <w:szCs w:val="20"/>
        </w:rPr>
        <w:t xml:space="preserve">: </w:t>
      </w:r>
      <w:r>
        <w:rPr>
          <w:rFonts w:ascii="Univers-Medium" w:hAnsi="Univers-Medium" w:cs="Univers-Medium"/>
        </w:rPr>
        <w:t xml:space="preserve">Le </w:t>
      </w:r>
      <w:proofErr w:type="spellStart"/>
      <w:r>
        <w:rPr>
          <w:rFonts w:ascii="Univers-Medium" w:hAnsi="Univers-Medium" w:cs="Univers-Medium"/>
        </w:rPr>
        <w:t>montant</w:t>
      </w:r>
      <w:proofErr w:type="spellEnd"/>
      <w:r>
        <w:rPr>
          <w:rFonts w:ascii="Univers-Medium" w:hAnsi="Univers-Medium" w:cs="Univers-Medium"/>
        </w:rPr>
        <w:t xml:space="preserve"> total des concours que la Banque Centrale</w:t>
      </w:r>
    </w:p>
    <w:p w14:paraId="7DB4CA46"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peut</w:t>
      </w:r>
      <w:proofErr w:type="spellEnd"/>
      <w:r>
        <w:rPr>
          <w:rFonts w:ascii="Univers-Medium" w:hAnsi="Univers-Medium" w:cs="Univers-Medium"/>
        </w:rPr>
        <w:t xml:space="preserve"> accorder à </w:t>
      </w:r>
      <w:proofErr w:type="spellStart"/>
      <w:r>
        <w:rPr>
          <w:rFonts w:ascii="Univers-Medium" w:hAnsi="Univers-Medium" w:cs="Univers-Medium"/>
        </w:rPr>
        <w:t>l'Etat</w:t>
      </w:r>
      <w:proofErr w:type="spellEnd"/>
      <w:r>
        <w:rPr>
          <w:rFonts w:ascii="Univers-Medium" w:hAnsi="Univers-Medium" w:cs="Univers-Medium"/>
        </w:rPr>
        <w:t xml:space="preserve"> et, le </w:t>
      </w:r>
      <w:proofErr w:type="spellStart"/>
      <w:r>
        <w:rPr>
          <w:rFonts w:ascii="Univers-Medium" w:hAnsi="Univers-Medium" w:cs="Univers-Medium"/>
        </w:rPr>
        <w:t>cas</w:t>
      </w:r>
      <w:proofErr w:type="spellEnd"/>
      <w:r>
        <w:rPr>
          <w:rFonts w:ascii="Univers-Medium" w:hAnsi="Univers-Medium" w:cs="Univers-Medium"/>
        </w:rPr>
        <w:t xml:space="preserve"> </w:t>
      </w:r>
      <w:proofErr w:type="spellStart"/>
      <w:r>
        <w:rPr>
          <w:rFonts w:ascii="Univers-Medium" w:hAnsi="Univers-Medium" w:cs="Univers-Medium"/>
        </w:rPr>
        <w:t>échéant</w:t>
      </w:r>
      <w:proofErr w:type="spellEnd"/>
      <w:r>
        <w:rPr>
          <w:rFonts w:ascii="Univers-Medium" w:hAnsi="Univers-Medium" w:cs="Univers-Medium"/>
        </w:rPr>
        <w:t xml:space="preserve">, aux </w:t>
      </w:r>
      <w:proofErr w:type="spellStart"/>
      <w:r>
        <w:rPr>
          <w:rFonts w:ascii="Univers-Medium" w:hAnsi="Univers-Medium" w:cs="Univers-Medium"/>
        </w:rPr>
        <w:t>organismes</w:t>
      </w:r>
      <w:proofErr w:type="spellEnd"/>
      <w:r>
        <w:rPr>
          <w:rFonts w:ascii="Univers-Medium" w:hAnsi="Univers-Medium" w:cs="Univers-Medium"/>
        </w:rPr>
        <w:t xml:space="preserve"> et</w:t>
      </w:r>
    </w:p>
    <w:p w14:paraId="1BC0D6F1"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entités</w:t>
      </w:r>
      <w:proofErr w:type="spellEnd"/>
      <w:r>
        <w:rPr>
          <w:rFonts w:ascii="Univers-Medium" w:hAnsi="Univers-Medium" w:cs="Univers-Medium"/>
        </w:rPr>
        <w:t xml:space="preserve"> publics, ne </w:t>
      </w:r>
      <w:proofErr w:type="spellStart"/>
      <w:r>
        <w:rPr>
          <w:rFonts w:ascii="Univers-Medium" w:hAnsi="Univers-Medium" w:cs="Univers-Medium"/>
        </w:rPr>
        <w:t>peut</w:t>
      </w:r>
      <w:proofErr w:type="spellEnd"/>
      <w:r>
        <w:rPr>
          <w:rFonts w:ascii="Univers-Medium" w:hAnsi="Univers-Medium" w:cs="Univers-Medium"/>
        </w:rPr>
        <w:t xml:space="preserve"> </w:t>
      </w:r>
      <w:proofErr w:type="spellStart"/>
      <w:r>
        <w:rPr>
          <w:rFonts w:ascii="Univers-Medium" w:hAnsi="Univers-Medium" w:cs="Univers-Medium"/>
        </w:rPr>
        <w:t>excéder</w:t>
      </w:r>
      <w:proofErr w:type="spellEnd"/>
      <w:r>
        <w:rPr>
          <w:rFonts w:ascii="Univers-Medium" w:hAnsi="Univers-Medium" w:cs="Univers-Medium"/>
        </w:rPr>
        <w:t xml:space="preserve"> 5% de la </w:t>
      </w:r>
      <w:proofErr w:type="spellStart"/>
      <w:r>
        <w:rPr>
          <w:rFonts w:ascii="Univers-Medium" w:hAnsi="Univers-Medium" w:cs="Univers-Medium"/>
        </w:rPr>
        <w:t>moyenne</w:t>
      </w:r>
      <w:proofErr w:type="spellEnd"/>
      <w:r>
        <w:rPr>
          <w:rFonts w:ascii="Univers-Medium" w:hAnsi="Univers-Medium" w:cs="Univers-Medium"/>
        </w:rPr>
        <w:t xml:space="preserve"> </w:t>
      </w:r>
      <w:proofErr w:type="spellStart"/>
      <w:r>
        <w:rPr>
          <w:rFonts w:ascii="Univers-Medium" w:hAnsi="Univers-Medium" w:cs="Univers-Medium"/>
        </w:rPr>
        <w:t>annuelle</w:t>
      </w:r>
      <w:proofErr w:type="spellEnd"/>
      <w:r>
        <w:rPr>
          <w:rFonts w:ascii="Univers-Medium" w:hAnsi="Univers-Medium" w:cs="Univers-Medium"/>
        </w:rPr>
        <w:t xml:space="preserve"> des</w:t>
      </w:r>
    </w:p>
    <w:p w14:paraId="5002AA99"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recettes</w:t>
      </w:r>
      <w:proofErr w:type="spellEnd"/>
      <w:r>
        <w:rPr>
          <w:rFonts w:ascii="Univers-Medium" w:hAnsi="Univers-Medium" w:cs="Univers-Medium"/>
        </w:rPr>
        <w:t xml:space="preserve"> </w:t>
      </w:r>
      <w:proofErr w:type="spellStart"/>
      <w:r>
        <w:rPr>
          <w:rFonts w:ascii="Univers-Medium" w:hAnsi="Univers-Medium" w:cs="Univers-Medium"/>
        </w:rPr>
        <w:t>publiques</w:t>
      </w:r>
      <w:proofErr w:type="spellEnd"/>
      <w:r>
        <w:rPr>
          <w:rFonts w:ascii="Univers-Medium" w:hAnsi="Univers-Medium" w:cs="Univers-Medium"/>
        </w:rPr>
        <w:t xml:space="preserve"> ordinaires des trois </w:t>
      </w:r>
      <w:proofErr w:type="spellStart"/>
      <w:r>
        <w:rPr>
          <w:rFonts w:ascii="Univers-Medium" w:hAnsi="Univers-Medium" w:cs="Univers-Medium"/>
        </w:rPr>
        <w:t>derniers</w:t>
      </w:r>
      <w:proofErr w:type="spellEnd"/>
      <w:r>
        <w:rPr>
          <w:rFonts w:ascii="Univers-Medium" w:hAnsi="Univers-Medium" w:cs="Univers-Medium"/>
        </w:rPr>
        <w:t xml:space="preserve"> </w:t>
      </w:r>
      <w:proofErr w:type="spellStart"/>
      <w:r>
        <w:rPr>
          <w:rFonts w:ascii="Univers-Medium" w:hAnsi="Univers-Medium" w:cs="Univers-Medium"/>
        </w:rPr>
        <w:t>exercices</w:t>
      </w:r>
      <w:proofErr w:type="spellEnd"/>
    </w:p>
    <w:p w14:paraId="1157A1A0" w14:textId="77777777" w:rsidR="009C249E" w:rsidRDefault="009C249E" w:rsidP="009C249E">
      <w:pPr>
        <w:autoSpaceDE w:val="0"/>
        <w:autoSpaceDN w:val="0"/>
        <w:adjustRightInd w:val="0"/>
        <w:spacing w:after="0" w:line="240" w:lineRule="auto"/>
        <w:rPr>
          <w:rFonts w:ascii="Univers-Medium" w:hAnsi="Univers-Medium" w:cs="Univers-Medium"/>
        </w:rPr>
      </w:pPr>
      <w:r>
        <w:rPr>
          <w:rFonts w:ascii="Univers-Medium" w:hAnsi="Univers-Medium" w:cs="Univers-Medium"/>
        </w:rPr>
        <w:lastRenderedPageBreak/>
        <w:t xml:space="preserve">financiers </w:t>
      </w:r>
      <w:proofErr w:type="spellStart"/>
      <w:r>
        <w:rPr>
          <w:rFonts w:ascii="Univers-Medium" w:hAnsi="Univers-Medium" w:cs="Univers-Medium"/>
        </w:rPr>
        <w:t>précédant</w:t>
      </w:r>
      <w:proofErr w:type="spellEnd"/>
      <w:r>
        <w:rPr>
          <w:rFonts w:ascii="Univers-Medium" w:hAnsi="Univers-Medium" w:cs="Univers-Medium"/>
        </w:rPr>
        <w:t xml:space="preserve"> </w:t>
      </w:r>
      <w:proofErr w:type="spellStart"/>
      <w:r>
        <w:rPr>
          <w:rFonts w:ascii="Univers-Medium" w:hAnsi="Univers-Medium" w:cs="Univers-Medium"/>
        </w:rPr>
        <w:t>l'année</w:t>
      </w:r>
      <w:proofErr w:type="spellEnd"/>
      <w:r>
        <w:rPr>
          <w:rFonts w:ascii="Univers-Medium" w:hAnsi="Univers-Medium" w:cs="Univers-Medium"/>
        </w:rPr>
        <w:t xml:space="preserve"> </w:t>
      </w:r>
      <w:proofErr w:type="spellStart"/>
      <w:r>
        <w:rPr>
          <w:rFonts w:ascii="Univers-Medium" w:hAnsi="Univers-Medium" w:cs="Univers-Medium"/>
        </w:rPr>
        <w:t>en</w:t>
      </w:r>
      <w:proofErr w:type="spellEnd"/>
      <w:r>
        <w:rPr>
          <w:rFonts w:ascii="Univers-Medium" w:hAnsi="Univers-Medium" w:cs="Univers-Medium"/>
        </w:rPr>
        <w:t xml:space="preserve"> </w:t>
      </w:r>
      <w:proofErr w:type="spellStart"/>
      <w:r>
        <w:rPr>
          <w:rFonts w:ascii="Univers-Medium" w:hAnsi="Univers-Medium" w:cs="Univers-Medium"/>
        </w:rPr>
        <w:t>cours</w:t>
      </w:r>
      <w:proofErr w:type="spellEnd"/>
      <w:r>
        <w:rPr>
          <w:rFonts w:ascii="Univers-Medium" w:hAnsi="Univers-Medium" w:cs="Univers-Medium"/>
        </w:rPr>
        <w:t xml:space="preserve"> et pour </w:t>
      </w:r>
      <w:proofErr w:type="spellStart"/>
      <w:r>
        <w:rPr>
          <w:rFonts w:ascii="Univers-Medium" w:hAnsi="Univers-Medium" w:cs="Univers-Medium"/>
        </w:rPr>
        <w:t>lesquels</w:t>
      </w:r>
      <w:proofErr w:type="spellEnd"/>
      <w:r>
        <w:rPr>
          <w:rFonts w:ascii="Univers-Medium" w:hAnsi="Univers-Medium" w:cs="Univers-Medium"/>
        </w:rPr>
        <w:t xml:space="preserve"> les</w:t>
      </w:r>
    </w:p>
    <w:p w14:paraId="69E03C22"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comptes</w:t>
      </w:r>
      <w:proofErr w:type="spellEnd"/>
      <w:r>
        <w:rPr>
          <w:rFonts w:ascii="Univers-Medium" w:hAnsi="Univers-Medium" w:cs="Univers-Medium"/>
        </w:rPr>
        <w:t xml:space="preserve"> </w:t>
      </w:r>
      <w:proofErr w:type="spellStart"/>
      <w:r>
        <w:rPr>
          <w:rFonts w:ascii="Univers-Medium" w:hAnsi="Univers-Medium" w:cs="Univers-Medium"/>
        </w:rPr>
        <w:t>sont</w:t>
      </w:r>
      <w:proofErr w:type="spellEnd"/>
      <w:r>
        <w:rPr>
          <w:rFonts w:ascii="Univers-Medium" w:hAnsi="Univers-Medium" w:cs="Univers-Medium"/>
        </w:rPr>
        <w:t xml:space="preserve"> </w:t>
      </w:r>
      <w:proofErr w:type="spellStart"/>
      <w:r>
        <w:rPr>
          <w:rFonts w:ascii="Univers-Medium" w:hAnsi="Univers-Medium" w:cs="Univers-Medium"/>
        </w:rPr>
        <w:t>disponibles</w:t>
      </w:r>
      <w:proofErr w:type="spellEnd"/>
      <w:r>
        <w:rPr>
          <w:rFonts w:ascii="Univers-Medium" w:hAnsi="Univers-Medium" w:cs="Univers-Medium"/>
        </w:rPr>
        <w:t xml:space="preserve">. </w:t>
      </w:r>
      <w:proofErr w:type="spellStart"/>
      <w:r>
        <w:rPr>
          <w:rFonts w:ascii="Univers-Medium" w:hAnsi="Univers-Medium" w:cs="Univers-Medium"/>
        </w:rPr>
        <w:t>Lesdits</w:t>
      </w:r>
      <w:proofErr w:type="spellEnd"/>
      <w:r>
        <w:rPr>
          <w:rFonts w:ascii="Univers-Medium" w:hAnsi="Univers-Medium" w:cs="Univers-Medium"/>
        </w:rPr>
        <w:t xml:space="preserve"> concours </w:t>
      </w:r>
      <w:proofErr w:type="spellStart"/>
      <w:r>
        <w:rPr>
          <w:rFonts w:ascii="Univers-Medium" w:hAnsi="Univers-Medium" w:cs="Univers-Medium"/>
        </w:rPr>
        <w:t>sont</w:t>
      </w:r>
      <w:proofErr w:type="spellEnd"/>
      <w:r>
        <w:rPr>
          <w:rFonts w:ascii="Univers-Medium" w:hAnsi="Univers-Medium" w:cs="Univers-Medium"/>
        </w:rPr>
        <w:t xml:space="preserve"> </w:t>
      </w:r>
      <w:proofErr w:type="spellStart"/>
      <w:r>
        <w:rPr>
          <w:rFonts w:ascii="Univers-Medium" w:hAnsi="Univers-Medium" w:cs="Univers-Medium"/>
        </w:rPr>
        <w:t>remboursables</w:t>
      </w:r>
      <w:proofErr w:type="spellEnd"/>
    </w:p>
    <w:p w14:paraId="5A6FC95B" w14:textId="77777777" w:rsidR="009C249E" w:rsidRDefault="009C249E" w:rsidP="009C249E">
      <w:pPr>
        <w:autoSpaceDE w:val="0"/>
        <w:autoSpaceDN w:val="0"/>
        <w:adjustRightInd w:val="0"/>
        <w:spacing w:after="0" w:line="240" w:lineRule="auto"/>
        <w:rPr>
          <w:rFonts w:ascii="Univers-Medium" w:hAnsi="Univers-Medium" w:cs="Univers-Medium"/>
        </w:rPr>
      </w:pPr>
      <w:r>
        <w:rPr>
          <w:rFonts w:ascii="Univers-Medium" w:hAnsi="Univers-Medium" w:cs="Univers-Medium"/>
        </w:rPr>
        <w:t xml:space="preserve">dans un </w:t>
      </w:r>
      <w:proofErr w:type="spellStart"/>
      <w:r>
        <w:rPr>
          <w:rFonts w:ascii="Univers-Medium" w:hAnsi="Univers-Medium" w:cs="Univers-Medium"/>
        </w:rPr>
        <w:t>délai</w:t>
      </w:r>
      <w:proofErr w:type="spellEnd"/>
      <w:r>
        <w:rPr>
          <w:rFonts w:ascii="Univers-Medium" w:hAnsi="Univers-Medium" w:cs="Univers-Medium"/>
        </w:rPr>
        <w:t xml:space="preserve"> qui ne </w:t>
      </w:r>
      <w:proofErr w:type="spellStart"/>
      <w:r>
        <w:rPr>
          <w:rFonts w:ascii="Univers-Medium" w:hAnsi="Univers-Medium" w:cs="Univers-Medium"/>
        </w:rPr>
        <w:t>peut</w:t>
      </w:r>
      <w:proofErr w:type="spellEnd"/>
      <w:r>
        <w:rPr>
          <w:rFonts w:ascii="Univers-Medium" w:hAnsi="Univers-Medium" w:cs="Univers-Medium"/>
        </w:rPr>
        <w:t xml:space="preserve"> </w:t>
      </w:r>
      <w:proofErr w:type="spellStart"/>
      <w:r>
        <w:rPr>
          <w:rFonts w:ascii="Univers-Medium" w:hAnsi="Univers-Medium" w:cs="Univers-Medium"/>
        </w:rPr>
        <w:t>dépasser</w:t>
      </w:r>
      <w:proofErr w:type="spellEnd"/>
      <w:r>
        <w:rPr>
          <w:rFonts w:ascii="Univers-Medium" w:hAnsi="Univers-Medium" w:cs="Univers-Medium"/>
        </w:rPr>
        <w:t xml:space="preserve"> 92 </w:t>
      </w:r>
      <w:proofErr w:type="spellStart"/>
      <w:r>
        <w:rPr>
          <w:rFonts w:ascii="Univers-Medium" w:hAnsi="Univers-Medium" w:cs="Univers-Medium"/>
        </w:rPr>
        <w:t>jours</w:t>
      </w:r>
      <w:proofErr w:type="spellEnd"/>
      <w:r>
        <w:rPr>
          <w:rFonts w:ascii="Univers-Medium" w:hAnsi="Univers-Medium" w:cs="Univers-Medium"/>
        </w:rPr>
        <w:t xml:space="preserve"> </w:t>
      </w:r>
      <w:proofErr w:type="spellStart"/>
      <w:r>
        <w:rPr>
          <w:rFonts w:ascii="Univers-Medium" w:hAnsi="Univers-Medium" w:cs="Univers-Medium"/>
        </w:rPr>
        <w:t>calendaires</w:t>
      </w:r>
      <w:proofErr w:type="spellEnd"/>
      <w:r>
        <w:rPr>
          <w:rFonts w:ascii="Univers-Medium" w:hAnsi="Univers-Medium" w:cs="Univers-Medium"/>
        </w:rPr>
        <w:t xml:space="preserve"> et </w:t>
      </w:r>
      <w:proofErr w:type="spellStart"/>
      <w:r>
        <w:rPr>
          <w:rFonts w:ascii="Univers-Medium" w:hAnsi="Univers-Medium" w:cs="Univers-Medium"/>
        </w:rPr>
        <w:t>sont</w:t>
      </w:r>
      <w:proofErr w:type="spellEnd"/>
    </w:p>
    <w:p w14:paraId="0D8C7C35"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assortis</w:t>
      </w:r>
      <w:proofErr w:type="spellEnd"/>
      <w:r>
        <w:rPr>
          <w:rFonts w:ascii="Univers-Medium" w:hAnsi="Univers-Medium" w:cs="Univers-Medium"/>
        </w:rPr>
        <w:t xml:space="preserve"> du </w:t>
      </w:r>
      <w:proofErr w:type="spellStart"/>
      <w:r>
        <w:rPr>
          <w:rFonts w:ascii="Univers-Medium" w:hAnsi="Univers-Medium" w:cs="Univers-Medium"/>
        </w:rPr>
        <w:t>taux</w:t>
      </w:r>
      <w:proofErr w:type="spellEnd"/>
      <w:r>
        <w:rPr>
          <w:rFonts w:ascii="Univers-Medium" w:hAnsi="Univers-Medium" w:cs="Univers-Medium"/>
        </w:rPr>
        <w:t xml:space="preserve"> </w:t>
      </w:r>
      <w:proofErr w:type="spellStart"/>
      <w:r>
        <w:rPr>
          <w:rFonts w:ascii="Univers-Medium" w:hAnsi="Univers-Medium" w:cs="Univers-Medium"/>
        </w:rPr>
        <w:t>d'intérêt</w:t>
      </w:r>
      <w:proofErr w:type="spellEnd"/>
      <w:r>
        <w:rPr>
          <w:rFonts w:ascii="Univers-Medium" w:hAnsi="Univers-Medium" w:cs="Univers-Medium"/>
        </w:rPr>
        <w:t xml:space="preserve"> du </w:t>
      </w:r>
      <w:proofErr w:type="spellStart"/>
      <w:r>
        <w:rPr>
          <w:rFonts w:ascii="Univers-Medium" w:hAnsi="Univers-Medium" w:cs="Univers-Medium"/>
        </w:rPr>
        <w:t>marché</w:t>
      </w:r>
      <w:proofErr w:type="spellEnd"/>
      <w:r>
        <w:rPr>
          <w:rFonts w:ascii="Univers-Medium" w:hAnsi="Univers-Medium" w:cs="Univers-Medium"/>
        </w:rPr>
        <w:t xml:space="preserve"> </w:t>
      </w:r>
      <w:proofErr w:type="spellStart"/>
      <w:r>
        <w:rPr>
          <w:rFonts w:ascii="Univers-Medium" w:hAnsi="Univers-Medium" w:cs="Univers-Medium"/>
        </w:rPr>
        <w:t>en</w:t>
      </w:r>
      <w:proofErr w:type="spellEnd"/>
      <w:r>
        <w:rPr>
          <w:rFonts w:ascii="Univers-Medium" w:hAnsi="Univers-Medium" w:cs="Univers-Medium"/>
        </w:rPr>
        <w:t xml:space="preserve"> </w:t>
      </w:r>
      <w:proofErr w:type="spellStart"/>
      <w:r>
        <w:rPr>
          <w:rFonts w:ascii="Univers-Medium" w:hAnsi="Univers-Medium" w:cs="Univers-Medium"/>
        </w:rPr>
        <w:t>vigueur</w:t>
      </w:r>
      <w:proofErr w:type="spellEnd"/>
      <w:r>
        <w:rPr>
          <w:rFonts w:ascii="Univers-Medium" w:hAnsi="Univers-Medium" w:cs="Univers-Medium"/>
        </w:rPr>
        <w:t xml:space="preserve"> </w:t>
      </w:r>
      <w:proofErr w:type="spellStart"/>
      <w:r>
        <w:rPr>
          <w:rFonts w:ascii="Univers-Medium" w:hAnsi="Univers-Medium" w:cs="Univers-Medium"/>
        </w:rPr>
        <w:t>en</w:t>
      </w:r>
      <w:proofErr w:type="spellEnd"/>
      <w:r>
        <w:rPr>
          <w:rFonts w:ascii="Univers-Medium" w:hAnsi="Univers-Medium" w:cs="Univers-Medium"/>
        </w:rPr>
        <w:t xml:space="preserve"> </w:t>
      </w:r>
      <w:proofErr w:type="spellStart"/>
      <w:r>
        <w:rPr>
          <w:rFonts w:ascii="Univers-Medium" w:hAnsi="Univers-Medium" w:cs="Univers-Medium"/>
        </w:rPr>
        <w:t>République</w:t>
      </w:r>
      <w:proofErr w:type="spellEnd"/>
      <w:r>
        <w:rPr>
          <w:rFonts w:ascii="Univers-Medium" w:hAnsi="Univers-Medium" w:cs="Univers-Medium"/>
        </w:rPr>
        <w:t xml:space="preserve"> de</w:t>
      </w:r>
    </w:p>
    <w:p w14:paraId="6185B00E"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Guinée</w:t>
      </w:r>
      <w:proofErr w:type="spellEnd"/>
      <w:r>
        <w:rPr>
          <w:rFonts w:ascii="Univers-Medium" w:hAnsi="Univers-Medium" w:cs="Univers-Medium"/>
        </w:rPr>
        <w:t>.</w:t>
      </w:r>
    </w:p>
    <w:p w14:paraId="60BFE8C5" w14:textId="77777777" w:rsidR="009C249E" w:rsidRDefault="009C249E" w:rsidP="009C249E">
      <w:pPr>
        <w:autoSpaceDE w:val="0"/>
        <w:autoSpaceDN w:val="0"/>
        <w:adjustRightInd w:val="0"/>
        <w:spacing w:after="0" w:line="240" w:lineRule="auto"/>
        <w:rPr>
          <w:rFonts w:ascii="Univers-Medium" w:hAnsi="Univers-Medium" w:cs="Univers-Medium"/>
        </w:rPr>
      </w:pPr>
      <w:r>
        <w:rPr>
          <w:rFonts w:ascii="Univers-Medium" w:hAnsi="Univers-Medium" w:cs="Univers-Medium"/>
        </w:rPr>
        <w:t xml:space="preserve">La Banque Centrale </w:t>
      </w:r>
      <w:proofErr w:type="spellStart"/>
      <w:r>
        <w:rPr>
          <w:rFonts w:ascii="Univers-Medium" w:hAnsi="Univers-Medium" w:cs="Univers-Medium"/>
        </w:rPr>
        <w:t>peut</w:t>
      </w:r>
      <w:proofErr w:type="spellEnd"/>
      <w:r>
        <w:rPr>
          <w:rFonts w:ascii="Univers-Medium" w:hAnsi="Univers-Medium" w:cs="Univers-Medium"/>
        </w:rPr>
        <w:t xml:space="preserve"> </w:t>
      </w:r>
      <w:proofErr w:type="spellStart"/>
      <w:r>
        <w:rPr>
          <w:rFonts w:ascii="Univers-Medium" w:hAnsi="Univers-Medium" w:cs="Univers-Medium"/>
        </w:rPr>
        <w:t>acquérir</w:t>
      </w:r>
      <w:proofErr w:type="spellEnd"/>
      <w:r>
        <w:rPr>
          <w:rFonts w:ascii="Univers-Medium" w:hAnsi="Univers-Medium" w:cs="Univers-Medium"/>
        </w:rPr>
        <w:t xml:space="preserve"> des </w:t>
      </w:r>
      <w:proofErr w:type="spellStart"/>
      <w:r>
        <w:rPr>
          <w:rFonts w:ascii="Univers-Medium" w:hAnsi="Univers-Medium" w:cs="Univers-Medium"/>
        </w:rPr>
        <w:t>titres</w:t>
      </w:r>
      <w:proofErr w:type="spellEnd"/>
      <w:r>
        <w:rPr>
          <w:rFonts w:ascii="Univers-Medium" w:hAnsi="Univers-Medium" w:cs="Univers-Medium"/>
        </w:rPr>
        <w:t xml:space="preserve"> </w:t>
      </w:r>
      <w:proofErr w:type="spellStart"/>
      <w:r>
        <w:rPr>
          <w:rFonts w:ascii="Univers-Medium" w:hAnsi="Univers-Medium" w:cs="Univers-Medium"/>
        </w:rPr>
        <w:t>d'Etat</w:t>
      </w:r>
      <w:proofErr w:type="spellEnd"/>
      <w:r>
        <w:rPr>
          <w:rFonts w:ascii="Univers-Medium" w:hAnsi="Univers-Medium" w:cs="Univers-Medium"/>
        </w:rPr>
        <w:t xml:space="preserve"> à condition que</w:t>
      </w:r>
    </w:p>
    <w:p w14:paraId="3D51A5AF" w14:textId="77777777" w:rsidR="009C249E" w:rsidRPr="009C249E" w:rsidRDefault="009C249E" w:rsidP="009C249E">
      <w:pPr>
        <w:spacing w:after="0" w:line="240" w:lineRule="auto"/>
        <w:rPr>
          <w:sz w:val="20"/>
          <w:szCs w:val="20"/>
        </w:rPr>
      </w:pPr>
      <w:proofErr w:type="spellStart"/>
      <w:r>
        <w:rPr>
          <w:rFonts w:ascii="Univers-Medium" w:hAnsi="Univers-Medium" w:cs="Univers-Medium"/>
        </w:rPr>
        <w:t>ces</w:t>
      </w:r>
      <w:proofErr w:type="spellEnd"/>
      <w:r>
        <w:rPr>
          <w:rFonts w:ascii="Univers-Medium" w:hAnsi="Univers-Medium" w:cs="Univers-Medium"/>
        </w:rPr>
        <w:t xml:space="preserve"> acquisitions </w:t>
      </w:r>
      <w:proofErr w:type="spellStart"/>
      <w:r>
        <w:rPr>
          <w:rFonts w:ascii="Univers-Medium" w:hAnsi="Univers-Medium" w:cs="Univers-Medium"/>
        </w:rPr>
        <w:t>aient</w:t>
      </w:r>
      <w:proofErr w:type="spellEnd"/>
      <w:r>
        <w:rPr>
          <w:rFonts w:ascii="Univers-Medium" w:hAnsi="Univers-Medium" w:cs="Univers-Medium"/>
        </w:rPr>
        <w:t xml:space="preserve"> lieu sur le </w:t>
      </w:r>
      <w:proofErr w:type="spellStart"/>
      <w:r>
        <w:rPr>
          <w:rFonts w:ascii="Univers-Medium" w:hAnsi="Univers-Medium" w:cs="Univers-Medium"/>
        </w:rPr>
        <w:t>marché</w:t>
      </w:r>
      <w:proofErr w:type="spellEnd"/>
      <w:r>
        <w:rPr>
          <w:rFonts w:ascii="Univers-Medium" w:hAnsi="Univers-Medium" w:cs="Univers-Medium"/>
        </w:rPr>
        <w:t xml:space="preserve"> </w:t>
      </w:r>
      <w:proofErr w:type="spellStart"/>
      <w:r>
        <w:rPr>
          <w:rFonts w:ascii="Univers-Medium" w:hAnsi="Univers-Medium" w:cs="Univers-Medium"/>
        </w:rPr>
        <w:t>secondaire</w:t>
      </w:r>
      <w:proofErr w:type="spellEnd"/>
      <w:r>
        <w:rPr>
          <w:rFonts w:ascii="Univers-Medium" w:hAnsi="Univers-Medium" w:cs="Univers-Medium"/>
        </w:rPr>
        <w:t>. (Article 36) Coded as 1</w:t>
      </w:r>
    </w:p>
    <w:p w14:paraId="004DF56F" w14:textId="77777777" w:rsidR="009F5282" w:rsidRPr="007C0391" w:rsidRDefault="009F5282" w:rsidP="009F5282">
      <w:pPr>
        <w:spacing w:after="0" w:line="240" w:lineRule="auto"/>
        <w:rPr>
          <w:b/>
          <w:i/>
          <w:sz w:val="20"/>
          <w:szCs w:val="20"/>
        </w:rPr>
      </w:pPr>
    </w:p>
    <w:p w14:paraId="49CD420B" w14:textId="77777777" w:rsidR="009F5282" w:rsidRPr="007C0391" w:rsidRDefault="009F5282" w:rsidP="009F5282">
      <w:pPr>
        <w:spacing w:after="0" w:line="240" w:lineRule="auto"/>
        <w:rPr>
          <w:sz w:val="20"/>
          <w:szCs w:val="20"/>
        </w:rPr>
      </w:pPr>
      <w:r w:rsidRPr="007C0391">
        <w:rPr>
          <w:b/>
          <w:i/>
          <w:sz w:val="20"/>
          <w:szCs w:val="20"/>
        </w:rPr>
        <w:t xml:space="preserve"> (g) Interest rates on loans must be? (.025) </w:t>
      </w:r>
      <w:r w:rsidRPr="007C0391">
        <w:rPr>
          <w:b/>
          <w:i/>
          <w:sz w:val="20"/>
          <w:szCs w:val="20"/>
        </w:rPr>
        <w:br/>
      </w:r>
      <w:r w:rsidRPr="007C0391">
        <w:rPr>
          <w:i/>
          <w:sz w:val="20"/>
          <w:szCs w:val="20"/>
        </w:rPr>
        <w:t>Guinea 1994</w:t>
      </w:r>
      <w:r w:rsidRPr="007C0391">
        <w:rPr>
          <w:sz w:val="20"/>
          <w:szCs w:val="20"/>
        </w:rPr>
        <w:t xml:space="preserve">: La Banque centrale consent des </w:t>
      </w:r>
      <w:proofErr w:type="spellStart"/>
      <w:r w:rsidRPr="007C0391">
        <w:rPr>
          <w:sz w:val="20"/>
          <w:szCs w:val="20"/>
        </w:rPr>
        <w:t>avances</w:t>
      </w:r>
      <w:proofErr w:type="spellEnd"/>
      <w:r w:rsidRPr="007C0391">
        <w:rPr>
          <w:sz w:val="20"/>
          <w:szCs w:val="20"/>
        </w:rPr>
        <w:t xml:space="preserve"> à </w:t>
      </w:r>
      <w:proofErr w:type="spellStart"/>
      <w:r w:rsidRPr="007C0391">
        <w:rPr>
          <w:sz w:val="20"/>
          <w:szCs w:val="20"/>
        </w:rPr>
        <w:t>l'Etat</w:t>
      </w:r>
      <w:proofErr w:type="spellEnd"/>
      <w:r w:rsidRPr="007C0391">
        <w:rPr>
          <w:sz w:val="20"/>
          <w:szCs w:val="20"/>
        </w:rPr>
        <w:t xml:space="preserve">, </w:t>
      </w:r>
      <w:proofErr w:type="spellStart"/>
      <w:r w:rsidRPr="007C0391">
        <w:rPr>
          <w:sz w:val="20"/>
          <w:szCs w:val="20"/>
        </w:rPr>
        <w:t>tous</w:t>
      </w:r>
      <w:proofErr w:type="spellEnd"/>
      <w:r w:rsidRPr="007C0391">
        <w:rPr>
          <w:sz w:val="20"/>
          <w:szCs w:val="20"/>
        </w:rPr>
        <w:t xml:space="preserve"> concours </w:t>
      </w:r>
      <w:proofErr w:type="spellStart"/>
      <w:r w:rsidRPr="007C0391">
        <w:rPr>
          <w:sz w:val="20"/>
          <w:szCs w:val="20"/>
        </w:rPr>
        <w:t>confondus</w:t>
      </w:r>
      <w:proofErr w:type="spellEnd"/>
      <w:r w:rsidRPr="007C0391">
        <w:rPr>
          <w:sz w:val="20"/>
          <w:szCs w:val="20"/>
        </w:rPr>
        <w:t xml:space="preserve"> </w:t>
      </w:r>
      <w:proofErr w:type="spellStart"/>
      <w:r w:rsidRPr="007C0391">
        <w:rPr>
          <w:sz w:val="20"/>
          <w:szCs w:val="20"/>
        </w:rPr>
        <w:t>jusqu'à</w:t>
      </w:r>
      <w:proofErr w:type="spellEnd"/>
      <w:r w:rsidRPr="007C0391">
        <w:rPr>
          <w:sz w:val="20"/>
          <w:szCs w:val="20"/>
        </w:rPr>
        <w:t xml:space="preserve"> concurrence de </w:t>
      </w:r>
      <w:proofErr w:type="spellStart"/>
      <w:r w:rsidRPr="007C0391">
        <w:rPr>
          <w:sz w:val="20"/>
          <w:szCs w:val="20"/>
        </w:rPr>
        <w:t>vingt</w:t>
      </w:r>
      <w:proofErr w:type="spellEnd"/>
      <w:r w:rsidRPr="007C0391">
        <w:rPr>
          <w:sz w:val="20"/>
          <w:szCs w:val="20"/>
        </w:rPr>
        <w:t xml:space="preserve"> pour cent (20 %) des </w:t>
      </w:r>
      <w:proofErr w:type="spellStart"/>
      <w:r w:rsidRPr="007C0391">
        <w:rPr>
          <w:sz w:val="20"/>
          <w:szCs w:val="20"/>
        </w:rPr>
        <w:t>recettes</w:t>
      </w:r>
      <w:proofErr w:type="spellEnd"/>
      <w:r w:rsidRPr="007C0391">
        <w:rPr>
          <w:sz w:val="20"/>
          <w:szCs w:val="20"/>
        </w:rPr>
        <w:t xml:space="preserve"> </w:t>
      </w:r>
      <w:proofErr w:type="spellStart"/>
      <w:r w:rsidRPr="007C0391">
        <w:rPr>
          <w:sz w:val="20"/>
          <w:szCs w:val="20"/>
        </w:rPr>
        <w:t>budgétaires</w:t>
      </w:r>
      <w:proofErr w:type="spellEnd"/>
      <w:r w:rsidRPr="007C0391">
        <w:rPr>
          <w:sz w:val="20"/>
          <w:szCs w:val="20"/>
        </w:rPr>
        <w:t xml:space="preserve"> </w:t>
      </w:r>
      <w:proofErr w:type="spellStart"/>
      <w:r w:rsidRPr="007C0391">
        <w:rPr>
          <w:sz w:val="20"/>
          <w:szCs w:val="20"/>
        </w:rPr>
        <w:t>constatées</w:t>
      </w:r>
      <w:proofErr w:type="spellEnd"/>
      <w:r w:rsidRPr="007C0391">
        <w:rPr>
          <w:sz w:val="20"/>
          <w:szCs w:val="20"/>
        </w:rPr>
        <w:t xml:space="preserve"> au </w:t>
      </w:r>
      <w:proofErr w:type="spellStart"/>
      <w:r w:rsidRPr="007C0391">
        <w:rPr>
          <w:sz w:val="20"/>
          <w:szCs w:val="20"/>
        </w:rPr>
        <w:t>cours</w:t>
      </w:r>
      <w:proofErr w:type="spellEnd"/>
      <w:r w:rsidRPr="007C0391">
        <w:rPr>
          <w:sz w:val="20"/>
          <w:szCs w:val="20"/>
        </w:rPr>
        <w:t xml:space="preserve"> de </w:t>
      </w:r>
      <w:proofErr w:type="spellStart"/>
      <w:r w:rsidRPr="007C0391">
        <w:rPr>
          <w:sz w:val="20"/>
          <w:szCs w:val="20"/>
        </w:rPr>
        <w:t>l'année</w:t>
      </w:r>
      <w:proofErr w:type="spellEnd"/>
      <w:r w:rsidRPr="007C0391">
        <w:rPr>
          <w:sz w:val="20"/>
          <w:szCs w:val="20"/>
        </w:rPr>
        <w:t xml:space="preserve"> </w:t>
      </w:r>
      <w:proofErr w:type="spellStart"/>
      <w:r w:rsidRPr="007C0391">
        <w:rPr>
          <w:sz w:val="20"/>
          <w:szCs w:val="20"/>
        </w:rPr>
        <w:t>budgétaire</w:t>
      </w:r>
      <w:proofErr w:type="spellEnd"/>
      <w:r w:rsidRPr="007C0391">
        <w:rPr>
          <w:sz w:val="20"/>
          <w:szCs w:val="20"/>
        </w:rPr>
        <w:t xml:space="preserve"> </w:t>
      </w:r>
      <w:proofErr w:type="spellStart"/>
      <w:r w:rsidRPr="007C0391">
        <w:rPr>
          <w:sz w:val="20"/>
          <w:szCs w:val="20"/>
        </w:rPr>
        <w:t>écoulée</w:t>
      </w:r>
      <w:proofErr w:type="spellEnd"/>
      <w:r w:rsidRPr="007C0391">
        <w:rPr>
          <w:sz w:val="20"/>
          <w:szCs w:val="20"/>
        </w:rPr>
        <w:t>.</w:t>
      </w:r>
    </w:p>
    <w:p w14:paraId="626B8BF8" w14:textId="77777777" w:rsidR="009F5282" w:rsidRPr="007C0391" w:rsidRDefault="009F5282" w:rsidP="009F5282">
      <w:pPr>
        <w:spacing w:after="0" w:line="240" w:lineRule="auto"/>
        <w:rPr>
          <w:sz w:val="20"/>
          <w:szCs w:val="20"/>
        </w:rPr>
      </w:pPr>
      <w:r w:rsidRPr="007C0391">
        <w:rPr>
          <w:sz w:val="20"/>
          <w:szCs w:val="20"/>
        </w:rPr>
        <w:t xml:space="preserve">Les conditions et les </w:t>
      </w:r>
      <w:proofErr w:type="spellStart"/>
      <w:r w:rsidRPr="007C0391">
        <w:rPr>
          <w:sz w:val="20"/>
          <w:szCs w:val="20"/>
        </w:rPr>
        <w:t>modalités</w:t>
      </w:r>
      <w:proofErr w:type="spellEnd"/>
      <w:r w:rsidRPr="007C0391">
        <w:rPr>
          <w:sz w:val="20"/>
          <w:szCs w:val="20"/>
        </w:rPr>
        <w:t xml:space="preserve"> dans </w:t>
      </w:r>
      <w:proofErr w:type="spellStart"/>
      <w:r w:rsidRPr="007C0391">
        <w:rPr>
          <w:sz w:val="20"/>
          <w:szCs w:val="20"/>
        </w:rPr>
        <w:t>lesquelles</w:t>
      </w:r>
      <w:proofErr w:type="spellEnd"/>
      <w:r w:rsidRPr="007C0391">
        <w:rPr>
          <w:sz w:val="20"/>
          <w:szCs w:val="20"/>
        </w:rPr>
        <w:t xml:space="preserve"> </w:t>
      </w:r>
      <w:proofErr w:type="spellStart"/>
      <w:r w:rsidRPr="007C0391">
        <w:rPr>
          <w:sz w:val="20"/>
          <w:szCs w:val="20"/>
        </w:rPr>
        <w:t>l'Etat</w:t>
      </w:r>
      <w:proofErr w:type="spellEnd"/>
      <w:r w:rsidRPr="007C0391">
        <w:rPr>
          <w:sz w:val="20"/>
          <w:szCs w:val="20"/>
        </w:rPr>
        <w:t xml:space="preserv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obtenir</w:t>
      </w:r>
      <w:proofErr w:type="spellEnd"/>
      <w:r w:rsidRPr="007C0391">
        <w:rPr>
          <w:sz w:val="20"/>
          <w:szCs w:val="20"/>
        </w:rPr>
        <w:t xml:space="preserve"> des concours de la Banque centrale </w:t>
      </w:r>
      <w:proofErr w:type="spellStart"/>
      <w:r w:rsidRPr="007C0391">
        <w:rPr>
          <w:sz w:val="20"/>
          <w:szCs w:val="20"/>
        </w:rPr>
        <w:t>tels</w:t>
      </w:r>
      <w:proofErr w:type="spellEnd"/>
      <w:r w:rsidRPr="007C0391">
        <w:rPr>
          <w:sz w:val="20"/>
          <w:szCs w:val="20"/>
        </w:rPr>
        <w:t xml:space="preserve"> que </w:t>
      </w:r>
      <w:proofErr w:type="spellStart"/>
      <w:r w:rsidRPr="007C0391">
        <w:rPr>
          <w:sz w:val="20"/>
          <w:szCs w:val="20"/>
        </w:rPr>
        <w:t>visés</w:t>
      </w:r>
      <w:proofErr w:type="spellEnd"/>
      <w:r w:rsidRPr="007C0391">
        <w:rPr>
          <w:sz w:val="20"/>
          <w:szCs w:val="20"/>
        </w:rPr>
        <w:t xml:space="preserve"> à </w:t>
      </w:r>
      <w:proofErr w:type="spellStart"/>
      <w:r w:rsidRPr="007C0391">
        <w:rPr>
          <w:sz w:val="20"/>
          <w:szCs w:val="20"/>
        </w:rPr>
        <w:t>l'alinéa</w:t>
      </w:r>
      <w:proofErr w:type="spellEnd"/>
      <w:r w:rsidRPr="007C0391">
        <w:rPr>
          <w:sz w:val="20"/>
          <w:szCs w:val="20"/>
        </w:rPr>
        <w:t xml:space="preserve"> </w:t>
      </w:r>
      <w:proofErr w:type="spellStart"/>
      <w:r w:rsidRPr="007C0391">
        <w:rPr>
          <w:sz w:val="20"/>
          <w:szCs w:val="20"/>
        </w:rPr>
        <w:t>précédent</w:t>
      </w:r>
      <w:proofErr w:type="spellEnd"/>
      <w:r w:rsidRPr="007C0391">
        <w:rPr>
          <w:sz w:val="20"/>
          <w:szCs w:val="20"/>
        </w:rPr>
        <w:t xml:space="preserve"> </w:t>
      </w:r>
      <w:proofErr w:type="spellStart"/>
      <w:r w:rsidRPr="007C0391">
        <w:rPr>
          <w:sz w:val="20"/>
          <w:szCs w:val="20"/>
        </w:rPr>
        <w:t>sont</w:t>
      </w:r>
      <w:proofErr w:type="spellEnd"/>
      <w:r w:rsidRPr="007C0391">
        <w:rPr>
          <w:sz w:val="20"/>
          <w:szCs w:val="20"/>
        </w:rPr>
        <w:t xml:space="preserve"> </w:t>
      </w:r>
      <w:proofErr w:type="spellStart"/>
      <w:r w:rsidRPr="007C0391">
        <w:rPr>
          <w:sz w:val="20"/>
          <w:szCs w:val="20"/>
        </w:rPr>
        <w:t>fixées</w:t>
      </w:r>
      <w:proofErr w:type="spellEnd"/>
      <w:r w:rsidRPr="007C0391">
        <w:rPr>
          <w:sz w:val="20"/>
          <w:szCs w:val="20"/>
        </w:rPr>
        <w:t xml:space="preserve"> par des conventions </w:t>
      </w:r>
      <w:proofErr w:type="spellStart"/>
      <w:r w:rsidRPr="007C0391">
        <w:rPr>
          <w:sz w:val="20"/>
          <w:szCs w:val="20"/>
        </w:rPr>
        <w:t>passées</w:t>
      </w:r>
      <w:proofErr w:type="spellEnd"/>
      <w:r w:rsidRPr="007C0391">
        <w:rPr>
          <w:sz w:val="20"/>
          <w:szCs w:val="20"/>
        </w:rPr>
        <w:t xml:space="preserve"> entre le </w:t>
      </w:r>
      <w:proofErr w:type="spellStart"/>
      <w:r w:rsidRPr="007C0391">
        <w:rPr>
          <w:sz w:val="20"/>
          <w:szCs w:val="20"/>
        </w:rPr>
        <w:t>ministre</w:t>
      </w:r>
      <w:proofErr w:type="spellEnd"/>
      <w:r w:rsidRPr="007C0391">
        <w:rPr>
          <w:sz w:val="20"/>
          <w:szCs w:val="20"/>
        </w:rPr>
        <w:t xml:space="preserve"> chargé des Finances et le Gouverneur de la Banque centrale </w:t>
      </w:r>
      <w:proofErr w:type="spellStart"/>
      <w:r w:rsidRPr="007C0391">
        <w:rPr>
          <w:sz w:val="20"/>
          <w:szCs w:val="20"/>
        </w:rPr>
        <w:t>spécialement</w:t>
      </w:r>
      <w:proofErr w:type="spellEnd"/>
      <w:r w:rsidRPr="007C0391">
        <w:rPr>
          <w:sz w:val="20"/>
          <w:szCs w:val="20"/>
        </w:rPr>
        <w:t xml:space="preserve"> </w:t>
      </w:r>
      <w:proofErr w:type="spellStart"/>
      <w:r w:rsidRPr="007C0391">
        <w:rPr>
          <w:sz w:val="20"/>
          <w:szCs w:val="20"/>
        </w:rPr>
        <w:t>autorisé</w:t>
      </w:r>
      <w:proofErr w:type="spellEnd"/>
      <w:r w:rsidRPr="007C0391">
        <w:rPr>
          <w:sz w:val="20"/>
          <w:szCs w:val="20"/>
        </w:rPr>
        <w:t xml:space="preserve"> à </w:t>
      </w:r>
      <w:proofErr w:type="spellStart"/>
      <w:r w:rsidRPr="007C0391">
        <w:rPr>
          <w:sz w:val="20"/>
          <w:szCs w:val="20"/>
        </w:rPr>
        <w:t>cette</w:t>
      </w:r>
      <w:proofErr w:type="spellEnd"/>
      <w:r w:rsidRPr="007C0391">
        <w:rPr>
          <w:sz w:val="20"/>
          <w:szCs w:val="20"/>
        </w:rPr>
        <w:t xml:space="preserve"> occasion par le Conseil </w:t>
      </w:r>
      <w:proofErr w:type="spellStart"/>
      <w:r w:rsidRPr="007C0391">
        <w:rPr>
          <w:sz w:val="20"/>
          <w:szCs w:val="20"/>
        </w:rPr>
        <w:t>d'administration</w:t>
      </w:r>
      <w:proofErr w:type="spellEnd"/>
      <w:r w:rsidRPr="007C0391">
        <w:rPr>
          <w:sz w:val="20"/>
          <w:szCs w:val="20"/>
        </w:rPr>
        <w:t>. (Article 28)</w:t>
      </w:r>
    </w:p>
    <w:p w14:paraId="52E58781" w14:textId="77777777" w:rsidR="009F5282" w:rsidRPr="007C0391" w:rsidRDefault="009F5282" w:rsidP="009F5282">
      <w:pPr>
        <w:spacing w:after="0" w:line="240" w:lineRule="auto"/>
        <w:rPr>
          <w:sz w:val="20"/>
          <w:szCs w:val="20"/>
        </w:rPr>
      </w:pPr>
      <w:r w:rsidRPr="007C0391">
        <w:rPr>
          <w:sz w:val="20"/>
          <w:szCs w:val="20"/>
        </w:rPr>
        <w:t>(The Central Bank makes advances to the state across all competitions up to twenty percent (20%) of budget revenues during the past fiscal year.</w:t>
      </w:r>
    </w:p>
    <w:p w14:paraId="4A8C349B" w14:textId="77777777" w:rsidR="009F5282" w:rsidRPr="007C0391" w:rsidRDefault="009F5282" w:rsidP="009F5282">
      <w:pPr>
        <w:spacing w:after="0" w:line="240" w:lineRule="auto"/>
        <w:rPr>
          <w:sz w:val="20"/>
          <w:szCs w:val="20"/>
        </w:rPr>
      </w:pPr>
      <w:r w:rsidRPr="007C0391">
        <w:rPr>
          <w:sz w:val="20"/>
          <w:szCs w:val="20"/>
        </w:rPr>
        <w:t xml:space="preserve">The conditions and terms under which the State may obtain assistance from the Central Bank as referred to in the preceding paragraph are set by agreements between the Minister of Finance and the Governor of the Central Bank specifically authorized for that occasion by the Board of Directors.)  </w:t>
      </w:r>
      <w:r w:rsidRPr="007C0391">
        <w:rPr>
          <w:color w:val="FF0000"/>
          <w:sz w:val="20"/>
          <w:szCs w:val="20"/>
        </w:rPr>
        <w:t>(coded as .25)</w:t>
      </w:r>
    </w:p>
    <w:p w14:paraId="7FCB08DA" w14:textId="77777777" w:rsidR="009F5282" w:rsidRPr="007C0391" w:rsidRDefault="009F5282" w:rsidP="009F5282">
      <w:pPr>
        <w:spacing w:after="0" w:line="240" w:lineRule="auto"/>
        <w:rPr>
          <w:sz w:val="20"/>
          <w:szCs w:val="20"/>
        </w:rPr>
      </w:pPr>
      <w:r w:rsidRPr="007C0391">
        <w:rPr>
          <w:i/>
          <w:sz w:val="20"/>
          <w:szCs w:val="20"/>
        </w:rPr>
        <w:t>Guinea 2009</w:t>
      </w:r>
      <w:r w:rsidRPr="007C0391">
        <w:rPr>
          <w:sz w:val="20"/>
          <w:szCs w:val="20"/>
        </w:rPr>
        <w:t xml:space="preserve">: Sans </w:t>
      </w:r>
      <w:proofErr w:type="spellStart"/>
      <w:r w:rsidRPr="007C0391">
        <w:rPr>
          <w:sz w:val="20"/>
          <w:szCs w:val="20"/>
        </w:rPr>
        <w:t>préjudice</w:t>
      </w:r>
      <w:proofErr w:type="spellEnd"/>
      <w:r w:rsidRPr="007C0391">
        <w:rPr>
          <w:sz w:val="20"/>
          <w:szCs w:val="20"/>
        </w:rPr>
        <w:t xml:space="preserve"> aux dispositions </w:t>
      </w:r>
      <w:proofErr w:type="spellStart"/>
      <w:r w:rsidRPr="007C0391">
        <w:rPr>
          <w:sz w:val="20"/>
          <w:szCs w:val="20"/>
        </w:rPr>
        <w:t>susmentionnées</w:t>
      </w:r>
      <w:proofErr w:type="spellEnd"/>
      <w:r w:rsidRPr="007C0391">
        <w:rPr>
          <w:sz w:val="20"/>
          <w:szCs w:val="20"/>
        </w:rPr>
        <w:t xml:space="preserve">, la Banque centrale </w:t>
      </w:r>
      <w:proofErr w:type="spellStart"/>
      <w:r w:rsidRPr="007C0391">
        <w:rPr>
          <w:sz w:val="20"/>
          <w:szCs w:val="20"/>
        </w:rPr>
        <w:t>peut</w:t>
      </w:r>
      <w:proofErr w:type="spellEnd"/>
      <w:r w:rsidRPr="007C0391">
        <w:rPr>
          <w:sz w:val="20"/>
          <w:szCs w:val="20"/>
        </w:rPr>
        <w:t xml:space="preserve"> accorder des </w:t>
      </w:r>
      <w:proofErr w:type="spellStart"/>
      <w:r w:rsidRPr="007C0391">
        <w:rPr>
          <w:sz w:val="20"/>
          <w:szCs w:val="20"/>
        </w:rPr>
        <w:t>avances</w:t>
      </w:r>
      <w:proofErr w:type="spellEnd"/>
      <w:r w:rsidRPr="007C0391">
        <w:rPr>
          <w:sz w:val="20"/>
          <w:szCs w:val="20"/>
        </w:rPr>
        <w:t xml:space="preserve"> </w:t>
      </w:r>
      <w:proofErr w:type="spellStart"/>
      <w:r w:rsidRPr="007C0391">
        <w:rPr>
          <w:sz w:val="20"/>
          <w:szCs w:val="20"/>
        </w:rPr>
        <w:t>temporaires</w:t>
      </w:r>
      <w:proofErr w:type="spellEnd"/>
      <w:r w:rsidRPr="007C0391">
        <w:rPr>
          <w:sz w:val="20"/>
          <w:szCs w:val="20"/>
        </w:rPr>
        <w:t xml:space="preserve"> à </w:t>
      </w:r>
      <w:proofErr w:type="spellStart"/>
      <w:r w:rsidRPr="007C0391">
        <w:rPr>
          <w:sz w:val="20"/>
          <w:szCs w:val="20"/>
        </w:rPr>
        <w:t>l’Etat</w:t>
      </w:r>
      <w:proofErr w:type="spellEnd"/>
      <w:r w:rsidRPr="007C0391">
        <w:rPr>
          <w:sz w:val="20"/>
          <w:szCs w:val="20"/>
        </w:rPr>
        <w:t xml:space="preserve"> ne </w:t>
      </w:r>
      <w:proofErr w:type="spellStart"/>
      <w:r w:rsidRPr="007C0391">
        <w:rPr>
          <w:sz w:val="20"/>
          <w:szCs w:val="20"/>
        </w:rPr>
        <w:t>dépassant</w:t>
      </w:r>
      <w:proofErr w:type="spellEnd"/>
      <w:r w:rsidRPr="007C0391">
        <w:rPr>
          <w:sz w:val="20"/>
          <w:szCs w:val="20"/>
        </w:rPr>
        <w:t xml:space="preserve"> pas 92 </w:t>
      </w:r>
      <w:proofErr w:type="spellStart"/>
      <w:r w:rsidRPr="007C0391">
        <w:rPr>
          <w:sz w:val="20"/>
          <w:szCs w:val="20"/>
        </w:rPr>
        <w:t>jours</w:t>
      </w:r>
      <w:proofErr w:type="spellEnd"/>
      <w:r w:rsidRPr="007C0391">
        <w:rPr>
          <w:sz w:val="20"/>
          <w:szCs w:val="20"/>
        </w:rPr>
        <w:t xml:space="preserve"> </w:t>
      </w:r>
      <w:proofErr w:type="spellStart"/>
      <w:r w:rsidRPr="007C0391">
        <w:rPr>
          <w:sz w:val="20"/>
          <w:szCs w:val="20"/>
        </w:rPr>
        <w:t>calendaires</w:t>
      </w:r>
      <w:proofErr w:type="spellEnd"/>
      <w:r w:rsidRPr="007C0391">
        <w:rPr>
          <w:sz w:val="20"/>
          <w:szCs w:val="20"/>
        </w:rPr>
        <w:t xml:space="preserve"> sous </w:t>
      </w:r>
      <w:proofErr w:type="spellStart"/>
      <w:r w:rsidRPr="007C0391">
        <w:rPr>
          <w:sz w:val="20"/>
          <w:szCs w:val="20"/>
        </w:rPr>
        <w:t>réserves</w:t>
      </w:r>
      <w:proofErr w:type="spellEnd"/>
      <w:r w:rsidRPr="007C0391">
        <w:rPr>
          <w:sz w:val="20"/>
          <w:szCs w:val="20"/>
        </w:rPr>
        <w:t xml:space="preserve"> que </w:t>
      </w:r>
      <w:proofErr w:type="spellStart"/>
      <w:r w:rsidRPr="007C0391">
        <w:rPr>
          <w:sz w:val="20"/>
          <w:szCs w:val="20"/>
        </w:rPr>
        <w:t>lesdites</w:t>
      </w:r>
      <w:proofErr w:type="spellEnd"/>
      <w:r w:rsidRPr="007C0391">
        <w:rPr>
          <w:sz w:val="20"/>
          <w:szCs w:val="20"/>
        </w:rPr>
        <w:t xml:space="preserve"> </w:t>
      </w:r>
      <w:proofErr w:type="spellStart"/>
      <w:r w:rsidRPr="007C0391">
        <w:rPr>
          <w:sz w:val="20"/>
          <w:szCs w:val="20"/>
        </w:rPr>
        <w:t>soient</w:t>
      </w:r>
      <w:proofErr w:type="spellEnd"/>
      <w:r w:rsidRPr="007C0391">
        <w:rPr>
          <w:sz w:val="20"/>
          <w:szCs w:val="20"/>
        </w:rPr>
        <w:t xml:space="preserve"> </w:t>
      </w:r>
      <w:proofErr w:type="spellStart"/>
      <w:r w:rsidRPr="007C0391">
        <w:rPr>
          <w:sz w:val="20"/>
          <w:szCs w:val="20"/>
        </w:rPr>
        <w:t>accordées</w:t>
      </w:r>
      <w:proofErr w:type="spellEnd"/>
      <w:r w:rsidRPr="007C0391">
        <w:rPr>
          <w:sz w:val="20"/>
          <w:szCs w:val="20"/>
        </w:rPr>
        <w:t xml:space="preserve"> aux </w:t>
      </w:r>
      <w:proofErr w:type="spellStart"/>
      <w:r w:rsidRPr="007C0391">
        <w:rPr>
          <w:sz w:val="20"/>
          <w:szCs w:val="20"/>
        </w:rPr>
        <w:t>taux</w:t>
      </w:r>
      <w:proofErr w:type="spellEnd"/>
      <w:r w:rsidRPr="007C0391">
        <w:rPr>
          <w:sz w:val="20"/>
          <w:szCs w:val="20"/>
        </w:rPr>
        <w:t xml:space="preserve"> </w:t>
      </w:r>
      <w:proofErr w:type="spellStart"/>
      <w:r w:rsidRPr="007C0391">
        <w:rPr>
          <w:sz w:val="20"/>
          <w:szCs w:val="20"/>
        </w:rPr>
        <w:t>d’intérêt</w:t>
      </w:r>
      <w:proofErr w:type="spellEnd"/>
      <w:r w:rsidRPr="007C0391">
        <w:rPr>
          <w:sz w:val="20"/>
          <w:szCs w:val="20"/>
        </w:rPr>
        <w:t xml:space="preserve"> du </w:t>
      </w:r>
      <w:proofErr w:type="spellStart"/>
      <w:r w:rsidRPr="007C0391">
        <w:rPr>
          <w:sz w:val="20"/>
          <w:szCs w:val="20"/>
        </w:rPr>
        <w:t>marché</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vigueur</w:t>
      </w:r>
      <w:proofErr w:type="spellEnd"/>
      <w:r w:rsidRPr="007C0391">
        <w:rPr>
          <w:sz w:val="20"/>
          <w:szCs w:val="20"/>
        </w:rPr>
        <w:t xml:space="preserve"> </w:t>
      </w:r>
      <w:proofErr w:type="spellStart"/>
      <w:r w:rsidRPr="007C0391">
        <w:rPr>
          <w:sz w:val="20"/>
          <w:szCs w:val="20"/>
        </w:rPr>
        <w:t>en</w:t>
      </w:r>
      <w:proofErr w:type="spellEnd"/>
      <w:r w:rsidRPr="007C0391">
        <w:rPr>
          <w:sz w:val="20"/>
          <w:szCs w:val="20"/>
        </w:rPr>
        <w:t xml:space="preserve"> </w:t>
      </w:r>
      <w:proofErr w:type="spellStart"/>
      <w:r w:rsidRPr="007C0391">
        <w:rPr>
          <w:sz w:val="20"/>
          <w:szCs w:val="20"/>
        </w:rPr>
        <w:t>République</w:t>
      </w:r>
      <w:proofErr w:type="spellEnd"/>
      <w:r w:rsidRPr="007C0391">
        <w:rPr>
          <w:sz w:val="20"/>
          <w:szCs w:val="20"/>
        </w:rPr>
        <w:t xml:space="preserve"> de </w:t>
      </w:r>
      <w:proofErr w:type="spellStart"/>
      <w:r w:rsidRPr="007C0391">
        <w:rPr>
          <w:sz w:val="20"/>
          <w:szCs w:val="20"/>
        </w:rPr>
        <w:t>Guinée</w:t>
      </w:r>
      <w:proofErr w:type="spellEnd"/>
      <w:r w:rsidRPr="007C0391">
        <w:rPr>
          <w:sz w:val="20"/>
          <w:szCs w:val="20"/>
        </w:rPr>
        <w:t>.</w:t>
      </w:r>
    </w:p>
    <w:p w14:paraId="2B1F9EA3" w14:textId="77777777" w:rsidR="009F5282" w:rsidRPr="007C0391" w:rsidRDefault="009F5282" w:rsidP="009F5282">
      <w:pPr>
        <w:spacing w:after="0" w:line="240" w:lineRule="auto"/>
        <w:rPr>
          <w:sz w:val="20"/>
          <w:szCs w:val="20"/>
        </w:rPr>
      </w:pPr>
      <w:r w:rsidRPr="007C0391">
        <w:rPr>
          <w:sz w:val="20"/>
          <w:szCs w:val="20"/>
        </w:rPr>
        <w:t xml:space="preserve"> (Article 36)</w:t>
      </w:r>
      <w:r w:rsidRPr="007C0391">
        <w:rPr>
          <w:sz w:val="20"/>
          <w:szCs w:val="20"/>
        </w:rPr>
        <w:br/>
        <w:t>(Without prejudice to the above provisions, the Central Bank may grant temporary advances to the state not exceeding 92 days in calendar that such reserves are granted at market interest rates prevailing in the Republic of Guinea.)</w:t>
      </w:r>
      <w:r>
        <w:rPr>
          <w:sz w:val="20"/>
          <w:szCs w:val="20"/>
        </w:rPr>
        <w:t xml:space="preserve"> </w:t>
      </w:r>
      <w:r w:rsidRPr="001A11C7">
        <w:rPr>
          <w:color w:val="FF0000"/>
          <w:sz w:val="20"/>
          <w:szCs w:val="20"/>
        </w:rPr>
        <w:t>(Coded as .75)</w:t>
      </w:r>
    </w:p>
    <w:p w14:paraId="7715AE66" w14:textId="77777777" w:rsidR="009C249E" w:rsidRDefault="009C249E" w:rsidP="009C249E">
      <w:pPr>
        <w:autoSpaceDE w:val="0"/>
        <w:autoSpaceDN w:val="0"/>
        <w:adjustRightInd w:val="0"/>
        <w:spacing w:after="0" w:line="240" w:lineRule="auto"/>
        <w:rPr>
          <w:rFonts w:ascii="Univers-Medium" w:hAnsi="Univers-Medium" w:cs="Univers-Medium"/>
        </w:rPr>
      </w:pPr>
      <w:r>
        <w:rPr>
          <w:i/>
          <w:color w:val="FF0000"/>
          <w:sz w:val="20"/>
          <w:szCs w:val="20"/>
        </w:rPr>
        <w:t>Guinea 2017</w:t>
      </w:r>
      <w:r>
        <w:rPr>
          <w:color w:val="FF0000"/>
          <w:sz w:val="20"/>
          <w:szCs w:val="20"/>
        </w:rPr>
        <w:t xml:space="preserve">: </w:t>
      </w:r>
      <w:r>
        <w:rPr>
          <w:rFonts w:ascii="Univers-Medium" w:hAnsi="Univers-Medium" w:cs="Univers-Medium"/>
        </w:rPr>
        <w:t xml:space="preserve">Le </w:t>
      </w:r>
      <w:proofErr w:type="spellStart"/>
      <w:r>
        <w:rPr>
          <w:rFonts w:ascii="Univers-Medium" w:hAnsi="Univers-Medium" w:cs="Univers-Medium"/>
        </w:rPr>
        <w:t>montant</w:t>
      </w:r>
      <w:proofErr w:type="spellEnd"/>
      <w:r>
        <w:rPr>
          <w:rFonts w:ascii="Univers-Medium" w:hAnsi="Univers-Medium" w:cs="Univers-Medium"/>
        </w:rPr>
        <w:t xml:space="preserve"> total des concours que la Banque Centrale</w:t>
      </w:r>
    </w:p>
    <w:p w14:paraId="15D0816F"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peut</w:t>
      </w:r>
      <w:proofErr w:type="spellEnd"/>
      <w:r>
        <w:rPr>
          <w:rFonts w:ascii="Univers-Medium" w:hAnsi="Univers-Medium" w:cs="Univers-Medium"/>
        </w:rPr>
        <w:t xml:space="preserve"> accorder à </w:t>
      </w:r>
      <w:proofErr w:type="spellStart"/>
      <w:r>
        <w:rPr>
          <w:rFonts w:ascii="Univers-Medium" w:hAnsi="Univers-Medium" w:cs="Univers-Medium"/>
        </w:rPr>
        <w:t>l'Etat</w:t>
      </w:r>
      <w:proofErr w:type="spellEnd"/>
      <w:r>
        <w:rPr>
          <w:rFonts w:ascii="Univers-Medium" w:hAnsi="Univers-Medium" w:cs="Univers-Medium"/>
        </w:rPr>
        <w:t xml:space="preserve"> et, le </w:t>
      </w:r>
      <w:proofErr w:type="spellStart"/>
      <w:r>
        <w:rPr>
          <w:rFonts w:ascii="Univers-Medium" w:hAnsi="Univers-Medium" w:cs="Univers-Medium"/>
        </w:rPr>
        <w:t>cas</w:t>
      </w:r>
      <w:proofErr w:type="spellEnd"/>
      <w:r>
        <w:rPr>
          <w:rFonts w:ascii="Univers-Medium" w:hAnsi="Univers-Medium" w:cs="Univers-Medium"/>
        </w:rPr>
        <w:t xml:space="preserve"> </w:t>
      </w:r>
      <w:proofErr w:type="spellStart"/>
      <w:r>
        <w:rPr>
          <w:rFonts w:ascii="Univers-Medium" w:hAnsi="Univers-Medium" w:cs="Univers-Medium"/>
        </w:rPr>
        <w:t>échéant</w:t>
      </w:r>
      <w:proofErr w:type="spellEnd"/>
      <w:r>
        <w:rPr>
          <w:rFonts w:ascii="Univers-Medium" w:hAnsi="Univers-Medium" w:cs="Univers-Medium"/>
        </w:rPr>
        <w:t xml:space="preserve">, aux </w:t>
      </w:r>
      <w:proofErr w:type="spellStart"/>
      <w:r>
        <w:rPr>
          <w:rFonts w:ascii="Univers-Medium" w:hAnsi="Univers-Medium" w:cs="Univers-Medium"/>
        </w:rPr>
        <w:t>organismes</w:t>
      </w:r>
      <w:proofErr w:type="spellEnd"/>
      <w:r>
        <w:rPr>
          <w:rFonts w:ascii="Univers-Medium" w:hAnsi="Univers-Medium" w:cs="Univers-Medium"/>
        </w:rPr>
        <w:t xml:space="preserve"> et</w:t>
      </w:r>
    </w:p>
    <w:p w14:paraId="7B0234E5"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entités</w:t>
      </w:r>
      <w:proofErr w:type="spellEnd"/>
      <w:r>
        <w:rPr>
          <w:rFonts w:ascii="Univers-Medium" w:hAnsi="Univers-Medium" w:cs="Univers-Medium"/>
        </w:rPr>
        <w:t xml:space="preserve"> publics, ne </w:t>
      </w:r>
      <w:proofErr w:type="spellStart"/>
      <w:r>
        <w:rPr>
          <w:rFonts w:ascii="Univers-Medium" w:hAnsi="Univers-Medium" w:cs="Univers-Medium"/>
        </w:rPr>
        <w:t>peut</w:t>
      </w:r>
      <w:proofErr w:type="spellEnd"/>
      <w:r>
        <w:rPr>
          <w:rFonts w:ascii="Univers-Medium" w:hAnsi="Univers-Medium" w:cs="Univers-Medium"/>
        </w:rPr>
        <w:t xml:space="preserve"> </w:t>
      </w:r>
      <w:proofErr w:type="spellStart"/>
      <w:r>
        <w:rPr>
          <w:rFonts w:ascii="Univers-Medium" w:hAnsi="Univers-Medium" w:cs="Univers-Medium"/>
        </w:rPr>
        <w:t>excéder</w:t>
      </w:r>
      <w:proofErr w:type="spellEnd"/>
      <w:r>
        <w:rPr>
          <w:rFonts w:ascii="Univers-Medium" w:hAnsi="Univers-Medium" w:cs="Univers-Medium"/>
        </w:rPr>
        <w:t xml:space="preserve"> 5% de la </w:t>
      </w:r>
      <w:proofErr w:type="spellStart"/>
      <w:r>
        <w:rPr>
          <w:rFonts w:ascii="Univers-Medium" w:hAnsi="Univers-Medium" w:cs="Univers-Medium"/>
        </w:rPr>
        <w:t>moyenne</w:t>
      </w:r>
      <w:proofErr w:type="spellEnd"/>
      <w:r>
        <w:rPr>
          <w:rFonts w:ascii="Univers-Medium" w:hAnsi="Univers-Medium" w:cs="Univers-Medium"/>
        </w:rPr>
        <w:t xml:space="preserve"> </w:t>
      </w:r>
      <w:proofErr w:type="spellStart"/>
      <w:r>
        <w:rPr>
          <w:rFonts w:ascii="Univers-Medium" w:hAnsi="Univers-Medium" w:cs="Univers-Medium"/>
        </w:rPr>
        <w:t>annuelle</w:t>
      </w:r>
      <w:proofErr w:type="spellEnd"/>
      <w:r>
        <w:rPr>
          <w:rFonts w:ascii="Univers-Medium" w:hAnsi="Univers-Medium" w:cs="Univers-Medium"/>
        </w:rPr>
        <w:t xml:space="preserve"> des</w:t>
      </w:r>
    </w:p>
    <w:p w14:paraId="1EB43087"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recettes</w:t>
      </w:r>
      <w:proofErr w:type="spellEnd"/>
      <w:r>
        <w:rPr>
          <w:rFonts w:ascii="Univers-Medium" w:hAnsi="Univers-Medium" w:cs="Univers-Medium"/>
        </w:rPr>
        <w:t xml:space="preserve"> </w:t>
      </w:r>
      <w:proofErr w:type="spellStart"/>
      <w:r>
        <w:rPr>
          <w:rFonts w:ascii="Univers-Medium" w:hAnsi="Univers-Medium" w:cs="Univers-Medium"/>
        </w:rPr>
        <w:t>publiques</w:t>
      </w:r>
      <w:proofErr w:type="spellEnd"/>
      <w:r>
        <w:rPr>
          <w:rFonts w:ascii="Univers-Medium" w:hAnsi="Univers-Medium" w:cs="Univers-Medium"/>
        </w:rPr>
        <w:t xml:space="preserve"> ordinaires des trois </w:t>
      </w:r>
      <w:proofErr w:type="spellStart"/>
      <w:r>
        <w:rPr>
          <w:rFonts w:ascii="Univers-Medium" w:hAnsi="Univers-Medium" w:cs="Univers-Medium"/>
        </w:rPr>
        <w:t>derniers</w:t>
      </w:r>
      <w:proofErr w:type="spellEnd"/>
      <w:r>
        <w:rPr>
          <w:rFonts w:ascii="Univers-Medium" w:hAnsi="Univers-Medium" w:cs="Univers-Medium"/>
        </w:rPr>
        <w:t xml:space="preserve"> </w:t>
      </w:r>
      <w:proofErr w:type="spellStart"/>
      <w:r>
        <w:rPr>
          <w:rFonts w:ascii="Univers-Medium" w:hAnsi="Univers-Medium" w:cs="Univers-Medium"/>
        </w:rPr>
        <w:t>exercices</w:t>
      </w:r>
      <w:proofErr w:type="spellEnd"/>
    </w:p>
    <w:p w14:paraId="01B65DEC" w14:textId="77777777" w:rsidR="009C249E" w:rsidRDefault="009C249E" w:rsidP="009C249E">
      <w:pPr>
        <w:autoSpaceDE w:val="0"/>
        <w:autoSpaceDN w:val="0"/>
        <w:adjustRightInd w:val="0"/>
        <w:spacing w:after="0" w:line="240" w:lineRule="auto"/>
        <w:rPr>
          <w:rFonts w:ascii="Univers-Medium" w:hAnsi="Univers-Medium" w:cs="Univers-Medium"/>
        </w:rPr>
      </w:pPr>
      <w:r>
        <w:rPr>
          <w:rFonts w:ascii="Univers-Medium" w:hAnsi="Univers-Medium" w:cs="Univers-Medium"/>
        </w:rPr>
        <w:t xml:space="preserve">financiers </w:t>
      </w:r>
      <w:proofErr w:type="spellStart"/>
      <w:r>
        <w:rPr>
          <w:rFonts w:ascii="Univers-Medium" w:hAnsi="Univers-Medium" w:cs="Univers-Medium"/>
        </w:rPr>
        <w:t>précédant</w:t>
      </w:r>
      <w:proofErr w:type="spellEnd"/>
      <w:r>
        <w:rPr>
          <w:rFonts w:ascii="Univers-Medium" w:hAnsi="Univers-Medium" w:cs="Univers-Medium"/>
        </w:rPr>
        <w:t xml:space="preserve"> </w:t>
      </w:r>
      <w:proofErr w:type="spellStart"/>
      <w:r>
        <w:rPr>
          <w:rFonts w:ascii="Univers-Medium" w:hAnsi="Univers-Medium" w:cs="Univers-Medium"/>
        </w:rPr>
        <w:t>l'année</w:t>
      </w:r>
      <w:proofErr w:type="spellEnd"/>
      <w:r>
        <w:rPr>
          <w:rFonts w:ascii="Univers-Medium" w:hAnsi="Univers-Medium" w:cs="Univers-Medium"/>
        </w:rPr>
        <w:t xml:space="preserve"> </w:t>
      </w:r>
      <w:proofErr w:type="spellStart"/>
      <w:r>
        <w:rPr>
          <w:rFonts w:ascii="Univers-Medium" w:hAnsi="Univers-Medium" w:cs="Univers-Medium"/>
        </w:rPr>
        <w:t>en</w:t>
      </w:r>
      <w:proofErr w:type="spellEnd"/>
      <w:r>
        <w:rPr>
          <w:rFonts w:ascii="Univers-Medium" w:hAnsi="Univers-Medium" w:cs="Univers-Medium"/>
        </w:rPr>
        <w:t xml:space="preserve"> </w:t>
      </w:r>
      <w:proofErr w:type="spellStart"/>
      <w:r>
        <w:rPr>
          <w:rFonts w:ascii="Univers-Medium" w:hAnsi="Univers-Medium" w:cs="Univers-Medium"/>
        </w:rPr>
        <w:t>cours</w:t>
      </w:r>
      <w:proofErr w:type="spellEnd"/>
      <w:r>
        <w:rPr>
          <w:rFonts w:ascii="Univers-Medium" w:hAnsi="Univers-Medium" w:cs="Univers-Medium"/>
        </w:rPr>
        <w:t xml:space="preserve"> et pour </w:t>
      </w:r>
      <w:proofErr w:type="spellStart"/>
      <w:r>
        <w:rPr>
          <w:rFonts w:ascii="Univers-Medium" w:hAnsi="Univers-Medium" w:cs="Univers-Medium"/>
        </w:rPr>
        <w:t>lesquels</w:t>
      </w:r>
      <w:proofErr w:type="spellEnd"/>
      <w:r>
        <w:rPr>
          <w:rFonts w:ascii="Univers-Medium" w:hAnsi="Univers-Medium" w:cs="Univers-Medium"/>
        </w:rPr>
        <w:t xml:space="preserve"> les</w:t>
      </w:r>
    </w:p>
    <w:p w14:paraId="4C3DE706"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comptes</w:t>
      </w:r>
      <w:proofErr w:type="spellEnd"/>
      <w:r>
        <w:rPr>
          <w:rFonts w:ascii="Univers-Medium" w:hAnsi="Univers-Medium" w:cs="Univers-Medium"/>
        </w:rPr>
        <w:t xml:space="preserve"> </w:t>
      </w:r>
      <w:proofErr w:type="spellStart"/>
      <w:r>
        <w:rPr>
          <w:rFonts w:ascii="Univers-Medium" w:hAnsi="Univers-Medium" w:cs="Univers-Medium"/>
        </w:rPr>
        <w:t>sont</w:t>
      </w:r>
      <w:proofErr w:type="spellEnd"/>
      <w:r>
        <w:rPr>
          <w:rFonts w:ascii="Univers-Medium" w:hAnsi="Univers-Medium" w:cs="Univers-Medium"/>
        </w:rPr>
        <w:t xml:space="preserve"> </w:t>
      </w:r>
      <w:proofErr w:type="spellStart"/>
      <w:r>
        <w:rPr>
          <w:rFonts w:ascii="Univers-Medium" w:hAnsi="Univers-Medium" w:cs="Univers-Medium"/>
        </w:rPr>
        <w:t>disponibles</w:t>
      </w:r>
      <w:proofErr w:type="spellEnd"/>
      <w:r>
        <w:rPr>
          <w:rFonts w:ascii="Univers-Medium" w:hAnsi="Univers-Medium" w:cs="Univers-Medium"/>
        </w:rPr>
        <w:t xml:space="preserve">. </w:t>
      </w:r>
      <w:proofErr w:type="spellStart"/>
      <w:r>
        <w:rPr>
          <w:rFonts w:ascii="Univers-Medium" w:hAnsi="Univers-Medium" w:cs="Univers-Medium"/>
        </w:rPr>
        <w:t>Lesdits</w:t>
      </w:r>
      <w:proofErr w:type="spellEnd"/>
      <w:r>
        <w:rPr>
          <w:rFonts w:ascii="Univers-Medium" w:hAnsi="Univers-Medium" w:cs="Univers-Medium"/>
        </w:rPr>
        <w:t xml:space="preserve"> concours </w:t>
      </w:r>
      <w:proofErr w:type="spellStart"/>
      <w:r>
        <w:rPr>
          <w:rFonts w:ascii="Univers-Medium" w:hAnsi="Univers-Medium" w:cs="Univers-Medium"/>
        </w:rPr>
        <w:t>sont</w:t>
      </w:r>
      <w:proofErr w:type="spellEnd"/>
      <w:r>
        <w:rPr>
          <w:rFonts w:ascii="Univers-Medium" w:hAnsi="Univers-Medium" w:cs="Univers-Medium"/>
        </w:rPr>
        <w:t xml:space="preserve"> </w:t>
      </w:r>
      <w:proofErr w:type="spellStart"/>
      <w:r>
        <w:rPr>
          <w:rFonts w:ascii="Univers-Medium" w:hAnsi="Univers-Medium" w:cs="Univers-Medium"/>
        </w:rPr>
        <w:t>remboursables</w:t>
      </w:r>
      <w:proofErr w:type="spellEnd"/>
    </w:p>
    <w:p w14:paraId="7DD4A52C" w14:textId="77777777" w:rsidR="009C249E" w:rsidRDefault="009C249E" w:rsidP="009C249E">
      <w:pPr>
        <w:autoSpaceDE w:val="0"/>
        <w:autoSpaceDN w:val="0"/>
        <w:adjustRightInd w:val="0"/>
        <w:spacing w:after="0" w:line="240" w:lineRule="auto"/>
        <w:rPr>
          <w:rFonts w:ascii="Univers-Medium" w:hAnsi="Univers-Medium" w:cs="Univers-Medium"/>
        </w:rPr>
      </w:pPr>
      <w:r>
        <w:rPr>
          <w:rFonts w:ascii="Univers-Medium" w:hAnsi="Univers-Medium" w:cs="Univers-Medium"/>
        </w:rPr>
        <w:t xml:space="preserve">dans un </w:t>
      </w:r>
      <w:proofErr w:type="spellStart"/>
      <w:r>
        <w:rPr>
          <w:rFonts w:ascii="Univers-Medium" w:hAnsi="Univers-Medium" w:cs="Univers-Medium"/>
        </w:rPr>
        <w:t>délai</w:t>
      </w:r>
      <w:proofErr w:type="spellEnd"/>
      <w:r>
        <w:rPr>
          <w:rFonts w:ascii="Univers-Medium" w:hAnsi="Univers-Medium" w:cs="Univers-Medium"/>
        </w:rPr>
        <w:t xml:space="preserve"> qui ne </w:t>
      </w:r>
      <w:proofErr w:type="spellStart"/>
      <w:r>
        <w:rPr>
          <w:rFonts w:ascii="Univers-Medium" w:hAnsi="Univers-Medium" w:cs="Univers-Medium"/>
        </w:rPr>
        <w:t>peut</w:t>
      </w:r>
      <w:proofErr w:type="spellEnd"/>
      <w:r>
        <w:rPr>
          <w:rFonts w:ascii="Univers-Medium" w:hAnsi="Univers-Medium" w:cs="Univers-Medium"/>
        </w:rPr>
        <w:t xml:space="preserve"> </w:t>
      </w:r>
      <w:proofErr w:type="spellStart"/>
      <w:r>
        <w:rPr>
          <w:rFonts w:ascii="Univers-Medium" w:hAnsi="Univers-Medium" w:cs="Univers-Medium"/>
        </w:rPr>
        <w:t>dépasser</w:t>
      </w:r>
      <w:proofErr w:type="spellEnd"/>
      <w:r>
        <w:rPr>
          <w:rFonts w:ascii="Univers-Medium" w:hAnsi="Univers-Medium" w:cs="Univers-Medium"/>
        </w:rPr>
        <w:t xml:space="preserve"> 92 </w:t>
      </w:r>
      <w:proofErr w:type="spellStart"/>
      <w:r>
        <w:rPr>
          <w:rFonts w:ascii="Univers-Medium" w:hAnsi="Univers-Medium" w:cs="Univers-Medium"/>
        </w:rPr>
        <w:t>jours</w:t>
      </w:r>
      <w:proofErr w:type="spellEnd"/>
      <w:r>
        <w:rPr>
          <w:rFonts w:ascii="Univers-Medium" w:hAnsi="Univers-Medium" w:cs="Univers-Medium"/>
        </w:rPr>
        <w:t xml:space="preserve"> </w:t>
      </w:r>
      <w:proofErr w:type="spellStart"/>
      <w:r>
        <w:rPr>
          <w:rFonts w:ascii="Univers-Medium" w:hAnsi="Univers-Medium" w:cs="Univers-Medium"/>
        </w:rPr>
        <w:t>calendaires</w:t>
      </w:r>
      <w:proofErr w:type="spellEnd"/>
      <w:r>
        <w:rPr>
          <w:rFonts w:ascii="Univers-Medium" w:hAnsi="Univers-Medium" w:cs="Univers-Medium"/>
        </w:rPr>
        <w:t xml:space="preserve"> et </w:t>
      </w:r>
      <w:proofErr w:type="spellStart"/>
      <w:r>
        <w:rPr>
          <w:rFonts w:ascii="Univers-Medium" w:hAnsi="Univers-Medium" w:cs="Univers-Medium"/>
        </w:rPr>
        <w:t>sont</w:t>
      </w:r>
      <w:proofErr w:type="spellEnd"/>
    </w:p>
    <w:p w14:paraId="61D19194"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assortis</w:t>
      </w:r>
      <w:proofErr w:type="spellEnd"/>
      <w:r>
        <w:rPr>
          <w:rFonts w:ascii="Univers-Medium" w:hAnsi="Univers-Medium" w:cs="Univers-Medium"/>
        </w:rPr>
        <w:t xml:space="preserve"> du </w:t>
      </w:r>
      <w:proofErr w:type="spellStart"/>
      <w:r>
        <w:rPr>
          <w:rFonts w:ascii="Univers-Medium" w:hAnsi="Univers-Medium" w:cs="Univers-Medium"/>
        </w:rPr>
        <w:t>taux</w:t>
      </w:r>
      <w:proofErr w:type="spellEnd"/>
      <w:r>
        <w:rPr>
          <w:rFonts w:ascii="Univers-Medium" w:hAnsi="Univers-Medium" w:cs="Univers-Medium"/>
        </w:rPr>
        <w:t xml:space="preserve"> </w:t>
      </w:r>
      <w:proofErr w:type="spellStart"/>
      <w:r>
        <w:rPr>
          <w:rFonts w:ascii="Univers-Medium" w:hAnsi="Univers-Medium" w:cs="Univers-Medium"/>
        </w:rPr>
        <w:t>d'intérêt</w:t>
      </w:r>
      <w:proofErr w:type="spellEnd"/>
      <w:r>
        <w:rPr>
          <w:rFonts w:ascii="Univers-Medium" w:hAnsi="Univers-Medium" w:cs="Univers-Medium"/>
        </w:rPr>
        <w:t xml:space="preserve"> du </w:t>
      </w:r>
      <w:proofErr w:type="spellStart"/>
      <w:r>
        <w:rPr>
          <w:rFonts w:ascii="Univers-Medium" w:hAnsi="Univers-Medium" w:cs="Univers-Medium"/>
        </w:rPr>
        <w:t>marché</w:t>
      </w:r>
      <w:proofErr w:type="spellEnd"/>
      <w:r>
        <w:rPr>
          <w:rFonts w:ascii="Univers-Medium" w:hAnsi="Univers-Medium" w:cs="Univers-Medium"/>
        </w:rPr>
        <w:t xml:space="preserve"> </w:t>
      </w:r>
      <w:proofErr w:type="spellStart"/>
      <w:r>
        <w:rPr>
          <w:rFonts w:ascii="Univers-Medium" w:hAnsi="Univers-Medium" w:cs="Univers-Medium"/>
        </w:rPr>
        <w:t>en</w:t>
      </w:r>
      <w:proofErr w:type="spellEnd"/>
      <w:r>
        <w:rPr>
          <w:rFonts w:ascii="Univers-Medium" w:hAnsi="Univers-Medium" w:cs="Univers-Medium"/>
        </w:rPr>
        <w:t xml:space="preserve"> </w:t>
      </w:r>
      <w:proofErr w:type="spellStart"/>
      <w:r>
        <w:rPr>
          <w:rFonts w:ascii="Univers-Medium" w:hAnsi="Univers-Medium" w:cs="Univers-Medium"/>
        </w:rPr>
        <w:t>vigueur</w:t>
      </w:r>
      <w:proofErr w:type="spellEnd"/>
      <w:r>
        <w:rPr>
          <w:rFonts w:ascii="Univers-Medium" w:hAnsi="Univers-Medium" w:cs="Univers-Medium"/>
        </w:rPr>
        <w:t xml:space="preserve"> </w:t>
      </w:r>
      <w:proofErr w:type="spellStart"/>
      <w:r>
        <w:rPr>
          <w:rFonts w:ascii="Univers-Medium" w:hAnsi="Univers-Medium" w:cs="Univers-Medium"/>
        </w:rPr>
        <w:t>en</w:t>
      </w:r>
      <w:proofErr w:type="spellEnd"/>
      <w:r>
        <w:rPr>
          <w:rFonts w:ascii="Univers-Medium" w:hAnsi="Univers-Medium" w:cs="Univers-Medium"/>
        </w:rPr>
        <w:t xml:space="preserve"> </w:t>
      </w:r>
      <w:proofErr w:type="spellStart"/>
      <w:r>
        <w:rPr>
          <w:rFonts w:ascii="Univers-Medium" w:hAnsi="Univers-Medium" w:cs="Univers-Medium"/>
        </w:rPr>
        <w:t>République</w:t>
      </w:r>
      <w:proofErr w:type="spellEnd"/>
      <w:r>
        <w:rPr>
          <w:rFonts w:ascii="Univers-Medium" w:hAnsi="Univers-Medium" w:cs="Univers-Medium"/>
        </w:rPr>
        <w:t xml:space="preserve"> de</w:t>
      </w:r>
    </w:p>
    <w:p w14:paraId="3FCAB9B3" w14:textId="77777777" w:rsidR="009C249E" w:rsidRDefault="009C249E" w:rsidP="009C249E">
      <w:pPr>
        <w:autoSpaceDE w:val="0"/>
        <w:autoSpaceDN w:val="0"/>
        <w:adjustRightInd w:val="0"/>
        <w:spacing w:after="0" w:line="240" w:lineRule="auto"/>
        <w:rPr>
          <w:rFonts w:ascii="Univers-Medium" w:hAnsi="Univers-Medium" w:cs="Univers-Medium"/>
        </w:rPr>
      </w:pPr>
      <w:proofErr w:type="spellStart"/>
      <w:r>
        <w:rPr>
          <w:rFonts w:ascii="Univers-Medium" w:hAnsi="Univers-Medium" w:cs="Univers-Medium"/>
        </w:rPr>
        <w:t>Guinée</w:t>
      </w:r>
      <w:proofErr w:type="spellEnd"/>
      <w:r>
        <w:rPr>
          <w:rFonts w:ascii="Univers-Medium" w:hAnsi="Univers-Medium" w:cs="Univers-Medium"/>
        </w:rPr>
        <w:t>.</w:t>
      </w:r>
    </w:p>
    <w:p w14:paraId="5F42E72F" w14:textId="77777777" w:rsidR="009C249E" w:rsidRDefault="009C249E" w:rsidP="009C249E">
      <w:pPr>
        <w:autoSpaceDE w:val="0"/>
        <w:autoSpaceDN w:val="0"/>
        <w:adjustRightInd w:val="0"/>
        <w:spacing w:after="0" w:line="240" w:lineRule="auto"/>
        <w:rPr>
          <w:rFonts w:ascii="Univers-Medium" w:hAnsi="Univers-Medium" w:cs="Univers-Medium"/>
        </w:rPr>
      </w:pPr>
      <w:r>
        <w:rPr>
          <w:rFonts w:ascii="Univers-Medium" w:hAnsi="Univers-Medium" w:cs="Univers-Medium"/>
        </w:rPr>
        <w:t xml:space="preserve">La Banque Centrale </w:t>
      </w:r>
      <w:proofErr w:type="spellStart"/>
      <w:r>
        <w:rPr>
          <w:rFonts w:ascii="Univers-Medium" w:hAnsi="Univers-Medium" w:cs="Univers-Medium"/>
        </w:rPr>
        <w:t>peut</w:t>
      </w:r>
      <w:proofErr w:type="spellEnd"/>
      <w:r>
        <w:rPr>
          <w:rFonts w:ascii="Univers-Medium" w:hAnsi="Univers-Medium" w:cs="Univers-Medium"/>
        </w:rPr>
        <w:t xml:space="preserve"> </w:t>
      </w:r>
      <w:proofErr w:type="spellStart"/>
      <w:r>
        <w:rPr>
          <w:rFonts w:ascii="Univers-Medium" w:hAnsi="Univers-Medium" w:cs="Univers-Medium"/>
        </w:rPr>
        <w:t>acquérir</w:t>
      </w:r>
      <w:proofErr w:type="spellEnd"/>
      <w:r>
        <w:rPr>
          <w:rFonts w:ascii="Univers-Medium" w:hAnsi="Univers-Medium" w:cs="Univers-Medium"/>
        </w:rPr>
        <w:t xml:space="preserve"> des </w:t>
      </w:r>
      <w:proofErr w:type="spellStart"/>
      <w:r>
        <w:rPr>
          <w:rFonts w:ascii="Univers-Medium" w:hAnsi="Univers-Medium" w:cs="Univers-Medium"/>
        </w:rPr>
        <w:t>titres</w:t>
      </w:r>
      <w:proofErr w:type="spellEnd"/>
      <w:r>
        <w:rPr>
          <w:rFonts w:ascii="Univers-Medium" w:hAnsi="Univers-Medium" w:cs="Univers-Medium"/>
        </w:rPr>
        <w:t xml:space="preserve"> </w:t>
      </w:r>
      <w:proofErr w:type="spellStart"/>
      <w:r>
        <w:rPr>
          <w:rFonts w:ascii="Univers-Medium" w:hAnsi="Univers-Medium" w:cs="Univers-Medium"/>
        </w:rPr>
        <w:t>d'Etat</w:t>
      </w:r>
      <w:proofErr w:type="spellEnd"/>
      <w:r>
        <w:rPr>
          <w:rFonts w:ascii="Univers-Medium" w:hAnsi="Univers-Medium" w:cs="Univers-Medium"/>
        </w:rPr>
        <w:t xml:space="preserve"> à condition que</w:t>
      </w:r>
    </w:p>
    <w:p w14:paraId="24ABEA24" w14:textId="77777777" w:rsidR="009C249E" w:rsidRPr="009C249E" w:rsidRDefault="009C249E" w:rsidP="009C249E">
      <w:pPr>
        <w:spacing w:after="0" w:line="240" w:lineRule="auto"/>
        <w:rPr>
          <w:sz w:val="20"/>
          <w:szCs w:val="20"/>
        </w:rPr>
      </w:pPr>
      <w:proofErr w:type="spellStart"/>
      <w:r>
        <w:rPr>
          <w:rFonts w:ascii="Univers-Medium" w:hAnsi="Univers-Medium" w:cs="Univers-Medium"/>
        </w:rPr>
        <w:t>ces</w:t>
      </w:r>
      <w:proofErr w:type="spellEnd"/>
      <w:r>
        <w:rPr>
          <w:rFonts w:ascii="Univers-Medium" w:hAnsi="Univers-Medium" w:cs="Univers-Medium"/>
        </w:rPr>
        <w:t xml:space="preserve"> acquisitions </w:t>
      </w:r>
      <w:proofErr w:type="spellStart"/>
      <w:r>
        <w:rPr>
          <w:rFonts w:ascii="Univers-Medium" w:hAnsi="Univers-Medium" w:cs="Univers-Medium"/>
        </w:rPr>
        <w:t>aient</w:t>
      </w:r>
      <w:proofErr w:type="spellEnd"/>
      <w:r>
        <w:rPr>
          <w:rFonts w:ascii="Univers-Medium" w:hAnsi="Univers-Medium" w:cs="Univers-Medium"/>
        </w:rPr>
        <w:t xml:space="preserve"> lieu sur le </w:t>
      </w:r>
      <w:proofErr w:type="spellStart"/>
      <w:r>
        <w:rPr>
          <w:rFonts w:ascii="Univers-Medium" w:hAnsi="Univers-Medium" w:cs="Univers-Medium"/>
        </w:rPr>
        <w:t>marché</w:t>
      </w:r>
      <w:proofErr w:type="spellEnd"/>
      <w:r>
        <w:rPr>
          <w:rFonts w:ascii="Univers-Medium" w:hAnsi="Univers-Medium" w:cs="Univers-Medium"/>
        </w:rPr>
        <w:t xml:space="preserve"> </w:t>
      </w:r>
      <w:proofErr w:type="spellStart"/>
      <w:r>
        <w:rPr>
          <w:rFonts w:ascii="Univers-Medium" w:hAnsi="Univers-Medium" w:cs="Univers-Medium"/>
        </w:rPr>
        <w:t>secondaire</w:t>
      </w:r>
      <w:proofErr w:type="spellEnd"/>
      <w:r>
        <w:rPr>
          <w:rFonts w:ascii="Univers-Medium" w:hAnsi="Univers-Medium" w:cs="Univers-Medium"/>
        </w:rPr>
        <w:t>. (Article 36) Coded as .75</w:t>
      </w:r>
    </w:p>
    <w:p w14:paraId="7242286A" w14:textId="77777777" w:rsidR="009F5282" w:rsidRPr="007C0391" w:rsidRDefault="009F5282" w:rsidP="009F5282">
      <w:pPr>
        <w:spacing w:after="0" w:line="240" w:lineRule="auto"/>
        <w:rPr>
          <w:b/>
          <w:i/>
          <w:sz w:val="20"/>
          <w:szCs w:val="20"/>
        </w:rPr>
      </w:pPr>
    </w:p>
    <w:p w14:paraId="6F155354" w14:textId="77777777" w:rsidR="009F5282" w:rsidRPr="007C0391" w:rsidRDefault="009F5282" w:rsidP="009F5282">
      <w:pPr>
        <w:spacing w:after="0" w:line="240" w:lineRule="auto"/>
        <w:rPr>
          <w:b/>
          <w:i/>
          <w:sz w:val="20"/>
          <w:szCs w:val="20"/>
        </w:rPr>
      </w:pPr>
      <w:r w:rsidRPr="007C0391">
        <w:rPr>
          <w:b/>
          <w:i/>
          <w:sz w:val="20"/>
          <w:szCs w:val="20"/>
        </w:rPr>
        <w:t xml:space="preserve"> (h) Is central bank prohibited from buying/selling government securities in primary market? (.025)</w:t>
      </w:r>
    </w:p>
    <w:p w14:paraId="202AC237" w14:textId="77777777" w:rsidR="009F5282" w:rsidRPr="00095EE3" w:rsidRDefault="009F5282" w:rsidP="009F5282">
      <w:pPr>
        <w:rPr>
          <w:sz w:val="20"/>
          <w:szCs w:val="20"/>
        </w:rPr>
      </w:pPr>
      <w:r>
        <w:rPr>
          <w:i/>
          <w:sz w:val="20"/>
          <w:szCs w:val="20"/>
        </w:rPr>
        <w:t>Guinea 2004</w:t>
      </w:r>
      <w:r>
        <w:rPr>
          <w:sz w:val="20"/>
          <w:szCs w:val="20"/>
        </w:rPr>
        <w:t xml:space="preserve">: No prohibition found – </w:t>
      </w:r>
      <w:r w:rsidRPr="00095EE3">
        <w:rPr>
          <w:color w:val="FF0000"/>
          <w:sz w:val="20"/>
          <w:szCs w:val="20"/>
        </w:rPr>
        <w:t>coded as 0</w:t>
      </w:r>
    </w:p>
    <w:p w14:paraId="236985D5" w14:textId="77777777" w:rsidR="009F5282" w:rsidRPr="007C0391" w:rsidRDefault="009F5282" w:rsidP="009F5282">
      <w:pPr>
        <w:spacing w:after="0" w:line="240" w:lineRule="auto"/>
        <w:rPr>
          <w:sz w:val="20"/>
          <w:szCs w:val="20"/>
        </w:rPr>
      </w:pPr>
      <w:r w:rsidRPr="007C0391">
        <w:rPr>
          <w:i/>
          <w:sz w:val="20"/>
          <w:szCs w:val="20"/>
        </w:rPr>
        <w:t>Guinea 2009</w:t>
      </w:r>
      <w:r w:rsidRPr="007C0391">
        <w:rPr>
          <w:sz w:val="20"/>
          <w:szCs w:val="20"/>
        </w:rPr>
        <w:t>:</w:t>
      </w:r>
      <w:r>
        <w:rPr>
          <w:sz w:val="20"/>
          <w:szCs w:val="20"/>
        </w:rPr>
        <w:t xml:space="preserve"> </w:t>
      </w:r>
      <w:r w:rsidRPr="007C0391">
        <w:rPr>
          <w:sz w:val="20"/>
          <w:szCs w:val="20"/>
        </w:rPr>
        <w:t xml:space="preserve">La Banque centrale </w:t>
      </w:r>
      <w:proofErr w:type="spellStart"/>
      <w:r w:rsidRPr="007C0391">
        <w:rPr>
          <w:sz w:val="20"/>
          <w:szCs w:val="20"/>
        </w:rPr>
        <w:t>peut</w:t>
      </w:r>
      <w:proofErr w:type="spellEnd"/>
      <w:r w:rsidRPr="007C0391">
        <w:rPr>
          <w:sz w:val="20"/>
          <w:szCs w:val="20"/>
        </w:rPr>
        <w:t xml:space="preserve"> </w:t>
      </w:r>
      <w:proofErr w:type="spellStart"/>
      <w:r w:rsidRPr="007C0391">
        <w:rPr>
          <w:sz w:val="20"/>
          <w:szCs w:val="20"/>
        </w:rPr>
        <w:t>acquérir</w:t>
      </w:r>
      <w:proofErr w:type="spellEnd"/>
      <w:r w:rsidRPr="007C0391">
        <w:rPr>
          <w:sz w:val="20"/>
          <w:szCs w:val="20"/>
        </w:rPr>
        <w:t xml:space="preserve"> des </w:t>
      </w:r>
      <w:proofErr w:type="spellStart"/>
      <w:r w:rsidRPr="007C0391">
        <w:rPr>
          <w:sz w:val="20"/>
          <w:szCs w:val="20"/>
        </w:rPr>
        <w:t>titres</w:t>
      </w:r>
      <w:proofErr w:type="spellEnd"/>
      <w:r w:rsidRPr="007C0391">
        <w:rPr>
          <w:sz w:val="20"/>
          <w:szCs w:val="20"/>
        </w:rPr>
        <w:t xml:space="preserve"> </w:t>
      </w:r>
      <w:proofErr w:type="spellStart"/>
      <w:r w:rsidRPr="007C0391">
        <w:rPr>
          <w:sz w:val="20"/>
          <w:szCs w:val="20"/>
        </w:rPr>
        <w:t>d’Etat</w:t>
      </w:r>
      <w:proofErr w:type="spellEnd"/>
      <w:r w:rsidRPr="007C0391">
        <w:rPr>
          <w:sz w:val="20"/>
          <w:szCs w:val="20"/>
        </w:rPr>
        <w:t xml:space="preserve">, sous </w:t>
      </w:r>
      <w:proofErr w:type="spellStart"/>
      <w:r w:rsidRPr="007C0391">
        <w:rPr>
          <w:sz w:val="20"/>
          <w:szCs w:val="20"/>
        </w:rPr>
        <w:t>réserves</w:t>
      </w:r>
      <w:proofErr w:type="spellEnd"/>
      <w:r w:rsidRPr="007C0391">
        <w:rPr>
          <w:sz w:val="20"/>
          <w:szCs w:val="20"/>
        </w:rPr>
        <w:t xml:space="preserve"> que </w:t>
      </w:r>
      <w:proofErr w:type="spellStart"/>
      <w:r w:rsidRPr="007C0391">
        <w:rPr>
          <w:sz w:val="20"/>
          <w:szCs w:val="20"/>
        </w:rPr>
        <w:t>ces</w:t>
      </w:r>
      <w:proofErr w:type="spellEnd"/>
      <w:r w:rsidRPr="007C0391">
        <w:rPr>
          <w:sz w:val="20"/>
          <w:szCs w:val="20"/>
        </w:rPr>
        <w:t xml:space="preserve"> acquisitions </w:t>
      </w:r>
      <w:proofErr w:type="spellStart"/>
      <w:r w:rsidRPr="007C0391">
        <w:rPr>
          <w:sz w:val="20"/>
          <w:szCs w:val="20"/>
        </w:rPr>
        <w:t>aient</w:t>
      </w:r>
      <w:proofErr w:type="spellEnd"/>
      <w:r w:rsidRPr="007C0391">
        <w:rPr>
          <w:sz w:val="20"/>
          <w:szCs w:val="20"/>
        </w:rPr>
        <w:t xml:space="preserve"> lieu </w:t>
      </w:r>
      <w:proofErr w:type="spellStart"/>
      <w:r w:rsidRPr="007C0391">
        <w:rPr>
          <w:sz w:val="20"/>
          <w:szCs w:val="20"/>
        </w:rPr>
        <w:t>uniquement</w:t>
      </w:r>
      <w:proofErr w:type="spellEnd"/>
      <w:r w:rsidRPr="007C0391">
        <w:rPr>
          <w:sz w:val="20"/>
          <w:szCs w:val="20"/>
        </w:rPr>
        <w:t xml:space="preserve"> sur le </w:t>
      </w:r>
      <w:proofErr w:type="spellStart"/>
      <w:r w:rsidRPr="007C0391">
        <w:rPr>
          <w:sz w:val="20"/>
          <w:szCs w:val="20"/>
        </w:rPr>
        <w:t>marché</w:t>
      </w:r>
      <w:proofErr w:type="spellEnd"/>
      <w:r w:rsidRPr="007C0391">
        <w:rPr>
          <w:sz w:val="20"/>
          <w:szCs w:val="20"/>
        </w:rPr>
        <w:t xml:space="preserve"> </w:t>
      </w:r>
      <w:proofErr w:type="spellStart"/>
      <w:r w:rsidRPr="007C0391">
        <w:rPr>
          <w:sz w:val="20"/>
          <w:szCs w:val="20"/>
        </w:rPr>
        <w:t>secondaire</w:t>
      </w:r>
      <w:proofErr w:type="spellEnd"/>
      <w:r w:rsidRPr="007C0391">
        <w:rPr>
          <w:sz w:val="20"/>
          <w:szCs w:val="20"/>
        </w:rPr>
        <w:t>. (Article 36)</w:t>
      </w:r>
      <w:r w:rsidRPr="007C0391">
        <w:rPr>
          <w:sz w:val="20"/>
          <w:szCs w:val="20"/>
        </w:rPr>
        <w:br/>
        <w:t>(The Central Bank may purchase government securities, subject to these acquisitions take plac</w:t>
      </w:r>
      <w:r>
        <w:rPr>
          <w:sz w:val="20"/>
          <w:szCs w:val="20"/>
        </w:rPr>
        <w:t>e only on the secondary market.</w:t>
      </w:r>
      <w:r w:rsidRPr="007C0391">
        <w:rPr>
          <w:sz w:val="20"/>
          <w:szCs w:val="20"/>
        </w:rPr>
        <w:t>)</w:t>
      </w:r>
      <w:r>
        <w:rPr>
          <w:sz w:val="20"/>
          <w:szCs w:val="20"/>
        </w:rPr>
        <w:t xml:space="preserve"> (Coded as 1)</w:t>
      </w:r>
    </w:p>
    <w:p w14:paraId="22400BA8" w14:textId="77777777" w:rsidR="009F5282" w:rsidRPr="007C0391" w:rsidRDefault="009F5282" w:rsidP="009F5282">
      <w:pPr>
        <w:rPr>
          <w:sz w:val="20"/>
          <w:szCs w:val="20"/>
        </w:rPr>
      </w:pPr>
    </w:p>
    <w:p w14:paraId="0E0BE641" w14:textId="77777777" w:rsidR="00817DEC" w:rsidRPr="007C0391" w:rsidRDefault="00817DEC" w:rsidP="00F627D5">
      <w:pPr>
        <w:pStyle w:val="Heading1"/>
        <w:ind w:left="0"/>
      </w:pPr>
      <w:r w:rsidRPr="007C0391">
        <w:t>LESOTHO</w:t>
      </w:r>
    </w:p>
    <w:p w14:paraId="798D0442" w14:textId="77777777" w:rsidR="00817DEC" w:rsidRPr="007C0391" w:rsidRDefault="00817DEC" w:rsidP="00817DEC">
      <w:pPr>
        <w:spacing w:after="0" w:line="240" w:lineRule="auto"/>
        <w:rPr>
          <w:b/>
          <w:sz w:val="20"/>
          <w:szCs w:val="20"/>
        </w:rPr>
      </w:pPr>
      <w:r w:rsidRPr="007C0391">
        <w:rPr>
          <w:b/>
          <w:sz w:val="20"/>
          <w:szCs w:val="20"/>
        </w:rPr>
        <w:t>Chief Executive Officer (weight = .20)</w:t>
      </w:r>
    </w:p>
    <w:p w14:paraId="31E93E1B"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b/>
          <w:i/>
          <w:sz w:val="20"/>
          <w:szCs w:val="20"/>
        </w:rPr>
        <w:lastRenderedPageBreak/>
        <w:t>Term of office</w:t>
      </w:r>
      <w:r w:rsidRPr="007C0391">
        <w:rPr>
          <w:b/>
          <w:i/>
          <w:sz w:val="20"/>
          <w:szCs w:val="20"/>
        </w:rPr>
        <w:br/>
      </w:r>
      <w:r w:rsidRPr="007C0391">
        <w:rPr>
          <w:i/>
          <w:sz w:val="20"/>
          <w:szCs w:val="20"/>
        </w:rPr>
        <w:t>Lesotho 2000</w:t>
      </w:r>
      <w:r w:rsidRPr="007C0391">
        <w:rPr>
          <w:sz w:val="20"/>
          <w:szCs w:val="20"/>
        </w:rPr>
        <w:t xml:space="preserve">: </w:t>
      </w:r>
      <w:r w:rsidRPr="007C0391">
        <w:rPr>
          <w:rFonts w:cs="TimesNewRoman"/>
          <w:sz w:val="20"/>
          <w:szCs w:val="20"/>
        </w:rPr>
        <w:t>(1) The Governor and Deputy Governors shall –</w:t>
      </w:r>
    </w:p>
    <w:p w14:paraId="5C005B76" w14:textId="77777777" w:rsidR="00817DEC" w:rsidRDefault="00817DEC" w:rsidP="00817DEC">
      <w:pPr>
        <w:autoSpaceDE w:val="0"/>
        <w:autoSpaceDN w:val="0"/>
        <w:adjustRightInd w:val="0"/>
        <w:spacing w:after="0" w:line="240" w:lineRule="auto"/>
        <w:rPr>
          <w:rFonts w:cs="TimesNewRoman"/>
          <w:color w:val="FF0000"/>
          <w:sz w:val="20"/>
          <w:szCs w:val="20"/>
        </w:rPr>
      </w:pPr>
      <w:r w:rsidRPr="007C0391">
        <w:rPr>
          <w:rFonts w:cs="TimesNewRoman"/>
          <w:sz w:val="20"/>
          <w:szCs w:val="20"/>
        </w:rPr>
        <w:t xml:space="preserve">(a) each be appointed by the King, acting on the advice of the Prime Minister, for a term of 5 years and may be eligible for re-appointment: (Section 9) </w:t>
      </w:r>
      <w:r w:rsidRPr="007C0391">
        <w:rPr>
          <w:rFonts w:cs="TimesNewRoman"/>
          <w:color w:val="FF0000"/>
          <w:sz w:val="20"/>
          <w:szCs w:val="20"/>
        </w:rPr>
        <w:t>(coded as .5)</w:t>
      </w:r>
    </w:p>
    <w:p w14:paraId="14C1ACEA" w14:textId="77777777" w:rsidR="00FE65DA" w:rsidRPr="00FE65DA" w:rsidRDefault="00FE65DA" w:rsidP="00817DEC">
      <w:pPr>
        <w:autoSpaceDE w:val="0"/>
        <w:autoSpaceDN w:val="0"/>
        <w:adjustRightInd w:val="0"/>
        <w:spacing w:after="0" w:line="240" w:lineRule="auto"/>
        <w:rPr>
          <w:sz w:val="20"/>
          <w:szCs w:val="20"/>
        </w:rPr>
      </w:pPr>
      <w:r w:rsidRPr="00FE65DA">
        <w:rPr>
          <w:i/>
          <w:color w:val="5B9BD5" w:themeColor="accent1"/>
          <w:sz w:val="20"/>
          <w:szCs w:val="20"/>
        </w:rPr>
        <w:t>Lesotho 2021</w:t>
      </w:r>
      <w:r w:rsidRPr="00FE65DA">
        <w:rPr>
          <w:color w:val="5B9BD5" w:themeColor="accent1"/>
          <w:sz w:val="20"/>
          <w:szCs w:val="20"/>
        </w:rPr>
        <w:t>: No change</w:t>
      </w:r>
    </w:p>
    <w:p w14:paraId="651347D3"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b/>
          <w:i/>
          <w:sz w:val="20"/>
          <w:szCs w:val="20"/>
        </w:rPr>
        <w:t>Who appoints CEO?</w:t>
      </w:r>
      <w:r w:rsidRPr="007C0391">
        <w:rPr>
          <w:b/>
          <w:i/>
          <w:sz w:val="20"/>
          <w:szCs w:val="20"/>
        </w:rPr>
        <w:br/>
      </w:r>
      <w:r w:rsidRPr="007C0391">
        <w:rPr>
          <w:i/>
          <w:sz w:val="20"/>
          <w:szCs w:val="20"/>
        </w:rPr>
        <w:t>Lesotho 2000</w:t>
      </w:r>
      <w:r w:rsidRPr="007C0391">
        <w:rPr>
          <w:sz w:val="20"/>
          <w:szCs w:val="20"/>
        </w:rPr>
        <w:t xml:space="preserve">: </w:t>
      </w:r>
      <w:r w:rsidRPr="007C0391">
        <w:rPr>
          <w:rFonts w:cs="TimesNewRoman"/>
          <w:sz w:val="20"/>
          <w:szCs w:val="20"/>
        </w:rPr>
        <w:t>(1) The Governor and Deputy Governors shall –</w:t>
      </w:r>
    </w:p>
    <w:p w14:paraId="2FB75A0C" w14:textId="77777777" w:rsidR="00817DEC" w:rsidRDefault="00817DEC" w:rsidP="00817DEC">
      <w:pPr>
        <w:autoSpaceDE w:val="0"/>
        <w:autoSpaceDN w:val="0"/>
        <w:adjustRightInd w:val="0"/>
        <w:spacing w:after="0" w:line="240" w:lineRule="auto"/>
        <w:rPr>
          <w:rFonts w:cs="TimesNewRoman"/>
          <w:color w:val="FF0000"/>
          <w:sz w:val="20"/>
          <w:szCs w:val="20"/>
        </w:rPr>
      </w:pPr>
      <w:r w:rsidRPr="007C0391">
        <w:rPr>
          <w:rFonts w:cs="TimesNewRoman"/>
          <w:sz w:val="20"/>
          <w:szCs w:val="20"/>
        </w:rPr>
        <w:t xml:space="preserve">(a) each be appointed by the King, acting on the advice of the Prime Minister, for a term of 5 years and may be eligible for re-appointment: (Section 9) </w:t>
      </w:r>
      <w:r w:rsidRPr="007C0391">
        <w:rPr>
          <w:rFonts w:cs="TimesNewRoman"/>
          <w:color w:val="FF0000"/>
          <w:sz w:val="20"/>
          <w:szCs w:val="20"/>
        </w:rPr>
        <w:t>(coded as .5)</w:t>
      </w:r>
    </w:p>
    <w:p w14:paraId="28064385" w14:textId="77777777" w:rsidR="00FE65DA" w:rsidRPr="007C0391" w:rsidRDefault="00FE65DA" w:rsidP="00817DEC">
      <w:pPr>
        <w:autoSpaceDE w:val="0"/>
        <w:autoSpaceDN w:val="0"/>
        <w:adjustRightInd w:val="0"/>
        <w:spacing w:after="0" w:line="240" w:lineRule="auto"/>
        <w:rPr>
          <w:sz w:val="20"/>
          <w:szCs w:val="20"/>
        </w:rPr>
      </w:pPr>
      <w:r w:rsidRPr="00FE65DA">
        <w:rPr>
          <w:i/>
          <w:color w:val="5B9BD5" w:themeColor="accent1"/>
          <w:sz w:val="20"/>
          <w:szCs w:val="20"/>
        </w:rPr>
        <w:t>Lesotho 2021</w:t>
      </w:r>
      <w:r w:rsidRPr="00FE65DA">
        <w:rPr>
          <w:color w:val="5B9BD5" w:themeColor="accent1"/>
          <w:sz w:val="20"/>
          <w:szCs w:val="20"/>
        </w:rPr>
        <w:t>: No change</w:t>
      </w:r>
    </w:p>
    <w:p w14:paraId="135911E5"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b/>
          <w:i/>
          <w:sz w:val="20"/>
          <w:szCs w:val="20"/>
        </w:rPr>
        <w:t>Dismissal</w:t>
      </w:r>
      <w:r w:rsidRPr="007C0391">
        <w:rPr>
          <w:b/>
          <w:i/>
          <w:sz w:val="20"/>
          <w:szCs w:val="20"/>
        </w:rPr>
        <w:br/>
      </w:r>
      <w:r w:rsidRPr="007C0391">
        <w:rPr>
          <w:i/>
          <w:sz w:val="20"/>
          <w:szCs w:val="20"/>
        </w:rPr>
        <w:t>Lesotho 2000</w:t>
      </w:r>
      <w:r w:rsidRPr="007C0391">
        <w:rPr>
          <w:sz w:val="20"/>
          <w:szCs w:val="20"/>
        </w:rPr>
        <w:t xml:space="preserve">: </w:t>
      </w:r>
      <w:r w:rsidRPr="007C0391">
        <w:rPr>
          <w:rFonts w:cs="TimesNewRoman"/>
          <w:sz w:val="20"/>
          <w:szCs w:val="20"/>
        </w:rPr>
        <w:t>(4) The Governor, a Deputy Governor or any other Director shall be removed from office in the Bank if</w:t>
      </w:r>
      <w:r w:rsidRPr="007C0391">
        <w:rPr>
          <w:rFonts w:cs="TimesNewRoman"/>
          <w:sz w:val="20"/>
          <w:szCs w:val="20"/>
        </w:rPr>
        <w:br/>
        <w:t>(a) he becomes of unsound mind or incapable of carrying out his duties according to the written opinion of 3 medical practitioners selected by the Board;</w:t>
      </w:r>
    </w:p>
    <w:p w14:paraId="5B104A18"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rFonts w:cs="TimesNewRoman"/>
          <w:sz w:val="20"/>
          <w:szCs w:val="20"/>
        </w:rPr>
        <w:t>(b) he becomes insolvent or suspends payment or compounds with his creditors;</w:t>
      </w:r>
    </w:p>
    <w:p w14:paraId="1AF754A3"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rFonts w:cs="TimesNewRoman"/>
          <w:sz w:val="20"/>
          <w:szCs w:val="20"/>
        </w:rPr>
        <w:t>(c) he is convicted of any offence involving dishonesty or moral turpitude;</w:t>
      </w:r>
    </w:p>
    <w:p w14:paraId="1D76A37F"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rFonts w:cs="TimesNewRoman"/>
          <w:sz w:val="20"/>
          <w:szCs w:val="20"/>
        </w:rPr>
        <w:t>(d) he is guilty of serious misconduct in relation to his duties; or</w:t>
      </w:r>
    </w:p>
    <w:p w14:paraId="6B6AEE0A" w14:textId="77777777" w:rsidR="00817DEC" w:rsidRDefault="00817DEC" w:rsidP="00817DEC">
      <w:pPr>
        <w:autoSpaceDE w:val="0"/>
        <w:autoSpaceDN w:val="0"/>
        <w:adjustRightInd w:val="0"/>
        <w:spacing w:after="0" w:line="240" w:lineRule="auto"/>
        <w:rPr>
          <w:rFonts w:cs="TimesNewRoman"/>
          <w:color w:val="FF0000"/>
          <w:sz w:val="20"/>
          <w:szCs w:val="20"/>
        </w:rPr>
      </w:pPr>
      <w:r w:rsidRPr="007C0391">
        <w:rPr>
          <w:rFonts w:cs="TimesNewRoman"/>
          <w:sz w:val="20"/>
          <w:szCs w:val="20"/>
        </w:rPr>
        <w:t xml:space="preserve">(e) in the case of a Director other than the Governor or Deputy Governors, who is possessed of professional qualifications, he is found guilty of serious professional misconduct and as a consequence is debarred from practicing his profession. (Section 11) </w:t>
      </w:r>
      <w:r w:rsidRPr="007C0391">
        <w:rPr>
          <w:rFonts w:cs="TimesNewRoman"/>
          <w:color w:val="FF0000"/>
          <w:sz w:val="20"/>
          <w:szCs w:val="20"/>
        </w:rPr>
        <w:t>(coded as .83)</w:t>
      </w:r>
    </w:p>
    <w:p w14:paraId="003AEA9A" w14:textId="77777777" w:rsidR="00DD4E19" w:rsidRPr="007C0391" w:rsidRDefault="00DD4E19" w:rsidP="00817DEC">
      <w:pPr>
        <w:autoSpaceDE w:val="0"/>
        <w:autoSpaceDN w:val="0"/>
        <w:adjustRightInd w:val="0"/>
        <w:spacing w:after="0" w:line="240" w:lineRule="auto"/>
        <w:rPr>
          <w:sz w:val="20"/>
          <w:szCs w:val="20"/>
        </w:rPr>
      </w:pPr>
      <w:r w:rsidRPr="00FE65DA">
        <w:rPr>
          <w:i/>
          <w:color w:val="5B9BD5" w:themeColor="accent1"/>
          <w:sz w:val="20"/>
          <w:szCs w:val="20"/>
        </w:rPr>
        <w:t>Lesotho 2021</w:t>
      </w:r>
      <w:r w:rsidRPr="00FE65DA">
        <w:rPr>
          <w:color w:val="5B9BD5" w:themeColor="accent1"/>
          <w:sz w:val="20"/>
          <w:szCs w:val="20"/>
        </w:rPr>
        <w:t>: No change</w:t>
      </w:r>
    </w:p>
    <w:p w14:paraId="6F46B7E3"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b/>
          <w:i/>
          <w:sz w:val="20"/>
          <w:szCs w:val="20"/>
        </w:rPr>
        <w:t>May CEO hold other offices in government?</w:t>
      </w:r>
      <w:r w:rsidRPr="007C0391">
        <w:rPr>
          <w:b/>
          <w:i/>
          <w:sz w:val="20"/>
          <w:szCs w:val="20"/>
        </w:rPr>
        <w:br/>
      </w:r>
      <w:r w:rsidRPr="007C0391">
        <w:rPr>
          <w:i/>
          <w:sz w:val="20"/>
          <w:szCs w:val="20"/>
        </w:rPr>
        <w:t>Lesotho 2000</w:t>
      </w:r>
      <w:r w:rsidRPr="007C0391">
        <w:rPr>
          <w:sz w:val="20"/>
          <w:szCs w:val="20"/>
        </w:rPr>
        <w:t xml:space="preserve">: </w:t>
      </w:r>
      <w:r w:rsidRPr="007C0391">
        <w:rPr>
          <w:rFonts w:cs="TimesNewRoman"/>
          <w:sz w:val="20"/>
          <w:szCs w:val="20"/>
        </w:rPr>
        <w:t>(5) While holding office, the Governor and Deputy Governors shall not occupy any other office or assume any other position of responsibility, whether or not there is any remuneration attached to it.</w:t>
      </w:r>
    </w:p>
    <w:p w14:paraId="0709642C"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rFonts w:cs="TimesNewRoman"/>
          <w:sz w:val="20"/>
          <w:szCs w:val="20"/>
        </w:rPr>
        <w:t>(6) Notwithstanding subsection (5) the Governor and Deputy Governors may-</w:t>
      </w:r>
    </w:p>
    <w:p w14:paraId="0E54B2A5"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rFonts w:cs="TimesNewRoman"/>
          <w:sz w:val="20"/>
          <w:szCs w:val="20"/>
        </w:rPr>
        <w:t>(a) act as members of any commission established by the Government to inquire into any matters affecting currency, banking or other economic problems; or</w:t>
      </w:r>
    </w:p>
    <w:p w14:paraId="6256226E" w14:textId="77777777" w:rsidR="00817DEC" w:rsidRDefault="00817DEC" w:rsidP="00817DEC">
      <w:pPr>
        <w:autoSpaceDE w:val="0"/>
        <w:autoSpaceDN w:val="0"/>
        <w:adjustRightInd w:val="0"/>
        <w:spacing w:after="0" w:line="240" w:lineRule="auto"/>
        <w:rPr>
          <w:rFonts w:cs="TimesNewRoman"/>
          <w:color w:val="FF0000"/>
          <w:sz w:val="20"/>
          <w:szCs w:val="20"/>
        </w:rPr>
      </w:pPr>
      <w:r w:rsidRPr="007C0391">
        <w:rPr>
          <w:rFonts w:cs="TimesNewRoman"/>
          <w:sz w:val="20"/>
          <w:szCs w:val="20"/>
        </w:rPr>
        <w:t>(b) become governors, directors or members of the Board, by whatsoever name called, of any international authority to which the Government shall have adhered or given support or approval. (Section 9)</w:t>
      </w:r>
      <w:r>
        <w:rPr>
          <w:rFonts w:cs="TimesNewRoman"/>
          <w:sz w:val="20"/>
          <w:szCs w:val="20"/>
        </w:rPr>
        <w:t xml:space="preserve"> </w:t>
      </w:r>
      <w:r w:rsidRPr="001A11C7">
        <w:rPr>
          <w:rFonts w:cs="TimesNewRoman"/>
          <w:color w:val="FF0000"/>
          <w:sz w:val="20"/>
          <w:szCs w:val="20"/>
        </w:rPr>
        <w:t>(coded as 1)</w:t>
      </w:r>
    </w:p>
    <w:p w14:paraId="1D73C289" w14:textId="77777777" w:rsidR="00DD4E19" w:rsidRPr="007C0391" w:rsidRDefault="00DD4E19" w:rsidP="00817DEC">
      <w:pPr>
        <w:autoSpaceDE w:val="0"/>
        <w:autoSpaceDN w:val="0"/>
        <w:adjustRightInd w:val="0"/>
        <w:spacing w:after="0" w:line="240" w:lineRule="auto"/>
        <w:rPr>
          <w:sz w:val="20"/>
          <w:szCs w:val="20"/>
        </w:rPr>
      </w:pPr>
      <w:r w:rsidRPr="00FE65DA">
        <w:rPr>
          <w:i/>
          <w:color w:val="5B9BD5" w:themeColor="accent1"/>
          <w:sz w:val="20"/>
          <w:szCs w:val="20"/>
        </w:rPr>
        <w:t>Lesotho 2021</w:t>
      </w:r>
      <w:r w:rsidRPr="00FE65DA">
        <w:rPr>
          <w:color w:val="5B9BD5" w:themeColor="accent1"/>
          <w:sz w:val="20"/>
          <w:szCs w:val="20"/>
        </w:rPr>
        <w:t>: No change</w:t>
      </w:r>
    </w:p>
    <w:p w14:paraId="7CFABCCF" w14:textId="77777777" w:rsidR="00817DEC" w:rsidRPr="007C0391" w:rsidRDefault="00817DEC" w:rsidP="00817DEC">
      <w:pPr>
        <w:spacing w:after="0" w:line="240" w:lineRule="auto"/>
        <w:rPr>
          <w:b/>
          <w:sz w:val="20"/>
          <w:szCs w:val="20"/>
        </w:rPr>
      </w:pPr>
      <w:r w:rsidRPr="007C0391">
        <w:rPr>
          <w:b/>
          <w:sz w:val="20"/>
          <w:szCs w:val="20"/>
        </w:rPr>
        <w:t xml:space="preserve">Policy Formation (weight = .15) </w:t>
      </w:r>
    </w:p>
    <w:p w14:paraId="3A2A567F" w14:textId="77777777" w:rsidR="00817DEC" w:rsidRPr="007C0391" w:rsidRDefault="00817DEC" w:rsidP="00817DEC">
      <w:pPr>
        <w:spacing w:after="0" w:line="240" w:lineRule="auto"/>
        <w:rPr>
          <w:b/>
          <w:i/>
          <w:sz w:val="20"/>
          <w:szCs w:val="20"/>
        </w:rPr>
      </w:pPr>
      <w:r w:rsidRPr="007C0391">
        <w:rPr>
          <w:b/>
          <w:i/>
          <w:sz w:val="20"/>
          <w:szCs w:val="20"/>
        </w:rPr>
        <w:t xml:space="preserve">(a) Who formulates monetary policy? </w:t>
      </w:r>
    </w:p>
    <w:p w14:paraId="05452560" w14:textId="77777777" w:rsidR="00817DEC" w:rsidRPr="004C66AA" w:rsidRDefault="00817DEC" w:rsidP="00817DEC">
      <w:pPr>
        <w:autoSpaceDE w:val="0"/>
        <w:autoSpaceDN w:val="0"/>
        <w:adjustRightInd w:val="0"/>
        <w:spacing w:after="0" w:line="240" w:lineRule="auto"/>
        <w:rPr>
          <w:b/>
          <w:color w:val="FF0000"/>
          <w:sz w:val="20"/>
          <w:szCs w:val="20"/>
        </w:rPr>
      </w:pPr>
      <w:r>
        <w:rPr>
          <w:b/>
          <w:i/>
          <w:color w:val="FF0000"/>
          <w:sz w:val="20"/>
          <w:szCs w:val="20"/>
        </w:rPr>
        <w:t>Lesotho 2000</w:t>
      </w:r>
      <w:r>
        <w:rPr>
          <w:b/>
          <w:color w:val="FF0000"/>
          <w:sz w:val="20"/>
          <w:szCs w:val="20"/>
        </w:rPr>
        <w:t xml:space="preserve">: </w:t>
      </w:r>
      <w:r>
        <w:rPr>
          <w:rFonts w:ascii="TimesNewRoman" w:hAnsi="TimesNewRoman" w:cs="TimesNewRoman"/>
        </w:rPr>
        <w:t>6. The functions of the Bank shall be –</w:t>
      </w:r>
      <w:r>
        <w:rPr>
          <w:rFonts w:ascii="TimesNewRoman" w:hAnsi="TimesNewRoman" w:cs="TimesNewRoman"/>
        </w:rPr>
        <w:br/>
        <w:t>(c) to formulate, adopt and execute the monetary policy of Lesotho;</w:t>
      </w:r>
    </w:p>
    <w:p w14:paraId="48B7822E" w14:textId="77777777" w:rsidR="00817DEC" w:rsidRDefault="00817DEC" w:rsidP="00817DEC">
      <w:pPr>
        <w:autoSpaceDE w:val="0"/>
        <w:autoSpaceDN w:val="0"/>
        <w:adjustRightInd w:val="0"/>
        <w:spacing w:after="0" w:line="240" w:lineRule="auto"/>
        <w:rPr>
          <w:rFonts w:ascii="TimesNewRoman" w:hAnsi="TimesNewRoman" w:cs="TimesNewRoman"/>
        </w:rPr>
      </w:pPr>
      <w:r>
        <w:rPr>
          <w:rFonts w:ascii="TimesNewRoman" w:hAnsi="TimesNewRoman" w:cs="TimesNewRoman"/>
        </w:rPr>
        <w:t>(3) It shall be the duty of the Bank -</w:t>
      </w:r>
    </w:p>
    <w:p w14:paraId="430A024A" w14:textId="77777777" w:rsidR="00817DEC" w:rsidRDefault="00817DEC" w:rsidP="00817DEC">
      <w:pPr>
        <w:autoSpaceDE w:val="0"/>
        <w:autoSpaceDN w:val="0"/>
        <w:adjustRightInd w:val="0"/>
        <w:spacing w:after="0" w:line="240" w:lineRule="auto"/>
        <w:rPr>
          <w:rFonts w:ascii="TimesNewRoman" w:hAnsi="TimesNewRoman" w:cs="TimesNewRoman"/>
        </w:rPr>
      </w:pPr>
      <w:r>
        <w:rPr>
          <w:rFonts w:ascii="TimesNewRoman" w:hAnsi="TimesNewRoman" w:cs="TimesNewRoman"/>
        </w:rPr>
        <w:t>(a) to inform and advise the Government, through the Minister, on any matter which in its opinion is likely to affect the achievement of the objective of the Bank;</w:t>
      </w:r>
    </w:p>
    <w:p w14:paraId="7206BA14" w14:textId="77777777" w:rsidR="00817DEC" w:rsidRDefault="00817DEC" w:rsidP="00817DEC">
      <w:pPr>
        <w:autoSpaceDE w:val="0"/>
        <w:autoSpaceDN w:val="0"/>
        <w:adjustRightInd w:val="0"/>
        <w:spacing w:after="0" w:line="240" w:lineRule="auto"/>
        <w:rPr>
          <w:rFonts w:ascii="TimesNewRoman" w:hAnsi="TimesNewRoman" w:cs="TimesNewRoman"/>
        </w:rPr>
      </w:pPr>
      <w:r>
        <w:rPr>
          <w:rFonts w:ascii="TimesNewRoman" w:hAnsi="TimesNewRoman" w:cs="TimesNewRoman"/>
        </w:rPr>
        <w:t>(b) to adopt such policies and to cause such remedial measures to be taken, as are appropriate in the circumstances and authorized by this Act; and</w:t>
      </w:r>
    </w:p>
    <w:p w14:paraId="071D925F" w14:textId="77777777" w:rsidR="00817DEC" w:rsidRDefault="00817DEC" w:rsidP="00817DEC">
      <w:pPr>
        <w:autoSpaceDE w:val="0"/>
        <w:autoSpaceDN w:val="0"/>
        <w:adjustRightInd w:val="0"/>
        <w:spacing w:after="0" w:line="240" w:lineRule="auto"/>
        <w:rPr>
          <w:rFonts w:ascii="TimesNewRoman" w:hAnsi="TimesNewRoman" w:cs="TimesNewRoman"/>
        </w:rPr>
      </w:pPr>
      <w:r>
        <w:rPr>
          <w:rFonts w:ascii="TimesNewRoman" w:hAnsi="TimesNewRoman" w:cs="TimesNewRoman"/>
        </w:rPr>
        <w:t>(c) to submit to the Government a detailed report which shall include as a minimum, an analysis of –</w:t>
      </w:r>
    </w:p>
    <w:p w14:paraId="1484F8CB" w14:textId="77777777" w:rsidR="00817DEC" w:rsidRDefault="00817DEC" w:rsidP="00817DEC">
      <w:pPr>
        <w:autoSpaceDE w:val="0"/>
        <w:autoSpaceDN w:val="0"/>
        <w:adjustRightInd w:val="0"/>
        <w:spacing w:after="0" w:line="240" w:lineRule="auto"/>
        <w:rPr>
          <w:rFonts w:ascii="TimesNewRoman" w:hAnsi="TimesNewRoman" w:cs="TimesNewRoman"/>
        </w:rPr>
      </w:pPr>
      <w:r>
        <w:rPr>
          <w:rFonts w:ascii="TimesNewRoman" w:hAnsi="TimesNewRoman" w:cs="TimesNewRoman"/>
        </w:rPr>
        <w:t>(</w:t>
      </w:r>
      <w:proofErr w:type="spellStart"/>
      <w:r>
        <w:rPr>
          <w:rFonts w:ascii="TimesNewRoman" w:hAnsi="TimesNewRoman" w:cs="TimesNewRoman"/>
        </w:rPr>
        <w:t>i</w:t>
      </w:r>
      <w:proofErr w:type="spellEnd"/>
      <w:r>
        <w:rPr>
          <w:rFonts w:ascii="TimesNewRoman" w:hAnsi="TimesNewRoman" w:cs="TimesNewRoman"/>
        </w:rPr>
        <w:t>) the causes of any anticipated economic disturbances or, of the actual abnormal movements of the money supply or the price level;</w:t>
      </w:r>
    </w:p>
    <w:p w14:paraId="4C4932A7" w14:textId="77777777" w:rsidR="00817DEC" w:rsidRDefault="00817DEC" w:rsidP="00817DEC">
      <w:pPr>
        <w:autoSpaceDE w:val="0"/>
        <w:autoSpaceDN w:val="0"/>
        <w:adjustRightInd w:val="0"/>
        <w:spacing w:after="0" w:line="240" w:lineRule="auto"/>
        <w:rPr>
          <w:rFonts w:ascii="TimesNewRoman" w:hAnsi="TimesNewRoman" w:cs="TimesNewRoman"/>
        </w:rPr>
      </w:pPr>
      <w:r>
        <w:rPr>
          <w:rFonts w:ascii="TimesNewRoman" w:hAnsi="TimesNewRoman" w:cs="TimesNewRoman"/>
        </w:rPr>
        <w:t>(ii) the probable effects of such disturbances or movements on the level of production, employment and real income in Lesotho; and</w:t>
      </w:r>
    </w:p>
    <w:p w14:paraId="2F28FF45" w14:textId="77777777" w:rsidR="00817DEC" w:rsidRDefault="00817DEC" w:rsidP="00817DEC">
      <w:pPr>
        <w:autoSpaceDE w:val="0"/>
        <w:autoSpaceDN w:val="0"/>
        <w:adjustRightInd w:val="0"/>
        <w:spacing w:after="0" w:line="240" w:lineRule="auto"/>
        <w:rPr>
          <w:rFonts w:ascii="TimesNewRoman" w:hAnsi="TimesNewRoman" w:cs="TimesNewRoman"/>
          <w:color w:val="FF0000"/>
        </w:rPr>
      </w:pPr>
      <w:r>
        <w:rPr>
          <w:rFonts w:ascii="TimesNewRoman" w:hAnsi="TimesNewRoman" w:cs="TimesNewRoman"/>
        </w:rPr>
        <w:t xml:space="preserve">(iii) the measures which the bank has already taken, and any further monetary, fiscal or administrative measures which it proposes to take or recommends for adoption by the Government. (Section 41) </w:t>
      </w:r>
      <w:r w:rsidRPr="007F0A7F">
        <w:rPr>
          <w:rFonts w:ascii="TimesNewRoman" w:hAnsi="TimesNewRoman" w:cs="TimesNewRoman"/>
          <w:color w:val="FF0000"/>
        </w:rPr>
        <w:t>(Coded as .67)</w:t>
      </w:r>
    </w:p>
    <w:p w14:paraId="52D5C24C" w14:textId="77777777" w:rsidR="00DD4E19" w:rsidRPr="007C0391" w:rsidRDefault="00DD4E19" w:rsidP="00817DEC">
      <w:pPr>
        <w:autoSpaceDE w:val="0"/>
        <w:autoSpaceDN w:val="0"/>
        <w:adjustRightInd w:val="0"/>
        <w:spacing w:after="0" w:line="240" w:lineRule="auto"/>
        <w:rPr>
          <w:b/>
          <w:color w:val="FF0000"/>
          <w:sz w:val="20"/>
          <w:szCs w:val="20"/>
        </w:rPr>
      </w:pPr>
      <w:r w:rsidRPr="00FE65DA">
        <w:rPr>
          <w:i/>
          <w:color w:val="5B9BD5" w:themeColor="accent1"/>
          <w:sz w:val="20"/>
          <w:szCs w:val="20"/>
        </w:rPr>
        <w:t>Lesotho 2021</w:t>
      </w:r>
      <w:r w:rsidRPr="00FE65DA">
        <w:rPr>
          <w:color w:val="5B9BD5" w:themeColor="accent1"/>
          <w:sz w:val="20"/>
          <w:szCs w:val="20"/>
        </w:rPr>
        <w:t>: No change</w:t>
      </w:r>
    </w:p>
    <w:p w14:paraId="6D8BBB58" w14:textId="77777777" w:rsidR="00817DEC" w:rsidRPr="007C0391" w:rsidRDefault="00817DEC" w:rsidP="00817DEC">
      <w:pPr>
        <w:spacing w:after="0" w:line="240" w:lineRule="auto"/>
        <w:rPr>
          <w:b/>
          <w:i/>
          <w:sz w:val="20"/>
          <w:szCs w:val="20"/>
        </w:rPr>
      </w:pPr>
      <w:r w:rsidRPr="007C0391">
        <w:rPr>
          <w:b/>
          <w:i/>
          <w:sz w:val="20"/>
          <w:szCs w:val="20"/>
        </w:rPr>
        <w:t xml:space="preserve">(b) Resolution of conflict </w:t>
      </w:r>
    </w:p>
    <w:p w14:paraId="249F01BA" w14:textId="77777777" w:rsidR="00817DEC" w:rsidRDefault="00817DEC" w:rsidP="00817DEC">
      <w:pPr>
        <w:autoSpaceDE w:val="0"/>
        <w:autoSpaceDN w:val="0"/>
        <w:adjustRightInd w:val="0"/>
        <w:spacing w:after="0" w:line="240" w:lineRule="auto"/>
        <w:rPr>
          <w:rFonts w:ascii="TimesNewRoman" w:hAnsi="TimesNewRoman" w:cs="TimesNewRoman"/>
        </w:rPr>
      </w:pPr>
      <w:r>
        <w:rPr>
          <w:b/>
          <w:i/>
          <w:color w:val="FF0000"/>
          <w:sz w:val="20"/>
          <w:szCs w:val="20"/>
        </w:rPr>
        <w:t>Lesotho 2000</w:t>
      </w:r>
      <w:r>
        <w:rPr>
          <w:b/>
          <w:color w:val="FF0000"/>
          <w:sz w:val="20"/>
          <w:szCs w:val="20"/>
        </w:rPr>
        <w:t xml:space="preserve">: </w:t>
      </w:r>
      <w:r>
        <w:rPr>
          <w:rFonts w:ascii="TimesNewRoman" w:hAnsi="TimesNewRoman" w:cs="TimesNewRoman"/>
        </w:rPr>
        <w:t>(3) It shall be the duty of the Bank -</w:t>
      </w:r>
    </w:p>
    <w:p w14:paraId="0311FFA3" w14:textId="77777777" w:rsidR="00817DEC" w:rsidRDefault="00817DEC" w:rsidP="00817DEC">
      <w:pPr>
        <w:autoSpaceDE w:val="0"/>
        <w:autoSpaceDN w:val="0"/>
        <w:adjustRightInd w:val="0"/>
        <w:spacing w:after="0" w:line="240" w:lineRule="auto"/>
        <w:rPr>
          <w:rFonts w:ascii="TimesNewRoman" w:hAnsi="TimesNewRoman" w:cs="TimesNewRoman"/>
        </w:rPr>
      </w:pPr>
      <w:r>
        <w:rPr>
          <w:rFonts w:ascii="TimesNewRoman" w:hAnsi="TimesNewRoman" w:cs="TimesNewRoman"/>
        </w:rPr>
        <w:lastRenderedPageBreak/>
        <w:t>(a) to inform and advise the Government, through the Minister, on any matter which in its opinion is likely to affect the achievement of the objective of the Bank;</w:t>
      </w:r>
    </w:p>
    <w:p w14:paraId="6488B321" w14:textId="77777777" w:rsidR="00817DEC" w:rsidRDefault="00817DEC" w:rsidP="00817DEC">
      <w:pPr>
        <w:autoSpaceDE w:val="0"/>
        <w:autoSpaceDN w:val="0"/>
        <w:adjustRightInd w:val="0"/>
        <w:spacing w:after="0" w:line="240" w:lineRule="auto"/>
        <w:rPr>
          <w:rFonts w:ascii="TimesNewRoman" w:hAnsi="TimesNewRoman" w:cs="TimesNewRoman"/>
        </w:rPr>
      </w:pPr>
      <w:r>
        <w:rPr>
          <w:rFonts w:ascii="TimesNewRoman" w:hAnsi="TimesNewRoman" w:cs="TimesNewRoman"/>
        </w:rPr>
        <w:t>(b) to adopt such policies and to cause such remedial measures to be taken, as are appropriate in the circumstances and authorized by this Act; and</w:t>
      </w:r>
    </w:p>
    <w:p w14:paraId="6B4CEB8E" w14:textId="77777777" w:rsidR="00817DEC" w:rsidRDefault="00817DEC" w:rsidP="00817DEC">
      <w:pPr>
        <w:autoSpaceDE w:val="0"/>
        <w:autoSpaceDN w:val="0"/>
        <w:adjustRightInd w:val="0"/>
        <w:spacing w:after="0" w:line="240" w:lineRule="auto"/>
        <w:rPr>
          <w:rFonts w:ascii="TimesNewRoman" w:hAnsi="TimesNewRoman" w:cs="TimesNewRoman"/>
        </w:rPr>
      </w:pPr>
      <w:r>
        <w:rPr>
          <w:rFonts w:ascii="TimesNewRoman" w:hAnsi="TimesNewRoman" w:cs="TimesNewRoman"/>
        </w:rPr>
        <w:t>(c) to submit to the Government a detailed report which shall include as a minimum, an analysis of –</w:t>
      </w:r>
    </w:p>
    <w:p w14:paraId="00F58D04" w14:textId="77777777" w:rsidR="00817DEC" w:rsidRDefault="00817DEC" w:rsidP="00817DEC">
      <w:pPr>
        <w:autoSpaceDE w:val="0"/>
        <w:autoSpaceDN w:val="0"/>
        <w:adjustRightInd w:val="0"/>
        <w:spacing w:after="0" w:line="240" w:lineRule="auto"/>
        <w:rPr>
          <w:rFonts w:ascii="TimesNewRoman" w:hAnsi="TimesNewRoman" w:cs="TimesNewRoman"/>
        </w:rPr>
      </w:pPr>
      <w:r>
        <w:rPr>
          <w:rFonts w:ascii="TimesNewRoman" w:hAnsi="TimesNewRoman" w:cs="TimesNewRoman"/>
        </w:rPr>
        <w:t>(</w:t>
      </w:r>
      <w:proofErr w:type="spellStart"/>
      <w:r>
        <w:rPr>
          <w:rFonts w:ascii="TimesNewRoman" w:hAnsi="TimesNewRoman" w:cs="TimesNewRoman"/>
        </w:rPr>
        <w:t>i</w:t>
      </w:r>
      <w:proofErr w:type="spellEnd"/>
      <w:r>
        <w:rPr>
          <w:rFonts w:ascii="TimesNewRoman" w:hAnsi="TimesNewRoman" w:cs="TimesNewRoman"/>
        </w:rPr>
        <w:t>) the causes of any anticipated economic disturbances or, of the actual abnormal movements of the money supply or the price level;</w:t>
      </w:r>
    </w:p>
    <w:p w14:paraId="672F919E" w14:textId="77777777" w:rsidR="00817DEC" w:rsidRDefault="00817DEC" w:rsidP="00817DEC">
      <w:pPr>
        <w:autoSpaceDE w:val="0"/>
        <w:autoSpaceDN w:val="0"/>
        <w:adjustRightInd w:val="0"/>
        <w:spacing w:after="0" w:line="240" w:lineRule="auto"/>
        <w:rPr>
          <w:rFonts w:ascii="TimesNewRoman" w:hAnsi="TimesNewRoman" w:cs="TimesNewRoman"/>
        </w:rPr>
      </w:pPr>
      <w:r>
        <w:rPr>
          <w:rFonts w:ascii="TimesNewRoman" w:hAnsi="TimesNewRoman" w:cs="TimesNewRoman"/>
        </w:rPr>
        <w:t>(ii) the probable effects of such disturbances or movements on the level of production, employment and real income in Lesotho; and</w:t>
      </w:r>
    </w:p>
    <w:p w14:paraId="26F238F6" w14:textId="77777777" w:rsidR="00817DEC" w:rsidRDefault="00817DEC" w:rsidP="00817DEC">
      <w:pPr>
        <w:autoSpaceDE w:val="0"/>
        <w:autoSpaceDN w:val="0"/>
        <w:adjustRightInd w:val="0"/>
        <w:spacing w:after="0" w:line="240" w:lineRule="auto"/>
        <w:rPr>
          <w:rFonts w:ascii="TimesNewRoman" w:hAnsi="TimesNewRoman" w:cs="TimesNewRoman"/>
          <w:color w:val="FF0000"/>
        </w:rPr>
      </w:pPr>
      <w:r>
        <w:rPr>
          <w:rFonts w:ascii="TimesNewRoman" w:hAnsi="TimesNewRoman" w:cs="TimesNewRoman"/>
        </w:rPr>
        <w:t xml:space="preserve">(iii) the measures which the bank has already taken, and any further monetary, fiscal or administrative measures which it proposes to take or recommends for adoption by the Government. (Section 41) </w:t>
      </w:r>
      <w:r w:rsidRPr="007F0A7F">
        <w:rPr>
          <w:rFonts w:ascii="TimesNewRoman" w:hAnsi="TimesNewRoman" w:cs="TimesNewRoman"/>
          <w:color w:val="FF0000"/>
        </w:rPr>
        <w:t>(Coded as .</w:t>
      </w:r>
      <w:r>
        <w:rPr>
          <w:rFonts w:ascii="TimesNewRoman" w:hAnsi="TimesNewRoman" w:cs="TimesNewRoman"/>
          <w:color w:val="FF0000"/>
        </w:rPr>
        <w:t>8</w:t>
      </w:r>
      <w:r w:rsidRPr="007F0A7F">
        <w:rPr>
          <w:rFonts w:ascii="TimesNewRoman" w:hAnsi="TimesNewRoman" w:cs="TimesNewRoman"/>
          <w:color w:val="FF0000"/>
        </w:rPr>
        <w:t>)</w:t>
      </w:r>
    </w:p>
    <w:p w14:paraId="357FFD26" w14:textId="77777777" w:rsidR="00DD4E19" w:rsidRPr="007C0391" w:rsidRDefault="00DD4E19" w:rsidP="00817DEC">
      <w:pPr>
        <w:autoSpaceDE w:val="0"/>
        <w:autoSpaceDN w:val="0"/>
        <w:adjustRightInd w:val="0"/>
        <w:spacing w:after="0" w:line="240" w:lineRule="auto"/>
        <w:rPr>
          <w:b/>
          <w:color w:val="FF0000"/>
          <w:sz w:val="20"/>
          <w:szCs w:val="20"/>
        </w:rPr>
      </w:pPr>
      <w:r w:rsidRPr="00FE65DA">
        <w:rPr>
          <w:i/>
          <w:color w:val="5B9BD5" w:themeColor="accent1"/>
          <w:sz w:val="20"/>
          <w:szCs w:val="20"/>
        </w:rPr>
        <w:t>Lesotho 2021</w:t>
      </w:r>
      <w:r w:rsidRPr="00FE65DA">
        <w:rPr>
          <w:color w:val="5B9BD5" w:themeColor="accent1"/>
          <w:sz w:val="20"/>
          <w:szCs w:val="20"/>
        </w:rPr>
        <w:t>: No change</w:t>
      </w:r>
    </w:p>
    <w:p w14:paraId="0A1F7519" w14:textId="77777777" w:rsidR="00817DEC" w:rsidRPr="007C0391" w:rsidRDefault="00817DEC" w:rsidP="00817DEC">
      <w:pPr>
        <w:spacing w:after="0" w:line="240" w:lineRule="auto"/>
        <w:rPr>
          <w:b/>
          <w:sz w:val="20"/>
          <w:szCs w:val="20"/>
        </w:rPr>
      </w:pPr>
    </w:p>
    <w:p w14:paraId="73DBEED6" w14:textId="77777777" w:rsidR="00817DEC" w:rsidRDefault="00817DEC" w:rsidP="00817DEC">
      <w:pPr>
        <w:spacing w:after="0" w:line="240" w:lineRule="auto"/>
        <w:rPr>
          <w:color w:val="FF0000"/>
          <w:sz w:val="20"/>
          <w:szCs w:val="20"/>
        </w:rPr>
      </w:pPr>
      <w:r w:rsidRPr="007C0391">
        <w:rPr>
          <w:b/>
          <w:i/>
          <w:sz w:val="20"/>
          <w:szCs w:val="20"/>
        </w:rPr>
        <w:t>(c) Role in government’s budgetary process</w:t>
      </w:r>
      <w:r>
        <w:rPr>
          <w:b/>
          <w:i/>
          <w:sz w:val="20"/>
          <w:szCs w:val="20"/>
        </w:rPr>
        <w:t xml:space="preserve"> </w:t>
      </w:r>
      <w:r w:rsidRPr="00E84554">
        <w:rPr>
          <w:color w:val="FF0000"/>
          <w:sz w:val="20"/>
          <w:szCs w:val="20"/>
        </w:rPr>
        <w:t>(no mention – coded as 0)</w:t>
      </w:r>
    </w:p>
    <w:p w14:paraId="57666EC4" w14:textId="77777777" w:rsidR="00DD4E19" w:rsidRPr="00E84554" w:rsidRDefault="00DD4E19" w:rsidP="00817DEC">
      <w:pPr>
        <w:spacing w:after="0" w:line="240" w:lineRule="auto"/>
        <w:rPr>
          <w:sz w:val="20"/>
          <w:szCs w:val="20"/>
        </w:rPr>
      </w:pPr>
      <w:r w:rsidRPr="00FE65DA">
        <w:rPr>
          <w:i/>
          <w:color w:val="5B9BD5" w:themeColor="accent1"/>
          <w:sz w:val="20"/>
          <w:szCs w:val="20"/>
        </w:rPr>
        <w:t>Lesotho 2021</w:t>
      </w:r>
      <w:r w:rsidRPr="00FE65DA">
        <w:rPr>
          <w:color w:val="5B9BD5" w:themeColor="accent1"/>
          <w:sz w:val="20"/>
          <w:szCs w:val="20"/>
        </w:rPr>
        <w:t>: No change</w:t>
      </w:r>
    </w:p>
    <w:p w14:paraId="0FB44C1E" w14:textId="77777777" w:rsidR="00817DEC" w:rsidRDefault="00817DEC" w:rsidP="00817DEC">
      <w:pPr>
        <w:spacing w:after="0" w:line="240" w:lineRule="auto"/>
        <w:rPr>
          <w:rFonts w:cs="TimesNewRoman"/>
          <w:color w:val="FF0000"/>
          <w:sz w:val="20"/>
          <w:szCs w:val="20"/>
        </w:rPr>
      </w:pPr>
      <w:r w:rsidRPr="007C0391">
        <w:rPr>
          <w:b/>
          <w:sz w:val="20"/>
          <w:szCs w:val="20"/>
        </w:rPr>
        <w:t>Objectives (weight = .15)</w:t>
      </w:r>
      <w:r w:rsidRPr="007C0391">
        <w:rPr>
          <w:b/>
          <w:sz w:val="20"/>
          <w:szCs w:val="20"/>
        </w:rPr>
        <w:br/>
      </w:r>
      <w:r w:rsidRPr="007C0391">
        <w:rPr>
          <w:i/>
          <w:sz w:val="20"/>
          <w:szCs w:val="20"/>
        </w:rPr>
        <w:t>Lesotho 2000</w:t>
      </w:r>
      <w:r w:rsidRPr="007C0391">
        <w:rPr>
          <w:sz w:val="20"/>
          <w:szCs w:val="20"/>
        </w:rPr>
        <w:t xml:space="preserve">: </w:t>
      </w:r>
      <w:r w:rsidRPr="007C0391">
        <w:rPr>
          <w:rFonts w:cs="TimesNewRoman"/>
          <w:sz w:val="20"/>
          <w:szCs w:val="20"/>
        </w:rPr>
        <w:t>The objective of the Bank is to achieve and maintain price stability. (Section 5)</w:t>
      </w:r>
      <w:r>
        <w:rPr>
          <w:rFonts w:cs="TimesNewRoman"/>
          <w:sz w:val="20"/>
          <w:szCs w:val="20"/>
        </w:rPr>
        <w:t xml:space="preserve"> </w:t>
      </w:r>
      <w:r w:rsidRPr="007F0A7F">
        <w:rPr>
          <w:rFonts w:cs="TimesNewRoman"/>
          <w:color w:val="FF0000"/>
          <w:sz w:val="20"/>
          <w:szCs w:val="20"/>
        </w:rPr>
        <w:t>(Coded as .8)</w:t>
      </w:r>
    </w:p>
    <w:p w14:paraId="12D8D87E" w14:textId="77777777" w:rsidR="00DD4E19" w:rsidRPr="007C0391" w:rsidRDefault="00DD4E19" w:rsidP="00817DEC">
      <w:pPr>
        <w:spacing w:after="0" w:line="240" w:lineRule="auto"/>
        <w:rPr>
          <w:sz w:val="20"/>
          <w:szCs w:val="20"/>
        </w:rPr>
      </w:pPr>
      <w:r w:rsidRPr="00FE65DA">
        <w:rPr>
          <w:i/>
          <w:color w:val="5B9BD5" w:themeColor="accent1"/>
          <w:sz w:val="20"/>
          <w:szCs w:val="20"/>
        </w:rPr>
        <w:t>Lesotho 2021</w:t>
      </w:r>
      <w:r w:rsidRPr="00FE65DA">
        <w:rPr>
          <w:color w:val="5B9BD5" w:themeColor="accent1"/>
          <w:sz w:val="20"/>
          <w:szCs w:val="20"/>
        </w:rPr>
        <w:t>: No change</w:t>
      </w:r>
    </w:p>
    <w:p w14:paraId="23F61917" w14:textId="77777777" w:rsidR="00817DEC" w:rsidRPr="007C0391" w:rsidRDefault="00817DEC" w:rsidP="00817DEC">
      <w:pPr>
        <w:spacing w:after="0" w:line="240" w:lineRule="auto"/>
        <w:rPr>
          <w:b/>
          <w:sz w:val="20"/>
          <w:szCs w:val="20"/>
        </w:rPr>
      </w:pPr>
      <w:r w:rsidRPr="007C0391">
        <w:rPr>
          <w:b/>
          <w:sz w:val="20"/>
          <w:szCs w:val="20"/>
        </w:rPr>
        <w:t>Limitations on lending to the government</w:t>
      </w:r>
    </w:p>
    <w:p w14:paraId="332D4D7D" w14:textId="77777777" w:rsidR="00817DEC" w:rsidRPr="007C0391" w:rsidRDefault="00817DEC" w:rsidP="00817DEC">
      <w:pPr>
        <w:spacing w:after="0" w:line="240" w:lineRule="auto"/>
        <w:rPr>
          <w:b/>
          <w:i/>
          <w:sz w:val="20"/>
          <w:szCs w:val="20"/>
        </w:rPr>
      </w:pPr>
      <w:r w:rsidRPr="007C0391">
        <w:rPr>
          <w:b/>
          <w:i/>
          <w:sz w:val="20"/>
          <w:szCs w:val="20"/>
        </w:rPr>
        <w:t>Advances (Weight = .15)</w:t>
      </w:r>
    </w:p>
    <w:p w14:paraId="6C028ED9"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i/>
          <w:sz w:val="20"/>
          <w:szCs w:val="20"/>
        </w:rPr>
        <w:t>Lesotho 2000</w:t>
      </w:r>
      <w:r w:rsidRPr="007C0391">
        <w:rPr>
          <w:sz w:val="20"/>
          <w:szCs w:val="20"/>
        </w:rPr>
        <w:t xml:space="preserve">: </w:t>
      </w:r>
      <w:r w:rsidRPr="007C0391">
        <w:rPr>
          <w:rFonts w:cs="TimesNewRoman"/>
          <w:sz w:val="20"/>
          <w:szCs w:val="20"/>
        </w:rPr>
        <w:t>(1) The Bank may –</w:t>
      </w:r>
    </w:p>
    <w:p w14:paraId="392EFDE3"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rFonts w:cs="TimesNewRoman"/>
          <w:sz w:val="20"/>
          <w:szCs w:val="20"/>
        </w:rPr>
        <w:t>(a) make advances on overdrafts and loans to the Government on such terms as the Board may determine</w:t>
      </w:r>
      <w:r w:rsidRPr="007C0391">
        <w:rPr>
          <w:rFonts w:cs="TimesNewRoman,BoldItalic"/>
          <w:b/>
          <w:bCs/>
          <w:i/>
          <w:iCs/>
          <w:sz w:val="20"/>
          <w:szCs w:val="20"/>
        </w:rPr>
        <w:t xml:space="preserve">; </w:t>
      </w:r>
      <w:r w:rsidRPr="007C0391">
        <w:rPr>
          <w:rFonts w:cs="TimesNewRoman"/>
          <w:sz w:val="20"/>
          <w:szCs w:val="20"/>
        </w:rPr>
        <w:t>acquire directly from the Government or any other persons, treasury bills or securities representing obligations of the Government.</w:t>
      </w:r>
    </w:p>
    <w:p w14:paraId="5ACECC66"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rFonts w:cs="TimesNewRoman"/>
          <w:sz w:val="20"/>
          <w:szCs w:val="20"/>
        </w:rPr>
        <w:t>(2) The total of such loans, advances and holdings of treasury bills and government securities excluding any government securities held as part of the share capital of the Bank less any credit balances in the account of Government with the Central Bank of Lesotho shall not exceed 5% of the Government’s actual revenue in the previous year’s budget.</w:t>
      </w:r>
    </w:p>
    <w:p w14:paraId="4A844437"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rFonts w:cs="TimesNewRoman"/>
          <w:sz w:val="20"/>
          <w:szCs w:val="20"/>
        </w:rPr>
        <w:t>(3) Treasury bills and government securities held by the Bank against repurchase agreements entered into with it by licensed institutions shall be excluded from the total holdings of government securities of the Bank where the repurchase is required to be effected within 93 days from the date of the agreement.</w:t>
      </w:r>
    </w:p>
    <w:p w14:paraId="4F39BFAE"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rFonts w:cs="TimesNewRoman"/>
          <w:sz w:val="20"/>
          <w:szCs w:val="20"/>
        </w:rPr>
        <w:t>(4) Any advance made under subsection (1)(a) shall be repaid within 93 days from the end of the Government’s financial year to which it relates, and where any such advance remains unpaid after the due date, the power of the Bank to make further advances in any subsequent financial year shall not be exercised unless the amounts due in respect of outstanding advances have been repaid.</w:t>
      </w:r>
    </w:p>
    <w:p w14:paraId="757B5DE9" w14:textId="77777777" w:rsidR="00817DEC" w:rsidRDefault="00817DEC" w:rsidP="00817DEC">
      <w:pPr>
        <w:autoSpaceDE w:val="0"/>
        <w:autoSpaceDN w:val="0"/>
        <w:adjustRightInd w:val="0"/>
        <w:spacing w:after="0" w:line="240" w:lineRule="auto"/>
        <w:rPr>
          <w:rFonts w:cs="TimesNewRoman"/>
          <w:color w:val="FF0000"/>
          <w:sz w:val="20"/>
          <w:szCs w:val="20"/>
        </w:rPr>
      </w:pPr>
      <w:r w:rsidRPr="007C0391">
        <w:rPr>
          <w:rFonts w:cs="TimesNewRoman"/>
          <w:sz w:val="20"/>
          <w:szCs w:val="20"/>
        </w:rPr>
        <w:t>(5) The Bank shall charge interest on advances granted under this section at such rates as the Board may determine keeping in view the prevailing market rates in the money market in Lesotho and other relevant factors. (Section 42)</w:t>
      </w:r>
      <w:r>
        <w:rPr>
          <w:rFonts w:cs="TimesNewRoman"/>
          <w:sz w:val="20"/>
          <w:szCs w:val="20"/>
        </w:rPr>
        <w:t xml:space="preserve"> </w:t>
      </w:r>
      <w:r w:rsidRPr="001A11C7">
        <w:rPr>
          <w:rFonts w:cs="TimesNewRoman"/>
          <w:color w:val="FF0000"/>
          <w:sz w:val="20"/>
          <w:szCs w:val="20"/>
        </w:rPr>
        <w:t>(Coded as .67)</w:t>
      </w:r>
    </w:p>
    <w:p w14:paraId="18CE9C79" w14:textId="77777777" w:rsidR="00DD4E19" w:rsidRPr="007C0391" w:rsidRDefault="00DD4E19" w:rsidP="00817DEC">
      <w:pPr>
        <w:autoSpaceDE w:val="0"/>
        <w:autoSpaceDN w:val="0"/>
        <w:adjustRightInd w:val="0"/>
        <w:spacing w:after="0" w:line="240" w:lineRule="auto"/>
        <w:rPr>
          <w:sz w:val="20"/>
          <w:szCs w:val="20"/>
        </w:rPr>
      </w:pPr>
      <w:r w:rsidRPr="00FE65DA">
        <w:rPr>
          <w:i/>
          <w:color w:val="5B9BD5" w:themeColor="accent1"/>
          <w:sz w:val="20"/>
          <w:szCs w:val="20"/>
        </w:rPr>
        <w:t>Lesotho 2021</w:t>
      </w:r>
      <w:r w:rsidRPr="00FE65DA">
        <w:rPr>
          <w:color w:val="5B9BD5" w:themeColor="accent1"/>
          <w:sz w:val="20"/>
          <w:szCs w:val="20"/>
        </w:rPr>
        <w:t>: No change</w:t>
      </w:r>
    </w:p>
    <w:p w14:paraId="495585EE" w14:textId="77777777" w:rsidR="00817DEC" w:rsidRDefault="00817DEC" w:rsidP="00817DEC">
      <w:pPr>
        <w:spacing w:after="0" w:line="240" w:lineRule="auto"/>
        <w:rPr>
          <w:b/>
          <w:i/>
          <w:sz w:val="20"/>
          <w:szCs w:val="20"/>
        </w:rPr>
      </w:pPr>
      <w:r w:rsidRPr="007C0391">
        <w:rPr>
          <w:b/>
          <w:i/>
          <w:sz w:val="20"/>
          <w:szCs w:val="20"/>
        </w:rPr>
        <w:t xml:space="preserve">(b) Securitized lending (.10) </w:t>
      </w:r>
    </w:p>
    <w:p w14:paraId="70FFC93C"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i/>
          <w:sz w:val="20"/>
          <w:szCs w:val="20"/>
        </w:rPr>
        <w:t>Lesotho 2000</w:t>
      </w:r>
      <w:r w:rsidRPr="007C0391">
        <w:rPr>
          <w:sz w:val="20"/>
          <w:szCs w:val="20"/>
        </w:rPr>
        <w:t xml:space="preserve">: </w:t>
      </w:r>
      <w:r w:rsidRPr="007C0391">
        <w:rPr>
          <w:rFonts w:cs="TimesNewRoman"/>
          <w:sz w:val="20"/>
          <w:szCs w:val="20"/>
        </w:rPr>
        <w:t>(1) The Bank may –</w:t>
      </w:r>
    </w:p>
    <w:p w14:paraId="1FD7F178"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rFonts w:cs="TimesNewRoman"/>
          <w:sz w:val="20"/>
          <w:szCs w:val="20"/>
        </w:rPr>
        <w:t>(a) make advances on overdrafts and loans to the Government on such terms as the Board may determine</w:t>
      </w:r>
      <w:r w:rsidRPr="007C0391">
        <w:rPr>
          <w:rFonts w:cs="TimesNewRoman,BoldItalic"/>
          <w:b/>
          <w:bCs/>
          <w:i/>
          <w:iCs/>
          <w:sz w:val="20"/>
          <w:szCs w:val="20"/>
        </w:rPr>
        <w:t xml:space="preserve">; </w:t>
      </w:r>
      <w:r w:rsidRPr="007C0391">
        <w:rPr>
          <w:rFonts w:cs="TimesNewRoman"/>
          <w:sz w:val="20"/>
          <w:szCs w:val="20"/>
        </w:rPr>
        <w:t>acquire directly from the Government or any other persons, treasury bills or securities representing obligations of the Government.</w:t>
      </w:r>
    </w:p>
    <w:p w14:paraId="3A574702"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rFonts w:cs="TimesNewRoman"/>
          <w:sz w:val="20"/>
          <w:szCs w:val="20"/>
        </w:rPr>
        <w:t>(2) The total of such loans, advances and holdings of treasury bills and government securities excluding any government securities held as part of the share capital of the Bank less any credit balances in the account of Government with the Central Bank of Lesotho shall not exceed 5% of the Government’s actual revenue in the previous year’s budget.</w:t>
      </w:r>
    </w:p>
    <w:p w14:paraId="414BFD54"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rFonts w:cs="TimesNewRoman"/>
          <w:sz w:val="20"/>
          <w:szCs w:val="20"/>
        </w:rPr>
        <w:t>(3) Treasury bills and government securities held by the Bank against repurchase agreements entered into with it by licensed institutions shall be excluded from the total holdings of government securities of the Bank where the repurchase is required to be effected within 93 days from the date of the agreement.</w:t>
      </w:r>
    </w:p>
    <w:p w14:paraId="1B42650C"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rFonts w:cs="TimesNewRoman"/>
          <w:sz w:val="20"/>
          <w:szCs w:val="20"/>
        </w:rPr>
        <w:lastRenderedPageBreak/>
        <w:t>(4) Any advance made under subsection (1)(a) shall be repaid within 93 days from the end of the Government’s financial year to which it relates, and where any such advance remains unpaid after the due date, the power of the Bank to make further advances in any subsequent financial year shall not be exercised unless the amounts due in respect of outstanding advances have been repaid.</w:t>
      </w:r>
    </w:p>
    <w:p w14:paraId="5D2B358E" w14:textId="77777777" w:rsidR="00817DEC" w:rsidRPr="007C0391" w:rsidRDefault="00817DEC" w:rsidP="00817DEC">
      <w:pPr>
        <w:autoSpaceDE w:val="0"/>
        <w:autoSpaceDN w:val="0"/>
        <w:adjustRightInd w:val="0"/>
        <w:spacing w:after="0" w:line="240" w:lineRule="auto"/>
        <w:rPr>
          <w:sz w:val="20"/>
          <w:szCs w:val="20"/>
        </w:rPr>
      </w:pPr>
      <w:r w:rsidRPr="007C0391">
        <w:rPr>
          <w:rFonts w:cs="TimesNewRoman"/>
          <w:sz w:val="20"/>
          <w:szCs w:val="20"/>
        </w:rPr>
        <w:t>(5) The Bank shall charge interest on advances granted under this section at such rates as the Board may determine keeping in view the prevailing market rates in the money market in Lesotho and other relevant factors. (Section 42)</w:t>
      </w:r>
      <w:r>
        <w:rPr>
          <w:rFonts w:cs="TimesNewRoman"/>
          <w:sz w:val="20"/>
          <w:szCs w:val="20"/>
        </w:rPr>
        <w:t xml:space="preserve"> </w:t>
      </w:r>
      <w:r w:rsidRPr="001A11C7">
        <w:rPr>
          <w:rFonts w:cs="TimesNewRoman"/>
          <w:color w:val="FF0000"/>
          <w:sz w:val="20"/>
          <w:szCs w:val="20"/>
        </w:rPr>
        <w:t>(Coded as .67)</w:t>
      </w:r>
    </w:p>
    <w:p w14:paraId="5DB26B44" w14:textId="77777777" w:rsidR="00817DEC" w:rsidRPr="007C0391" w:rsidRDefault="00DD4E19" w:rsidP="00817DEC">
      <w:pPr>
        <w:spacing w:after="0" w:line="240" w:lineRule="auto"/>
        <w:rPr>
          <w:b/>
          <w:i/>
          <w:sz w:val="20"/>
          <w:szCs w:val="20"/>
        </w:rPr>
      </w:pPr>
      <w:r w:rsidRPr="00FE65DA">
        <w:rPr>
          <w:i/>
          <w:color w:val="5B9BD5" w:themeColor="accent1"/>
          <w:sz w:val="20"/>
          <w:szCs w:val="20"/>
        </w:rPr>
        <w:t>Lesotho 2021</w:t>
      </w:r>
      <w:r w:rsidRPr="00FE65DA">
        <w:rPr>
          <w:color w:val="5B9BD5" w:themeColor="accent1"/>
          <w:sz w:val="20"/>
          <w:szCs w:val="20"/>
        </w:rPr>
        <w:t>: No change</w:t>
      </w:r>
    </w:p>
    <w:p w14:paraId="20C9F203"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b/>
          <w:i/>
          <w:sz w:val="20"/>
          <w:szCs w:val="20"/>
        </w:rPr>
        <w:t xml:space="preserve"> (c) Terms of lending (.10) </w:t>
      </w:r>
      <w:r w:rsidRPr="007C0391">
        <w:rPr>
          <w:b/>
          <w:i/>
          <w:sz w:val="20"/>
          <w:szCs w:val="20"/>
        </w:rPr>
        <w:br/>
      </w:r>
      <w:r w:rsidRPr="007C0391">
        <w:rPr>
          <w:i/>
          <w:sz w:val="20"/>
          <w:szCs w:val="20"/>
        </w:rPr>
        <w:t>Lesotho 2000</w:t>
      </w:r>
      <w:r w:rsidRPr="007C0391">
        <w:rPr>
          <w:sz w:val="20"/>
          <w:szCs w:val="20"/>
        </w:rPr>
        <w:t xml:space="preserve">: </w:t>
      </w:r>
      <w:r w:rsidRPr="007C0391">
        <w:rPr>
          <w:rFonts w:cs="TimesNewRoman"/>
          <w:sz w:val="20"/>
          <w:szCs w:val="20"/>
        </w:rPr>
        <w:t>(1) The Bank may –</w:t>
      </w:r>
    </w:p>
    <w:p w14:paraId="7E561C8D"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rFonts w:cs="TimesNewRoman"/>
          <w:sz w:val="20"/>
          <w:szCs w:val="20"/>
        </w:rPr>
        <w:t>(a) make advances on overdrafts and loans to the Government on such terms as the Board may determine</w:t>
      </w:r>
      <w:r w:rsidRPr="007C0391">
        <w:rPr>
          <w:rFonts w:cs="TimesNewRoman,BoldItalic"/>
          <w:b/>
          <w:bCs/>
          <w:i/>
          <w:iCs/>
          <w:sz w:val="20"/>
          <w:szCs w:val="20"/>
        </w:rPr>
        <w:t xml:space="preserve">; </w:t>
      </w:r>
      <w:r w:rsidRPr="007C0391">
        <w:rPr>
          <w:rFonts w:cs="TimesNewRoman"/>
          <w:sz w:val="20"/>
          <w:szCs w:val="20"/>
        </w:rPr>
        <w:t xml:space="preserve">acquire directly from the Government or any other persons, treasury bills or securities representing obligations of the Government. (Section 42) </w:t>
      </w:r>
      <w:r w:rsidRPr="007C0391">
        <w:rPr>
          <w:rFonts w:cs="TimesNewRoman"/>
          <w:color w:val="FF0000"/>
          <w:sz w:val="20"/>
          <w:szCs w:val="20"/>
        </w:rPr>
        <w:t>(coded as 1)</w:t>
      </w:r>
    </w:p>
    <w:p w14:paraId="489247A8" w14:textId="77777777" w:rsidR="00817DEC" w:rsidRPr="007C0391" w:rsidRDefault="00DD4E19" w:rsidP="00817DEC">
      <w:pPr>
        <w:spacing w:after="0" w:line="240" w:lineRule="auto"/>
        <w:rPr>
          <w:b/>
          <w:i/>
          <w:sz w:val="20"/>
          <w:szCs w:val="20"/>
        </w:rPr>
      </w:pPr>
      <w:r w:rsidRPr="00FE65DA">
        <w:rPr>
          <w:i/>
          <w:color w:val="5B9BD5" w:themeColor="accent1"/>
          <w:sz w:val="20"/>
          <w:szCs w:val="20"/>
        </w:rPr>
        <w:t>Lesotho 2021</w:t>
      </w:r>
      <w:r w:rsidRPr="00FE65DA">
        <w:rPr>
          <w:color w:val="5B9BD5" w:themeColor="accent1"/>
          <w:sz w:val="20"/>
          <w:szCs w:val="20"/>
        </w:rPr>
        <w:t>: No change</w:t>
      </w:r>
    </w:p>
    <w:p w14:paraId="2ED3CA61" w14:textId="77777777" w:rsidR="00817DEC" w:rsidRDefault="00817DEC" w:rsidP="00817DEC">
      <w:pPr>
        <w:spacing w:after="0" w:line="240" w:lineRule="auto"/>
        <w:rPr>
          <w:b/>
          <w:i/>
          <w:sz w:val="20"/>
          <w:szCs w:val="20"/>
        </w:rPr>
      </w:pPr>
      <w:r w:rsidRPr="007C0391">
        <w:rPr>
          <w:b/>
          <w:i/>
          <w:sz w:val="20"/>
          <w:szCs w:val="20"/>
        </w:rPr>
        <w:t xml:space="preserve"> (d) Potential borrowers from bank (.05) </w:t>
      </w:r>
    </w:p>
    <w:p w14:paraId="0E07B69F"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i/>
          <w:sz w:val="20"/>
          <w:szCs w:val="20"/>
        </w:rPr>
        <w:t>Lesotho 2000</w:t>
      </w:r>
      <w:r w:rsidRPr="007C0391">
        <w:rPr>
          <w:sz w:val="20"/>
          <w:szCs w:val="20"/>
        </w:rPr>
        <w:t xml:space="preserve">: </w:t>
      </w:r>
      <w:r w:rsidRPr="007C0391">
        <w:rPr>
          <w:rFonts w:cs="TimesNewRoman"/>
          <w:sz w:val="20"/>
          <w:szCs w:val="20"/>
        </w:rPr>
        <w:t>(1) The Bank may –</w:t>
      </w:r>
    </w:p>
    <w:p w14:paraId="58F59AE5"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rFonts w:cs="TimesNewRoman"/>
          <w:sz w:val="20"/>
          <w:szCs w:val="20"/>
        </w:rPr>
        <w:t>(a) make advances on overdrafts and loans to the Government on such terms as the Board may determine</w:t>
      </w:r>
      <w:r w:rsidRPr="007C0391">
        <w:rPr>
          <w:rFonts w:cs="TimesNewRoman,BoldItalic"/>
          <w:b/>
          <w:bCs/>
          <w:i/>
          <w:iCs/>
          <w:sz w:val="20"/>
          <w:szCs w:val="20"/>
        </w:rPr>
        <w:t xml:space="preserve">; </w:t>
      </w:r>
      <w:r w:rsidRPr="007C0391">
        <w:rPr>
          <w:rFonts w:cs="TimesNewRoman"/>
          <w:sz w:val="20"/>
          <w:szCs w:val="20"/>
        </w:rPr>
        <w:t xml:space="preserve">acquire directly from the Government or any other persons, treasury bills or securities representing obligations of the Government. (Section 42) </w:t>
      </w:r>
      <w:r w:rsidRPr="007C0391">
        <w:rPr>
          <w:rFonts w:cs="TimesNewRoman"/>
          <w:color w:val="FF0000"/>
          <w:sz w:val="20"/>
          <w:szCs w:val="20"/>
        </w:rPr>
        <w:t>(coded as 1)</w:t>
      </w:r>
    </w:p>
    <w:p w14:paraId="614438AD" w14:textId="77777777" w:rsidR="00817DEC" w:rsidRPr="007C0391" w:rsidRDefault="00DD4E19" w:rsidP="00817DEC">
      <w:pPr>
        <w:spacing w:after="0" w:line="240" w:lineRule="auto"/>
        <w:rPr>
          <w:b/>
          <w:i/>
          <w:sz w:val="20"/>
          <w:szCs w:val="20"/>
        </w:rPr>
      </w:pPr>
      <w:r w:rsidRPr="00FE65DA">
        <w:rPr>
          <w:i/>
          <w:color w:val="5B9BD5" w:themeColor="accent1"/>
          <w:sz w:val="20"/>
          <w:szCs w:val="20"/>
        </w:rPr>
        <w:t>Lesotho 2021</w:t>
      </w:r>
      <w:r w:rsidRPr="00FE65DA">
        <w:rPr>
          <w:color w:val="5B9BD5" w:themeColor="accent1"/>
          <w:sz w:val="20"/>
          <w:szCs w:val="20"/>
        </w:rPr>
        <w:t>: No change</w:t>
      </w:r>
    </w:p>
    <w:p w14:paraId="113F3DDC"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b/>
          <w:i/>
          <w:sz w:val="20"/>
          <w:szCs w:val="20"/>
        </w:rPr>
        <w:t xml:space="preserve"> (e) Limits on central bank lending determined by (.025) </w:t>
      </w:r>
      <w:r w:rsidRPr="007C0391">
        <w:rPr>
          <w:b/>
          <w:i/>
          <w:sz w:val="20"/>
          <w:szCs w:val="20"/>
        </w:rPr>
        <w:br/>
      </w:r>
      <w:r w:rsidRPr="007C0391">
        <w:rPr>
          <w:i/>
          <w:sz w:val="20"/>
          <w:szCs w:val="20"/>
        </w:rPr>
        <w:t>Lesotho 2000</w:t>
      </w:r>
      <w:r w:rsidRPr="007C0391">
        <w:rPr>
          <w:sz w:val="20"/>
          <w:szCs w:val="20"/>
        </w:rPr>
        <w:t xml:space="preserve">: </w:t>
      </w:r>
      <w:r w:rsidRPr="007C0391">
        <w:rPr>
          <w:rFonts w:cs="TimesNewRoman"/>
          <w:sz w:val="20"/>
          <w:szCs w:val="20"/>
        </w:rPr>
        <w:t>(1) The Bank may –</w:t>
      </w:r>
    </w:p>
    <w:p w14:paraId="4234E1CF"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rFonts w:cs="TimesNewRoman"/>
          <w:sz w:val="20"/>
          <w:szCs w:val="20"/>
        </w:rPr>
        <w:t>(a) make advances on overdrafts and loans to the Government on such terms as the Board may determine</w:t>
      </w:r>
      <w:r w:rsidRPr="007C0391">
        <w:rPr>
          <w:rFonts w:cs="TimesNewRoman,BoldItalic"/>
          <w:b/>
          <w:bCs/>
          <w:i/>
          <w:iCs/>
          <w:sz w:val="20"/>
          <w:szCs w:val="20"/>
        </w:rPr>
        <w:t xml:space="preserve">; </w:t>
      </w:r>
      <w:r w:rsidRPr="007C0391">
        <w:rPr>
          <w:rFonts w:cs="TimesNewRoman"/>
          <w:sz w:val="20"/>
          <w:szCs w:val="20"/>
        </w:rPr>
        <w:t>acquire directly from the Government or any other persons, treasury bills or securities representing obligations of the Government.</w:t>
      </w:r>
    </w:p>
    <w:p w14:paraId="01C7A795"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rFonts w:cs="TimesNewRoman"/>
          <w:sz w:val="20"/>
          <w:szCs w:val="20"/>
        </w:rPr>
        <w:t xml:space="preserve">(2) The total of such loans, advances and holdings of treasury bills and government securities excluding any government securities held as part of the share capital of the Bank less any credit balances in the account of Government with the Central Bank of Lesotho shall not exceed 5% of the Government’s actual revenue in the previous year’s budget. (Section 42) </w:t>
      </w:r>
      <w:r w:rsidRPr="007C0391">
        <w:rPr>
          <w:rFonts w:cs="TimesNewRoman"/>
          <w:color w:val="FF0000"/>
          <w:sz w:val="20"/>
          <w:szCs w:val="20"/>
        </w:rPr>
        <w:t>(coded as .33)</w:t>
      </w:r>
    </w:p>
    <w:p w14:paraId="6374A963" w14:textId="77777777" w:rsidR="00817DEC" w:rsidRPr="007C0391" w:rsidRDefault="00DD4E19" w:rsidP="00817DEC">
      <w:pPr>
        <w:spacing w:after="0" w:line="240" w:lineRule="auto"/>
        <w:rPr>
          <w:b/>
          <w:i/>
          <w:sz w:val="20"/>
          <w:szCs w:val="20"/>
        </w:rPr>
      </w:pPr>
      <w:r w:rsidRPr="00FE65DA">
        <w:rPr>
          <w:i/>
          <w:color w:val="5B9BD5" w:themeColor="accent1"/>
          <w:sz w:val="20"/>
          <w:szCs w:val="20"/>
        </w:rPr>
        <w:t>Lesotho 2021</w:t>
      </w:r>
      <w:r w:rsidRPr="00FE65DA">
        <w:rPr>
          <w:color w:val="5B9BD5" w:themeColor="accent1"/>
          <w:sz w:val="20"/>
          <w:szCs w:val="20"/>
        </w:rPr>
        <w:t>: No change</w:t>
      </w:r>
    </w:p>
    <w:p w14:paraId="0D9325E5"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b/>
          <w:i/>
          <w:sz w:val="20"/>
          <w:szCs w:val="20"/>
        </w:rPr>
        <w:t xml:space="preserve"> (f) Maturity of loans (.025) </w:t>
      </w:r>
      <w:r w:rsidRPr="007C0391">
        <w:rPr>
          <w:b/>
          <w:i/>
          <w:sz w:val="20"/>
          <w:szCs w:val="20"/>
        </w:rPr>
        <w:br/>
      </w:r>
      <w:r w:rsidRPr="007C0391">
        <w:rPr>
          <w:i/>
          <w:sz w:val="20"/>
          <w:szCs w:val="20"/>
        </w:rPr>
        <w:t>Lesotho 2000</w:t>
      </w:r>
      <w:r w:rsidRPr="007C0391">
        <w:rPr>
          <w:sz w:val="20"/>
          <w:szCs w:val="20"/>
        </w:rPr>
        <w:t xml:space="preserve">: </w:t>
      </w:r>
      <w:r w:rsidRPr="007C0391">
        <w:rPr>
          <w:rFonts w:cs="TimesNewRoman"/>
          <w:sz w:val="20"/>
          <w:szCs w:val="20"/>
        </w:rPr>
        <w:t xml:space="preserve">(4) Any advance made under subsection (1)(a) shall be repaid within 93 days from the end of the Government’s financial year to which it relates, and where any such advance remains unpaid after the due date, the power of the Bank to make further advances in any subsequent financial year shall not be exercised unless the amounts due in respect of outstanding advances have been repaid. (Section 42) </w:t>
      </w:r>
      <w:r w:rsidRPr="007C0391">
        <w:rPr>
          <w:rFonts w:cs="TimesNewRoman"/>
          <w:color w:val="FF0000"/>
          <w:sz w:val="20"/>
          <w:szCs w:val="20"/>
        </w:rPr>
        <w:t>(coded as .33)</w:t>
      </w:r>
    </w:p>
    <w:p w14:paraId="61216E06" w14:textId="77777777" w:rsidR="00817DEC" w:rsidRPr="007C0391" w:rsidRDefault="00DD4E19" w:rsidP="00817DEC">
      <w:pPr>
        <w:spacing w:after="0" w:line="240" w:lineRule="auto"/>
        <w:rPr>
          <w:b/>
          <w:sz w:val="20"/>
          <w:szCs w:val="20"/>
        </w:rPr>
      </w:pPr>
      <w:r w:rsidRPr="00FE65DA">
        <w:rPr>
          <w:i/>
          <w:color w:val="5B9BD5" w:themeColor="accent1"/>
          <w:sz w:val="20"/>
          <w:szCs w:val="20"/>
        </w:rPr>
        <w:t>Lesotho 2021</w:t>
      </w:r>
      <w:r w:rsidRPr="00FE65DA">
        <w:rPr>
          <w:color w:val="5B9BD5" w:themeColor="accent1"/>
          <w:sz w:val="20"/>
          <w:szCs w:val="20"/>
        </w:rPr>
        <w:t>: No change</w:t>
      </w:r>
    </w:p>
    <w:p w14:paraId="5A86BFFC" w14:textId="77777777" w:rsidR="00817DEC" w:rsidRPr="007C0391" w:rsidRDefault="00817DEC" w:rsidP="00817DEC">
      <w:pPr>
        <w:autoSpaceDE w:val="0"/>
        <w:autoSpaceDN w:val="0"/>
        <w:adjustRightInd w:val="0"/>
        <w:spacing w:after="0" w:line="240" w:lineRule="auto"/>
        <w:rPr>
          <w:sz w:val="20"/>
          <w:szCs w:val="20"/>
        </w:rPr>
      </w:pPr>
      <w:r w:rsidRPr="007C0391">
        <w:rPr>
          <w:b/>
          <w:i/>
          <w:sz w:val="20"/>
          <w:szCs w:val="20"/>
        </w:rPr>
        <w:t xml:space="preserve"> (g) Interest rates on loans must be? (.025) </w:t>
      </w:r>
      <w:r w:rsidRPr="007C0391">
        <w:rPr>
          <w:b/>
          <w:i/>
          <w:sz w:val="20"/>
          <w:szCs w:val="20"/>
        </w:rPr>
        <w:br/>
      </w:r>
      <w:r w:rsidRPr="007C0391">
        <w:rPr>
          <w:i/>
          <w:sz w:val="20"/>
          <w:szCs w:val="20"/>
        </w:rPr>
        <w:t>Lesotho 2000</w:t>
      </w:r>
      <w:r w:rsidRPr="007C0391">
        <w:rPr>
          <w:sz w:val="20"/>
          <w:szCs w:val="20"/>
        </w:rPr>
        <w:t xml:space="preserve">: </w:t>
      </w:r>
      <w:r w:rsidRPr="007C0391">
        <w:rPr>
          <w:rFonts w:cs="TimesNewRoman"/>
          <w:sz w:val="20"/>
          <w:szCs w:val="20"/>
        </w:rPr>
        <w:t xml:space="preserve">(5) The Bank shall charge interest on advances granted under this section at such rates as the Board may determine keeping in view the prevailing market rates in the money market in Lesotho and other relevant factors. (Section 42) </w:t>
      </w:r>
      <w:r w:rsidRPr="001A11C7">
        <w:rPr>
          <w:rFonts w:cs="TimesNewRoman"/>
          <w:color w:val="FF0000"/>
          <w:sz w:val="20"/>
          <w:szCs w:val="20"/>
        </w:rPr>
        <w:t>(coded as 1)</w:t>
      </w:r>
    </w:p>
    <w:p w14:paraId="7E7FFE49" w14:textId="77777777" w:rsidR="00817DEC" w:rsidRPr="007C0391" w:rsidRDefault="00DD4E19" w:rsidP="00817DEC">
      <w:pPr>
        <w:autoSpaceDE w:val="0"/>
        <w:autoSpaceDN w:val="0"/>
        <w:adjustRightInd w:val="0"/>
        <w:spacing w:after="0" w:line="240" w:lineRule="auto"/>
        <w:rPr>
          <w:sz w:val="20"/>
          <w:szCs w:val="20"/>
        </w:rPr>
      </w:pPr>
      <w:r w:rsidRPr="00FE65DA">
        <w:rPr>
          <w:i/>
          <w:color w:val="5B9BD5" w:themeColor="accent1"/>
          <w:sz w:val="20"/>
          <w:szCs w:val="20"/>
        </w:rPr>
        <w:t>Lesotho 2021</w:t>
      </w:r>
      <w:r w:rsidRPr="00FE65DA">
        <w:rPr>
          <w:color w:val="5B9BD5" w:themeColor="accent1"/>
          <w:sz w:val="20"/>
          <w:szCs w:val="20"/>
        </w:rPr>
        <w:t>: No change</w:t>
      </w:r>
    </w:p>
    <w:p w14:paraId="0F4B2B43" w14:textId="77777777" w:rsidR="00817DEC" w:rsidRPr="007C0391" w:rsidRDefault="00817DEC" w:rsidP="00817DEC">
      <w:pPr>
        <w:spacing w:after="0" w:line="240" w:lineRule="auto"/>
        <w:rPr>
          <w:b/>
          <w:i/>
          <w:sz w:val="20"/>
          <w:szCs w:val="20"/>
        </w:rPr>
      </w:pPr>
      <w:r w:rsidRPr="007C0391">
        <w:rPr>
          <w:b/>
          <w:i/>
          <w:sz w:val="20"/>
          <w:szCs w:val="20"/>
        </w:rPr>
        <w:t xml:space="preserve"> (h) Is central bank prohibited from buying/selling government securities in primary market? (.025)</w:t>
      </w:r>
    </w:p>
    <w:p w14:paraId="51C75CD1"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i/>
          <w:sz w:val="20"/>
          <w:szCs w:val="20"/>
        </w:rPr>
        <w:t>Lesotho 2000</w:t>
      </w:r>
      <w:r w:rsidRPr="007C0391">
        <w:rPr>
          <w:sz w:val="20"/>
          <w:szCs w:val="20"/>
        </w:rPr>
        <w:t xml:space="preserve">: </w:t>
      </w:r>
      <w:r w:rsidRPr="007C0391">
        <w:rPr>
          <w:rFonts w:cs="TimesNewRoman"/>
          <w:sz w:val="20"/>
          <w:szCs w:val="20"/>
        </w:rPr>
        <w:t xml:space="preserve">(e) purchase with or without a resale agreement, sell, discount and rediscount treasury bills and bonds of the Government forming part of a public issue; </w:t>
      </w:r>
    </w:p>
    <w:p w14:paraId="68408F98"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rFonts w:cs="TimesNewRoman"/>
          <w:sz w:val="20"/>
          <w:szCs w:val="20"/>
        </w:rPr>
        <w:t xml:space="preserve">(f) purchase and sell other securities of the Government maturing in not more than 20 years which have been publicly offered for sale or form part of an issue which is being made to the public at the time of acquisition: </w:t>
      </w:r>
    </w:p>
    <w:p w14:paraId="0FD1B9FA" w14:textId="77777777" w:rsidR="00817DEC" w:rsidRPr="007C0391" w:rsidRDefault="00817DEC" w:rsidP="00817DEC">
      <w:pPr>
        <w:autoSpaceDE w:val="0"/>
        <w:autoSpaceDN w:val="0"/>
        <w:adjustRightInd w:val="0"/>
        <w:spacing w:after="0" w:line="240" w:lineRule="auto"/>
        <w:rPr>
          <w:rFonts w:cs="TimesNewRoman"/>
          <w:sz w:val="20"/>
          <w:szCs w:val="20"/>
        </w:rPr>
      </w:pPr>
      <w:r w:rsidRPr="007C0391">
        <w:rPr>
          <w:rFonts w:cs="TimesNewRoman"/>
          <w:sz w:val="20"/>
          <w:szCs w:val="20"/>
        </w:rPr>
        <w:t>Provided that such funds shall be deployed in financing projects with a gestation period of not more than 7 years and which are self-</w:t>
      </w:r>
      <w:proofErr w:type="spellStart"/>
      <w:r w:rsidRPr="007C0391">
        <w:rPr>
          <w:rFonts w:cs="TimesNewRoman"/>
          <w:sz w:val="20"/>
          <w:szCs w:val="20"/>
        </w:rPr>
        <w:t>amortising</w:t>
      </w:r>
      <w:proofErr w:type="spellEnd"/>
      <w:r w:rsidRPr="007C0391">
        <w:rPr>
          <w:rFonts w:cs="TimesNewRoman"/>
          <w:sz w:val="20"/>
          <w:szCs w:val="20"/>
        </w:rPr>
        <w:t xml:space="preserve">; (Section 7) </w:t>
      </w:r>
      <w:r w:rsidRPr="007C0391">
        <w:rPr>
          <w:rFonts w:cs="TimesNewRoman"/>
          <w:color w:val="FF0000"/>
          <w:sz w:val="20"/>
          <w:szCs w:val="20"/>
        </w:rPr>
        <w:t>(coded as 0)</w:t>
      </w:r>
    </w:p>
    <w:p w14:paraId="7BD853AE" w14:textId="77777777" w:rsidR="00A41E57" w:rsidRDefault="00DD4E19">
      <w:r w:rsidRPr="00FE65DA">
        <w:rPr>
          <w:i/>
          <w:color w:val="5B9BD5" w:themeColor="accent1"/>
          <w:sz w:val="20"/>
          <w:szCs w:val="20"/>
        </w:rPr>
        <w:t>Lesotho 2021</w:t>
      </w:r>
      <w:r w:rsidRPr="00FE65DA">
        <w:rPr>
          <w:color w:val="5B9BD5" w:themeColor="accent1"/>
          <w:sz w:val="20"/>
          <w:szCs w:val="20"/>
        </w:rPr>
        <w:t>: No change</w:t>
      </w:r>
      <w:r>
        <w:t xml:space="preserve"> </w:t>
      </w:r>
      <w:r w:rsidR="00A41E57">
        <w:br w:type="page"/>
      </w:r>
    </w:p>
    <w:p w14:paraId="350F2C54" w14:textId="77777777" w:rsidR="003B4421" w:rsidRDefault="003B4421" w:rsidP="003B4421">
      <w:pPr>
        <w:ind w:right="-1440"/>
        <w:rPr>
          <w:b/>
        </w:rPr>
      </w:pPr>
      <w:r>
        <w:rPr>
          <w:b/>
        </w:rPr>
        <w:lastRenderedPageBreak/>
        <w:t>KENYA</w:t>
      </w:r>
    </w:p>
    <w:p w14:paraId="22245E92" w14:textId="77777777" w:rsidR="003B4421" w:rsidRDefault="003B4421" w:rsidP="003B4421">
      <w:pPr>
        <w:ind w:right="-1440"/>
      </w:pPr>
      <w:r>
        <w:rPr>
          <w:b/>
        </w:rPr>
        <w:t>Chief Executive Officer</w:t>
      </w:r>
      <w:r>
        <w:t xml:space="preserve"> (weight = .20)</w:t>
      </w:r>
    </w:p>
    <w:p w14:paraId="684CC886" w14:textId="77777777" w:rsidR="003B4421" w:rsidRPr="005C43EF" w:rsidRDefault="003B4421" w:rsidP="003B4421">
      <w:pPr>
        <w:pStyle w:val="ListParagraph"/>
        <w:numPr>
          <w:ilvl w:val="0"/>
          <w:numId w:val="12"/>
        </w:numPr>
      </w:pPr>
      <w:r w:rsidRPr="005C43EF">
        <w:rPr>
          <w:b/>
          <w:i/>
        </w:rPr>
        <w:t>Term of office</w:t>
      </w:r>
    </w:p>
    <w:p w14:paraId="64B5B370" w14:textId="77777777" w:rsidR="003B4421" w:rsidRDefault="003B4421" w:rsidP="003B4421">
      <w:pPr>
        <w:pStyle w:val="ListParagraph"/>
        <w:ind w:right="-1440"/>
        <w:rPr>
          <w:color w:val="FF0000"/>
        </w:rPr>
      </w:pPr>
      <w:r w:rsidRPr="00F03664">
        <w:rPr>
          <w:i/>
        </w:rPr>
        <w:t>Kenya 1966</w:t>
      </w:r>
      <w:r>
        <w:t xml:space="preserve">: The Governor and the Deputy Governor shall be the chairman and deputy chairman of the Board respectively, and shall be appointed by the President for terms of four years each and shall be eligible for reappointment. (Sec. 11, 2) </w:t>
      </w:r>
      <w:r w:rsidRPr="00F03664">
        <w:rPr>
          <w:color w:val="FF0000"/>
        </w:rPr>
        <w:t>Coded as .25</w:t>
      </w:r>
    </w:p>
    <w:p w14:paraId="29B1CC12" w14:textId="77777777" w:rsidR="003B4421" w:rsidRDefault="003B4421" w:rsidP="003B4421">
      <w:pPr>
        <w:pStyle w:val="ListParagraph"/>
        <w:ind w:right="-1440"/>
        <w:rPr>
          <w:color w:val="FF0000"/>
        </w:rPr>
      </w:pPr>
      <w:r>
        <w:rPr>
          <w:i/>
          <w:color w:val="FF0000"/>
        </w:rPr>
        <w:t>Kenya 2010</w:t>
      </w:r>
      <w:r>
        <w:rPr>
          <w:color w:val="FF0000"/>
        </w:rPr>
        <w:t>: The Governor, Deputy Governor and the directors appointed under paragraph (d) of subsection (1) shall be appointed by the President and shall hold office for terms of four years each but shall be eligible for reappointment. (Section 11, 2) Coded as .25</w:t>
      </w:r>
    </w:p>
    <w:p w14:paraId="24EE9619" w14:textId="77777777" w:rsidR="00FF52A2" w:rsidRPr="00FF52A2" w:rsidRDefault="00FF52A2" w:rsidP="003B4421">
      <w:pPr>
        <w:pStyle w:val="ListParagraph"/>
        <w:ind w:right="-1440"/>
      </w:pPr>
      <w:r>
        <w:rPr>
          <w:i/>
          <w:color w:val="FF0000"/>
        </w:rPr>
        <w:t>Kenya 2015</w:t>
      </w:r>
      <w:r>
        <w:rPr>
          <w:color w:val="FF0000"/>
        </w:rPr>
        <w:t>: The Governor shall hold office for a term of four years, but shall be eligible for re-appointment for one further term of four years. (Section 13, 2) Coded as .25</w:t>
      </w:r>
    </w:p>
    <w:p w14:paraId="70010277" w14:textId="77777777" w:rsidR="003B4421" w:rsidRPr="005C43EF" w:rsidRDefault="003B4421" w:rsidP="003B4421">
      <w:pPr>
        <w:pStyle w:val="ListParagraph"/>
        <w:numPr>
          <w:ilvl w:val="0"/>
          <w:numId w:val="12"/>
        </w:numPr>
        <w:autoSpaceDE w:val="0"/>
        <w:autoSpaceDN w:val="0"/>
        <w:adjustRightInd w:val="0"/>
        <w:rPr>
          <w:rFonts w:eastAsiaTheme="minorHAnsi"/>
          <w:b/>
          <w:i/>
          <w:sz w:val="19"/>
          <w:szCs w:val="19"/>
        </w:rPr>
      </w:pPr>
      <w:r>
        <w:rPr>
          <w:rFonts w:eastAsiaTheme="minorHAnsi"/>
          <w:b/>
          <w:i/>
          <w:sz w:val="19"/>
          <w:szCs w:val="19"/>
        </w:rPr>
        <w:t>Who appoints CEO?</w:t>
      </w:r>
    </w:p>
    <w:p w14:paraId="71C870B6" w14:textId="77777777" w:rsidR="003B4421" w:rsidRDefault="003B4421" w:rsidP="003B4421">
      <w:pPr>
        <w:pStyle w:val="ListParagraph"/>
        <w:ind w:right="-1440"/>
        <w:rPr>
          <w:color w:val="FF0000"/>
        </w:rPr>
      </w:pPr>
      <w:r w:rsidRPr="00823883">
        <w:rPr>
          <w:i/>
        </w:rPr>
        <w:t>Kenya 1966</w:t>
      </w:r>
      <w:r>
        <w:t xml:space="preserve">: The Governor and the Deputy Governor shall be the chairman and deputy chairman of the Board respectively, and shall be appointed by the President for terms of four years each and shall be eligible for reappointment. (Sec. 11, 2) </w:t>
      </w:r>
      <w:r w:rsidRPr="00823883">
        <w:rPr>
          <w:color w:val="FF0000"/>
        </w:rPr>
        <w:t>Coded as 0</w:t>
      </w:r>
    </w:p>
    <w:p w14:paraId="3198DC19" w14:textId="77777777" w:rsidR="003B4421" w:rsidRPr="002F322F" w:rsidRDefault="003B4421" w:rsidP="003B4421">
      <w:pPr>
        <w:pStyle w:val="ListParagraph"/>
        <w:ind w:right="-1440"/>
      </w:pPr>
      <w:r>
        <w:rPr>
          <w:i/>
          <w:color w:val="FF0000"/>
        </w:rPr>
        <w:t>Kenya 2010</w:t>
      </w:r>
      <w:r>
        <w:rPr>
          <w:color w:val="FF0000"/>
        </w:rPr>
        <w:t>: The Governor, Deputy Governor and the directors appointed under paragraph (d) of subsection (1) shall be appointed by the President and shall hold office for terms of four years each but shall be eligible for reappointment. (Section 11, 2) Coded as 0</w:t>
      </w:r>
    </w:p>
    <w:p w14:paraId="504066CD" w14:textId="77777777" w:rsidR="003B4421" w:rsidRPr="00FF52A2" w:rsidRDefault="00FF52A2" w:rsidP="003B4421">
      <w:pPr>
        <w:pStyle w:val="ListParagraph"/>
        <w:ind w:right="-1440"/>
      </w:pPr>
      <w:r>
        <w:rPr>
          <w:i/>
        </w:rPr>
        <w:t>Kenya 2015</w:t>
      </w:r>
      <w:r>
        <w:t>: There shall be a Governor who shall be appointed by the President through a transparent and competitive process and with the approval of the National Assembly. (Section 13, 1) Coded as .5</w:t>
      </w:r>
    </w:p>
    <w:p w14:paraId="51B49765" w14:textId="77777777" w:rsidR="003B4421" w:rsidRPr="005C43EF" w:rsidRDefault="003B4421" w:rsidP="003B4421">
      <w:pPr>
        <w:pStyle w:val="ListParagraph"/>
        <w:numPr>
          <w:ilvl w:val="0"/>
          <w:numId w:val="12"/>
        </w:numPr>
        <w:autoSpaceDE w:val="0"/>
        <w:autoSpaceDN w:val="0"/>
        <w:adjustRightInd w:val="0"/>
        <w:rPr>
          <w:rFonts w:eastAsiaTheme="minorHAnsi"/>
          <w:b/>
          <w:i/>
          <w:sz w:val="19"/>
          <w:szCs w:val="19"/>
        </w:rPr>
      </w:pPr>
      <w:r>
        <w:rPr>
          <w:rFonts w:eastAsiaTheme="minorHAnsi"/>
          <w:b/>
          <w:i/>
          <w:sz w:val="19"/>
          <w:szCs w:val="19"/>
        </w:rPr>
        <w:t>Dismissal</w:t>
      </w:r>
    </w:p>
    <w:p w14:paraId="1820DE20" w14:textId="77777777" w:rsidR="003B4421" w:rsidRDefault="003B4421" w:rsidP="003B4421">
      <w:pPr>
        <w:pStyle w:val="Blockquote"/>
        <w:spacing w:before="0" w:after="0"/>
        <w:ind w:left="720" w:right="-1440"/>
        <w:rPr>
          <w:color w:val="FF0000"/>
          <w:sz w:val="20"/>
        </w:rPr>
      </w:pPr>
      <w:r>
        <w:rPr>
          <w:i/>
          <w:sz w:val="20"/>
        </w:rPr>
        <w:t>Kenya 1966</w:t>
      </w:r>
      <w:r>
        <w:rPr>
          <w:sz w:val="20"/>
        </w:rPr>
        <w:t xml:space="preserve">: The President shall terminate the appointment of a Governor, Deputy Governor or a director who—(a) becomes subject to any of the disqualifications described in subsection (1); (b) is adjudged bankrupt or enters into a composition or scheme of arrangement with his creditors; (c) is convicted of an offence involving dishonesty or fraud or moral turpitude; or (d) becomes for any reason incapable of properly performing the functions of his office. (Sec. 14, 2) </w:t>
      </w:r>
      <w:r>
        <w:rPr>
          <w:color w:val="FF0000"/>
          <w:sz w:val="20"/>
        </w:rPr>
        <w:t>Coded as .83</w:t>
      </w:r>
    </w:p>
    <w:p w14:paraId="3FF642B3" w14:textId="77777777" w:rsidR="003B4421" w:rsidRPr="0055530C" w:rsidRDefault="003B4421" w:rsidP="003B4421">
      <w:pPr>
        <w:pStyle w:val="Default"/>
        <w:rPr>
          <w:rFonts w:ascii="Garamond" w:hAnsi="Garamond" w:cs="Garamond"/>
          <w:color w:val="FF0000"/>
          <w:sz w:val="23"/>
          <w:szCs w:val="23"/>
        </w:rPr>
      </w:pPr>
      <w:r w:rsidRPr="0055530C">
        <w:rPr>
          <w:i/>
          <w:color w:val="FF0000"/>
          <w:sz w:val="20"/>
        </w:rPr>
        <w:t>Kenya 2010</w:t>
      </w:r>
      <w:r w:rsidRPr="0055530C">
        <w:rPr>
          <w:color w:val="FF0000"/>
          <w:sz w:val="20"/>
        </w:rPr>
        <w:t xml:space="preserve">: </w:t>
      </w:r>
      <w:r w:rsidRPr="0055530C">
        <w:rPr>
          <w:rFonts w:ascii="Garamond" w:hAnsi="Garamond" w:cs="Garamond"/>
          <w:color w:val="FF0000"/>
          <w:sz w:val="23"/>
          <w:szCs w:val="23"/>
        </w:rPr>
        <w:t xml:space="preserve">(2) The President shall terminate the appointment of a Governor, Deputy Governor or a director who:- </w:t>
      </w:r>
    </w:p>
    <w:p w14:paraId="65699508" w14:textId="77777777" w:rsidR="003B4421" w:rsidRPr="0055530C" w:rsidRDefault="003B4421" w:rsidP="003B4421">
      <w:pPr>
        <w:autoSpaceDE w:val="0"/>
        <w:autoSpaceDN w:val="0"/>
        <w:adjustRightInd w:val="0"/>
        <w:rPr>
          <w:rFonts w:ascii="Garamond" w:hAnsi="Garamond" w:cs="Garamond"/>
          <w:color w:val="FF0000"/>
          <w:sz w:val="23"/>
          <w:szCs w:val="23"/>
        </w:rPr>
      </w:pPr>
      <w:r w:rsidRPr="0055530C">
        <w:rPr>
          <w:rFonts w:ascii="Garamond" w:hAnsi="Garamond" w:cs="Garamond"/>
          <w:color w:val="FF0000"/>
          <w:sz w:val="23"/>
          <w:szCs w:val="23"/>
        </w:rPr>
        <w:t xml:space="preserve">(a) becomes subject to any of the disqualifications described in subsection (1); </w:t>
      </w:r>
    </w:p>
    <w:p w14:paraId="1E87431A" w14:textId="77777777" w:rsidR="003B4421" w:rsidRPr="0055530C" w:rsidRDefault="003B4421" w:rsidP="003B4421">
      <w:pPr>
        <w:autoSpaceDE w:val="0"/>
        <w:autoSpaceDN w:val="0"/>
        <w:adjustRightInd w:val="0"/>
        <w:rPr>
          <w:rFonts w:ascii="Garamond" w:hAnsi="Garamond" w:cs="Garamond"/>
          <w:color w:val="FF0000"/>
          <w:sz w:val="23"/>
          <w:szCs w:val="23"/>
        </w:rPr>
      </w:pPr>
      <w:r w:rsidRPr="0055530C">
        <w:rPr>
          <w:rFonts w:ascii="Garamond" w:hAnsi="Garamond" w:cs="Garamond"/>
          <w:color w:val="FF0000"/>
          <w:sz w:val="23"/>
          <w:szCs w:val="23"/>
        </w:rPr>
        <w:t xml:space="preserve">(b) is adjudged bankrupt or enters into a composition or scheme of arrangement with is creditors; </w:t>
      </w:r>
    </w:p>
    <w:p w14:paraId="46260533" w14:textId="77777777" w:rsidR="003B4421" w:rsidRPr="0055530C" w:rsidRDefault="003B4421" w:rsidP="003B4421">
      <w:pPr>
        <w:autoSpaceDE w:val="0"/>
        <w:autoSpaceDN w:val="0"/>
        <w:adjustRightInd w:val="0"/>
        <w:rPr>
          <w:rFonts w:ascii="Garamond" w:hAnsi="Garamond" w:cs="Garamond"/>
          <w:color w:val="FF0000"/>
          <w:sz w:val="23"/>
          <w:szCs w:val="23"/>
        </w:rPr>
      </w:pPr>
      <w:r w:rsidRPr="0055530C">
        <w:rPr>
          <w:rFonts w:ascii="Garamond" w:hAnsi="Garamond" w:cs="Garamond"/>
          <w:color w:val="FF0000"/>
          <w:sz w:val="23"/>
          <w:szCs w:val="23"/>
        </w:rPr>
        <w:t xml:space="preserve">(c) is convicted of an offence involving dishonesty or fraud or moral turpitude; </w:t>
      </w:r>
    </w:p>
    <w:p w14:paraId="3BA25DAE" w14:textId="77777777" w:rsidR="003B4421" w:rsidRPr="0055530C" w:rsidRDefault="003B4421" w:rsidP="003B4421">
      <w:pPr>
        <w:autoSpaceDE w:val="0"/>
        <w:autoSpaceDN w:val="0"/>
        <w:adjustRightInd w:val="0"/>
        <w:rPr>
          <w:rFonts w:ascii="Garamond" w:hAnsi="Garamond" w:cs="Garamond"/>
          <w:color w:val="FF0000"/>
          <w:sz w:val="23"/>
          <w:szCs w:val="23"/>
        </w:rPr>
      </w:pPr>
      <w:r w:rsidRPr="0055530C">
        <w:rPr>
          <w:rFonts w:ascii="Garamond" w:hAnsi="Garamond" w:cs="Garamond"/>
          <w:color w:val="FF0000"/>
          <w:sz w:val="23"/>
          <w:szCs w:val="23"/>
        </w:rPr>
        <w:t xml:space="preserve">(d) is adjudged or otherwise declared to be of unsound mind; </w:t>
      </w:r>
    </w:p>
    <w:p w14:paraId="5EF0A21E" w14:textId="77777777" w:rsidR="003B4421" w:rsidRPr="0055530C" w:rsidRDefault="003B4421" w:rsidP="003B4421">
      <w:pPr>
        <w:autoSpaceDE w:val="0"/>
        <w:autoSpaceDN w:val="0"/>
        <w:adjustRightInd w:val="0"/>
        <w:rPr>
          <w:rFonts w:ascii="Garamond" w:hAnsi="Garamond" w:cs="Garamond"/>
          <w:color w:val="FF0000"/>
          <w:sz w:val="23"/>
          <w:szCs w:val="23"/>
        </w:rPr>
      </w:pPr>
      <w:r w:rsidRPr="0055530C">
        <w:rPr>
          <w:rFonts w:ascii="Garamond" w:hAnsi="Garamond" w:cs="Garamond"/>
          <w:color w:val="FF0000"/>
          <w:sz w:val="23"/>
          <w:szCs w:val="23"/>
        </w:rPr>
        <w:t xml:space="preserve">(e) is absent, without the leave of the Board from three consecutive meetings of the Board; </w:t>
      </w:r>
    </w:p>
    <w:p w14:paraId="508844CB" w14:textId="77777777" w:rsidR="003B4421" w:rsidRPr="0055530C" w:rsidRDefault="003B4421" w:rsidP="003B4421">
      <w:pPr>
        <w:autoSpaceDE w:val="0"/>
        <w:autoSpaceDN w:val="0"/>
        <w:adjustRightInd w:val="0"/>
        <w:rPr>
          <w:rFonts w:ascii="Garamond" w:hAnsi="Garamond" w:cs="Garamond"/>
          <w:color w:val="FF0000"/>
          <w:sz w:val="23"/>
          <w:szCs w:val="23"/>
        </w:rPr>
      </w:pPr>
      <w:r w:rsidRPr="0055530C">
        <w:rPr>
          <w:rFonts w:ascii="Garamond" w:hAnsi="Garamond" w:cs="Garamond"/>
          <w:color w:val="FF0000"/>
          <w:sz w:val="23"/>
          <w:szCs w:val="23"/>
        </w:rPr>
        <w:t xml:space="preserve">(f) becomes, for any reason, incapable or incompetent of properly performing the functions of his office: </w:t>
      </w:r>
    </w:p>
    <w:p w14:paraId="16C40F2B" w14:textId="77777777" w:rsidR="003B4421" w:rsidRDefault="003B4421" w:rsidP="003B4421">
      <w:pPr>
        <w:pStyle w:val="Blockquote"/>
        <w:spacing w:before="0" w:after="0"/>
        <w:ind w:left="720" w:right="-1440"/>
        <w:rPr>
          <w:rFonts w:ascii="Garamond" w:eastAsiaTheme="minorHAnsi" w:hAnsi="Garamond" w:cs="Garamond"/>
          <w:color w:val="FF0000"/>
          <w:sz w:val="23"/>
          <w:szCs w:val="23"/>
        </w:rPr>
      </w:pPr>
      <w:r w:rsidRPr="0055530C">
        <w:rPr>
          <w:rFonts w:ascii="Garamond" w:eastAsiaTheme="minorHAnsi" w:hAnsi="Garamond" w:cs="Garamond"/>
          <w:color w:val="FF0000"/>
          <w:sz w:val="23"/>
          <w:szCs w:val="23"/>
        </w:rPr>
        <w:t>Provided that the appointment of the Governor, shall not be terminated under this paragraph until the question of his removal from office has been referred to a tribunal appointed under subsection (3) and the tribunal has recommended to the President that the Governor ought to be removed for incapability or incompetence as aforesaid. (Section 14) Coded as .83 (from 1996)</w:t>
      </w:r>
    </w:p>
    <w:p w14:paraId="7A869BEA" w14:textId="77777777" w:rsidR="00FF52A2" w:rsidRPr="0055530C" w:rsidRDefault="00FF52A2" w:rsidP="00FF52A2">
      <w:pPr>
        <w:pStyle w:val="Default"/>
        <w:rPr>
          <w:rFonts w:ascii="Garamond" w:hAnsi="Garamond" w:cs="Garamond"/>
          <w:color w:val="FF0000"/>
          <w:sz w:val="23"/>
          <w:szCs w:val="23"/>
        </w:rPr>
      </w:pPr>
      <w:r w:rsidRPr="0055530C">
        <w:rPr>
          <w:i/>
          <w:color w:val="FF0000"/>
          <w:sz w:val="20"/>
        </w:rPr>
        <w:t>Kenya 201</w:t>
      </w:r>
      <w:r>
        <w:rPr>
          <w:i/>
          <w:color w:val="FF0000"/>
          <w:sz w:val="20"/>
        </w:rPr>
        <w:t>2</w:t>
      </w:r>
      <w:r w:rsidRPr="0055530C">
        <w:rPr>
          <w:color w:val="FF0000"/>
          <w:sz w:val="20"/>
        </w:rPr>
        <w:t xml:space="preserve">: </w:t>
      </w:r>
      <w:r w:rsidRPr="0055530C">
        <w:rPr>
          <w:rFonts w:ascii="Garamond" w:hAnsi="Garamond" w:cs="Garamond"/>
          <w:color w:val="FF0000"/>
          <w:sz w:val="23"/>
          <w:szCs w:val="23"/>
        </w:rPr>
        <w:t xml:space="preserve">(2) The President shall terminate the appointment of a </w:t>
      </w:r>
      <w:r>
        <w:rPr>
          <w:rFonts w:ascii="Garamond" w:hAnsi="Garamond" w:cs="Garamond"/>
          <w:color w:val="FF0000"/>
          <w:sz w:val="23"/>
          <w:szCs w:val="23"/>
        </w:rPr>
        <w:t xml:space="preserve">Chairperson, </w:t>
      </w:r>
      <w:r w:rsidRPr="0055530C">
        <w:rPr>
          <w:rFonts w:ascii="Garamond" w:hAnsi="Garamond" w:cs="Garamond"/>
          <w:color w:val="FF0000"/>
          <w:sz w:val="23"/>
          <w:szCs w:val="23"/>
        </w:rPr>
        <w:t xml:space="preserve">Governor, Deputy Governor or a director who:- </w:t>
      </w:r>
    </w:p>
    <w:p w14:paraId="19186229" w14:textId="77777777" w:rsidR="00FF52A2" w:rsidRPr="0055530C" w:rsidRDefault="00FF52A2" w:rsidP="00FF52A2">
      <w:pPr>
        <w:autoSpaceDE w:val="0"/>
        <w:autoSpaceDN w:val="0"/>
        <w:adjustRightInd w:val="0"/>
        <w:rPr>
          <w:rFonts w:ascii="Garamond" w:hAnsi="Garamond" w:cs="Garamond"/>
          <w:color w:val="FF0000"/>
          <w:sz w:val="23"/>
          <w:szCs w:val="23"/>
        </w:rPr>
      </w:pPr>
      <w:r w:rsidRPr="0055530C">
        <w:rPr>
          <w:rFonts w:ascii="Garamond" w:hAnsi="Garamond" w:cs="Garamond"/>
          <w:color w:val="FF0000"/>
          <w:sz w:val="23"/>
          <w:szCs w:val="23"/>
        </w:rPr>
        <w:t xml:space="preserve">(a) becomes subject to any of the disqualifications described in subsection (1); </w:t>
      </w:r>
    </w:p>
    <w:p w14:paraId="577A8600" w14:textId="77777777" w:rsidR="00FF52A2" w:rsidRPr="0055530C" w:rsidRDefault="00FF52A2" w:rsidP="00FF52A2">
      <w:pPr>
        <w:autoSpaceDE w:val="0"/>
        <w:autoSpaceDN w:val="0"/>
        <w:adjustRightInd w:val="0"/>
        <w:rPr>
          <w:rFonts w:ascii="Garamond" w:hAnsi="Garamond" w:cs="Garamond"/>
          <w:color w:val="FF0000"/>
          <w:sz w:val="23"/>
          <w:szCs w:val="23"/>
        </w:rPr>
      </w:pPr>
      <w:r w:rsidRPr="0055530C">
        <w:rPr>
          <w:rFonts w:ascii="Garamond" w:hAnsi="Garamond" w:cs="Garamond"/>
          <w:color w:val="FF0000"/>
          <w:sz w:val="23"/>
          <w:szCs w:val="23"/>
        </w:rPr>
        <w:t xml:space="preserve">(b) is adjudged bankrupt or enters into a composition or scheme of arrangement with is creditors; </w:t>
      </w:r>
    </w:p>
    <w:p w14:paraId="1273964E" w14:textId="77777777" w:rsidR="00FF52A2" w:rsidRPr="0055530C" w:rsidRDefault="00FF52A2" w:rsidP="00FF52A2">
      <w:pPr>
        <w:autoSpaceDE w:val="0"/>
        <w:autoSpaceDN w:val="0"/>
        <w:adjustRightInd w:val="0"/>
        <w:rPr>
          <w:rFonts w:ascii="Garamond" w:hAnsi="Garamond" w:cs="Garamond"/>
          <w:color w:val="FF0000"/>
          <w:sz w:val="23"/>
          <w:szCs w:val="23"/>
        </w:rPr>
      </w:pPr>
      <w:r w:rsidRPr="0055530C">
        <w:rPr>
          <w:rFonts w:ascii="Garamond" w:hAnsi="Garamond" w:cs="Garamond"/>
          <w:color w:val="FF0000"/>
          <w:sz w:val="23"/>
          <w:szCs w:val="23"/>
        </w:rPr>
        <w:t xml:space="preserve">(c) is convicted of an offence involving dishonesty or fraud or moral turpitude; </w:t>
      </w:r>
    </w:p>
    <w:p w14:paraId="7759DBD0" w14:textId="77777777" w:rsidR="00FF52A2" w:rsidRPr="0055530C" w:rsidRDefault="00FF52A2" w:rsidP="00FF52A2">
      <w:pPr>
        <w:autoSpaceDE w:val="0"/>
        <w:autoSpaceDN w:val="0"/>
        <w:adjustRightInd w:val="0"/>
        <w:rPr>
          <w:rFonts w:ascii="Garamond" w:hAnsi="Garamond" w:cs="Garamond"/>
          <w:color w:val="FF0000"/>
          <w:sz w:val="23"/>
          <w:szCs w:val="23"/>
        </w:rPr>
      </w:pPr>
      <w:r w:rsidRPr="0055530C">
        <w:rPr>
          <w:rFonts w:ascii="Garamond" w:hAnsi="Garamond" w:cs="Garamond"/>
          <w:color w:val="FF0000"/>
          <w:sz w:val="23"/>
          <w:szCs w:val="23"/>
        </w:rPr>
        <w:t xml:space="preserve">(d) is adjudged or otherwise declared to be of unsound mind; </w:t>
      </w:r>
    </w:p>
    <w:p w14:paraId="4D52C494" w14:textId="77777777" w:rsidR="00FF52A2" w:rsidRPr="0055530C" w:rsidRDefault="00FF52A2" w:rsidP="00FF52A2">
      <w:pPr>
        <w:autoSpaceDE w:val="0"/>
        <w:autoSpaceDN w:val="0"/>
        <w:adjustRightInd w:val="0"/>
        <w:rPr>
          <w:rFonts w:ascii="Garamond" w:hAnsi="Garamond" w:cs="Garamond"/>
          <w:color w:val="FF0000"/>
          <w:sz w:val="23"/>
          <w:szCs w:val="23"/>
        </w:rPr>
      </w:pPr>
      <w:r w:rsidRPr="0055530C">
        <w:rPr>
          <w:rFonts w:ascii="Garamond" w:hAnsi="Garamond" w:cs="Garamond"/>
          <w:color w:val="FF0000"/>
          <w:sz w:val="23"/>
          <w:szCs w:val="23"/>
        </w:rPr>
        <w:t xml:space="preserve">(e) is absent, without the leave of the Board from three consecutive meetings of the Board; </w:t>
      </w:r>
    </w:p>
    <w:p w14:paraId="7B4C5214" w14:textId="77777777" w:rsidR="00FF52A2" w:rsidRPr="0055530C" w:rsidRDefault="00FF52A2" w:rsidP="00FF52A2">
      <w:pPr>
        <w:autoSpaceDE w:val="0"/>
        <w:autoSpaceDN w:val="0"/>
        <w:adjustRightInd w:val="0"/>
        <w:rPr>
          <w:rFonts w:ascii="Garamond" w:hAnsi="Garamond" w:cs="Garamond"/>
          <w:color w:val="FF0000"/>
          <w:sz w:val="23"/>
          <w:szCs w:val="23"/>
        </w:rPr>
      </w:pPr>
      <w:r w:rsidRPr="0055530C">
        <w:rPr>
          <w:rFonts w:ascii="Garamond" w:hAnsi="Garamond" w:cs="Garamond"/>
          <w:color w:val="FF0000"/>
          <w:sz w:val="23"/>
          <w:szCs w:val="23"/>
        </w:rPr>
        <w:lastRenderedPageBreak/>
        <w:t xml:space="preserve">(f) becomes, for any reason, incapable or incompetent of properly performing the functions of his office: </w:t>
      </w:r>
    </w:p>
    <w:p w14:paraId="39F5D42F" w14:textId="77777777" w:rsidR="00FF52A2" w:rsidRPr="0055530C" w:rsidRDefault="00FF52A2" w:rsidP="00FF52A2">
      <w:pPr>
        <w:pStyle w:val="Blockquote"/>
        <w:spacing w:before="0" w:after="0"/>
        <w:ind w:left="720" w:right="-1440"/>
        <w:rPr>
          <w:color w:val="FF0000"/>
          <w:sz w:val="20"/>
        </w:rPr>
      </w:pPr>
      <w:r w:rsidRPr="0055530C">
        <w:rPr>
          <w:rFonts w:ascii="Garamond" w:eastAsiaTheme="minorHAnsi" w:hAnsi="Garamond" w:cs="Garamond"/>
          <w:color w:val="FF0000"/>
          <w:sz w:val="23"/>
          <w:szCs w:val="23"/>
        </w:rPr>
        <w:t>Provided that the appointment of the Governor, shall not be terminated under this paragraph until the question of his removal from office has been referred to a tribunal appointed under subsection (3) and the tribunal has recommended to the President that the Governor ought to be removed for incapability or incompetence as aforesaid. (Section 14</w:t>
      </w:r>
      <w:r>
        <w:rPr>
          <w:rFonts w:ascii="Garamond" w:eastAsiaTheme="minorHAnsi" w:hAnsi="Garamond" w:cs="Garamond"/>
          <w:color w:val="FF0000"/>
          <w:sz w:val="23"/>
          <w:szCs w:val="23"/>
        </w:rPr>
        <w:t>,2</w:t>
      </w:r>
      <w:r w:rsidRPr="0055530C">
        <w:rPr>
          <w:rFonts w:ascii="Garamond" w:eastAsiaTheme="minorHAnsi" w:hAnsi="Garamond" w:cs="Garamond"/>
          <w:color w:val="FF0000"/>
          <w:sz w:val="23"/>
          <w:szCs w:val="23"/>
        </w:rPr>
        <w:t xml:space="preserve">) Coded as .83 </w:t>
      </w:r>
    </w:p>
    <w:p w14:paraId="26D9DFEC" w14:textId="77777777" w:rsidR="00FF52A2" w:rsidRPr="0055530C" w:rsidRDefault="00FF52A2" w:rsidP="003B4421">
      <w:pPr>
        <w:pStyle w:val="Blockquote"/>
        <w:spacing w:before="0" w:after="0"/>
        <w:ind w:left="720" w:right="-1440"/>
        <w:rPr>
          <w:color w:val="FF0000"/>
          <w:sz w:val="20"/>
        </w:rPr>
      </w:pPr>
    </w:p>
    <w:p w14:paraId="0F703A34" w14:textId="77777777" w:rsidR="003B4421" w:rsidRPr="00827C93" w:rsidRDefault="003B4421" w:rsidP="003B4421">
      <w:pPr>
        <w:pStyle w:val="ListParagraph"/>
        <w:numPr>
          <w:ilvl w:val="0"/>
          <w:numId w:val="12"/>
        </w:numPr>
        <w:tabs>
          <w:tab w:val="left" w:pos="1080"/>
        </w:tabs>
        <w:ind w:right="-1440"/>
        <w:rPr>
          <w:b/>
          <w:i/>
        </w:rPr>
      </w:pPr>
      <w:r w:rsidRPr="00827C93">
        <w:rPr>
          <w:b/>
          <w:i/>
        </w:rPr>
        <w:t>May CEO hold other offices in government?</w:t>
      </w:r>
    </w:p>
    <w:p w14:paraId="5F758BB8" w14:textId="77777777" w:rsidR="003B4421" w:rsidRDefault="003B4421" w:rsidP="003B4421">
      <w:pPr>
        <w:pStyle w:val="ListParagraph"/>
        <w:ind w:right="-1440"/>
        <w:rPr>
          <w:color w:val="FF0000"/>
        </w:rPr>
      </w:pPr>
      <w:r w:rsidRPr="00D40C35">
        <w:rPr>
          <w:i/>
        </w:rPr>
        <w:t>Kenya 1966</w:t>
      </w:r>
      <w:r>
        <w:t xml:space="preserve">: The Governor and Deputy Governor shall owe their allegiance entirely to the Bank and shall not engage in any paid employment or business or professional activity outside the duties of their respective office. Provided that nothing in this subsection shall prevent the Governor or Deputy Governor from accepting or holding any academic office or position in an institution of higher learning or any advisory position or membership in any committee or commission with public responsibility, or from serving in any international financial institution of which Kenya is a member or with which Kenya is associated, or any specialized financial institution established by the Government. The President may specifically exempt any transactions or activities from the restrictions of this section. (Art. 15, 1-3) </w:t>
      </w:r>
      <w:r w:rsidRPr="00D40C35">
        <w:rPr>
          <w:color w:val="FF0000"/>
        </w:rPr>
        <w:t>Coded as .5</w:t>
      </w:r>
    </w:p>
    <w:p w14:paraId="3B7DFFD7" w14:textId="77777777" w:rsidR="003B4421" w:rsidRPr="0055530C" w:rsidRDefault="003B4421" w:rsidP="003B4421">
      <w:pPr>
        <w:pStyle w:val="Default"/>
        <w:rPr>
          <w:rFonts w:ascii="Garamond" w:hAnsi="Garamond" w:cstheme="minorBidi"/>
          <w:color w:val="FF0000"/>
        </w:rPr>
      </w:pPr>
      <w:r w:rsidRPr="0055530C">
        <w:rPr>
          <w:i/>
          <w:color w:val="FF0000"/>
        </w:rPr>
        <w:t>Kenya 2010</w:t>
      </w:r>
      <w:r w:rsidRPr="0055530C">
        <w:rPr>
          <w:color w:val="FF0000"/>
        </w:rPr>
        <w:t xml:space="preserve">: </w:t>
      </w:r>
    </w:p>
    <w:p w14:paraId="6BCCA774" w14:textId="77777777" w:rsidR="003B4421" w:rsidRPr="0055530C" w:rsidRDefault="003B4421" w:rsidP="003B4421">
      <w:pPr>
        <w:autoSpaceDE w:val="0"/>
        <w:autoSpaceDN w:val="0"/>
        <w:adjustRightInd w:val="0"/>
        <w:rPr>
          <w:rFonts w:ascii="Garamond" w:hAnsi="Garamond" w:cs="Garamond"/>
          <w:color w:val="FF0000"/>
          <w:sz w:val="23"/>
          <w:szCs w:val="23"/>
        </w:rPr>
      </w:pPr>
      <w:r w:rsidRPr="0055530C">
        <w:rPr>
          <w:rFonts w:ascii="Garamond" w:hAnsi="Garamond" w:cs="Garamond"/>
          <w:color w:val="FF0000"/>
          <w:sz w:val="23"/>
          <w:szCs w:val="23"/>
        </w:rPr>
        <w:t xml:space="preserve">(1) The Governor and the Deputy Governor shall owe this allegiance entirely to the Bank and shall not engage in any paid employment or business or professional activity outside the duties of their respective offices: </w:t>
      </w:r>
    </w:p>
    <w:p w14:paraId="254110DE" w14:textId="77777777" w:rsidR="003B4421" w:rsidRPr="0055530C" w:rsidRDefault="003B4421" w:rsidP="003B4421">
      <w:pPr>
        <w:autoSpaceDE w:val="0"/>
        <w:autoSpaceDN w:val="0"/>
        <w:adjustRightInd w:val="0"/>
        <w:rPr>
          <w:rFonts w:ascii="Garamond" w:hAnsi="Garamond" w:cs="Garamond"/>
          <w:color w:val="FF0000"/>
          <w:sz w:val="23"/>
          <w:szCs w:val="23"/>
        </w:rPr>
      </w:pPr>
      <w:r w:rsidRPr="0055530C">
        <w:rPr>
          <w:rFonts w:ascii="Garamond" w:hAnsi="Garamond" w:cs="Garamond"/>
          <w:color w:val="FF0000"/>
          <w:sz w:val="23"/>
          <w:szCs w:val="23"/>
        </w:rPr>
        <w:t xml:space="preserve">Provided that nothing in this subsection shall prevent the Governor or Deputy Governor from accepting or holding any academic office or position in an institution of higher learning or any advisory position or membership in any committee or commission with public responsibility, or from serving in any international financial institution of which Kenya is a member with which Kenya is associated, or any specialized financial institution established by the Government. </w:t>
      </w:r>
    </w:p>
    <w:p w14:paraId="4C30D4B6" w14:textId="77777777" w:rsidR="003B4421" w:rsidRPr="0055530C" w:rsidRDefault="003B4421" w:rsidP="003B4421">
      <w:pPr>
        <w:autoSpaceDE w:val="0"/>
        <w:autoSpaceDN w:val="0"/>
        <w:adjustRightInd w:val="0"/>
        <w:rPr>
          <w:rFonts w:ascii="Garamond" w:hAnsi="Garamond" w:cs="Garamond"/>
          <w:color w:val="FF0000"/>
          <w:sz w:val="23"/>
          <w:szCs w:val="23"/>
        </w:rPr>
      </w:pPr>
      <w:r w:rsidRPr="0055530C">
        <w:rPr>
          <w:rFonts w:ascii="Garamond" w:hAnsi="Garamond" w:cs="Garamond"/>
          <w:color w:val="FF0000"/>
          <w:sz w:val="23"/>
          <w:szCs w:val="23"/>
        </w:rPr>
        <w:t xml:space="preserve">(2) If the Governor or the Deputy Governor engages in any paid employment or business or professional activity outside the duties of his office contrary to subsection (1), the President shall terminate his appointment. </w:t>
      </w:r>
    </w:p>
    <w:p w14:paraId="085D2F93" w14:textId="77777777" w:rsidR="003B4421" w:rsidRPr="0055530C" w:rsidRDefault="003B4421" w:rsidP="003B4421">
      <w:pPr>
        <w:autoSpaceDE w:val="0"/>
        <w:autoSpaceDN w:val="0"/>
        <w:adjustRightInd w:val="0"/>
        <w:rPr>
          <w:rFonts w:ascii="Garamond" w:hAnsi="Garamond" w:cs="Garamond"/>
          <w:color w:val="FF0000"/>
          <w:sz w:val="23"/>
          <w:szCs w:val="23"/>
        </w:rPr>
      </w:pPr>
      <w:r w:rsidRPr="0055530C">
        <w:rPr>
          <w:rFonts w:ascii="Garamond" w:hAnsi="Garamond" w:cs="Garamond"/>
          <w:color w:val="FF0000"/>
          <w:sz w:val="23"/>
          <w:szCs w:val="23"/>
        </w:rPr>
        <w:t xml:space="preserve">Provided that in the case of the Governor, the provisions of section 14 shall apply. </w:t>
      </w:r>
    </w:p>
    <w:p w14:paraId="79F6CBA1" w14:textId="77777777" w:rsidR="003B4421" w:rsidRPr="0055530C" w:rsidRDefault="003B4421" w:rsidP="003B4421">
      <w:pPr>
        <w:autoSpaceDE w:val="0"/>
        <w:autoSpaceDN w:val="0"/>
        <w:adjustRightInd w:val="0"/>
        <w:rPr>
          <w:rFonts w:ascii="Garamond" w:hAnsi="Garamond" w:cs="Garamond"/>
          <w:color w:val="FF0000"/>
          <w:sz w:val="23"/>
          <w:szCs w:val="23"/>
        </w:rPr>
      </w:pPr>
      <w:r w:rsidRPr="0055530C">
        <w:rPr>
          <w:rFonts w:ascii="Garamond" w:hAnsi="Garamond" w:cs="Garamond"/>
          <w:color w:val="FF0000"/>
          <w:sz w:val="23"/>
          <w:szCs w:val="23"/>
        </w:rPr>
        <w:t>(3) The President may specifically exempt any transactions or activities from the restrictions of this section. (Section 15) Coded as .5</w:t>
      </w:r>
    </w:p>
    <w:p w14:paraId="0BEEC64B" w14:textId="77777777" w:rsidR="003B4421" w:rsidRPr="00004C69" w:rsidRDefault="00004C69" w:rsidP="003B4421">
      <w:pPr>
        <w:autoSpaceDE w:val="0"/>
        <w:autoSpaceDN w:val="0"/>
        <w:adjustRightInd w:val="0"/>
        <w:rPr>
          <w:rFonts w:ascii="Garamond" w:hAnsi="Garamond" w:cs="Garamond"/>
          <w:color w:val="000000"/>
          <w:sz w:val="23"/>
          <w:szCs w:val="23"/>
        </w:rPr>
      </w:pPr>
      <w:r w:rsidRPr="00004C69">
        <w:rPr>
          <w:rFonts w:ascii="Garamond" w:hAnsi="Garamond" w:cs="Garamond"/>
          <w:i/>
          <w:color w:val="5B9BD5" w:themeColor="accent1"/>
          <w:sz w:val="23"/>
          <w:szCs w:val="23"/>
        </w:rPr>
        <w:t>Kenya 2015</w:t>
      </w:r>
      <w:r w:rsidRPr="00004C69">
        <w:rPr>
          <w:rFonts w:ascii="Garamond" w:hAnsi="Garamond" w:cs="Garamond"/>
          <w:color w:val="5B9BD5" w:themeColor="accent1"/>
          <w:sz w:val="23"/>
          <w:szCs w:val="23"/>
        </w:rPr>
        <w:t>: No change</w:t>
      </w:r>
    </w:p>
    <w:p w14:paraId="6239E6D0" w14:textId="77777777" w:rsidR="003B4421" w:rsidRPr="0055530C" w:rsidRDefault="003B4421" w:rsidP="003B4421">
      <w:pPr>
        <w:pStyle w:val="ListParagraph"/>
        <w:ind w:right="-1440"/>
      </w:pPr>
    </w:p>
    <w:p w14:paraId="6258A2E9" w14:textId="77777777" w:rsidR="003B4421" w:rsidRDefault="003B4421" w:rsidP="003B4421">
      <w:pPr>
        <w:pStyle w:val="Heading1"/>
        <w:ind w:right="-1440" w:hanging="720"/>
        <w:rPr>
          <w:b w:val="0"/>
        </w:rPr>
      </w:pPr>
      <w:r>
        <w:t>Policy Formation</w:t>
      </w:r>
      <w:r>
        <w:rPr>
          <w:b w:val="0"/>
        </w:rPr>
        <w:t xml:space="preserve"> (weight = .15) </w:t>
      </w:r>
    </w:p>
    <w:p w14:paraId="7D6EAD51" w14:textId="77777777" w:rsidR="003B4421" w:rsidRDefault="003B4421" w:rsidP="003B4421">
      <w:pPr>
        <w:pStyle w:val="Heading1"/>
        <w:ind w:right="-1440" w:hanging="360"/>
        <w:rPr>
          <w:i/>
        </w:rPr>
      </w:pPr>
      <w:r w:rsidRPr="00827C93">
        <w:rPr>
          <w:i/>
        </w:rPr>
        <w:t xml:space="preserve">(a) Who formulates monetary policy? </w:t>
      </w:r>
    </w:p>
    <w:p w14:paraId="19FBF31D" w14:textId="77777777" w:rsidR="003B4421" w:rsidRDefault="003B4421" w:rsidP="003B4421">
      <w:pPr>
        <w:ind w:right="-1440"/>
        <w:rPr>
          <w:color w:val="FF0000"/>
        </w:rPr>
      </w:pPr>
      <w:r>
        <w:tab/>
      </w:r>
      <w:r>
        <w:rPr>
          <w:i/>
        </w:rPr>
        <w:t>Kenya 1966</w:t>
      </w:r>
      <w:r>
        <w:t xml:space="preserve">: It shall be the duty of the Bank to advise the Minister on any matter which in its opinion is likely to affect the achievement of the principal objects of the Bank as specified in section 4 of this Act. The Bank may tender advice to the Minister on any matter in which the Bank is concerned. The Minister may request the Bank to give its advice on any particular measures, situations or transactions, or on monetary, banking and credit conditions in or outside Kenya, and the Bank shall give its advice accordingly. (Art. 50, 1-3) </w:t>
      </w:r>
      <w:r>
        <w:rPr>
          <w:color w:val="FF0000"/>
        </w:rPr>
        <w:t>Coded as .33</w:t>
      </w:r>
    </w:p>
    <w:p w14:paraId="71AA6E95" w14:textId="77777777" w:rsidR="003B4421" w:rsidRDefault="003B4421" w:rsidP="003B4421">
      <w:pPr>
        <w:pStyle w:val="Default"/>
        <w:rPr>
          <w:rFonts w:ascii="Garamond" w:hAnsi="Garamond" w:cs="Garamond"/>
          <w:color w:val="FF0000"/>
          <w:sz w:val="23"/>
          <w:szCs w:val="23"/>
        </w:rPr>
      </w:pPr>
      <w:r w:rsidRPr="00013A19">
        <w:rPr>
          <w:i/>
          <w:color w:val="FF0000"/>
        </w:rPr>
        <w:t>Kenya 2010</w:t>
      </w:r>
      <w:r w:rsidRPr="00013A19">
        <w:rPr>
          <w:color w:val="FF0000"/>
        </w:rPr>
        <w:t xml:space="preserve">: </w:t>
      </w:r>
      <w:r w:rsidRPr="00013A19">
        <w:rPr>
          <w:rFonts w:ascii="Garamond" w:hAnsi="Garamond" w:cs="Garamond"/>
          <w:color w:val="FF0000"/>
          <w:sz w:val="23"/>
          <w:szCs w:val="23"/>
        </w:rPr>
        <w:t>The principal object of the Bank shall be to formulate and implement monetary policy directed to achieving and maintaining stability in the general level of prices. (Article 4) Coded as 1 from 1996</w:t>
      </w:r>
    </w:p>
    <w:p w14:paraId="32613C2C" w14:textId="77777777" w:rsidR="00004C69" w:rsidRPr="00013A19" w:rsidRDefault="00004C69" w:rsidP="003B4421">
      <w:pPr>
        <w:pStyle w:val="Default"/>
        <w:rPr>
          <w:rFonts w:ascii="Garamond" w:hAnsi="Garamond" w:cs="Garamond"/>
          <w:color w:val="FF0000"/>
          <w:sz w:val="23"/>
          <w:szCs w:val="23"/>
        </w:rPr>
      </w:pPr>
    </w:p>
    <w:p w14:paraId="574E2924" w14:textId="77777777" w:rsidR="003B4421" w:rsidRPr="00013A19" w:rsidRDefault="00004C69" w:rsidP="003B4421">
      <w:pPr>
        <w:ind w:right="-1440"/>
        <w:rPr>
          <w:color w:val="FF0000"/>
        </w:rPr>
      </w:pPr>
      <w:r w:rsidRPr="00004C69">
        <w:rPr>
          <w:rFonts w:ascii="Garamond" w:hAnsi="Garamond" w:cs="Garamond"/>
          <w:i/>
          <w:color w:val="5B9BD5" w:themeColor="accent1"/>
          <w:sz w:val="23"/>
          <w:szCs w:val="23"/>
        </w:rPr>
        <w:t>Kenya 2015</w:t>
      </w:r>
      <w:r w:rsidRPr="00004C69">
        <w:rPr>
          <w:rFonts w:ascii="Garamond" w:hAnsi="Garamond" w:cs="Garamond"/>
          <w:color w:val="5B9BD5" w:themeColor="accent1"/>
          <w:sz w:val="23"/>
          <w:szCs w:val="23"/>
        </w:rPr>
        <w:t>: No change</w:t>
      </w:r>
    </w:p>
    <w:p w14:paraId="6C8D3D04" w14:textId="77777777" w:rsidR="003B4421" w:rsidRPr="006F72D0" w:rsidRDefault="003B4421" w:rsidP="003B4421">
      <w:pPr>
        <w:pStyle w:val="Heading1"/>
        <w:ind w:right="-1440" w:hanging="360"/>
        <w:rPr>
          <w:i/>
        </w:rPr>
      </w:pPr>
      <w:r w:rsidRPr="006F72D0">
        <w:rPr>
          <w:i/>
        </w:rPr>
        <w:lastRenderedPageBreak/>
        <w:t xml:space="preserve"> (b) Resolution of conflict </w:t>
      </w:r>
    </w:p>
    <w:p w14:paraId="016AB4B9" w14:textId="77777777" w:rsidR="003B4421" w:rsidRDefault="003B4421" w:rsidP="003B4421">
      <w:pPr>
        <w:ind w:right="-1440"/>
        <w:rPr>
          <w:color w:val="FF0000"/>
        </w:rPr>
      </w:pPr>
      <w:r>
        <w:tab/>
      </w:r>
      <w:r>
        <w:rPr>
          <w:i/>
        </w:rPr>
        <w:t>Kenya 1966</w:t>
      </w:r>
      <w:r>
        <w:t xml:space="preserve">: The Governor and the representative of the Treasury shall each have the right to suspend a vote by the Board and refer the matter to the Minister for a decision, and the decision of the Minister as to whether the vote shall stand or shall not stand shall be binding on the Board. (Art. 12, 6) </w:t>
      </w:r>
      <w:r>
        <w:rPr>
          <w:color w:val="FF0000"/>
        </w:rPr>
        <w:t>Coded as 0</w:t>
      </w:r>
    </w:p>
    <w:p w14:paraId="75A3D0D4" w14:textId="77777777" w:rsidR="003B4421" w:rsidRPr="0081266B" w:rsidRDefault="003B4421" w:rsidP="003B4421">
      <w:pPr>
        <w:pStyle w:val="Default"/>
        <w:rPr>
          <w:rFonts w:ascii="Garamond" w:hAnsi="Garamond" w:cs="Garamond"/>
          <w:color w:val="FF0000"/>
          <w:sz w:val="23"/>
          <w:szCs w:val="23"/>
        </w:rPr>
      </w:pPr>
      <w:r w:rsidRPr="0081266B">
        <w:rPr>
          <w:i/>
          <w:color w:val="FF0000"/>
        </w:rPr>
        <w:t>Kenya 2010</w:t>
      </w:r>
      <w:r w:rsidRPr="0081266B">
        <w:rPr>
          <w:color w:val="FF0000"/>
        </w:rPr>
        <w:t xml:space="preserve">: </w:t>
      </w:r>
      <w:r w:rsidRPr="0081266B">
        <w:rPr>
          <w:rFonts w:ascii="Garamond" w:hAnsi="Garamond" w:cs="Garamond"/>
          <w:color w:val="FF0000"/>
          <w:sz w:val="23"/>
          <w:szCs w:val="23"/>
        </w:rPr>
        <w:t>Where in exceptional circumstances and after consultation with the Bank, the Minister is of the opinion that the monetary policy adopted by the Bank is inconsistent with the principal object of the Bank, the Minister may, upon resolution by Cabinet, direct the Bank in writing to adopt such monetary policy as the Minister may specify for a period of six months or for such shorter period as the Minister may specify, and the Bank shall, upon receipt of a directive under this section, adopt and implement the monetary policy so directed notwithstanding any other provision of this Act.  (Section 4C, 2) Coded as .2 from 1996</w:t>
      </w:r>
    </w:p>
    <w:p w14:paraId="288F5AFE" w14:textId="77777777" w:rsidR="003B4421" w:rsidRPr="002F322F" w:rsidRDefault="00004C69" w:rsidP="003B4421">
      <w:pPr>
        <w:ind w:right="-1440"/>
      </w:pPr>
      <w:r w:rsidRPr="00004C69">
        <w:rPr>
          <w:rFonts w:ascii="Garamond" w:hAnsi="Garamond" w:cs="Garamond"/>
          <w:i/>
          <w:color w:val="5B9BD5" w:themeColor="accent1"/>
          <w:sz w:val="23"/>
          <w:szCs w:val="23"/>
        </w:rPr>
        <w:t>Kenya 2015</w:t>
      </w:r>
      <w:r w:rsidRPr="00004C69">
        <w:rPr>
          <w:rFonts w:ascii="Garamond" w:hAnsi="Garamond" w:cs="Garamond"/>
          <w:color w:val="5B9BD5" w:themeColor="accent1"/>
          <w:sz w:val="23"/>
          <w:szCs w:val="23"/>
        </w:rPr>
        <w:t>: No change</w:t>
      </w:r>
    </w:p>
    <w:p w14:paraId="1EA27899" w14:textId="77777777" w:rsidR="003B4421" w:rsidRDefault="003B4421" w:rsidP="003B4421">
      <w:pPr>
        <w:pStyle w:val="Heading1"/>
        <w:numPr>
          <w:ilvl w:val="0"/>
          <w:numId w:val="13"/>
        </w:numPr>
        <w:ind w:right="-1440"/>
        <w:rPr>
          <w:i/>
        </w:rPr>
      </w:pPr>
      <w:r w:rsidRPr="006F72D0">
        <w:rPr>
          <w:i/>
        </w:rPr>
        <w:t>Role in government’s budgetary process</w:t>
      </w:r>
    </w:p>
    <w:p w14:paraId="59F95382" w14:textId="77777777" w:rsidR="003B4421" w:rsidRDefault="003B4421" w:rsidP="003B4421">
      <w:pPr>
        <w:ind w:left="360"/>
        <w:rPr>
          <w:color w:val="FF0000"/>
        </w:rPr>
      </w:pPr>
      <w:r w:rsidRPr="009C254C">
        <w:rPr>
          <w:i/>
          <w:color w:val="FF0000"/>
        </w:rPr>
        <w:t>Kenya 2010</w:t>
      </w:r>
      <w:r w:rsidRPr="009C254C">
        <w:rPr>
          <w:color w:val="FF0000"/>
        </w:rPr>
        <w:t>: Nothing found. Coded as 0</w:t>
      </w:r>
    </w:p>
    <w:p w14:paraId="4D057878" w14:textId="77777777" w:rsidR="00004C69" w:rsidRPr="009C254C" w:rsidRDefault="00004C69" w:rsidP="003B4421">
      <w:pPr>
        <w:ind w:left="360"/>
        <w:rPr>
          <w:color w:val="FF0000"/>
        </w:rPr>
      </w:pPr>
      <w:r w:rsidRPr="00004C69">
        <w:rPr>
          <w:rFonts w:ascii="Garamond" w:hAnsi="Garamond" w:cs="Garamond"/>
          <w:i/>
          <w:color w:val="5B9BD5" w:themeColor="accent1"/>
          <w:sz w:val="23"/>
          <w:szCs w:val="23"/>
        </w:rPr>
        <w:t>Kenya 2015</w:t>
      </w:r>
      <w:r w:rsidRPr="00004C69">
        <w:rPr>
          <w:rFonts w:ascii="Garamond" w:hAnsi="Garamond" w:cs="Garamond"/>
          <w:color w:val="5B9BD5" w:themeColor="accent1"/>
          <w:sz w:val="23"/>
          <w:szCs w:val="23"/>
        </w:rPr>
        <w:t>: No change</w:t>
      </w:r>
    </w:p>
    <w:p w14:paraId="65EB700E" w14:textId="77777777" w:rsidR="003B4421" w:rsidRDefault="003B4421" w:rsidP="003B4421">
      <w:pPr>
        <w:pStyle w:val="Heading1"/>
        <w:ind w:left="0" w:right="-1440"/>
        <w:rPr>
          <w:b w:val="0"/>
        </w:rPr>
      </w:pPr>
      <w:r>
        <w:t xml:space="preserve">Objectives </w:t>
      </w:r>
      <w:r>
        <w:rPr>
          <w:b w:val="0"/>
        </w:rPr>
        <w:t>(weight = .15)</w:t>
      </w:r>
    </w:p>
    <w:p w14:paraId="1436A879" w14:textId="77777777" w:rsidR="003B4421" w:rsidRDefault="003B4421" w:rsidP="003B4421">
      <w:pPr>
        <w:ind w:right="-1440" w:firstLine="720"/>
        <w:rPr>
          <w:rFonts w:ascii="Times-Roman" w:hAnsi="Times-Roman"/>
        </w:rPr>
      </w:pPr>
      <w:r>
        <w:rPr>
          <w:rFonts w:ascii="Times-Roman" w:hAnsi="Times-Roman"/>
          <w:i/>
        </w:rPr>
        <w:t>Kenya 1966</w:t>
      </w:r>
      <w:r>
        <w:rPr>
          <w:rFonts w:ascii="Times-Roman" w:hAnsi="Times-Roman"/>
        </w:rPr>
        <w:t>: The principal objects of the Bank shall be to regulate the issue of notes and coins, to assist in the development and maintenance of a sound monetary, credit and banking system in Kenya conducive to the orderly and balanced economic development of the country and the external stability of the currency, and to serve as banker and financial adviser to the Government. (Sec. 4)</w:t>
      </w:r>
    </w:p>
    <w:p w14:paraId="0FE9E634" w14:textId="77777777" w:rsidR="003B4421" w:rsidRPr="00F72C25" w:rsidRDefault="003B4421" w:rsidP="003B4421">
      <w:pPr>
        <w:autoSpaceDE w:val="0"/>
        <w:autoSpaceDN w:val="0"/>
        <w:adjustRightInd w:val="0"/>
        <w:rPr>
          <w:rFonts w:ascii="Garamond" w:hAnsi="Garamond" w:cs="Garamond"/>
          <w:color w:val="FF0000"/>
          <w:sz w:val="26"/>
          <w:szCs w:val="26"/>
        </w:rPr>
      </w:pPr>
      <w:r w:rsidRPr="00F72C25">
        <w:rPr>
          <w:rFonts w:ascii="Times-Roman" w:hAnsi="Times-Roman"/>
          <w:i/>
          <w:color w:val="FF0000"/>
        </w:rPr>
        <w:t>Kenya 1996</w:t>
      </w:r>
      <w:r w:rsidRPr="00F72C25">
        <w:rPr>
          <w:rFonts w:ascii="Times-Roman" w:hAnsi="Times-Roman"/>
          <w:color w:val="FF0000"/>
        </w:rPr>
        <w:t xml:space="preserve">: </w:t>
      </w:r>
      <w:r w:rsidRPr="00F72C25">
        <w:rPr>
          <w:rFonts w:ascii="Garamond" w:hAnsi="Garamond" w:cs="Garamond"/>
          <w:color w:val="FF0000"/>
          <w:sz w:val="26"/>
          <w:szCs w:val="26"/>
        </w:rPr>
        <w:t>(1) The principal object of the Bank shall be to formulate and implement monetary policy directed to achieving and maintaining stability in the general level of prices.</w:t>
      </w:r>
    </w:p>
    <w:p w14:paraId="1B310DDE" w14:textId="77777777" w:rsidR="003B4421" w:rsidRPr="00F72C25" w:rsidRDefault="003B4421" w:rsidP="003B4421">
      <w:pPr>
        <w:autoSpaceDE w:val="0"/>
        <w:autoSpaceDN w:val="0"/>
        <w:adjustRightInd w:val="0"/>
        <w:rPr>
          <w:rFonts w:ascii="Garamond" w:hAnsi="Garamond" w:cs="Garamond"/>
          <w:color w:val="FF0000"/>
          <w:sz w:val="26"/>
          <w:szCs w:val="26"/>
        </w:rPr>
      </w:pPr>
      <w:r w:rsidRPr="00F72C25">
        <w:rPr>
          <w:rFonts w:ascii="Garamond" w:hAnsi="Garamond" w:cs="Garamond"/>
          <w:color w:val="FF0000"/>
          <w:sz w:val="26"/>
          <w:szCs w:val="26"/>
        </w:rPr>
        <w:t>(2) The Bank shall foster the liquidity, solvency and proper functioning of a stable market- based financial system.</w:t>
      </w:r>
    </w:p>
    <w:p w14:paraId="43EDC13C" w14:textId="77777777" w:rsidR="003B4421" w:rsidRPr="00F72C25" w:rsidRDefault="003B4421" w:rsidP="003B4421">
      <w:pPr>
        <w:autoSpaceDE w:val="0"/>
        <w:autoSpaceDN w:val="0"/>
        <w:adjustRightInd w:val="0"/>
        <w:rPr>
          <w:rFonts w:ascii="Garamond" w:hAnsi="Garamond" w:cs="Garamond"/>
          <w:color w:val="FF0000"/>
          <w:sz w:val="26"/>
          <w:szCs w:val="26"/>
        </w:rPr>
      </w:pPr>
      <w:r w:rsidRPr="00F72C25">
        <w:rPr>
          <w:rFonts w:ascii="Garamond" w:hAnsi="Garamond" w:cs="Garamond"/>
          <w:color w:val="FF0000"/>
          <w:sz w:val="26"/>
          <w:szCs w:val="26"/>
        </w:rPr>
        <w:t>Without prejudice to the generality of section 4 the Bank shall –</w:t>
      </w:r>
    </w:p>
    <w:p w14:paraId="131AEE7F" w14:textId="77777777" w:rsidR="003B4421" w:rsidRPr="00F72C25" w:rsidRDefault="003B4421" w:rsidP="003B4421">
      <w:pPr>
        <w:autoSpaceDE w:val="0"/>
        <w:autoSpaceDN w:val="0"/>
        <w:adjustRightInd w:val="0"/>
        <w:rPr>
          <w:rFonts w:ascii="Garamond" w:hAnsi="Garamond" w:cs="Garamond"/>
          <w:color w:val="FF0000"/>
          <w:sz w:val="26"/>
          <w:szCs w:val="26"/>
        </w:rPr>
      </w:pPr>
      <w:r w:rsidRPr="00F72C25">
        <w:rPr>
          <w:rFonts w:ascii="Garamond" w:hAnsi="Garamond" w:cs="Garamond"/>
          <w:color w:val="FF0000"/>
          <w:sz w:val="26"/>
          <w:szCs w:val="26"/>
        </w:rPr>
        <w:t>(a) formulate and implement foreign exchange policy;</w:t>
      </w:r>
    </w:p>
    <w:p w14:paraId="0B3C2D7F" w14:textId="77777777" w:rsidR="003B4421" w:rsidRPr="00F72C25" w:rsidRDefault="003B4421" w:rsidP="003B4421">
      <w:pPr>
        <w:autoSpaceDE w:val="0"/>
        <w:autoSpaceDN w:val="0"/>
        <w:adjustRightInd w:val="0"/>
        <w:rPr>
          <w:rFonts w:ascii="Garamond" w:hAnsi="Garamond" w:cs="Garamond"/>
          <w:color w:val="FF0000"/>
          <w:sz w:val="26"/>
          <w:szCs w:val="26"/>
        </w:rPr>
      </w:pPr>
      <w:r w:rsidRPr="00F72C25">
        <w:rPr>
          <w:rFonts w:ascii="Garamond" w:hAnsi="Garamond" w:cs="Garamond"/>
          <w:color w:val="FF0000"/>
          <w:sz w:val="26"/>
          <w:szCs w:val="26"/>
        </w:rPr>
        <w:t>(b) hold and manage its foreign exchange reserves;</w:t>
      </w:r>
    </w:p>
    <w:p w14:paraId="1EAA0CD3" w14:textId="77777777" w:rsidR="003B4421" w:rsidRPr="00F72C25" w:rsidRDefault="003B4421" w:rsidP="003B4421">
      <w:pPr>
        <w:autoSpaceDE w:val="0"/>
        <w:autoSpaceDN w:val="0"/>
        <w:adjustRightInd w:val="0"/>
        <w:rPr>
          <w:rFonts w:ascii="Garamond" w:hAnsi="Garamond" w:cs="Garamond"/>
          <w:color w:val="FF0000"/>
          <w:sz w:val="26"/>
          <w:szCs w:val="26"/>
        </w:rPr>
      </w:pPr>
      <w:r w:rsidRPr="00F72C25">
        <w:rPr>
          <w:rFonts w:ascii="Garamond" w:hAnsi="Garamond" w:cs="Garamond"/>
          <w:color w:val="FF0000"/>
          <w:sz w:val="26"/>
          <w:szCs w:val="26"/>
        </w:rPr>
        <w:t xml:space="preserve">(c) license and supervise </w:t>
      </w:r>
      <w:proofErr w:type="spellStart"/>
      <w:r w:rsidRPr="00F72C25">
        <w:rPr>
          <w:rFonts w:ascii="Garamond" w:hAnsi="Garamond" w:cs="Garamond"/>
          <w:color w:val="FF0000"/>
          <w:sz w:val="26"/>
          <w:szCs w:val="26"/>
        </w:rPr>
        <w:t>authorised</w:t>
      </w:r>
      <w:proofErr w:type="spellEnd"/>
      <w:r w:rsidRPr="00F72C25">
        <w:rPr>
          <w:rFonts w:ascii="Garamond" w:hAnsi="Garamond" w:cs="Garamond"/>
          <w:color w:val="FF0000"/>
          <w:sz w:val="26"/>
          <w:szCs w:val="26"/>
        </w:rPr>
        <w:t xml:space="preserve"> dealers;</w:t>
      </w:r>
    </w:p>
    <w:p w14:paraId="7CBAAA27" w14:textId="77777777" w:rsidR="003B4421" w:rsidRPr="00F72C25" w:rsidRDefault="003B4421" w:rsidP="003B4421">
      <w:pPr>
        <w:autoSpaceDE w:val="0"/>
        <w:autoSpaceDN w:val="0"/>
        <w:adjustRightInd w:val="0"/>
        <w:rPr>
          <w:rFonts w:ascii="Garamond" w:hAnsi="Garamond" w:cs="Garamond"/>
          <w:color w:val="FF0000"/>
          <w:sz w:val="26"/>
          <w:szCs w:val="26"/>
        </w:rPr>
      </w:pPr>
      <w:r w:rsidRPr="00F72C25">
        <w:rPr>
          <w:rFonts w:ascii="Garamond" w:hAnsi="Garamond" w:cs="Garamond"/>
          <w:color w:val="FF0000"/>
          <w:sz w:val="26"/>
          <w:szCs w:val="26"/>
        </w:rPr>
        <w:t>(d) promote the smooth operation of payments, clearing and settlement systems;</w:t>
      </w:r>
    </w:p>
    <w:p w14:paraId="201EA084" w14:textId="77777777" w:rsidR="003B4421" w:rsidRPr="00F72C25" w:rsidRDefault="003B4421" w:rsidP="003B4421">
      <w:pPr>
        <w:autoSpaceDE w:val="0"/>
        <w:autoSpaceDN w:val="0"/>
        <w:adjustRightInd w:val="0"/>
        <w:rPr>
          <w:rFonts w:ascii="Garamond" w:hAnsi="Garamond" w:cs="Garamond"/>
          <w:color w:val="FF0000"/>
          <w:sz w:val="26"/>
          <w:szCs w:val="26"/>
        </w:rPr>
      </w:pPr>
      <w:r w:rsidRPr="00F72C25">
        <w:rPr>
          <w:rFonts w:ascii="Garamond" w:hAnsi="Garamond" w:cs="Garamond"/>
          <w:color w:val="FF0000"/>
          <w:sz w:val="26"/>
          <w:szCs w:val="26"/>
        </w:rPr>
        <w:t>(e) act as banker and adviser to, and as fiscal agent of the Government; and</w:t>
      </w:r>
    </w:p>
    <w:p w14:paraId="5200B5A7" w14:textId="77777777" w:rsidR="003B4421" w:rsidRPr="00F72C25" w:rsidRDefault="003B4421" w:rsidP="003B4421">
      <w:pPr>
        <w:autoSpaceDE w:val="0"/>
        <w:autoSpaceDN w:val="0"/>
        <w:adjustRightInd w:val="0"/>
        <w:rPr>
          <w:rFonts w:ascii="Garamond" w:hAnsi="Garamond" w:cs="Garamond"/>
          <w:color w:val="FF0000"/>
          <w:sz w:val="26"/>
          <w:szCs w:val="26"/>
        </w:rPr>
      </w:pPr>
      <w:r w:rsidRPr="00F72C25">
        <w:rPr>
          <w:rFonts w:ascii="Garamond" w:hAnsi="Garamond" w:cs="Garamond"/>
          <w:color w:val="FF0000"/>
          <w:sz w:val="26"/>
          <w:szCs w:val="26"/>
        </w:rPr>
        <w:t>(f) issue currency notes and coins.(Section 4) Coded as .6</w:t>
      </w:r>
    </w:p>
    <w:p w14:paraId="0045AF5F" w14:textId="77777777" w:rsidR="003B4421" w:rsidRPr="00946CCF" w:rsidRDefault="003B4421" w:rsidP="003B4421">
      <w:pPr>
        <w:autoSpaceDE w:val="0"/>
        <w:autoSpaceDN w:val="0"/>
        <w:adjustRightInd w:val="0"/>
        <w:rPr>
          <w:rFonts w:ascii="Times-Roman" w:hAnsi="Times-Roman"/>
        </w:rPr>
      </w:pPr>
    </w:p>
    <w:p w14:paraId="0C6591FA" w14:textId="77777777" w:rsidR="003B4421" w:rsidRDefault="003B4421" w:rsidP="003B4421">
      <w:pPr>
        <w:ind w:right="-1440" w:firstLine="720"/>
        <w:rPr>
          <w:rFonts w:ascii="Times-Roman" w:hAnsi="Times-Roman"/>
        </w:rPr>
      </w:pPr>
      <w:r>
        <w:rPr>
          <w:rFonts w:ascii="Times-Roman" w:hAnsi="Times-Roman"/>
          <w:i/>
        </w:rPr>
        <w:t>Kenya 2010</w:t>
      </w:r>
      <w:r>
        <w:rPr>
          <w:rFonts w:ascii="Times-Roman" w:hAnsi="Times-Roman"/>
        </w:rPr>
        <w:t>: The principal object of the Bank shall be to formulate and implement monetary policy directed to achieving and maintaining stability in the general level of prices.</w:t>
      </w:r>
    </w:p>
    <w:p w14:paraId="2F9DDBB8" w14:textId="77777777" w:rsidR="003B4421" w:rsidRDefault="003B4421" w:rsidP="003B4421">
      <w:pPr>
        <w:ind w:right="-1440" w:firstLine="720"/>
        <w:rPr>
          <w:rFonts w:ascii="Times-Roman" w:hAnsi="Times-Roman"/>
        </w:rPr>
      </w:pPr>
      <w:r>
        <w:rPr>
          <w:rFonts w:ascii="Times-Roman" w:hAnsi="Times-Roman"/>
        </w:rPr>
        <w:t>The Bank shall foster the liquidity, solvency and proper functioning of a stable market-based financial system.</w:t>
      </w:r>
    </w:p>
    <w:p w14:paraId="5602F707" w14:textId="77777777" w:rsidR="003B4421" w:rsidRDefault="003B4421" w:rsidP="003B4421">
      <w:pPr>
        <w:ind w:right="-1440" w:firstLine="720"/>
        <w:rPr>
          <w:rFonts w:ascii="Times-Roman" w:hAnsi="Times-Roman"/>
        </w:rPr>
      </w:pPr>
      <w:r>
        <w:rPr>
          <w:rFonts w:ascii="Times-Roman" w:hAnsi="Times-Roman"/>
        </w:rPr>
        <w:lastRenderedPageBreak/>
        <w:t>Subject to subsections (1) and (2), the Bank shall support the economic policy of the Government, including its objectives for growth and employment. (Section 4) (Amended 2007)</w:t>
      </w:r>
    </w:p>
    <w:p w14:paraId="4ACBA64A" w14:textId="77777777" w:rsidR="00004C69" w:rsidRPr="002F322F" w:rsidRDefault="00004C69" w:rsidP="003B4421">
      <w:pPr>
        <w:ind w:right="-1440" w:firstLine="720"/>
        <w:rPr>
          <w:rFonts w:ascii="Times-Roman" w:hAnsi="Times-Roman"/>
        </w:rPr>
      </w:pPr>
      <w:r w:rsidRPr="00004C69">
        <w:rPr>
          <w:rFonts w:ascii="Garamond" w:hAnsi="Garamond" w:cs="Garamond"/>
          <w:i/>
          <w:color w:val="5B9BD5" w:themeColor="accent1"/>
          <w:sz w:val="23"/>
          <w:szCs w:val="23"/>
        </w:rPr>
        <w:t>Kenya 2015</w:t>
      </w:r>
      <w:r w:rsidRPr="00004C69">
        <w:rPr>
          <w:rFonts w:ascii="Garamond" w:hAnsi="Garamond" w:cs="Garamond"/>
          <w:color w:val="5B9BD5" w:themeColor="accent1"/>
          <w:sz w:val="23"/>
          <w:szCs w:val="23"/>
        </w:rPr>
        <w:t>: No change</w:t>
      </w:r>
    </w:p>
    <w:p w14:paraId="01B745D8" w14:textId="77777777" w:rsidR="003B4421" w:rsidRDefault="003B4421" w:rsidP="003B4421">
      <w:pPr>
        <w:pStyle w:val="Heading1"/>
        <w:ind w:left="0" w:right="-1260"/>
      </w:pPr>
      <w:r>
        <w:t>Limitations on lending to the government</w:t>
      </w:r>
    </w:p>
    <w:p w14:paraId="6EFF2497" w14:textId="77777777" w:rsidR="003B4421" w:rsidRPr="006F72D0" w:rsidRDefault="003B4421" w:rsidP="003B4421">
      <w:pPr>
        <w:pStyle w:val="Heading1"/>
        <w:ind w:right="-1260" w:hanging="360"/>
        <w:rPr>
          <w:i/>
        </w:rPr>
      </w:pPr>
      <w:r w:rsidRPr="006F72D0">
        <w:rPr>
          <w:i/>
        </w:rPr>
        <w:t>(a) Advances (Weight = .15)</w:t>
      </w:r>
    </w:p>
    <w:p w14:paraId="4D2BACBE" w14:textId="77777777" w:rsidR="003B4421" w:rsidRDefault="003B4421" w:rsidP="003B4421">
      <w:pPr>
        <w:ind w:right="-1260"/>
      </w:pPr>
      <w:r>
        <w:rPr>
          <w:i/>
        </w:rPr>
        <w:t>Kenya 1984</w:t>
      </w:r>
      <w:r>
        <w:t>: The Bank may make direct advances to the Government. Advances made under this section shall bear interest at such rate as may be determined by the Bank with the consent of the Minister, but in no event shall such rate be less than three per cent per annum. (Art. 46)</w:t>
      </w:r>
    </w:p>
    <w:p w14:paraId="1F8ED78E" w14:textId="77777777" w:rsidR="003B4421" w:rsidRDefault="003B4421" w:rsidP="003B4421">
      <w:pPr>
        <w:ind w:right="-1260"/>
      </w:pPr>
      <w:r>
        <w:tab/>
        <w:t>The Bank’s direct advances to the Government under the authority of section 46 shall not at any time exceed twenty-five per centum of the gross recurrent revenue of the Government as shown in the Appropriation Accounts for the latest year for which those Accounts have been audited by the Controller and Auditor-General. (Art. 48)</w:t>
      </w:r>
    </w:p>
    <w:p w14:paraId="45F036F5" w14:textId="77777777" w:rsidR="003B4421" w:rsidRPr="00485771" w:rsidRDefault="003B4421" w:rsidP="003B4421">
      <w:pPr>
        <w:autoSpaceDE w:val="0"/>
        <w:autoSpaceDN w:val="0"/>
        <w:adjustRightInd w:val="0"/>
        <w:rPr>
          <w:rFonts w:ascii="Garamond" w:hAnsi="Garamond" w:cs="Garamond"/>
          <w:color w:val="FF0000"/>
          <w:sz w:val="26"/>
          <w:szCs w:val="26"/>
        </w:rPr>
      </w:pPr>
      <w:r w:rsidRPr="00485771">
        <w:rPr>
          <w:i/>
          <w:color w:val="FF0000"/>
        </w:rPr>
        <w:t>Kenya 2010</w:t>
      </w:r>
      <w:r w:rsidRPr="00485771">
        <w:rPr>
          <w:color w:val="FF0000"/>
        </w:rPr>
        <w:t xml:space="preserve">: </w:t>
      </w:r>
      <w:r w:rsidRPr="00485771">
        <w:rPr>
          <w:rFonts w:ascii="Garamond" w:hAnsi="Garamond" w:cs="Garamond"/>
          <w:color w:val="FF0000"/>
          <w:sz w:val="26"/>
          <w:szCs w:val="26"/>
        </w:rPr>
        <w:t>(1) Subject to the provisions of this section, the Bank may make direct advances to the Government for the purpose of offsetting fluctuations between receipts from the budgeted revenue and payments of the Government.</w:t>
      </w:r>
    </w:p>
    <w:p w14:paraId="2B791CB6" w14:textId="77777777" w:rsidR="003B4421" w:rsidRPr="00485771" w:rsidRDefault="003B4421" w:rsidP="003B4421">
      <w:pPr>
        <w:autoSpaceDE w:val="0"/>
        <w:autoSpaceDN w:val="0"/>
        <w:adjustRightInd w:val="0"/>
        <w:rPr>
          <w:rFonts w:ascii="Garamond" w:hAnsi="Garamond" w:cs="Garamond"/>
          <w:color w:val="FF0000"/>
          <w:sz w:val="26"/>
          <w:szCs w:val="26"/>
        </w:rPr>
      </w:pPr>
      <w:r w:rsidRPr="00485771">
        <w:rPr>
          <w:rFonts w:ascii="Garamond" w:hAnsi="Garamond" w:cs="Garamond"/>
          <w:color w:val="FF0000"/>
          <w:sz w:val="26"/>
          <w:szCs w:val="26"/>
        </w:rPr>
        <w:t>(2) Each advance made to the Government under this section shall -</w:t>
      </w:r>
    </w:p>
    <w:p w14:paraId="604F4570" w14:textId="77777777" w:rsidR="003B4421" w:rsidRPr="00485771" w:rsidRDefault="003B4421" w:rsidP="003B4421">
      <w:pPr>
        <w:autoSpaceDE w:val="0"/>
        <w:autoSpaceDN w:val="0"/>
        <w:adjustRightInd w:val="0"/>
        <w:rPr>
          <w:rFonts w:ascii="Garamond" w:hAnsi="Garamond" w:cs="Garamond"/>
          <w:color w:val="FF0000"/>
          <w:sz w:val="26"/>
          <w:szCs w:val="26"/>
        </w:rPr>
      </w:pPr>
      <w:r w:rsidRPr="00485771">
        <w:rPr>
          <w:rFonts w:ascii="Garamond" w:hAnsi="Garamond" w:cs="Garamond"/>
          <w:color w:val="FF0000"/>
          <w:sz w:val="26"/>
          <w:szCs w:val="26"/>
        </w:rPr>
        <w:t>(a) be secured with negotiable securities issued by the Government which mature not later than twelve months;</w:t>
      </w:r>
    </w:p>
    <w:p w14:paraId="5C27B2ED" w14:textId="77777777" w:rsidR="003B4421" w:rsidRPr="00485771" w:rsidRDefault="003B4421" w:rsidP="003B4421">
      <w:pPr>
        <w:autoSpaceDE w:val="0"/>
        <w:autoSpaceDN w:val="0"/>
        <w:adjustRightInd w:val="0"/>
        <w:rPr>
          <w:rFonts w:ascii="Garamond" w:hAnsi="Garamond" w:cs="Garamond"/>
          <w:color w:val="FF0000"/>
          <w:sz w:val="26"/>
          <w:szCs w:val="26"/>
        </w:rPr>
      </w:pPr>
      <w:r w:rsidRPr="00485771">
        <w:rPr>
          <w:rFonts w:ascii="Garamond" w:hAnsi="Garamond" w:cs="Garamond"/>
          <w:color w:val="FF0000"/>
          <w:sz w:val="26"/>
          <w:szCs w:val="26"/>
        </w:rPr>
        <w:t>(b) bear interest at market rate; and</w:t>
      </w:r>
    </w:p>
    <w:p w14:paraId="7A0814BF" w14:textId="77777777" w:rsidR="003B4421" w:rsidRDefault="003B4421" w:rsidP="003B4421">
      <w:pPr>
        <w:autoSpaceDE w:val="0"/>
        <w:autoSpaceDN w:val="0"/>
        <w:adjustRightInd w:val="0"/>
        <w:rPr>
          <w:rFonts w:ascii="Garamond" w:hAnsi="Garamond" w:cs="Garamond"/>
          <w:color w:val="FF0000"/>
          <w:sz w:val="26"/>
          <w:szCs w:val="26"/>
        </w:rPr>
      </w:pPr>
      <w:r w:rsidRPr="00485771">
        <w:rPr>
          <w:rFonts w:ascii="Garamond" w:hAnsi="Garamond" w:cs="Garamond"/>
          <w:color w:val="FF0000"/>
          <w:sz w:val="26"/>
          <w:szCs w:val="26"/>
        </w:rPr>
        <w:t>(c) be made solely for the purpose of providing temporary accommodation to the Government. (Section 46) Coded as 1 from 1996</w:t>
      </w:r>
    </w:p>
    <w:p w14:paraId="2310DDBF" w14:textId="77777777" w:rsidR="00004C69" w:rsidRPr="00485771" w:rsidRDefault="00004C69" w:rsidP="003B4421">
      <w:pPr>
        <w:autoSpaceDE w:val="0"/>
        <w:autoSpaceDN w:val="0"/>
        <w:adjustRightInd w:val="0"/>
        <w:rPr>
          <w:color w:val="FF0000"/>
        </w:rPr>
      </w:pPr>
      <w:r w:rsidRPr="00004C69">
        <w:rPr>
          <w:rFonts w:ascii="Garamond" w:hAnsi="Garamond" w:cs="Garamond"/>
          <w:i/>
          <w:color w:val="5B9BD5" w:themeColor="accent1"/>
          <w:sz w:val="23"/>
          <w:szCs w:val="23"/>
        </w:rPr>
        <w:t>Kenya 2015</w:t>
      </w:r>
      <w:r w:rsidRPr="00004C69">
        <w:rPr>
          <w:rFonts w:ascii="Garamond" w:hAnsi="Garamond" w:cs="Garamond"/>
          <w:color w:val="5B9BD5" w:themeColor="accent1"/>
          <w:sz w:val="23"/>
          <w:szCs w:val="23"/>
        </w:rPr>
        <w:t>: No change</w:t>
      </w:r>
    </w:p>
    <w:p w14:paraId="5917B3B0" w14:textId="77777777" w:rsidR="003B4421" w:rsidRDefault="003B4421" w:rsidP="003B4421">
      <w:pPr>
        <w:pStyle w:val="Heading1"/>
        <w:ind w:right="-1260" w:hanging="360"/>
        <w:rPr>
          <w:i/>
        </w:rPr>
      </w:pPr>
      <w:r w:rsidRPr="006F72D0">
        <w:rPr>
          <w:i/>
        </w:rPr>
        <w:t xml:space="preserve">(b) Securitized lending (.10) </w:t>
      </w:r>
    </w:p>
    <w:p w14:paraId="7D5555D4" w14:textId="77777777" w:rsidR="003B4421" w:rsidRPr="00485771" w:rsidRDefault="003B4421" w:rsidP="003B4421">
      <w:pPr>
        <w:autoSpaceDE w:val="0"/>
        <w:autoSpaceDN w:val="0"/>
        <w:adjustRightInd w:val="0"/>
        <w:rPr>
          <w:rFonts w:ascii="Garamond" w:hAnsi="Garamond" w:cs="Garamond"/>
          <w:color w:val="FF0000"/>
          <w:sz w:val="26"/>
          <w:szCs w:val="26"/>
        </w:rPr>
      </w:pPr>
      <w:r w:rsidRPr="00485771">
        <w:rPr>
          <w:i/>
          <w:color w:val="FF0000"/>
        </w:rPr>
        <w:t>Kenya 2010</w:t>
      </w:r>
      <w:r w:rsidRPr="00485771">
        <w:rPr>
          <w:color w:val="FF0000"/>
        </w:rPr>
        <w:t xml:space="preserve">: </w:t>
      </w:r>
      <w:r w:rsidRPr="00485771">
        <w:rPr>
          <w:rFonts w:ascii="Garamond" w:hAnsi="Garamond" w:cs="Garamond"/>
          <w:color w:val="FF0000"/>
          <w:sz w:val="26"/>
          <w:szCs w:val="26"/>
        </w:rPr>
        <w:t>(1) Subject to the provisions of this section, the Bank may make direct advances to the Government for the purpose of offsetting fluctuations between receipts from the budgeted revenue and payments of the Government.</w:t>
      </w:r>
    </w:p>
    <w:p w14:paraId="4DCA9FA0" w14:textId="77777777" w:rsidR="003B4421" w:rsidRPr="00485771" w:rsidRDefault="003B4421" w:rsidP="003B4421">
      <w:pPr>
        <w:autoSpaceDE w:val="0"/>
        <w:autoSpaceDN w:val="0"/>
        <w:adjustRightInd w:val="0"/>
        <w:rPr>
          <w:rFonts w:ascii="Garamond" w:hAnsi="Garamond" w:cs="Garamond"/>
          <w:color w:val="FF0000"/>
          <w:sz w:val="26"/>
          <w:szCs w:val="26"/>
        </w:rPr>
      </w:pPr>
      <w:r w:rsidRPr="00485771">
        <w:rPr>
          <w:rFonts w:ascii="Garamond" w:hAnsi="Garamond" w:cs="Garamond"/>
          <w:color w:val="FF0000"/>
          <w:sz w:val="26"/>
          <w:szCs w:val="26"/>
        </w:rPr>
        <w:t>(2) Each advance made to the Government under this section shall -</w:t>
      </w:r>
    </w:p>
    <w:p w14:paraId="715A8F78" w14:textId="77777777" w:rsidR="003B4421" w:rsidRPr="00485771" w:rsidRDefault="003B4421" w:rsidP="003B4421">
      <w:pPr>
        <w:autoSpaceDE w:val="0"/>
        <w:autoSpaceDN w:val="0"/>
        <w:adjustRightInd w:val="0"/>
        <w:rPr>
          <w:rFonts w:ascii="Garamond" w:hAnsi="Garamond" w:cs="Garamond"/>
          <w:color w:val="FF0000"/>
          <w:sz w:val="26"/>
          <w:szCs w:val="26"/>
        </w:rPr>
      </w:pPr>
      <w:r w:rsidRPr="00485771">
        <w:rPr>
          <w:rFonts w:ascii="Garamond" w:hAnsi="Garamond" w:cs="Garamond"/>
          <w:color w:val="FF0000"/>
          <w:sz w:val="26"/>
          <w:szCs w:val="26"/>
        </w:rPr>
        <w:t>(a) be secured with negotiable securities issued by the Government which mature not later than twelve months;</w:t>
      </w:r>
    </w:p>
    <w:p w14:paraId="3A3EE056" w14:textId="77777777" w:rsidR="003B4421" w:rsidRPr="00485771" w:rsidRDefault="003B4421" w:rsidP="003B4421">
      <w:pPr>
        <w:autoSpaceDE w:val="0"/>
        <w:autoSpaceDN w:val="0"/>
        <w:adjustRightInd w:val="0"/>
        <w:rPr>
          <w:rFonts w:ascii="Garamond" w:hAnsi="Garamond" w:cs="Garamond"/>
          <w:color w:val="FF0000"/>
          <w:sz w:val="26"/>
          <w:szCs w:val="26"/>
        </w:rPr>
      </w:pPr>
      <w:r w:rsidRPr="00485771">
        <w:rPr>
          <w:rFonts w:ascii="Garamond" w:hAnsi="Garamond" w:cs="Garamond"/>
          <w:color w:val="FF0000"/>
          <w:sz w:val="26"/>
          <w:szCs w:val="26"/>
        </w:rPr>
        <w:t>(b) bear interest at market rate; and</w:t>
      </w:r>
    </w:p>
    <w:p w14:paraId="193112E5" w14:textId="77777777" w:rsidR="003B4421" w:rsidRPr="00485771" w:rsidRDefault="003B4421" w:rsidP="003B4421">
      <w:pPr>
        <w:autoSpaceDE w:val="0"/>
        <w:autoSpaceDN w:val="0"/>
        <w:adjustRightInd w:val="0"/>
        <w:rPr>
          <w:color w:val="FF0000"/>
        </w:rPr>
      </w:pPr>
      <w:r w:rsidRPr="00485771">
        <w:rPr>
          <w:rFonts w:ascii="Garamond" w:hAnsi="Garamond" w:cs="Garamond"/>
          <w:color w:val="FF0000"/>
          <w:sz w:val="26"/>
          <w:szCs w:val="26"/>
        </w:rPr>
        <w:t xml:space="preserve">(c) be made solely for the purpose of providing temporary accommodation to the Government. (Section 46) Coded as </w:t>
      </w:r>
      <w:r>
        <w:rPr>
          <w:rFonts w:ascii="Garamond" w:hAnsi="Garamond" w:cs="Garamond"/>
          <w:color w:val="FF0000"/>
          <w:sz w:val="26"/>
          <w:szCs w:val="26"/>
        </w:rPr>
        <w:t xml:space="preserve">.67 </w:t>
      </w:r>
      <w:r w:rsidRPr="00485771">
        <w:rPr>
          <w:rFonts w:ascii="Garamond" w:hAnsi="Garamond" w:cs="Garamond"/>
          <w:color w:val="FF0000"/>
          <w:sz w:val="26"/>
          <w:szCs w:val="26"/>
        </w:rPr>
        <w:t>from 1996</w:t>
      </w:r>
    </w:p>
    <w:p w14:paraId="0AAE91E5" w14:textId="77777777" w:rsidR="003B4421" w:rsidRPr="00485771" w:rsidRDefault="00004C69" w:rsidP="003B4421">
      <w:r w:rsidRPr="00004C69">
        <w:rPr>
          <w:rFonts w:ascii="Garamond" w:hAnsi="Garamond" w:cs="Garamond"/>
          <w:i/>
          <w:color w:val="5B9BD5" w:themeColor="accent1"/>
          <w:sz w:val="23"/>
          <w:szCs w:val="23"/>
        </w:rPr>
        <w:t>Kenya 2015</w:t>
      </w:r>
      <w:r w:rsidRPr="00004C69">
        <w:rPr>
          <w:rFonts w:ascii="Garamond" w:hAnsi="Garamond" w:cs="Garamond"/>
          <w:color w:val="5B9BD5" w:themeColor="accent1"/>
          <w:sz w:val="23"/>
          <w:szCs w:val="23"/>
        </w:rPr>
        <w:t>: No change</w:t>
      </w:r>
    </w:p>
    <w:p w14:paraId="661FA23B" w14:textId="77777777" w:rsidR="003B4421" w:rsidRDefault="003B4421" w:rsidP="003B4421">
      <w:pPr>
        <w:pStyle w:val="Heading1"/>
        <w:numPr>
          <w:ilvl w:val="0"/>
          <w:numId w:val="14"/>
        </w:numPr>
        <w:ind w:right="-1260"/>
        <w:rPr>
          <w:i/>
        </w:rPr>
      </w:pPr>
      <w:r w:rsidRPr="006F72D0">
        <w:rPr>
          <w:i/>
        </w:rPr>
        <w:lastRenderedPageBreak/>
        <w:t xml:space="preserve">Terms of lending (.10) </w:t>
      </w:r>
    </w:p>
    <w:p w14:paraId="669F996F" w14:textId="77777777" w:rsidR="003B4421" w:rsidRPr="00485771" w:rsidRDefault="003B4421" w:rsidP="003B4421">
      <w:pPr>
        <w:pStyle w:val="ListParagraph"/>
        <w:autoSpaceDE w:val="0"/>
        <w:autoSpaceDN w:val="0"/>
        <w:adjustRightInd w:val="0"/>
        <w:rPr>
          <w:rFonts w:ascii="Garamond" w:eastAsiaTheme="minorHAnsi" w:hAnsi="Garamond" w:cs="Garamond"/>
          <w:color w:val="FF0000"/>
          <w:sz w:val="26"/>
          <w:szCs w:val="26"/>
        </w:rPr>
      </w:pPr>
      <w:r w:rsidRPr="00485771">
        <w:rPr>
          <w:i/>
          <w:color w:val="FF0000"/>
        </w:rPr>
        <w:t>Kenya 2010</w:t>
      </w:r>
      <w:r w:rsidRPr="00485771">
        <w:rPr>
          <w:color w:val="FF0000"/>
        </w:rPr>
        <w:t xml:space="preserve">: </w:t>
      </w:r>
      <w:r w:rsidRPr="00485771">
        <w:rPr>
          <w:rFonts w:ascii="Garamond" w:eastAsiaTheme="minorHAnsi" w:hAnsi="Garamond" w:cs="Garamond"/>
          <w:color w:val="FF0000"/>
          <w:sz w:val="26"/>
          <w:szCs w:val="26"/>
        </w:rPr>
        <w:t>(1) Subject to the provisions of this section, the Bank may make direct advances to the Government for the purpose of offsetting fluctuations between receipts from the budgeted revenue and payments of the Government.</w:t>
      </w:r>
    </w:p>
    <w:p w14:paraId="13CE15A9" w14:textId="77777777" w:rsidR="003B4421" w:rsidRPr="00485771" w:rsidRDefault="003B4421" w:rsidP="003B4421">
      <w:pPr>
        <w:pStyle w:val="ListParagraph"/>
        <w:autoSpaceDE w:val="0"/>
        <w:autoSpaceDN w:val="0"/>
        <w:adjustRightInd w:val="0"/>
        <w:rPr>
          <w:rFonts w:ascii="Garamond" w:eastAsiaTheme="minorHAnsi" w:hAnsi="Garamond" w:cs="Garamond"/>
          <w:color w:val="FF0000"/>
          <w:sz w:val="26"/>
          <w:szCs w:val="26"/>
        </w:rPr>
      </w:pPr>
      <w:r w:rsidRPr="00485771">
        <w:rPr>
          <w:rFonts w:ascii="Garamond" w:eastAsiaTheme="minorHAnsi" w:hAnsi="Garamond" w:cs="Garamond"/>
          <w:color w:val="FF0000"/>
          <w:sz w:val="26"/>
          <w:szCs w:val="26"/>
        </w:rPr>
        <w:t>(2) Each advance made to the Government under this section shall -</w:t>
      </w:r>
    </w:p>
    <w:p w14:paraId="6421C22B" w14:textId="77777777" w:rsidR="003B4421" w:rsidRPr="00485771" w:rsidRDefault="003B4421" w:rsidP="003B4421">
      <w:pPr>
        <w:pStyle w:val="ListParagraph"/>
        <w:autoSpaceDE w:val="0"/>
        <w:autoSpaceDN w:val="0"/>
        <w:adjustRightInd w:val="0"/>
        <w:rPr>
          <w:rFonts w:ascii="Garamond" w:eastAsiaTheme="minorHAnsi" w:hAnsi="Garamond" w:cs="Garamond"/>
          <w:color w:val="FF0000"/>
          <w:sz w:val="26"/>
          <w:szCs w:val="26"/>
        </w:rPr>
      </w:pPr>
      <w:r w:rsidRPr="00485771">
        <w:rPr>
          <w:rFonts w:ascii="Garamond" w:eastAsiaTheme="minorHAnsi" w:hAnsi="Garamond" w:cs="Garamond"/>
          <w:color w:val="FF0000"/>
          <w:sz w:val="26"/>
          <w:szCs w:val="26"/>
        </w:rPr>
        <w:t>(a) be secured with negotiable securities issued by the Government which mature not later than twelve months;</w:t>
      </w:r>
    </w:p>
    <w:p w14:paraId="7E22DA49" w14:textId="77777777" w:rsidR="003B4421" w:rsidRPr="00485771" w:rsidRDefault="003B4421" w:rsidP="003B4421">
      <w:pPr>
        <w:pStyle w:val="ListParagraph"/>
        <w:autoSpaceDE w:val="0"/>
        <w:autoSpaceDN w:val="0"/>
        <w:adjustRightInd w:val="0"/>
        <w:rPr>
          <w:rFonts w:ascii="Garamond" w:eastAsiaTheme="minorHAnsi" w:hAnsi="Garamond" w:cs="Garamond"/>
          <w:color w:val="FF0000"/>
          <w:sz w:val="26"/>
          <w:szCs w:val="26"/>
        </w:rPr>
      </w:pPr>
      <w:r w:rsidRPr="00485771">
        <w:rPr>
          <w:rFonts w:ascii="Garamond" w:eastAsiaTheme="minorHAnsi" w:hAnsi="Garamond" w:cs="Garamond"/>
          <w:color w:val="FF0000"/>
          <w:sz w:val="26"/>
          <w:szCs w:val="26"/>
        </w:rPr>
        <w:t>(b) bear interest at market rate; and</w:t>
      </w:r>
    </w:p>
    <w:p w14:paraId="1A1D2D97" w14:textId="77777777" w:rsidR="003B4421" w:rsidRDefault="003B4421" w:rsidP="003B4421">
      <w:pPr>
        <w:pStyle w:val="ListParagraph"/>
        <w:autoSpaceDE w:val="0"/>
        <w:autoSpaceDN w:val="0"/>
        <w:adjustRightInd w:val="0"/>
        <w:rPr>
          <w:rFonts w:ascii="Garamond" w:eastAsiaTheme="minorHAnsi" w:hAnsi="Garamond" w:cs="Garamond"/>
          <w:color w:val="FF0000"/>
          <w:sz w:val="26"/>
          <w:szCs w:val="26"/>
        </w:rPr>
      </w:pPr>
      <w:r w:rsidRPr="00485771">
        <w:rPr>
          <w:rFonts w:ascii="Garamond" w:eastAsiaTheme="minorHAnsi" w:hAnsi="Garamond" w:cs="Garamond"/>
          <w:color w:val="FF0000"/>
          <w:sz w:val="26"/>
          <w:szCs w:val="26"/>
        </w:rPr>
        <w:t>(c) be made solely for the purpose of providing temporary accommodation to the Government. (Section 46) Coded as .67 from 1996</w:t>
      </w:r>
    </w:p>
    <w:p w14:paraId="6C6AB220" w14:textId="77777777" w:rsidR="00004C69" w:rsidRPr="00485771" w:rsidRDefault="00004C69" w:rsidP="003B4421">
      <w:pPr>
        <w:pStyle w:val="ListParagraph"/>
        <w:autoSpaceDE w:val="0"/>
        <w:autoSpaceDN w:val="0"/>
        <w:adjustRightInd w:val="0"/>
        <w:rPr>
          <w:color w:val="FF0000"/>
        </w:rPr>
      </w:pPr>
      <w:r w:rsidRPr="00004C69">
        <w:rPr>
          <w:rFonts w:ascii="Garamond" w:hAnsi="Garamond" w:cs="Garamond"/>
          <w:i/>
          <w:color w:val="5B9BD5" w:themeColor="accent1"/>
          <w:sz w:val="23"/>
          <w:szCs w:val="23"/>
        </w:rPr>
        <w:t>Kenya 2015</w:t>
      </w:r>
      <w:r w:rsidRPr="00004C69">
        <w:rPr>
          <w:rFonts w:ascii="Garamond" w:hAnsi="Garamond" w:cs="Garamond"/>
          <w:color w:val="5B9BD5" w:themeColor="accent1"/>
          <w:sz w:val="23"/>
          <w:szCs w:val="23"/>
        </w:rPr>
        <w:t>: No change</w:t>
      </w:r>
    </w:p>
    <w:p w14:paraId="54405F46" w14:textId="77777777" w:rsidR="003B4421" w:rsidRPr="00485771" w:rsidRDefault="003B4421" w:rsidP="003B4421">
      <w:pPr>
        <w:pStyle w:val="ListParagraph"/>
      </w:pPr>
    </w:p>
    <w:p w14:paraId="4493DEC4" w14:textId="77777777" w:rsidR="003B4421" w:rsidRDefault="003B4421" w:rsidP="003B4421">
      <w:pPr>
        <w:pStyle w:val="Heading1"/>
        <w:ind w:right="-1260" w:hanging="360"/>
        <w:rPr>
          <w:i/>
        </w:rPr>
      </w:pPr>
      <w:r w:rsidRPr="006F72D0">
        <w:rPr>
          <w:i/>
        </w:rPr>
        <w:t xml:space="preserve">(d) Potential borrowers from bank (.05) </w:t>
      </w:r>
    </w:p>
    <w:p w14:paraId="77D5D2FA" w14:textId="77777777" w:rsidR="003B4421" w:rsidRDefault="003B4421" w:rsidP="003B4421">
      <w:pPr>
        <w:pStyle w:val="Default"/>
        <w:rPr>
          <w:rFonts w:ascii="Garamond" w:hAnsi="Garamond" w:cs="Garamond"/>
          <w:sz w:val="23"/>
          <w:szCs w:val="23"/>
        </w:rPr>
      </w:pPr>
      <w:r>
        <w:rPr>
          <w:i/>
        </w:rPr>
        <w:t>Kenya 2010</w:t>
      </w:r>
      <w:r>
        <w:t xml:space="preserve">: </w:t>
      </w:r>
      <w:r w:rsidRPr="00AD6F56">
        <w:rPr>
          <w:rFonts w:ascii="Garamond" w:hAnsi="Garamond" w:cs="Garamond"/>
          <w:sz w:val="23"/>
          <w:szCs w:val="23"/>
        </w:rPr>
        <w:t xml:space="preserve">Except as provided in accordance with sections 36, 46 and 46A, 47, the Bank shall not extend any credit directly or indirectly to any public entity. </w:t>
      </w:r>
      <w:r>
        <w:rPr>
          <w:rFonts w:ascii="Garamond" w:hAnsi="Garamond" w:cs="Garamond"/>
          <w:sz w:val="23"/>
          <w:szCs w:val="23"/>
        </w:rPr>
        <w:t>(Section 49)</w:t>
      </w:r>
    </w:p>
    <w:p w14:paraId="610BAF7D" w14:textId="77777777" w:rsidR="003B4421" w:rsidRPr="00261394" w:rsidRDefault="003B4421" w:rsidP="003B4421">
      <w:pPr>
        <w:autoSpaceDE w:val="0"/>
        <w:autoSpaceDN w:val="0"/>
        <w:adjustRightInd w:val="0"/>
        <w:rPr>
          <w:rFonts w:ascii="Garamond" w:hAnsi="Garamond" w:cs="Garamond"/>
          <w:color w:val="000000"/>
          <w:sz w:val="23"/>
          <w:szCs w:val="23"/>
        </w:rPr>
      </w:pPr>
      <w:r w:rsidRPr="00261394">
        <w:rPr>
          <w:rFonts w:ascii="Garamond" w:hAnsi="Garamond" w:cs="Garamond"/>
          <w:color w:val="000000"/>
          <w:sz w:val="23"/>
          <w:szCs w:val="23"/>
        </w:rPr>
        <w:t xml:space="preserve">Subject to section 37(1) of the Banking Act, the Bank may grant loans or advances for fixed periods, not exceeding three years, to the Deposit Protection Fund Board on the security of Treasury Bills or other Government securities specified by the Bank. </w:t>
      </w:r>
      <w:r>
        <w:rPr>
          <w:rFonts w:ascii="Garamond" w:hAnsi="Garamond" w:cs="Garamond"/>
          <w:color w:val="000000"/>
          <w:sz w:val="23"/>
          <w:szCs w:val="23"/>
        </w:rPr>
        <w:t>(Article 46A) Coded as .33</w:t>
      </w:r>
    </w:p>
    <w:p w14:paraId="18583331" w14:textId="77777777" w:rsidR="003B4421" w:rsidRPr="00AD6F56" w:rsidRDefault="003B4421" w:rsidP="003B4421">
      <w:pPr>
        <w:pStyle w:val="Default"/>
        <w:rPr>
          <w:rFonts w:ascii="Garamond" w:hAnsi="Garamond" w:cs="Garamond"/>
          <w:sz w:val="23"/>
          <w:szCs w:val="23"/>
        </w:rPr>
      </w:pPr>
    </w:p>
    <w:p w14:paraId="0AB09E0B" w14:textId="77777777" w:rsidR="003B4421" w:rsidRPr="00AD6F56" w:rsidRDefault="003B4421" w:rsidP="003B4421"/>
    <w:p w14:paraId="34ABCB29" w14:textId="77777777" w:rsidR="003B4421" w:rsidRDefault="003B4421" w:rsidP="003B4421">
      <w:pPr>
        <w:pStyle w:val="Heading1"/>
        <w:ind w:right="-1260" w:hanging="360"/>
        <w:rPr>
          <w:i/>
        </w:rPr>
      </w:pPr>
      <w:r w:rsidRPr="006F72D0">
        <w:rPr>
          <w:i/>
        </w:rPr>
        <w:t xml:space="preserve">(e) Limits on central bank lending determined by (.025) </w:t>
      </w:r>
    </w:p>
    <w:p w14:paraId="3D9DC274" w14:textId="77777777" w:rsidR="003B4421" w:rsidRPr="00485771" w:rsidRDefault="003B4421" w:rsidP="003B4421">
      <w:pPr>
        <w:pStyle w:val="Default"/>
        <w:rPr>
          <w:rFonts w:ascii="Garamond" w:hAnsi="Garamond" w:cs="Garamond"/>
          <w:color w:val="FF0000"/>
          <w:sz w:val="23"/>
          <w:szCs w:val="23"/>
        </w:rPr>
      </w:pPr>
      <w:r w:rsidRPr="00485771">
        <w:rPr>
          <w:i/>
          <w:color w:val="FF0000"/>
        </w:rPr>
        <w:t>Kenya 2010</w:t>
      </w:r>
      <w:r w:rsidRPr="00485771">
        <w:rPr>
          <w:color w:val="FF0000"/>
        </w:rPr>
        <w:t xml:space="preserve">: </w:t>
      </w:r>
      <w:r w:rsidRPr="00485771">
        <w:rPr>
          <w:rFonts w:ascii="Garamond" w:hAnsi="Garamond" w:cs="Garamond"/>
          <w:color w:val="FF0000"/>
          <w:sz w:val="23"/>
          <w:szCs w:val="23"/>
        </w:rPr>
        <w:t>The total amount outstanding at any time of advances made under this section shall not exceed five per centum of the gross recurrent revenue of the Government as shown in the Appropriation Accounts for the latest year for which those Accounts have been audited by the Controller and Auditor-General. Provided that this subsection shall not apply in respect of advances made by the Bank to the Government prior to the commencement of this section. (section 46, 3) Coded as .33</w:t>
      </w:r>
      <w:r>
        <w:rPr>
          <w:rFonts w:ascii="Garamond" w:hAnsi="Garamond" w:cs="Garamond"/>
          <w:color w:val="FF0000"/>
          <w:sz w:val="23"/>
          <w:szCs w:val="23"/>
        </w:rPr>
        <w:t xml:space="preserve"> from 1996</w:t>
      </w:r>
    </w:p>
    <w:p w14:paraId="6839BED2" w14:textId="77777777" w:rsidR="003B4421" w:rsidRPr="00485771" w:rsidRDefault="00004C69" w:rsidP="003B4421">
      <w:r w:rsidRPr="00004C69">
        <w:rPr>
          <w:rFonts w:ascii="Garamond" w:hAnsi="Garamond" w:cs="Garamond"/>
          <w:i/>
          <w:color w:val="5B9BD5" w:themeColor="accent1"/>
          <w:sz w:val="23"/>
          <w:szCs w:val="23"/>
        </w:rPr>
        <w:t>Kenya 2015</w:t>
      </w:r>
      <w:r w:rsidRPr="00004C69">
        <w:rPr>
          <w:rFonts w:ascii="Garamond" w:hAnsi="Garamond" w:cs="Garamond"/>
          <w:color w:val="5B9BD5" w:themeColor="accent1"/>
          <w:sz w:val="23"/>
          <w:szCs w:val="23"/>
        </w:rPr>
        <w:t>: No change</w:t>
      </w:r>
    </w:p>
    <w:p w14:paraId="0A5A6099" w14:textId="77777777" w:rsidR="003B4421" w:rsidRDefault="003B4421" w:rsidP="003B4421">
      <w:pPr>
        <w:pStyle w:val="Heading1"/>
        <w:numPr>
          <w:ilvl w:val="0"/>
          <w:numId w:val="12"/>
        </w:numPr>
        <w:ind w:right="-1260"/>
        <w:rPr>
          <w:i/>
        </w:rPr>
      </w:pPr>
      <w:r w:rsidRPr="006F72D0">
        <w:rPr>
          <w:i/>
        </w:rPr>
        <w:t xml:space="preserve">Maturity of loans (.025) </w:t>
      </w:r>
    </w:p>
    <w:p w14:paraId="48388D0C" w14:textId="77777777" w:rsidR="003B4421" w:rsidRPr="00485771" w:rsidRDefault="003B4421" w:rsidP="003B4421">
      <w:pPr>
        <w:pStyle w:val="ListParagraph"/>
        <w:autoSpaceDE w:val="0"/>
        <w:autoSpaceDN w:val="0"/>
        <w:adjustRightInd w:val="0"/>
        <w:rPr>
          <w:rFonts w:ascii="Garamond" w:eastAsiaTheme="minorHAnsi" w:hAnsi="Garamond" w:cs="Garamond"/>
          <w:color w:val="FF0000"/>
          <w:sz w:val="26"/>
          <w:szCs w:val="26"/>
        </w:rPr>
      </w:pPr>
      <w:r w:rsidRPr="00485771">
        <w:rPr>
          <w:i/>
          <w:color w:val="FF0000"/>
        </w:rPr>
        <w:t>Kenya 2010</w:t>
      </w:r>
      <w:r w:rsidRPr="00485771">
        <w:rPr>
          <w:color w:val="FF0000"/>
        </w:rPr>
        <w:t xml:space="preserve">: </w:t>
      </w:r>
      <w:r w:rsidRPr="00485771">
        <w:rPr>
          <w:rFonts w:ascii="Garamond" w:eastAsiaTheme="minorHAnsi" w:hAnsi="Garamond" w:cs="Garamond"/>
          <w:color w:val="FF0000"/>
          <w:sz w:val="26"/>
          <w:szCs w:val="26"/>
        </w:rPr>
        <w:t>(1) Subject to the provisions of this section, the Bank may make direct advances to the Government for the purpose of offsetting fluctuations between receipts from the budgeted revenue and payments of the Government.</w:t>
      </w:r>
    </w:p>
    <w:p w14:paraId="3C87D96E" w14:textId="77777777" w:rsidR="003B4421" w:rsidRPr="00485771" w:rsidRDefault="003B4421" w:rsidP="003B4421">
      <w:pPr>
        <w:pStyle w:val="ListParagraph"/>
        <w:autoSpaceDE w:val="0"/>
        <w:autoSpaceDN w:val="0"/>
        <w:adjustRightInd w:val="0"/>
        <w:rPr>
          <w:rFonts w:ascii="Garamond" w:eastAsiaTheme="minorHAnsi" w:hAnsi="Garamond" w:cs="Garamond"/>
          <w:color w:val="FF0000"/>
          <w:sz w:val="26"/>
          <w:szCs w:val="26"/>
        </w:rPr>
      </w:pPr>
      <w:r w:rsidRPr="00485771">
        <w:rPr>
          <w:rFonts w:ascii="Garamond" w:eastAsiaTheme="minorHAnsi" w:hAnsi="Garamond" w:cs="Garamond"/>
          <w:color w:val="FF0000"/>
          <w:sz w:val="26"/>
          <w:szCs w:val="26"/>
        </w:rPr>
        <w:t>(2) Each advance made to the Government under this section shall -</w:t>
      </w:r>
    </w:p>
    <w:p w14:paraId="42AD2328" w14:textId="77777777" w:rsidR="003B4421" w:rsidRPr="00485771" w:rsidRDefault="003B4421" w:rsidP="003B4421">
      <w:pPr>
        <w:pStyle w:val="ListParagraph"/>
        <w:autoSpaceDE w:val="0"/>
        <w:autoSpaceDN w:val="0"/>
        <w:adjustRightInd w:val="0"/>
        <w:rPr>
          <w:rFonts w:ascii="Garamond" w:eastAsiaTheme="minorHAnsi" w:hAnsi="Garamond" w:cs="Garamond"/>
          <w:color w:val="FF0000"/>
          <w:sz w:val="26"/>
          <w:szCs w:val="26"/>
        </w:rPr>
      </w:pPr>
      <w:r w:rsidRPr="00485771">
        <w:rPr>
          <w:rFonts w:ascii="Garamond" w:eastAsiaTheme="minorHAnsi" w:hAnsi="Garamond" w:cs="Garamond"/>
          <w:color w:val="FF0000"/>
          <w:sz w:val="26"/>
          <w:szCs w:val="26"/>
        </w:rPr>
        <w:t>(a) be secured with negotiable securities issued by the Government which mature not later than twelve months;</w:t>
      </w:r>
    </w:p>
    <w:p w14:paraId="072A9957" w14:textId="77777777" w:rsidR="003B4421" w:rsidRPr="00485771" w:rsidRDefault="003B4421" w:rsidP="003B4421">
      <w:pPr>
        <w:pStyle w:val="ListParagraph"/>
        <w:autoSpaceDE w:val="0"/>
        <w:autoSpaceDN w:val="0"/>
        <w:adjustRightInd w:val="0"/>
        <w:rPr>
          <w:rFonts w:ascii="Garamond" w:eastAsiaTheme="minorHAnsi" w:hAnsi="Garamond" w:cs="Garamond"/>
          <w:color w:val="FF0000"/>
          <w:sz w:val="26"/>
          <w:szCs w:val="26"/>
        </w:rPr>
      </w:pPr>
      <w:r w:rsidRPr="00485771">
        <w:rPr>
          <w:rFonts w:ascii="Garamond" w:eastAsiaTheme="minorHAnsi" w:hAnsi="Garamond" w:cs="Garamond"/>
          <w:color w:val="FF0000"/>
          <w:sz w:val="26"/>
          <w:szCs w:val="26"/>
        </w:rPr>
        <w:t>(b) bear interest at market rate; and</w:t>
      </w:r>
    </w:p>
    <w:p w14:paraId="08494FFD" w14:textId="77777777" w:rsidR="003B4421" w:rsidRDefault="003B4421" w:rsidP="003B4421">
      <w:pPr>
        <w:pStyle w:val="ListParagraph"/>
        <w:autoSpaceDE w:val="0"/>
        <w:autoSpaceDN w:val="0"/>
        <w:adjustRightInd w:val="0"/>
        <w:rPr>
          <w:rFonts w:ascii="Garamond" w:eastAsiaTheme="minorHAnsi" w:hAnsi="Garamond" w:cs="Garamond"/>
          <w:color w:val="FF0000"/>
          <w:sz w:val="26"/>
          <w:szCs w:val="26"/>
        </w:rPr>
      </w:pPr>
      <w:r w:rsidRPr="00485771">
        <w:rPr>
          <w:rFonts w:ascii="Garamond" w:eastAsiaTheme="minorHAnsi" w:hAnsi="Garamond" w:cs="Garamond"/>
          <w:color w:val="FF0000"/>
          <w:sz w:val="26"/>
          <w:szCs w:val="26"/>
        </w:rPr>
        <w:t>(c) be made solely for the purpose of providing temporary accommodation to the Government. (Section 46) Coded as .67 from 1996</w:t>
      </w:r>
    </w:p>
    <w:p w14:paraId="7F8E44EB" w14:textId="77777777" w:rsidR="00004C69" w:rsidRPr="00485771" w:rsidRDefault="00004C69" w:rsidP="003B4421">
      <w:pPr>
        <w:pStyle w:val="ListParagraph"/>
        <w:autoSpaceDE w:val="0"/>
        <w:autoSpaceDN w:val="0"/>
        <w:adjustRightInd w:val="0"/>
        <w:rPr>
          <w:color w:val="FF0000"/>
        </w:rPr>
      </w:pPr>
      <w:r w:rsidRPr="00004C69">
        <w:rPr>
          <w:rFonts w:ascii="Garamond" w:hAnsi="Garamond" w:cs="Garamond"/>
          <w:i/>
          <w:color w:val="5B9BD5" w:themeColor="accent1"/>
          <w:sz w:val="23"/>
          <w:szCs w:val="23"/>
        </w:rPr>
        <w:t>Kenya 2015</w:t>
      </w:r>
      <w:r w:rsidRPr="00004C69">
        <w:rPr>
          <w:rFonts w:ascii="Garamond" w:hAnsi="Garamond" w:cs="Garamond"/>
          <w:color w:val="5B9BD5" w:themeColor="accent1"/>
          <w:sz w:val="23"/>
          <w:szCs w:val="23"/>
        </w:rPr>
        <w:t>: No change</w:t>
      </w:r>
    </w:p>
    <w:p w14:paraId="0FF6EB6D" w14:textId="77777777" w:rsidR="003B4421" w:rsidRPr="003B6CC7" w:rsidRDefault="003B4421" w:rsidP="003B4421">
      <w:pPr>
        <w:pStyle w:val="ListParagraph"/>
      </w:pPr>
    </w:p>
    <w:p w14:paraId="0EB27869" w14:textId="77777777" w:rsidR="003B4421" w:rsidRDefault="003B4421" w:rsidP="003B4421">
      <w:pPr>
        <w:pStyle w:val="Heading1"/>
        <w:numPr>
          <w:ilvl w:val="0"/>
          <w:numId w:val="12"/>
        </w:numPr>
        <w:ind w:right="-1260"/>
        <w:rPr>
          <w:i/>
        </w:rPr>
      </w:pPr>
      <w:r w:rsidRPr="006F72D0">
        <w:rPr>
          <w:i/>
        </w:rPr>
        <w:t xml:space="preserve">Interest rates on loans must be? (.025) </w:t>
      </w:r>
    </w:p>
    <w:p w14:paraId="6FC21661" w14:textId="77777777" w:rsidR="003B4421" w:rsidRPr="00485771" w:rsidRDefault="003B4421" w:rsidP="003B4421">
      <w:pPr>
        <w:pStyle w:val="ListParagraph"/>
        <w:autoSpaceDE w:val="0"/>
        <w:autoSpaceDN w:val="0"/>
        <w:adjustRightInd w:val="0"/>
        <w:rPr>
          <w:rFonts w:ascii="Garamond" w:eastAsiaTheme="minorHAnsi" w:hAnsi="Garamond" w:cs="Garamond"/>
          <w:color w:val="FF0000"/>
          <w:sz w:val="26"/>
          <w:szCs w:val="26"/>
        </w:rPr>
      </w:pPr>
      <w:r w:rsidRPr="00485771">
        <w:rPr>
          <w:i/>
          <w:color w:val="FF0000"/>
        </w:rPr>
        <w:t>Kenya 2010</w:t>
      </w:r>
      <w:r w:rsidRPr="00485771">
        <w:rPr>
          <w:color w:val="FF0000"/>
        </w:rPr>
        <w:t xml:space="preserve">: </w:t>
      </w:r>
      <w:r w:rsidRPr="00485771">
        <w:rPr>
          <w:rFonts w:ascii="Garamond" w:eastAsiaTheme="minorHAnsi" w:hAnsi="Garamond" w:cs="Garamond"/>
          <w:color w:val="FF0000"/>
          <w:sz w:val="26"/>
          <w:szCs w:val="26"/>
        </w:rPr>
        <w:t>(1) Subject to the provisions of this section, the Bank may make direct advances to the Government for the purpose of offsetting fluctuations between receipts from the budgeted revenue and payments of the Government.</w:t>
      </w:r>
    </w:p>
    <w:p w14:paraId="03E176F6" w14:textId="77777777" w:rsidR="003B4421" w:rsidRPr="00485771" w:rsidRDefault="003B4421" w:rsidP="003B4421">
      <w:pPr>
        <w:pStyle w:val="ListParagraph"/>
        <w:autoSpaceDE w:val="0"/>
        <w:autoSpaceDN w:val="0"/>
        <w:adjustRightInd w:val="0"/>
        <w:rPr>
          <w:rFonts w:ascii="Garamond" w:eastAsiaTheme="minorHAnsi" w:hAnsi="Garamond" w:cs="Garamond"/>
          <w:color w:val="FF0000"/>
          <w:sz w:val="26"/>
          <w:szCs w:val="26"/>
        </w:rPr>
      </w:pPr>
      <w:r w:rsidRPr="00485771">
        <w:rPr>
          <w:rFonts w:ascii="Garamond" w:eastAsiaTheme="minorHAnsi" w:hAnsi="Garamond" w:cs="Garamond"/>
          <w:color w:val="FF0000"/>
          <w:sz w:val="26"/>
          <w:szCs w:val="26"/>
        </w:rPr>
        <w:t>(2) Each advance made to the Government under this section shall -</w:t>
      </w:r>
    </w:p>
    <w:p w14:paraId="7B9D683F" w14:textId="77777777" w:rsidR="003B4421" w:rsidRPr="00485771" w:rsidRDefault="003B4421" w:rsidP="003B4421">
      <w:pPr>
        <w:pStyle w:val="ListParagraph"/>
        <w:autoSpaceDE w:val="0"/>
        <w:autoSpaceDN w:val="0"/>
        <w:adjustRightInd w:val="0"/>
        <w:rPr>
          <w:rFonts w:ascii="Garamond" w:eastAsiaTheme="minorHAnsi" w:hAnsi="Garamond" w:cs="Garamond"/>
          <w:color w:val="FF0000"/>
          <w:sz w:val="26"/>
          <w:szCs w:val="26"/>
        </w:rPr>
      </w:pPr>
      <w:r w:rsidRPr="00485771">
        <w:rPr>
          <w:rFonts w:ascii="Garamond" w:eastAsiaTheme="minorHAnsi" w:hAnsi="Garamond" w:cs="Garamond"/>
          <w:color w:val="FF0000"/>
          <w:sz w:val="26"/>
          <w:szCs w:val="26"/>
        </w:rPr>
        <w:lastRenderedPageBreak/>
        <w:t>(a) be secured with negotiable securities issued by the Government which mature not later than twelve months;</w:t>
      </w:r>
    </w:p>
    <w:p w14:paraId="60B53185" w14:textId="77777777" w:rsidR="003B4421" w:rsidRPr="00485771" w:rsidRDefault="003B4421" w:rsidP="003B4421">
      <w:pPr>
        <w:pStyle w:val="ListParagraph"/>
        <w:autoSpaceDE w:val="0"/>
        <w:autoSpaceDN w:val="0"/>
        <w:adjustRightInd w:val="0"/>
        <w:rPr>
          <w:rFonts w:ascii="Garamond" w:eastAsiaTheme="minorHAnsi" w:hAnsi="Garamond" w:cs="Garamond"/>
          <w:color w:val="FF0000"/>
          <w:sz w:val="26"/>
          <w:szCs w:val="26"/>
        </w:rPr>
      </w:pPr>
      <w:r w:rsidRPr="00485771">
        <w:rPr>
          <w:rFonts w:ascii="Garamond" w:eastAsiaTheme="minorHAnsi" w:hAnsi="Garamond" w:cs="Garamond"/>
          <w:color w:val="FF0000"/>
          <w:sz w:val="26"/>
          <w:szCs w:val="26"/>
        </w:rPr>
        <w:t>(b) bear interest at market rate; and</w:t>
      </w:r>
    </w:p>
    <w:p w14:paraId="2239A63E" w14:textId="77777777" w:rsidR="003B4421" w:rsidRDefault="003B4421" w:rsidP="003B4421">
      <w:pPr>
        <w:pStyle w:val="ListParagraph"/>
        <w:autoSpaceDE w:val="0"/>
        <w:autoSpaceDN w:val="0"/>
        <w:adjustRightInd w:val="0"/>
        <w:rPr>
          <w:rFonts w:ascii="Garamond" w:eastAsiaTheme="minorHAnsi" w:hAnsi="Garamond" w:cs="Garamond"/>
          <w:color w:val="FF0000"/>
          <w:sz w:val="26"/>
          <w:szCs w:val="26"/>
        </w:rPr>
      </w:pPr>
      <w:r w:rsidRPr="00485771">
        <w:rPr>
          <w:rFonts w:ascii="Garamond" w:eastAsiaTheme="minorHAnsi" w:hAnsi="Garamond" w:cs="Garamond"/>
          <w:color w:val="FF0000"/>
          <w:sz w:val="26"/>
          <w:szCs w:val="26"/>
        </w:rPr>
        <w:t>(c) be made solely for the purpose of providing temporary accommodation to the Government. (Section 46) Coded as .</w:t>
      </w:r>
      <w:r>
        <w:rPr>
          <w:rFonts w:ascii="Garamond" w:eastAsiaTheme="minorHAnsi" w:hAnsi="Garamond" w:cs="Garamond"/>
          <w:color w:val="FF0000"/>
          <w:sz w:val="26"/>
          <w:szCs w:val="26"/>
        </w:rPr>
        <w:t>75</w:t>
      </w:r>
      <w:r w:rsidRPr="00485771">
        <w:rPr>
          <w:rFonts w:ascii="Garamond" w:eastAsiaTheme="minorHAnsi" w:hAnsi="Garamond" w:cs="Garamond"/>
          <w:color w:val="FF0000"/>
          <w:sz w:val="26"/>
          <w:szCs w:val="26"/>
        </w:rPr>
        <w:t xml:space="preserve"> from 1996</w:t>
      </w:r>
    </w:p>
    <w:p w14:paraId="18AB53B8" w14:textId="77777777" w:rsidR="00004C69" w:rsidRPr="00485771" w:rsidRDefault="00004C69" w:rsidP="003B4421">
      <w:pPr>
        <w:pStyle w:val="ListParagraph"/>
        <w:autoSpaceDE w:val="0"/>
        <w:autoSpaceDN w:val="0"/>
        <w:adjustRightInd w:val="0"/>
        <w:rPr>
          <w:color w:val="FF0000"/>
        </w:rPr>
      </w:pPr>
      <w:r w:rsidRPr="00004C69">
        <w:rPr>
          <w:rFonts w:ascii="Garamond" w:hAnsi="Garamond" w:cs="Garamond"/>
          <w:i/>
          <w:color w:val="5B9BD5" w:themeColor="accent1"/>
          <w:sz w:val="23"/>
          <w:szCs w:val="23"/>
        </w:rPr>
        <w:t>Kenya 2015</w:t>
      </w:r>
      <w:r w:rsidRPr="00004C69">
        <w:rPr>
          <w:rFonts w:ascii="Garamond" w:hAnsi="Garamond" w:cs="Garamond"/>
          <w:color w:val="5B9BD5" w:themeColor="accent1"/>
          <w:sz w:val="23"/>
          <w:szCs w:val="23"/>
        </w:rPr>
        <w:t>: No change</w:t>
      </w:r>
    </w:p>
    <w:p w14:paraId="7FB78059" w14:textId="77777777" w:rsidR="003B4421" w:rsidRPr="003B6CC7" w:rsidRDefault="003B4421" w:rsidP="003B4421">
      <w:pPr>
        <w:pStyle w:val="ListParagraph"/>
      </w:pPr>
    </w:p>
    <w:p w14:paraId="3DC3D39D" w14:textId="77777777" w:rsidR="003B4421" w:rsidRDefault="003B4421" w:rsidP="003B4421">
      <w:pPr>
        <w:pStyle w:val="Heading1"/>
        <w:ind w:right="-1260" w:hanging="360"/>
        <w:rPr>
          <w:i/>
        </w:rPr>
      </w:pPr>
      <w:r w:rsidRPr="006F72D0">
        <w:rPr>
          <w:i/>
        </w:rPr>
        <w:t>(h) Is central bank prohibited from buying/selling government securities in primary market? (.025)</w:t>
      </w:r>
    </w:p>
    <w:p w14:paraId="1C99FC7D" w14:textId="77777777" w:rsidR="003B4421" w:rsidRPr="009C254C" w:rsidRDefault="003B4421" w:rsidP="003B4421">
      <w:pPr>
        <w:pStyle w:val="Default"/>
        <w:rPr>
          <w:rFonts w:ascii="Garamond" w:hAnsi="Garamond" w:cs="Garamond"/>
          <w:sz w:val="23"/>
          <w:szCs w:val="23"/>
        </w:rPr>
      </w:pPr>
      <w:r w:rsidRPr="00AD6F56">
        <w:rPr>
          <w:i/>
          <w:color w:val="FF0000"/>
        </w:rPr>
        <w:t>Kenya 2010</w:t>
      </w:r>
      <w:r w:rsidRPr="00AD6F56">
        <w:rPr>
          <w:color w:val="FF0000"/>
        </w:rPr>
        <w:t xml:space="preserve">: </w:t>
      </w:r>
      <w:r w:rsidRPr="009C254C">
        <w:rPr>
          <w:rFonts w:ascii="Garamond" w:hAnsi="Garamond" w:cs="Garamond"/>
          <w:sz w:val="23"/>
          <w:szCs w:val="23"/>
        </w:rPr>
        <w:t xml:space="preserve">(1) For the purposes of regulating the money supply, the Bank may with the approval of the Board – </w:t>
      </w:r>
    </w:p>
    <w:p w14:paraId="5A7801B4" w14:textId="77777777" w:rsidR="003B4421" w:rsidRPr="009C254C" w:rsidRDefault="003B4421" w:rsidP="003B4421">
      <w:pPr>
        <w:autoSpaceDE w:val="0"/>
        <w:autoSpaceDN w:val="0"/>
        <w:adjustRightInd w:val="0"/>
        <w:rPr>
          <w:rFonts w:ascii="Garamond" w:hAnsi="Garamond" w:cs="Garamond"/>
          <w:color w:val="000000"/>
          <w:sz w:val="23"/>
          <w:szCs w:val="23"/>
        </w:rPr>
      </w:pPr>
      <w:r w:rsidRPr="009C254C">
        <w:rPr>
          <w:rFonts w:ascii="Garamond" w:hAnsi="Garamond" w:cs="Garamond"/>
          <w:color w:val="000000"/>
          <w:sz w:val="23"/>
          <w:szCs w:val="23"/>
        </w:rPr>
        <w:t xml:space="preserve">(a) purchase, hold or sell negotiable securities of any maturity issued by the Government or any other negotiable securities specified by the Bank; </w:t>
      </w:r>
    </w:p>
    <w:p w14:paraId="48E63C5E" w14:textId="77777777" w:rsidR="003B4421" w:rsidRDefault="003B4421" w:rsidP="003B4421">
      <w:pPr>
        <w:autoSpaceDE w:val="0"/>
        <w:autoSpaceDN w:val="0"/>
        <w:adjustRightInd w:val="0"/>
        <w:rPr>
          <w:rFonts w:ascii="Garamond" w:hAnsi="Garamond" w:cs="Garamond"/>
          <w:color w:val="FF0000"/>
          <w:sz w:val="23"/>
          <w:szCs w:val="23"/>
        </w:rPr>
      </w:pPr>
      <w:r w:rsidRPr="009C254C">
        <w:rPr>
          <w:rFonts w:ascii="Garamond" w:hAnsi="Garamond" w:cs="Garamond"/>
          <w:color w:val="000000"/>
          <w:sz w:val="23"/>
          <w:szCs w:val="23"/>
        </w:rPr>
        <w:t xml:space="preserve">(b) issue or hold Central Bank of Kenya bills and purchase or sell outright or by way of repurchase agreement, Central Bank of Kenya Bills. </w:t>
      </w:r>
      <w:r w:rsidRPr="00AD6F56">
        <w:rPr>
          <w:rFonts w:ascii="Garamond" w:hAnsi="Garamond" w:cs="Garamond"/>
          <w:color w:val="FF0000"/>
          <w:sz w:val="23"/>
          <w:szCs w:val="23"/>
        </w:rPr>
        <w:t xml:space="preserve"> (Section 4</w:t>
      </w:r>
      <w:r>
        <w:rPr>
          <w:rFonts w:ascii="Garamond" w:hAnsi="Garamond" w:cs="Garamond"/>
          <w:color w:val="FF0000"/>
          <w:sz w:val="23"/>
          <w:szCs w:val="23"/>
        </w:rPr>
        <w:t>7</w:t>
      </w:r>
      <w:r w:rsidRPr="00AD6F56">
        <w:rPr>
          <w:rFonts w:ascii="Garamond" w:hAnsi="Garamond" w:cs="Garamond"/>
          <w:color w:val="FF0000"/>
          <w:sz w:val="23"/>
          <w:szCs w:val="23"/>
        </w:rPr>
        <w:t>) Coded as 0</w:t>
      </w:r>
    </w:p>
    <w:p w14:paraId="43A6C428" w14:textId="77777777" w:rsidR="00004C69" w:rsidRPr="00AD6F56" w:rsidRDefault="00004C69" w:rsidP="003B4421">
      <w:pPr>
        <w:autoSpaceDE w:val="0"/>
        <w:autoSpaceDN w:val="0"/>
        <w:adjustRightInd w:val="0"/>
        <w:rPr>
          <w:rFonts w:ascii="Garamond" w:hAnsi="Garamond" w:cs="Garamond"/>
          <w:color w:val="FF0000"/>
          <w:sz w:val="23"/>
          <w:szCs w:val="23"/>
        </w:rPr>
      </w:pPr>
      <w:r w:rsidRPr="00004C69">
        <w:rPr>
          <w:rFonts w:ascii="Garamond" w:hAnsi="Garamond" w:cs="Garamond"/>
          <w:i/>
          <w:color w:val="5B9BD5" w:themeColor="accent1"/>
          <w:sz w:val="23"/>
          <w:szCs w:val="23"/>
        </w:rPr>
        <w:t>Kenya 2015</w:t>
      </w:r>
      <w:r w:rsidRPr="00004C69">
        <w:rPr>
          <w:rFonts w:ascii="Garamond" w:hAnsi="Garamond" w:cs="Garamond"/>
          <w:color w:val="5B9BD5" w:themeColor="accent1"/>
          <w:sz w:val="23"/>
          <w:szCs w:val="23"/>
        </w:rPr>
        <w:t>: No change</w:t>
      </w:r>
    </w:p>
    <w:p w14:paraId="6FBFFC7C" w14:textId="77777777" w:rsidR="003B4421" w:rsidRDefault="003B4421">
      <w:pPr>
        <w:rPr>
          <w:rStyle w:val="Heading2Char"/>
          <w:b w:val="0"/>
          <w:bCs w:val="0"/>
        </w:rPr>
      </w:pPr>
      <w:r>
        <w:rPr>
          <w:rStyle w:val="Heading2Char"/>
        </w:rPr>
        <w:br w:type="page"/>
      </w:r>
    </w:p>
    <w:p w14:paraId="3346059A" w14:textId="77777777" w:rsidR="009F5282" w:rsidRPr="00E90E48" w:rsidRDefault="009F5282" w:rsidP="009F5282">
      <w:pPr>
        <w:pStyle w:val="Heading2"/>
        <w:rPr>
          <w:rStyle w:val="Heading2Char"/>
        </w:rPr>
      </w:pPr>
      <w:r w:rsidRPr="00E90E48">
        <w:rPr>
          <w:rStyle w:val="Heading2Char"/>
        </w:rPr>
        <w:lastRenderedPageBreak/>
        <w:t>LIBERIA</w:t>
      </w:r>
    </w:p>
    <w:p w14:paraId="2051B5CC" w14:textId="77777777" w:rsidR="009F5282" w:rsidRDefault="009F5282" w:rsidP="009F5282">
      <w:r>
        <w:rPr>
          <w:b/>
        </w:rPr>
        <w:t>Chief Executive Officer</w:t>
      </w:r>
      <w:r>
        <w:t xml:space="preserve"> (weight = .20)</w:t>
      </w:r>
    </w:p>
    <w:p w14:paraId="79B80635" w14:textId="77777777" w:rsidR="009F5282" w:rsidRDefault="009F5282" w:rsidP="009F5282">
      <w:pPr>
        <w:rPr>
          <w:color w:val="FF0000"/>
          <w:sz w:val="24"/>
          <w:szCs w:val="24"/>
        </w:rPr>
      </w:pPr>
      <w:r w:rsidRPr="005C43EF">
        <w:rPr>
          <w:b/>
          <w:i/>
        </w:rPr>
        <w:t>Term of office</w:t>
      </w:r>
      <w:r>
        <w:rPr>
          <w:b/>
          <w:i/>
        </w:rPr>
        <w:br/>
      </w:r>
      <w:r>
        <w:rPr>
          <w:i/>
        </w:rPr>
        <w:t>Liberia 1974</w:t>
      </w:r>
      <w:r>
        <w:t>: The Governor and the Deputy Governor shall be appointed from among persons of standing or experience in financial matters by the President subject to confirmation by the Liberian Senate for a term of 5 years on such terms and conditions as may be specified in the letter of appointment. They shall be eligible for reappointment. (Section 11)</w:t>
      </w:r>
      <w:r>
        <w:rPr>
          <w:b/>
          <w:i/>
        </w:rPr>
        <w:br/>
      </w:r>
      <w:r>
        <w:rPr>
          <w:i/>
        </w:rPr>
        <w:t>Liberia 1999</w:t>
      </w:r>
      <w:r>
        <w:t xml:space="preserve">: </w:t>
      </w:r>
      <w:r>
        <w:rPr>
          <w:sz w:val="24"/>
          <w:szCs w:val="24"/>
        </w:rPr>
        <w:t xml:space="preserve">The management of the Central Bank shall be conducted by an Executive Governor who shall be Chairman of the Board of Governors of the Central Bank, and a Deputy Governor who shall serve as the principal assistant to the Executive Governor. The Executive Governor and the Deputy Governor shall be appointed by the President for a term of five (5) years each from among individuals of standing or experience in financial and economic matters, subject to confirmation by the Liberian Senate, on such terms and conditions as may be specified by the Board of Governors. The Executive Governor and the Deputy Governor shall be eligible for reappointment once. (Article 10, 1, same in 2010) </w:t>
      </w:r>
      <w:r w:rsidRPr="00C35D5F">
        <w:rPr>
          <w:color w:val="FF0000"/>
          <w:sz w:val="24"/>
          <w:szCs w:val="24"/>
        </w:rPr>
        <w:t>(Coded as .5)</w:t>
      </w:r>
    </w:p>
    <w:p w14:paraId="23D31AD0" w14:textId="77777777" w:rsidR="00CD4E20" w:rsidRPr="00CD4E20" w:rsidRDefault="00CD4E20" w:rsidP="009F5282">
      <w:r>
        <w:rPr>
          <w:i/>
          <w:color w:val="FF0000"/>
          <w:sz w:val="24"/>
          <w:szCs w:val="24"/>
        </w:rPr>
        <w:t>Liberia 2020</w:t>
      </w:r>
      <w:r>
        <w:rPr>
          <w:color w:val="FF0000"/>
          <w:sz w:val="24"/>
          <w:szCs w:val="24"/>
        </w:rPr>
        <w:t>: The term of office of the Executive Governor and the Deputy Governors referred to in Subsection (3) of this Section shall be the period of five (5) years commencing on the date of his or her appointment. The Executive Governor or a Deputy Governor by effluxion of time shall be eligible for reappointment, provided that he or she shall not serve for more than ten (10) years. (Section 13, 4) Coded as .5</w:t>
      </w:r>
    </w:p>
    <w:p w14:paraId="74B86544" w14:textId="77777777" w:rsidR="009F5282" w:rsidRDefault="009F5282" w:rsidP="009F5282">
      <w:pPr>
        <w:rPr>
          <w:color w:val="FF0000"/>
          <w:sz w:val="24"/>
          <w:szCs w:val="24"/>
        </w:rPr>
      </w:pPr>
      <w:r>
        <w:rPr>
          <w:b/>
          <w:i/>
          <w:sz w:val="19"/>
          <w:szCs w:val="19"/>
        </w:rPr>
        <w:t>Who appoints CEO?</w:t>
      </w:r>
      <w:r>
        <w:rPr>
          <w:b/>
          <w:i/>
          <w:sz w:val="19"/>
          <w:szCs w:val="19"/>
        </w:rPr>
        <w:br/>
      </w:r>
      <w:r>
        <w:rPr>
          <w:i/>
        </w:rPr>
        <w:t>Liberia 1974</w:t>
      </w:r>
      <w:r>
        <w:t xml:space="preserve">: The Governor and the Deputy Governor shall be appointed from among persons of standing or experience in financial matters by the President subject to confirmation by the Liberian Senate for a term of 5 years on such terms and conditions as may be specified in the letter of appointment. They shall be eligible for reappointment. (Section 11) </w:t>
      </w:r>
      <w:r w:rsidRPr="00B522BF">
        <w:rPr>
          <w:color w:val="FF0000"/>
        </w:rPr>
        <w:t>(coded as .5)</w:t>
      </w:r>
      <w:r>
        <w:rPr>
          <w:b/>
          <w:i/>
        </w:rPr>
        <w:br/>
      </w:r>
      <w:r>
        <w:rPr>
          <w:i/>
        </w:rPr>
        <w:t>Liberia 1999</w:t>
      </w:r>
      <w:r>
        <w:t xml:space="preserve">: </w:t>
      </w:r>
      <w:r>
        <w:rPr>
          <w:sz w:val="24"/>
          <w:szCs w:val="24"/>
        </w:rPr>
        <w:t xml:space="preserve">The management of the Central Bank shall be conducted by an Executive Governor who shall be Chairman of the Board of Governors of the Central Bank, and a Deputy Governor who shall serve as the principal assistant to the Executive Governor. The Executive Governor and the Deputy Governor shall be appointed by the President for a term of five (5) years each from among individuals of standing or experience in financial and economic matters, subject to confirmation by the Liberian Senate, on such terms and conditions as may be specified by the Board of Governors. The Executive Governor and the Deputy Governor shall be eligible for reappointment once. (Article 10, 1, same in 2010) </w:t>
      </w:r>
      <w:r w:rsidRPr="00C35D5F">
        <w:rPr>
          <w:color w:val="FF0000"/>
          <w:sz w:val="24"/>
          <w:szCs w:val="24"/>
        </w:rPr>
        <w:t>(Coded as .75)</w:t>
      </w:r>
    </w:p>
    <w:p w14:paraId="6111DB63" w14:textId="77777777" w:rsidR="00CD4E20" w:rsidRPr="00CD4E20" w:rsidRDefault="00CD4E20" w:rsidP="009F5282">
      <w:pPr>
        <w:rPr>
          <w:b/>
          <w:sz w:val="19"/>
          <w:szCs w:val="19"/>
        </w:rPr>
      </w:pPr>
      <w:r>
        <w:rPr>
          <w:i/>
          <w:color w:val="FF0000"/>
          <w:sz w:val="24"/>
          <w:szCs w:val="24"/>
        </w:rPr>
        <w:t>Liberia 2020</w:t>
      </w:r>
      <w:r>
        <w:rPr>
          <w:color w:val="FF0000"/>
          <w:sz w:val="24"/>
          <w:szCs w:val="24"/>
        </w:rPr>
        <w:t>: The Executive Governor, Deputy Executive Governors and Non-Executive Governors shall be appointed by the President from among Liberian Citizens with good standing and of unimpeachable character with expertise and experience in financial and Economics matters, subject to confirmation by the Liberian Senate, on such terms and conditions as may be specified by this Act. (Section 13, 3) Coded as .5</w:t>
      </w:r>
    </w:p>
    <w:p w14:paraId="051A3E35" w14:textId="77777777" w:rsidR="009F5282" w:rsidRPr="00D4351F" w:rsidRDefault="009F5282" w:rsidP="009F5282">
      <w:pPr>
        <w:rPr>
          <w:sz w:val="19"/>
          <w:szCs w:val="19"/>
        </w:rPr>
      </w:pPr>
      <w:r>
        <w:rPr>
          <w:b/>
          <w:i/>
          <w:sz w:val="19"/>
          <w:szCs w:val="19"/>
        </w:rPr>
        <w:lastRenderedPageBreak/>
        <w:t>Dismissal</w:t>
      </w:r>
      <w:r>
        <w:rPr>
          <w:b/>
          <w:i/>
          <w:sz w:val="19"/>
          <w:szCs w:val="19"/>
        </w:rPr>
        <w:br/>
      </w:r>
      <w:r>
        <w:rPr>
          <w:i/>
          <w:sz w:val="19"/>
          <w:szCs w:val="19"/>
        </w:rPr>
        <w:t>Liberia 1974</w:t>
      </w:r>
      <w:r>
        <w:rPr>
          <w:sz w:val="19"/>
          <w:szCs w:val="19"/>
        </w:rPr>
        <w:t xml:space="preserve">: The Governor or any Director shall be removed from his office by the authority by whom he was appointed only upon a finding by five of the members of the Board of: (a) permanent incapacity; or (b) serious misconduct in office (Section 14) </w:t>
      </w:r>
      <w:r w:rsidRPr="00D4351F">
        <w:rPr>
          <w:color w:val="FF0000"/>
          <w:sz w:val="19"/>
          <w:szCs w:val="19"/>
        </w:rPr>
        <w:t>(Coded as .83)</w:t>
      </w:r>
    </w:p>
    <w:p w14:paraId="5AD1378B" w14:textId="77777777" w:rsidR="009F5282" w:rsidRDefault="009F5282" w:rsidP="009F5282">
      <w:pPr>
        <w:rPr>
          <w:sz w:val="24"/>
          <w:szCs w:val="24"/>
        </w:rPr>
      </w:pPr>
      <w:r>
        <w:rPr>
          <w:i/>
          <w:sz w:val="19"/>
          <w:szCs w:val="19"/>
        </w:rPr>
        <w:t>Liberia 1999</w:t>
      </w:r>
      <w:r>
        <w:rPr>
          <w:sz w:val="19"/>
          <w:szCs w:val="19"/>
        </w:rPr>
        <w:t xml:space="preserve">: </w:t>
      </w:r>
      <w:r>
        <w:rPr>
          <w:sz w:val="24"/>
          <w:szCs w:val="24"/>
        </w:rPr>
        <w:t>(1) No person shall be appointed or shall remain Governor, Executive Governor, or</w:t>
      </w:r>
    </w:p>
    <w:p w14:paraId="274CA37E" w14:textId="77777777" w:rsidR="009F5282" w:rsidRDefault="009F5282" w:rsidP="009F5282">
      <w:pPr>
        <w:rPr>
          <w:sz w:val="24"/>
          <w:szCs w:val="24"/>
        </w:rPr>
      </w:pPr>
      <w:r>
        <w:rPr>
          <w:sz w:val="24"/>
          <w:szCs w:val="24"/>
        </w:rPr>
        <w:t>Deputy Governor of the Central Bank who is:</w:t>
      </w:r>
    </w:p>
    <w:p w14:paraId="4228E400" w14:textId="77777777" w:rsidR="009F5282" w:rsidRDefault="009F5282" w:rsidP="009F5282">
      <w:pPr>
        <w:rPr>
          <w:sz w:val="24"/>
          <w:szCs w:val="24"/>
        </w:rPr>
      </w:pPr>
      <w:r>
        <w:rPr>
          <w:sz w:val="24"/>
          <w:szCs w:val="24"/>
        </w:rPr>
        <w:t xml:space="preserve">(a) a director, an officer, an employee of any financial institution within Liberia and subject to the regulatory jurisdiction of the Central Bank; or </w:t>
      </w:r>
    </w:p>
    <w:p w14:paraId="35BFBBED" w14:textId="77777777" w:rsidR="009F5282" w:rsidRDefault="009F5282" w:rsidP="009F5282">
      <w:pPr>
        <w:rPr>
          <w:sz w:val="24"/>
          <w:szCs w:val="24"/>
        </w:rPr>
      </w:pPr>
      <w:r>
        <w:rPr>
          <w:sz w:val="24"/>
          <w:szCs w:val="24"/>
        </w:rPr>
        <w:t>(b) a salaried government employee, except a teacher or professor in a university.</w:t>
      </w:r>
    </w:p>
    <w:p w14:paraId="17994A78" w14:textId="77777777" w:rsidR="009F5282" w:rsidRDefault="009F5282" w:rsidP="009F5282">
      <w:pPr>
        <w:rPr>
          <w:sz w:val="24"/>
          <w:szCs w:val="24"/>
        </w:rPr>
      </w:pPr>
      <w:r>
        <w:rPr>
          <w:sz w:val="24"/>
          <w:szCs w:val="24"/>
        </w:rPr>
        <w:t>(2) The Executive Governor, Deputy Governor, or any other Governor may resign his office on giving notice in writing to the President.</w:t>
      </w:r>
    </w:p>
    <w:p w14:paraId="6ECA8920" w14:textId="77777777" w:rsidR="009F5282" w:rsidRDefault="009F5282" w:rsidP="009F5282">
      <w:pPr>
        <w:rPr>
          <w:sz w:val="24"/>
          <w:szCs w:val="24"/>
        </w:rPr>
      </w:pPr>
      <w:r>
        <w:rPr>
          <w:sz w:val="24"/>
          <w:szCs w:val="24"/>
        </w:rPr>
        <w:t>(3) A member of the Board of Governors can be removed from office only by impeachment by the Liberian Senate, upon a finding by a majority of the Board of Governors and the recommendation of the President, for any of the following reasons:</w:t>
      </w:r>
    </w:p>
    <w:p w14:paraId="6AFB7EEB" w14:textId="77777777" w:rsidR="009F5282" w:rsidRDefault="009F5282" w:rsidP="009F5282">
      <w:pPr>
        <w:rPr>
          <w:sz w:val="24"/>
          <w:szCs w:val="24"/>
        </w:rPr>
      </w:pPr>
      <w:r>
        <w:rPr>
          <w:sz w:val="24"/>
          <w:szCs w:val="24"/>
        </w:rPr>
        <w:t>(a) gross breach of duty;</w:t>
      </w:r>
    </w:p>
    <w:p w14:paraId="4D40E599" w14:textId="77777777" w:rsidR="009F5282" w:rsidRDefault="009F5282" w:rsidP="009F5282">
      <w:pPr>
        <w:rPr>
          <w:sz w:val="24"/>
          <w:szCs w:val="24"/>
        </w:rPr>
      </w:pPr>
      <w:r>
        <w:rPr>
          <w:sz w:val="24"/>
          <w:szCs w:val="24"/>
        </w:rPr>
        <w:t>(b) misconduct in office;</w:t>
      </w:r>
    </w:p>
    <w:p w14:paraId="4DB4EB88" w14:textId="77777777" w:rsidR="009F5282" w:rsidRDefault="009F5282" w:rsidP="009F5282">
      <w:pPr>
        <w:rPr>
          <w:sz w:val="24"/>
          <w:szCs w:val="24"/>
        </w:rPr>
      </w:pPr>
      <w:r>
        <w:rPr>
          <w:sz w:val="24"/>
          <w:szCs w:val="24"/>
        </w:rPr>
        <w:t>(c) conviction of a felony;</w:t>
      </w:r>
    </w:p>
    <w:p w14:paraId="30BCAF27" w14:textId="77777777" w:rsidR="009F5282" w:rsidRDefault="009F5282" w:rsidP="009F5282">
      <w:pPr>
        <w:rPr>
          <w:sz w:val="24"/>
          <w:szCs w:val="24"/>
        </w:rPr>
      </w:pPr>
      <w:r>
        <w:rPr>
          <w:sz w:val="24"/>
          <w:szCs w:val="24"/>
        </w:rPr>
        <w:t>(d) being declared bankrupt; and</w:t>
      </w:r>
    </w:p>
    <w:p w14:paraId="5198307A" w14:textId="77777777" w:rsidR="009F5282" w:rsidRDefault="009F5282" w:rsidP="009F5282">
      <w:pPr>
        <w:rPr>
          <w:sz w:val="24"/>
          <w:szCs w:val="24"/>
        </w:rPr>
      </w:pPr>
      <w:r>
        <w:rPr>
          <w:sz w:val="24"/>
          <w:szCs w:val="24"/>
        </w:rPr>
        <w:t>(e) violation of paragraphs (a) and/or (b) of sub-section 1 of Section 13.</w:t>
      </w:r>
    </w:p>
    <w:p w14:paraId="568892D5" w14:textId="77777777" w:rsidR="009F5282" w:rsidRDefault="009F5282" w:rsidP="009F5282">
      <w:pPr>
        <w:rPr>
          <w:sz w:val="24"/>
          <w:szCs w:val="24"/>
        </w:rPr>
      </w:pPr>
      <w:r>
        <w:rPr>
          <w:sz w:val="24"/>
          <w:szCs w:val="24"/>
        </w:rPr>
        <w:t>(4) The President may, however, remove a Governor upon determination by a competent medical authority that he is medically unfit to execute his duties, or is permanently incapacitated.</w:t>
      </w:r>
    </w:p>
    <w:p w14:paraId="5075DF67" w14:textId="77777777" w:rsidR="009F5282" w:rsidRDefault="009F5282" w:rsidP="009F5282">
      <w:pPr>
        <w:rPr>
          <w:color w:val="FF0000"/>
          <w:sz w:val="24"/>
          <w:szCs w:val="24"/>
        </w:rPr>
      </w:pPr>
      <w:r>
        <w:rPr>
          <w:sz w:val="24"/>
          <w:szCs w:val="24"/>
        </w:rPr>
        <w:t xml:space="preserve">(5) The Deputy Governor may be removed from office by the President for cause, upon the recommendation of the Board of Governors. (Article 13, same in 2010) </w:t>
      </w:r>
      <w:r w:rsidRPr="00C35D5F">
        <w:rPr>
          <w:color w:val="FF0000"/>
          <w:sz w:val="24"/>
          <w:szCs w:val="24"/>
        </w:rPr>
        <w:t>(Coded as .83)</w:t>
      </w:r>
    </w:p>
    <w:p w14:paraId="55084D15" w14:textId="77777777" w:rsidR="00CD4E20" w:rsidRDefault="00CD4E20" w:rsidP="009F5282">
      <w:pPr>
        <w:rPr>
          <w:color w:val="FF0000"/>
          <w:sz w:val="24"/>
          <w:szCs w:val="24"/>
        </w:rPr>
      </w:pPr>
      <w:r>
        <w:rPr>
          <w:i/>
          <w:color w:val="FF0000"/>
          <w:sz w:val="24"/>
          <w:szCs w:val="24"/>
        </w:rPr>
        <w:t>Liberia 2020</w:t>
      </w:r>
      <w:r>
        <w:rPr>
          <w:color w:val="FF0000"/>
          <w:sz w:val="24"/>
          <w:szCs w:val="24"/>
        </w:rPr>
        <w:t xml:space="preserve">: No person shall serve or remain the Executive Governor, a non-executive Governor or a Deputy </w:t>
      </w:r>
      <w:proofErr w:type="spellStart"/>
      <w:r>
        <w:rPr>
          <w:color w:val="FF0000"/>
          <w:sz w:val="24"/>
          <w:szCs w:val="24"/>
        </w:rPr>
        <w:t>Govenor</w:t>
      </w:r>
      <w:proofErr w:type="spellEnd"/>
      <w:r>
        <w:rPr>
          <w:color w:val="FF0000"/>
          <w:sz w:val="24"/>
          <w:szCs w:val="24"/>
        </w:rPr>
        <w:t xml:space="preserve"> of the Central Bank who is: (a) an official or salaried employee of a Government ministry or other public entity, except a teacher or professor in a university; (b) an official of a political party; or (c) an official or employee of a financial institution or a beneficial owner of an equity interest in a financial institution. (Section 14, 1)</w:t>
      </w:r>
    </w:p>
    <w:p w14:paraId="3A81F03A" w14:textId="77777777" w:rsidR="00CD4E20" w:rsidRDefault="00CD4E20" w:rsidP="009F5282">
      <w:pPr>
        <w:rPr>
          <w:color w:val="FF0000"/>
          <w:sz w:val="24"/>
          <w:szCs w:val="24"/>
        </w:rPr>
      </w:pPr>
      <w:r>
        <w:rPr>
          <w:color w:val="FF0000"/>
          <w:sz w:val="24"/>
          <w:szCs w:val="24"/>
        </w:rPr>
        <w:t xml:space="preserve">The Executive Governor, non-executive Governors or Deputy Governors shall be removed by the Senate from office only upon a bill of impeachment by the House of Representatives upon any of the following reasons: (a) Gross breach of duty; (b) Misconduct in office; (c) Conviction of a felony; (d) Being declared bankrupt; (e) disqualified or suspended from practicing his profession in Liberia by order of a competent authority made in respect of him personally; and </w:t>
      </w:r>
      <w:r>
        <w:rPr>
          <w:color w:val="FF0000"/>
          <w:sz w:val="24"/>
          <w:szCs w:val="24"/>
        </w:rPr>
        <w:lastRenderedPageBreak/>
        <w:t>(f) is adjudged or otherwise declared to be a person of unsound mind or incapable of properly performing the functions of the office owing to ill health;</w:t>
      </w:r>
    </w:p>
    <w:p w14:paraId="25E9B37E" w14:textId="77777777" w:rsidR="00CD4E20" w:rsidRPr="00CD4E20" w:rsidRDefault="00CD4E20" w:rsidP="009F5282">
      <w:pPr>
        <w:rPr>
          <w:b/>
          <w:sz w:val="19"/>
          <w:szCs w:val="19"/>
        </w:rPr>
      </w:pPr>
      <w:r>
        <w:rPr>
          <w:color w:val="FF0000"/>
          <w:sz w:val="24"/>
          <w:szCs w:val="24"/>
        </w:rPr>
        <w:t>A removed party is entitled to due process in accordance with the Constitution and other relevant laws of Liberia (Section 14, 4-5) Coded as .83</w:t>
      </w:r>
    </w:p>
    <w:p w14:paraId="1197BB1F" w14:textId="77777777" w:rsidR="009F5282" w:rsidRDefault="009F5282" w:rsidP="009F5282">
      <w:r w:rsidRPr="00827C93">
        <w:rPr>
          <w:b/>
          <w:i/>
        </w:rPr>
        <w:t>May CEO hold other offices in government?</w:t>
      </w:r>
      <w:r>
        <w:rPr>
          <w:b/>
          <w:i/>
        </w:rPr>
        <w:br/>
      </w:r>
      <w:r>
        <w:rPr>
          <w:i/>
        </w:rPr>
        <w:t>Liberia 1974</w:t>
      </w:r>
      <w:r>
        <w:t>: The Governor and the Deputy Governor shall devote the whole of their professional time to the service of the Bank and, while holding office, shall not without the prior approval of the President, engage in any business, profession, or employment whether enumerated or not: Provided that they may:</w:t>
      </w:r>
    </w:p>
    <w:p w14:paraId="04F25FA5" w14:textId="77777777" w:rsidR="009F5282" w:rsidRDefault="009F5282" w:rsidP="009F5282">
      <w:r>
        <w:t>(a) act as members of any board or commission appointed by the Government;</w:t>
      </w:r>
    </w:p>
    <w:p w14:paraId="614BE613" w14:textId="77777777" w:rsidR="009F5282" w:rsidRDefault="009F5282" w:rsidP="009F5282">
      <w:r>
        <w:t>(b) become governors, alternate governors, directors, or members of any organ by whatever name called, of any international bank or international monetary authority, established under any agreement or convention to which the Government shall have adhered or given support or approval;</w:t>
      </w:r>
    </w:p>
    <w:p w14:paraId="37C65C64" w14:textId="77777777" w:rsidR="009F5282" w:rsidRPr="00D4351F" w:rsidRDefault="009F5282" w:rsidP="009F5282">
      <w:r>
        <w:t xml:space="preserve">(c) become members of the Board of any corporation organized by the Government for the purpose of insuring deposits in financial institutions. (Section 12) </w:t>
      </w:r>
      <w:r w:rsidRPr="00D4351F">
        <w:rPr>
          <w:color w:val="FF0000"/>
        </w:rPr>
        <w:t>(Coded as .5)</w:t>
      </w:r>
    </w:p>
    <w:p w14:paraId="4FD33AF9" w14:textId="77777777" w:rsidR="009F5282" w:rsidRDefault="009F5282" w:rsidP="009F5282">
      <w:pPr>
        <w:rPr>
          <w:sz w:val="24"/>
          <w:szCs w:val="24"/>
        </w:rPr>
      </w:pPr>
      <w:r>
        <w:rPr>
          <w:i/>
        </w:rPr>
        <w:t>Liberia 1999</w:t>
      </w:r>
      <w:r>
        <w:t xml:space="preserve">: </w:t>
      </w:r>
      <w:r>
        <w:rPr>
          <w:sz w:val="24"/>
          <w:szCs w:val="24"/>
        </w:rPr>
        <w:t>The Executive Governor and the Deputy governor shall devote the whole of their professional time to the service of the Central Bank and, while holding office, shall not engage in any business, profession, or employment, whether remunerated or not; provided that they may:</w:t>
      </w:r>
    </w:p>
    <w:p w14:paraId="758A49B5" w14:textId="77777777" w:rsidR="009F5282" w:rsidRDefault="009F5282" w:rsidP="009F5282">
      <w:pPr>
        <w:rPr>
          <w:sz w:val="24"/>
          <w:szCs w:val="24"/>
        </w:rPr>
      </w:pPr>
      <w:r>
        <w:rPr>
          <w:sz w:val="24"/>
          <w:szCs w:val="24"/>
        </w:rPr>
        <w:t>(a) act as members of any board or commissions appointed by the Government;</w:t>
      </w:r>
    </w:p>
    <w:p w14:paraId="553A8A22" w14:textId="77777777" w:rsidR="009F5282" w:rsidRDefault="009F5282" w:rsidP="009F5282">
      <w:pPr>
        <w:rPr>
          <w:sz w:val="24"/>
          <w:szCs w:val="24"/>
        </w:rPr>
      </w:pPr>
      <w:r>
        <w:rPr>
          <w:sz w:val="24"/>
          <w:szCs w:val="24"/>
        </w:rPr>
        <w:t>(b) become governors, alternated governors, directors, or members of any organization by whatsoever name called, of any international bank or international monetary authority, established under any agreement or convention to which the Government shall have adhered or given support or approval;</w:t>
      </w:r>
    </w:p>
    <w:p w14:paraId="41D20B0D" w14:textId="77777777" w:rsidR="009F5282" w:rsidRDefault="009F5282" w:rsidP="009F5282">
      <w:pPr>
        <w:rPr>
          <w:color w:val="FF0000"/>
          <w:sz w:val="24"/>
          <w:szCs w:val="24"/>
        </w:rPr>
      </w:pPr>
      <w:r>
        <w:rPr>
          <w:sz w:val="24"/>
          <w:szCs w:val="24"/>
        </w:rPr>
        <w:t xml:space="preserve">(c) become members of the board of any corporation organized by the Government for the purpose of insuring deposits in financial institutions. (Article 11, 2, same in 2010) </w:t>
      </w:r>
      <w:r w:rsidRPr="00C35D5F">
        <w:rPr>
          <w:color w:val="FF0000"/>
          <w:sz w:val="24"/>
          <w:szCs w:val="24"/>
        </w:rPr>
        <w:t>(Coded as .5)</w:t>
      </w:r>
    </w:p>
    <w:p w14:paraId="31FEBD40" w14:textId="77777777" w:rsidR="00512046" w:rsidRDefault="00512046" w:rsidP="00512046">
      <w:pPr>
        <w:rPr>
          <w:color w:val="FF0000"/>
          <w:sz w:val="24"/>
          <w:szCs w:val="24"/>
        </w:rPr>
      </w:pPr>
      <w:r>
        <w:rPr>
          <w:i/>
          <w:color w:val="FF0000"/>
          <w:sz w:val="24"/>
          <w:szCs w:val="24"/>
        </w:rPr>
        <w:t>Liberia 2020</w:t>
      </w:r>
      <w:r>
        <w:rPr>
          <w:color w:val="FF0000"/>
          <w:sz w:val="24"/>
          <w:szCs w:val="24"/>
        </w:rPr>
        <w:t xml:space="preserve">: No person shall serve or remain the Executive Governor, a non-executive Governor or a Deputy </w:t>
      </w:r>
      <w:proofErr w:type="spellStart"/>
      <w:r>
        <w:rPr>
          <w:color w:val="FF0000"/>
          <w:sz w:val="24"/>
          <w:szCs w:val="24"/>
        </w:rPr>
        <w:t>Govenor</w:t>
      </w:r>
      <w:proofErr w:type="spellEnd"/>
      <w:r>
        <w:rPr>
          <w:color w:val="FF0000"/>
          <w:sz w:val="24"/>
          <w:szCs w:val="24"/>
        </w:rPr>
        <w:t xml:space="preserve"> of the Central Bank who is: (a) an official or salaried employee of a Government ministry or other public entity, except a teacher or professor in a university; (b) an official of a political party; or (c) an official or employee of a financial institution or a beneficial owner of an equity interest in a financial institution. (Section 14, 1) Coded as 1</w:t>
      </w:r>
    </w:p>
    <w:p w14:paraId="14AF1DB0" w14:textId="77777777" w:rsidR="009F5282" w:rsidRDefault="009F5282" w:rsidP="009F5282">
      <w:pPr>
        <w:rPr>
          <w:b/>
        </w:rPr>
      </w:pPr>
      <w:r>
        <w:t xml:space="preserve">Policy Formation (weight = .15) </w:t>
      </w:r>
    </w:p>
    <w:p w14:paraId="1D12AFD2" w14:textId="77777777" w:rsidR="009F5282" w:rsidRDefault="009F5282" w:rsidP="009F5282">
      <w:pPr>
        <w:rPr>
          <w:i/>
        </w:rPr>
      </w:pPr>
      <w:r w:rsidRPr="00827C93">
        <w:rPr>
          <w:i/>
        </w:rPr>
        <w:t xml:space="preserve">(a) Who formulates monetary policy? </w:t>
      </w:r>
    </w:p>
    <w:p w14:paraId="70EFDEAE" w14:textId="77777777" w:rsidR="009F5282" w:rsidRDefault="009F5282" w:rsidP="009F5282">
      <w:pPr>
        <w:rPr>
          <w:sz w:val="24"/>
          <w:szCs w:val="24"/>
        </w:rPr>
      </w:pPr>
      <w:r w:rsidRPr="009C31A6">
        <w:rPr>
          <w:i/>
        </w:rPr>
        <w:lastRenderedPageBreak/>
        <w:t>Liberia 1999</w:t>
      </w:r>
      <w:r>
        <w:rPr>
          <w:i/>
        </w:rPr>
        <w:t xml:space="preserve">: </w:t>
      </w:r>
      <w:r>
        <w:rPr>
          <w:sz w:val="24"/>
          <w:szCs w:val="24"/>
        </w:rPr>
        <w:t>(2) The Government, by and through the President, may request Central Bank to render advice and to furnish information on matters relating to the purposes of the Central Bank as set forth in Section 4 and 5 thereof.</w:t>
      </w:r>
    </w:p>
    <w:p w14:paraId="3D3EBFC8" w14:textId="77777777" w:rsidR="009F5282" w:rsidRDefault="009F5282" w:rsidP="009F5282">
      <w:pPr>
        <w:rPr>
          <w:color w:val="FF0000"/>
          <w:sz w:val="24"/>
          <w:szCs w:val="24"/>
        </w:rPr>
      </w:pPr>
      <w:r>
        <w:rPr>
          <w:sz w:val="24"/>
          <w:szCs w:val="24"/>
        </w:rPr>
        <w:t xml:space="preserve">(3) It shall be the duty of the Central Bank to inform and advise the Government, through the President, concerning any matter, which in the opinion of the Central Bank is likely to affect the achievement of the purposes of the Central Bank. To this end, the Executive Governor may be called to attend meetings of the Cabinet in an advisory capacity when matters relating to the purposes of the Central Bank are discussed. (Article 39, same in 2010 and same in 1974) </w:t>
      </w:r>
      <w:r w:rsidRPr="006F1D05">
        <w:rPr>
          <w:color w:val="FF0000"/>
          <w:sz w:val="24"/>
          <w:szCs w:val="24"/>
        </w:rPr>
        <w:t>(Coded as .33)</w:t>
      </w:r>
    </w:p>
    <w:p w14:paraId="2B503E30" w14:textId="77777777" w:rsidR="00512046" w:rsidRDefault="00512046" w:rsidP="009F5282">
      <w:pPr>
        <w:rPr>
          <w:color w:val="FF0000"/>
          <w:sz w:val="24"/>
          <w:szCs w:val="24"/>
        </w:rPr>
      </w:pPr>
      <w:r>
        <w:rPr>
          <w:i/>
          <w:color w:val="FF0000"/>
          <w:sz w:val="24"/>
          <w:szCs w:val="24"/>
        </w:rPr>
        <w:t>Liberia 2020</w:t>
      </w:r>
      <w:r>
        <w:rPr>
          <w:color w:val="FF0000"/>
          <w:sz w:val="24"/>
          <w:szCs w:val="24"/>
        </w:rPr>
        <w:t xml:space="preserve">: The Central Bank shall have functional independence, operational autonomy, power and exclusive authority to: (a) formulate and implement monetary policy. (Section 6) </w:t>
      </w:r>
    </w:p>
    <w:p w14:paraId="406E8BCF" w14:textId="77777777" w:rsidR="00512046" w:rsidRDefault="00512046" w:rsidP="009F5282">
      <w:pPr>
        <w:rPr>
          <w:color w:val="FF0000"/>
          <w:sz w:val="24"/>
          <w:szCs w:val="24"/>
        </w:rPr>
      </w:pPr>
      <w:r>
        <w:rPr>
          <w:color w:val="FF0000"/>
          <w:sz w:val="24"/>
          <w:szCs w:val="24"/>
        </w:rPr>
        <w:t>In pursuit of its objectives and the performance of its functions, the Central Bank of Liberia shall be autonomous and accountable as provided for in this Act. Meanwhile considering that the Legislature has an oversight function, the Central Bank of Liberia shall be accountable to it.</w:t>
      </w:r>
    </w:p>
    <w:p w14:paraId="6BF64BE7" w14:textId="77777777" w:rsidR="00512046" w:rsidRDefault="00512046" w:rsidP="009F5282">
      <w:pPr>
        <w:rPr>
          <w:color w:val="FF0000"/>
          <w:sz w:val="24"/>
          <w:szCs w:val="24"/>
        </w:rPr>
      </w:pPr>
      <w:r>
        <w:rPr>
          <w:color w:val="FF0000"/>
          <w:sz w:val="24"/>
          <w:szCs w:val="24"/>
        </w:rPr>
        <w:t>Subject to constitutional requirement, the Central Bank and its governors, officers and staff shall not take or seek to take instructions from any person or entity, including government entities in the exercise of their functions.</w:t>
      </w:r>
    </w:p>
    <w:p w14:paraId="62CAD69A" w14:textId="77777777" w:rsidR="00512046" w:rsidRPr="00512046" w:rsidRDefault="00512046" w:rsidP="009F5282">
      <w:r>
        <w:rPr>
          <w:color w:val="FF0000"/>
          <w:sz w:val="24"/>
          <w:szCs w:val="24"/>
        </w:rPr>
        <w:t xml:space="preserve">In compliance with Legislative oversight, the Central Bank of Liberia shall appear twice before the Joint Committee on Banking and Currency of both houses; the first of such appearance shall be in February and the second in July of every year and once before the separate </w:t>
      </w:r>
      <w:proofErr w:type="spellStart"/>
      <w:r>
        <w:rPr>
          <w:color w:val="FF0000"/>
          <w:sz w:val="24"/>
          <w:szCs w:val="24"/>
        </w:rPr>
        <w:t>Pleanaries</w:t>
      </w:r>
      <w:proofErr w:type="spellEnd"/>
      <w:r>
        <w:rPr>
          <w:color w:val="FF0000"/>
          <w:sz w:val="24"/>
          <w:szCs w:val="24"/>
        </w:rPr>
        <w:t xml:space="preserve"> of the House of Representatives and the Senate in August of each year. (Section 4) Coded as 1</w:t>
      </w:r>
    </w:p>
    <w:p w14:paraId="1A97AB30" w14:textId="77777777" w:rsidR="009F5282" w:rsidRDefault="009F5282" w:rsidP="009F5282">
      <w:pPr>
        <w:rPr>
          <w:i/>
        </w:rPr>
      </w:pPr>
      <w:r w:rsidRPr="006F72D0">
        <w:rPr>
          <w:i/>
        </w:rPr>
        <w:t xml:space="preserve">(b) Resolution of conflict </w:t>
      </w:r>
    </w:p>
    <w:p w14:paraId="478F10BA" w14:textId="77777777" w:rsidR="009F5282" w:rsidRDefault="009F5282" w:rsidP="009F5282">
      <w:pPr>
        <w:rPr>
          <w:sz w:val="24"/>
          <w:szCs w:val="24"/>
        </w:rPr>
      </w:pPr>
      <w:r w:rsidRPr="009C31A6">
        <w:rPr>
          <w:i/>
        </w:rPr>
        <w:t>Liberia 1999</w:t>
      </w:r>
      <w:r>
        <w:rPr>
          <w:i/>
        </w:rPr>
        <w:t xml:space="preserve">: </w:t>
      </w:r>
      <w:r>
        <w:rPr>
          <w:sz w:val="24"/>
          <w:szCs w:val="24"/>
        </w:rPr>
        <w:t>(2) The Government, by and through the President, may request Central Bank to render advice and to furnish information on matters relating to the purposes of the Central Bank as set forth in Section 4 and 5 thereof.</w:t>
      </w:r>
    </w:p>
    <w:p w14:paraId="56818390" w14:textId="77777777" w:rsidR="009F5282" w:rsidRPr="009C31A6" w:rsidRDefault="009F5282" w:rsidP="009F5282">
      <w:r>
        <w:rPr>
          <w:sz w:val="24"/>
          <w:szCs w:val="24"/>
        </w:rPr>
        <w:t xml:space="preserve">(3) It shall be the duty of the Central Bank to inform and advise the Government, through the President, concerning any matter, which in the opinion of the Central Bank is likely to affect the achievement of the purposes of the Central Bank. To this end, the Executive Governor may be called to attend meetings of the Cabinet in an advisory capacity when matters relating to the purposes of the Central Bank are discussed. (Article 39, same in 2010 and in 1974) </w:t>
      </w:r>
      <w:r w:rsidRPr="006F1D05">
        <w:rPr>
          <w:color w:val="FF0000"/>
          <w:sz w:val="24"/>
          <w:szCs w:val="24"/>
        </w:rPr>
        <w:t>(Coded as .</w:t>
      </w:r>
      <w:r>
        <w:rPr>
          <w:color w:val="FF0000"/>
          <w:sz w:val="24"/>
          <w:szCs w:val="24"/>
        </w:rPr>
        <w:t>2</w:t>
      </w:r>
      <w:r w:rsidRPr="006F1D05">
        <w:rPr>
          <w:color w:val="FF0000"/>
          <w:sz w:val="24"/>
          <w:szCs w:val="24"/>
        </w:rPr>
        <w:t>)</w:t>
      </w:r>
    </w:p>
    <w:p w14:paraId="41A11CE7" w14:textId="77777777" w:rsidR="009F5282" w:rsidRPr="00F933DA" w:rsidRDefault="009F5282" w:rsidP="009F5282"/>
    <w:p w14:paraId="5CDEB1D8" w14:textId="77777777" w:rsidR="009F5282" w:rsidRDefault="009F5282" w:rsidP="009F5282">
      <w:pPr>
        <w:rPr>
          <w:i/>
        </w:rPr>
      </w:pPr>
      <w:r w:rsidRPr="006F72D0">
        <w:rPr>
          <w:i/>
        </w:rPr>
        <w:t>(c) Role in government’s budgetary process</w:t>
      </w:r>
    </w:p>
    <w:p w14:paraId="665982D5" w14:textId="77777777" w:rsidR="009F5282" w:rsidRDefault="009F5282" w:rsidP="009F5282">
      <w:pPr>
        <w:rPr>
          <w:i/>
        </w:rPr>
      </w:pPr>
    </w:p>
    <w:p w14:paraId="12FD1DA4" w14:textId="77777777" w:rsidR="009F5282" w:rsidRDefault="009F5282" w:rsidP="009F5282">
      <w:pPr>
        <w:rPr>
          <w:sz w:val="24"/>
          <w:szCs w:val="24"/>
        </w:rPr>
      </w:pPr>
      <w:r>
        <w:rPr>
          <w:i/>
        </w:rPr>
        <w:t>Liberia 1974</w:t>
      </w:r>
      <w:r>
        <w:t xml:space="preserve">: The Bank shall be consulted by: (a) the Minister on the occasion of the preparation of the Government’s budget to the end of reaching an understanding on the total amount of credit that may </w:t>
      </w:r>
      <w:r>
        <w:lastRenderedPageBreak/>
        <w:t>be expected to be extended by the bank to the Government during the Government’s following financial year… (article 45) (coded as 1)</w:t>
      </w:r>
      <w:r>
        <w:rPr>
          <w:i/>
        </w:rPr>
        <w:br/>
      </w:r>
      <w:r>
        <w:rPr>
          <w:b/>
          <w:i/>
        </w:rPr>
        <w:t>Liberia 1999</w:t>
      </w:r>
      <w:r>
        <w:rPr>
          <w:b/>
        </w:rPr>
        <w:t xml:space="preserve">: </w:t>
      </w:r>
      <w:r>
        <w:rPr>
          <w:sz w:val="24"/>
          <w:szCs w:val="24"/>
        </w:rPr>
        <w:t>The Central Bank shall be consulted by:</w:t>
      </w:r>
    </w:p>
    <w:p w14:paraId="1366E483" w14:textId="77777777" w:rsidR="009F5282" w:rsidRDefault="009F5282" w:rsidP="009F5282">
      <w:pPr>
        <w:rPr>
          <w:color w:val="FF0000"/>
          <w:sz w:val="24"/>
          <w:szCs w:val="24"/>
        </w:rPr>
      </w:pPr>
      <w:r>
        <w:rPr>
          <w:sz w:val="24"/>
          <w:szCs w:val="24"/>
        </w:rPr>
        <w:t xml:space="preserve">(a) the Government on the occasion of the preparation of the Government’s budget. (Article 43, same in 2010) </w:t>
      </w:r>
      <w:r w:rsidRPr="00C35D5F">
        <w:rPr>
          <w:color w:val="FF0000"/>
          <w:sz w:val="24"/>
          <w:szCs w:val="24"/>
        </w:rPr>
        <w:t>(Coded as 1)</w:t>
      </w:r>
    </w:p>
    <w:p w14:paraId="6D593773" w14:textId="77777777" w:rsidR="000D3267" w:rsidRPr="000D3267" w:rsidRDefault="000D3267" w:rsidP="009F5282">
      <w:r w:rsidRPr="000D3267">
        <w:rPr>
          <w:i/>
        </w:rPr>
        <w:t>Liberia 2020</w:t>
      </w:r>
      <w:r w:rsidRPr="000D3267">
        <w:t>: No change</w:t>
      </w:r>
    </w:p>
    <w:p w14:paraId="12B12A05" w14:textId="77777777" w:rsidR="009F5282" w:rsidRDefault="009F5282" w:rsidP="009F5282">
      <w:pPr>
        <w:rPr>
          <w:b/>
        </w:rPr>
      </w:pPr>
      <w:r>
        <w:t xml:space="preserve">Objectives </w:t>
      </w:r>
      <w:r>
        <w:rPr>
          <w:b/>
        </w:rPr>
        <w:t>(weight = .15)</w:t>
      </w:r>
    </w:p>
    <w:p w14:paraId="31A5C361" w14:textId="77777777" w:rsidR="009F5282" w:rsidRDefault="009F5282" w:rsidP="009F5282">
      <w:pPr>
        <w:rPr>
          <w:sz w:val="24"/>
          <w:szCs w:val="24"/>
        </w:rPr>
      </w:pPr>
      <w:r>
        <w:rPr>
          <w:i/>
        </w:rPr>
        <w:t>Liberia 1974</w:t>
      </w:r>
      <w:r>
        <w:t xml:space="preserve">: The purposes of the Bank are: (a) to regulate the availability of money; (b) to promote monetary stability; and (c) to promote credit and exchange conditions and a sound financial structure conducive to the balanced growth of the economy. (Section 4) </w:t>
      </w:r>
      <w:r w:rsidRPr="00B522BF">
        <w:rPr>
          <w:color w:val="FF0000"/>
        </w:rPr>
        <w:t>(coded as .</w:t>
      </w:r>
      <w:r>
        <w:rPr>
          <w:color w:val="FF0000"/>
        </w:rPr>
        <w:t>6</w:t>
      </w:r>
      <w:r w:rsidRPr="00B522BF">
        <w:rPr>
          <w:color w:val="FF0000"/>
        </w:rPr>
        <w:t>)</w:t>
      </w:r>
      <w:r>
        <w:rPr>
          <w:b/>
        </w:rPr>
        <w:br/>
      </w:r>
      <w:r>
        <w:rPr>
          <w:b/>
          <w:i/>
        </w:rPr>
        <w:t>Liberia 1999</w:t>
      </w:r>
      <w:r>
        <w:rPr>
          <w:b/>
        </w:rPr>
        <w:t xml:space="preserve">: </w:t>
      </w:r>
      <w:r>
        <w:rPr>
          <w:sz w:val="24"/>
          <w:szCs w:val="24"/>
        </w:rPr>
        <w:t>The principal objective of the Central Bank shall be to achieve and maintain price stability in the Liberian economy. To this end, it shall devise and pursue policies designed to:</w:t>
      </w:r>
    </w:p>
    <w:p w14:paraId="3F45379B" w14:textId="77777777" w:rsidR="009F5282" w:rsidRDefault="009F5282" w:rsidP="009F5282">
      <w:pPr>
        <w:rPr>
          <w:sz w:val="24"/>
          <w:szCs w:val="24"/>
        </w:rPr>
      </w:pPr>
      <w:r>
        <w:rPr>
          <w:sz w:val="24"/>
          <w:szCs w:val="24"/>
        </w:rPr>
        <w:t>a. preserve the purchasing power of the national currency;</w:t>
      </w:r>
    </w:p>
    <w:p w14:paraId="5D730734" w14:textId="77777777" w:rsidR="009F5282" w:rsidRDefault="009F5282" w:rsidP="009F5282">
      <w:pPr>
        <w:rPr>
          <w:sz w:val="24"/>
          <w:szCs w:val="24"/>
        </w:rPr>
      </w:pPr>
      <w:r>
        <w:rPr>
          <w:sz w:val="24"/>
          <w:szCs w:val="24"/>
        </w:rPr>
        <w:t>b. promote internal and external equilibrium in the national economy;</w:t>
      </w:r>
    </w:p>
    <w:p w14:paraId="20E84430" w14:textId="77777777" w:rsidR="009F5282" w:rsidRDefault="009F5282" w:rsidP="009F5282">
      <w:pPr>
        <w:rPr>
          <w:sz w:val="24"/>
          <w:szCs w:val="24"/>
        </w:rPr>
      </w:pPr>
      <w:r>
        <w:rPr>
          <w:sz w:val="24"/>
          <w:szCs w:val="24"/>
        </w:rPr>
        <w:t>c. encourage and mobilization of domestic and foreign savings and their efficient allocation for productive economic activities;</w:t>
      </w:r>
    </w:p>
    <w:p w14:paraId="098CA74E" w14:textId="77777777" w:rsidR="009F5282" w:rsidRDefault="009F5282" w:rsidP="009F5282">
      <w:pPr>
        <w:rPr>
          <w:sz w:val="24"/>
          <w:szCs w:val="24"/>
        </w:rPr>
      </w:pPr>
      <w:r>
        <w:rPr>
          <w:sz w:val="24"/>
          <w:szCs w:val="24"/>
        </w:rPr>
        <w:t>d. facilitate the emergence of financial and capital markets that are capable of responding to the needs of the national economy; and</w:t>
      </w:r>
    </w:p>
    <w:p w14:paraId="73FB01D9" w14:textId="77777777" w:rsidR="009F5282" w:rsidRPr="00CB610F" w:rsidRDefault="009F5282" w:rsidP="009F5282">
      <w:pPr>
        <w:rPr>
          <w:b/>
        </w:rPr>
      </w:pPr>
      <w:r>
        <w:rPr>
          <w:sz w:val="24"/>
          <w:szCs w:val="24"/>
        </w:rPr>
        <w:t xml:space="preserve">e. foster monetary, credit and financial conditions conducive to orderly, balanced and sustained economic growth and development. (Article 3, 3, same in 2010) </w:t>
      </w:r>
      <w:r w:rsidRPr="00C35D5F">
        <w:rPr>
          <w:color w:val="FF0000"/>
          <w:sz w:val="24"/>
          <w:szCs w:val="24"/>
        </w:rPr>
        <w:t>(Coded as .</w:t>
      </w:r>
      <w:r>
        <w:rPr>
          <w:color w:val="FF0000"/>
          <w:sz w:val="24"/>
          <w:szCs w:val="24"/>
        </w:rPr>
        <w:t>6</w:t>
      </w:r>
      <w:r w:rsidRPr="00C35D5F">
        <w:rPr>
          <w:color w:val="FF0000"/>
          <w:sz w:val="24"/>
          <w:szCs w:val="24"/>
        </w:rPr>
        <w:t>)</w:t>
      </w:r>
    </w:p>
    <w:p w14:paraId="7F82C99B" w14:textId="77777777" w:rsidR="00512046" w:rsidRDefault="00AC3832" w:rsidP="009F5282">
      <w:r>
        <w:rPr>
          <w:i/>
        </w:rPr>
        <w:t>Liberia 2020</w:t>
      </w:r>
      <w:r>
        <w:t>: The primary objectives of the Central Bank shall be to achieve and maintain domestic price stability in the Liberian economy by formulating and implementing the monetary policy of Liberia.</w:t>
      </w:r>
    </w:p>
    <w:p w14:paraId="577D2F2D" w14:textId="77777777" w:rsidR="00AC3832" w:rsidRDefault="00AC3832" w:rsidP="009F5282">
      <w:r>
        <w:t>Without prejudice to the above objective, the Central Bank shall contribute to fostering and maintaining a stable financial system by conducting and enforcing macroprudential policy.</w:t>
      </w:r>
    </w:p>
    <w:p w14:paraId="7887B287" w14:textId="77777777" w:rsidR="00AC3832" w:rsidRPr="00AC3832" w:rsidRDefault="00AC3832" w:rsidP="009F5282">
      <w:r>
        <w:t>Without prejudice to the objectives states in Subsections (1) and (2) under this Section, the Central Bank may support the general economic policy of the government, in keeping with its monetary policy mandate. (Section 5) Coded as 1</w:t>
      </w:r>
    </w:p>
    <w:p w14:paraId="08D8D570" w14:textId="77777777" w:rsidR="009F5282" w:rsidRDefault="009F5282" w:rsidP="009F5282">
      <w:r>
        <w:t>Limitations on lending to the government</w:t>
      </w:r>
    </w:p>
    <w:p w14:paraId="0180EEDA" w14:textId="77777777" w:rsidR="009F5282" w:rsidRDefault="009F5282" w:rsidP="009F5282">
      <w:pPr>
        <w:rPr>
          <w:i/>
        </w:rPr>
      </w:pPr>
      <w:r w:rsidRPr="006F72D0">
        <w:rPr>
          <w:i/>
        </w:rPr>
        <w:t>Advances (Weight = .15)</w:t>
      </w:r>
    </w:p>
    <w:p w14:paraId="4A57C769" w14:textId="77777777" w:rsidR="009F5282" w:rsidRPr="00A37D1E" w:rsidRDefault="009F5282" w:rsidP="009F5282">
      <w:r>
        <w:rPr>
          <w:i/>
        </w:rPr>
        <w:t>Liberia 1974</w:t>
      </w:r>
      <w:r>
        <w:t>: The Bank may make temporary advances, subject to repayment within six months following the end of the financial year in which they were grants, at such rates of interest as may be agreed between the parties: (a) to the Government; (b) with the approval of the Minister to government institutions, agencies and local government bodies. (Article 43, 1)</w:t>
      </w:r>
      <w:r w:rsidRPr="000B5973">
        <w:rPr>
          <w:color w:val="FF0000"/>
        </w:rPr>
        <w:t xml:space="preserve"> (coded as .33)</w:t>
      </w:r>
    </w:p>
    <w:p w14:paraId="2489D30D" w14:textId="77777777" w:rsidR="009F5282" w:rsidRDefault="009F5282" w:rsidP="009F5282">
      <w:pPr>
        <w:rPr>
          <w:sz w:val="24"/>
          <w:szCs w:val="24"/>
        </w:rPr>
      </w:pPr>
      <w:r>
        <w:rPr>
          <w:i/>
        </w:rPr>
        <w:lastRenderedPageBreak/>
        <w:t>Liberia 1999</w:t>
      </w:r>
      <w:r>
        <w:t xml:space="preserve">: </w:t>
      </w:r>
      <w:r>
        <w:rPr>
          <w:sz w:val="24"/>
          <w:szCs w:val="24"/>
        </w:rPr>
        <w:t>(1) Except in accordance with Sections 32 (b), 32 (c) and 42, the Central Bank shall not, directly or indirectly, make advances to, or acquire the notes, bills, securities or other  evidences of debt of, or guaranteed by, the Government, its institutions, agencies and local government bodies; provided, that this Section shall not operate to prevent the acquisition by the Central Bank of securities transferred to it by the government in accordance with Section7 or Section 32, or in respect of Special Drawing rights of the International Monetary Fund which, having been allocated to Liberia, have been utilized.</w:t>
      </w:r>
    </w:p>
    <w:p w14:paraId="567258BC" w14:textId="77777777" w:rsidR="009F5282" w:rsidRDefault="009F5282" w:rsidP="009F5282">
      <w:pPr>
        <w:rPr>
          <w:sz w:val="24"/>
          <w:szCs w:val="24"/>
        </w:rPr>
      </w:pPr>
      <w:r>
        <w:rPr>
          <w:sz w:val="24"/>
          <w:szCs w:val="24"/>
        </w:rPr>
        <w:t>(2) Subject to the overall limits specified by this Act, the Central Bank may extend credit to the Government of Liberia or its agencies and instrumentalities with maturities not exceeding ninety days; provided, however, that exceptionally, the maturity may not exceed one year. In the event any credit remains unpaid on due date, the debt including any accrued interest shall be converted into marketable securities at prevailing market interest rates. The borrowing agency shall cooperate with the Central Bank in the issuance of the requisite financial instruments.</w:t>
      </w:r>
    </w:p>
    <w:p w14:paraId="7BC31B48" w14:textId="77777777" w:rsidR="009F5282" w:rsidRDefault="009F5282" w:rsidP="009F5282">
      <w:pPr>
        <w:rPr>
          <w:sz w:val="24"/>
          <w:szCs w:val="24"/>
        </w:rPr>
      </w:pPr>
      <w:r>
        <w:rPr>
          <w:sz w:val="24"/>
          <w:szCs w:val="24"/>
        </w:rPr>
        <w:t xml:space="preserve">(3) Notwithstanding the foregoing, the Central Bank may extend special credit with longer maturities to the Government of Liberia, but only on account of subscriptions and similar payments resulting from, or incidental to, the Government of Liberia’s membership in a public international organization. </w:t>
      </w:r>
    </w:p>
    <w:p w14:paraId="06FA8415" w14:textId="77777777" w:rsidR="009F5282" w:rsidRDefault="009F5282" w:rsidP="009F5282">
      <w:pPr>
        <w:rPr>
          <w:sz w:val="24"/>
          <w:szCs w:val="24"/>
        </w:rPr>
      </w:pPr>
      <w:r>
        <w:rPr>
          <w:sz w:val="24"/>
          <w:szCs w:val="24"/>
        </w:rPr>
        <w:t>(4) Central Bank credit to the Government of Liberia or its agencies and instrumentalities shall be denominate, disbursed, and made payable in Liberian dollars only. Every credit shall be documented in loan agreements in proper legal form signed by and between the Central Bank and the borrowing party, in addition to the Minister who shall represent the Government. Every such loan agreement shall state, inter alia, the principal amount of the borrowing or limit on a line of credit, the maturity, and the applicable rates of interest and other charges. Every such credit shall also be certificated by negotiable debt securities that bear interest at market-related rates that have maturities corresponding to the maturities of the extensions of credit that they certificate, and that are issued and delivered by the Government of Liberia to the Central Bank.</w:t>
      </w:r>
    </w:p>
    <w:p w14:paraId="53A9D4E5" w14:textId="77777777" w:rsidR="009F5282" w:rsidRDefault="009F5282" w:rsidP="009F5282">
      <w:pPr>
        <w:rPr>
          <w:color w:val="FF0000"/>
          <w:sz w:val="24"/>
          <w:szCs w:val="24"/>
        </w:rPr>
      </w:pPr>
      <w:r>
        <w:rPr>
          <w:sz w:val="24"/>
          <w:szCs w:val="24"/>
        </w:rPr>
        <w:t xml:space="preserve">(5) At no time shall the aggregate principal amount disbursed and outstanding on Central Bank extensions of credit to the Government of Liberia or its agencies and instrumentalities, including the aggregate value of financial instruments acquired pursuant to Section 42 exceed the  equivalent of ten (10%) percent of the annual average of the Government of Liberia’s ordinary revenue for the two financial years immediately preceding; provided that for the purpose of this Act, “ ordinary revenue” shall not include borrowing, grants and other forms of financial assistance, and income from sales of assets. (Article 41) </w:t>
      </w:r>
      <w:r w:rsidRPr="00A875AB">
        <w:rPr>
          <w:color w:val="FF0000"/>
          <w:sz w:val="24"/>
          <w:szCs w:val="24"/>
        </w:rPr>
        <w:t>(Coded as .67)</w:t>
      </w:r>
    </w:p>
    <w:p w14:paraId="35594908" w14:textId="77777777" w:rsidR="00AC3832" w:rsidRDefault="00AC3832" w:rsidP="009F5282">
      <w:pPr>
        <w:rPr>
          <w:sz w:val="24"/>
          <w:szCs w:val="24"/>
        </w:rPr>
      </w:pPr>
      <w:r>
        <w:rPr>
          <w:i/>
          <w:color w:val="FF0000"/>
          <w:sz w:val="24"/>
          <w:szCs w:val="24"/>
        </w:rPr>
        <w:t>Liberia 2020</w:t>
      </w:r>
      <w:r>
        <w:rPr>
          <w:color w:val="FF0000"/>
          <w:sz w:val="24"/>
          <w:szCs w:val="24"/>
        </w:rPr>
        <w:t xml:space="preserve">: </w:t>
      </w:r>
      <w:r>
        <w:rPr>
          <w:noProof/>
          <w:color w:val="FF0000"/>
          <w:sz w:val="24"/>
          <w:szCs w:val="24"/>
        </w:rPr>
        <w:t xml:space="preserve">Except in accordance with Section 35 (1), </w:t>
      </w:r>
      <w:r>
        <w:rPr>
          <w:sz w:val="24"/>
          <w:szCs w:val="24"/>
        </w:rPr>
        <w:t xml:space="preserve">the Central Bank shall not, directly or indirectly, make advances to, or acquire the notes, bills, securities or other evidences of debt of, or guaranteed by, the Government, its institutions, agencies and local government bodies; </w:t>
      </w:r>
      <w:r>
        <w:rPr>
          <w:sz w:val="24"/>
          <w:szCs w:val="24"/>
        </w:rPr>
        <w:lastRenderedPageBreak/>
        <w:t>provided, that this Section shall not operate to prevent the acquisition by the Central Bank of securities transferred to it by the government in accordance with Section 8 or Section 53(2).</w:t>
      </w:r>
    </w:p>
    <w:p w14:paraId="3D538AB4" w14:textId="77777777" w:rsidR="00AC3832" w:rsidRDefault="00AC3832" w:rsidP="009F5282">
      <w:pPr>
        <w:rPr>
          <w:sz w:val="24"/>
          <w:szCs w:val="24"/>
        </w:rPr>
      </w:pPr>
      <w:r>
        <w:rPr>
          <w:sz w:val="24"/>
          <w:szCs w:val="24"/>
        </w:rPr>
        <w:t xml:space="preserve">Subject to the overall limits specified by this Act, the Central Bank, by decision of the Board of Governors, may extend credit to the Government of Liberia with maturities not exceeding six (6) months only under exceptional circumstance such as war, famine or other natural disasters. In the event any credit remains unpaid on due date, the debt including any accrued interest shall be converted into marketable securities with a maximum of 12-month maturity which shall bear market-related interest rates. The Government shall cooperate with the Central Bank in the issuance of the requisite financial instruments. </w:t>
      </w:r>
    </w:p>
    <w:p w14:paraId="48FCEA37" w14:textId="77777777" w:rsidR="00AC3832" w:rsidRDefault="00AC3832" w:rsidP="009F5282">
      <w:pPr>
        <w:rPr>
          <w:sz w:val="24"/>
          <w:szCs w:val="24"/>
        </w:rPr>
      </w:pPr>
      <w:r>
        <w:rPr>
          <w:sz w:val="24"/>
          <w:szCs w:val="24"/>
        </w:rPr>
        <w:t>Central Bank credit to the Government of Liberia shall be denominated, disbursed, and made payable in Liberian Dollars only. Every credit shall be documented in loan agreements in proper legal form signed by and between the Central Bank and the Government represented by the Minister. Every such loan agreement shall state, inter alia, the principal amount of the borrowing or limit on a line of credit, the maturity, and the applicable rates of interest and other charges. Every such credit shall also be certificated by negotiable debt securities that bear interest at market-related interest rates, which have maturities corresponding to the maturities of the extensions of credit that are certificated, and that are issued and delivered by the Government of Liberia to the Central Bank.</w:t>
      </w:r>
    </w:p>
    <w:p w14:paraId="29B21D1E" w14:textId="77777777" w:rsidR="00AC3832" w:rsidRPr="00AC3832" w:rsidRDefault="00AC3832" w:rsidP="009F5282">
      <w:pPr>
        <w:rPr>
          <w:sz w:val="24"/>
          <w:szCs w:val="24"/>
        </w:rPr>
      </w:pPr>
      <w:r>
        <w:rPr>
          <w:sz w:val="24"/>
          <w:szCs w:val="24"/>
        </w:rPr>
        <w:t>At no time shall the aggregate principal amount disbursed and outstanding on Central Bank extensions of credit to the Government exceed the equivalent of ten (10) percent of the annual average of the Government’s total ‘ordinary revenue’ for the two immediately preceding financial years; provided that for the purpose of this Act, ‘ordinary revenue’ shall not include borrowing, grants and other forms of financial assistance, and income from sales of assets. (Section 46)</w:t>
      </w:r>
      <w:r w:rsidR="000D3267">
        <w:rPr>
          <w:sz w:val="24"/>
          <w:szCs w:val="24"/>
        </w:rPr>
        <w:t xml:space="preserve"> Coded as 1</w:t>
      </w:r>
    </w:p>
    <w:p w14:paraId="3113D946" w14:textId="77777777" w:rsidR="009F5282" w:rsidRDefault="009F5282" w:rsidP="009F5282">
      <w:pPr>
        <w:rPr>
          <w:i/>
        </w:rPr>
      </w:pPr>
      <w:r w:rsidRPr="006F72D0">
        <w:rPr>
          <w:i/>
        </w:rPr>
        <w:t xml:space="preserve">(b) Securitized lending (.10) </w:t>
      </w:r>
    </w:p>
    <w:p w14:paraId="61830FF2" w14:textId="77777777" w:rsidR="009F5282" w:rsidRPr="00A37D1E" w:rsidRDefault="009F5282" w:rsidP="009F5282">
      <w:r>
        <w:rPr>
          <w:i/>
        </w:rPr>
        <w:t>Liberia 1974</w:t>
      </w:r>
      <w:r>
        <w:t>: The Bank may make temporary advances, subject to repayment within six months following the end of the financial year in which they were grants, at such rates of interest as may be agreed between the parties: (a) to the Government; (b) with the approval of the Minister to government institutions, agencies and local government bodies. (Article 43, 1)</w:t>
      </w:r>
      <w:r w:rsidRPr="000B5973">
        <w:rPr>
          <w:color w:val="FF0000"/>
        </w:rPr>
        <w:t xml:space="preserve"> (coded as .33)</w:t>
      </w:r>
    </w:p>
    <w:p w14:paraId="7C07959F" w14:textId="77777777" w:rsidR="009F5282" w:rsidRDefault="009F5282" w:rsidP="009F5282">
      <w:pPr>
        <w:rPr>
          <w:sz w:val="24"/>
          <w:szCs w:val="24"/>
        </w:rPr>
      </w:pPr>
      <w:r>
        <w:rPr>
          <w:i/>
        </w:rPr>
        <w:t>Liberia 1999</w:t>
      </w:r>
      <w:r>
        <w:t xml:space="preserve">: </w:t>
      </w:r>
      <w:r>
        <w:rPr>
          <w:sz w:val="24"/>
          <w:szCs w:val="24"/>
        </w:rPr>
        <w:t>(1) Except in accordance with Sections 32 (b), 32 (c) and 42, the Central Bank shall not, directly or indirectly, make advances to, or acquire the notes, bills, securities or other  evidences of debt of, or guaranteed by, the Government, its institutions, agencies and local government bodies; provided, that this Section shall not operate to prevent the acquisition by the Central Bank of securities transferred to it by the government in accordance with Section7 or Section 32, or in respect of Special Drawing rights of the International Monetary Fund which, having been allocated to Liberia, have been utilized.</w:t>
      </w:r>
    </w:p>
    <w:p w14:paraId="4A03E561" w14:textId="77777777" w:rsidR="009F5282" w:rsidRDefault="009F5282" w:rsidP="009F5282">
      <w:pPr>
        <w:rPr>
          <w:sz w:val="24"/>
          <w:szCs w:val="24"/>
        </w:rPr>
      </w:pPr>
      <w:r>
        <w:rPr>
          <w:sz w:val="24"/>
          <w:szCs w:val="24"/>
        </w:rPr>
        <w:lastRenderedPageBreak/>
        <w:t>(2) Subject to the overall limits specified by this Act, the Central Bank may extend credit to the Government of Liberia or its agencies and instrumentalities with maturities not exceeding ninety days; provided, however, that exceptionally, the maturity may not exceed one year. In the event any credit remains unpaid on due date, the debt including any accrued interest shall be converted into marketable securities at prevailing market interest rates. The borrowing agency shall cooperate with the Central Bank in the issuance of the requisite financial instruments.</w:t>
      </w:r>
    </w:p>
    <w:p w14:paraId="12839461" w14:textId="77777777" w:rsidR="009F5282" w:rsidRDefault="009F5282" w:rsidP="009F5282">
      <w:pPr>
        <w:rPr>
          <w:sz w:val="24"/>
          <w:szCs w:val="24"/>
        </w:rPr>
      </w:pPr>
      <w:r>
        <w:rPr>
          <w:sz w:val="24"/>
          <w:szCs w:val="24"/>
        </w:rPr>
        <w:t xml:space="preserve">(3) Notwithstanding the foregoing, the Central Bank may extend special credit with longer maturities to the Government of Liberia, but only on account of subscriptions and similar payments resulting from, or incidental to, the Government of Liberia’s membership in a public international organization. </w:t>
      </w:r>
    </w:p>
    <w:p w14:paraId="5CE0146B" w14:textId="77777777" w:rsidR="009F5282" w:rsidRDefault="009F5282" w:rsidP="009F5282">
      <w:pPr>
        <w:rPr>
          <w:sz w:val="24"/>
          <w:szCs w:val="24"/>
        </w:rPr>
      </w:pPr>
      <w:r>
        <w:rPr>
          <w:sz w:val="24"/>
          <w:szCs w:val="24"/>
        </w:rPr>
        <w:t>(4) Central Bank credit to the Government of Liberia or its agencies and instrumentalities shall be denominate, disbursed, and made payable in Liberian dollars only. Every credit shall be documented in loan agreements in proper legal form signed by and between the Central Bank and the borrowing party, in addition to the Minister who shall represent the Government. Every such loan agreement shall state, inter alia, the principal amount of the borrowing or limit on a line of credit, the maturity, and the applicable rates of interest and other charges. Every such credit shall also be certificated by negotiable debt securities that bear interest at market-related rates that have maturities corresponding to the maturities of the extensions of credit that they certificate, and that are issued and delivered by the Government of Liberia to the Central Bank.</w:t>
      </w:r>
    </w:p>
    <w:p w14:paraId="1B7C3C24" w14:textId="77777777" w:rsidR="009F5282" w:rsidRPr="009C31A6" w:rsidRDefault="009F5282" w:rsidP="009F5282">
      <w:r>
        <w:rPr>
          <w:sz w:val="24"/>
          <w:szCs w:val="24"/>
        </w:rPr>
        <w:t xml:space="preserve">(5) At no time shall the aggregate principal amount disbursed and outstanding on Central Bank extensions of credit to the Government of Liberia or its agencies and instrumentalities, including the aggregate value of financial instruments acquired pursuant to Section 42 exceed the  equivalent of ten (10%) percent of the annual average of the Government of Liberia’s ordinary revenue for the two financial years immediately preceding; provided that for the purpose of this Act, “ ordinary revenue” shall not include borrowing, grants and other forms of financial assistance, and income from sales of assets. (Article 41) </w:t>
      </w:r>
      <w:r w:rsidRPr="00A875AB">
        <w:rPr>
          <w:color w:val="FF0000"/>
          <w:sz w:val="24"/>
          <w:szCs w:val="24"/>
        </w:rPr>
        <w:t>(Coded as .67)</w:t>
      </w:r>
    </w:p>
    <w:p w14:paraId="081C00CE" w14:textId="77777777" w:rsidR="000D3267" w:rsidRDefault="000D3267" w:rsidP="000D3267">
      <w:pPr>
        <w:rPr>
          <w:sz w:val="24"/>
          <w:szCs w:val="24"/>
        </w:rPr>
      </w:pPr>
      <w:r>
        <w:rPr>
          <w:i/>
          <w:color w:val="FF0000"/>
          <w:sz w:val="24"/>
          <w:szCs w:val="24"/>
        </w:rPr>
        <w:t>Liberia 2020</w:t>
      </w:r>
      <w:r>
        <w:rPr>
          <w:color w:val="FF0000"/>
          <w:sz w:val="24"/>
          <w:szCs w:val="24"/>
        </w:rPr>
        <w:t xml:space="preserve">: </w:t>
      </w:r>
      <w:r>
        <w:rPr>
          <w:noProof/>
          <w:color w:val="FF0000"/>
          <w:sz w:val="24"/>
          <w:szCs w:val="24"/>
        </w:rPr>
        <w:t xml:space="preserve">Except in accordance with Section 35 (1), </w:t>
      </w:r>
      <w:r>
        <w:rPr>
          <w:sz w:val="24"/>
          <w:szCs w:val="24"/>
        </w:rPr>
        <w:t>the Central Bank shall not, directly or indirectly, make advances to, or acquire the notes, bills, securities or other evidences of debt of, or guaranteed by, the Government, its institutions, agencies and local government bodies; provided, that this Section shall not operate to prevent the acquisition by the Central Bank of securities transferred to it by the government in accordance with Section 8 or Section 53(2).</w:t>
      </w:r>
    </w:p>
    <w:p w14:paraId="35579C81" w14:textId="77777777" w:rsidR="000D3267" w:rsidRDefault="000D3267" w:rsidP="000D3267">
      <w:pPr>
        <w:rPr>
          <w:sz w:val="24"/>
          <w:szCs w:val="24"/>
        </w:rPr>
      </w:pPr>
      <w:r>
        <w:rPr>
          <w:sz w:val="24"/>
          <w:szCs w:val="24"/>
        </w:rPr>
        <w:t xml:space="preserve">Subject to the overall limits specified by this Act, the Central Bank, by decision of the Board of Governors, may extend credit to the Government of Liberia with maturities not exceeding six (6) months only under exceptional circumstance such as war, famine or other natural disasters. In the event any credit remains unpaid on due date, the debt including any accrued interest shall be converted into marketable securities with a maximum of 12-month maturity which </w:t>
      </w:r>
      <w:r>
        <w:rPr>
          <w:sz w:val="24"/>
          <w:szCs w:val="24"/>
        </w:rPr>
        <w:lastRenderedPageBreak/>
        <w:t xml:space="preserve">shall bear market-related interest rates. The Government shall cooperate with the Central Bank in the issuance of the requisite financial instruments. </w:t>
      </w:r>
    </w:p>
    <w:p w14:paraId="7D1BC725" w14:textId="77777777" w:rsidR="000D3267" w:rsidRDefault="000D3267" w:rsidP="000D3267">
      <w:pPr>
        <w:rPr>
          <w:sz w:val="24"/>
          <w:szCs w:val="24"/>
        </w:rPr>
      </w:pPr>
      <w:r>
        <w:rPr>
          <w:sz w:val="24"/>
          <w:szCs w:val="24"/>
        </w:rPr>
        <w:t>Central Bank credit to the Government of Liberia shall be denominated, disbursed, and made payable in Liberian Dollars only. Every credit shall be documented in loan agreements in proper legal form signed by and between the Central Bank and the Government represented by the Minister. Every such loan agreement shall state, inter alia, the principal amount of the borrowing or limit on a line of credit, the maturity, and the applicable rates of interest and other charges. Every such credit shall also be certificated by negotiable debt securities that bear interest at market-related interest rates, which have maturities corresponding to the maturities of the extensions of credit that are certificated, and that are issued and delivered by the Government of Liberia to the Central Bank.</w:t>
      </w:r>
    </w:p>
    <w:p w14:paraId="2DB3BED1" w14:textId="77777777" w:rsidR="000D3267" w:rsidRPr="00AC3832" w:rsidRDefault="000D3267" w:rsidP="000D3267">
      <w:pPr>
        <w:rPr>
          <w:sz w:val="24"/>
          <w:szCs w:val="24"/>
        </w:rPr>
      </w:pPr>
      <w:r>
        <w:rPr>
          <w:sz w:val="24"/>
          <w:szCs w:val="24"/>
        </w:rPr>
        <w:t>At no time shall the aggregate principal amount disbursed and outstanding on Central Bank extensions of credit to the Government exceed the equivalent of ten (10) percent of the annual average of the Government’s total ‘ordinary revenue’ for the two immediately preceding financial years; provided that for the purpose of this Act, ‘ordinary revenue’ shall not include borrowing, grants and other forms of financial assistance, and income from sales of assets. (Section 46) Coded as .67</w:t>
      </w:r>
    </w:p>
    <w:p w14:paraId="63AC32D0" w14:textId="77777777" w:rsidR="009F5282" w:rsidRDefault="009F5282" w:rsidP="009F5282">
      <w:pPr>
        <w:rPr>
          <w:i/>
        </w:rPr>
      </w:pPr>
      <w:r w:rsidRPr="006F72D0">
        <w:rPr>
          <w:i/>
        </w:rPr>
        <w:t xml:space="preserve"> (c) Terms of lending (.10) </w:t>
      </w:r>
    </w:p>
    <w:p w14:paraId="60263C10" w14:textId="77777777" w:rsidR="009F5282" w:rsidRPr="00A37D1E" w:rsidRDefault="009F5282" w:rsidP="009F5282">
      <w:r>
        <w:rPr>
          <w:i/>
        </w:rPr>
        <w:t>Liberia 1974</w:t>
      </w:r>
      <w:r>
        <w:t>: The Bank may make temporary advances, subject to repayment within six months following the end of the financial year in which they were grants, at such rates of interest as may be agreed between the parties: (a) to the Government; (b) with the approval of the Minister to government institutions, agencies and local government bodies. (Article 43, 1)</w:t>
      </w:r>
      <w:r w:rsidRPr="000B5973">
        <w:rPr>
          <w:color w:val="FF0000"/>
        </w:rPr>
        <w:t xml:space="preserve"> (coded as .33)</w:t>
      </w:r>
    </w:p>
    <w:p w14:paraId="35DB1E3C" w14:textId="77777777" w:rsidR="009F5282" w:rsidRDefault="009F5282" w:rsidP="009F5282">
      <w:pPr>
        <w:rPr>
          <w:sz w:val="24"/>
          <w:szCs w:val="24"/>
        </w:rPr>
      </w:pPr>
      <w:r>
        <w:rPr>
          <w:i/>
        </w:rPr>
        <w:t>Liberia 1999</w:t>
      </w:r>
      <w:r>
        <w:t xml:space="preserve">: </w:t>
      </w:r>
      <w:r>
        <w:rPr>
          <w:sz w:val="24"/>
          <w:szCs w:val="24"/>
        </w:rPr>
        <w:t>(4) Central Bank credit to the Government of Liberia or its agencies and instrumentalities shall be denominate, disbursed, and made payable in Liberian dollars only. Every credit shall be documented in loan agreements in proper legal form signed by and between the Central Bank and the borrowing party, in addition to the Minister who shall represent the Government. Every such loan agreement shall state, inter alia, the principal amount of the borrowing or limit on a line of credit, the maturity, and the applicable rates of interest and other charges. Every such credit shall also be certificated by negotiable debt securities that bear interest at market-related rates that have maturities corresponding to the maturities of the extensions of credit that they certificate, and that are issued and delivered by the Government of Liberia to the Central Bank.</w:t>
      </w:r>
    </w:p>
    <w:p w14:paraId="3223B745" w14:textId="77777777" w:rsidR="009F5282" w:rsidRPr="009C31A6" w:rsidRDefault="009F5282" w:rsidP="009F5282">
      <w:r>
        <w:rPr>
          <w:sz w:val="24"/>
          <w:szCs w:val="24"/>
        </w:rPr>
        <w:t xml:space="preserve">(5) At no time shall the aggregate principal amount disbursed and outstanding on Central Bank extensions of credit to the Government of Liberia or its agencies and instrumentalities, including the aggregate value of financial instruments acquired pursuant to Section 42 exceed the  equivalent of ten (10%) percent of the annual average of the Government of Liberia’s ordinary revenue for the two financial years immediately preceding; provided that for the </w:t>
      </w:r>
      <w:r>
        <w:rPr>
          <w:sz w:val="24"/>
          <w:szCs w:val="24"/>
        </w:rPr>
        <w:lastRenderedPageBreak/>
        <w:t>purpose of this Act, “ ordinary revenue” shall not include borrowing, grants and other forms of financial assistance, and income from sales of assets. (Article 41)</w:t>
      </w:r>
      <w:r w:rsidRPr="00A875AB">
        <w:rPr>
          <w:color w:val="FF0000"/>
          <w:sz w:val="24"/>
          <w:szCs w:val="24"/>
        </w:rPr>
        <w:t xml:space="preserve"> (Coded as .33)</w:t>
      </w:r>
    </w:p>
    <w:p w14:paraId="1F3A92E2" w14:textId="77777777" w:rsidR="009F5282" w:rsidRPr="000D3267" w:rsidRDefault="000D3267" w:rsidP="009F5282">
      <w:r>
        <w:rPr>
          <w:i/>
        </w:rPr>
        <w:t>Liberia 2020</w:t>
      </w:r>
      <w:r>
        <w:t>: No change</w:t>
      </w:r>
    </w:p>
    <w:p w14:paraId="2521A026" w14:textId="77777777" w:rsidR="009F5282" w:rsidRDefault="009F5282" w:rsidP="009F5282">
      <w:r w:rsidRPr="006F72D0">
        <w:rPr>
          <w:i/>
        </w:rPr>
        <w:t xml:space="preserve"> (d) Potential borrowers from bank (.05) </w:t>
      </w:r>
      <w:r>
        <w:rPr>
          <w:i/>
        </w:rPr>
        <w:br/>
        <w:t>Liberia 1974</w:t>
      </w:r>
      <w:r>
        <w:t>: The Bank may make temporary advances, subject to repayment within six months following the end of the financial year in which they were grants, at such rates of interest as may be agreed between the parties: (a) to the Government; (b) with the approval of the Minister to government institutions, agencies and local government bodies. (Article 43, 1)</w:t>
      </w:r>
      <w:r w:rsidRPr="000B5973">
        <w:rPr>
          <w:color w:val="FF0000"/>
        </w:rPr>
        <w:t xml:space="preserve"> (coded as .33)</w:t>
      </w:r>
    </w:p>
    <w:p w14:paraId="1609A68D" w14:textId="77777777" w:rsidR="009F5282" w:rsidRDefault="009F5282" w:rsidP="009F5282">
      <w:pPr>
        <w:rPr>
          <w:sz w:val="24"/>
          <w:szCs w:val="24"/>
        </w:rPr>
      </w:pPr>
      <w:r>
        <w:rPr>
          <w:i/>
        </w:rPr>
        <w:t>Liberia 1999</w:t>
      </w:r>
      <w:r>
        <w:t xml:space="preserve">:  </w:t>
      </w:r>
      <w:r>
        <w:rPr>
          <w:sz w:val="24"/>
          <w:szCs w:val="24"/>
        </w:rPr>
        <w:t xml:space="preserve">(2) Subject to the overall limits specified by this Act, the Central Bank may extend credit to the Government of Liberia or its agencies and instrumentalities with maturities not exceeding ninety days; provided, however, that exceptionally, the maturity may not exceed one year. In the event any credit remains unpaid on due date, the debt including any accrued interest shall be converted into marketable securities at prevailing market interest rates. The borrowing agency shall cooperate with the Central Bank in the issuance of the requisite financial instruments. (article 41) </w:t>
      </w:r>
      <w:r w:rsidRPr="000B5973">
        <w:rPr>
          <w:color w:val="FF0000"/>
          <w:sz w:val="24"/>
          <w:szCs w:val="24"/>
        </w:rPr>
        <w:t>(Coded as .33)</w:t>
      </w:r>
    </w:p>
    <w:p w14:paraId="0B473369" w14:textId="77777777" w:rsidR="009F5282" w:rsidRPr="000D3267" w:rsidRDefault="000D3267" w:rsidP="009F5282">
      <w:pPr>
        <w:rPr>
          <w:sz w:val="24"/>
          <w:szCs w:val="24"/>
        </w:rPr>
      </w:pPr>
      <w:r>
        <w:rPr>
          <w:i/>
        </w:rPr>
        <w:t>Liberia 2020</w:t>
      </w:r>
      <w:r>
        <w:t xml:space="preserve">: </w:t>
      </w:r>
      <w:r>
        <w:rPr>
          <w:sz w:val="24"/>
          <w:szCs w:val="24"/>
        </w:rPr>
        <w:t>Subject to the overall limits specified by this Act, the Central Bank, by decision of the Board of Governors, may extend credit to the Government of Liberia with maturities not exceeding six (6) months only under exceptional circumstance such as war, famine or other natural disasters. In the event any credit remains unpaid on due date, the debt including any accrued interest shall be converted into marketable securities with a maximum of 12-month maturity which shall bear market-related interest rates. The Government shall cooperate with the Central Bank in the issuance of the requisite financial instruments. (Section 46, 2) Coded as 1</w:t>
      </w:r>
    </w:p>
    <w:p w14:paraId="458C01DC" w14:textId="77777777" w:rsidR="009F5282" w:rsidRDefault="009F5282" w:rsidP="009F5282">
      <w:pPr>
        <w:rPr>
          <w:i/>
        </w:rPr>
      </w:pPr>
      <w:r w:rsidRPr="006F72D0">
        <w:rPr>
          <w:i/>
        </w:rPr>
        <w:t xml:space="preserve"> (e) Limits on central bank lending determined by (.025) </w:t>
      </w:r>
    </w:p>
    <w:p w14:paraId="27303009" w14:textId="77777777" w:rsidR="009F5282" w:rsidRPr="00A37D1E" w:rsidRDefault="009F5282" w:rsidP="009F5282">
      <w:r>
        <w:rPr>
          <w:i/>
        </w:rPr>
        <w:t>Liberia 1974</w:t>
      </w:r>
      <w:r>
        <w:t>: The Bank may make temporary advances, subject to repayment within six months following the end of the financial year in which they were grants, at such rates of interest as may be agreed between the parties: (a) to the Government; (b) with the approval of the Minister to government institutions, agencies and local government bodies. (Article 43, 1)</w:t>
      </w:r>
      <w:r w:rsidRPr="000B5973">
        <w:rPr>
          <w:color w:val="FF0000"/>
        </w:rPr>
        <w:t xml:space="preserve"> (coded as </w:t>
      </w:r>
      <w:r>
        <w:rPr>
          <w:color w:val="FF0000"/>
        </w:rPr>
        <w:t>--</w:t>
      </w:r>
      <w:r w:rsidRPr="000B5973">
        <w:rPr>
          <w:color w:val="FF0000"/>
        </w:rPr>
        <w:t>)</w:t>
      </w:r>
    </w:p>
    <w:p w14:paraId="7EAF9E4F" w14:textId="77777777" w:rsidR="009F5282" w:rsidRDefault="009F5282" w:rsidP="009F5282">
      <w:pPr>
        <w:rPr>
          <w:sz w:val="24"/>
          <w:szCs w:val="24"/>
        </w:rPr>
      </w:pPr>
      <w:r>
        <w:rPr>
          <w:i/>
        </w:rPr>
        <w:t>Liberia 1999</w:t>
      </w:r>
      <w:r>
        <w:t xml:space="preserve">: </w:t>
      </w:r>
      <w:r>
        <w:rPr>
          <w:sz w:val="24"/>
          <w:szCs w:val="24"/>
        </w:rPr>
        <w:t>(4) Central Bank credit to the Government of Liberia or its agencies and instrumentalities shall be denominate, disbursed, and made payable in Liberian dollars only. Every credit shall be documented in loan agreements in proper legal form signed by and between the Central Bank and the borrowing party, in addition to the Minister who shall represent the Government. Every such loan agreement shall state, inter alia, the principal amount of the borrowing or limit on a line of credit, the maturity, and the applicable rates of interest and other charges. Every such credit shall also be certificated by negotiable debt securities that bear interest at market-related rates that have maturities corresponding to the maturities of the extensions of credit that they certificate, and that are issued and delivered by the Government of Liberia to the Central Bank.</w:t>
      </w:r>
    </w:p>
    <w:p w14:paraId="3259431F" w14:textId="77777777" w:rsidR="009F5282" w:rsidRPr="009C31A6" w:rsidRDefault="009F5282" w:rsidP="009F5282">
      <w:r>
        <w:rPr>
          <w:sz w:val="24"/>
          <w:szCs w:val="24"/>
        </w:rPr>
        <w:lastRenderedPageBreak/>
        <w:t>(5) At no time shall the aggregate principal amount disbursed and outstanding on Central Bank extensions of credit to the Government of Liberia or its agencies and instrumentalities, including the aggregate value of financial instruments acquired pursuant to Section 42 exceed the  equivalent of ten (10%) percent of the annual average of the Government of Liberia’s ordinary revenue for the two financial years immediately preceding; provided that for the purpose of this Act, “ ordinary revenue” shall not include borrowing, grants and other forms of financial assistance, and income from sales of assets. (Article 41)</w:t>
      </w:r>
      <w:r w:rsidRPr="00A875AB">
        <w:rPr>
          <w:color w:val="FF0000"/>
          <w:sz w:val="24"/>
          <w:szCs w:val="24"/>
        </w:rPr>
        <w:t xml:space="preserve"> (Coded as .33)</w:t>
      </w:r>
    </w:p>
    <w:p w14:paraId="2570D102" w14:textId="77777777" w:rsidR="000D3267" w:rsidRPr="009C31A6" w:rsidRDefault="000D3267" w:rsidP="000D3267">
      <w:r>
        <w:rPr>
          <w:i/>
        </w:rPr>
        <w:t>Liberia 2020</w:t>
      </w:r>
      <w:r>
        <w:t xml:space="preserve">: </w:t>
      </w:r>
      <w:r>
        <w:rPr>
          <w:sz w:val="24"/>
          <w:szCs w:val="24"/>
        </w:rPr>
        <w:t>At no time shall the aggregate principal amount disbursed and outstanding on Central Bank extensions of credit to the Government exceed the  equivalent of ten (10%) percent of the annual average of the Government of Liberia’s ordinary revenue for the two financial years immediately preceding; provided that for the purpose of this Act, “ ordinary revenue” shall not include borrowing, grants and other forms of financial assistance, and income from sales of assets. (Article 46,5)</w:t>
      </w:r>
      <w:r w:rsidRPr="00A875AB">
        <w:rPr>
          <w:color w:val="FF0000"/>
          <w:sz w:val="24"/>
          <w:szCs w:val="24"/>
        </w:rPr>
        <w:t xml:space="preserve"> (Coded as .33)</w:t>
      </w:r>
    </w:p>
    <w:p w14:paraId="740EFDE9" w14:textId="77777777" w:rsidR="009F5282" w:rsidRDefault="009F5282" w:rsidP="009F5282">
      <w:r w:rsidRPr="006F72D0">
        <w:rPr>
          <w:i/>
        </w:rPr>
        <w:t xml:space="preserve"> (f) Maturity of loans (.025) </w:t>
      </w:r>
      <w:r>
        <w:rPr>
          <w:i/>
        </w:rPr>
        <w:br/>
        <w:t>Liberia 1974</w:t>
      </w:r>
      <w:r>
        <w:t xml:space="preserve">: The Bank may make temporary advances, subject to repayment within six months following the end of the financial year in which they were grants, at such rates of interest as may be agreed between the parties: (a) to the Government; (b) with the approval of the Minister to government institutions, agencies and local government bodies. (Article 43, 1) </w:t>
      </w:r>
      <w:r w:rsidRPr="00AD5B3A">
        <w:rPr>
          <w:color w:val="FF0000"/>
        </w:rPr>
        <w:t>(coded as .33)</w:t>
      </w:r>
    </w:p>
    <w:p w14:paraId="7E2FB8B8" w14:textId="77777777" w:rsidR="009F5282" w:rsidRDefault="009F5282" w:rsidP="009F5282">
      <w:pPr>
        <w:rPr>
          <w:sz w:val="24"/>
          <w:szCs w:val="24"/>
        </w:rPr>
      </w:pPr>
      <w:r>
        <w:rPr>
          <w:i/>
        </w:rPr>
        <w:t>Liberia 1999</w:t>
      </w:r>
      <w:r>
        <w:t xml:space="preserve">: </w:t>
      </w:r>
      <w:r>
        <w:rPr>
          <w:sz w:val="24"/>
          <w:szCs w:val="24"/>
        </w:rPr>
        <w:t xml:space="preserve">(2) Subject to the overall limits specified by this Act, the Central Bank may extend credit to the Government of Liberia or its agencies and instrumentalities with maturities not exceeding ninety days; provided, however, that exceptionally, the maturity may not exceed one year. In the event any credit remains unpaid on due date, the debt including any accrued interest shall be converted into marketable securities at prevailing market interest rates. The borrowing agency shall cooperate with the Central Bank in the issuance of the requisite financial instruments. (Article 41) </w:t>
      </w:r>
      <w:r w:rsidRPr="00AD5B3A">
        <w:rPr>
          <w:color w:val="FF0000"/>
          <w:sz w:val="24"/>
          <w:szCs w:val="24"/>
        </w:rPr>
        <w:t xml:space="preserve">(coded as </w:t>
      </w:r>
      <w:r>
        <w:rPr>
          <w:color w:val="FF0000"/>
          <w:sz w:val="24"/>
          <w:szCs w:val="24"/>
        </w:rPr>
        <w:t>.67</w:t>
      </w:r>
      <w:r w:rsidRPr="00AD5B3A">
        <w:rPr>
          <w:color w:val="FF0000"/>
          <w:sz w:val="24"/>
          <w:szCs w:val="24"/>
        </w:rPr>
        <w:t>)</w:t>
      </w:r>
    </w:p>
    <w:p w14:paraId="07CE6C66" w14:textId="77777777" w:rsidR="000D3267" w:rsidRPr="000D3267" w:rsidRDefault="000D3267" w:rsidP="000D3267">
      <w:pPr>
        <w:rPr>
          <w:sz w:val="24"/>
          <w:szCs w:val="24"/>
        </w:rPr>
      </w:pPr>
      <w:r>
        <w:rPr>
          <w:i/>
        </w:rPr>
        <w:t>Liberia 2020</w:t>
      </w:r>
      <w:r>
        <w:t xml:space="preserve">: </w:t>
      </w:r>
      <w:r>
        <w:rPr>
          <w:sz w:val="24"/>
          <w:szCs w:val="24"/>
        </w:rPr>
        <w:t>Subject to the overall limits specified by this Act, the Central Bank, by decision of the Board of Governors, may extend credit to the Government of Liberia with maturities not exceeding six (6) months only under exceptional circumstance such as war, famine or other natural disasters. In the event any credit remains unpaid on due date, the debt including any accrued interest shall be converted into marketable securities with a maximum of 12-month maturity which shall bear market-related interest rates. The Government shall cooperate with the Central Bank in the issuance of the requisite financial instruments. (Section 46, 2) Coded as 1</w:t>
      </w:r>
    </w:p>
    <w:p w14:paraId="15213AC8" w14:textId="77777777" w:rsidR="009F5282" w:rsidRDefault="009F5282" w:rsidP="009F5282">
      <w:pPr>
        <w:rPr>
          <w:i/>
        </w:rPr>
      </w:pPr>
      <w:r w:rsidRPr="006F72D0">
        <w:rPr>
          <w:i/>
        </w:rPr>
        <w:t xml:space="preserve"> (g) Interest rates on loans must be? (.025) </w:t>
      </w:r>
    </w:p>
    <w:p w14:paraId="36D8C733" w14:textId="77777777" w:rsidR="009F5282" w:rsidRDefault="009F5282" w:rsidP="009F5282">
      <w:pPr>
        <w:rPr>
          <w:color w:val="FF0000"/>
        </w:rPr>
      </w:pPr>
      <w:r>
        <w:rPr>
          <w:i/>
        </w:rPr>
        <w:t>Liberia 1974</w:t>
      </w:r>
      <w:r>
        <w:t>: The Bank may make temporary advances, subject to repayment within six months following the end of the financial year in which they were grants, at such rates of interest as may be agreed between the parties: (a) to the Government; (b) with the approval of the Minister to government institutions, agencies and local government bodies. (Article 43, 1)</w:t>
      </w:r>
      <w:r w:rsidRPr="000B5973">
        <w:rPr>
          <w:color w:val="FF0000"/>
        </w:rPr>
        <w:t xml:space="preserve"> (coded as .</w:t>
      </w:r>
      <w:r>
        <w:rPr>
          <w:color w:val="FF0000"/>
        </w:rPr>
        <w:t>5</w:t>
      </w:r>
      <w:r w:rsidRPr="000B5973">
        <w:rPr>
          <w:color w:val="FF0000"/>
        </w:rPr>
        <w:t>)</w:t>
      </w:r>
    </w:p>
    <w:p w14:paraId="355EC060" w14:textId="77777777" w:rsidR="009F5282" w:rsidRDefault="009F5282" w:rsidP="009F5282">
      <w:pPr>
        <w:rPr>
          <w:sz w:val="24"/>
          <w:szCs w:val="24"/>
        </w:rPr>
      </w:pPr>
      <w:r>
        <w:rPr>
          <w:i/>
        </w:rPr>
        <w:lastRenderedPageBreak/>
        <w:t>Liberia 1999</w:t>
      </w:r>
      <w:r>
        <w:t xml:space="preserve">: </w:t>
      </w:r>
      <w:r>
        <w:rPr>
          <w:sz w:val="24"/>
          <w:szCs w:val="24"/>
        </w:rPr>
        <w:t>(4) Central Bank credit to the Government of Liberia or its agencies and instrumentalities shall be denominate, disbursed, and made payable in Liberian dollars only. Every credit shall be documented in loan agreements in proper legal form signed by and between the Central Bank and the borrowing party, in addition to the Minister who shall represent the Government. Every such loan agreement shall state, inter alia, the principal amount of the borrowing or limit on a line of credit, the maturity, and the applicable rates of interest and other charges. Every such credit shall also be certificated by negotiable debt securities that bear interest at market-related rates that have maturities corresponding to the maturities of the extensions of credit that they certificate, and that are issued and delivered by the Government of Liberia to the Central Bank.</w:t>
      </w:r>
    </w:p>
    <w:p w14:paraId="0F06FC58" w14:textId="77777777" w:rsidR="009F5282" w:rsidRPr="009C31A6" w:rsidRDefault="009F5282" w:rsidP="009F5282">
      <w:r>
        <w:rPr>
          <w:sz w:val="24"/>
          <w:szCs w:val="24"/>
        </w:rPr>
        <w:t>(5) At no time shall the aggregate principal amount disbursed and outstanding on Central Bank extensions of credit to the Government of Liberia or its agencies and instrumentalities, including the aggregate value of financial instruments acquired pursuant to Section 42 exceed the  equivalent of ten (10%) percent of the annual average of the Government of Liberia’s ordinary revenue for the two financial years immediately preceding; provided that for the purpose of this Act, “ ordinary revenue” shall not include borrowing, grants and other forms of financial assistance, and income from sales of assets. (Article 41)</w:t>
      </w:r>
      <w:r w:rsidRPr="00A875AB">
        <w:rPr>
          <w:color w:val="FF0000"/>
          <w:sz w:val="24"/>
          <w:szCs w:val="24"/>
        </w:rPr>
        <w:t xml:space="preserve"> (Coded as .</w:t>
      </w:r>
      <w:r>
        <w:rPr>
          <w:color w:val="FF0000"/>
          <w:sz w:val="24"/>
          <w:szCs w:val="24"/>
        </w:rPr>
        <w:t>5</w:t>
      </w:r>
      <w:r w:rsidRPr="00A875AB">
        <w:rPr>
          <w:color w:val="FF0000"/>
          <w:sz w:val="24"/>
          <w:szCs w:val="24"/>
        </w:rPr>
        <w:t>)</w:t>
      </w:r>
    </w:p>
    <w:p w14:paraId="1A0B6ACD" w14:textId="77777777" w:rsidR="009F5282" w:rsidRPr="000D3267" w:rsidRDefault="000D3267" w:rsidP="009F5282">
      <w:r>
        <w:rPr>
          <w:i/>
        </w:rPr>
        <w:t>Liberia 2020</w:t>
      </w:r>
      <w:r>
        <w:t>: No change</w:t>
      </w:r>
    </w:p>
    <w:p w14:paraId="430D021B" w14:textId="77777777" w:rsidR="009F5282" w:rsidRDefault="009F5282" w:rsidP="009F5282">
      <w:r w:rsidRPr="006F72D0">
        <w:rPr>
          <w:i/>
        </w:rPr>
        <w:t xml:space="preserve"> (h) Is central bank prohibited from buying/selling government securities in primary market? (.025)</w:t>
      </w:r>
      <w:r>
        <w:t xml:space="preserve"> </w:t>
      </w:r>
    </w:p>
    <w:p w14:paraId="65169229" w14:textId="77777777" w:rsidR="009F5282" w:rsidRPr="009C31A6" w:rsidRDefault="009F5282" w:rsidP="009F5282">
      <w:pPr>
        <w:rPr>
          <w:b/>
        </w:rPr>
      </w:pPr>
      <w:r>
        <w:rPr>
          <w:b/>
          <w:i/>
        </w:rPr>
        <w:t>Liberia 1999</w:t>
      </w:r>
      <w:r>
        <w:rPr>
          <w:b/>
        </w:rPr>
        <w:t xml:space="preserve">: </w:t>
      </w:r>
      <w:r>
        <w:rPr>
          <w:sz w:val="24"/>
          <w:szCs w:val="24"/>
        </w:rPr>
        <w:t xml:space="preserve">The Central Bank may purchase, hold and sell notes, bills, securities or other evidences of indebtedness issued or guaranteed by the Government, its institutions, agencies and local government bodies, which are publicly offered for sale or form part of an issue which is being made to the public at the time of acquisition by the Central Bank. (Article 42) </w:t>
      </w:r>
      <w:r w:rsidRPr="00C35D5F">
        <w:rPr>
          <w:color w:val="FF0000"/>
          <w:sz w:val="24"/>
          <w:szCs w:val="24"/>
        </w:rPr>
        <w:t>(Coded as 0</w:t>
      </w:r>
      <w:r>
        <w:rPr>
          <w:color w:val="FF0000"/>
          <w:sz w:val="24"/>
          <w:szCs w:val="24"/>
        </w:rPr>
        <w:t>—same in 1974</w:t>
      </w:r>
      <w:r w:rsidRPr="00C35D5F">
        <w:rPr>
          <w:color w:val="FF0000"/>
          <w:sz w:val="24"/>
          <w:szCs w:val="24"/>
        </w:rPr>
        <w:t>)</w:t>
      </w:r>
    </w:p>
    <w:p w14:paraId="2DF20C42" w14:textId="77777777" w:rsidR="009F5282" w:rsidRDefault="000D3267" w:rsidP="009F5282">
      <w:r>
        <w:rPr>
          <w:i/>
        </w:rPr>
        <w:t>Liberia 2020</w:t>
      </w:r>
      <w:r>
        <w:t>: The Central Bank shall not purchase securities issued by the Government of Liberia or any of its agencies on the primary market. The Central Bank may purchase such securities in the secondary market provided that these purchases do not circumvent the prohibition laid down in this subsection. (Article 48,2) Coded as 1</w:t>
      </w:r>
      <w:r w:rsidR="009F5282">
        <w:br w:type="page"/>
      </w:r>
    </w:p>
    <w:p w14:paraId="39CCFFE4" w14:textId="77777777" w:rsidR="00A41E57" w:rsidRPr="00A41E57" w:rsidRDefault="00A41E57" w:rsidP="00A41E57">
      <w:pPr>
        <w:pStyle w:val="Heading1"/>
      </w:pPr>
      <w:r w:rsidRPr="00A41E57">
        <w:lastRenderedPageBreak/>
        <w:t>MADAGASCAR</w:t>
      </w:r>
    </w:p>
    <w:p w14:paraId="0881A559" w14:textId="77777777" w:rsidR="00A41E57" w:rsidRPr="00566569" w:rsidRDefault="00A41E57" w:rsidP="00A41E57">
      <w:pPr>
        <w:rPr>
          <w:b/>
        </w:rPr>
      </w:pPr>
      <w:r w:rsidRPr="00566569">
        <w:rPr>
          <w:b/>
        </w:rPr>
        <w:t>Chief Executive Officer (weight = .20)</w:t>
      </w:r>
    </w:p>
    <w:p w14:paraId="70B100CD" w14:textId="77777777" w:rsidR="00A41E57" w:rsidRDefault="00A41E57" w:rsidP="00A41E57">
      <w:pPr>
        <w:rPr>
          <w:sz w:val="18"/>
          <w:szCs w:val="18"/>
        </w:rPr>
      </w:pPr>
      <w:r w:rsidRPr="00566569">
        <w:rPr>
          <w:b/>
          <w:i/>
        </w:rPr>
        <w:t>Term of office</w:t>
      </w:r>
      <w:r>
        <w:rPr>
          <w:b/>
          <w:i/>
        </w:rPr>
        <w:br/>
      </w:r>
      <w:r>
        <w:rPr>
          <w:i/>
        </w:rPr>
        <w:t>Madagascar 1973</w:t>
      </w:r>
      <w:r>
        <w:t xml:space="preserve">: </w:t>
      </w:r>
      <w:r>
        <w:rPr>
          <w:sz w:val="18"/>
          <w:szCs w:val="18"/>
        </w:rPr>
        <w:t xml:space="preserve">Le Gouverneur </w:t>
      </w:r>
      <w:proofErr w:type="spellStart"/>
      <w:r>
        <w:rPr>
          <w:sz w:val="18"/>
          <w:szCs w:val="18"/>
        </w:rPr>
        <w:t>est</w:t>
      </w:r>
      <w:proofErr w:type="spellEnd"/>
      <w:r>
        <w:rPr>
          <w:sz w:val="18"/>
          <w:szCs w:val="18"/>
        </w:rPr>
        <w:t xml:space="preserve"> </w:t>
      </w:r>
      <w:proofErr w:type="spellStart"/>
      <w:r>
        <w:rPr>
          <w:sz w:val="18"/>
          <w:szCs w:val="18"/>
        </w:rPr>
        <w:t>nommé</w:t>
      </w:r>
      <w:proofErr w:type="spellEnd"/>
      <w:r>
        <w:rPr>
          <w:sz w:val="18"/>
          <w:szCs w:val="18"/>
        </w:rPr>
        <w:t xml:space="preserve"> pour quatre </w:t>
      </w:r>
      <w:proofErr w:type="spellStart"/>
      <w:r>
        <w:rPr>
          <w:sz w:val="18"/>
          <w:szCs w:val="18"/>
        </w:rPr>
        <w:t>ans</w:t>
      </w:r>
      <w:proofErr w:type="spellEnd"/>
      <w:r>
        <w:rPr>
          <w:sz w:val="18"/>
          <w:szCs w:val="18"/>
        </w:rPr>
        <w:t xml:space="preserve"> par </w:t>
      </w:r>
      <w:proofErr w:type="spellStart"/>
      <w:r>
        <w:rPr>
          <w:sz w:val="18"/>
          <w:szCs w:val="18"/>
        </w:rPr>
        <w:t>décret</w:t>
      </w:r>
      <w:proofErr w:type="spellEnd"/>
      <w:r>
        <w:rPr>
          <w:sz w:val="18"/>
          <w:szCs w:val="18"/>
        </w:rPr>
        <w:t xml:space="preserve"> pris </w:t>
      </w:r>
      <w:proofErr w:type="spellStart"/>
      <w:r>
        <w:rPr>
          <w:sz w:val="18"/>
          <w:szCs w:val="18"/>
        </w:rPr>
        <w:t>en</w:t>
      </w:r>
      <w:proofErr w:type="spellEnd"/>
      <w:r>
        <w:rPr>
          <w:sz w:val="18"/>
          <w:szCs w:val="18"/>
        </w:rPr>
        <w:t xml:space="preserve"> Conseil des </w:t>
      </w:r>
      <w:proofErr w:type="spellStart"/>
      <w:r>
        <w:rPr>
          <w:sz w:val="18"/>
          <w:szCs w:val="18"/>
        </w:rPr>
        <w:t>Ministres</w:t>
      </w:r>
      <w:proofErr w:type="spellEnd"/>
      <w:r>
        <w:rPr>
          <w:sz w:val="18"/>
          <w:szCs w:val="18"/>
        </w:rPr>
        <w:t xml:space="preserve">. Il </w:t>
      </w:r>
      <w:proofErr w:type="spellStart"/>
      <w:r>
        <w:rPr>
          <w:sz w:val="18"/>
          <w:szCs w:val="18"/>
        </w:rPr>
        <w:t>peut</w:t>
      </w:r>
      <w:proofErr w:type="spellEnd"/>
      <w:r>
        <w:rPr>
          <w:sz w:val="18"/>
          <w:szCs w:val="18"/>
        </w:rPr>
        <w:t xml:space="preserve"> </w:t>
      </w:r>
      <w:proofErr w:type="spellStart"/>
      <w:r>
        <w:rPr>
          <w:sz w:val="18"/>
          <w:szCs w:val="18"/>
        </w:rPr>
        <w:t>être</w:t>
      </w:r>
      <w:proofErr w:type="spellEnd"/>
      <w:r>
        <w:rPr>
          <w:sz w:val="18"/>
          <w:szCs w:val="18"/>
        </w:rPr>
        <w:t xml:space="preserve"> </w:t>
      </w:r>
      <w:proofErr w:type="spellStart"/>
      <w:r>
        <w:rPr>
          <w:sz w:val="18"/>
          <w:szCs w:val="18"/>
        </w:rPr>
        <w:t>relevé</w:t>
      </w:r>
      <w:proofErr w:type="spellEnd"/>
      <w:r>
        <w:rPr>
          <w:sz w:val="18"/>
          <w:szCs w:val="18"/>
        </w:rPr>
        <w:t xml:space="preserve"> de </w:t>
      </w:r>
      <w:proofErr w:type="spellStart"/>
      <w:r>
        <w:rPr>
          <w:sz w:val="18"/>
          <w:szCs w:val="18"/>
        </w:rPr>
        <w:t>ses</w:t>
      </w:r>
      <w:proofErr w:type="spellEnd"/>
      <w:r>
        <w:rPr>
          <w:sz w:val="18"/>
          <w:szCs w:val="18"/>
        </w:rPr>
        <w:t xml:space="preserve"> </w:t>
      </w:r>
      <w:proofErr w:type="spellStart"/>
      <w:r>
        <w:rPr>
          <w:sz w:val="18"/>
          <w:szCs w:val="18"/>
        </w:rPr>
        <w:t>fonctions</w:t>
      </w:r>
      <w:proofErr w:type="spellEnd"/>
      <w:r>
        <w:rPr>
          <w:sz w:val="18"/>
          <w:szCs w:val="18"/>
        </w:rPr>
        <w:t xml:space="preserve"> dans les </w:t>
      </w:r>
      <w:proofErr w:type="spellStart"/>
      <w:r>
        <w:rPr>
          <w:sz w:val="18"/>
          <w:szCs w:val="18"/>
        </w:rPr>
        <w:t>mêmes</w:t>
      </w:r>
      <w:proofErr w:type="spellEnd"/>
      <w:r>
        <w:rPr>
          <w:sz w:val="18"/>
          <w:szCs w:val="18"/>
        </w:rPr>
        <w:t xml:space="preserve"> </w:t>
      </w:r>
      <w:proofErr w:type="spellStart"/>
      <w:r>
        <w:rPr>
          <w:sz w:val="18"/>
          <w:szCs w:val="18"/>
        </w:rPr>
        <w:t>formes</w:t>
      </w:r>
      <w:proofErr w:type="spellEnd"/>
      <w:r>
        <w:rPr>
          <w:sz w:val="18"/>
          <w:szCs w:val="18"/>
        </w:rPr>
        <w:t xml:space="preserve">. </w:t>
      </w:r>
    </w:p>
    <w:p w14:paraId="51789E86" w14:textId="77777777" w:rsidR="00A41E57" w:rsidRDefault="00A41E57" w:rsidP="00A41E57">
      <w:pPr>
        <w:rPr>
          <w:sz w:val="18"/>
          <w:szCs w:val="18"/>
        </w:rPr>
      </w:pPr>
      <w:r>
        <w:rPr>
          <w:sz w:val="18"/>
          <w:szCs w:val="18"/>
        </w:rPr>
        <w:t xml:space="preserve">Le </w:t>
      </w:r>
      <w:proofErr w:type="spellStart"/>
      <w:r>
        <w:rPr>
          <w:sz w:val="18"/>
          <w:szCs w:val="18"/>
        </w:rPr>
        <w:t>mandat</w:t>
      </w:r>
      <w:proofErr w:type="spellEnd"/>
      <w:r>
        <w:rPr>
          <w:sz w:val="18"/>
          <w:szCs w:val="18"/>
        </w:rPr>
        <w:t xml:space="preserve"> du </w:t>
      </w:r>
      <w:proofErr w:type="spellStart"/>
      <w:r>
        <w:rPr>
          <w:sz w:val="18"/>
          <w:szCs w:val="18"/>
        </w:rPr>
        <w:t>gouverneur</w:t>
      </w:r>
      <w:proofErr w:type="spellEnd"/>
      <w:r>
        <w:rPr>
          <w:sz w:val="18"/>
          <w:szCs w:val="18"/>
        </w:rPr>
        <w:t xml:space="preserve"> </w:t>
      </w:r>
      <w:proofErr w:type="spellStart"/>
      <w:r>
        <w:rPr>
          <w:sz w:val="18"/>
          <w:szCs w:val="18"/>
        </w:rPr>
        <w:t>est</w:t>
      </w:r>
      <w:proofErr w:type="spellEnd"/>
      <w:r>
        <w:rPr>
          <w:sz w:val="18"/>
          <w:szCs w:val="18"/>
        </w:rPr>
        <w:t xml:space="preserve"> </w:t>
      </w:r>
      <w:proofErr w:type="spellStart"/>
      <w:r>
        <w:rPr>
          <w:sz w:val="18"/>
          <w:szCs w:val="18"/>
        </w:rPr>
        <w:t>renouvelable</w:t>
      </w:r>
      <w:proofErr w:type="spellEnd"/>
      <w:r>
        <w:rPr>
          <w:sz w:val="18"/>
          <w:szCs w:val="18"/>
        </w:rPr>
        <w:t xml:space="preserve">. </w:t>
      </w:r>
    </w:p>
    <w:p w14:paraId="1B6663CE" w14:textId="77777777" w:rsidR="00A41E57" w:rsidRDefault="00A41E57" w:rsidP="00A41E57">
      <w:pPr>
        <w:rPr>
          <w:sz w:val="18"/>
          <w:szCs w:val="18"/>
        </w:rPr>
      </w:pPr>
      <w:r>
        <w:rPr>
          <w:sz w:val="18"/>
          <w:szCs w:val="18"/>
        </w:rPr>
        <w:t xml:space="preserve">Le Gouverneur </w:t>
      </w:r>
      <w:proofErr w:type="spellStart"/>
      <w:r>
        <w:rPr>
          <w:sz w:val="18"/>
          <w:szCs w:val="18"/>
        </w:rPr>
        <w:t>est</w:t>
      </w:r>
      <w:proofErr w:type="spellEnd"/>
      <w:r>
        <w:rPr>
          <w:sz w:val="18"/>
          <w:szCs w:val="18"/>
        </w:rPr>
        <w:t xml:space="preserve"> </w:t>
      </w:r>
      <w:proofErr w:type="spellStart"/>
      <w:r>
        <w:rPr>
          <w:sz w:val="18"/>
          <w:szCs w:val="18"/>
        </w:rPr>
        <w:t>tenu</w:t>
      </w:r>
      <w:proofErr w:type="spellEnd"/>
      <w:r>
        <w:rPr>
          <w:sz w:val="18"/>
          <w:szCs w:val="18"/>
        </w:rPr>
        <w:t xml:space="preserve"> au secret </w:t>
      </w:r>
      <w:proofErr w:type="spellStart"/>
      <w:r>
        <w:rPr>
          <w:sz w:val="18"/>
          <w:szCs w:val="18"/>
        </w:rPr>
        <w:t>professionnel</w:t>
      </w:r>
      <w:proofErr w:type="spellEnd"/>
      <w:r>
        <w:rPr>
          <w:sz w:val="18"/>
          <w:szCs w:val="18"/>
        </w:rPr>
        <w:t xml:space="preserve">, </w:t>
      </w:r>
      <w:proofErr w:type="spellStart"/>
      <w:r>
        <w:rPr>
          <w:sz w:val="18"/>
          <w:szCs w:val="18"/>
        </w:rPr>
        <w:t>alors</w:t>
      </w:r>
      <w:proofErr w:type="spellEnd"/>
      <w:r>
        <w:rPr>
          <w:sz w:val="18"/>
          <w:szCs w:val="18"/>
        </w:rPr>
        <w:t xml:space="preserve"> </w:t>
      </w:r>
      <w:proofErr w:type="spellStart"/>
      <w:r>
        <w:rPr>
          <w:sz w:val="18"/>
          <w:szCs w:val="18"/>
        </w:rPr>
        <w:t>même</w:t>
      </w:r>
      <w:proofErr w:type="spellEnd"/>
      <w:r>
        <w:rPr>
          <w:sz w:val="18"/>
          <w:szCs w:val="18"/>
        </w:rPr>
        <w:t xml:space="preserve"> </w:t>
      </w:r>
      <w:proofErr w:type="spellStart"/>
      <w:r>
        <w:rPr>
          <w:sz w:val="18"/>
          <w:szCs w:val="18"/>
        </w:rPr>
        <w:t>qu’il</w:t>
      </w:r>
      <w:proofErr w:type="spellEnd"/>
      <w:r>
        <w:rPr>
          <w:sz w:val="18"/>
          <w:szCs w:val="18"/>
        </w:rPr>
        <w:t xml:space="preserve"> aura </w:t>
      </w:r>
      <w:proofErr w:type="spellStart"/>
      <w:r>
        <w:rPr>
          <w:sz w:val="18"/>
          <w:szCs w:val="18"/>
        </w:rPr>
        <w:t>cessé</w:t>
      </w:r>
      <w:proofErr w:type="spellEnd"/>
      <w:r>
        <w:rPr>
          <w:sz w:val="18"/>
          <w:szCs w:val="18"/>
        </w:rPr>
        <w:t xml:space="preserve"> </w:t>
      </w:r>
      <w:proofErr w:type="spellStart"/>
      <w:r>
        <w:rPr>
          <w:sz w:val="18"/>
          <w:szCs w:val="18"/>
        </w:rPr>
        <w:t>ses</w:t>
      </w:r>
      <w:proofErr w:type="spellEnd"/>
      <w:r>
        <w:rPr>
          <w:sz w:val="18"/>
          <w:szCs w:val="18"/>
        </w:rPr>
        <w:t xml:space="preserve"> </w:t>
      </w:r>
      <w:proofErr w:type="spellStart"/>
      <w:r>
        <w:rPr>
          <w:sz w:val="18"/>
          <w:szCs w:val="18"/>
        </w:rPr>
        <w:t>fonctions</w:t>
      </w:r>
      <w:proofErr w:type="spellEnd"/>
      <w:r>
        <w:rPr>
          <w:sz w:val="18"/>
          <w:szCs w:val="18"/>
        </w:rPr>
        <w:t xml:space="preserve">. </w:t>
      </w:r>
    </w:p>
    <w:p w14:paraId="420FA99B" w14:textId="77777777" w:rsidR="00A41E57" w:rsidRDefault="00A41E57" w:rsidP="00A41E57">
      <w:pPr>
        <w:rPr>
          <w:sz w:val="18"/>
          <w:szCs w:val="18"/>
        </w:rPr>
      </w:pPr>
      <w:r>
        <w:rPr>
          <w:sz w:val="18"/>
          <w:szCs w:val="18"/>
        </w:rPr>
        <w:t xml:space="preserve">Il </w:t>
      </w:r>
      <w:proofErr w:type="spellStart"/>
      <w:r>
        <w:rPr>
          <w:sz w:val="18"/>
          <w:szCs w:val="18"/>
        </w:rPr>
        <w:t>prête</w:t>
      </w:r>
      <w:proofErr w:type="spellEnd"/>
      <w:r>
        <w:rPr>
          <w:sz w:val="18"/>
          <w:szCs w:val="18"/>
        </w:rPr>
        <w:t xml:space="preserve"> </w:t>
      </w:r>
      <w:proofErr w:type="spellStart"/>
      <w:r>
        <w:rPr>
          <w:sz w:val="18"/>
          <w:szCs w:val="18"/>
        </w:rPr>
        <w:t>serment</w:t>
      </w:r>
      <w:proofErr w:type="spellEnd"/>
      <w:r>
        <w:rPr>
          <w:sz w:val="18"/>
          <w:szCs w:val="18"/>
        </w:rPr>
        <w:t xml:space="preserve"> </w:t>
      </w:r>
      <w:proofErr w:type="spellStart"/>
      <w:r>
        <w:rPr>
          <w:sz w:val="18"/>
          <w:szCs w:val="18"/>
        </w:rPr>
        <w:t>devant</w:t>
      </w:r>
      <w:proofErr w:type="spellEnd"/>
      <w:r>
        <w:rPr>
          <w:sz w:val="18"/>
          <w:szCs w:val="18"/>
        </w:rPr>
        <w:t xml:space="preserve"> la </w:t>
      </w:r>
      <w:proofErr w:type="spellStart"/>
      <w:r>
        <w:rPr>
          <w:sz w:val="18"/>
          <w:szCs w:val="18"/>
        </w:rPr>
        <w:t>Cour</w:t>
      </w:r>
      <w:proofErr w:type="spellEnd"/>
      <w:r>
        <w:rPr>
          <w:sz w:val="18"/>
          <w:szCs w:val="18"/>
        </w:rPr>
        <w:t xml:space="preserve"> </w:t>
      </w:r>
      <w:proofErr w:type="spellStart"/>
      <w:r>
        <w:rPr>
          <w:sz w:val="18"/>
          <w:szCs w:val="18"/>
        </w:rPr>
        <w:t>Suprême</w:t>
      </w:r>
      <w:proofErr w:type="spellEnd"/>
      <w:r>
        <w:rPr>
          <w:sz w:val="18"/>
          <w:szCs w:val="18"/>
        </w:rPr>
        <w:t xml:space="preserve"> </w:t>
      </w:r>
      <w:proofErr w:type="spellStart"/>
      <w:r>
        <w:rPr>
          <w:sz w:val="18"/>
          <w:szCs w:val="18"/>
        </w:rPr>
        <w:t>siégeant</w:t>
      </w:r>
      <w:proofErr w:type="spellEnd"/>
      <w:r>
        <w:rPr>
          <w:sz w:val="18"/>
          <w:szCs w:val="18"/>
        </w:rPr>
        <w:t xml:space="preserve"> </w:t>
      </w:r>
      <w:proofErr w:type="spellStart"/>
      <w:r>
        <w:rPr>
          <w:sz w:val="18"/>
          <w:szCs w:val="18"/>
        </w:rPr>
        <w:t>en</w:t>
      </w:r>
      <w:proofErr w:type="spellEnd"/>
      <w:r>
        <w:rPr>
          <w:sz w:val="18"/>
          <w:szCs w:val="18"/>
        </w:rPr>
        <w:t xml:space="preserve"> audience </w:t>
      </w:r>
      <w:proofErr w:type="spellStart"/>
      <w:r>
        <w:rPr>
          <w:sz w:val="18"/>
          <w:szCs w:val="18"/>
        </w:rPr>
        <w:t>solennelle</w:t>
      </w:r>
      <w:proofErr w:type="spellEnd"/>
      <w:r>
        <w:rPr>
          <w:sz w:val="18"/>
          <w:szCs w:val="18"/>
        </w:rPr>
        <w:t xml:space="preserve">, dans les </w:t>
      </w:r>
      <w:proofErr w:type="spellStart"/>
      <w:r>
        <w:rPr>
          <w:sz w:val="18"/>
          <w:szCs w:val="18"/>
        </w:rPr>
        <w:t>termes</w:t>
      </w:r>
      <w:proofErr w:type="spellEnd"/>
      <w:r>
        <w:rPr>
          <w:sz w:val="18"/>
          <w:szCs w:val="18"/>
        </w:rPr>
        <w:t xml:space="preserve"> </w:t>
      </w:r>
      <w:proofErr w:type="spellStart"/>
      <w:r>
        <w:rPr>
          <w:sz w:val="18"/>
          <w:szCs w:val="18"/>
        </w:rPr>
        <w:t>suivants</w:t>
      </w:r>
      <w:proofErr w:type="spellEnd"/>
      <w:r>
        <w:rPr>
          <w:sz w:val="18"/>
          <w:szCs w:val="18"/>
        </w:rPr>
        <w:t xml:space="preserve"> : « Je jure de </w:t>
      </w:r>
      <w:proofErr w:type="spellStart"/>
      <w:r>
        <w:rPr>
          <w:sz w:val="18"/>
          <w:szCs w:val="18"/>
        </w:rPr>
        <w:t>remplir</w:t>
      </w:r>
      <w:proofErr w:type="spellEnd"/>
      <w:r>
        <w:rPr>
          <w:sz w:val="18"/>
          <w:szCs w:val="18"/>
        </w:rPr>
        <w:t xml:space="preserve"> </w:t>
      </w:r>
      <w:proofErr w:type="spellStart"/>
      <w:r>
        <w:rPr>
          <w:sz w:val="18"/>
          <w:szCs w:val="18"/>
        </w:rPr>
        <w:t>mes</w:t>
      </w:r>
      <w:proofErr w:type="spellEnd"/>
      <w:r>
        <w:rPr>
          <w:sz w:val="18"/>
          <w:szCs w:val="18"/>
        </w:rPr>
        <w:t xml:space="preserve"> </w:t>
      </w:r>
      <w:proofErr w:type="spellStart"/>
      <w:r>
        <w:rPr>
          <w:sz w:val="18"/>
          <w:szCs w:val="18"/>
        </w:rPr>
        <w:t>fonctions</w:t>
      </w:r>
      <w:proofErr w:type="spellEnd"/>
      <w:r>
        <w:rPr>
          <w:sz w:val="18"/>
          <w:szCs w:val="18"/>
        </w:rPr>
        <w:t xml:space="preserve"> avec </w:t>
      </w:r>
      <w:proofErr w:type="spellStart"/>
      <w:r>
        <w:rPr>
          <w:sz w:val="18"/>
          <w:szCs w:val="18"/>
        </w:rPr>
        <w:t>honneur</w:t>
      </w:r>
      <w:proofErr w:type="spellEnd"/>
      <w:r>
        <w:rPr>
          <w:sz w:val="18"/>
          <w:szCs w:val="18"/>
        </w:rPr>
        <w:t xml:space="preserve"> et </w:t>
      </w:r>
      <w:proofErr w:type="spellStart"/>
      <w:r>
        <w:rPr>
          <w:sz w:val="18"/>
          <w:szCs w:val="18"/>
        </w:rPr>
        <w:t>probité</w:t>
      </w:r>
      <w:proofErr w:type="spellEnd"/>
      <w:r>
        <w:rPr>
          <w:sz w:val="18"/>
          <w:szCs w:val="18"/>
        </w:rPr>
        <w:t xml:space="preserve">, de ne </w:t>
      </w:r>
      <w:proofErr w:type="spellStart"/>
      <w:r>
        <w:rPr>
          <w:sz w:val="18"/>
          <w:szCs w:val="18"/>
        </w:rPr>
        <w:t>rien</w:t>
      </w:r>
      <w:proofErr w:type="spellEnd"/>
      <w:r>
        <w:rPr>
          <w:sz w:val="18"/>
          <w:szCs w:val="18"/>
        </w:rPr>
        <w:t xml:space="preserve"> </w:t>
      </w:r>
      <w:proofErr w:type="spellStart"/>
      <w:r>
        <w:rPr>
          <w:sz w:val="18"/>
          <w:szCs w:val="18"/>
        </w:rPr>
        <w:t>utiliser</w:t>
      </w:r>
      <w:proofErr w:type="spellEnd"/>
      <w:r>
        <w:rPr>
          <w:sz w:val="18"/>
          <w:szCs w:val="18"/>
        </w:rPr>
        <w:t xml:space="preserve"> </w:t>
      </w:r>
      <w:proofErr w:type="spellStart"/>
      <w:r>
        <w:rPr>
          <w:sz w:val="18"/>
          <w:szCs w:val="18"/>
        </w:rPr>
        <w:t>ou</w:t>
      </w:r>
      <w:proofErr w:type="spellEnd"/>
      <w:r>
        <w:rPr>
          <w:sz w:val="18"/>
          <w:szCs w:val="18"/>
        </w:rPr>
        <w:t xml:space="preserve"> </w:t>
      </w:r>
      <w:proofErr w:type="spellStart"/>
      <w:r>
        <w:rPr>
          <w:sz w:val="18"/>
          <w:szCs w:val="18"/>
        </w:rPr>
        <w:t>révéler</w:t>
      </w:r>
      <w:proofErr w:type="spellEnd"/>
      <w:r>
        <w:rPr>
          <w:sz w:val="18"/>
          <w:szCs w:val="18"/>
        </w:rPr>
        <w:t xml:space="preserve"> de </w:t>
      </w:r>
      <w:proofErr w:type="spellStart"/>
      <w:r>
        <w:rPr>
          <w:sz w:val="18"/>
          <w:szCs w:val="18"/>
        </w:rPr>
        <w:t>ce</w:t>
      </w:r>
      <w:proofErr w:type="spellEnd"/>
      <w:r>
        <w:rPr>
          <w:sz w:val="18"/>
          <w:szCs w:val="18"/>
        </w:rPr>
        <w:t xml:space="preserve"> qui sera </w:t>
      </w:r>
      <w:proofErr w:type="spellStart"/>
      <w:r>
        <w:rPr>
          <w:sz w:val="18"/>
          <w:szCs w:val="18"/>
        </w:rPr>
        <w:t>porté</w:t>
      </w:r>
      <w:proofErr w:type="spellEnd"/>
      <w:r>
        <w:rPr>
          <w:sz w:val="18"/>
          <w:szCs w:val="18"/>
        </w:rPr>
        <w:t xml:space="preserve"> à ma </w:t>
      </w:r>
      <w:proofErr w:type="spellStart"/>
      <w:r>
        <w:rPr>
          <w:sz w:val="18"/>
          <w:szCs w:val="18"/>
        </w:rPr>
        <w:t>connaissance</w:t>
      </w:r>
      <w:proofErr w:type="spellEnd"/>
      <w:r>
        <w:rPr>
          <w:sz w:val="18"/>
          <w:szCs w:val="18"/>
        </w:rPr>
        <w:t xml:space="preserve"> et </w:t>
      </w:r>
      <w:proofErr w:type="spellStart"/>
      <w:r>
        <w:rPr>
          <w:sz w:val="18"/>
          <w:szCs w:val="18"/>
        </w:rPr>
        <w:t>cela</w:t>
      </w:r>
      <w:proofErr w:type="spellEnd"/>
      <w:r>
        <w:rPr>
          <w:sz w:val="18"/>
          <w:szCs w:val="18"/>
        </w:rPr>
        <w:t xml:space="preserve"> </w:t>
      </w:r>
      <w:proofErr w:type="spellStart"/>
      <w:r>
        <w:rPr>
          <w:sz w:val="18"/>
          <w:szCs w:val="18"/>
        </w:rPr>
        <w:t>même</w:t>
      </w:r>
      <w:proofErr w:type="spellEnd"/>
      <w:r>
        <w:rPr>
          <w:sz w:val="18"/>
          <w:szCs w:val="18"/>
        </w:rPr>
        <w:t xml:space="preserve"> après cessation de </w:t>
      </w:r>
      <w:proofErr w:type="spellStart"/>
      <w:r>
        <w:rPr>
          <w:sz w:val="18"/>
          <w:szCs w:val="18"/>
        </w:rPr>
        <w:t>mes</w:t>
      </w:r>
      <w:proofErr w:type="spellEnd"/>
      <w:r>
        <w:rPr>
          <w:sz w:val="18"/>
          <w:szCs w:val="18"/>
        </w:rPr>
        <w:t xml:space="preserve"> </w:t>
      </w:r>
      <w:proofErr w:type="spellStart"/>
      <w:r>
        <w:rPr>
          <w:sz w:val="18"/>
          <w:szCs w:val="18"/>
        </w:rPr>
        <w:t>fonctions</w:t>
      </w:r>
      <w:proofErr w:type="spellEnd"/>
      <w:r>
        <w:rPr>
          <w:sz w:val="18"/>
          <w:szCs w:val="18"/>
        </w:rPr>
        <w:t>. » (Article 8)</w:t>
      </w:r>
    </w:p>
    <w:p w14:paraId="6DEA7BFE" w14:textId="77777777" w:rsidR="00A41E57" w:rsidRDefault="00A41E57" w:rsidP="00A41E57">
      <w:pPr>
        <w:rPr>
          <w:color w:val="FF0000"/>
          <w:sz w:val="18"/>
          <w:szCs w:val="18"/>
        </w:rPr>
      </w:pPr>
      <w:r>
        <w:rPr>
          <w:i/>
          <w:sz w:val="18"/>
          <w:szCs w:val="18"/>
        </w:rPr>
        <w:t>Madagascar 1994</w:t>
      </w:r>
      <w:r>
        <w:rPr>
          <w:sz w:val="18"/>
          <w:szCs w:val="18"/>
        </w:rPr>
        <w:t>:</w:t>
      </w:r>
      <w:r w:rsidRPr="00ED3A20">
        <w:rPr>
          <w:sz w:val="18"/>
          <w:szCs w:val="18"/>
        </w:rPr>
        <w:t xml:space="preserve"> </w:t>
      </w:r>
      <w:r>
        <w:rPr>
          <w:sz w:val="18"/>
          <w:szCs w:val="18"/>
        </w:rPr>
        <w:t xml:space="preserve">Le Gouverneur </w:t>
      </w:r>
      <w:proofErr w:type="spellStart"/>
      <w:r>
        <w:rPr>
          <w:sz w:val="18"/>
          <w:szCs w:val="18"/>
        </w:rPr>
        <w:t>est</w:t>
      </w:r>
      <w:proofErr w:type="spellEnd"/>
      <w:r>
        <w:rPr>
          <w:sz w:val="18"/>
          <w:szCs w:val="18"/>
        </w:rPr>
        <w:t xml:space="preserve"> </w:t>
      </w:r>
      <w:proofErr w:type="spellStart"/>
      <w:r>
        <w:rPr>
          <w:sz w:val="18"/>
          <w:szCs w:val="18"/>
        </w:rPr>
        <w:t>nommé</w:t>
      </w:r>
      <w:proofErr w:type="spellEnd"/>
      <w:r>
        <w:rPr>
          <w:sz w:val="18"/>
          <w:szCs w:val="18"/>
        </w:rPr>
        <w:t xml:space="preserve"> par </w:t>
      </w:r>
      <w:proofErr w:type="spellStart"/>
      <w:r>
        <w:rPr>
          <w:sz w:val="18"/>
          <w:szCs w:val="18"/>
        </w:rPr>
        <w:t>décret</w:t>
      </w:r>
      <w:proofErr w:type="spellEnd"/>
      <w:r>
        <w:rPr>
          <w:sz w:val="18"/>
          <w:szCs w:val="18"/>
        </w:rPr>
        <w:t xml:space="preserve"> pris </w:t>
      </w:r>
      <w:proofErr w:type="spellStart"/>
      <w:r>
        <w:rPr>
          <w:sz w:val="18"/>
          <w:szCs w:val="18"/>
        </w:rPr>
        <w:t>en</w:t>
      </w:r>
      <w:proofErr w:type="spellEnd"/>
      <w:r>
        <w:rPr>
          <w:sz w:val="18"/>
          <w:szCs w:val="18"/>
        </w:rPr>
        <w:t xml:space="preserve"> Conseil des </w:t>
      </w:r>
      <w:proofErr w:type="spellStart"/>
      <w:r>
        <w:rPr>
          <w:sz w:val="18"/>
          <w:szCs w:val="18"/>
        </w:rPr>
        <w:t>Ministres</w:t>
      </w:r>
      <w:proofErr w:type="spellEnd"/>
      <w:r>
        <w:rPr>
          <w:sz w:val="18"/>
          <w:szCs w:val="18"/>
        </w:rPr>
        <w:t xml:space="preserve"> sur </w:t>
      </w:r>
      <w:proofErr w:type="spellStart"/>
      <w:r>
        <w:rPr>
          <w:sz w:val="18"/>
          <w:szCs w:val="18"/>
        </w:rPr>
        <w:t>présentation</w:t>
      </w:r>
      <w:proofErr w:type="spellEnd"/>
      <w:r>
        <w:rPr>
          <w:sz w:val="18"/>
          <w:szCs w:val="18"/>
        </w:rPr>
        <w:t xml:space="preserve"> du </w:t>
      </w:r>
      <w:proofErr w:type="spellStart"/>
      <w:r>
        <w:rPr>
          <w:sz w:val="18"/>
          <w:szCs w:val="18"/>
        </w:rPr>
        <w:t>Ministre</w:t>
      </w:r>
      <w:proofErr w:type="spellEnd"/>
      <w:r>
        <w:rPr>
          <w:sz w:val="18"/>
          <w:szCs w:val="18"/>
        </w:rPr>
        <w:t xml:space="preserve"> chargé des Finances </w:t>
      </w:r>
      <w:proofErr w:type="spellStart"/>
      <w:r>
        <w:rPr>
          <w:sz w:val="18"/>
          <w:szCs w:val="18"/>
        </w:rPr>
        <w:t>parmi</w:t>
      </w:r>
      <w:proofErr w:type="spellEnd"/>
      <w:r>
        <w:rPr>
          <w:sz w:val="18"/>
          <w:szCs w:val="18"/>
        </w:rPr>
        <w:t xml:space="preserve"> les </w:t>
      </w:r>
      <w:proofErr w:type="spellStart"/>
      <w:r>
        <w:rPr>
          <w:sz w:val="18"/>
          <w:szCs w:val="18"/>
        </w:rPr>
        <w:t>personnalités</w:t>
      </w:r>
      <w:proofErr w:type="spellEnd"/>
      <w:r>
        <w:rPr>
          <w:sz w:val="18"/>
          <w:szCs w:val="18"/>
        </w:rPr>
        <w:t xml:space="preserve"> </w:t>
      </w:r>
      <w:proofErr w:type="spellStart"/>
      <w:r>
        <w:rPr>
          <w:sz w:val="18"/>
          <w:szCs w:val="18"/>
        </w:rPr>
        <w:t>reconnues</w:t>
      </w:r>
      <w:proofErr w:type="spellEnd"/>
      <w:r>
        <w:rPr>
          <w:sz w:val="18"/>
          <w:szCs w:val="18"/>
        </w:rPr>
        <w:t xml:space="preserve"> pour </w:t>
      </w:r>
      <w:proofErr w:type="spellStart"/>
      <w:r>
        <w:rPr>
          <w:sz w:val="18"/>
          <w:szCs w:val="18"/>
        </w:rPr>
        <w:t>leur</w:t>
      </w:r>
      <w:proofErr w:type="spellEnd"/>
      <w:r>
        <w:rPr>
          <w:sz w:val="18"/>
          <w:szCs w:val="18"/>
        </w:rPr>
        <w:t xml:space="preserve"> </w:t>
      </w:r>
      <w:proofErr w:type="spellStart"/>
      <w:r>
        <w:rPr>
          <w:sz w:val="18"/>
          <w:szCs w:val="18"/>
        </w:rPr>
        <w:t>compétence</w:t>
      </w:r>
      <w:proofErr w:type="spellEnd"/>
      <w:r>
        <w:rPr>
          <w:sz w:val="18"/>
          <w:szCs w:val="18"/>
        </w:rPr>
        <w:t xml:space="preserve"> </w:t>
      </w:r>
      <w:proofErr w:type="spellStart"/>
      <w:r>
        <w:rPr>
          <w:sz w:val="18"/>
          <w:szCs w:val="18"/>
        </w:rPr>
        <w:t>en</w:t>
      </w:r>
      <w:proofErr w:type="spellEnd"/>
      <w:r>
        <w:rPr>
          <w:sz w:val="18"/>
          <w:szCs w:val="18"/>
        </w:rPr>
        <w:t xml:space="preserve"> matière </w:t>
      </w:r>
      <w:proofErr w:type="spellStart"/>
      <w:r>
        <w:rPr>
          <w:sz w:val="18"/>
          <w:szCs w:val="18"/>
        </w:rPr>
        <w:t>monétaire</w:t>
      </w:r>
      <w:proofErr w:type="spellEnd"/>
      <w:r>
        <w:rPr>
          <w:sz w:val="18"/>
          <w:szCs w:val="18"/>
        </w:rPr>
        <w:t xml:space="preserve">, financière et </w:t>
      </w:r>
      <w:proofErr w:type="spellStart"/>
      <w:r>
        <w:rPr>
          <w:sz w:val="18"/>
          <w:szCs w:val="18"/>
        </w:rPr>
        <w:t>économique</w:t>
      </w:r>
      <w:proofErr w:type="spellEnd"/>
      <w:r>
        <w:rPr>
          <w:sz w:val="18"/>
          <w:szCs w:val="18"/>
        </w:rPr>
        <w:t xml:space="preserve">. Son </w:t>
      </w:r>
      <w:proofErr w:type="spellStart"/>
      <w:r>
        <w:rPr>
          <w:sz w:val="18"/>
          <w:szCs w:val="18"/>
        </w:rPr>
        <w:t>mandat</w:t>
      </w:r>
      <w:proofErr w:type="spellEnd"/>
      <w:r>
        <w:rPr>
          <w:sz w:val="18"/>
          <w:szCs w:val="18"/>
        </w:rPr>
        <w:t xml:space="preserve"> </w:t>
      </w:r>
      <w:proofErr w:type="spellStart"/>
      <w:r>
        <w:rPr>
          <w:sz w:val="18"/>
          <w:szCs w:val="18"/>
        </w:rPr>
        <w:t>est</w:t>
      </w:r>
      <w:proofErr w:type="spellEnd"/>
      <w:r>
        <w:rPr>
          <w:sz w:val="18"/>
          <w:szCs w:val="18"/>
        </w:rPr>
        <w:t xml:space="preserve"> de quatre </w:t>
      </w:r>
      <w:proofErr w:type="spellStart"/>
      <w:r>
        <w:rPr>
          <w:sz w:val="18"/>
          <w:szCs w:val="18"/>
        </w:rPr>
        <w:t>ans</w:t>
      </w:r>
      <w:proofErr w:type="spellEnd"/>
      <w:r>
        <w:rPr>
          <w:sz w:val="18"/>
          <w:szCs w:val="18"/>
        </w:rPr>
        <w:t xml:space="preserve">, </w:t>
      </w:r>
      <w:proofErr w:type="spellStart"/>
      <w:r>
        <w:rPr>
          <w:sz w:val="18"/>
          <w:szCs w:val="18"/>
        </w:rPr>
        <w:t>renouvelable</w:t>
      </w:r>
      <w:proofErr w:type="spellEnd"/>
      <w:r>
        <w:rPr>
          <w:sz w:val="18"/>
          <w:szCs w:val="18"/>
        </w:rPr>
        <w:t xml:space="preserve"> </w:t>
      </w:r>
      <w:proofErr w:type="spellStart"/>
      <w:r>
        <w:rPr>
          <w:sz w:val="18"/>
          <w:szCs w:val="18"/>
        </w:rPr>
        <w:t>une</w:t>
      </w:r>
      <w:proofErr w:type="spellEnd"/>
      <w:r>
        <w:rPr>
          <w:sz w:val="18"/>
          <w:szCs w:val="18"/>
        </w:rPr>
        <w:t xml:space="preserve"> </w:t>
      </w:r>
      <w:proofErr w:type="spellStart"/>
      <w:r>
        <w:rPr>
          <w:sz w:val="18"/>
          <w:szCs w:val="18"/>
        </w:rPr>
        <w:t>fois</w:t>
      </w:r>
      <w:proofErr w:type="spellEnd"/>
      <w:r>
        <w:rPr>
          <w:sz w:val="18"/>
          <w:szCs w:val="18"/>
        </w:rPr>
        <w:t xml:space="preserve">. Il ne </w:t>
      </w:r>
      <w:proofErr w:type="spellStart"/>
      <w:r>
        <w:rPr>
          <w:sz w:val="18"/>
          <w:szCs w:val="18"/>
        </w:rPr>
        <w:t>peut</w:t>
      </w:r>
      <w:proofErr w:type="spellEnd"/>
      <w:r>
        <w:rPr>
          <w:sz w:val="18"/>
          <w:szCs w:val="18"/>
        </w:rPr>
        <w:t xml:space="preserve"> </w:t>
      </w:r>
      <w:proofErr w:type="spellStart"/>
      <w:r>
        <w:rPr>
          <w:sz w:val="18"/>
          <w:szCs w:val="18"/>
        </w:rPr>
        <w:t>être</w:t>
      </w:r>
      <w:proofErr w:type="spellEnd"/>
      <w:r>
        <w:rPr>
          <w:sz w:val="18"/>
          <w:szCs w:val="18"/>
        </w:rPr>
        <w:t xml:space="preserve"> </w:t>
      </w:r>
      <w:proofErr w:type="spellStart"/>
      <w:r>
        <w:rPr>
          <w:sz w:val="18"/>
          <w:szCs w:val="18"/>
        </w:rPr>
        <w:t>relevé</w:t>
      </w:r>
      <w:proofErr w:type="spellEnd"/>
      <w:r>
        <w:rPr>
          <w:sz w:val="18"/>
          <w:szCs w:val="18"/>
        </w:rPr>
        <w:t xml:space="preserve"> de </w:t>
      </w:r>
      <w:proofErr w:type="spellStart"/>
      <w:r>
        <w:rPr>
          <w:sz w:val="18"/>
          <w:szCs w:val="18"/>
        </w:rPr>
        <w:t>ses</w:t>
      </w:r>
      <w:proofErr w:type="spellEnd"/>
      <w:r>
        <w:rPr>
          <w:sz w:val="18"/>
          <w:szCs w:val="18"/>
        </w:rPr>
        <w:t xml:space="preserve"> </w:t>
      </w:r>
      <w:proofErr w:type="spellStart"/>
      <w:r>
        <w:rPr>
          <w:sz w:val="18"/>
          <w:szCs w:val="18"/>
        </w:rPr>
        <w:t>fonctions</w:t>
      </w:r>
      <w:proofErr w:type="spellEnd"/>
      <w:r>
        <w:rPr>
          <w:sz w:val="18"/>
          <w:szCs w:val="18"/>
        </w:rPr>
        <w:t xml:space="preserve"> </w:t>
      </w:r>
      <w:proofErr w:type="spellStart"/>
      <w:r>
        <w:rPr>
          <w:sz w:val="18"/>
          <w:szCs w:val="18"/>
        </w:rPr>
        <w:t>avant</w:t>
      </w:r>
      <w:proofErr w:type="spellEnd"/>
      <w:r>
        <w:rPr>
          <w:sz w:val="18"/>
          <w:szCs w:val="18"/>
        </w:rPr>
        <w:t xml:space="preserve"> </w:t>
      </w:r>
      <w:proofErr w:type="spellStart"/>
      <w:r>
        <w:rPr>
          <w:sz w:val="18"/>
          <w:szCs w:val="18"/>
        </w:rPr>
        <w:t>l’expiration</w:t>
      </w:r>
      <w:proofErr w:type="spellEnd"/>
      <w:r>
        <w:rPr>
          <w:sz w:val="18"/>
          <w:szCs w:val="18"/>
        </w:rPr>
        <w:t xml:space="preserve"> de son </w:t>
      </w:r>
      <w:proofErr w:type="spellStart"/>
      <w:r>
        <w:rPr>
          <w:sz w:val="18"/>
          <w:szCs w:val="18"/>
        </w:rPr>
        <w:t>mandat</w:t>
      </w:r>
      <w:proofErr w:type="spellEnd"/>
      <w:r>
        <w:rPr>
          <w:sz w:val="18"/>
          <w:szCs w:val="18"/>
        </w:rPr>
        <w:t xml:space="preserve"> que pour </w:t>
      </w:r>
      <w:proofErr w:type="spellStart"/>
      <w:r>
        <w:rPr>
          <w:sz w:val="18"/>
          <w:szCs w:val="18"/>
        </w:rPr>
        <w:t>incapacité</w:t>
      </w:r>
      <w:proofErr w:type="spellEnd"/>
      <w:r>
        <w:rPr>
          <w:sz w:val="18"/>
          <w:szCs w:val="18"/>
        </w:rPr>
        <w:t xml:space="preserve"> physique </w:t>
      </w:r>
      <w:proofErr w:type="spellStart"/>
      <w:r>
        <w:rPr>
          <w:sz w:val="18"/>
          <w:szCs w:val="18"/>
        </w:rPr>
        <w:t>ou</w:t>
      </w:r>
      <w:proofErr w:type="spellEnd"/>
      <w:r>
        <w:rPr>
          <w:sz w:val="18"/>
          <w:szCs w:val="18"/>
        </w:rPr>
        <w:t xml:space="preserve"> </w:t>
      </w:r>
      <w:proofErr w:type="spellStart"/>
      <w:r>
        <w:rPr>
          <w:sz w:val="18"/>
          <w:szCs w:val="18"/>
        </w:rPr>
        <w:t>mentale</w:t>
      </w:r>
      <w:proofErr w:type="spellEnd"/>
      <w:r>
        <w:rPr>
          <w:sz w:val="18"/>
          <w:szCs w:val="18"/>
        </w:rPr>
        <w:t xml:space="preserve"> </w:t>
      </w:r>
      <w:proofErr w:type="spellStart"/>
      <w:r>
        <w:rPr>
          <w:sz w:val="18"/>
          <w:szCs w:val="18"/>
        </w:rPr>
        <w:t>ou</w:t>
      </w:r>
      <w:proofErr w:type="spellEnd"/>
      <w:r>
        <w:rPr>
          <w:sz w:val="18"/>
          <w:szCs w:val="18"/>
        </w:rPr>
        <w:t xml:space="preserve"> pour </w:t>
      </w:r>
      <w:proofErr w:type="spellStart"/>
      <w:r>
        <w:rPr>
          <w:sz w:val="18"/>
          <w:szCs w:val="18"/>
        </w:rPr>
        <w:t>manquement</w:t>
      </w:r>
      <w:proofErr w:type="spellEnd"/>
      <w:r>
        <w:rPr>
          <w:sz w:val="18"/>
          <w:szCs w:val="18"/>
        </w:rPr>
        <w:t xml:space="preserve"> grave aux dispositions de la </w:t>
      </w:r>
      <w:proofErr w:type="spellStart"/>
      <w:r>
        <w:rPr>
          <w:sz w:val="18"/>
          <w:szCs w:val="18"/>
        </w:rPr>
        <w:t>présente</w:t>
      </w:r>
      <w:proofErr w:type="spellEnd"/>
      <w:r>
        <w:rPr>
          <w:sz w:val="18"/>
          <w:szCs w:val="18"/>
        </w:rPr>
        <w:t xml:space="preserve"> </w:t>
      </w:r>
      <w:proofErr w:type="spellStart"/>
      <w:r>
        <w:rPr>
          <w:sz w:val="18"/>
          <w:szCs w:val="18"/>
        </w:rPr>
        <w:t>loi</w:t>
      </w:r>
      <w:proofErr w:type="spellEnd"/>
      <w:r>
        <w:rPr>
          <w:sz w:val="18"/>
          <w:szCs w:val="18"/>
        </w:rPr>
        <w:t xml:space="preserve"> </w:t>
      </w:r>
      <w:proofErr w:type="spellStart"/>
      <w:r>
        <w:rPr>
          <w:sz w:val="18"/>
          <w:szCs w:val="18"/>
        </w:rPr>
        <w:t>ou</w:t>
      </w:r>
      <w:proofErr w:type="spellEnd"/>
      <w:r>
        <w:rPr>
          <w:sz w:val="18"/>
          <w:szCs w:val="18"/>
        </w:rPr>
        <w:t xml:space="preserve"> à la suite </w:t>
      </w:r>
      <w:proofErr w:type="spellStart"/>
      <w:r>
        <w:rPr>
          <w:sz w:val="18"/>
          <w:szCs w:val="18"/>
        </w:rPr>
        <w:t>d’une</w:t>
      </w:r>
      <w:proofErr w:type="spellEnd"/>
      <w:r>
        <w:rPr>
          <w:sz w:val="18"/>
          <w:szCs w:val="18"/>
        </w:rPr>
        <w:t xml:space="preserve"> </w:t>
      </w:r>
      <w:proofErr w:type="spellStart"/>
      <w:r>
        <w:rPr>
          <w:sz w:val="18"/>
          <w:szCs w:val="18"/>
        </w:rPr>
        <w:t>condamnation</w:t>
      </w:r>
      <w:proofErr w:type="spellEnd"/>
      <w:r>
        <w:rPr>
          <w:sz w:val="18"/>
          <w:szCs w:val="18"/>
        </w:rPr>
        <w:t xml:space="preserve"> de nature à porter </w:t>
      </w:r>
      <w:proofErr w:type="spellStart"/>
      <w:r>
        <w:rPr>
          <w:sz w:val="18"/>
          <w:szCs w:val="18"/>
        </w:rPr>
        <w:t>atteinte</w:t>
      </w:r>
      <w:proofErr w:type="spellEnd"/>
      <w:r>
        <w:rPr>
          <w:sz w:val="18"/>
          <w:szCs w:val="18"/>
        </w:rPr>
        <w:t xml:space="preserve"> à son </w:t>
      </w:r>
      <w:proofErr w:type="spellStart"/>
      <w:r>
        <w:rPr>
          <w:sz w:val="18"/>
          <w:szCs w:val="18"/>
        </w:rPr>
        <w:t>honorabilité</w:t>
      </w:r>
      <w:proofErr w:type="spellEnd"/>
      <w:r>
        <w:rPr>
          <w:sz w:val="18"/>
          <w:szCs w:val="18"/>
        </w:rPr>
        <w:t xml:space="preserve"> sur proposition du Chef de </w:t>
      </w:r>
      <w:proofErr w:type="spellStart"/>
      <w:r>
        <w:rPr>
          <w:sz w:val="18"/>
          <w:szCs w:val="18"/>
        </w:rPr>
        <w:t>Gouvernement</w:t>
      </w:r>
      <w:proofErr w:type="spellEnd"/>
      <w:r>
        <w:rPr>
          <w:sz w:val="18"/>
          <w:szCs w:val="18"/>
        </w:rPr>
        <w:t xml:space="preserve"> par un </w:t>
      </w:r>
      <w:proofErr w:type="spellStart"/>
      <w:r>
        <w:rPr>
          <w:sz w:val="18"/>
          <w:szCs w:val="18"/>
        </w:rPr>
        <w:t>décret</w:t>
      </w:r>
      <w:proofErr w:type="spellEnd"/>
      <w:r>
        <w:rPr>
          <w:sz w:val="18"/>
          <w:szCs w:val="18"/>
        </w:rPr>
        <w:t xml:space="preserve"> pris </w:t>
      </w:r>
      <w:proofErr w:type="spellStart"/>
      <w:r>
        <w:rPr>
          <w:sz w:val="18"/>
          <w:szCs w:val="18"/>
        </w:rPr>
        <w:t>en</w:t>
      </w:r>
      <w:proofErr w:type="spellEnd"/>
      <w:r>
        <w:rPr>
          <w:sz w:val="18"/>
          <w:szCs w:val="18"/>
        </w:rPr>
        <w:t xml:space="preserve"> Conseil des </w:t>
      </w:r>
      <w:proofErr w:type="spellStart"/>
      <w:r>
        <w:rPr>
          <w:sz w:val="18"/>
          <w:szCs w:val="18"/>
        </w:rPr>
        <w:t>Ministres</w:t>
      </w:r>
      <w:proofErr w:type="spellEnd"/>
      <w:r>
        <w:rPr>
          <w:sz w:val="18"/>
          <w:szCs w:val="18"/>
        </w:rPr>
        <w:t xml:space="preserve">. (Article 52) (same in 1996 &amp; 2006) </w:t>
      </w:r>
      <w:r w:rsidRPr="0003608C">
        <w:rPr>
          <w:color w:val="FF0000"/>
          <w:sz w:val="18"/>
          <w:szCs w:val="18"/>
        </w:rPr>
        <w:t>(Coded as .25)</w:t>
      </w:r>
    </w:p>
    <w:p w14:paraId="57A3B390" w14:textId="77777777" w:rsidR="0029748E" w:rsidRDefault="0029748E" w:rsidP="0029748E">
      <w:pPr>
        <w:autoSpaceDE w:val="0"/>
        <w:autoSpaceDN w:val="0"/>
        <w:adjustRightInd w:val="0"/>
        <w:spacing w:after="0" w:line="240" w:lineRule="auto"/>
        <w:rPr>
          <w:rFonts w:ascii="Arial" w:hAnsi="Arial" w:cs="Arial"/>
        </w:rPr>
      </w:pPr>
      <w:r>
        <w:rPr>
          <w:i/>
          <w:color w:val="FF0000"/>
          <w:sz w:val="18"/>
          <w:szCs w:val="18"/>
        </w:rPr>
        <w:t>Madagascar 2016</w:t>
      </w:r>
      <w:r>
        <w:rPr>
          <w:color w:val="FF0000"/>
          <w:sz w:val="18"/>
          <w:szCs w:val="18"/>
        </w:rPr>
        <w:t xml:space="preserve">: </w:t>
      </w:r>
      <w:r>
        <w:rPr>
          <w:rFonts w:ascii="Arial" w:hAnsi="Arial" w:cs="Arial"/>
        </w:rPr>
        <w:t xml:space="preserve">Le Gouverneur </w:t>
      </w:r>
      <w:proofErr w:type="spellStart"/>
      <w:r>
        <w:rPr>
          <w:rFonts w:ascii="Arial" w:hAnsi="Arial" w:cs="Arial"/>
        </w:rPr>
        <w:t>est</w:t>
      </w:r>
      <w:proofErr w:type="spellEnd"/>
      <w:r>
        <w:rPr>
          <w:rFonts w:ascii="Arial" w:hAnsi="Arial" w:cs="Arial"/>
        </w:rPr>
        <w:t xml:space="preserve"> </w:t>
      </w:r>
      <w:proofErr w:type="spellStart"/>
      <w:r>
        <w:rPr>
          <w:rFonts w:ascii="Arial" w:hAnsi="Arial" w:cs="Arial"/>
        </w:rPr>
        <w:t>nommé</w:t>
      </w:r>
      <w:proofErr w:type="spellEnd"/>
      <w:r>
        <w:rPr>
          <w:rFonts w:ascii="Arial" w:hAnsi="Arial" w:cs="Arial"/>
        </w:rPr>
        <w:t xml:space="preserve"> par </w:t>
      </w:r>
      <w:proofErr w:type="spellStart"/>
      <w:r>
        <w:rPr>
          <w:rFonts w:ascii="Arial" w:hAnsi="Arial" w:cs="Arial"/>
        </w:rPr>
        <w:t>décret</w:t>
      </w:r>
      <w:proofErr w:type="spellEnd"/>
      <w:r>
        <w:rPr>
          <w:rFonts w:ascii="Arial" w:hAnsi="Arial" w:cs="Arial"/>
        </w:rPr>
        <w:t xml:space="preserve"> pris </w:t>
      </w:r>
      <w:proofErr w:type="spellStart"/>
      <w:r>
        <w:rPr>
          <w:rFonts w:ascii="Arial" w:hAnsi="Arial" w:cs="Arial"/>
        </w:rPr>
        <w:t>en</w:t>
      </w:r>
      <w:proofErr w:type="spellEnd"/>
      <w:r>
        <w:rPr>
          <w:rFonts w:ascii="Arial" w:hAnsi="Arial" w:cs="Arial"/>
        </w:rPr>
        <w:t xml:space="preserve"> Conseil des </w:t>
      </w:r>
      <w:proofErr w:type="spellStart"/>
      <w:r>
        <w:rPr>
          <w:rFonts w:ascii="Arial" w:hAnsi="Arial" w:cs="Arial"/>
        </w:rPr>
        <w:t>Ministres</w:t>
      </w:r>
      <w:proofErr w:type="spellEnd"/>
      <w:r>
        <w:rPr>
          <w:rFonts w:ascii="Arial" w:hAnsi="Arial" w:cs="Arial"/>
        </w:rPr>
        <w:t>, sur</w:t>
      </w:r>
    </w:p>
    <w:p w14:paraId="3E2C718E" w14:textId="77777777" w:rsidR="0029748E" w:rsidRDefault="0029748E" w:rsidP="0029748E">
      <w:pPr>
        <w:autoSpaceDE w:val="0"/>
        <w:autoSpaceDN w:val="0"/>
        <w:adjustRightInd w:val="0"/>
        <w:spacing w:after="0" w:line="240" w:lineRule="auto"/>
        <w:rPr>
          <w:rFonts w:ascii="Arial" w:hAnsi="Arial" w:cs="Arial"/>
        </w:rPr>
      </w:pPr>
      <w:r>
        <w:rPr>
          <w:rFonts w:ascii="Arial" w:hAnsi="Arial" w:cs="Arial"/>
        </w:rPr>
        <w:t xml:space="preserve">proposition du Conseil </w:t>
      </w:r>
      <w:proofErr w:type="spellStart"/>
      <w:r>
        <w:rPr>
          <w:rFonts w:ascii="Arial" w:hAnsi="Arial" w:cs="Arial"/>
        </w:rPr>
        <w:t>d'administration</w:t>
      </w:r>
      <w:proofErr w:type="spellEnd"/>
      <w:r>
        <w:rPr>
          <w:rFonts w:ascii="Arial" w:hAnsi="Arial" w:cs="Arial"/>
        </w:rPr>
        <w:t xml:space="preserve"> de la Banque Centrale, à condition </w:t>
      </w:r>
      <w:proofErr w:type="spellStart"/>
      <w:r>
        <w:rPr>
          <w:rFonts w:ascii="Arial" w:hAnsi="Arial" w:cs="Arial"/>
        </w:rPr>
        <w:t>qu’il</w:t>
      </w:r>
      <w:proofErr w:type="spellEnd"/>
      <w:r>
        <w:rPr>
          <w:rFonts w:ascii="Arial" w:hAnsi="Arial" w:cs="Arial"/>
        </w:rPr>
        <w:t xml:space="preserve"> </w:t>
      </w:r>
      <w:proofErr w:type="spellStart"/>
      <w:r>
        <w:rPr>
          <w:rFonts w:ascii="Arial" w:hAnsi="Arial" w:cs="Arial"/>
        </w:rPr>
        <w:t>remplisse</w:t>
      </w:r>
      <w:proofErr w:type="spellEnd"/>
      <w:r>
        <w:rPr>
          <w:rFonts w:ascii="Arial" w:hAnsi="Arial" w:cs="Arial"/>
        </w:rPr>
        <w:t xml:space="preserve"> les</w:t>
      </w:r>
    </w:p>
    <w:p w14:paraId="4A0D310C" w14:textId="77777777" w:rsidR="0029748E" w:rsidRDefault="0029748E" w:rsidP="0029748E">
      <w:pPr>
        <w:rPr>
          <w:rFonts w:ascii="Arial" w:hAnsi="Arial" w:cs="Arial"/>
        </w:rPr>
      </w:pPr>
      <w:r>
        <w:rPr>
          <w:rFonts w:ascii="Arial" w:hAnsi="Arial" w:cs="Arial"/>
        </w:rPr>
        <w:t xml:space="preserve">conditions </w:t>
      </w:r>
      <w:proofErr w:type="spellStart"/>
      <w:r>
        <w:rPr>
          <w:rFonts w:ascii="Arial" w:hAnsi="Arial" w:cs="Arial"/>
        </w:rPr>
        <w:t>suivantes</w:t>
      </w:r>
      <w:proofErr w:type="spellEnd"/>
      <w:r>
        <w:rPr>
          <w:rFonts w:ascii="Arial" w:hAnsi="Arial" w:cs="Arial"/>
        </w:rPr>
        <w:t>:</w:t>
      </w:r>
    </w:p>
    <w:p w14:paraId="771F78BD" w14:textId="77777777" w:rsidR="0029748E" w:rsidRDefault="0029748E" w:rsidP="0029748E">
      <w:pPr>
        <w:autoSpaceDE w:val="0"/>
        <w:autoSpaceDN w:val="0"/>
        <w:adjustRightInd w:val="0"/>
        <w:spacing w:after="0" w:line="240" w:lineRule="auto"/>
        <w:rPr>
          <w:rFonts w:ascii="Arial" w:hAnsi="Arial" w:cs="Arial"/>
        </w:rPr>
      </w:pPr>
      <w:r>
        <w:rPr>
          <w:rFonts w:ascii="Arial" w:hAnsi="Arial" w:cs="Arial"/>
        </w:rPr>
        <w:t xml:space="preserve">- </w:t>
      </w:r>
      <w:proofErr w:type="spellStart"/>
      <w:r>
        <w:rPr>
          <w:rFonts w:ascii="Arial" w:hAnsi="Arial" w:cs="Arial"/>
        </w:rPr>
        <w:t>qu’il</w:t>
      </w:r>
      <w:proofErr w:type="spellEnd"/>
      <w:r>
        <w:rPr>
          <w:rFonts w:ascii="Arial" w:hAnsi="Arial" w:cs="Arial"/>
        </w:rPr>
        <w:t xml:space="preserve"> </w:t>
      </w:r>
      <w:proofErr w:type="spellStart"/>
      <w:r>
        <w:rPr>
          <w:rFonts w:ascii="Arial" w:hAnsi="Arial" w:cs="Arial"/>
        </w:rPr>
        <w:t>soit</w:t>
      </w:r>
      <w:proofErr w:type="spellEnd"/>
      <w:r>
        <w:rPr>
          <w:rFonts w:ascii="Arial" w:hAnsi="Arial" w:cs="Arial"/>
        </w:rPr>
        <w:t xml:space="preserve"> </w:t>
      </w:r>
      <w:proofErr w:type="spellStart"/>
      <w:r>
        <w:rPr>
          <w:rFonts w:ascii="Arial" w:hAnsi="Arial" w:cs="Arial"/>
        </w:rPr>
        <w:t>titulaire</w:t>
      </w:r>
      <w:proofErr w:type="spellEnd"/>
      <w:r>
        <w:rPr>
          <w:rFonts w:ascii="Arial" w:hAnsi="Arial" w:cs="Arial"/>
        </w:rPr>
        <w:t xml:space="preserve"> d’un </w:t>
      </w:r>
      <w:proofErr w:type="spellStart"/>
      <w:r>
        <w:rPr>
          <w:rFonts w:ascii="Arial" w:hAnsi="Arial" w:cs="Arial"/>
        </w:rPr>
        <w:t>diplôme</w:t>
      </w:r>
      <w:proofErr w:type="spellEnd"/>
      <w:r>
        <w:rPr>
          <w:rFonts w:ascii="Arial" w:hAnsi="Arial" w:cs="Arial"/>
        </w:rPr>
        <w:t xml:space="preserve"> </w:t>
      </w:r>
      <w:proofErr w:type="spellStart"/>
      <w:r>
        <w:rPr>
          <w:rFonts w:ascii="Arial" w:hAnsi="Arial" w:cs="Arial"/>
        </w:rPr>
        <w:t>universitaire</w:t>
      </w:r>
      <w:proofErr w:type="spellEnd"/>
      <w:r>
        <w:rPr>
          <w:rFonts w:ascii="Arial" w:hAnsi="Arial" w:cs="Arial"/>
        </w:rPr>
        <w:t xml:space="preserve"> et dispose </w:t>
      </w:r>
      <w:proofErr w:type="spellStart"/>
      <w:r>
        <w:rPr>
          <w:rFonts w:ascii="Arial" w:hAnsi="Arial" w:cs="Arial"/>
        </w:rPr>
        <w:t>d’une</w:t>
      </w:r>
      <w:proofErr w:type="spellEnd"/>
      <w:r>
        <w:rPr>
          <w:rFonts w:ascii="Arial" w:hAnsi="Arial" w:cs="Arial"/>
        </w:rPr>
        <w:t xml:space="preserve"> </w:t>
      </w:r>
      <w:proofErr w:type="spellStart"/>
      <w:r>
        <w:rPr>
          <w:rFonts w:ascii="Arial" w:hAnsi="Arial" w:cs="Arial"/>
        </w:rPr>
        <w:t>expérience</w:t>
      </w:r>
      <w:proofErr w:type="spellEnd"/>
      <w:r>
        <w:rPr>
          <w:rFonts w:ascii="Arial" w:hAnsi="Arial" w:cs="Arial"/>
        </w:rPr>
        <w:t xml:space="preserve"> </w:t>
      </w:r>
      <w:proofErr w:type="spellStart"/>
      <w:r>
        <w:rPr>
          <w:rFonts w:ascii="Arial" w:hAnsi="Arial" w:cs="Arial"/>
        </w:rPr>
        <w:t>professionnelle</w:t>
      </w:r>
      <w:proofErr w:type="spellEnd"/>
    </w:p>
    <w:p w14:paraId="0D67F3A2" w14:textId="77777777" w:rsidR="0029748E" w:rsidRDefault="0029748E" w:rsidP="0029748E">
      <w:pPr>
        <w:autoSpaceDE w:val="0"/>
        <w:autoSpaceDN w:val="0"/>
        <w:adjustRightInd w:val="0"/>
        <w:spacing w:after="0" w:line="240" w:lineRule="auto"/>
        <w:rPr>
          <w:rFonts w:ascii="Arial" w:hAnsi="Arial" w:cs="Arial"/>
        </w:rPr>
      </w:pPr>
      <w:proofErr w:type="spellStart"/>
      <w:r>
        <w:rPr>
          <w:rFonts w:ascii="Arial" w:hAnsi="Arial" w:cs="Arial"/>
        </w:rPr>
        <w:t>ou</w:t>
      </w:r>
      <w:proofErr w:type="spellEnd"/>
      <w:r>
        <w:rPr>
          <w:rFonts w:ascii="Arial" w:hAnsi="Arial" w:cs="Arial"/>
        </w:rPr>
        <w:t xml:space="preserve"> </w:t>
      </w:r>
      <w:proofErr w:type="spellStart"/>
      <w:r>
        <w:rPr>
          <w:rFonts w:ascii="Arial" w:hAnsi="Arial" w:cs="Arial"/>
        </w:rPr>
        <w:t>académique</w:t>
      </w:r>
      <w:proofErr w:type="spellEnd"/>
      <w:r>
        <w:rPr>
          <w:rFonts w:ascii="Arial" w:hAnsi="Arial" w:cs="Arial"/>
        </w:rPr>
        <w:t xml:space="preserve"> </w:t>
      </w:r>
      <w:proofErr w:type="spellStart"/>
      <w:r>
        <w:rPr>
          <w:rFonts w:ascii="Arial" w:hAnsi="Arial" w:cs="Arial"/>
        </w:rPr>
        <w:t>reconnue</w:t>
      </w:r>
      <w:proofErr w:type="spellEnd"/>
      <w:r>
        <w:rPr>
          <w:rFonts w:ascii="Arial" w:hAnsi="Arial" w:cs="Arial"/>
        </w:rPr>
        <w:t xml:space="preserve"> </w:t>
      </w:r>
      <w:proofErr w:type="spellStart"/>
      <w:r>
        <w:rPr>
          <w:rFonts w:ascii="Arial" w:hAnsi="Arial" w:cs="Arial"/>
        </w:rPr>
        <w:t>d’au</w:t>
      </w:r>
      <w:proofErr w:type="spellEnd"/>
      <w:r>
        <w:rPr>
          <w:rFonts w:ascii="Arial" w:hAnsi="Arial" w:cs="Arial"/>
        </w:rPr>
        <w:t xml:space="preserve"> </w:t>
      </w:r>
      <w:proofErr w:type="spellStart"/>
      <w:r>
        <w:rPr>
          <w:rFonts w:ascii="Arial" w:hAnsi="Arial" w:cs="Arial"/>
        </w:rPr>
        <w:t>moins</w:t>
      </w:r>
      <w:proofErr w:type="spellEnd"/>
      <w:r>
        <w:rPr>
          <w:rFonts w:ascii="Arial" w:hAnsi="Arial" w:cs="Arial"/>
        </w:rPr>
        <w:t xml:space="preserve"> 15 </w:t>
      </w:r>
      <w:proofErr w:type="spellStart"/>
      <w:r>
        <w:rPr>
          <w:rFonts w:ascii="Arial" w:hAnsi="Arial" w:cs="Arial"/>
        </w:rPr>
        <w:t>ans</w:t>
      </w:r>
      <w:proofErr w:type="spellEnd"/>
      <w:r>
        <w:rPr>
          <w:rFonts w:ascii="Arial" w:hAnsi="Arial" w:cs="Arial"/>
        </w:rPr>
        <w:t xml:space="preserve"> dans </w:t>
      </w:r>
      <w:proofErr w:type="spellStart"/>
      <w:r>
        <w:rPr>
          <w:rFonts w:ascii="Arial" w:hAnsi="Arial" w:cs="Arial"/>
        </w:rPr>
        <w:t>l’une</w:t>
      </w:r>
      <w:proofErr w:type="spellEnd"/>
      <w:r>
        <w:rPr>
          <w:rFonts w:ascii="Arial" w:hAnsi="Arial" w:cs="Arial"/>
        </w:rPr>
        <w:t xml:space="preserve"> des matières </w:t>
      </w:r>
      <w:proofErr w:type="spellStart"/>
      <w:r>
        <w:rPr>
          <w:rFonts w:ascii="Arial" w:hAnsi="Arial" w:cs="Arial"/>
        </w:rPr>
        <w:t>suivantes</w:t>
      </w:r>
      <w:proofErr w:type="spellEnd"/>
      <w:r>
        <w:rPr>
          <w:rFonts w:ascii="Arial" w:hAnsi="Arial" w:cs="Arial"/>
        </w:rPr>
        <w:t xml:space="preserve"> :</w:t>
      </w:r>
    </w:p>
    <w:p w14:paraId="67FA42D3" w14:textId="77777777" w:rsidR="0029748E" w:rsidRDefault="0029748E" w:rsidP="0029748E">
      <w:pPr>
        <w:autoSpaceDE w:val="0"/>
        <w:autoSpaceDN w:val="0"/>
        <w:adjustRightInd w:val="0"/>
        <w:spacing w:after="0" w:line="240" w:lineRule="auto"/>
        <w:rPr>
          <w:rFonts w:ascii="Arial" w:hAnsi="Arial" w:cs="Arial"/>
        </w:rPr>
      </w:pPr>
      <w:proofErr w:type="spellStart"/>
      <w:r>
        <w:rPr>
          <w:rFonts w:ascii="Arial" w:hAnsi="Arial" w:cs="Arial"/>
        </w:rPr>
        <w:t>monétaire</w:t>
      </w:r>
      <w:proofErr w:type="spellEnd"/>
      <w:r>
        <w:rPr>
          <w:rFonts w:ascii="Arial" w:hAnsi="Arial" w:cs="Arial"/>
        </w:rPr>
        <w:t xml:space="preserve">, financière, </w:t>
      </w:r>
      <w:proofErr w:type="spellStart"/>
      <w:r>
        <w:rPr>
          <w:rFonts w:ascii="Arial" w:hAnsi="Arial" w:cs="Arial"/>
        </w:rPr>
        <w:t>bancaire</w:t>
      </w:r>
      <w:proofErr w:type="spellEnd"/>
      <w:r>
        <w:rPr>
          <w:rFonts w:ascii="Arial" w:hAnsi="Arial" w:cs="Arial"/>
        </w:rPr>
        <w:t xml:space="preserve">, </w:t>
      </w:r>
      <w:proofErr w:type="spellStart"/>
      <w:r>
        <w:rPr>
          <w:rFonts w:ascii="Arial" w:hAnsi="Arial" w:cs="Arial"/>
        </w:rPr>
        <w:t>juridique</w:t>
      </w:r>
      <w:proofErr w:type="spellEnd"/>
      <w:r>
        <w:rPr>
          <w:rFonts w:ascii="Arial" w:hAnsi="Arial" w:cs="Arial"/>
        </w:rPr>
        <w:t xml:space="preserve">, </w:t>
      </w:r>
      <w:proofErr w:type="spellStart"/>
      <w:r>
        <w:rPr>
          <w:rFonts w:ascii="Arial" w:hAnsi="Arial" w:cs="Arial"/>
        </w:rPr>
        <w:t>comptable</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w:t>
      </w:r>
      <w:proofErr w:type="spellStart"/>
      <w:r>
        <w:rPr>
          <w:rFonts w:ascii="Arial" w:hAnsi="Arial" w:cs="Arial"/>
        </w:rPr>
        <w:t>économique</w:t>
      </w:r>
      <w:proofErr w:type="spellEnd"/>
      <w:r>
        <w:rPr>
          <w:rFonts w:ascii="Arial" w:hAnsi="Arial" w:cs="Arial"/>
        </w:rPr>
        <w:t xml:space="preserve"> ;</w:t>
      </w:r>
    </w:p>
    <w:p w14:paraId="06E2829B" w14:textId="77777777" w:rsidR="0029748E" w:rsidRDefault="0029748E" w:rsidP="0029748E">
      <w:pPr>
        <w:autoSpaceDE w:val="0"/>
        <w:autoSpaceDN w:val="0"/>
        <w:adjustRightInd w:val="0"/>
        <w:spacing w:after="0" w:line="240" w:lineRule="auto"/>
        <w:rPr>
          <w:rFonts w:ascii="Arial" w:hAnsi="Arial" w:cs="Arial"/>
        </w:rPr>
      </w:pPr>
      <w:r>
        <w:rPr>
          <w:rFonts w:ascii="Arial" w:hAnsi="Arial" w:cs="Arial"/>
        </w:rPr>
        <w:t xml:space="preserve">- </w:t>
      </w:r>
      <w:proofErr w:type="spellStart"/>
      <w:r>
        <w:rPr>
          <w:rFonts w:ascii="Arial" w:hAnsi="Arial" w:cs="Arial"/>
        </w:rPr>
        <w:t>qu’il</w:t>
      </w:r>
      <w:proofErr w:type="spellEnd"/>
      <w:r>
        <w:rPr>
          <w:rFonts w:ascii="Arial" w:hAnsi="Arial" w:cs="Arial"/>
        </w:rPr>
        <w:t xml:space="preserve"> </w:t>
      </w:r>
      <w:proofErr w:type="spellStart"/>
      <w:r>
        <w:rPr>
          <w:rFonts w:ascii="Arial" w:hAnsi="Arial" w:cs="Arial"/>
        </w:rPr>
        <w:t>soit</w:t>
      </w:r>
      <w:proofErr w:type="spellEnd"/>
      <w:r>
        <w:rPr>
          <w:rFonts w:ascii="Arial" w:hAnsi="Arial" w:cs="Arial"/>
        </w:rPr>
        <w:t xml:space="preserve"> de </w:t>
      </w:r>
      <w:proofErr w:type="spellStart"/>
      <w:r>
        <w:rPr>
          <w:rFonts w:ascii="Arial" w:hAnsi="Arial" w:cs="Arial"/>
        </w:rPr>
        <w:t>nationalité</w:t>
      </w:r>
      <w:proofErr w:type="spellEnd"/>
      <w:r>
        <w:rPr>
          <w:rFonts w:ascii="Arial" w:hAnsi="Arial" w:cs="Arial"/>
        </w:rPr>
        <w:t xml:space="preserve"> </w:t>
      </w:r>
      <w:proofErr w:type="spellStart"/>
      <w:r>
        <w:rPr>
          <w:rFonts w:ascii="Arial" w:hAnsi="Arial" w:cs="Arial"/>
        </w:rPr>
        <w:t>malagasy</w:t>
      </w:r>
      <w:proofErr w:type="spellEnd"/>
      <w:r>
        <w:rPr>
          <w:rFonts w:ascii="Arial" w:hAnsi="Arial" w:cs="Arial"/>
        </w:rPr>
        <w:t xml:space="preserve"> et </w:t>
      </w:r>
      <w:proofErr w:type="spellStart"/>
      <w:r>
        <w:rPr>
          <w:rFonts w:ascii="Arial" w:hAnsi="Arial" w:cs="Arial"/>
        </w:rPr>
        <w:t>résident</w:t>
      </w:r>
      <w:proofErr w:type="spellEnd"/>
      <w:r>
        <w:rPr>
          <w:rFonts w:ascii="Arial" w:hAnsi="Arial" w:cs="Arial"/>
        </w:rPr>
        <w:t xml:space="preserve"> à Madagascar,</w:t>
      </w:r>
    </w:p>
    <w:p w14:paraId="3AB921A4" w14:textId="77777777" w:rsidR="0029748E" w:rsidRDefault="0029748E" w:rsidP="0029748E">
      <w:pPr>
        <w:autoSpaceDE w:val="0"/>
        <w:autoSpaceDN w:val="0"/>
        <w:adjustRightInd w:val="0"/>
        <w:spacing w:after="0" w:line="240" w:lineRule="auto"/>
        <w:rPr>
          <w:rFonts w:ascii="Arial" w:hAnsi="Arial" w:cs="Arial"/>
        </w:rPr>
      </w:pPr>
      <w:r>
        <w:rPr>
          <w:rFonts w:ascii="Arial" w:hAnsi="Arial" w:cs="Arial"/>
        </w:rPr>
        <w:t xml:space="preserve">- </w:t>
      </w:r>
      <w:proofErr w:type="spellStart"/>
      <w:r>
        <w:rPr>
          <w:rFonts w:ascii="Arial" w:hAnsi="Arial" w:cs="Arial"/>
        </w:rPr>
        <w:t>qu’il</w:t>
      </w:r>
      <w:proofErr w:type="spellEnd"/>
      <w:r>
        <w:rPr>
          <w:rFonts w:ascii="Arial" w:hAnsi="Arial" w:cs="Arial"/>
        </w:rPr>
        <w:t xml:space="preserve"> </w:t>
      </w:r>
      <w:proofErr w:type="spellStart"/>
      <w:r>
        <w:rPr>
          <w:rFonts w:ascii="Arial" w:hAnsi="Arial" w:cs="Arial"/>
        </w:rPr>
        <w:t>jouisse</w:t>
      </w:r>
      <w:proofErr w:type="spellEnd"/>
      <w:r>
        <w:rPr>
          <w:rFonts w:ascii="Arial" w:hAnsi="Arial" w:cs="Arial"/>
        </w:rPr>
        <w:t xml:space="preserve"> </w:t>
      </w:r>
      <w:proofErr w:type="spellStart"/>
      <w:r>
        <w:rPr>
          <w:rFonts w:ascii="Arial" w:hAnsi="Arial" w:cs="Arial"/>
        </w:rPr>
        <w:t>pleinement</w:t>
      </w:r>
      <w:proofErr w:type="spellEnd"/>
      <w:r>
        <w:rPr>
          <w:rFonts w:ascii="Arial" w:hAnsi="Arial" w:cs="Arial"/>
        </w:rPr>
        <w:t xml:space="preserve"> de </w:t>
      </w:r>
      <w:proofErr w:type="spellStart"/>
      <w:r>
        <w:rPr>
          <w:rFonts w:ascii="Arial" w:hAnsi="Arial" w:cs="Arial"/>
        </w:rPr>
        <w:t>ses</w:t>
      </w:r>
      <w:proofErr w:type="spellEnd"/>
      <w:r>
        <w:rPr>
          <w:rFonts w:ascii="Arial" w:hAnsi="Arial" w:cs="Arial"/>
        </w:rPr>
        <w:t xml:space="preserve"> droits </w:t>
      </w:r>
      <w:proofErr w:type="spellStart"/>
      <w:r>
        <w:rPr>
          <w:rFonts w:ascii="Arial" w:hAnsi="Arial" w:cs="Arial"/>
        </w:rPr>
        <w:t>civiques</w:t>
      </w:r>
      <w:proofErr w:type="spellEnd"/>
      <w:r>
        <w:rPr>
          <w:rFonts w:ascii="Arial" w:hAnsi="Arial" w:cs="Arial"/>
        </w:rPr>
        <w:t xml:space="preserve"> et </w:t>
      </w:r>
      <w:proofErr w:type="spellStart"/>
      <w:r>
        <w:rPr>
          <w:rFonts w:ascii="Arial" w:hAnsi="Arial" w:cs="Arial"/>
        </w:rPr>
        <w:t>n’ait</w:t>
      </w:r>
      <w:proofErr w:type="spellEnd"/>
      <w:r>
        <w:rPr>
          <w:rFonts w:ascii="Arial" w:hAnsi="Arial" w:cs="Arial"/>
        </w:rPr>
        <w:t xml:space="preserve"> jamais </w:t>
      </w:r>
      <w:proofErr w:type="spellStart"/>
      <w:r>
        <w:rPr>
          <w:rFonts w:ascii="Arial" w:hAnsi="Arial" w:cs="Arial"/>
        </w:rPr>
        <w:t>été</w:t>
      </w:r>
      <w:proofErr w:type="spellEnd"/>
      <w:r>
        <w:rPr>
          <w:rFonts w:ascii="Arial" w:hAnsi="Arial" w:cs="Arial"/>
        </w:rPr>
        <w:t xml:space="preserve"> </w:t>
      </w:r>
      <w:proofErr w:type="spellStart"/>
      <w:r>
        <w:rPr>
          <w:rFonts w:ascii="Arial" w:hAnsi="Arial" w:cs="Arial"/>
        </w:rPr>
        <w:t>reconnu</w:t>
      </w:r>
      <w:proofErr w:type="spellEnd"/>
      <w:r>
        <w:rPr>
          <w:rFonts w:ascii="Arial" w:hAnsi="Arial" w:cs="Arial"/>
        </w:rPr>
        <w:t xml:space="preserve"> </w:t>
      </w:r>
      <w:proofErr w:type="spellStart"/>
      <w:r>
        <w:rPr>
          <w:rFonts w:ascii="Arial" w:hAnsi="Arial" w:cs="Arial"/>
        </w:rPr>
        <w:t>coupable</w:t>
      </w:r>
      <w:proofErr w:type="spellEnd"/>
    </w:p>
    <w:p w14:paraId="6B4C664B" w14:textId="77777777" w:rsidR="0029748E" w:rsidRDefault="0029748E" w:rsidP="0029748E">
      <w:pPr>
        <w:autoSpaceDE w:val="0"/>
        <w:autoSpaceDN w:val="0"/>
        <w:adjustRightInd w:val="0"/>
        <w:spacing w:after="0" w:line="240" w:lineRule="auto"/>
        <w:rPr>
          <w:rFonts w:ascii="Arial" w:hAnsi="Arial" w:cs="Arial"/>
        </w:rPr>
      </w:pPr>
      <w:r>
        <w:rPr>
          <w:rFonts w:ascii="Arial" w:hAnsi="Arial" w:cs="Arial"/>
        </w:rPr>
        <w:t xml:space="preserve">d’un </w:t>
      </w:r>
      <w:proofErr w:type="spellStart"/>
      <w:r>
        <w:rPr>
          <w:rFonts w:ascii="Arial" w:hAnsi="Arial" w:cs="Arial"/>
        </w:rPr>
        <w:t>délit</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d’un crime par </w:t>
      </w:r>
      <w:proofErr w:type="spellStart"/>
      <w:r>
        <w:rPr>
          <w:rFonts w:ascii="Arial" w:hAnsi="Arial" w:cs="Arial"/>
        </w:rPr>
        <w:t>décision</w:t>
      </w:r>
      <w:proofErr w:type="spellEnd"/>
      <w:r>
        <w:rPr>
          <w:rFonts w:ascii="Arial" w:hAnsi="Arial" w:cs="Arial"/>
        </w:rPr>
        <w:t xml:space="preserve"> de justice </w:t>
      </w:r>
      <w:proofErr w:type="spellStart"/>
      <w:r>
        <w:rPr>
          <w:rFonts w:ascii="Arial" w:hAnsi="Arial" w:cs="Arial"/>
        </w:rPr>
        <w:t>devenue</w:t>
      </w:r>
      <w:proofErr w:type="spellEnd"/>
      <w:r>
        <w:rPr>
          <w:rFonts w:ascii="Arial" w:hAnsi="Arial" w:cs="Arial"/>
        </w:rPr>
        <w:t xml:space="preserve"> </w:t>
      </w:r>
      <w:proofErr w:type="spellStart"/>
      <w:r>
        <w:rPr>
          <w:rFonts w:ascii="Arial" w:hAnsi="Arial" w:cs="Arial"/>
        </w:rPr>
        <w:t>définitive</w:t>
      </w:r>
      <w:proofErr w:type="spellEnd"/>
      <w:r>
        <w:rPr>
          <w:rFonts w:ascii="Arial" w:hAnsi="Arial" w:cs="Arial"/>
        </w:rPr>
        <w:t>.</w:t>
      </w:r>
    </w:p>
    <w:p w14:paraId="6CFD43A7" w14:textId="77777777" w:rsidR="0029748E" w:rsidRPr="0029748E" w:rsidRDefault="0029748E" w:rsidP="0029748E">
      <w:pPr>
        <w:rPr>
          <w:rFonts w:ascii="Arial" w:hAnsi="Arial" w:cs="Arial"/>
          <w:b/>
          <w:bCs/>
        </w:rPr>
      </w:pPr>
      <w:r>
        <w:rPr>
          <w:rFonts w:ascii="Arial" w:hAnsi="Arial" w:cs="Arial"/>
        </w:rPr>
        <w:t xml:space="preserve">Son </w:t>
      </w:r>
      <w:proofErr w:type="spellStart"/>
      <w:r>
        <w:rPr>
          <w:rFonts w:ascii="Arial" w:hAnsi="Arial" w:cs="Arial"/>
        </w:rPr>
        <w:t>mandat</w:t>
      </w:r>
      <w:proofErr w:type="spellEnd"/>
      <w:r>
        <w:rPr>
          <w:rFonts w:ascii="Arial" w:hAnsi="Arial" w:cs="Arial"/>
        </w:rPr>
        <w:t xml:space="preserve"> </w:t>
      </w:r>
      <w:proofErr w:type="spellStart"/>
      <w:r>
        <w:rPr>
          <w:rFonts w:ascii="Arial" w:hAnsi="Arial" w:cs="Arial"/>
        </w:rPr>
        <w:t>est</w:t>
      </w:r>
      <w:proofErr w:type="spellEnd"/>
      <w:r>
        <w:rPr>
          <w:rFonts w:ascii="Arial" w:hAnsi="Arial" w:cs="Arial"/>
        </w:rPr>
        <w:t xml:space="preserve"> de cinq </w:t>
      </w:r>
      <w:proofErr w:type="spellStart"/>
      <w:r>
        <w:rPr>
          <w:rFonts w:ascii="Arial" w:hAnsi="Arial" w:cs="Arial"/>
        </w:rPr>
        <w:t>ans</w:t>
      </w:r>
      <w:proofErr w:type="spellEnd"/>
      <w:r>
        <w:rPr>
          <w:rFonts w:ascii="Arial" w:hAnsi="Arial" w:cs="Arial"/>
        </w:rPr>
        <w:t xml:space="preserve"> </w:t>
      </w:r>
      <w:proofErr w:type="spellStart"/>
      <w:r>
        <w:rPr>
          <w:rFonts w:ascii="Arial" w:hAnsi="Arial" w:cs="Arial"/>
        </w:rPr>
        <w:t>renouvelable</w:t>
      </w:r>
      <w:proofErr w:type="spellEnd"/>
      <w:r>
        <w:rPr>
          <w:rFonts w:ascii="Arial" w:hAnsi="Arial" w:cs="Arial"/>
        </w:rPr>
        <w:t xml:space="preserve"> </w:t>
      </w:r>
      <w:proofErr w:type="spellStart"/>
      <w:r>
        <w:rPr>
          <w:rFonts w:ascii="Arial" w:hAnsi="Arial" w:cs="Arial"/>
        </w:rPr>
        <w:t>une</w:t>
      </w:r>
      <w:proofErr w:type="spellEnd"/>
      <w:r>
        <w:rPr>
          <w:rFonts w:ascii="Arial" w:hAnsi="Arial" w:cs="Arial"/>
        </w:rPr>
        <w:t xml:space="preserve"> </w:t>
      </w:r>
      <w:proofErr w:type="spellStart"/>
      <w:r>
        <w:rPr>
          <w:rFonts w:ascii="Arial" w:hAnsi="Arial" w:cs="Arial"/>
        </w:rPr>
        <w:t>fois</w:t>
      </w:r>
      <w:proofErr w:type="spellEnd"/>
      <w:r w:rsidRPr="0029748E">
        <w:rPr>
          <w:rFonts w:ascii="Arial" w:hAnsi="Arial" w:cs="Arial"/>
          <w:bCs/>
        </w:rPr>
        <w:t>. (article 52)</w:t>
      </w:r>
      <w:r>
        <w:rPr>
          <w:rFonts w:ascii="Arial" w:hAnsi="Arial" w:cs="Arial"/>
          <w:b/>
          <w:bCs/>
        </w:rPr>
        <w:t xml:space="preserve"> </w:t>
      </w:r>
      <w:r w:rsidRPr="0029748E">
        <w:rPr>
          <w:rFonts w:ascii="Arial" w:hAnsi="Arial" w:cs="Arial"/>
          <w:bCs/>
        </w:rPr>
        <w:t>(Coded as .5)</w:t>
      </w:r>
      <w:r>
        <w:rPr>
          <w:rFonts w:ascii="Arial" w:hAnsi="Arial" w:cs="Arial"/>
          <w:b/>
          <w:bCs/>
        </w:rPr>
        <w:t xml:space="preserve"> </w:t>
      </w:r>
    </w:p>
    <w:p w14:paraId="4B1959F9" w14:textId="77777777" w:rsidR="00A41E57" w:rsidRDefault="00A41E57" w:rsidP="00A41E57">
      <w:pPr>
        <w:rPr>
          <w:sz w:val="18"/>
          <w:szCs w:val="18"/>
        </w:rPr>
      </w:pPr>
      <w:r w:rsidRPr="00566569">
        <w:rPr>
          <w:b/>
          <w:i/>
          <w:sz w:val="19"/>
          <w:szCs w:val="19"/>
        </w:rPr>
        <w:t>Who appoints CEO?</w:t>
      </w:r>
      <w:r>
        <w:rPr>
          <w:b/>
          <w:i/>
          <w:sz w:val="19"/>
          <w:szCs w:val="19"/>
        </w:rPr>
        <w:br/>
      </w:r>
      <w:r>
        <w:rPr>
          <w:i/>
        </w:rPr>
        <w:t>Madagascar 1973</w:t>
      </w:r>
      <w:r>
        <w:t xml:space="preserve">: </w:t>
      </w:r>
      <w:r>
        <w:rPr>
          <w:sz w:val="18"/>
          <w:szCs w:val="18"/>
        </w:rPr>
        <w:t xml:space="preserve">Le Gouverneur </w:t>
      </w:r>
      <w:proofErr w:type="spellStart"/>
      <w:r>
        <w:rPr>
          <w:sz w:val="18"/>
          <w:szCs w:val="18"/>
        </w:rPr>
        <w:t>est</w:t>
      </w:r>
      <w:proofErr w:type="spellEnd"/>
      <w:r>
        <w:rPr>
          <w:sz w:val="18"/>
          <w:szCs w:val="18"/>
        </w:rPr>
        <w:t xml:space="preserve"> </w:t>
      </w:r>
      <w:proofErr w:type="spellStart"/>
      <w:r>
        <w:rPr>
          <w:sz w:val="18"/>
          <w:szCs w:val="18"/>
        </w:rPr>
        <w:t>nommé</w:t>
      </w:r>
      <w:proofErr w:type="spellEnd"/>
      <w:r>
        <w:rPr>
          <w:sz w:val="18"/>
          <w:szCs w:val="18"/>
        </w:rPr>
        <w:t xml:space="preserve"> pour quatre </w:t>
      </w:r>
      <w:proofErr w:type="spellStart"/>
      <w:r>
        <w:rPr>
          <w:sz w:val="18"/>
          <w:szCs w:val="18"/>
        </w:rPr>
        <w:t>ans</w:t>
      </w:r>
      <w:proofErr w:type="spellEnd"/>
      <w:r>
        <w:rPr>
          <w:sz w:val="18"/>
          <w:szCs w:val="18"/>
        </w:rPr>
        <w:t xml:space="preserve"> par </w:t>
      </w:r>
      <w:proofErr w:type="spellStart"/>
      <w:r>
        <w:rPr>
          <w:sz w:val="18"/>
          <w:szCs w:val="18"/>
        </w:rPr>
        <w:t>décret</w:t>
      </w:r>
      <w:proofErr w:type="spellEnd"/>
      <w:r>
        <w:rPr>
          <w:sz w:val="18"/>
          <w:szCs w:val="18"/>
        </w:rPr>
        <w:t xml:space="preserve"> pris </w:t>
      </w:r>
      <w:proofErr w:type="spellStart"/>
      <w:r>
        <w:rPr>
          <w:sz w:val="18"/>
          <w:szCs w:val="18"/>
        </w:rPr>
        <w:t>en</w:t>
      </w:r>
      <w:proofErr w:type="spellEnd"/>
      <w:r>
        <w:rPr>
          <w:sz w:val="18"/>
          <w:szCs w:val="18"/>
        </w:rPr>
        <w:t xml:space="preserve"> Conseil des </w:t>
      </w:r>
      <w:proofErr w:type="spellStart"/>
      <w:r>
        <w:rPr>
          <w:sz w:val="18"/>
          <w:szCs w:val="18"/>
        </w:rPr>
        <w:t>Ministres</w:t>
      </w:r>
      <w:proofErr w:type="spellEnd"/>
      <w:r>
        <w:rPr>
          <w:sz w:val="18"/>
          <w:szCs w:val="18"/>
        </w:rPr>
        <w:t xml:space="preserve">. Il </w:t>
      </w:r>
      <w:proofErr w:type="spellStart"/>
      <w:r>
        <w:rPr>
          <w:sz w:val="18"/>
          <w:szCs w:val="18"/>
        </w:rPr>
        <w:t>peut</w:t>
      </w:r>
      <w:proofErr w:type="spellEnd"/>
      <w:r>
        <w:rPr>
          <w:sz w:val="18"/>
          <w:szCs w:val="18"/>
        </w:rPr>
        <w:t xml:space="preserve"> </w:t>
      </w:r>
      <w:proofErr w:type="spellStart"/>
      <w:r>
        <w:rPr>
          <w:sz w:val="18"/>
          <w:szCs w:val="18"/>
        </w:rPr>
        <w:t>être</w:t>
      </w:r>
      <w:proofErr w:type="spellEnd"/>
      <w:r>
        <w:rPr>
          <w:sz w:val="18"/>
          <w:szCs w:val="18"/>
        </w:rPr>
        <w:t xml:space="preserve"> </w:t>
      </w:r>
      <w:proofErr w:type="spellStart"/>
      <w:r>
        <w:rPr>
          <w:sz w:val="18"/>
          <w:szCs w:val="18"/>
        </w:rPr>
        <w:t>relevé</w:t>
      </w:r>
      <w:proofErr w:type="spellEnd"/>
      <w:r>
        <w:rPr>
          <w:sz w:val="18"/>
          <w:szCs w:val="18"/>
        </w:rPr>
        <w:t xml:space="preserve"> de </w:t>
      </w:r>
      <w:proofErr w:type="spellStart"/>
      <w:r>
        <w:rPr>
          <w:sz w:val="18"/>
          <w:szCs w:val="18"/>
        </w:rPr>
        <w:t>ses</w:t>
      </w:r>
      <w:proofErr w:type="spellEnd"/>
      <w:r>
        <w:rPr>
          <w:sz w:val="18"/>
          <w:szCs w:val="18"/>
        </w:rPr>
        <w:t xml:space="preserve"> </w:t>
      </w:r>
      <w:proofErr w:type="spellStart"/>
      <w:r>
        <w:rPr>
          <w:sz w:val="18"/>
          <w:szCs w:val="18"/>
        </w:rPr>
        <w:t>fonctions</w:t>
      </w:r>
      <w:proofErr w:type="spellEnd"/>
      <w:r>
        <w:rPr>
          <w:sz w:val="18"/>
          <w:szCs w:val="18"/>
        </w:rPr>
        <w:t xml:space="preserve"> dans les </w:t>
      </w:r>
      <w:proofErr w:type="spellStart"/>
      <w:r>
        <w:rPr>
          <w:sz w:val="18"/>
          <w:szCs w:val="18"/>
        </w:rPr>
        <w:t>mêmes</w:t>
      </w:r>
      <w:proofErr w:type="spellEnd"/>
      <w:r>
        <w:rPr>
          <w:sz w:val="18"/>
          <w:szCs w:val="18"/>
        </w:rPr>
        <w:t xml:space="preserve"> </w:t>
      </w:r>
      <w:proofErr w:type="spellStart"/>
      <w:r>
        <w:rPr>
          <w:sz w:val="18"/>
          <w:szCs w:val="18"/>
        </w:rPr>
        <w:t>formes</w:t>
      </w:r>
      <w:proofErr w:type="spellEnd"/>
      <w:r>
        <w:rPr>
          <w:sz w:val="18"/>
          <w:szCs w:val="18"/>
        </w:rPr>
        <w:t xml:space="preserve">. </w:t>
      </w:r>
    </w:p>
    <w:p w14:paraId="269D8C7C" w14:textId="77777777" w:rsidR="00A41E57" w:rsidRDefault="00A41E57" w:rsidP="00A41E57">
      <w:pPr>
        <w:rPr>
          <w:sz w:val="18"/>
          <w:szCs w:val="18"/>
        </w:rPr>
      </w:pPr>
      <w:r>
        <w:rPr>
          <w:sz w:val="18"/>
          <w:szCs w:val="18"/>
        </w:rPr>
        <w:t xml:space="preserve">Le </w:t>
      </w:r>
      <w:proofErr w:type="spellStart"/>
      <w:r>
        <w:rPr>
          <w:sz w:val="18"/>
          <w:szCs w:val="18"/>
        </w:rPr>
        <w:t>mandat</w:t>
      </w:r>
      <w:proofErr w:type="spellEnd"/>
      <w:r>
        <w:rPr>
          <w:sz w:val="18"/>
          <w:szCs w:val="18"/>
        </w:rPr>
        <w:t xml:space="preserve"> du </w:t>
      </w:r>
      <w:proofErr w:type="spellStart"/>
      <w:r>
        <w:rPr>
          <w:sz w:val="18"/>
          <w:szCs w:val="18"/>
        </w:rPr>
        <w:t>gouverneur</w:t>
      </w:r>
      <w:proofErr w:type="spellEnd"/>
      <w:r>
        <w:rPr>
          <w:sz w:val="18"/>
          <w:szCs w:val="18"/>
        </w:rPr>
        <w:t xml:space="preserve"> </w:t>
      </w:r>
      <w:proofErr w:type="spellStart"/>
      <w:r>
        <w:rPr>
          <w:sz w:val="18"/>
          <w:szCs w:val="18"/>
        </w:rPr>
        <w:t>est</w:t>
      </w:r>
      <w:proofErr w:type="spellEnd"/>
      <w:r>
        <w:rPr>
          <w:sz w:val="18"/>
          <w:szCs w:val="18"/>
        </w:rPr>
        <w:t xml:space="preserve"> </w:t>
      </w:r>
      <w:proofErr w:type="spellStart"/>
      <w:r>
        <w:rPr>
          <w:sz w:val="18"/>
          <w:szCs w:val="18"/>
        </w:rPr>
        <w:t>renouvelable</w:t>
      </w:r>
      <w:proofErr w:type="spellEnd"/>
      <w:r>
        <w:rPr>
          <w:sz w:val="18"/>
          <w:szCs w:val="18"/>
        </w:rPr>
        <w:t xml:space="preserve">. </w:t>
      </w:r>
    </w:p>
    <w:p w14:paraId="05234186" w14:textId="77777777" w:rsidR="00A41E57" w:rsidRDefault="00A41E57" w:rsidP="00A41E57">
      <w:pPr>
        <w:rPr>
          <w:sz w:val="18"/>
          <w:szCs w:val="18"/>
        </w:rPr>
      </w:pPr>
      <w:r>
        <w:rPr>
          <w:sz w:val="18"/>
          <w:szCs w:val="18"/>
        </w:rPr>
        <w:t xml:space="preserve">Le Gouverneur </w:t>
      </w:r>
      <w:proofErr w:type="spellStart"/>
      <w:r>
        <w:rPr>
          <w:sz w:val="18"/>
          <w:szCs w:val="18"/>
        </w:rPr>
        <w:t>est</w:t>
      </w:r>
      <w:proofErr w:type="spellEnd"/>
      <w:r>
        <w:rPr>
          <w:sz w:val="18"/>
          <w:szCs w:val="18"/>
        </w:rPr>
        <w:t xml:space="preserve"> </w:t>
      </w:r>
      <w:proofErr w:type="spellStart"/>
      <w:r>
        <w:rPr>
          <w:sz w:val="18"/>
          <w:szCs w:val="18"/>
        </w:rPr>
        <w:t>tenu</w:t>
      </w:r>
      <w:proofErr w:type="spellEnd"/>
      <w:r>
        <w:rPr>
          <w:sz w:val="18"/>
          <w:szCs w:val="18"/>
        </w:rPr>
        <w:t xml:space="preserve"> au secret </w:t>
      </w:r>
      <w:proofErr w:type="spellStart"/>
      <w:r>
        <w:rPr>
          <w:sz w:val="18"/>
          <w:szCs w:val="18"/>
        </w:rPr>
        <w:t>professionnel</w:t>
      </w:r>
      <w:proofErr w:type="spellEnd"/>
      <w:r>
        <w:rPr>
          <w:sz w:val="18"/>
          <w:szCs w:val="18"/>
        </w:rPr>
        <w:t xml:space="preserve">, </w:t>
      </w:r>
      <w:proofErr w:type="spellStart"/>
      <w:r>
        <w:rPr>
          <w:sz w:val="18"/>
          <w:szCs w:val="18"/>
        </w:rPr>
        <w:t>alors</w:t>
      </w:r>
      <w:proofErr w:type="spellEnd"/>
      <w:r>
        <w:rPr>
          <w:sz w:val="18"/>
          <w:szCs w:val="18"/>
        </w:rPr>
        <w:t xml:space="preserve"> </w:t>
      </w:r>
      <w:proofErr w:type="spellStart"/>
      <w:r>
        <w:rPr>
          <w:sz w:val="18"/>
          <w:szCs w:val="18"/>
        </w:rPr>
        <w:t>même</w:t>
      </w:r>
      <w:proofErr w:type="spellEnd"/>
      <w:r>
        <w:rPr>
          <w:sz w:val="18"/>
          <w:szCs w:val="18"/>
        </w:rPr>
        <w:t xml:space="preserve"> </w:t>
      </w:r>
      <w:proofErr w:type="spellStart"/>
      <w:r>
        <w:rPr>
          <w:sz w:val="18"/>
          <w:szCs w:val="18"/>
        </w:rPr>
        <w:t>qu’il</w:t>
      </w:r>
      <w:proofErr w:type="spellEnd"/>
      <w:r>
        <w:rPr>
          <w:sz w:val="18"/>
          <w:szCs w:val="18"/>
        </w:rPr>
        <w:t xml:space="preserve"> aura </w:t>
      </w:r>
      <w:proofErr w:type="spellStart"/>
      <w:r>
        <w:rPr>
          <w:sz w:val="18"/>
          <w:szCs w:val="18"/>
        </w:rPr>
        <w:t>cessé</w:t>
      </w:r>
      <w:proofErr w:type="spellEnd"/>
      <w:r>
        <w:rPr>
          <w:sz w:val="18"/>
          <w:szCs w:val="18"/>
        </w:rPr>
        <w:t xml:space="preserve"> </w:t>
      </w:r>
      <w:proofErr w:type="spellStart"/>
      <w:r>
        <w:rPr>
          <w:sz w:val="18"/>
          <w:szCs w:val="18"/>
        </w:rPr>
        <w:t>ses</w:t>
      </w:r>
      <w:proofErr w:type="spellEnd"/>
      <w:r>
        <w:rPr>
          <w:sz w:val="18"/>
          <w:szCs w:val="18"/>
        </w:rPr>
        <w:t xml:space="preserve"> </w:t>
      </w:r>
      <w:proofErr w:type="spellStart"/>
      <w:r>
        <w:rPr>
          <w:sz w:val="18"/>
          <w:szCs w:val="18"/>
        </w:rPr>
        <w:t>fonctions</w:t>
      </w:r>
      <w:proofErr w:type="spellEnd"/>
      <w:r>
        <w:rPr>
          <w:sz w:val="18"/>
          <w:szCs w:val="18"/>
        </w:rPr>
        <w:t xml:space="preserve">. </w:t>
      </w:r>
    </w:p>
    <w:p w14:paraId="3495684E" w14:textId="77777777" w:rsidR="00A41E57" w:rsidRPr="007C6A43" w:rsidRDefault="00A41E57" w:rsidP="00A41E57">
      <w:r>
        <w:rPr>
          <w:sz w:val="18"/>
          <w:szCs w:val="18"/>
        </w:rPr>
        <w:t xml:space="preserve">Il </w:t>
      </w:r>
      <w:proofErr w:type="spellStart"/>
      <w:r>
        <w:rPr>
          <w:sz w:val="18"/>
          <w:szCs w:val="18"/>
        </w:rPr>
        <w:t>prête</w:t>
      </w:r>
      <w:proofErr w:type="spellEnd"/>
      <w:r>
        <w:rPr>
          <w:sz w:val="18"/>
          <w:szCs w:val="18"/>
        </w:rPr>
        <w:t xml:space="preserve"> </w:t>
      </w:r>
      <w:proofErr w:type="spellStart"/>
      <w:r>
        <w:rPr>
          <w:sz w:val="18"/>
          <w:szCs w:val="18"/>
        </w:rPr>
        <w:t>serment</w:t>
      </w:r>
      <w:proofErr w:type="spellEnd"/>
      <w:r>
        <w:rPr>
          <w:sz w:val="18"/>
          <w:szCs w:val="18"/>
        </w:rPr>
        <w:t xml:space="preserve"> </w:t>
      </w:r>
      <w:proofErr w:type="spellStart"/>
      <w:r>
        <w:rPr>
          <w:sz w:val="18"/>
          <w:szCs w:val="18"/>
        </w:rPr>
        <w:t>devant</w:t>
      </w:r>
      <w:proofErr w:type="spellEnd"/>
      <w:r>
        <w:rPr>
          <w:sz w:val="18"/>
          <w:szCs w:val="18"/>
        </w:rPr>
        <w:t xml:space="preserve"> la </w:t>
      </w:r>
      <w:proofErr w:type="spellStart"/>
      <w:r>
        <w:rPr>
          <w:sz w:val="18"/>
          <w:szCs w:val="18"/>
        </w:rPr>
        <w:t>Cour</w:t>
      </w:r>
      <w:proofErr w:type="spellEnd"/>
      <w:r>
        <w:rPr>
          <w:sz w:val="18"/>
          <w:szCs w:val="18"/>
        </w:rPr>
        <w:t xml:space="preserve"> </w:t>
      </w:r>
      <w:proofErr w:type="spellStart"/>
      <w:r>
        <w:rPr>
          <w:sz w:val="18"/>
          <w:szCs w:val="18"/>
        </w:rPr>
        <w:t>Suprême</w:t>
      </w:r>
      <w:proofErr w:type="spellEnd"/>
      <w:r>
        <w:rPr>
          <w:sz w:val="18"/>
          <w:szCs w:val="18"/>
        </w:rPr>
        <w:t xml:space="preserve"> </w:t>
      </w:r>
      <w:proofErr w:type="spellStart"/>
      <w:r>
        <w:rPr>
          <w:sz w:val="18"/>
          <w:szCs w:val="18"/>
        </w:rPr>
        <w:t>siégeant</w:t>
      </w:r>
      <w:proofErr w:type="spellEnd"/>
      <w:r>
        <w:rPr>
          <w:sz w:val="18"/>
          <w:szCs w:val="18"/>
        </w:rPr>
        <w:t xml:space="preserve"> </w:t>
      </w:r>
      <w:proofErr w:type="spellStart"/>
      <w:r>
        <w:rPr>
          <w:sz w:val="18"/>
          <w:szCs w:val="18"/>
        </w:rPr>
        <w:t>en</w:t>
      </w:r>
      <w:proofErr w:type="spellEnd"/>
      <w:r>
        <w:rPr>
          <w:sz w:val="18"/>
          <w:szCs w:val="18"/>
        </w:rPr>
        <w:t xml:space="preserve"> audience </w:t>
      </w:r>
      <w:proofErr w:type="spellStart"/>
      <w:r>
        <w:rPr>
          <w:sz w:val="18"/>
          <w:szCs w:val="18"/>
        </w:rPr>
        <w:t>solennelle</w:t>
      </w:r>
      <w:proofErr w:type="spellEnd"/>
      <w:r>
        <w:rPr>
          <w:sz w:val="18"/>
          <w:szCs w:val="18"/>
        </w:rPr>
        <w:t xml:space="preserve">, dans les </w:t>
      </w:r>
      <w:proofErr w:type="spellStart"/>
      <w:r>
        <w:rPr>
          <w:sz w:val="18"/>
          <w:szCs w:val="18"/>
        </w:rPr>
        <w:t>termes</w:t>
      </w:r>
      <w:proofErr w:type="spellEnd"/>
      <w:r>
        <w:rPr>
          <w:sz w:val="18"/>
          <w:szCs w:val="18"/>
        </w:rPr>
        <w:t xml:space="preserve"> </w:t>
      </w:r>
      <w:proofErr w:type="spellStart"/>
      <w:r>
        <w:rPr>
          <w:sz w:val="18"/>
          <w:szCs w:val="18"/>
        </w:rPr>
        <w:t>suivants</w:t>
      </w:r>
      <w:proofErr w:type="spellEnd"/>
      <w:r>
        <w:rPr>
          <w:sz w:val="18"/>
          <w:szCs w:val="18"/>
        </w:rPr>
        <w:t xml:space="preserve"> : « Je jure de </w:t>
      </w:r>
      <w:proofErr w:type="spellStart"/>
      <w:r>
        <w:rPr>
          <w:sz w:val="18"/>
          <w:szCs w:val="18"/>
        </w:rPr>
        <w:t>remplir</w:t>
      </w:r>
      <w:proofErr w:type="spellEnd"/>
      <w:r>
        <w:rPr>
          <w:sz w:val="18"/>
          <w:szCs w:val="18"/>
        </w:rPr>
        <w:t xml:space="preserve"> </w:t>
      </w:r>
      <w:proofErr w:type="spellStart"/>
      <w:r>
        <w:rPr>
          <w:sz w:val="18"/>
          <w:szCs w:val="18"/>
        </w:rPr>
        <w:t>mes</w:t>
      </w:r>
      <w:proofErr w:type="spellEnd"/>
      <w:r>
        <w:rPr>
          <w:sz w:val="18"/>
          <w:szCs w:val="18"/>
        </w:rPr>
        <w:t xml:space="preserve"> </w:t>
      </w:r>
      <w:proofErr w:type="spellStart"/>
      <w:r>
        <w:rPr>
          <w:sz w:val="18"/>
          <w:szCs w:val="18"/>
        </w:rPr>
        <w:t>fonctions</w:t>
      </w:r>
      <w:proofErr w:type="spellEnd"/>
      <w:r>
        <w:rPr>
          <w:sz w:val="18"/>
          <w:szCs w:val="18"/>
        </w:rPr>
        <w:t xml:space="preserve"> avec </w:t>
      </w:r>
      <w:proofErr w:type="spellStart"/>
      <w:r>
        <w:rPr>
          <w:sz w:val="18"/>
          <w:szCs w:val="18"/>
        </w:rPr>
        <w:t>honneur</w:t>
      </w:r>
      <w:proofErr w:type="spellEnd"/>
      <w:r>
        <w:rPr>
          <w:sz w:val="18"/>
          <w:szCs w:val="18"/>
        </w:rPr>
        <w:t xml:space="preserve"> et </w:t>
      </w:r>
      <w:proofErr w:type="spellStart"/>
      <w:r>
        <w:rPr>
          <w:sz w:val="18"/>
          <w:szCs w:val="18"/>
        </w:rPr>
        <w:t>probité</w:t>
      </w:r>
      <w:proofErr w:type="spellEnd"/>
      <w:r>
        <w:rPr>
          <w:sz w:val="18"/>
          <w:szCs w:val="18"/>
        </w:rPr>
        <w:t xml:space="preserve">, de ne </w:t>
      </w:r>
      <w:proofErr w:type="spellStart"/>
      <w:r>
        <w:rPr>
          <w:sz w:val="18"/>
          <w:szCs w:val="18"/>
        </w:rPr>
        <w:t>rien</w:t>
      </w:r>
      <w:proofErr w:type="spellEnd"/>
      <w:r>
        <w:rPr>
          <w:sz w:val="18"/>
          <w:szCs w:val="18"/>
        </w:rPr>
        <w:t xml:space="preserve"> </w:t>
      </w:r>
      <w:proofErr w:type="spellStart"/>
      <w:r>
        <w:rPr>
          <w:sz w:val="18"/>
          <w:szCs w:val="18"/>
        </w:rPr>
        <w:t>utiliser</w:t>
      </w:r>
      <w:proofErr w:type="spellEnd"/>
      <w:r>
        <w:rPr>
          <w:sz w:val="18"/>
          <w:szCs w:val="18"/>
        </w:rPr>
        <w:t xml:space="preserve"> </w:t>
      </w:r>
      <w:proofErr w:type="spellStart"/>
      <w:r>
        <w:rPr>
          <w:sz w:val="18"/>
          <w:szCs w:val="18"/>
        </w:rPr>
        <w:t>ou</w:t>
      </w:r>
      <w:proofErr w:type="spellEnd"/>
      <w:r>
        <w:rPr>
          <w:sz w:val="18"/>
          <w:szCs w:val="18"/>
        </w:rPr>
        <w:t xml:space="preserve"> </w:t>
      </w:r>
      <w:proofErr w:type="spellStart"/>
      <w:r>
        <w:rPr>
          <w:sz w:val="18"/>
          <w:szCs w:val="18"/>
        </w:rPr>
        <w:t>révéler</w:t>
      </w:r>
      <w:proofErr w:type="spellEnd"/>
      <w:r>
        <w:rPr>
          <w:sz w:val="18"/>
          <w:szCs w:val="18"/>
        </w:rPr>
        <w:t xml:space="preserve"> de </w:t>
      </w:r>
      <w:proofErr w:type="spellStart"/>
      <w:r>
        <w:rPr>
          <w:sz w:val="18"/>
          <w:szCs w:val="18"/>
        </w:rPr>
        <w:t>ce</w:t>
      </w:r>
      <w:proofErr w:type="spellEnd"/>
      <w:r>
        <w:rPr>
          <w:sz w:val="18"/>
          <w:szCs w:val="18"/>
        </w:rPr>
        <w:t xml:space="preserve"> qui sera </w:t>
      </w:r>
      <w:proofErr w:type="spellStart"/>
      <w:r>
        <w:rPr>
          <w:sz w:val="18"/>
          <w:szCs w:val="18"/>
        </w:rPr>
        <w:t>porté</w:t>
      </w:r>
      <w:proofErr w:type="spellEnd"/>
      <w:r>
        <w:rPr>
          <w:sz w:val="18"/>
          <w:szCs w:val="18"/>
        </w:rPr>
        <w:t xml:space="preserve"> à ma </w:t>
      </w:r>
      <w:proofErr w:type="spellStart"/>
      <w:r>
        <w:rPr>
          <w:sz w:val="18"/>
          <w:szCs w:val="18"/>
        </w:rPr>
        <w:t>connaissance</w:t>
      </w:r>
      <w:proofErr w:type="spellEnd"/>
      <w:r>
        <w:rPr>
          <w:sz w:val="18"/>
          <w:szCs w:val="18"/>
        </w:rPr>
        <w:t xml:space="preserve"> et </w:t>
      </w:r>
      <w:proofErr w:type="spellStart"/>
      <w:r>
        <w:rPr>
          <w:sz w:val="18"/>
          <w:szCs w:val="18"/>
        </w:rPr>
        <w:t>cela</w:t>
      </w:r>
      <w:proofErr w:type="spellEnd"/>
      <w:r>
        <w:rPr>
          <w:sz w:val="18"/>
          <w:szCs w:val="18"/>
        </w:rPr>
        <w:t xml:space="preserve"> </w:t>
      </w:r>
      <w:proofErr w:type="spellStart"/>
      <w:r>
        <w:rPr>
          <w:sz w:val="18"/>
          <w:szCs w:val="18"/>
        </w:rPr>
        <w:t>même</w:t>
      </w:r>
      <w:proofErr w:type="spellEnd"/>
      <w:r>
        <w:rPr>
          <w:sz w:val="18"/>
          <w:szCs w:val="18"/>
        </w:rPr>
        <w:t xml:space="preserve"> après cessation de </w:t>
      </w:r>
      <w:proofErr w:type="spellStart"/>
      <w:r>
        <w:rPr>
          <w:sz w:val="18"/>
          <w:szCs w:val="18"/>
        </w:rPr>
        <w:t>mes</w:t>
      </w:r>
      <w:proofErr w:type="spellEnd"/>
      <w:r>
        <w:rPr>
          <w:sz w:val="18"/>
          <w:szCs w:val="18"/>
        </w:rPr>
        <w:t xml:space="preserve"> </w:t>
      </w:r>
      <w:proofErr w:type="spellStart"/>
      <w:r>
        <w:rPr>
          <w:sz w:val="18"/>
          <w:szCs w:val="18"/>
        </w:rPr>
        <w:t>fonctions</w:t>
      </w:r>
      <w:proofErr w:type="spellEnd"/>
      <w:r>
        <w:rPr>
          <w:sz w:val="18"/>
          <w:szCs w:val="18"/>
        </w:rPr>
        <w:t xml:space="preserve">. » (Article 8) </w:t>
      </w:r>
    </w:p>
    <w:p w14:paraId="62CF3BC5" w14:textId="77777777" w:rsidR="00A41E57" w:rsidRPr="00ED3A20" w:rsidRDefault="00A41E57" w:rsidP="00A41E57">
      <w:r>
        <w:rPr>
          <w:i/>
          <w:sz w:val="18"/>
          <w:szCs w:val="18"/>
        </w:rPr>
        <w:t>Madagascar 1994</w:t>
      </w:r>
      <w:r>
        <w:rPr>
          <w:sz w:val="18"/>
          <w:szCs w:val="18"/>
        </w:rPr>
        <w:t>:</w:t>
      </w:r>
      <w:r w:rsidRPr="00ED3A20">
        <w:rPr>
          <w:sz w:val="18"/>
          <w:szCs w:val="18"/>
        </w:rPr>
        <w:t xml:space="preserve"> </w:t>
      </w:r>
      <w:r>
        <w:rPr>
          <w:sz w:val="18"/>
          <w:szCs w:val="18"/>
        </w:rPr>
        <w:t xml:space="preserve">Le Gouverneur </w:t>
      </w:r>
      <w:proofErr w:type="spellStart"/>
      <w:r>
        <w:rPr>
          <w:sz w:val="18"/>
          <w:szCs w:val="18"/>
        </w:rPr>
        <w:t>est</w:t>
      </w:r>
      <w:proofErr w:type="spellEnd"/>
      <w:r>
        <w:rPr>
          <w:sz w:val="18"/>
          <w:szCs w:val="18"/>
        </w:rPr>
        <w:t xml:space="preserve"> </w:t>
      </w:r>
      <w:proofErr w:type="spellStart"/>
      <w:r>
        <w:rPr>
          <w:sz w:val="18"/>
          <w:szCs w:val="18"/>
        </w:rPr>
        <w:t>nommé</w:t>
      </w:r>
      <w:proofErr w:type="spellEnd"/>
      <w:r>
        <w:rPr>
          <w:sz w:val="18"/>
          <w:szCs w:val="18"/>
        </w:rPr>
        <w:t xml:space="preserve"> par </w:t>
      </w:r>
      <w:proofErr w:type="spellStart"/>
      <w:r>
        <w:rPr>
          <w:sz w:val="18"/>
          <w:szCs w:val="18"/>
        </w:rPr>
        <w:t>décret</w:t>
      </w:r>
      <w:proofErr w:type="spellEnd"/>
      <w:r>
        <w:rPr>
          <w:sz w:val="18"/>
          <w:szCs w:val="18"/>
        </w:rPr>
        <w:t xml:space="preserve"> pris </w:t>
      </w:r>
      <w:proofErr w:type="spellStart"/>
      <w:r>
        <w:rPr>
          <w:sz w:val="18"/>
          <w:szCs w:val="18"/>
        </w:rPr>
        <w:t>en</w:t>
      </w:r>
      <w:proofErr w:type="spellEnd"/>
      <w:r>
        <w:rPr>
          <w:sz w:val="18"/>
          <w:szCs w:val="18"/>
        </w:rPr>
        <w:t xml:space="preserve"> Conseil des </w:t>
      </w:r>
      <w:proofErr w:type="spellStart"/>
      <w:r>
        <w:rPr>
          <w:sz w:val="18"/>
          <w:szCs w:val="18"/>
        </w:rPr>
        <w:t>Ministres</w:t>
      </w:r>
      <w:proofErr w:type="spellEnd"/>
      <w:r>
        <w:rPr>
          <w:sz w:val="18"/>
          <w:szCs w:val="18"/>
        </w:rPr>
        <w:t xml:space="preserve"> sur </w:t>
      </w:r>
      <w:proofErr w:type="spellStart"/>
      <w:r>
        <w:rPr>
          <w:sz w:val="18"/>
          <w:szCs w:val="18"/>
        </w:rPr>
        <w:t>présentation</w:t>
      </w:r>
      <w:proofErr w:type="spellEnd"/>
      <w:r>
        <w:rPr>
          <w:sz w:val="18"/>
          <w:szCs w:val="18"/>
        </w:rPr>
        <w:t xml:space="preserve"> du </w:t>
      </w:r>
      <w:proofErr w:type="spellStart"/>
      <w:r>
        <w:rPr>
          <w:sz w:val="18"/>
          <w:szCs w:val="18"/>
        </w:rPr>
        <w:t>Ministre</w:t>
      </w:r>
      <w:proofErr w:type="spellEnd"/>
      <w:r>
        <w:rPr>
          <w:sz w:val="18"/>
          <w:szCs w:val="18"/>
        </w:rPr>
        <w:t xml:space="preserve"> chargé des Finances </w:t>
      </w:r>
      <w:proofErr w:type="spellStart"/>
      <w:r>
        <w:rPr>
          <w:sz w:val="18"/>
          <w:szCs w:val="18"/>
        </w:rPr>
        <w:t>parmi</w:t>
      </w:r>
      <w:proofErr w:type="spellEnd"/>
      <w:r>
        <w:rPr>
          <w:sz w:val="18"/>
          <w:szCs w:val="18"/>
        </w:rPr>
        <w:t xml:space="preserve"> les </w:t>
      </w:r>
      <w:proofErr w:type="spellStart"/>
      <w:r>
        <w:rPr>
          <w:sz w:val="18"/>
          <w:szCs w:val="18"/>
        </w:rPr>
        <w:t>personnalités</w:t>
      </w:r>
      <w:proofErr w:type="spellEnd"/>
      <w:r>
        <w:rPr>
          <w:sz w:val="18"/>
          <w:szCs w:val="18"/>
        </w:rPr>
        <w:t xml:space="preserve"> </w:t>
      </w:r>
      <w:proofErr w:type="spellStart"/>
      <w:r>
        <w:rPr>
          <w:sz w:val="18"/>
          <w:szCs w:val="18"/>
        </w:rPr>
        <w:t>reconnues</w:t>
      </w:r>
      <w:proofErr w:type="spellEnd"/>
      <w:r>
        <w:rPr>
          <w:sz w:val="18"/>
          <w:szCs w:val="18"/>
        </w:rPr>
        <w:t xml:space="preserve"> pour </w:t>
      </w:r>
      <w:proofErr w:type="spellStart"/>
      <w:r>
        <w:rPr>
          <w:sz w:val="18"/>
          <w:szCs w:val="18"/>
        </w:rPr>
        <w:t>leur</w:t>
      </w:r>
      <w:proofErr w:type="spellEnd"/>
      <w:r>
        <w:rPr>
          <w:sz w:val="18"/>
          <w:szCs w:val="18"/>
        </w:rPr>
        <w:t xml:space="preserve"> </w:t>
      </w:r>
      <w:proofErr w:type="spellStart"/>
      <w:r>
        <w:rPr>
          <w:sz w:val="18"/>
          <w:szCs w:val="18"/>
        </w:rPr>
        <w:t>compétence</w:t>
      </w:r>
      <w:proofErr w:type="spellEnd"/>
      <w:r>
        <w:rPr>
          <w:sz w:val="18"/>
          <w:szCs w:val="18"/>
        </w:rPr>
        <w:t xml:space="preserve"> </w:t>
      </w:r>
      <w:proofErr w:type="spellStart"/>
      <w:r>
        <w:rPr>
          <w:sz w:val="18"/>
          <w:szCs w:val="18"/>
        </w:rPr>
        <w:t>en</w:t>
      </w:r>
      <w:proofErr w:type="spellEnd"/>
      <w:r>
        <w:rPr>
          <w:sz w:val="18"/>
          <w:szCs w:val="18"/>
        </w:rPr>
        <w:t xml:space="preserve"> matière </w:t>
      </w:r>
      <w:proofErr w:type="spellStart"/>
      <w:r>
        <w:rPr>
          <w:sz w:val="18"/>
          <w:szCs w:val="18"/>
        </w:rPr>
        <w:t>monétaire</w:t>
      </w:r>
      <w:proofErr w:type="spellEnd"/>
      <w:r>
        <w:rPr>
          <w:sz w:val="18"/>
          <w:szCs w:val="18"/>
        </w:rPr>
        <w:t xml:space="preserve">, financière et </w:t>
      </w:r>
      <w:proofErr w:type="spellStart"/>
      <w:r>
        <w:rPr>
          <w:sz w:val="18"/>
          <w:szCs w:val="18"/>
        </w:rPr>
        <w:t>économique</w:t>
      </w:r>
      <w:proofErr w:type="spellEnd"/>
      <w:r>
        <w:rPr>
          <w:sz w:val="18"/>
          <w:szCs w:val="18"/>
        </w:rPr>
        <w:t xml:space="preserve">. Son </w:t>
      </w:r>
      <w:proofErr w:type="spellStart"/>
      <w:r>
        <w:rPr>
          <w:sz w:val="18"/>
          <w:szCs w:val="18"/>
        </w:rPr>
        <w:t>mandat</w:t>
      </w:r>
      <w:proofErr w:type="spellEnd"/>
      <w:r>
        <w:rPr>
          <w:sz w:val="18"/>
          <w:szCs w:val="18"/>
        </w:rPr>
        <w:t xml:space="preserve"> </w:t>
      </w:r>
      <w:proofErr w:type="spellStart"/>
      <w:r>
        <w:rPr>
          <w:sz w:val="18"/>
          <w:szCs w:val="18"/>
        </w:rPr>
        <w:t>est</w:t>
      </w:r>
      <w:proofErr w:type="spellEnd"/>
      <w:r>
        <w:rPr>
          <w:sz w:val="18"/>
          <w:szCs w:val="18"/>
        </w:rPr>
        <w:t xml:space="preserve"> de quatre </w:t>
      </w:r>
      <w:proofErr w:type="spellStart"/>
      <w:r>
        <w:rPr>
          <w:sz w:val="18"/>
          <w:szCs w:val="18"/>
        </w:rPr>
        <w:t>ans</w:t>
      </w:r>
      <w:proofErr w:type="spellEnd"/>
      <w:r>
        <w:rPr>
          <w:sz w:val="18"/>
          <w:szCs w:val="18"/>
        </w:rPr>
        <w:t xml:space="preserve">, </w:t>
      </w:r>
      <w:proofErr w:type="spellStart"/>
      <w:r>
        <w:rPr>
          <w:sz w:val="18"/>
          <w:szCs w:val="18"/>
        </w:rPr>
        <w:t>renouvelable</w:t>
      </w:r>
      <w:proofErr w:type="spellEnd"/>
      <w:r>
        <w:rPr>
          <w:sz w:val="18"/>
          <w:szCs w:val="18"/>
        </w:rPr>
        <w:t xml:space="preserve"> </w:t>
      </w:r>
      <w:proofErr w:type="spellStart"/>
      <w:r>
        <w:rPr>
          <w:sz w:val="18"/>
          <w:szCs w:val="18"/>
        </w:rPr>
        <w:t>une</w:t>
      </w:r>
      <w:proofErr w:type="spellEnd"/>
      <w:r>
        <w:rPr>
          <w:sz w:val="18"/>
          <w:szCs w:val="18"/>
        </w:rPr>
        <w:t xml:space="preserve"> </w:t>
      </w:r>
      <w:proofErr w:type="spellStart"/>
      <w:r>
        <w:rPr>
          <w:sz w:val="18"/>
          <w:szCs w:val="18"/>
        </w:rPr>
        <w:t>fois</w:t>
      </w:r>
      <w:proofErr w:type="spellEnd"/>
      <w:r>
        <w:rPr>
          <w:sz w:val="18"/>
          <w:szCs w:val="18"/>
        </w:rPr>
        <w:t xml:space="preserve">. Il ne </w:t>
      </w:r>
      <w:proofErr w:type="spellStart"/>
      <w:r>
        <w:rPr>
          <w:sz w:val="18"/>
          <w:szCs w:val="18"/>
        </w:rPr>
        <w:t>peut</w:t>
      </w:r>
      <w:proofErr w:type="spellEnd"/>
      <w:r>
        <w:rPr>
          <w:sz w:val="18"/>
          <w:szCs w:val="18"/>
        </w:rPr>
        <w:t xml:space="preserve"> </w:t>
      </w:r>
      <w:proofErr w:type="spellStart"/>
      <w:r>
        <w:rPr>
          <w:sz w:val="18"/>
          <w:szCs w:val="18"/>
        </w:rPr>
        <w:t>être</w:t>
      </w:r>
      <w:proofErr w:type="spellEnd"/>
      <w:r>
        <w:rPr>
          <w:sz w:val="18"/>
          <w:szCs w:val="18"/>
        </w:rPr>
        <w:t xml:space="preserve"> </w:t>
      </w:r>
      <w:proofErr w:type="spellStart"/>
      <w:r>
        <w:rPr>
          <w:sz w:val="18"/>
          <w:szCs w:val="18"/>
        </w:rPr>
        <w:t>relevé</w:t>
      </w:r>
      <w:proofErr w:type="spellEnd"/>
      <w:r>
        <w:rPr>
          <w:sz w:val="18"/>
          <w:szCs w:val="18"/>
        </w:rPr>
        <w:t xml:space="preserve"> de </w:t>
      </w:r>
      <w:proofErr w:type="spellStart"/>
      <w:r>
        <w:rPr>
          <w:sz w:val="18"/>
          <w:szCs w:val="18"/>
        </w:rPr>
        <w:t>ses</w:t>
      </w:r>
      <w:proofErr w:type="spellEnd"/>
      <w:r>
        <w:rPr>
          <w:sz w:val="18"/>
          <w:szCs w:val="18"/>
        </w:rPr>
        <w:t xml:space="preserve"> </w:t>
      </w:r>
      <w:proofErr w:type="spellStart"/>
      <w:r>
        <w:rPr>
          <w:sz w:val="18"/>
          <w:szCs w:val="18"/>
        </w:rPr>
        <w:t>fonctions</w:t>
      </w:r>
      <w:proofErr w:type="spellEnd"/>
      <w:r>
        <w:rPr>
          <w:sz w:val="18"/>
          <w:szCs w:val="18"/>
        </w:rPr>
        <w:t xml:space="preserve"> </w:t>
      </w:r>
      <w:proofErr w:type="spellStart"/>
      <w:r>
        <w:rPr>
          <w:sz w:val="18"/>
          <w:szCs w:val="18"/>
        </w:rPr>
        <w:t>avant</w:t>
      </w:r>
      <w:proofErr w:type="spellEnd"/>
      <w:r>
        <w:rPr>
          <w:sz w:val="18"/>
          <w:szCs w:val="18"/>
        </w:rPr>
        <w:t xml:space="preserve"> </w:t>
      </w:r>
      <w:proofErr w:type="spellStart"/>
      <w:r>
        <w:rPr>
          <w:sz w:val="18"/>
          <w:szCs w:val="18"/>
        </w:rPr>
        <w:t>l’expiration</w:t>
      </w:r>
      <w:proofErr w:type="spellEnd"/>
      <w:r>
        <w:rPr>
          <w:sz w:val="18"/>
          <w:szCs w:val="18"/>
        </w:rPr>
        <w:t xml:space="preserve"> de son </w:t>
      </w:r>
      <w:proofErr w:type="spellStart"/>
      <w:r>
        <w:rPr>
          <w:sz w:val="18"/>
          <w:szCs w:val="18"/>
        </w:rPr>
        <w:t>mandat</w:t>
      </w:r>
      <w:proofErr w:type="spellEnd"/>
      <w:r>
        <w:rPr>
          <w:sz w:val="18"/>
          <w:szCs w:val="18"/>
        </w:rPr>
        <w:t xml:space="preserve"> que pour </w:t>
      </w:r>
      <w:proofErr w:type="spellStart"/>
      <w:r>
        <w:rPr>
          <w:sz w:val="18"/>
          <w:szCs w:val="18"/>
        </w:rPr>
        <w:t>incapacité</w:t>
      </w:r>
      <w:proofErr w:type="spellEnd"/>
      <w:r>
        <w:rPr>
          <w:sz w:val="18"/>
          <w:szCs w:val="18"/>
        </w:rPr>
        <w:t xml:space="preserve"> physique </w:t>
      </w:r>
      <w:proofErr w:type="spellStart"/>
      <w:r>
        <w:rPr>
          <w:sz w:val="18"/>
          <w:szCs w:val="18"/>
        </w:rPr>
        <w:t>ou</w:t>
      </w:r>
      <w:proofErr w:type="spellEnd"/>
      <w:r>
        <w:rPr>
          <w:sz w:val="18"/>
          <w:szCs w:val="18"/>
        </w:rPr>
        <w:t xml:space="preserve"> </w:t>
      </w:r>
      <w:proofErr w:type="spellStart"/>
      <w:r>
        <w:rPr>
          <w:sz w:val="18"/>
          <w:szCs w:val="18"/>
        </w:rPr>
        <w:t>mentale</w:t>
      </w:r>
      <w:proofErr w:type="spellEnd"/>
      <w:r>
        <w:rPr>
          <w:sz w:val="18"/>
          <w:szCs w:val="18"/>
        </w:rPr>
        <w:t xml:space="preserve"> </w:t>
      </w:r>
      <w:proofErr w:type="spellStart"/>
      <w:r>
        <w:rPr>
          <w:sz w:val="18"/>
          <w:szCs w:val="18"/>
        </w:rPr>
        <w:t>ou</w:t>
      </w:r>
      <w:proofErr w:type="spellEnd"/>
      <w:r>
        <w:rPr>
          <w:sz w:val="18"/>
          <w:szCs w:val="18"/>
        </w:rPr>
        <w:t xml:space="preserve"> pour </w:t>
      </w:r>
      <w:proofErr w:type="spellStart"/>
      <w:r>
        <w:rPr>
          <w:sz w:val="18"/>
          <w:szCs w:val="18"/>
        </w:rPr>
        <w:t>manquement</w:t>
      </w:r>
      <w:proofErr w:type="spellEnd"/>
      <w:r>
        <w:rPr>
          <w:sz w:val="18"/>
          <w:szCs w:val="18"/>
        </w:rPr>
        <w:t xml:space="preserve"> grave aux dispositions de la </w:t>
      </w:r>
      <w:proofErr w:type="spellStart"/>
      <w:r>
        <w:rPr>
          <w:sz w:val="18"/>
          <w:szCs w:val="18"/>
        </w:rPr>
        <w:t>présente</w:t>
      </w:r>
      <w:proofErr w:type="spellEnd"/>
      <w:r>
        <w:rPr>
          <w:sz w:val="18"/>
          <w:szCs w:val="18"/>
        </w:rPr>
        <w:t xml:space="preserve"> </w:t>
      </w:r>
      <w:proofErr w:type="spellStart"/>
      <w:r>
        <w:rPr>
          <w:sz w:val="18"/>
          <w:szCs w:val="18"/>
        </w:rPr>
        <w:t>loi</w:t>
      </w:r>
      <w:proofErr w:type="spellEnd"/>
      <w:r>
        <w:rPr>
          <w:sz w:val="18"/>
          <w:szCs w:val="18"/>
        </w:rPr>
        <w:t xml:space="preserve"> </w:t>
      </w:r>
      <w:proofErr w:type="spellStart"/>
      <w:r>
        <w:rPr>
          <w:sz w:val="18"/>
          <w:szCs w:val="18"/>
        </w:rPr>
        <w:t>ou</w:t>
      </w:r>
      <w:proofErr w:type="spellEnd"/>
      <w:r>
        <w:rPr>
          <w:sz w:val="18"/>
          <w:szCs w:val="18"/>
        </w:rPr>
        <w:t xml:space="preserve"> à la suite </w:t>
      </w:r>
      <w:proofErr w:type="spellStart"/>
      <w:r>
        <w:rPr>
          <w:sz w:val="18"/>
          <w:szCs w:val="18"/>
        </w:rPr>
        <w:t>d’une</w:t>
      </w:r>
      <w:proofErr w:type="spellEnd"/>
      <w:r>
        <w:rPr>
          <w:sz w:val="18"/>
          <w:szCs w:val="18"/>
        </w:rPr>
        <w:t xml:space="preserve"> </w:t>
      </w:r>
      <w:proofErr w:type="spellStart"/>
      <w:r>
        <w:rPr>
          <w:sz w:val="18"/>
          <w:szCs w:val="18"/>
        </w:rPr>
        <w:t>condamnation</w:t>
      </w:r>
      <w:proofErr w:type="spellEnd"/>
      <w:r>
        <w:rPr>
          <w:sz w:val="18"/>
          <w:szCs w:val="18"/>
        </w:rPr>
        <w:t xml:space="preserve"> de nature à porter </w:t>
      </w:r>
      <w:proofErr w:type="spellStart"/>
      <w:r>
        <w:rPr>
          <w:sz w:val="18"/>
          <w:szCs w:val="18"/>
        </w:rPr>
        <w:t>atteinte</w:t>
      </w:r>
      <w:proofErr w:type="spellEnd"/>
      <w:r>
        <w:rPr>
          <w:sz w:val="18"/>
          <w:szCs w:val="18"/>
        </w:rPr>
        <w:t xml:space="preserve"> à son </w:t>
      </w:r>
      <w:proofErr w:type="spellStart"/>
      <w:r>
        <w:rPr>
          <w:sz w:val="18"/>
          <w:szCs w:val="18"/>
        </w:rPr>
        <w:t>honorabilité</w:t>
      </w:r>
      <w:proofErr w:type="spellEnd"/>
      <w:r>
        <w:rPr>
          <w:sz w:val="18"/>
          <w:szCs w:val="18"/>
        </w:rPr>
        <w:t xml:space="preserve"> sur proposition du Chef de </w:t>
      </w:r>
      <w:proofErr w:type="spellStart"/>
      <w:r>
        <w:rPr>
          <w:sz w:val="18"/>
          <w:szCs w:val="18"/>
        </w:rPr>
        <w:t>Gouvernement</w:t>
      </w:r>
      <w:proofErr w:type="spellEnd"/>
      <w:r>
        <w:rPr>
          <w:sz w:val="18"/>
          <w:szCs w:val="18"/>
        </w:rPr>
        <w:t xml:space="preserve"> par un </w:t>
      </w:r>
      <w:proofErr w:type="spellStart"/>
      <w:r>
        <w:rPr>
          <w:sz w:val="18"/>
          <w:szCs w:val="18"/>
        </w:rPr>
        <w:t>décret</w:t>
      </w:r>
      <w:proofErr w:type="spellEnd"/>
      <w:r>
        <w:rPr>
          <w:sz w:val="18"/>
          <w:szCs w:val="18"/>
        </w:rPr>
        <w:t xml:space="preserve"> pris </w:t>
      </w:r>
      <w:proofErr w:type="spellStart"/>
      <w:r>
        <w:rPr>
          <w:sz w:val="18"/>
          <w:szCs w:val="18"/>
        </w:rPr>
        <w:t>en</w:t>
      </w:r>
      <w:proofErr w:type="spellEnd"/>
      <w:r>
        <w:rPr>
          <w:sz w:val="18"/>
          <w:szCs w:val="18"/>
        </w:rPr>
        <w:t xml:space="preserve"> Conseil des </w:t>
      </w:r>
      <w:proofErr w:type="spellStart"/>
      <w:r>
        <w:rPr>
          <w:sz w:val="18"/>
          <w:szCs w:val="18"/>
        </w:rPr>
        <w:t>Ministres</w:t>
      </w:r>
      <w:proofErr w:type="spellEnd"/>
      <w:r>
        <w:rPr>
          <w:sz w:val="18"/>
          <w:szCs w:val="18"/>
        </w:rPr>
        <w:t xml:space="preserve">. (Article 52) (same in 1996 &amp; 2006) </w:t>
      </w:r>
      <w:r w:rsidRPr="0003608C">
        <w:rPr>
          <w:color w:val="FF0000"/>
          <w:sz w:val="18"/>
          <w:szCs w:val="18"/>
        </w:rPr>
        <w:t>(Coded as .25)</w:t>
      </w:r>
    </w:p>
    <w:p w14:paraId="4334E0B0" w14:textId="77777777" w:rsidR="0029748E" w:rsidRDefault="0029748E" w:rsidP="0029748E">
      <w:pPr>
        <w:autoSpaceDE w:val="0"/>
        <w:autoSpaceDN w:val="0"/>
        <w:adjustRightInd w:val="0"/>
        <w:spacing w:after="0" w:line="240" w:lineRule="auto"/>
        <w:rPr>
          <w:rFonts w:ascii="Arial" w:hAnsi="Arial" w:cs="Arial"/>
        </w:rPr>
      </w:pPr>
      <w:r>
        <w:rPr>
          <w:i/>
          <w:color w:val="FF0000"/>
          <w:sz w:val="18"/>
          <w:szCs w:val="18"/>
        </w:rPr>
        <w:t>Madagascar 2016</w:t>
      </w:r>
      <w:r>
        <w:rPr>
          <w:color w:val="FF0000"/>
          <w:sz w:val="18"/>
          <w:szCs w:val="18"/>
        </w:rPr>
        <w:t xml:space="preserve">: </w:t>
      </w:r>
      <w:r>
        <w:rPr>
          <w:rFonts w:ascii="Arial" w:hAnsi="Arial" w:cs="Arial"/>
        </w:rPr>
        <w:t xml:space="preserve">Le Gouverneur </w:t>
      </w:r>
      <w:proofErr w:type="spellStart"/>
      <w:r>
        <w:rPr>
          <w:rFonts w:ascii="Arial" w:hAnsi="Arial" w:cs="Arial"/>
        </w:rPr>
        <w:t>est</w:t>
      </w:r>
      <w:proofErr w:type="spellEnd"/>
      <w:r>
        <w:rPr>
          <w:rFonts w:ascii="Arial" w:hAnsi="Arial" w:cs="Arial"/>
        </w:rPr>
        <w:t xml:space="preserve"> </w:t>
      </w:r>
      <w:proofErr w:type="spellStart"/>
      <w:r>
        <w:rPr>
          <w:rFonts w:ascii="Arial" w:hAnsi="Arial" w:cs="Arial"/>
        </w:rPr>
        <w:t>nommé</w:t>
      </w:r>
      <w:proofErr w:type="spellEnd"/>
      <w:r>
        <w:rPr>
          <w:rFonts w:ascii="Arial" w:hAnsi="Arial" w:cs="Arial"/>
        </w:rPr>
        <w:t xml:space="preserve"> par </w:t>
      </w:r>
      <w:proofErr w:type="spellStart"/>
      <w:r>
        <w:rPr>
          <w:rFonts w:ascii="Arial" w:hAnsi="Arial" w:cs="Arial"/>
        </w:rPr>
        <w:t>décret</w:t>
      </w:r>
      <w:proofErr w:type="spellEnd"/>
      <w:r>
        <w:rPr>
          <w:rFonts w:ascii="Arial" w:hAnsi="Arial" w:cs="Arial"/>
        </w:rPr>
        <w:t xml:space="preserve"> pris </w:t>
      </w:r>
      <w:proofErr w:type="spellStart"/>
      <w:r>
        <w:rPr>
          <w:rFonts w:ascii="Arial" w:hAnsi="Arial" w:cs="Arial"/>
        </w:rPr>
        <w:t>en</w:t>
      </w:r>
      <w:proofErr w:type="spellEnd"/>
      <w:r>
        <w:rPr>
          <w:rFonts w:ascii="Arial" w:hAnsi="Arial" w:cs="Arial"/>
        </w:rPr>
        <w:t xml:space="preserve"> Conseil des </w:t>
      </w:r>
      <w:proofErr w:type="spellStart"/>
      <w:r>
        <w:rPr>
          <w:rFonts w:ascii="Arial" w:hAnsi="Arial" w:cs="Arial"/>
        </w:rPr>
        <w:t>Ministres</w:t>
      </w:r>
      <w:proofErr w:type="spellEnd"/>
      <w:r>
        <w:rPr>
          <w:rFonts w:ascii="Arial" w:hAnsi="Arial" w:cs="Arial"/>
        </w:rPr>
        <w:t>, sur</w:t>
      </w:r>
    </w:p>
    <w:p w14:paraId="5E9C9DE5" w14:textId="77777777" w:rsidR="0029748E" w:rsidRDefault="0029748E" w:rsidP="0029748E">
      <w:pPr>
        <w:autoSpaceDE w:val="0"/>
        <w:autoSpaceDN w:val="0"/>
        <w:adjustRightInd w:val="0"/>
        <w:spacing w:after="0" w:line="240" w:lineRule="auto"/>
        <w:rPr>
          <w:rFonts w:ascii="Arial" w:hAnsi="Arial" w:cs="Arial"/>
        </w:rPr>
      </w:pPr>
      <w:r>
        <w:rPr>
          <w:rFonts w:ascii="Arial" w:hAnsi="Arial" w:cs="Arial"/>
        </w:rPr>
        <w:t xml:space="preserve">proposition du Conseil </w:t>
      </w:r>
      <w:proofErr w:type="spellStart"/>
      <w:r>
        <w:rPr>
          <w:rFonts w:ascii="Arial" w:hAnsi="Arial" w:cs="Arial"/>
        </w:rPr>
        <w:t>d'administration</w:t>
      </w:r>
      <w:proofErr w:type="spellEnd"/>
      <w:r>
        <w:rPr>
          <w:rFonts w:ascii="Arial" w:hAnsi="Arial" w:cs="Arial"/>
        </w:rPr>
        <w:t xml:space="preserve"> de la Banque Centrale, à condition </w:t>
      </w:r>
      <w:proofErr w:type="spellStart"/>
      <w:r>
        <w:rPr>
          <w:rFonts w:ascii="Arial" w:hAnsi="Arial" w:cs="Arial"/>
        </w:rPr>
        <w:t>qu’il</w:t>
      </w:r>
      <w:proofErr w:type="spellEnd"/>
      <w:r>
        <w:rPr>
          <w:rFonts w:ascii="Arial" w:hAnsi="Arial" w:cs="Arial"/>
        </w:rPr>
        <w:t xml:space="preserve"> </w:t>
      </w:r>
      <w:proofErr w:type="spellStart"/>
      <w:r>
        <w:rPr>
          <w:rFonts w:ascii="Arial" w:hAnsi="Arial" w:cs="Arial"/>
        </w:rPr>
        <w:t>remplisse</w:t>
      </w:r>
      <w:proofErr w:type="spellEnd"/>
      <w:r>
        <w:rPr>
          <w:rFonts w:ascii="Arial" w:hAnsi="Arial" w:cs="Arial"/>
        </w:rPr>
        <w:t xml:space="preserve"> les</w:t>
      </w:r>
    </w:p>
    <w:p w14:paraId="396251DA" w14:textId="77777777" w:rsidR="0029748E" w:rsidRDefault="0029748E" w:rsidP="0029748E">
      <w:pPr>
        <w:rPr>
          <w:rFonts w:ascii="Arial" w:hAnsi="Arial" w:cs="Arial"/>
        </w:rPr>
      </w:pPr>
      <w:r>
        <w:rPr>
          <w:rFonts w:ascii="Arial" w:hAnsi="Arial" w:cs="Arial"/>
        </w:rPr>
        <w:t xml:space="preserve">conditions </w:t>
      </w:r>
      <w:proofErr w:type="spellStart"/>
      <w:r>
        <w:rPr>
          <w:rFonts w:ascii="Arial" w:hAnsi="Arial" w:cs="Arial"/>
        </w:rPr>
        <w:t>suivantes</w:t>
      </w:r>
      <w:proofErr w:type="spellEnd"/>
      <w:r>
        <w:rPr>
          <w:rFonts w:ascii="Arial" w:hAnsi="Arial" w:cs="Arial"/>
        </w:rPr>
        <w:t>:</w:t>
      </w:r>
    </w:p>
    <w:p w14:paraId="0BEAF51C" w14:textId="77777777" w:rsidR="0029748E" w:rsidRDefault="0029748E" w:rsidP="0029748E">
      <w:pPr>
        <w:autoSpaceDE w:val="0"/>
        <w:autoSpaceDN w:val="0"/>
        <w:adjustRightInd w:val="0"/>
        <w:spacing w:after="0" w:line="240" w:lineRule="auto"/>
        <w:rPr>
          <w:rFonts w:ascii="Arial" w:hAnsi="Arial" w:cs="Arial"/>
        </w:rPr>
      </w:pPr>
      <w:r>
        <w:rPr>
          <w:rFonts w:ascii="Arial" w:hAnsi="Arial" w:cs="Arial"/>
        </w:rPr>
        <w:lastRenderedPageBreak/>
        <w:t xml:space="preserve">- </w:t>
      </w:r>
      <w:proofErr w:type="spellStart"/>
      <w:r>
        <w:rPr>
          <w:rFonts w:ascii="Arial" w:hAnsi="Arial" w:cs="Arial"/>
        </w:rPr>
        <w:t>qu’il</w:t>
      </w:r>
      <w:proofErr w:type="spellEnd"/>
      <w:r>
        <w:rPr>
          <w:rFonts w:ascii="Arial" w:hAnsi="Arial" w:cs="Arial"/>
        </w:rPr>
        <w:t xml:space="preserve"> </w:t>
      </w:r>
      <w:proofErr w:type="spellStart"/>
      <w:r>
        <w:rPr>
          <w:rFonts w:ascii="Arial" w:hAnsi="Arial" w:cs="Arial"/>
        </w:rPr>
        <w:t>soit</w:t>
      </w:r>
      <w:proofErr w:type="spellEnd"/>
      <w:r>
        <w:rPr>
          <w:rFonts w:ascii="Arial" w:hAnsi="Arial" w:cs="Arial"/>
        </w:rPr>
        <w:t xml:space="preserve"> </w:t>
      </w:r>
      <w:proofErr w:type="spellStart"/>
      <w:r>
        <w:rPr>
          <w:rFonts w:ascii="Arial" w:hAnsi="Arial" w:cs="Arial"/>
        </w:rPr>
        <w:t>titulaire</w:t>
      </w:r>
      <w:proofErr w:type="spellEnd"/>
      <w:r>
        <w:rPr>
          <w:rFonts w:ascii="Arial" w:hAnsi="Arial" w:cs="Arial"/>
        </w:rPr>
        <w:t xml:space="preserve"> d’un </w:t>
      </w:r>
      <w:proofErr w:type="spellStart"/>
      <w:r>
        <w:rPr>
          <w:rFonts w:ascii="Arial" w:hAnsi="Arial" w:cs="Arial"/>
        </w:rPr>
        <w:t>diplôme</w:t>
      </w:r>
      <w:proofErr w:type="spellEnd"/>
      <w:r>
        <w:rPr>
          <w:rFonts w:ascii="Arial" w:hAnsi="Arial" w:cs="Arial"/>
        </w:rPr>
        <w:t xml:space="preserve"> </w:t>
      </w:r>
      <w:proofErr w:type="spellStart"/>
      <w:r>
        <w:rPr>
          <w:rFonts w:ascii="Arial" w:hAnsi="Arial" w:cs="Arial"/>
        </w:rPr>
        <w:t>universitaire</w:t>
      </w:r>
      <w:proofErr w:type="spellEnd"/>
      <w:r>
        <w:rPr>
          <w:rFonts w:ascii="Arial" w:hAnsi="Arial" w:cs="Arial"/>
        </w:rPr>
        <w:t xml:space="preserve"> et dispose </w:t>
      </w:r>
      <w:proofErr w:type="spellStart"/>
      <w:r>
        <w:rPr>
          <w:rFonts w:ascii="Arial" w:hAnsi="Arial" w:cs="Arial"/>
        </w:rPr>
        <w:t>d’une</w:t>
      </w:r>
      <w:proofErr w:type="spellEnd"/>
      <w:r>
        <w:rPr>
          <w:rFonts w:ascii="Arial" w:hAnsi="Arial" w:cs="Arial"/>
        </w:rPr>
        <w:t xml:space="preserve"> </w:t>
      </w:r>
      <w:proofErr w:type="spellStart"/>
      <w:r>
        <w:rPr>
          <w:rFonts w:ascii="Arial" w:hAnsi="Arial" w:cs="Arial"/>
        </w:rPr>
        <w:t>expérience</w:t>
      </w:r>
      <w:proofErr w:type="spellEnd"/>
      <w:r>
        <w:rPr>
          <w:rFonts w:ascii="Arial" w:hAnsi="Arial" w:cs="Arial"/>
        </w:rPr>
        <w:t xml:space="preserve"> </w:t>
      </w:r>
      <w:proofErr w:type="spellStart"/>
      <w:r>
        <w:rPr>
          <w:rFonts w:ascii="Arial" w:hAnsi="Arial" w:cs="Arial"/>
        </w:rPr>
        <w:t>professionnelle</w:t>
      </w:r>
      <w:proofErr w:type="spellEnd"/>
    </w:p>
    <w:p w14:paraId="4FC9EFA3" w14:textId="77777777" w:rsidR="0029748E" w:rsidRDefault="0029748E" w:rsidP="0029748E">
      <w:pPr>
        <w:autoSpaceDE w:val="0"/>
        <w:autoSpaceDN w:val="0"/>
        <w:adjustRightInd w:val="0"/>
        <w:spacing w:after="0" w:line="240" w:lineRule="auto"/>
        <w:rPr>
          <w:rFonts w:ascii="Arial" w:hAnsi="Arial" w:cs="Arial"/>
        </w:rPr>
      </w:pPr>
      <w:proofErr w:type="spellStart"/>
      <w:r>
        <w:rPr>
          <w:rFonts w:ascii="Arial" w:hAnsi="Arial" w:cs="Arial"/>
        </w:rPr>
        <w:t>ou</w:t>
      </w:r>
      <w:proofErr w:type="spellEnd"/>
      <w:r>
        <w:rPr>
          <w:rFonts w:ascii="Arial" w:hAnsi="Arial" w:cs="Arial"/>
        </w:rPr>
        <w:t xml:space="preserve"> </w:t>
      </w:r>
      <w:proofErr w:type="spellStart"/>
      <w:r>
        <w:rPr>
          <w:rFonts w:ascii="Arial" w:hAnsi="Arial" w:cs="Arial"/>
        </w:rPr>
        <w:t>académique</w:t>
      </w:r>
      <w:proofErr w:type="spellEnd"/>
      <w:r>
        <w:rPr>
          <w:rFonts w:ascii="Arial" w:hAnsi="Arial" w:cs="Arial"/>
        </w:rPr>
        <w:t xml:space="preserve"> </w:t>
      </w:r>
      <w:proofErr w:type="spellStart"/>
      <w:r>
        <w:rPr>
          <w:rFonts w:ascii="Arial" w:hAnsi="Arial" w:cs="Arial"/>
        </w:rPr>
        <w:t>reconnue</w:t>
      </w:r>
      <w:proofErr w:type="spellEnd"/>
      <w:r>
        <w:rPr>
          <w:rFonts w:ascii="Arial" w:hAnsi="Arial" w:cs="Arial"/>
        </w:rPr>
        <w:t xml:space="preserve"> </w:t>
      </w:r>
      <w:proofErr w:type="spellStart"/>
      <w:r>
        <w:rPr>
          <w:rFonts w:ascii="Arial" w:hAnsi="Arial" w:cs="Arial"/>
        </w:rPr>
        <w:t>d’au</w:t>
      </w:r>
      <w:proofErr w:type="spellEnd"/>
      <w:r>
        <w:rPr>
          <w:rFonts w:ascii="Arial" w:hAnsi="Arial" w:cs="Arial"/>
        </w:rPr>
        <w:t xml:space="preserve"> </w:t>
      </w:r>
      <w:proofErr w:type="spellStart"/>
      <w:r>
        <w:rPr>
          <w:rFonts w:ascii="Arial" w:hAnsi="Arial" w:cs="Arial"/>
        </w:rPr>
        <w:t>moins</w:t>
      </w:r>
      <w:proofErr w:type="spellEnd"/>
      <w:r>
        <w:rPr>
          <w:rFonts w:ascii="Arial" w:hAnsi="Arial" w:cs="Arial"/>
        </w:rPr>
        <w:t xml:space="preserve"> 15 </w:t>
      </w:r>
      <w:proofErr w:type="spellStart"/>
      <w:r>
        <w:rPr>
          <w:rFonts w:ascii="Arial" w:hAnsi="Arial" w:cs="Arial"/>
        </w:rPr>
        <w:t>ans</w:t>
      </w:r>
      <w:proofErr w:type="spellEnd"/>
      <w:r>
        <w:rPr>
          <w:rFonts w:ascii="Arial" w:hAnsi="Arial" w:cs="Arial"/>
        </w:rPr>
        <w:t xml:space="preserve"> dans </w:t>
      </w:r>
      <w:proofErr w:type="spellStart"/>
      <w:r>
        <w:rPr>
          <w:rFonts w:ascii="Arial" w:hAnsi="Arial" w:cs="Arial"/>
        </w:rPr>
        <w:t>l’une</w:t>
      </w:r>
      <w:proofErr w:type="spellEnd"/>
      <w:r>
        <w:rPr>
          <w:rFonts w:ascii="Arial" w:hAnsi="Arial" w:cs="Arial"/>
        </w:rPr>
        <w:t xml:space="preserve"> des matières </w:t>
      </w:r>
      <w:proofErr w:type="spellStart"/>
      <w:r>
        <w:rPr>
          <w:rFonts w:ascii="Arial" w:hAnsi="Arial" w:cs="Arial"/>
        </w:rPr>
        <w:t>suivantes</w:t>
      </w:r>
      <w:proofErr w:type="spellEnd"/>
      <w:r>
        <w:rPr>
          <w:rFonts w:ascii="Arial" w:hAnsi="Arial" w:cs="Arial"/>
        </w:rPr>
        <w:t xml:space="preserve"> :</w:t>
      </w:r>
    </w:p>
    <w:p w14:paraId="10FB3076" w14:textId="77777777" w:rsidR="0029748E" w:rsidRDefault="0029748E" w:rsidP="0029748E">
      <w:pPr>
        <w:autoSpaceDE w:val="0"/>
        <w:autoSpaceDN w:val="0"/>
        <w:adjustRightInd w:val="0"/>
        <w:spacing w:after="0" w:line="240" w:lineRule="auto"/>
        <w:rPr>
          <w:rFonts w:ascii="Arial" w:hAnsi="Arial" w:cs="Arial"/>
        </w:rPr>
      </w:pPr>
      <w:proofErr w:type="spellStart"/>
      <w:r>
        <w:rPr>
          <w:rFonts w:ascii="Arial" w:hAnsi="Arial" w:cs="Arial"/>
        </w:rPr>
        <w:t>monétaire</w:t>
      </w:r>
      <w:proofErr w:type="spellEnd"/>
      <w:r>
        <w:rPr>
          <w:rFonts w:ascii="Arial" w:hAnsi="Arial" w:cs="Arial"/>
        </w:rPr>
        <w:t xml:space="preserve">, financière, </w:t>
      </w:r>
      <w:proofErr w:type="spellStart"/>
      <w:r>
        <w:rPr>
          <w:rFonts w:ascii="Arial" w:hAnsi="Arial" w:cs="Arial"/>
        </w:rPr>
        <w:t>bancaire</w:t>
      </w:r>
      <w:proofErr w:type="spellEnd"/>
      <w:r>
        <w:rPr>
          <w:rFonts w:ascii="Arial" w:hAnsi="Arial" w:cs="Arial"/>
        </w:rPr>
        <w:t xml:space="preserve">, </w:t>
      </w:r>
      <w:proofErr w:type="spellStart"/>
      <w:r>
        <w:rPr>
          <w:rFonts w:ascii="Arial" w:hAnsi="Arial" w:cs="Arial"/>
        </w:rPr>
        <w:t>juridique</w:t>
      </w:r>
      <w:proofErr w:type="spellEnd"/>
      <w:r>
        <w:rPr>
          <w:rFonts w:ascii="Arial" w:hAnsi="Arial" w:cs="Arial"/>
        </w:rPr>
        <w:t xml:space="preserve">, </w:t>
      </w:r>
      <w:proofErr w:type="spellStart"/>
      <w:r>
        <w:rPr>
          <w:rFonts w:ascii="Arial" w:hAnsi="Arial" w:cs="Arial"/>
        </w:rPr>
        <w:t>comptable</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w:t>
      </w:r>
      <w:proofErr w:type="spellStart"/>
      <w:r>
        <w:rPr>
          <w:rFonts w:ascii="Arial" w:hAnsi="Arial" w:cs="Arial"/>
        </w:rPr>
        <w:t>économique</w:t>
      </w:r>
      <w:proofErr w:type="spellEnd"/>
      <w:r>
        <w:rPr>
          <w:rFonts w:ascii="Arial" w:hAnsi="Arial" w:cs="Arial"/>
        </w:rPr>
        <w:t xml:space="preserve"> ;</w:t>
      </w:r>
    </w:p>
    <w:p w14:paraId="0F7ED618" w14:textId="77777777" w:rsidR="0029748E" w:rsidRDefault="0029748E" w:rsidP="0029748E">
      <w:pPr>
        <w:autoSpaceDE w:val="0"/>
        <w:autoSpaceDN w:val="0"/>
        <w:adjustRightInd w:val="0"/>
        <w:spacing w:after="0" w:line="240" w:lineRule="auto"/>
        <w:rPr>
          <w:rFonts w:ascii="Arial" w:hAnsi="Arial" w:cs="Arial"/>
        </w:rPr>
      </w:pPr>
      <w:r>
        <w:rPr>
          <w:rFonts w:ascii="Arial" w:hAnsi="Arial" w:cs="Arial"/>
        </w:rPr>
        <w:t xml:space="preserve">- </w:t>
      </w:r>
      <w:proofErr w:type="spellStart"/>
      <w:r>
        <w:rPr>
          <w:rFonts w:ascii="Arial" w:hAnsi="Arial" w:cs="Arial"/>
        </w:rPr>
        <w:t>qu’il</w:t>
      </w:r>
      <w:proofErr w:type="spellEnd"/>
      <w:r>
        <w:rPr>
          <w:rFonts w:ascii="Arial" w:hAnsi="Arial" w:cs="Arial"/>
        </w:rPr>
        <w:t xml:space="preserve"> </w:t>
      </w:r>
      <w:proofErr w:type="spellStart"/>
      <w:r>
        <w:rPr>
          <w:rFonts w:ascii="Arial" w:hAnsi="Arial" w:cs="Arial"/>
        </w:rPr>
        <w:t>soit</w:t>
      </w:r>
      <w:proofErr w:type="spellEnd"/>
      <w:r>
        <w:rPr>
          <w:rFonts w:ascii="Arial" w:hAnsi="Arial" w:cs="Arial"/>
        </w:rPr>
        <w:t xml:space="preserve"> de </w:t>
      </w:r>
      <w:proofErr w:type="spellStart"/>
      <w:r>
        <w:rPr>
          <w:rFonts w:ascii="Arial" w:hAnsi="Arial" w:cs="Arial"/>
        </w:rPr>
        <w:t>nationalité</w:t>
      </w:r>
      <w:proofErr w:type="spellEnd"/>
      <w:r>
        <w:rPr>
          <w:rFonts w:ascii="Arial" w:hAnsi="Arial" w:cs="Arial"/>
        </w:rPr>
        <w:t xml:space="preserve"> </w:t>
      </w:r>
      <w:proofErr w:type="spellStart"/>
      <w:r>
        <w:rPr>
          <w:rFonts w:ascii="Arial" w:hAnsi="Arial" w:cs="Arial"/>
        </w:rPr>
        <w:t>malagasy</w:t>
      </w:r>
      <w:proofErr w:type="spellEnd"/>
      <w:r>
        <w:rPr>
          <w:rFonts w:ascii="Arial" w:hAnsi="Arial" w:cs="Arial"/>
        </w:rPr>
        <w:t xml:space="preserve"> et </w:t>
      </w:r>
      <w:proofErr w:type="spellStart"/>
      <w:r>
        <w:rPr>
          <w:rFonts w:ascii="Arial" w:hAnsi="Arial" w:cs="Arial"/>
        </w:rPr>
        <w:t>résident</w:t>
      </w:r>
      <w:proofErr w:type="spellEnd"/>
      <w:r>
        <w:rPr>
          <w:rFonts w:ascii="Arial" w:hAnsi="Arial" w:cs="Arial"/>
        </w:rPr>
        <w:t xml:space="preserve"> à Madagascar,</w:t>
      </w:r>
    </w:p>
    <w:p w14:paraId="0FE8052D" w14:textId="77777777" w:rsidR="0029748E" w:rsidRDefault="0029748E" w:rsidP="0029748E">
      <w:pPr>
        <w:autoSpaceDE w:val="0"/>
        <w:autoSpaceDN w:val="0"/>
        <w:adjustRightInd w:val="0"/>
        <w:spacing w:after="0" w:line="240" w:lineRule="auto"/>
        <w:rPr>
          <w:rFonts w:ascii="Arial" w:hAnsi="Arial" w:cs="Arial"/>
        </w:rPr>
      </w:pPr>
      <w:r>
        <w:rPr>
          <w:rFonts w:ascii="Arial" w:hAnsi="Arial" w:cs="Arial"/>
        </w:rPr>
        <w:t xml:space="preserve">- </w:t>
      </w:r>
      <w:proofErr w:type="spellStart"/>
      <w:r>
        <w:rPr>
          <w:rFonts w:ascii="Arial" w:hAnsi="Arial" w:cs="Arial"/>
        </w:rPr>
        <w:t>qu’il</w:t>
      </w:r>
      <w:proofErr w:type="spellEnd"/>
      <w:r>
        <w:rPr>
          <w:rFonts w:ascii="Arial" w:hAnsi="Arial" w:cs="Arial"/>
        </w:rPr>
        <w:t xml:space="preserve"> </w:t>
      </w:r>
      <w:proofErr w:type="spellStart"/>
      <w:r>
        <w:rPr>
          <w:rFonts w:ascii="Arial" w:hAnsi="Arial" w:cs="Arial"/>
        </w:rPr>
        <w:t>jouisse</w:t>
      </w:r>
      <w:proofErr w:type="spellEnd"/>
      <w:r>
        <w:rPr>
          <w:rFonts w:ascii="Arial" w:hAnsi="Arial" w:cs="Arial"/>
        </w:rPr>
        <w:t xml:space="preserve"> </w:t>
      </w:r>
      <w:proofErr w:type="spellStart"/>
      <w:r>
        <w:rPr>
          <w:rFonts w:ascii="Arial" w:hAnsi="Arial" w:cs="Arial"/>
        </w:rPr>
        <w:t>pleinement</w:t>
      </w:r>
      <w:proofErr w:type="spellEnd"/>
      <w:r>
        <w:rPr>
          <w:rFonts w:ascii="Arial" w:hAnsi="Arial" w:cs="Arial"/>
        </w:rPr>
        <w:t xml:space="preserve"> de </w:t>
      </w:r>
      <w:proofErr w:type="spellStart"/>
      <w:r>
        <w:rPr>
          <w:rFonts w:ascii="Arial" w:hAnsi="Arial" w:cs="Arial"/>
        </w:rPr>
        <w:t>ses</w:t>
      </w:r>
      <w:proofErr w:type="spellEnd"/>
      <w:r>
        <w:rPr>
          <w:rFonts w:ascii="Arial" w:hAnsi="Arial" w:cs="Arial"/>
        </w:rPr>
        <w:t xml:space="preserve"> droits </w:t>
      </w:r>
      <w:proofErr w:type="spellStart"/>
      <w:r>
        <w:rPr>
          <w:rFonts w:ascii="Arial" w:hAnsi="Arial" w:cs="Arial"/>
        </w:rPr>
        <w:t>civiques</w:t>
      </w:r>
      <w:proofErr w:type="spellEnd"/>
      <w:r>
        <w:rPr>
          <w:rFonts w:ascii="Arial" w:hAnsi="Arial" w:cs="Arial"/>
        </w:rPr>
        <w:t xml:space="preserve"> et </w:t>
      </w:r>
      <w:proofErr w:type="spellStart"/>
      <w:r>
        <w:rPr>
          <w:rFonts w:ascii="Arial" w:hAnsi="Arial" w:cs="Arial"/>
        </w:rPr>
        <w:t>n’ait</w:t>
      </w:r>
      <w:proofErr w:type="spellEnd"/>
      <w:r>
        <w:rPr>
          <w:rFonts w:ascii="Arial" w:hAnsi="Arial" w:cs="Arial"/>
        </w:rPr>
        <w:t xml:space="preserve"> jamais </w:t>
      </w:r>
      <w:proofErr w:type="spellStart"/>
      <w:r>
        <w:rPr>
          <w:rFonts w:ascii="Arial" w:hAnsi="Arial" w:cs="Arial"/>
        </w:rPr>
        <w:t>été</w:t>
      </w:r>
      <w:proofErr w:type="spellEnd"/>
      <w:r>
        <w:rPr>
          <w:rFonts w:ascii="Arial" w:hAnsi="Arial" w:cs="Arial"/>
        </w:rPr>
        <w:t xml:space="preserve"> </w:t>
      </w:r>
      <w:proofErr w:type="spellStart"/>
      <w:r>
        <w:rPr>
          <w:rFonts w:ascii="Arial" w:hAnsi="Arial" w:cs="Arial"/>
        </w:rPr>
        <w:t>reconnu</w:t>
      </w:r>
      <w:proofErr w:type="spellEnd"/>
      <w:r>
        <w:rPr>
          <w:rFonts w:ascii="Arial" w:hAnsi="Arial" w:cs="Arial"/>
        </w:rPr>
        <w:t xml:space="preserve"> </w:t>
      </w:r>
      <w:proofErr w:type="spellStart"/>
      <w:r>
        <w:rPr>
          <w:rFonts w:ascii="Arial" w:hAnsi="Arial" w:cs="Arial"/>
        </w:rPr>
        <w:t>coupable</w:t>
      </w:r>
      <w:proofErr w:type="spellEnd"/>
    </w:p>
    <w:p w14:paraId="531B5A80" w14:textId="77777777" w:rsidR="0029748E" w:rsidRDefault="0029748E" w:rsidP="0029748E">
      <w:pPr>
        <w:autoSpaceDE w:val="0"/>
        <w:autoSpaceDN w:val="0"/>
        <w:adjustRightInd w:val="0"/>
        <w:spacing w:after="0" w:line="240" w:lineRule="auto"/>
        <w:rPr>
          <w:rFonts w:ascii="Arial" w:hAnsi="Arial" w:cs="Arial"/>
        </w:rPr>
      </w:pPr>
      <w:r>
        <w:rPr>
          <w:rFonts w:ascii="Arial" w:hAnsi="Arial" w:cs="Arial"/>
        </w:rPr>
        <w:t xml:space="preserve">d’un </w:t>
      </w:r>
      <w:proofErr w:type="spellStart"/>
      <w:r>
        <w:rPr>
          <w:rFonts w:ascii="Arial" w:hAnsi="Arial" w:cs="Arial"/>
        </w:rPr>
        <w:t>délit</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d’un crime par </w:t>
      </w:r>
      <w:proofErr w:type="spellStart"/>
      <w:r>
        <w:rPr>
          <w:rFonts w:ascii="Arial" w:hAnsi="Arial" w:cs="Arial"/>
        </w:rPr>
        <w:t>décision</w:t>
      </w:r>
      <w:proofErr w:type="spellEnd"/>
      <w:r>
        <w:rPr>
          <w:rFonts w:ascii="Arial" w:hAnsi="Arial" w:cs="Arial"/>
        </w:rPr>
        <w:t xml:space="preserve"> de justice </w:t>
      </w:r>
      <w:proofErr w:type="spellStart"/>
      <w:r>
        <w:rPr>
          <w:rFonts w:ascii="Arial" w:hAnsi="Arial" w:cs="Arial"/>
        </w:rPr>
        <w:t>devenue</w:t>
      </w:r>
      <w:proofErr w:type="spellEnd"/>
      <w:r>
        <w:rPr>
          <w:rFonts w:ascii="Arial" w:hAnsi="Arial" w:cs="Arial"/>
        </w:rPr>
        <w:t xml:space="preserve"> </w:t>
      </w:r>
      <w:proofErr w:type="spellStart"/>
      <w:r>
        <w:rPr>
          <w:rFonts w:ascii="Arial" w:hAnsi="Arial" w:cs="Arial"/>
        </w:rPr>
        <w:t>définitive</w:t>
      </w:r>
      <w:proofErr w:type="spellEnd"/>
      <w:r>
        <w:rPr>
          <w:rFonts w:ascii="Arial" w:hAnsi="Arial" w:cs="Arial"/>
        </w:rPr>
        <w:t>.</w:t>
      </w:r>
    </w:p>
    <w:p w14:paraId="5B6BC175" w14:textId="77777777" w:rsidR="0029748E" w:rsidRPr="0029748E" w:rsidRDefault="0029748E" w:rsidP="0029748E">
      <w:pPr>
        <w:rPr>
          <w:rFonts w:ascii="Arial" w:hAnsi="Arial" w:cs="Arial"/>
          <w:b/>
          <w:bCs/>
        </w:rPr>
      </w:pPr>
      <w:r>
        <w:rPr>
          <w:rFonts w:ascii="Arial" w:hAnsi="Arial" w:cs="Arial"/>
        </w:rPr>
        <w:t xml:space="preserve">Son </w:t>
      </w:r>
      <w:proofErr w:type="spellStart"/>
      <w:r>
        <w:rPr>
          <w:rFonts w:ascii="Arial" w:hAnsi="Arial" w:cs="Arial"/>
        </w:rPr>
        <w:t>mandat</w:t>
      </w:r>
      <w:proofErr w:type="spellEnd"/>
      <w:r>
        <w:rPr>
          <w:rFonts w:ascii="Arial" w:hAnsi="Arial" w:cs="Arial"/>
        </w:rPr>
        <w:t xml:space="preserve"> </w:t>
      </w:r>
      <w:proofErr w:type="spellStart"/>
      <w:r>
        <w:rPr>
          <w:rFonts w:ascii="Arial" w:hAnsi="Arial" w:cs="Arial"/>
        </w:rPr>
        <w:t>est</w:t>
      </w:r>
      <w:proofErr w:type="spellEnd"/>
      <w:r>
        <w:rPr>
          <w:rFonts w:ascii="Arial" w:hAnsi="Arial" w:cs="Arial"/>
        </w:rPr>
        <w:t xml:space="preserve"> de cinq </w:t>
      </w:r>
      <w:proofErr w:type="spellStart"/>
      <w:r>
        <w:rPr>
          <w:rFonts w:ascii="Arial" w:hAnsi="Arial" w:cs="Arial"/>
        </w:rPr>
        <w:t>ans</w:t>
      </w:r>
      <w:proofErr w:type="spellEnd"/>
      <w:r>
        <w:rPr>
          <w:rFonts w:ascii="Arial" w:hAnsi="Arial" w:cs="Arial"/>
        </w:rPr>
        <w:t xml:space="preserve"> </w:t>
      </w:r>
      <w:proofErr w:type="spellStart"/>
      <w:r>
        <w:rPr>
          <w:rFonts w:ascii="Arial" w:hAnsi="Arial" w:cs="Arial"/>
        </w:rPr>
        <w:t>renouvelable</w:t>
      </w:r>
      <w:proofErr w:type="spellEnd"/>
      <w:r>
        <w:rPr>
          <w:rFonts w:ascii="Arial" w:hAnsi="Arial" w:cs="Arial"/>
        </w:rPr>
        <w:t xml:space="preserve"> </w:t>
      </w:r>
      <w:proofErr w:type="spellStart"/>
      <w:r>
        <w:rPr>
          <w:rFonts w:ascii="Arial" w:hAnsi="Arial" w:cs="Arial"/>
        </w:rPr>
        <w:t>une</w:t>
      </w:r>
      <w:proofErr w:type="spellEnd"/>
      <w:r>
        <w:rPr>
          <w:rFonts w:ascii="Arial" w:hAnsi="Arial" w:cs="Arial"/>
        </w:rPr>
        <w:t xml:space="preserve"> </w:t>
      </w:r>
      <w:proofErr w:type="spellStart"/>
      <w:r>
        <w:rPr>
          <w:rFonts w:ascii="Arial" w:hAnsi="Arial" w:cs="Arial"/>
        </w:rPr>
        <w:t>fois</w:t>
      </w:r>
      <w:proofErr w:type="spellEnd"/>
      <w:r w:rsidRPr="0029748E">
        <w:rPr>
          <w:rFonts w:ascii="Arial" w:hAnsi="Arial" w:cs="Arial"/>
          <w:bCs/>
        </w:rPr>
        <w:t>. (article 52)</w:t>
      </w:r>
      <w:r>
        <w:rPr>
          <w:rFonts w:ascii="Arial" w:hAnsi="Arial" w:cs="Arial"/>
          <w:b/>
          <w:bCs/>
        </w:rPr>
        <w:t xml:space="preserve"> </w:t>
      </w:r>
      <w:r w:rsidRPr="0029748E">
        <w:rPr>
          <w:rFonts w:ascii="Arial" w:hAnsi="Arial" w:cs="Arial"/>
          <w:bCs/>
        </w:rPr>
        <w:t>(Coded as .</w:t>
      </w:r>
      <w:r>
        <w:rPr>
          <w:rFonts w:ascii="Arial" w:hAnsi="Arial" w:cs="Arial"/>
          <w:bCs/>
        </w:rPr>
        <w:t>7</w:t>
      </w:r>
      <w:r w:rsidRPr="0029748E">
        <w:rPr>
          <w:rFonts w:ascii="Arial" w:hAnsi="Arial" w:cs="Arial"/>
          <w:bCs/>
        </w:rPr>
        <w:t>5)</w:t>
      </w:r>
      <w:r>
        <w:rPr>
          <w:rFonts w:ascii="Arial" w:hAnsi="Arial" w:cs="Arial"/>
          <w:b/>
          <w:bCs/>
        </w:rPr>
        <w:t xml:space="preserve"> </w:t>
      </w:r>
    </w:p>
    <w:p w14:paraId="4FE980FE" w14:textId="77777777" w:rsidR="00A41E57" w:rsidRPr="00566569" w:rsidRDefault="00A41E57" w:rsidP="00A41E57">
      <w:pPr>
        <w:rPr>
          <w:b/>
          <w:i/>
          <w:sz w:val="19"/>
          <w:szCs w:val="19"/>
        </w:rPr>
      </w:pPr>
      <w:r w:rsidRPr="00566569">
        <w:rPr>
          <w:b/>
          <w:i/>
          <w:sz w:val="19"/>
          <w:szCs w:val="19"/>
        </w:rPr>
        <w:t>Dismissal</w:t>
      </w:r>
    </w:p>
    <w:p w14:paraId="4C0661CC" w14:textId="77777777" w:rsidR="00A41E57" w:rsidRDefault="00A41E57" w:rsidP="00A41E57">
      <w:pPr>
        <w:rPr>
          <w:sz w:val="18"/>
          <w:szCs w:val="18"/>
        </w:rPr>
      </w:pPr>
      <w:r>
        <w:rPr>
          <w:i/>
        </w:rPr>
        <w:t>Madagascar 1973</w:t>
      </w:r>
      <w:r>
        <w:t xml:space="preserve">: </w:t>
      </w:r>
      <w:r>
        <w:rPr>
          <w:sz w:val="18"/>
          <w:szCs w:val="18"/>
        </w:rPr>
        <w:t xml:space="preserve">Le Gouverneur </w:t>
      </w:r>
      <w:proofErr w:type="spellStart"/>
      <w:r>
        <w:rPr>
          <w:sz w:val="18"/>
          <w:szCs w:val="18"/>
        </w:rPr>
        <w:t>est</w:t>
      </w:r>
      <w:proofErr w:type="spellEnd"/>
      <w:r>
        <w:rPr>
          <w:sz w:val="18"/>
          <w:szCs w:val="18"/>
        </w:rPr>
        <w:t xml:space="preserve"> </w:t>
      </w:r>
      <w:proofErr w:type="spellStart"/>
      <w:r>
        <w:rPr>
          <w:sz w:val="18"/>
          <w:szCs w:val="18"/>
        </w:rPr>
        <w:t>nommé</w:t>
      </w:r>
      <w:proofErr w:type="spellEnd"/>
      <w:r>
        <w:rPr>
          <w:sz w:val="18"/>
          <w:szCs w:val="18"/>
        </w:rPr>
        <w:t xml:space="preserve"> pour quatre </w:t>
      </w:r>
      <w:proofErr w:type="spellStart"/>
      <w:r>
        <w:rPr>
          <w:sz w:val="18"/>
          <w:szCs w:val="18"/>
        </w:rPr>
        <w:t>ans</w:t>
      </w:r>
      <w:proofErr w:type="spellEnd"/>
      <w:r>
        <w:rPr>
          <w:sz w:val="18"/>
          <w:szCs w:val="18"/>
        </w:rPr>
        <w:t xml:space="preserve"> par </w:t>
      </w:r>
      <w:proofErr w:type="spellStart"/>
      <w:r>
        <w:rPr>
          <w:sz w:val="18"/>
          <w:szCs w:val="18"/>
        </w:rPr>
        <w:t>décret</w:t>
      </w:r>
      <w:proofErr w:type="spellEnd"/>
      <w:r>
        <w:rPr>
          <w:sz w:val="18"/>
          <w:szCs w:val="18"/>
        </w:rPr>
        <w:t xml:space="preserve"> pris </w:t>
      </w:r>
      <w:proofErr w:type="spellStart"/>
      <w:r>
        <w:rPr>
          <w:sz w:val="18"/>
          <w:szCs w:val="18"/>
        </w:rPr>
        <w:t>en</w:t>
      </w:r>
      <w:proofErr w:type="spellEnd"/>
      <w:r>
        <w:rPr>
          <w:sz w:val="18"/>
          <w:szCs w:val="18"/>
        </w:rPr>
        <w:t xml:space="preserve"> Conseil des </w:t>
      </w:r>
      <w:proofErr w:type="spellStart"/>
      <w:r>
        <w:rPr>
          <w:sz w:val="18"/>
          <w:szCs w:val="18"/>
        </w:rPr>
        <w:t>Ministres</w:t>
      </w:r>
      <w:proofErr w:type="spellEnd"/>
      <w:r>
        <w:rPr>
          <w:sz w:val="18"/>
          <w:szCs w:val="18"/>
        </w:rPr>
        <w:t xml:space="preserve">. Il </w:t>
      </w:r>
      <w:proofErr w:type="spellStart"/>
      <w:r>
        <w:rPr>
          <w:sz w:val="18"/>
          <w:szCs w:val="18"/>
        </w:rPr>
        <w:t>peut</w:t>
      </w:r>
      <w:proofErr w:type="spellEnd"/>
      <w:r>
        <w:rPr>
          <w:sz w:val="18"/>
          <w:szCs w:val="18"/>
        </w:rPr>
        <w:t xml:space="preserve"> </w:t>
      </w:r>
      <w:proofErr w:type="spellStart"/>
      <w:r>
        <w:rPr>
          <w:sz w:val="18"/>
          <w:szCs w:val="18"/>
        </w:rPr>
        <w:t>être</w:t>
      </w:r>
      <w:proofErr w:type="spellEnd"/>
      <w:r>
        <w:rPr>
          <w:sz w:val="18"/>
          <w:szCs w:val="18"/>
        </w:rPr>
        <w:t xml:space="preserve"> </w:t>
      </w:r>
      <w:proofErr w:type="spellStart"/>
      <w:r>
        <w:rPr>
          <w:sz w:val="18"/>
          <w:szCs w:val="18"/>
        </w:rPr>
        <w:t>relevé</w:t>
      </w:r>
      <w:proofErr w:type="spellEnd"/>
      <w:r>
        <w:rPr>
          <w:sz w:val="18"/>
          <w:szCs w:val="18"/>
        </w:rPr>
        <w:t xml:space="preserve"> de </w:t>
      </w:r>
      <w:proofErr w:type="spellStart"/>
      <w:r>
        <w:rPr>
          <w:sz w:val="18"/>
          <w:szCs w:val="18"/>
        </w:rPr>
        <w:t>ses</w:t>
      </w:r>
      <w:proofErr w:type="spellEnd"/>
      <w:r>
        <w:rPr>
          <w:sz w:val="18"/>
          <w:szCs w:val="18"/>
        </w:rPr>
        <w:t xml:space="preserve"> </w:t>
      </w:r>
      <w:proofErr w:type="spellStart"/>
      <w:r>
        <w:rPr>
          <w:sz w:val="18"/>
          <w:szCs w:val="18"/>
        </w:rPr>
        <w:t>fonctions</w:t>
      </w:r>
      <w:proofErr w:type="spellEnd"/>
      <w:r>
        <w:rPr>
          <w:sz w:val="18"/>
          <w:szCs w:val="18"/>
        </w:rPr>
        <w:t xml:space="preserve"> dans les </w:t>
      </w:r>
      <w:proofErr w:type="spellStart"/>
      <w:r>
        <w:rPr>
          <w:sz w:val="18"/>
          <w:szCs w:val="18"/>
        </w:rPr>
        <w:t>mêmes</w:t>
      </w:r>
      <w:proofErr w:type="spellEnd"/>
      <w:r>
        <w:rPr>
          <w:sz w:val="18"/>
          <w:szCs w:val="18"/>
        </w:rPr>
        <w:t xml:space="preserve"> </w:t>
      </w:r>
      <w:proofErr w:type="spellStart"/>
      <w:r>
        <w:rPr>
          <w:sz w:val="18"/>
          <w:szCs w:val="18"/>
        </w:rPr>
        <w:t>formes</w:t>
      </w:r>
      <w:proofErr w:type="spellEnd"/>
      <w:r>
        <w:rPr>
          <w:sz w:val="18"/>
          <w:szCs w:val="18"/>
        </w:rPr>
        <w:t xml:space="preserve">. </w:t>
      </w:r>
    </w:p>
    <w:p w14:paraId="2BE29A90" w14:textId="77777777" w:rsidR="00A41E57" w:rsidRDefault="00A41E57" w:rsidP="00A41E57">
      <w:pPr>
        <w:rPr>
          <w:sz w:val="18"/>
          <w:szCs w:val="18"/>
        </w:rPr>
      </w:pPr>
      <w:r>
        <w:rPr>
          <w:sz w:val="18"/>
          <w:szCs w:val="18"/>
        </w:rPr>
        <w:t xml:space="preserve">Le </w:t>
      </w:r>
      <w:proofErr w:type="spellStart"/>
      <w:r>
        <w:rPr>
          <w:sz w:val="18"/>
          <w:szCs w:val="18"/>
        </w:rPr>
        <w:t>mandat</w:t>
      </w:r>
      <w:proofErr w:type="spellEnd"/>
      <w:r>
        <w:rPr>
          <w:sz w:val="18"/>
          <w:szCs w:val="18"/>
        </w:rPr>
        <w:t xml:space="preserve"> du </w:t>
      </w:r>
      <w:proofErr w:type="spellStart"/>
      <w:r>
        <w:rPr>
          <w:sz w:val="18"/>
          <w:szCs w:val="18"/>
        </w:rPr>
        <w:t>gouverneur</w:t>
      </w:r>
      <w:proofErr w:type="spellEnd"/>
      <w:r>
        <w:rPr>
          <w:sz w:val="18"/>
          <w:szCs w:val="18"/>
        </w:rPr>
        <w:t xml:space="preserve"> </w:t>
      </w:r>
      <w:proofErr w:type="spellStart"/>
      <w:r>
        <w:rPr>
          <w:sz w:val="18"/>
          <w:szCs w:val="18"/>
        </w:rPr>
        <w:t>est</w:t>
      </w:r>
      <w:proofErr w:type="spellEnd"/>
      <w:r>
        <w:rPr>
          <w:sz w:val="18"/>
          <w:szCs w:val="18"/>
        </w:rPr>
        <w:t xml:space="preserve"> </w:t>
      </w:r>
      <w:proofErr w:type="spellStart"/>
      <w:r>
        <w:rPr>
          <w:sz w:val="18"/>
          <w:szCs w:val="18"/>
        </w:rPr>
        <w:t>renouvelable</w:t>
      </w:r>
      <w:proofErr w:type="spellEnd"/>
      <w:r>
        <w:rPr>
          <w:sz w:val="18"/>
          <w:szCs w:val="18"/>
        </w:rPr>
        <w:t xml:space="preserve">. </w:t>
      </w:r>
    </w:p>
    <w:p w14:paraId="2F505CC8" w14:textId="77777777" w:rsidR="00A41E57" w:rsidRDefault="00A41E57" w:rsidP="00A41E57">
      <w:pPr>
        <w:rPr>
          <w:sz w:val="18"/>
          <w:szCs w:val="18"/>
        </w:rPr>
      </w:pPr>
      <w:r>
        <w:rPr>
          <w:sz w:val="18"/>
          <w:szCs w:val="18"/>
        </w:rPr>
        <w:t xml:space="preserve">Le Gouverneur </w:t>
      </w:r>
      <w:proofErr w:type="spellStart"/>
      <w:r>
        <w:rPr>
          <w:sz w:val="18"/>
          <w:szCs w:val="18"/>
        </w:rPr>
        <w:t>est</w:t>
      </w:r>
      <w:proofErr w:type="spellEnd"/>
      <w:r>
        <w:rPr>
          <w:sz w:val="18"/>
          <w:szCs w:val="18"/>
        </w:rPr>
        <w:t xml:space="preserve"> </w:t>
      </w:r>
      <w:proofErr w:type="spellStart"/>
      <w:r>
        <w:rPr>
          <w:sz w:val="18"/>
          <w:szCs w:val="18"/>
        </w:rPr>
        <w:t>tenu</w:t>
      </w:r>
      <w:proofErr w:type="spellEnd"/>
      <w:r>
        <w:rPr>
          <w:sz w:val="18"/>
          <w:szCs w:val="18"/>
        </w:rPr>
        <w:t xml:space="preserve"> au secret </w:t>
      </w:r>
      <w:proofErr w:type="spellStart"/>
      <w:r>
        <w:rPr>
          <w:sz w:val="18"/>
          <w:szCs w:val="18"/>
        </w:rPr>
        <w:t>professionnel</w:t>
      </w:r>
      <w:proofErr w:type="spellEnd"/>
      <w:r>
        <w:rPr>
          <w:sz w:val="18"/>
          <w:szCs w:val="18"/>
        </w:rPr>
        <w:t xml:space="preserve">, </w:t>
      </w:r>
      <w:proofErr w:type="spellStart"/>
      <w:r>
        <w:rPr>
          <w:sz w:val="18"/>
          <w:szCs w:val="18"/>
        </w:rPr>
        <w:t>alors</w:t>
      </w:r>
      <w:proofErr w:type="spellEnd"/>
      <w:r>
        <w:rPr>
          <w:sz w:val="18"/>
          <w:szCs w:val="18"/>
        </w:rPr>
        <w:t xml:space="preserve"> </w:t>
      </w:r>
      <w:proofErr w:type="spellStart"/>
      <w:r>
        <w:rPr>
          <w:sz w:val="18"/>
          <w:szCs w:val="18"/>
        </w:rPr>
        <w:t>même</w:t>
      </w:r>
      <w:proofErr w:type="spellEnd"/>
      <w:r>
        <w:rPr>
          <w:sz w:val="18"/>
          <w:szCs w:val="18"/>
        </w:rPr>
        <w:t xml:space="preserve"> </w:t>
      </w:r>
      <w:proofErr w:type="spellStart"/>
      <w:r>
        <w:rPr>
          <w:sz w:val="18"/>
          <w:szCs w:val="18"/>
        </w:rPr>
        <w:t>qu’il</w:t>
      </w:r>
      <w:proofErr w:type="spellEnd"/>
      <w:r>
        <w:rPr>
          <w:sz w:val="18"/>
          <w:szCs w:val="18"/>
        </w:rPr>
        <w:t xml:space="preserve"> aura </w:t>
      </w:r>
      <w:proofErr w:type="spellStart"/>
      <w:r>
        <w:rPr>
          <w:sz w:val="18"/>
          <w:szCs w:val="18"/>
        </w:rPr>
        <w:t>cessé</w:t>
      </w:r>
      <w:proofErr w:type="spellEnd"/>
      <w:r>
        <w:rPr>
          <w:sz w:val="18"/>
          <w:szCs w:val="18"/>
        </w:rPr>
        <w:t xml:space="preserve"> </w:t>
      </w:r>
      <w:proofErr w:type="spellStart"/>
      <w:r>
        <w:rPr>
          <w:sz w:val="18"/>
          <w:szCs w:val="18"/>
        </w:rPr>
        <w:t>ses</w:t>
      </w:r>
      <w:proofErr w:type="spellEnd"/>
      <w:r>
        <w:rPr>
          <w:sz w:val="18"/>
          <w:szCs w:val="18"/>
        </w:rPr>
        <w:t xml:space="preserve"> </w:t>
      </w:r>
      <w:proofErr w:type="spellStart"/>
      <w:r>
        <w:rPr>
          <w:sz w:val="18"/>
          <w:szCs w:val="18"/>
        </w:rPr>
        <w:t>fonctions</w:t>
      </w:r>
      <w:proofErr w:type="spellEnd"/>
      <w:r>
        <w:rPr>
          <w:sz w:val="18"/>
          <w:szCs w:val="18"/>
        </w:rPr>
        <w:t xml:space="preserve">. </w:t>
      </w:r>
    </w:p>
    <w:p w14:paraId="39042FA9" w14:textId="77777777" w:rsidR="00A41E57" w:rsidRPr="007C6A43" w:rsidRDefault="00A41E57" w:rsidP="00A41E57">
      <w:r>
        <w:rPr>
          <w:sz w:val="18"/>
          <w:szCs w:val="18"/>
        </w:rPr>
        <w:t xml:space="preserve">Il </w:t>
      </w:r>
      <w:proofErr w:type="spellStart"/>
      <w:r>
        <w:rPr>
          <w:sz w:val="18"/>
          <w:szCs w:val="18"/>
        </w:rPr>
        <w:t>prête</w:t>
      </w:r>
      <w:proofErr w:type="spellEnd"/>
      <w:r>
        <w:rPr>
          <w:sz w:val="18"/>
          <w:szCs w:val="18"/>
        </w:rPr>
        <w:t xml:space="preserve"> </w:t>
      </w:r>
      <w:proofErr w:type="spellStart"/>
      <w:r>
        <w:rPr>
          <w:sz w:val="18"/>
          <w:szCs w:val="18"/>
        </w:rPr>
        <w:t>serment</w:t>
      </w:r>
      <w:proofErr w:type="spellEnd"/>
      <w:r>
        <w:rPr>
          <w:sz w:val="18"/>
          <w:szCs w:val="18"/>
        </w:rPr>
        <w:t xml:space="preserve"> </w:t>
      </w:r>
      <w:proofErr w:type="spellStart"/>
      <w:r>
        <w:rPr>
          <w:sz w:val="18"/>
          <w:szCs w:val="18"/>
        </w:rPr>
        <w:t>devant</w:t>
      </w:r>
      <w:proofErr w:type="spellEnd"/>
      <w:r>
        <w:rPr>
          <w:sz w:val="18"/>
          <w:szCs w:val="18"/>
        </w:rPr>
        <w:t xml:space="preserve"> la </w:t>
      </w:r>
      <w:proofErr w:type="spellStart"/>
      <w:r>
        <w:rPr>
          <w:sz w:val="18"/>
          <w:szCs w:val="18"/>
        </w:rPr>
        <w:t>Cour</w:t>
      </w:r>
      <w:proofErr w:type="spellEnd"/>
      <w:r>
        <w:rPr>
          <w:sz w:val="18"/>
          <w:szCs w:val="18"/>
        </w:rPr>
        <w:t xml:space="preserve"> </w:t>
      </w:r>
      <w:proofErr w:type="spellStart"/>
      <w:r>
        <w:rPr>
          <w:sz w:val="18"/>
          <w:szCs w:val="18"/>
        </w:rPr>
        <w:t>Suprême</w:t>
      </w:r>
      <w:proofErr w:type="spellEnd"/>
      <w:r>
        <w:rPr>
          <w:sz w:val="18"/>
          <w:szCs w:val="18"/>
        </w:rPr>
        <w:t xml:space="preserve"> </w:t>
      </w:r>
      <w:proofErr w:type="spellStart"/>
      <w:r>
        <w:rPr>
          <w:sz w:val="18"/>
          <w:szCs w:val="18"/>
        </w:rPr>
        <w:t>siégeant</w:t>
      </w:r>
      <w:proofErr w:type="spellEnd"/>
      <w:r>
        <w:rPr>
          <w:sz w:val="18"/>
          <w:szCs w:val="18"/>
        </w:rPr>
        <w:t xml:space="preserve"> </w:t>
      </w:r>
      <w:proofErr w:type="spellStart"/>
      <w:r>
        <w:rPr>
          <w:sz w:val="18"/>
          <w:szCs w:val="18"/>
        </w:rPr>
        <w:t>en</w:t>
      </w:r>
      <w:proofErr w:type="spellEnd"/>
      <w:r>
        <w:rPr>
          <w:sz w:val="18"/>
          <w:szCs w:val="18"/>
        </w:rPr>
        <w:t xml:space="preserve"> audience </w:t>
      </w:r>
      <w:proofErr w:type="spellStart"/>
      <w:r>
        <w:rPr>
          <w:sz w:val="18"/>
          <w:szCs w:val="18"/>
        </w:rPr>
        <w:t>solennelle</w:t>
      </w:r>
      <w:proofErr w:type="spellEnd"/>
      <w:r>
        <w:rPr>
          <w:sz w:val="18"/>
          <w:szCs w:val="18"/>
        </w:rPr>
        <w:t xml:space="preserve">, dans les </w:t>
      </w:r>
      <w:proofErr w:type="spellStart"/>
      <w:r>
        <w:rPr>
          <w:sz w:val="18"/>
          <w:szCs w:val="18"/>
        </w:rPr>
        <w:t>termes</w:t>
      </w:r>
      <w:proofErr w:type="spellEnd"/>
      <w:r>
        <w:rPr>
          <w:sz w:val="18"/>
          <w:szCs w:val="18"/>
        </w:rPr>
        <w:t xml:space="preserve"> </w:t>
      </w:r>
      <w:proofErr w:type="spellStart"/>
      <w:r>
        <w:rPr>
          <w:sz w:val="18"/>
          <w:szCs w:val="18"/>
        </w:rPr>
        <w:t>suivants</w:t>
      </w:r>
      <w:proofErr w:type="spellEnd"/>
      <w:r>
        <w:rPr>
          <w:sz w:val="18"/>
          <w:szCs w:val="18"/>
        </w:rPr>
        <w:t xml:space="preserve"> : « Je jure de </w:t>
      </w:r>
      <w:proofErr w:type="spellStart"/>
      <w:r>
        <w:rPr>
          <w:sz w:val="18"/>
          <w:szCs w:val="18"/>
        </w:rPr>
        <w:t>remplir</w:t>
      </w:r>
      <w:proofErr w:type="spellEnd"/>
      <w:r>
        <w:rPr>
          <w:sz w:val="18"/>
          <w:szCs w:val="18"/>
        </w:rPr>
        <w:t xml:space="preserve"> </w:t>
      </w:r>
      <w:proofErr w:type="spellStart"/>
      <w:r>
        <w:rPr>
          <w:sz w:val="18"/>
          <w:szCs w:val="18"/>
        </w:rPr>
        <w:t>mes</w:t>
      </w:r>
      <w:proofErr w:type="spellEnd"/>
      <w:r>
        <w:rPr>
          <w:sz w:val="18"/>
          <w:szCs w:val="18"/>
        </w:rPr>
        <w:t xml:space="preserve"> </w:t>
      </w:r>
      <w:proofErr w:type="spellStart"/>
      <w:r>
        <w:rPr>
          <w:sz w:val="18"/>
          <w:szCs w:val="18"/>
        </w:rPr>
        <w:t>fonctions</w:t>
      </w:r>
      <w:proofErr w:type="spellEnd"/>
      <w:r>
        <w:rPr>
          <w:sz w:val="18"/>
          <w:szCs w:val="18"/>
        </w:rPr>
        <w:t xml:space="preserve"> avec </w:t>
      </w:r>
      <w:proofErr w:type="spellStart"/>
      <w:r>
        <w:rPr>
          <w:sz w:val="18"/>
          <w:szCs w:val="18"/>
        </w:rPr>
        <w:t>honneur</w:t>
      </w:r>
      <w:proofErr w:type="spellEnd"/>
      <w:r>
        <w:rPr>
          <w:sz w:val="18"/>
          <w:szCs w:val="18"/>
        </w:rPr>
        <w:t xml:space="preserve"> et </w:t>
      </w:r>
      <w:proofErr w:type="spellStart"/>
      <w:r>
        <w:rPr>
          <w:sz w:val="18"/>
          <w:szCs w:val="18"/>
        </w:rPr>
        <w:t>probité</w:t>
      </w:r>
      <w:proofErr w:type="spellEnd"/>
      <w:r>
        <w:rPr>
          <w:sz w:val="18"/>
          <w:szCs w:val="18"/>
        </w:rPr>
        <w:t xml:space="preserve">, de ne </w:t>
      </w:r>
      <w:proofErr w:type="spellStart"/>
      <w:r>
        <w:rPr>
          <w:sz w:val="18"/>
          <w:szCs w:val="18"/>
        </w:rPr>
        <w:t>rien</w:t>
      </w:r>
      <w:proofErr w:type="spellEnd"/>
      <w:r>
        <w:rPr>
          <w:sz w:val="18"/>
          <w:szCs w:val="18"/>
        </w:rPr>
        <w:t xml:space="preserve"> </w:t>
      </w:r>
      <w:proofErr w:type="spellStart"/>
      <w:r>
        <w:rPr>
          <w:sz w:val="18"/>
          <w:szCs w:val="18"/>
        </w:rPr>
        <w:t>utiliser</w:t>
      </w:r>
      <w:proofErr w:type="spellEnd"/>
      <w:r>
        <w:rPr>
          <w:sz w:val="18"/>
          <w:szCs w:val="18"/>
        </w:rPr>
        <w:t xml:space="preserve"> </w:t>
      </w:r>
      <w:proofErr w:type="spellStart"/>
      <w:r>
        <w:rPr>
          <w:sz w:val="18"/>
          <w:szCs w:val="18"/>
        </w:rPr>
        <w:t>ou</w:t>
      </w:r>
      <w:proofErr w:type="spellEnd"/>
      <w:r>
        <w:rPr>
          <w:sz w:val="18"/>
          <w:szCs w:val="18"/>
        </w:rPr>
        <w:t xml:space="preserve"> </w:t>
      </w:r>
      <w:proofErr w:type="spellStart"/>
      <w:r>
        <w:rPr>
          <w:sz w:val="18"/>
          <w:szCs w:val="18"/>
        </w:rPr>
        <w:t>révéler</w:t>
      </w:r>
      <w:proofErr w:type="spellEnd"/>
      <w:r>
        <w:rPr>
          <w:sz w:val="18"/>
          <w:szCs w:val="18"/>
        </w:rPr>
        <w:t xml:space="preserve"> de </w:t>
      </w:r>
      <w:proofErr w:type="spellStart"/>
      <w:r>
        <w:rPr>
          <w:sz w:val="18"/>
          <w:szCs w:val="18"/>
        </w:rPr>
        <w:t>ce</w:t>
      </w:r>
      <w:proofErr w:type="spellEnd"/>
      <w:r>
        <w:rPr>
          <w:sz w:val="18"/>
          <w:szCs w:val="18"/>
        </w:rPr>
        <w:t xml:space="preserve"> qui sera </w:t>
      </w:r>
      <w:proofErr w:type="spellStart"/>
      <w:r>
        <w:rPr>
          <w:sz w:val="18"/>
          <w:szCs w:val="18"/>
        </w:rPr>
        <w:t>porté</w:t>
      </w:r>
      <w:proofErr w:type="spellEnd"/>
      <w:r>
        <w:rPr>
          <w:sz w:val="18"/>
          <w:szCs w:val="18"/>
        </w:rPr>
        <w:t xml:space="preserve"> à ma </w:t>
      </w:r>
      <w:proofErr w:type="spellStart"/>
      <w:r>
        <w:rPr>
          <w:sz w:val="18"/>
          <w:szCs w:val="18"/>
        </w:rPr>
        <w:t>connaissance</w:t>
      </w:r>
      <w:proofErr w:type="spellEnd"/>
      <w:r>
        <w:rPr>
          <w:sz w:val="18"/>
          <w:szCs w:val="18"/>
        </w:rPr>
        <w:t xml:space="preserve"> et </w:t>
      </w:r>
      <w:proofErr w:type="spellStart"/>
      <w:r>
        <w:rPr>
          <w:sz w:val="18"/>
          <w:szCs w:val="18"/>
        </w:rPr>
        <w:t>cela</w:t>
      </w:r>
      <w:proofErr w:type="spellEnd"/>
      <w:r>
        <w:rPr>
          <w:sz w:val="18"/>
          <w:szCs w:val="18"/>
        </w:rPr>
        <w:t xml:space="preserve"> </w:t>
      </w:r>
      <w:proofErr w:type="spellStart"/>
      <w:r>
        <w:rPr>
          <w:sz w:val="18"/>
          <w:szCs w:val="18"/>
        </w:rPr>
        <w:t>même</w:t>
      </w:r>
      <w:proofErr w:type="spellEnd"/>
      <w:r>
        <w:rPr>
          <w:sz w:val="18"/>
          <w:szCs w:val="18"/>
        </w:rPr>
        <w:t xml:space="preserve"> après cessation de </w:t>
      </w:r>
      <w:proofErr w:type="spellStart"/>
      <w:r>
        <w:rPr>
          <w:sz w:val="18"/>
          <w:szCs w:val="18"/>
        </w:rPr>
        <w:t>mes</w:t>
      </w:r>
      <w:proofErr w:type="spellEnd"/>
      <w:r>
        <w:rPr>
          <w:sz w:val="18"/>
          <w:szCs w:val="18"/>
        </w:rPr>
        <w:t xml:space="preserve"> </w:t>
      </w:r>
      <w:proofErr w:type="spellStart"/>
      <w:r>
        <w:rPr>
          <w:sz w:val="18"/>
          <w:szCs w:val="18"/>
        </w:rPr>
        <w:t>fonctions</w:t>
      </w:r>
      <w:proofErr w:type="spellEnd"/>
      <w:r>
        <w:rPr>
          <w:sz w:val="18"/>
          <w:szCs w:val="18"/>
        </w:rPr>
        <w:t xml:space="preserve">. » (Article 8) </w:t>
      </w:r>
      <w:r w:rsidRPr="00CC384E">
        <w:rPr>
          <w:color w:val="FF0000"/>
          <w:sz w:val="18"/>
          <w:szCs w:val="18"/>
        </w:rPr>
        <w:t>(Coded as 0)</w:t>
      </w:r>
    </w:p>
    <w:p w14:paraId="70A5396A" w14:textId="77777777" w:rsidR="00A41E57" w:rsidRPr="00BA7196" w:rsidRDefault="00A41E57" w:rsidP="00A41E57">
      <w:pPr>
        <w:pStyle w:val="Default"/>
        <w:rPr>
          <w:rFonts w:ascii="Calibri" w:hAnsi="Calibri" w:cs="Calibri"/>
          <w:sz w:val="20"/>
          <w:szCs w:val="20"/>
        </w:rPr>
      </w:pPr>
      <w:r w:rsidRPr="00BA7196">
        <w:rPr>
          <w:i/>
        </w:rPr>
        <w:t>Madagascar 199</w:t>
      </w:r>
      <w:r>
        <w:rPr>
          <w:i/>
        </w:rPr>
        <w:t>4</w:t>
      </w:r>
      <w:r w:rsidRPr="00BA7196">
        <w:t xml:space="preserve">: </w:t>
      </w:r>
      <w:r w:rsidRPr="00BA7196">
        <w:rPr>
          <w:rFonts w:ascii="Calibri" w:hAnsi="Calibri" w:cs="Calibri"/>
          <w:sz w:val="20"/>
          <w:szCs w:val="20"/>
        </w:rPr>
        <w:t xml:space="preserve">Il ne </w:t>
      </w:r>
      <w:proofErr w:type="spellStart"/>
      <w:r w:rsidRPr="00BA7196">
        <w:rPr>
          <w:rFonts w:ascii="Calibri" w:hAnsi="Calibri" w:cs="Calibri"/>
          <w:sz w:val="20"/>
          <w:szCs w:val="20"/>
        </w:rPr>
        <w:t>peut</w:t>
      </w:r>
      <w:proofErr w:type="spellEnd"/>
      <w:r w:rsidRPr="00BA7196">
        <w:rPr>
          <w:rFonts w:ascii="Calibri" w:hAnsi="Calibri" w:cs="Calibri"/>
          <w:sz w:val="20"/>
          <w:szCs w:val="20"/>
        </w:rPr>
        <w:t xml:space="preserve"> </w:t>
      </w:r>
      <w:proofErr w:type="spellStart"/>
      <w:r w:rsidRPr="00BA7196">
        <w:rPr>
          <w:rFonts w:ascii="Calibri" w:hAnsi="Calibri" w:cs="Calibri"/>
          <w:sz w:val="20"/>
          <w:szCs w:val="20"/>
        </w:rPr>
        <w:t>être</w:t>
      </w:r>
      <w:proofErr w:type="spellEnd"/>
      <w:r w:rsidRPr="00BA7196">
        <w:rPr>
          <w:rFonts w:ascii="Calibri" w:hAnsi="Calibri" w:cs="Calibri"/>
          <w:sz w:val="20"/>
          <w:szCs w:val="20"/>
        </w:rPr>
        <w:t xml:space="preserve"> </w:t>
      </w:r>
      <w:proofErr w:type="spellStart"/>
      <w:r w:rsidRPr="00BA7196">
        <w:rPr>
          <w:rFonts w:ascii="Calibri" w:hAnsi="Calibri" w:cs="Calibri"/>
          <w:sz w:val="20"/>
          <w:szCs w:val="20"/>
        </w:rPr>
        <w:t>relevé</w:t>
      </w:r>
      <w:proofErr w:type="spellEnd"/>
      <w:r w:rsidRPr="00BA7196">
        <w:rPr>
          <w:rFonts w:ascii="Calibri" w:hAnsi="Calibri" w:cs="Calibri"/>
          <w:sz w:val="20"/>
          <w:szCs w:val="20"/>
        </w:rPr>
        <w:t xml:space="preserve"> de </w:t>
      </w:r>
      <w:proofErr w:type="spellStart"/>
      <w:r w:rsidRPr="00BA7196">
        <w:rPr>
          <w:rFonts w:ascii="Calibri" w:hAnsi="Calibri" w:cs="Calibri"/>
          <w:sz w:val="20"/>
          <w:szCs w:val="20"/>
        </w:rPr>
        <w:t>ses</w:t>
      </w:r>
      <w:proofErr w:type="spellEnd"/>
      <w:r w:rsidRPr="00BA7196">
        <w:rPr>
          <w:rFonts w:ascii="Calibri" w:hAnsi="Calibri" w:cs="Calibri"/>
          <w:sz w:val="20"/>
          <w:szCs w:val="20"/>
        </w:rPr>
        <w:t xml:space="preserve"> </w:t>
      </w:r>
      <w:proofErr w:type="spellStart"/>
      <w:r w:rsidRPr="00BA7196">
        <w:rPr>
          <w:rFonts w:ascii="Calibri" w:hAnsi="Calibri" w:cs="Calibri"/>
          <w:sz w:val="20"/>
          <w:szCs w:val="20"/>
        </w:rPr>
        <w:t>fonctions</w:t>
      </w:r>
      <w:proofErr w:type="spellEnd"/>
      <w:r w:rsidRPr="00BA7196">
        <w:rPr>
          <w:rFonts w:ascii="Calibri" w:hAnsi="Calibri" w:cs="Calibri"/>
          <w:sz w:val="20"/>
          <w:szCs w:val="20"/>
        </w:rPr>
        <w:t xml:space="preserve"> </w:t>
      </w:r>
      <w:proofErr w:type="spellStart"/>
      <w:r w:rsidRPr="00BA7196">
        <w:rPr>
          <w:rFonts w:ascii="Calibri" w:hAnsi="Calibri" w:cs="Calibri"/>
          <w:sz w:val="20"/>
          <w:szCs w:val="20"/>
        </w:rPr>
        <w:t>avant</w:t>
      </w:r>
      <w:proofErr w:type="spellEnd"/>
      <w:r w:rsidRPr="00BA7196">
        <w:rPr>
          <w:rFonts w:ascii="Calibri" w:hAnsi="Calibri" w:cs="Calibri"/>
          <w:sz w:val="20"/>
          <w:szCs w:val="20"/>
        </w:rPr>
        <w:t xml:space="preserve"> </w:t>
      </w:r>
      <w:proofErr w:type="spellStart"/>
      <w:r w:rsidRPr="00BA7196">
        <w:rPr>
          <w:rFonts w:ascii="Calibri" w:hAnsi="Calibri" w:cs="Calibri"/>
          <w:sz w:val="20"/>
          <w:szCs w:val="20"/>
        </w:rPr>
        <w:t>l’expiration</w:t>
      </w:r>
      <w:proofErr w:type="spellEnd"/>
      <w:r w:rsidRPr="00BA7196">
        <w:rPr>
          <w:rFonts w:ascii="Calibri" w:hAnsi="Calibri" w:cs="Calibri"/>
          <w:sz w:val="20"/>
          <w:szCs w:val="20"/>
        </w:rPr>
        <w:t xml:space="preserve"> de son </w:t>
      </w:r>
      <w:proofErr w:type="spellStart"/>
      <w:r w:rsidRPr="00BA7196">
        <w:rPr>
          <w:rFonts w:ascii="Calibri" w:hAnsi="Calibri" w:cs="Calibri"/>
          <w:sz w:val="20"/>
          <w:szCs w:val="20"/>
        </w:rPr>
        <w:t>mandat</w:t>
      </w:r>
      <w:proofErr w:type="spellEnd"/>
      <w:r w:rsidRPr="00BA7196">
        <w:rPr>
          <w:rFonts w:ascii="Calibri" w:hAnsi="Calibri" w:cs="Calibri"/>
          <w:sz w:val="20"/>
          <w:szCs w:val="20"/>
        </w:rPr>
        <w:t xml:space="preserve"> que pour </w:t>
      </w:r>
      <w:proofErr w:type="spellStart"/>
      <w:r w:rsidRPr="00BA7196">
        <w:rPr>
          <w:rFonts w:ascii="Calibri" w:hAnsi="Calibri" w:cs="Calibri"/>
          <w:sz w:val="20"/>
          <w:szCs w:val="20"/>
        </w:rPr>
        <w:t>incapacité</w:t>
      </w:r>
      <w:proofErr w:type="spellEnd"/>
      <w:r w:rsidRPr="00BA7196">
        <w:rPr>
          <w:rFonts w:ascii="Calibri" w:hAnsi="Calibri" w:cs="Calibri"/>
          <w:sz w:val="20"/>
          <w:szCs w:val="20"/>
        </w:rPr>
        <w:t xml:space="preserve"> physique </w:t>
      </w:r>
      <w:proofErr w:type="spellStart"/>
      <w:r w:rsidRPr="00BA7196">
        <w:rPr>
          <w:rFonts w:ascii="Calibri" w:hAnsi="Calibri" w:cs="Calibri"/>
          <w:sz w:val="20"/>
          <w:szCs w:val="20"/>
        </w:rPr>
        <w:t>ou</w:t>
      </w:r>
      <w:proofErr w:type="spellEnd"/>
      <w:r w:rsidRPr="00BA7196">
        <w:rPr>
          <w:rFonts w:ascii="Calibri" w:hAnsi="Calibri" w:cs="Calibri"/>
          <w:sz w:val="20"/>
          <w:szCs w:val="20"/>
        </w:rPr>
        <w:t xml:space="preserve"> </w:t>
      </w:r>
      <w:proofErr w:type="spellStart"/>
      <w:r w:rsidRPr="00BA7196">
        <w:rPr>
          <w:rFonts w:ascii="Calibri" w:hAnsi="Calibri" w:cs="Calibri"/>
          <w:sz w:val="20"/>
          <w:szCs w:val="20"/>
        </w:rPr>
        <w:t>mentale</w:t>
      </w:r>
      <w:proofErr w:type="spellEnd"/>
      <w:r w:rsidRPr="00BA7196">
        <w:rPr>
          <w:rFonts w:ascii="Calibri" w:hAnsi="Calibri" w:cs="Calibri"/>
          <w:sz w:val="20"/>
          <w:szCs w:val="20"/>
        </w:rPr>
        <w:t xml:space="preserve"> </w:t>
      </w:r>
      <w:proofErr w:type="spellStart"/>
      <w:r w:rsidRPr="00BA7196">
        <w:rPr>
          <w:rFonts w:ascii="Calibri" w:hAnsi="Calibri" w:cs="Calibri"/>
          <w:sz w:val="20"/>
          <w:szCs w:val="20"/>
        </w:rPr>
        <w:t>ou</w:t>
      </w:r>
      <w:proofErr w:type="spellEnd"/>
      <w:r w:rsidRPr="00BA7196">
        <w:rPr>
          <w:rFonts w:ascii="Calibri" w:hAnsi="Calibri" w:cs="Calibri"/>
          <w:sz w:val="20"/>
          <w:szCs w:val="20"/>
        </w:rPr>
        <w:t xml:space="preserve"> pour </w:t>
      </w:r>
      <w:proofErr w:type="spellStart"/>
      <w:r w:rsidRPr="00BA7196">
        <w:rPr>
          <w:rFonts w:ascii="Calibri" w:hAnsi="Calibri" w:cs="Calibri"/>
          <w:sz w:val="20"/>
          <w:szCs w:val="20"/>
        </w:rPr>
        <w:t>manquement</w:t>
      </w:r>
      <w:proofErr w:type="spellEnd"/>
      <w:r w:rsidRPr="00BA7196">
        <w:rPr>
          <w:rFonts w:ascii="Calibri" w:hAnsi="Calibri" w:cs="Calibri"/>
          <w:sz w:val="20"/>
          <w:szCs w:val="20"/>
        </w:rPr>
        <w:t xml:space="preserve"> grave aux dispositions de la </w:t>
      </w:r>
      <w:proofErr w:type="spellStart"/>
      <w:r w:rsidRPr="00BA7196">
        <w:rPr>
          <w:rFonts w:ascii="Calibri" w:hAnsi="Calibri" w:cs="Calibri"/>
          <w:sz w:val="20"/>
          <w:szCs w:val="20"/>
        </w:rPr>
        <w:t>présente</w:t>
      </w:r>
      <w:proofErr w:type="spellEnd"/>
      <w:r w:rsidRPr="00BA7196">
        <w:rPr>
          <w:rFonts w:ascii="Calibri" w:hAnsi="Calibri" w:cs="Calibri"/>
          <w:sz w:val="20"/>
          <w:szCs w:val="20"/>
        </w:rPr>
        <w:t xml:space="preserve"> </w:t>
      </w:r>
      <w:proofErr w:type="spellStart"/>
      <w:r w:rsidRPr="00BA7196">
        <w:rPr>
          <w:rFonts w:ascii="Calibri" w:hAnsi="Calibri" w:cs="Calibri"/>
          <w:sz w:val="20"/>
          <w:szCs w:val="20"/>
        </w:rPr>
        <w:t>loi</w:t>
      </w:r>
      <w:proofErr w:type="spellEnd"/>
      <w:r w:rsidRPr="00BA7196">
        <w:rPr>
          <w:rFonts w:ascii="Calibri" w:hAnsi="Calibri" w:cs="Calibri"/>
          <w:sz w:val="20"/>
          <w:szCs w:val="20"/>
        </w:rPr>
        <w:t xml:space="preserve"> </w:t>
      </w:r>
      <w:proofErr w:type="spellStart"/>
      <w:r w:rsidRPr="00BA7196">
        <w:rPr>
          <w:rFonts w:ascii="Calibri" w:hAnsi="Calibri" w:cs="Calibri"/>
          <w:sz w:val="20"/>
          <w:szCs w:val="20"/>
        </w:rPr>
        <w:t>ou</w:t>
      </w:r>
      <w:proofErr w:type="spellEnd"/>
      <w:r w:rsidRPr="00BA7196">
        <w:rPr>
          <w:rFonts w:ascii="Calibri" w:hAnsi="Calibri" w:cs="Calibri"/>
          <w:sz w:val="20"/>
          <w:szCs w:val="20"/>
        </w:rPr>
        <w:t xml:space="preserve"> à la suite </w:t>
      </w:r>
      <w:proofErr w:type="spellStart"/>
      <w:r w:rsidRPr="00BA7196">
        <w:rPr>
          <w:rFonts w:ascii="Calibri" w:hAnsi="Calibri" w:cs="Calibri"/>
          <w:sz w:val="20"/>
          <w:szCs w:val="20"/>
        </w:rPr>
        <w:t>d’une</w:t>
      </w:r>
      <w:proofErr w:type="spellEnd"/>
      <w:r w:rsidRPr="00BA7196">
        <w:rPr>
          <w:rFonts w:ascii="Calibri" w:hAnsi="Calibri" w:cs="Calibri"/>
          <w:sz w:val="20"/>
          <w:szCs w:val="20"/>
        </w:rPr>
        <w:t xml:space="preserve"> </w:t>
      </w:r>
      <w:proofErr w:type="spellStart"/>
      <w:r w:rsidRPr="00BA7196">
        <w:rPr>
          <w:rFonts w:ascii="Calibri" w:hAnsi="Calibri" w:cs="Calibri"/>
          <w:sz w:val="20"/>
          <w:szCs w:val="20"/>
        </w:rPr>
        <w:t>condamnation</w:t>
      </w:r>
      <w:proofErr w:type="spellEnd"/>
      <w:r w:rsidRPr="00BA7196">
        <w:rPr>
          <w:rFonts w:ascii="Calibri" w:hAnsi="Calibri" w:cs="Calibri"/>
          <w:sz w:val="20"/>
          <w:szCs w:val="20"/>
        </w:rPr>
        <w:t xml:space="preserve"> de nature à porter </w:t>
      </w:r>
      <w:proofErr w:type="spellStart"/>
      <w:r w:rsidRPr="00BA7196">
        <w:rPr>
          <w:rFonts w:ascii="Calibri" w:hAnsi="Calibri" w:cs="Calibri"/>
          <w:sz w:val="20"/>
          <w:szCs w:val="20"/>
        </w:rPr>
        <w:t>atteinte</w:t>
      </w:r>
      <w:proofErr w:type="spellEnd"/>
      <w:r w:rsidRPr="00BA7196">
        <w:rPr>
          <w:rFonts w:ascii="Calibri" w:hAnsi="Calibri" w:cs="Calibri"/>
          <w:sz w:val="20"/>
          <w:szCs w:val="20"/>
        </w:rPr>
        <w:t xml:space="preserve"> à son </w:t>
      </w:r>
      <w:proofErr w:type="spellStart"/>
      <w:r w:rsidRPr="00BA7196">
        <w:rPr>
          <w:rFonts w:ascii="Calibri" w:hAnsi="Calibri" w:cs="Calibri"/>
          <w:sz w:val="20"/>
          <w:szCs w:val="20"/>
        </w:rPr>
        <w:t>honorabilité</w:t>
      </w:r>
      <w:proofErr w:type="spellEnd"/>
      <w:r w:rsidRPr="00BA7196">
        <w:rPr>
          <w:rFonts w:ascii="Calibri" w:hAnsi="Calibri" w:cs="Calibri"/>
          <w:sz w:val="20"/>
          <w:szCs w:val="20"/>
        </w:rPr>
        <w:t xml:space="preserve"> sur proposition du Chef de </w:t>
      </w:r>
      <w:proofErr w:type="spellStart"/>
      <w:r w:rsidRPr="00BA7196">
        <w:rPr>
          <w:rFonts w:ascii="Calibri" w:hAnsi="Calibri" w:cs="Calibri"/>
          <w:sz w:val="20"/>
          <w:szCs w:val="20"/>
        </w:rPr>
        <w:t>Gouvernement</w:t>
      </w:r>
      <w:proofErr w:type="spellEnd"/>
      <w:r w:rsidRPr="00BA7196">
        <w:rPr>
          <w:rFonts w:ascii="Calibri" w:hAnsi="Calibri" w:cs="Calibri"/>
          <w:sz w:val="20"/>
          <w:szCs w:val="20"/>
        </w:rPr>
        <w:t xml:space="preserve"> par un </w:t>
      </w:r>
      <w:proofErr w:type="spellStart"/>
      <w:r w:rsidRPr="00BA7196">
        <w:rPr>
          <w:rFonts w:ascii="Calibri" w:hAnsi="Calibri" w:cs="Calibri"/>
          <w:sz w:val="20"/>
          <w:szCs w:val="20"/>
        </w:rPr>
        <w:t>décret</w:t>
      </w:r>
      <w:proofErr w:type="spellEnd"/>
      <w:r w:rsidRPr="00BA7196">
        <w:rPr>
          <w:rFonts w:ascii="Calibri" w:hAnsi="Calibri" w:cs="Calibri"/>
          <w:sz w:val="20"/>
          <w:szCs w:val="20"/>
        </w:rPr>
        <w:t xml:space="preserve"> pris </w:t>
      </w:r>
      <w:proofErr w:type="spellStart"/>
      <w:r w:rsidRPr="00BA7196">
        <w:rPr>
          <w:rFonts w:ascii="Calibri" w:hAnsi="Calibri" w:cs="Calibri"/>
          <w:sz w:val="20"/>
          <w:szCs w:val="20"/>
        </w:rPr>
        <w:t>en</w:t>
      </w:r>
      <w:proofErr w:type="spellEnd"/>
      <w:r w:rsidRPr="00BA7196">
        <w:rPr>
          <w:rFonts w:ascii="Calibri" w:hAnsi="Calibri" w:cs="Calibri"/>
          <w:sz w:val="20"/>
          <w:szCs w:val="20"/>
        </w:rPr>
        <w:t xml:space="preserve"> Conseil des </w:t>
      </w:r>
      <w:proofErr w:type="spellStart"/>
      <w:r w:rsidRPr="00BA7196">
        <w:rPr>
          <w:rFonts w:ascii="Calibri" w:hAnsi="Calibri" w:cs="Calibri"/>
          <w:sz w:val="20"/>
          <w:szCs w:val="20"/>
        </w:rPr>
        <w:t>Ministres</w:t>
      </w:r>
      <w:proofErr w:type="spellEnd"/>
      <w:r w:rsidRPr="00BA7196">
        <w:rPr>
          <w:rFonts w:ascii="Calibri" w:hAnsi="Calibri" w:cs="Calibri"/>
          <w:sz w:val="20"/>
          <w:szCs w:val="20"/>
        </w:rPr>
        <w:t xml:space="preserve">. </w:t>
      </w:r>
      <w:r>
        <w:rPr>
          <w:rFonts w:ascii="Calibri" w:hAnsi="Calibri" w:cs="Calibri"/>
          <w:sz w:val="20"/>
          <w:szCs w:val="20"/>
        </w:rPr>
        <w:t xml:space="preserve"> (Article 52) (same in 1996 and 2006) </w:t>
      </w:r>
      <w:r w:rsidRPr="00CC384E">
        <w:rPr>
          <w:color w:val="FF0000"/>
          <w:sz w:val="18"/>
          <w:szCs w:val="18"/>
        </w:rPr>
        <w:t xml:space="preserve">(Coded as </w:t>
      </w:r>
      <w:r>
        <w:rPr>
          <w:color w:val="FF0000"/>
          <w:sz w:val="18"/>
          <w:szCs w:val="18"/>
        </w:rPr>
        <w:t>.83</w:t>
      </w:r>
      <w:r w:rsidRPr="00CC384E">
        <w:rPr>
          <w:color w:val="FF0000"/>
          <w:sz w:val="18"/>
          <w:szCs w:val="18"/>
        </w:rPr>
        <w:t>)</w:t>
      </w:r>
    </w:p>
    <w:p w14:paraId="0D987B3E" w14:textId="77777777" w:rsidR="00A41E57" w:rsidRDefault="00A41E57" w:rsidP="00A41E57"/>
    <w:p w14:paraId="2DBCA402" w14:textId="77777777" w:rsidR="0029748E" w:rsidRDefault="0029748E" w:rsidP="0029748E">
      <w:pPr>
        <w:autoSpaceDE w:val="0"/>
        <w:autoSpaceDN w:val="0"/>
        <w:adjustRightInd w:val="0"/>
        <w:spacing w:after="0" w:line="240" w:lineRule="auto"/>
        <w:rPr>
          <w:rFonts w:ascii="Arial" w:hAnsi="Arial" w:cs="Arial"/>
        </w:rPr>
      </w:pPr>
      <w:r>
        <w:rPr>
          <w:i/>
        </w:rPr>
        <w:t>Madagascar 2016</w:t>
      </w:r>
      <w:r>
        <w:t xml:space="preserve">: </w:t>
      </w:r>
      <w:r>
        <w:rPr>
          <w:rFonts w:ascii="Arial" w:hAnsi="Arial" w:cs="Arial"/>
        </w:rPr>
        <w:t xml:space="preserve">Le Gouverneur ne </w:t>
      </w:r>
      <w:proofErr w:type="spellStart"/>
      <w:r>
        <w:rPr>
          <w:rFonts w:ascii="Arial" w:hAnsi="Arial" w:cs="Arial"/>
        </w:rPr>
        <w:t>peut</w:t>
      </w:r>
      <w:proofErr w:type="spellEnd"/>
      <w:r>
        <w:rPr>
          <w:rFonts w:ascii="Arial" w:hAnsi="Arial" w:cs="Arial"/>
        </w:rPr>
        <w:t xml:space="preserve"> </w:t>
      </w:r>
      <w:proofErr w:type="spellStart"/>
      <w:r>
        <w:rPr>
          <w:rFonts w:ascii="Arial" w:hAnsi="Arial" w:cs="Arial"/>
        </w:rPr>
        <w:t>être</w:t>
      </w:r>
      <w:proofErr w:type="spellEnd"/>
      <w:r>
        <w:rPr>
          <w:rFonts w:ascii="Arial" w:hAnsi="Arial" w:cs="Arial"/>
        </w:rPr>
        <w:t xml:space="preserve"> </w:t>
      </w:r>
      <w:proofErr w:type="spellStart"/>
      <w:r>
        <w:rPr>
          <w:rFonts w:ascii="Arial" w:hAnsi="Arial" w:cs="Arial"/>
        </w:rPr>
        <w:t>relevé</w:t>
      </w:r>
      <w:proofErr w:type="spellEnd"/>
      <w:r>
        <w:rPr>
          <w:rFonts w:ascii="Arial" w:hAnsi="Arial" w:cs="Arial"/>
        </w:rPr>
        <w:t xml:space="preserve"> de </w:t>
      </w:r>
      <w:proofErr w:type="spellStart"/>
      <w:r>
        <w:rPr>
          <w:rFonts w:ascii="Arial" w:hAnsi="Arial" w:cs="Arial"/>
        </w:rPr>
        <w:t>ses</w:t>
      </w:r>
      <w:proofErr w:type="spellEnd"/>
      <w:r>
        <w:rPr>
          <w:rFonts w:ascii="Arial" w:hAnsi="Arial" w:cs="Arial"/>
        </w:rPr>
        <w:t xml:space="preserve"> </w:t>
      </w:r>
      <w:proofErr w:type="spellStart"/>
      <w:r>
        <w:rPr>
          <w:rFonts w:ascii="Arial" w:hAnsi="Arial" w:cs="Arial"/>
        </w:rPr>
        <w:t>fonctions</w:t>
      </w:r>
      <w:proofErr w:type="spellEnd"/>
      <w:r>
        <w:rPr>
          <w:rFonts w:ascii="Arial" w:hAnsi="Arial" w:cs="Arial"/>
        </w:rPr>
        <w:t xml:space="preserve"> </w:t>
      </w:r>
      <w:proofErr w:type="spellStart"/>
      <w:r>
        <w:rPr>
          <w:rFonts w:ascii="Arial" w:hAnsi="Arial" w:cs="Arial"/>
        </w:rPr>
        <w:t>avant</w:t>
      </w:r>
      <w:proofErr w:type="spellEnd"/>
      <w:r>
        <w:rPr>
          <w:rFonts w:ascii="Arial" w:hAnsi="Arial" w:cs="Arial"/>
        </w:rPr>
        <w:t xml:space="preserve"> </w:t>
      </w:r>
      <w:proofErr w:type="spellStart"/>
      <w:r>
        <w:rPr>
          <w:rFonts w:ascii="Arial" w:hAnsi="Arial" w:cs="Arial"/>
        </w:rPr>
        <w:t>l’expiration</w:t>
      </w:r>
      <w:proofErr w:type="spellEnd"/>
      <w:r>
        <w:rPr>
          <w:rFonts w:ascii="Arial" w:hAnsi="Arial" w:cs="Arial"/>
        </w:rPr>
        <w:t xml:space="preserve"> de son</w:t>
      </w:r>
    </w:p>
    <w:p w14:paraId="38ECBA31" w14:textId="77777777" w:rsidR="0029748E" w:rsidRDefault="0029748E" w:rsidP="0029748E">
      <w:pPr>
        <w:autoSpaceDE w:val="0"/>
        <w:autoSpaceDN w:val="0"/>
        <w:adjustRightInd w:val="0"/>
        <w:spacing w:after="0" w:line="240" w:lineRule="auto"/>
        <w:rPr>
          <w:rFonts w:ascii="Arial" w:hAnsi="Arial" w:cs="Arial"/>
        </w:rPr>
      </w:pPr>
      <w:proofErr w:type="spellStart"/>
      <w:r>
        <w:rPr>
          <w:rFonts w:ascii="Arial" w:hAnsi="Arial" w:cs="Arial"/>
        </w:rPr>
        <w:t>mandat</w:t>
      </w:r>
      <w:proofErr w:type="spellEnd"/>
      <w:r>
        <w:rPr>
          <w:rFonts w:ascii="Arial" w:hAnsi="Arial" w:cs="Arial"/>
        </w:rPr>
        <w:t xml:space="preserve"> que par </w:t>
      </w:r>
      <w:proofErr w:type="spellStart"/>
      <w:r>
        <w:rPr>
          <w:rFonts w:ascii="Arial" w:hAnsi="Arial" w:cs="Arial"/>
        </w:rPr>
        <w:t>décret</w:t>
      </w:r>
      <w:proofErr w:type="spellEnd"/>
      <w:r>
        <w:rPr>
          <w:rFonts w:ascii="Arial" w:hAnsi="Arial" w:cs="Arial"/>
        </w:rPr>
        <w:t xml:space="preserve"> pris </w:t>
      </w:r>
      <w:proofErr w:type="spellStart"/>
      <w:r>
        <w:rPr>
          <w:rFonts w:ascii="Arial" w:hAnsi="Arial" w:cs="Arial"/>
        </w:rPr>
        <w:t>en</w:t>
      </w:r>
      <w:proofErr w:type="spellEnd"/>
      <w:r>
        <w:rPr>
          <w:rFonts w:ascii="Arial" w:hAnsi="Arial" w:cs="Arial"/>
        </w:rPr>
        <w:t xml:space="preserve"> Conseil des </w:t>
      </w:r>
      <w:proofErr w:type="spellStart"/>
      <w:r>
        <w:rPr>
          <w:rFonts w:ascii="Arial" w:hAnsi="Arial" w:cs="Arial"/>
        </w:rPr>
        <w:t>Ministres</w:t>
      </w:r>
      <w:proofErr w:type="spellEnd"/>
      <w:r>
        <w:rPr>
          <w:rFonts w:ascii="Arial" w:hAnsi="Arial" w:cs="Arial"/>
        </w:rPr>
        <w:t xml:space="preserve">, sur </w:t>
      </w:r>
      <w:proofErr w:type="spellStart"/>
      <w:r>
        <w:rPr>
          <w:rFonts w:ascii="Arial" w:hAnsi="Arial" w:cs="Arial"/>
        </w:rPr>
        <w:t>recommandation</w:t>
      </w:r>
      <w:proofErr w:type="spellEnd"/>
      <w:r>
        <w:rPr>
          <w:rFonts w:ascii="Arial" w:hAnsi="Arial" w:cs="Arial"/>
        </w:rPr>
        <w:t xml:space="preserve"> du Chef du</w:t>
      </w:r>
    </w:p>
    <w:p w14:paraId="6CAFBEFE" w14:textId="77777777" w:rsidR="0029748E" w:rsidRDefault="0029748E" w:rsidP="0029748E">
      <w:pPr>
        <w:autoSpaceDE w:val="0"/>
        <w:autoSpaceDN w:val="0"/>
        <w:adjustRightInd w:val="0"/>
        <w:spacing w:after="0" w:line="240" w:lineRule="auto"/>
        <w:rPr>
          <w:rFonts w:ascii="Arial" w:hAnsi="Arial" w:cs="Arial"/>
        </w:rPr>
      </w:pPr>
      <w:proofErr w:type="spellStart"/>
      <w:r>
        <w:rPr>
          <w:rFonts w:ascii="Arial" w:hAnsi="Arial" w:cs="Arial"/>
        </w:rPr>
        <w:t>Gouvernement</w:t>
      </w:r>
      <w:proofErr w:type="spellEnd"/>
      <w:r>
        <w:rPr>
          <w:rFonts w:ascii="Arial" w:hAnsi="Arial" w:cs="Arial"/>
        </w:rPr>
        <w:t xml:space="preserve">, dans le </w:t>
      </w:r>
      <w:proofErr w:type="spellStart"/>
      <w:r>
        <w:rPr>
          <w:rFonts w:ascii="Arial" w:hAnsi="Arial" w:cs="Arial"/>
        </w:rPr>
        <w:t>cas</w:t>
      </w:r>
      <w:proofErr w:type="spellEnd"/>
      <w:r>
        <w:rPr>
          <w:rFonts w:ascii="Arial" w:hAnsi="Arial" w:cs="Arial"/>
        </w:rPr>
        <w:t xml:space="preserve"> </w:t>
      </w:r>
      <w:proofErr w:type="spellStart"/>
      <w:r>
        <w:rPr>
          <w:rFonts w:ascii="Arial" w:hAnsi="Arial" w:cs="Arial"/>
        </w:rPr>
        <w:t>où</w:t>
      </w:r>
      <w:proofErr w:type="spellEnd"/>
      <w:r>
        <w:rPr>
          <w:rFonts w:ascii="Arial" w:hAnsi="Arial" w:cs="Arial"/>
        </w:rPr>
        <w:t xml:space="preserve"> </w:t>
      </w:r>
      <w:proofErr w:type="spellStart"/>
      <w:r>
        <w:rPr>
          <w:rFonts w:ascii="Arial" w:hAnsi="Arial" w:cs="Arial"/>
        </w:rPr>
        <w:t>l’une</w:t>
      </w:r>
      <w:proofErr w:type="spellEnd"/>
      <w:r>
        <w:rPr>
          <w:rFonts w:ascii="Arial" w:hAnsi="Arial" w:cs="Arial"/>
        </w:rPr>
        <w:t xml:space="preserve"> des conditions </w:t>
      </w:r>
      <w:proofErr w:type="spellStart"/>
      <w:r>
        <w:rPr>
          <w:rFonts w:ascii="Arial" w:hAnsi="Arial" w:cs="Arial"/>
        </w:rPr>
        <w:t>suivantes</w:t>
      </w:r>
      <w:proofErr w:type="spellEnd"/>
      <w:r>
        <w:rPr>
          <w:rFonts w:ascii="Arial" w:hAnsi="Arial" w:cs="Arial"/>
        </w:rPr>
        <w:t xml:space="preserve"> </w:t>
      </w:r>
      <w:proofErr w:type="spellStart"/>
      <w:r>
        <w:rPr>
          <w:rFonts w:ascii="Arial" w:hAnsi="Arial" w:cs="Arial"/>
        </w:rPr>
        <w:t>est</w:t>
      </w:r>
      <w:proofErr w:type="spellEnd"/>
      <w:r>
        <w:rPr>
          <w:rFonts w:ascii="Arial" w:hAnsi="Arial" w:cs="Arial"/>
        </w:rPr>
        <w:t xml:space="preserve"> </w:t>
      </w:r>
      <w:proofErr w:type="spellStart"/>
      <w:r>
        <w:rPr>
          <w:rFonts w:ascii="Arial" w:hAnsi="Arial" w:cs="Arial"/>
        </w:rPr>
        <w:t>remplie</w:t>
      </w:r>
      <w:proofErr w:type="spellEnd"/>
      <w:r>
        <w:rPr>
          <w:rFonts w:ascii="Arial" w:hAnsi="Arial" w:cs="Arial"/>
        </w:rPr>
        <w:t>:</w:t>
      </w:r>
    </w:p>
    <w:p w14:paraId="2D3F0445" w14:textId="77777777" w:rsidR="0029748E" w:rsidRDefault="0029748E" w:rsidP="0029748E">
      <w:pPr>
        <w:autoSpaceDE w:val="0"/>
        <w:autoSpaceDN w:val="0"/>
        <w:adjustRightInd w:val="0"/>
        <w:spacing w:after="0" w:line="240" w:lineRule="auto"/>
        <w:rPr>
          <w:rFonts w:ascii="Arial" w:hAnsi="Arial" w:cs="Arial"/>
        </w:rPr>
      </w:pPr>
      <w:r>
        <w:rPr>
          <w:rFonts w:ascii="Symbol" w:hAnsi="Symbol" w:cs="Symbol"/>
        </w:rPr>
        <w:t></w:t>
      </w:r>
      <w:r>
        <w:rPr>
          <w:rFonts w:ascii="Symbol" w:hAnsi="Symbol" w:cs="Symbol"/>
        </w:rPr>
        <w:t></w:t>
      </w:r>
      <w:r>
        <w:rPr>
          <w:rFonts w:ascii="Arial" w:hAnsi="Arial" w:cs="Arial"/>
        </w:rPr>
        <w:t xml:space="preserve">Il </w:t>
      </w:r>
      <w:proofErr w:type="spellStart"/>
      <w:r>
        <w:rPr>
          <w:rFonts w:ascii="Arial" w:hAnsi="Arial" w:cs="Arial"/>
        </w:rPr>
        <w:t>viole</w:t>
      </w:r>
      <w:proofErr w:type="spellEnd"/>
      <w:r>
        <w:rPr>
          <w:rFonts w:ascii="Arial" w:hAnsi="Arial" w:cs="Arial"/>
        </w:rPr>
        <w:t xml:space="preserve"> </w:t>
      </w:r>
      <w:proofErr w:type="spellStart"/>
      <w:r>
        <w:rPr>
          <w:rFonts w:ascii="Arial" w:hAnsi="Arial" w:cs="Arial"/>
        </w:rPr>
        <w:t>une</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w:t>
      </w:r>
      <w:proofErr w:type="spellStart"/>
      <w:r>
        <w:rPr>
          <w:rFonts w:ascii="Arial" w:hAnsi="Arial" w:cs="Arial"/>
        </w:rPr>
        <w:t>plusieurs</w:t>
      </w:r>
      <w:proofErr w:type="spellEnd"/>
      <w:r>
        <w:rPr>
          <w:rFonts w:ascii="Arial" w:hAnsi="Arial" w:cs="Arial"/>
        </w:rPr>
        <w:t xml:space="preserve"> des </w:t>
      </w:r>
      <w:proofErr w:type="spellStart"/>
      <w:r>
        <w:rPr>
          <w:rFonts w:ascii="Arial" w:hAnsi="Arial" w:cs="Arial"/>
        </w:rPr>
        <w:t>règles</w:t>
      </w:r>
      <w:proofErr w:type="spellEnd"/>
      <w:r>
        <w:rPr>
          <w:rFonts w:ascii="Arial" w:hAnsi="Arial" w:cs="Arial"/>
        </w:rPr>
        <w:t xml:space="preserve"> </w:t>
      </w:r>
      <w:proofErr w:type="spellStart"/>
      <w:r>
        <w:rPr>
          <w:rFonts w:ascii="Arial" w:hAnsi="Arial" w:cs="Arial"/>
        </w:rPr>
        <w:t>d’incompatibilité</w:t>
      </w:r>
      <w:proofErr w:type="spellEnd"/>
      <w:r>
        <w:rPr>
          <w:rFonts w:ascii="Arial" w:hAnsi="Arial" w:cs="Arial"/>
        </w:rPr>
        <w:t xml:space="preserve"> </w:t>
      </w:r>
      <w:proofErr w:type="spellStart"/>
      <w:r>
        <w:rPr>
          <w:rFonts w:ascii="Arial" w:hAnsi="Arial" w:cs="Arial"/>
        </w:rPr>
        <w:t>décrites</w:t>
      </w:r>
      <w:proofErr w:type="spellEnd"/>
      <w:r>
        <w:rPr>
          <w:rFonts w:ascii="Arial" w:hAnsi="Arial" w:cs="Arial"/>
        </w:rPr>
        <w:t xml:space="preserve"> à </w:t>
      </w:r>
      <w:proofErr w:type="spellStart"/>
      <w:r>
        <w:rPr>
          <w:rFonts w:ascii="Arial" w:hAnsi="Arial" w:cs="Arial"/>
        </w:rPr>
        <w:t>l’article</w:t>
      </w:r>
      <w:proofErr w:type="spellEnd"/>
      <w:r>
        <w:rPr>
          <w:rFonts w:ascii="Arial" w:hAnsi="Arial" w:cs="Arial"/>
        </w:rPr>
        <w:t xml:space="preserve"> 54 ;</w:t>
      </w:r>
    </w:p>
    <w:p w14:paraId="6593976B" w14:textId="77777777" w:rsidR="0029748E" w:rsidRDefault="0029748E" w:rsidP="0029748E">
      <w:pPr>
        <w:autoSpaceDE w:val="0"/>
        <w:autoSpaceDN w:val="0"/>
        <w:adjustRightInd w:val="0"/>
        <w:spacing w:after="0" w:line="240" w:lineRule="auto"/>
        <w:rPr>
          <w:rFonts w:ascii="Arial" w:hAnsi="Arial" w:cs="Arial"/>
        </w:rPr>
      </w:pPr>
      <w:r>
        <w:rPr>
          <w:rFonts w:ascii="Symbol" w:hAnsi="Symbol" w:cs="Symbol"/>
        </w:rPr>
        <w:t></w:t>
      </w:r>
      <w:r>
        <w:rPr>
          <w:rFonts w:ascii="Symbol" w:hAnsi="Symbol" w:cs="Symbol"/>
        </w:rPr>
        <w:t></w:t>
      </w:r>
      <w:r>
        <w:rPr>
          <w:rFonts w:ascii="Arial" w:hAnsi="Arial" w:cs="Arial"/>
        </w:rPr>
        <w:t xml:space="preserve">Il </w:t>
      </w:r>
      <w:proofErr w:type="spellStart"/>
      <w:r>
        <w:rPr>
          <w:rFonts w:ascii="Arial" w:hAnsi="Arial" w:cs="Arial"/>
        </w:rPr>
        <w:t>est</w:t>
      </w:r>
      <w:proofErr w:type="spellEnd"/>
      <w:r>
        <w:rPr>
          <w:rFonts w:ascii="Arial" w:hAnsi="Arial" w:cs="Arial"/>
        </w:rPr>
        <w:t xml:space="preserve"> </w:t>
      </w:r>
      <w:proofErr w:type="spellStart"/>
      <w:r>
        <w:rPr>
          <w:rFonts w:ascii="Arial" w:hAnsi="Arial" w:cs="Arial"/>
        </w:rPr>
        <w:t>atteint</w:t>
      </w:r>
      <w:proofErr w:type="spellEnd"/>
      <w:r>
        <w:rPr>
          <w:rFonts w:ascii="Arial" w:hAnsi="Arial" w:cs="Arial"/>
        </w:rPr>
        <w:t xml:space="preserve"> </w:t>
      </w:r>
      <w:proofErr w:type="spellStart"/>
      <w:r>
        <w:rPr>
          <w:rFonts w:ascii="Arial" w:hAnsi="Arial" w:cs="Arial"/>
        </w:rPr>
        <w:t>d’une</w:t>
      </w:r>
      <w:proofErr w:type="spellEnd"/>
      <w:r>
        <w:rPr>
          <w:rFonts w:ascii="Arial" w:hAnsi="Arial" w:cs="Arial"/>
        </w:rPr>
        <w:t xml:space="preserve"> </w:t>
      </w:r>
      <w:proofErr w:type="spellStart"/>
      <w:r>
        <w:rPr>
          <w:rFonts w:ascii="Arial" w:hAnsi="Arial" w:cs="Arial"/>
        </w:rPr>
        <w:t>incapacité</w:t>
      </w:r>
      <w:proofErr w:type="spellEnd"/>
      <w:r>
        <w:rPr>
          <w:rFonts w:ascii="Arial" w:hAnsi="Arial" w:cs="Arial"/>
        </w:rPr>
        <w:t xml:space="preserve"> physique </w:t>
      </w:r>
      <w:proofErr w:type="spellStart"/>
      <w:r>
        <w:rPr>
          <w:rFonts w:ascii="Arial" w:hAnsi="Arial" w:cs="Arial"/>
        </w:rPr>
        <w:t>ou</w:t>
      </w:r>
      <w:proofErr w:type="spellEnd"/>
      <w:r>
        <w:rPr>
          <w:rFonts w:ascii="Arial" w:hAnsi="Arial" w:cs="Arial"/>
        </w:rPr>
        <w:t xml:space="preserve"> </w:t>
      </w:r>
      <w:proofErr w:type="spellStart"/>
      <w:r>
        <w:rPr>
          <w:rFonts w:ascii="Arial" w:hAnsi="Arial" w:cs="Arial"/>
        </w:rPr>
        <w:t>mentale</w:t>
      </w:r>
      <w:proofErr w:type="spellEnd"/>
      <w:r>
        <w:rPr>
          <w:rFonts w:ascii="Arial" w:hAnsi="Arial" w:cs="Arial"/>
        </w:rPr>
        <w:t xml:space="preserve"> </w:t>
      </w:r>
      <w:proofErr w:type="spellStart"/>
      <w:r>
        <w:rPr>
          <w:rFonts w:ascii="Arial" w:hAnsi="Arial" w:cs="Arial"/>
        </w:rPr>
        <w:t>dûment</w:t>
      </w:r>
      <w:proofErr w:type="spellEnd"/>
      <w:r>
        <w:rPr>
          <w:rFonts w:ascii="Arial" w:hAnsi="Arial" w:cs="Arial"/>
        </w:rPr>
        <w:t xml:space="preserve"> </w:t>
      </w:r>
      <w:proofErr w:type="spellStart"/>
      <w:r>
        <w:rPr>
          <w:rFonts w:ascii="Arial" w:hAnsi="Arial" w:cs="Arial"/>
        </w:rPr>
        <w:t>constatée</w:t>
      </w:r>
      <w:proofErr w:type="spellEnd"/>
      <w:r>
        <w:rPr>
          <w:rFonts w:ascii="Arial" w:hAnsi="Arial" w:cs="Arial"/>
        </w:rPr>
        <w:t>;</w:t>
      </w:r>
    </w:p>
    <w:p w14:paraId="6A24C13B" w14:textId="77777777" w:rsidR="0029748E" w:rsidRDefault="0029748E" w:rsidP="0029748E">
      <w:pPr>
        <w:autoSpaceDE w:val="0"/>
        <w:autoSpaceDN w:val="0"/>
        <w:adjustRightInd w:val="0"/>
        <w:spacing w:after="0" w:line="240" w:lineRule="auto"/>
        <w:rPr>
          <w:rFonts w:ascii="Arial" w:hAnsi="Arial" w:cs="Arial"/>
        </w:rPr>
      </w:pPr>
      <w:r>
        <w:rPr>
          <w:rFonts w:ascii="Symbol" w:hAnsi="Symbol" w:cs="Symbol"/>
        </w:rPr>
        <w:t></w:t>
      </w:r>
      <w:r>
        <w:rPr>
          <w:rFonts w:ascii="Symbol" w:hAnsi="Symbol" w:cs="Symbol"/>
        </w:rPr>
        <w:t></w:t>
      </w:r>
      <w:r>
        <w:rPr>
          <w:rFonts w:ascii="Arial" w:hAnsi="Arial" w:cs="Arial"/>
        </w:rPr>
        <w:t xml:space="preserve">Il a </w:t>
      </w:r>
      <w:proofErr w:type="spellStart"/>
      <w:r>
        <w:rPr>
          <w:rFonts w:ascii="Arial" w:hAnsi="Arial" w:cs="Arial"/>
        </w:rPr>
        <w:t>été</w:t>
      </w:r>
      <w:proofErr w:type="spellEnd"/>
      <w:r>
        <w:rPr>
          <w:rFonts w:ascii="Arial" w:hAnsi="Arial" w:cs="Arial"/>
        </w:rPr>
        <w:t xml:space="preserve"> </w:t>
      </w:r>
      <w:proofErr w:type="spellStart"/>
      <w:r>
        <w:rPr>
          <w:rFonts w:ascii="Arial" w:hAnsi="Arial" w:cs="Arial"/>
        </w:rPr>
        <w:t>déclaré</w:t>
      </w:r>
      <w:proofErr w:type="spellEnd"/>
      <w:r>
        <w:rPr>
          <w:rFonts w:ascii="Arial" w:hAnsi="Arial" w:cs="Arial"/>
        </w:rPr>
        <w:t xml:space="preserve"> </w:t>
      </w:r>
      <w:proofErr w:type="spellStart"/>
      <w:r>
        <w:rPr>
          <w:rFonts w:ascii="Arial" w:hAnsi="Arial" w:cs="Arial"/>
        </w:rPr>
        <w:t>débiteur</w:t>
      </w:r>
      <w:proofErr w:type="spellEnd"/>
      <w:r>
        <w:rPr>
          <w:rFonts w:ascii="Arial" w:hAnsi="Arial" w:cs="Arial"/>
        </w:rPr>
        <w:t xml:space="preserve"> dans </w:t>
      </w:r>
      <w:proofErr w:type="spellStart"/>
      <w:r>
        <w:rPr>
          <w:rFonts w:ascii="Arial" w:hAnsi="Arial" w:cs="Arial"/>
        </w:rPr>
        <w:t>une</w:t>
      </w:r>
      <w:proofErr w:type="spellEnd"/>
      <w:r>
        <w:rPr>
          <w:rFonts w:ascii="Arial" w:hAnsi="Arial" w:cs="Arial"/>
        </w:rPr>
        <w:t xml:space="preserve"> </w:t>
      </w:r>
      <w:proofErr w:type="spellStart"/>
      <w:r>
        <w:rPr>
          <w:rFonts w:ascii="Arial" w:hAnsi="Arial" w:cs="Arial"/>
        </w:rPr>
        <w:t>procédure</w:t>
      </w:r>
      <w:proofErr w:type="spellEnd"/>
      <w:r>
        <w:rPr>
          <w:rFonts w:ascii="Arial" w:hAnsi="Arial" w:cs="Arial"/>
        </w:rPr>
        <w:t xml:space="preserve"> collective </w:t>
      </w:r>
      <w:proofErr w:type="spellStart"/>
      <w:r>
        <w:rPr>
          <w:rFonts w:ascii="Arial" w:hAnsi="Arial" w:cs="Arial"/>
        </w:rPr>
        <w:t>d’apurement</w:t>
      </w:r>
      <w:proofErr w:type="spellEnd"/>
      <w:r>
        <w:rPr>
          <w:rFonts w:ascii="Arial" w:hAnsi="Arial" w:cs="Arial"/>
        </w:rPr>
        <w:t xml:space="preserve"> du </w:t>
      </w:r>
      <w:proofErr w:type="spellStart"/>
      <w:r>
        <w:rPr>
          <w:rFonts w:ascii="Arial" w:hAnsi="Arial" w:cs="Arial"/>
        </w:rPr>
        <w:t>passif</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de</w:t>
      </w:r>
    </w:p>
    <w:p w14:paraId="1F15DAB7" w14:textId="77777777" w:rsidR="0029748E" w:rsidRDefault="0029748E" w:rsidP="0029748E">
      <w:pPr>
        <w:autoSpaceDE w:val="0"/>
        <w:autoSpaceDN w:val="0"/>
        <w:adjustRightInd w:val="0"/>
        <w:spacing w:after="0" w:line="240" w:lineRule="auto"/>
        <w:rPr>
          <w:rFonts w:ascii="Arial" w:hAnsi="Arial" w:cs="Arial"/>
        </w:rPr>
      </w:pPr>
      <w:r>
        <w:rPr>
          <w:rFonts w:ascii="Arial" w:hAnsi="Arial" w:cs="Arial"/>
        </w:rPr>
        <w:t>liquidation ;</w:t>
      </w:r>
    </w:p>
    <w:p w14:paraId="24744FA3" w14:textId="77777777" w:rsidR="0029748E" w:rsidRDefault="0029748E" w:rsidP="0029748E">
      <w:pPr>
        <w:autoSpaceDE w:val="0"/>
        <w:autoSpaceDN w:val="0"/>
        <w:adjustRightInd w:val="0"/>
        <w:spacing w:after="0" w:line="240" w:lineRule="auto"/>
        <w:rPr>
          <w:rFonts w:ascii="Arial" w:hAnsi="Arial" w:cs="Arial"/>
        </w:rPr>
      </w:pPr>
      <w:r>
        <w:rPr>
          <w:rFonts w:ascii="Symbol" w:hAnsi="Symbol" w:cs="Symbol"/>
        </w:rPr>
        <w:t></w:t>
      </w:r>
      <w:r>
        <w:rPr>
          <w:rFonts w:ascii="Symbol" w:hAnsi="Symbol" w:cs="Symbol"/>
        </w:rPr>
        <w:t></w:t>
      </w:r>
      <w:r>
        <w:rPr>
          <w:rFonts w:ascii="Arial" w:hAnsi="Arial" w:cs="Arial"/>
        </w:rPr>
        <w:t xml:space="preserve">Il a fait </w:t>
      </w:r>
      <w:proofErr w:type="spellStart"/>
      <w:r>
        <w:rPr>
          <w:rFonts w:ascii="Arial" w:hAnsi="Arial" w:cs="Arial"/>
        </w:rPr>
        <w:t>l’objet</w:t>
      </w:r>
      <w:proofErr w:type="spellEnd"/>
      <w:r>
        <w:rPr>
          <w:rFonts w:ascii="Arial" w:hAnsi="Arial" w:cs="Arial"/>
        </w:rPr>
        <w:t xml:space="preserve"> </w:t>
      </w:r>
      <w:proofErr w:type="spellStart"/>
      <w:r>
        <w:rPr>
          <w:rFonts w:ascii="Arial" w:hAnsi="Arial" w:cs="Arial"/>
        </w:rPr>
        <w:t>d’une</w:t>
      </w:r>
      <w:proofErr w:type="spellEnd"/>
      <w:r>
        <w:rPr>
          <w:rFonts w:ascii="Arial" w:hAnsi="Arial" w:cs="Arial"/>
        </w:rPr>
        <w:t xml:space="preserve"> </w:t>
      </w:r>
      <w:proofErr w:type="spellStart"/>
      <w:r>
        <w:rPr>
          <w:rFonts w:ascii="Arial" w:hAnsi="Arial" w:cs="Arial"/>
        </w:rPr>
        <w:t>décision</w:t>
      </w:r>
      <w:proofErr w:type="spellEnd"/>
      <w:r>
        <w:rPr>
          <w:rFonts w:ascii="Arial" w:hAnsi="Arial" w:cs="Arial"/>
        </w:rPr>
        <w:t xml:space="preserve"> de suspension </w:t>
      </w:r>
      <w:proofErr w:type="spellStart"/>
      <w:r>
        <w:rPr>
          <w:rFonts w:ascii="Arial" w:hAnsi="Arial" w:cs="Arial"/>
        </w:rPr>
        <w:t>ou</w:t>
      </w:r>
      <w:proofErr w:type="spellEnd"/>
      <w:r>
        <w:rPr>
          <w:rFonts w:ascii="Arial" w:hAnsi="Arial" w:cs="Arial"/>
        </w:rPr>
        <w:t xml:space="preserve"> </w:t>
      </w:r>
      <w:proofErr w:type="spellStart"/>
      <w:r>
        <w:rPr>
          <w:rFonts w:ascii="Arial" w:hAnsi="Arial" w:cs="Arial"/>
        </w:rPr>
        <w:t>d’interdiction</w:t>
      </w:r>
      <w:proofErr w:type="spellEnd"/>
      <w:r>
        <w:rPr>
          <w:rFonts w:ascii="Arial" w:hAnsi="Arial" w:cs="Arial"/>
        </w:rPr>
        <w:t xml:space="preserve"> </w:t>
      </w:r>
      <w:proofErr w:type="spellStart"/>
      <w:r>
        <w:rPr>
          <w:rFonts w:ascii="Arial" w:hAnsi="Arial" w:cs="Arial"/>
        </w:rPr>
        <w:t>d’exercer</w:t>
      </w:r>
      <w:proofErr w:type="spellEnd"/>
      <w:r>
        <w:rPr>
          <w:rFonts w:ascii="Arial" w:hAnsi="Arial" w:cs="Arial"/>
        </w:rPr>
        <w:t xml:space="preserve"> </w:t>
      </w:r>
      <w:proofErr w:type="spellStart"/>
      <w:r>
        <w:rPr>
          <w:rFonts w:ascii="Arial" w:hAnsi="Arial" w:cs="Arial"/>
        </w:rPr>
        <w:t>certaines</w:t>
      </w:r>
      <w:proofErr w:type="spellEnd"/>
      <w:r>
        <w:rPr>
          <w:rFonts w:ascii="Arial" w:hAnsi="Arial" w:cs="Arial"/>
        </w:rPr>
        <w:t xml:space="preserve"> </w:t>
      </w:r>
      <w:proofErr w:type="spellStart"/>
      <w:r>
        <w:rPr>
          <w:rFonts w:ascii="Arial" w:hAnsi="Arial" w:cs="Arial"/>
        </w:rPr>
        <w:t>activités</w:t>
      </w:r>
      <w:proofErr w:type="spellEnd"/>
    </w:p>
    <w:p w14:paraId="1D1FD9B0" w14:textId="77777777" w:rsidR="0029748E" w:rsidRDefault="0029748E" w:rsidP="0029748E">
      <w:pPr>
        <w:autoSpaceDE w:val="0"/>
        <w:autoSpaceDN w:val="0"/>
        <w:adjustRightInd w:val="0"/>
        <w:spacing w:after="0" w:line="240" w:lineRule="auto"/>
        <w:rPr>
          <w:rFonts w:ascii="Arial" w:hAnsi="Arial" w:cs="Arial"/>
        </w:rPr>
      </w:pPr>
      <w:proofErr w:type="spellStart"/>
      <w:r>
        <w:rPr>
          <w:rFonts w:ascii="Arial" w:hAnsi="Arial" w:cs="Arial"/>
        </w:rPr>
        <w:t>professionnelles</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a fait </w:t>
      </w:r>
      <w:proofErr w:type="spellStart"/>
      <w:r>
        <w:rPr>
          <w:rFonts w:ascii="Arial" w:hAnsi="Arial" w:cs="Arial"/>
        </w:rPr>
        <w:t>l’objet</w:t>
      </w:r>
      <w:proofErr w:type="spellEnd"/>
      <w:r>
        <w:rPr>
          <w:rFonts w:ascii="Arial" w:hAnsi="Arial" w:cs="Arial"/>
        </w:rPr>
        <w:t xml:space="preserve"> </w:t>
      </w:r>
      <w:proofErr w:type="spellStart"/>
      <w:r>
        <w:rPr>
          <w:rFonts w:ascii="Arial" w:hAnsi="Arial" w:cs="Arial"/>
        </w:rPr>
        <w:t>d’une</w:t>
      </w:r>
      <w:proofErr w:type="spellEnd"/>
      <w:r>
        <w:rPr>
          <w:rFonts w:ascii="Arial" w:hAnsi="Arial" w:cs="Arial"/>
        </w:rPr>
        <w:t xml:space="preserve"> interdiction d’être </w:t>
      </w:r>
      <w:proofErr w:type="spellStart"/>
      <w:r>
        <w:rPr>
          <w:rFonts w:ascii="Arial" w:hAnsi="Arial" w:cs="Arial"/>
        </w:rPr>
        <w:t>nommé</w:t>
      </w:r>
      <w:proofErr w:type="spellEnd"/>
      <w:r>
        <w:rPr>
          <w:rFonts w:ascii="Arial" w:hAnsi="Arial" w:cs="Arial"/>
        </w:rPr>
        <w:t xml:space="preserve">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qualité</w:t>
      </w:r>
      <w:proofErr w:type="spellEnd"/>
      <w:r>
        <w:rPr>
          <w:rFonts w:ascii="Arial" w:hAnsi="Arial" w:cs="Arial"/>
        </w:rPr>
        <w:t xml:space="preserve"> de </w:t>
      </w:r>
      <w:proofErr w:type="spellStart"/>
      <w:r>
        <w:rPr>
          <w:rFonts w:ascii="Arial" w:hAnsi="Arial" w:cs="Arial"/>
        </w:rPr>
        <w:t>dirigeant</w:t>
      </w:r>
      <w:proofErr w:type="spellEnd"/>
      <w:r>
        <w:rPr>
          <w:rFonts w:ascii="Arial" w:hAnsi="Arial" w:cs="Arial"/>
        </w:rPr>
        <w:t xml:space="preserve"> de</w:t>
      </w:r>
    </w:p>
    <w:p w14:paraId="69EEF4A0" w14:textId="77777777" w:rsidR="0029748E" w:rsidRDefault="0029748E" w:rsidP="0029748E">
      <w:pPr>
        <w:autoSpaceDE w:val="0"/>
        <w:autoSpaceDN w:val="0"/>
        <w:adjustRightInd w:val="0"/>
        <w:spacing w:after="0" w:line="240" w:lineRule="auto"/>
        <w:rPr>
          <w:rFonts w:ascii="Arial" w:hAnsi="Arial" w:cs="Arial"/>
        </w:rPr>
      </w:pPr>
      <w:proofErr w:type="spellStart"/>
      <w:r>
        <w:rPr>
          <w:rFonts w:ascii="Arial" w:hAnsi="Arial" w:cs="Arial"/>
        </w:rPr>
        <w:t>toute</w:t>
      </w:r>
      <w:proofErr w:type="spellEnd"/>
      <w:r>
        <w:rPr>
          <w:rFonts w:ascii="Arial" w:hAnsi="Arial" w:cs="Arial"/>
        </w:rPr>
        <w:t xml:space="preserve"> </w:t>
      </w:r>
      <w:proofErr w:type="spellStart"/>
      <w:r>
        <w:rPr>
          <w:rFonts w:ascii="Arial" w:hAnsi="Arial" w:cs="Arial"/>
        </w:rPr>
        <w:t>entité</w:t>
      </w:r>
      <w:proofErr w:type="spellEnd"/>
      <w:r>
        <w:rPr>
          <w:rFonts w:ascii="Arial" w:hAnsi="Arial" w:cs="Arial"/>
        </w:rPr>
        <w:t xml:space="preserve"> </w:t>
      </w:r>
      <w:proofErr w:type="spellStart"/>
      <w:r>
        <w:rPr>
          <w:rFonts w:ascii="Arial" w:hAnsi="Arial" w:cs="Arial"/>
        </w:rPr>
        <w:t>publique</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w:t>
      </w:r>
      <w:proofErr w:type="spellStart"/>
      <w:r>
        <w:rPr>
          <w:rFonts w:ascii="Arial" w:hAnsi="Arial" w:cs="Arial"/>
        </w:rPr>
        <w:t>commerciale</w:t>
      </w:r>
      <w:proofErr w:type="spellEnd"/>
      <w:r>
        <w:rPr>
          <w:rFonts w:ascii="Arial" w:hAnsi="Arial" w:cs="Arial"/>
        </w:rPr>
        <w:t>;</w:t>
      </w:r>
    </w:p>
    <w:p w14:paraId="0F2B871A" w14:textId="77777777" w:rsidR="0029748E" w:rsidRDefault="0029748E" w:rsidP="0029748E">
      <w:pPr>
        <w:autoSpaceDE w:val="0"/>
        <w:autoSpaceDN w:val="0"/>
        <w:adjustRightInd w:val="0"/>
        <w:spacing w:after="0" w:line="240" w:lineRule="auto"/>
        <w:rPr>
          <w:rFonts w:ascii="Arial" w:hAnsi="Arial" w:cs="Arial"/>
        </w:rPr>
      </w:pPr>
      <w:r>
        <w:rPr>
          <w:rFonts w:ascii="Symbol" w:hAnsi="Symbol" w:cs="Symbol"/>
        </w:rPr>
        <w:t></w:t>
      </w:r>
      <w:r>
        <w:rPr>
          <w:rFonts w:ascii="Symbol" w:hAnsi="Symbol" w:cs="Symbol"/>
        </w:rPr>
        <w:t></w:t>
      </w:r>
      <w:r>
        <w:rPr>
          <w:rFonts w:ascii="Arial" w:hAnsi="Arial" w:cs="Arial"/>
        </w:rPr>
        <w:t xml:space="preserve">Il a </w:t>
      </w:r>
      <w:proofErr w:type="spellStart"/>
      <w:r>
        <w:rPr>
          <w:rFonts w:ascii="Arial" w:hAnsi="Arial" w:cs="Arial"/>
        </w:rPr>
        <w:t>été</w:t>
      </w:r>
      <w:proofErr w:type="spellEnd"/>
      <w:r>
        <w:rPr>
          <w:rFonts w:ascii="Arial" w:hAnsi="Arial" w:cs="Arial"/>
        </w:rPr>
        <w:t xml:space="preserve"> </w:t>
      </w:r>
      <w:proofErr w:type="spellStart"/>
      <w:r>
        <w:rPr>
          <w:rFonts w:ascii="Arial" w:hAnsi="Arial" w:cs="Arial"/>
        </w:rPr>
        <w:t>reconnu</w:t>
      </w:r>
      <w:proofErr w:type="spellEnd"/>
      <w:r>
        <w:rPr>
          <w:rFonts w:ascii="Arial" w:hAnsi="Arial" w:cs="Arial"/>
        </w:rPr>
        <w:t xml:space="preserve"> </w:t>
      </w:r>
      <w:proofErr w:type="spellStart"/>
      <w:r>
        <w:rPr>
          <w:rFonts w:ascii="Arial" w:hAnsi="Arial" w:cs="Arial"/>
        </w:rPr>
        <w:t>coupable</w:t>
      </w:r>
      <w:proofErr w:type="spellEnd"/>
      <w:r>
        <w:rPr>
          <w:rFonts w:ascii="Arial" w:hAnsi="Arial" w:cs="Arial"/>
        </w:rPr>
        <w:t xml:space="preserve"> d’un </w:t>
      </w:r>
      <w:proofErr w:type="spellStart"/>
      <w:r>
        <w:rPr>
          <w:rFonts w:ascii="Arial" w:hAnsi="Arial" w:cs="Arial"/>
        </w:rPr>
        <w:t>délit</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d’un crime par </w:t>
      </w:r>
      <w:proofErr w:type="spellStart"/>
      <w:r>
        <w:rPr>
          <w:rFonts w:ascii="Arial" w:hAnsi="Arial" w:cs="Arial"/>
        </w:rPr>
        <w:t>décision</w:t>
      </w:r>
      <w:proofErr w:type="spellEnd"/>
      <w:r>
        <w:rPr>
          <w:rFonts w:ascii="Arial" w:hAnsi="Arial" w:cs="Arial"/>
        </w:rPr>
        <w:t xml:space="preserve"> de justice </w:t>
      </w:r>
      <w:proofErr w:type="spellStart"/>
      <w:r>
        <w:rPr>
          <w:rFonts w:ascii="Arial" w:hAnsi="Arial" w:cs="Arial"/>
        </w:rPr>
        <w:t>devenue</w:t>
      </w:r>
      <w:proofErr w:type="spellEnd"/>
    </w:p>
    <w:p w14:paraId="13EAB648" w14:textId="77777777" w:rsidR="0029748E" w:rsidRDefault="0029748E" w:rsidP="0029748E">
      <w:pPr>
        <w:autoSpaceDE w:val="0"/>
        <w:autoSpaceDN w:val="0"/>
        <w:adjustRightInd w:val="0"/>
        <w:spacing w:after="0" w:line="240" w:lineRule="auto"/>
        <w:rPr>
          <w:rFonts w:ascii="Arial" w:hAnsi="Arial" w:cs="Arial"/>
        </w:rPr>
      </w:pPr>
      <w:proofErr w:type="spellStart"/>
      <w:r>
        <w:rPr>
          <w:rFonts w:ascii="Arial" w:hAnsi="Arial" w:cs="Arial"/>
        </w:rPr>
        <w:t>définitive</w:t>
      </w:r>
      <w:proofErr w:type="spellEnd"/>
      <w:r>
        <w:rPr>
          <w:rFonts w:ascii="Arial" w:hAnsi="Arial" w:cs="Arial"/>
        </w:rPr>
        <w:t>.</w:t>
      </w:r>
    </w:p>
    <w:p w14:paraId="2E5FA6B9" w14:textId="77777777" w:rsidR="0029748E" w:rsidRDefault="0029748E" w:rsidP="0029748E">
      <w:pPr>
        <w:autoSpaceDE w:val="0"/>
        <w:autoSpaceDN w:val="0"/>
        <w:adjustRightInd w:val="0"/>
        <w:spacing w:after="0" w:line="240" w:lineRule="auto"/>
        <w:rPr>
          <w:rFonts w:ascii="Arial" w:hAnsi="Arial" w:cs="Arial"/>
        </w:rPr>
      </w:pPr>
      <w:r>
        <w:rPr>
          <w:rFonts w:ascii="Arial" w:hAnsi="Arial" w:cs="Arial"/>
        </w:rPr>
        <w:t xml:space="preserve">Le Gouverneur </w:t>
      </w:r>
      <w:proofErr w:type="spellStart"/>
      <w:r>
        <w:rPr>
          <w:rFonts w:ascii="Arial" w:hAnsi="Arial" w:cs="Arial"/>
        </w:rPr>
        <w:t>peut</w:t>
      </w:r>
      <w:proofErr w:type="spellEnd"/>
      <w:r>
        <w:rPr>
          <w:rFonts w:ascii="Arial" w:hAnsi="Arial" w:cs="Arial"/>
        </w:rPr>
        <w:t xml:space="preserve"> </w:t>
      </w:r>
      <w:proofErr w:type="spellStart"/>
      <w:r>
        <w:rPr>
          <w:rFonts w:ascii="Arial" w:hAnsi="Arial" w:cs="Arial"/>
        </w:rPr>
        <w:t>introduire</w:t>
      </w:r>
      <w:proofErr w:type="spellEnd"/>
      <w:r>
        <w:rPr>
          <w:rFonts w:ascii="Arial" w:hAnsi="Arial" w:cs="Arial"/>
        </w:rPr>
        <w:t xml:space="preserve"> un </w:t>
      </w:r>
      <w:proofErr w:type="spellStart"/>
      <w:r>
        <w:rPr>
          <w:rFonts w:ascii="Arial" w:hAnsi="Arial" w:cs="Arial"/>
        </w:rPr>
        <w:t>recours</w:t>
      </w:r>
      <w:proofErr w:type="spellEnd"/>
      <w:r>
        <w:rPr>
          <w:rFonts w:ascii="Arial" w:hAnsi="Arial" w:cs="Arial"/>
        </w:rPr>
        <w:t xml:space="preserve"> </w:t>
      </w:r>
      <w:proofErr w:type="spellStart"/>
      <w:r>
        <w:rPr>
          <w:rFonts w:ascii="Arial" w:hAnsi="Arial" w:cs="Arial"/>
        </w:rPr>
        <w:t>contre</w:t>
      </w:r>
      <w:proofErr w:type="spellEnd"/>
      <w:r>
        <w:rPr>
          <w:rFonts w:ascii="Arial" w:hAnsi="Arial" w:cs="Arial"/>
        </w:rPr>
        <w:t xml:space="preserve"> la </w:t>
      </w:r>
      <w:proofErr w:type="spellStart"/>
      <w:r>
        <w:rPr>
          <w:rFonts w:ascii="Arial" w:hAnsi="Arial" w:cs="Arial"/>
        </w:rPr>
        <w:t>décision</w:t>
      </w:r>
      <w:proofErr w:type="spellEnd"/>
      <w:r>
        <w:rPr>
          <w:rFonts w:ascii="Arial" w:hAnsi="Arial" w:cs="Arial"/>
        </w:rPr>
        <w:t xml:space="preserve"> </w:t>
      </w:r>
      <w:proofErr w:type="spellStart"/>
      <w:r>
        <w:rPr>
          <w:rFonts w:ascii="Arial" w:hAnsi="Arial" w:cs="Arial"/>
        </w:rPr>
        <w:t>prise</w:t>
      </w:r>
      <w:proofErr w:type="spellEnd"/>
      <w:r>
        <w:rPr>
          <w:rFonts w:ascii="Arial" w:hAnsi="Arial" w:cs="Arial"/>
        </w:rPr>
        <w:t xml:space="preserve"> sur la base de </w:t>
      </w:r>
      <w:proofErr w:type="spellStart"/>
      <w:r>
        <w:rPr>
          <w:rFonts w:ascii="Arial" w:hAnsi="Arial" w:cs="Arial"/>
        </w:rPr>
        <w:t>l’alinéa</w:t>
      </w:r>
      <w:proofErr w:type="spellEnd"/>
    </w:p>
    <w:p w14:paraId="268BD463" w14:textId="77777777" w:rsidR="0029748E" w:rsidRPr="0029748E" w:rsidRDefault="0029748E" w:rsidP="0029748E">
      <w:proofErr w:type="spellStart"/>
      <w:r>
        <w:rPr>
          <w:rFonts w:ascii="Arial" w:hAnsi="Arial" w:cs="Arial"/>
        </w:rPr>
        <w:t>précédent</w:t>
      </w:r>
      <w:proofErr w:type="spellEnd"/>
      <w:r>
        <w:rPr>
          <w:rFonts w:ascii="Arial" w:hAnsi="Arial" w:cs="Arial"/>
        </w:rPr>
        <w:t xml:space="preserve"> </w:t>
      </w:r>
      <w:proofErr w:type="spellStart"/>
      <w:r>
        <w:rPr>
          <w:rFonts w:ascii="Arial" w:hAnsi="Arial" w:cs="Arial"/>
        </w:rPr>
        <w:t>devant</w:t>
      </w:r>
      <w:proofErr w:type="spellEnd"/>
      <w:r>
        <w:rPr>
          <w:rFonts w:ascii="Arial" w:hAnsi="Arial" w:cs="Arial"/>
        </w:rPr>
        <w:t xml:space="preserve"> le Conseil </w:t>
      </w:r>
      <w:proofErr w:type="spellStart"/>
      <w:r>
        <w:rPr>
          <w:rFonts w:ascii="Arial" w:hAnsi="Arial" w:cs="Arial"/>
        </w:rPr>
        <w:t>d’Etat</w:t>
      </w:r>
      <w:proofErr w:type="spellEnd"/>
      <w:r>
        <w:rPr>
          <w:rFonts w:ascii="Arial" w:hAnsi="Arial" w:cs="Arial"/>
        </w:rPr>
        <w:t>. (Article 55) (Coded as .83)</w:t>
      </w:r>
    </w:p>
    <w:p w14:paraId="5D5F90E3" w14:textId="77777777" w:rsidR="00A41E57" w:rsidRDefault="00A41E57" w:rsidP="00A41E57">
      <w:pPr>
        <w:rPr>
          <w:i/>
        </w:rPr>
      </w:pPr>
      <w:r w:rsidRPr="00566569">
        <w:rPr>
          <w:b/>
          <w:i/>
        </w:rPr>
        <w:t>May CEO hold other offices in government?</w:t>
      </w:r>
    </w:p>
    <w:p w14:paraId="364633C6" w14:textId="77777777" w:rsidR="00A41E57" w:rsidRDefault="00A41E57" w:rsidP="00A41E57">
      <w:pPr>
        <w:rPr>
          <w:sz w:val="18"/>
          <w:szCs w:val="18"/>
        </w:rPr>
      </w:pPr>
      <w:r>
        <w:rPr>
          <w:i/>
        </w:rPr>
        <w:t>Madagascar 1973</w:t>
      </w:r>
      <w:r>
        <w:t xml:space="preserve">: </w:t>
      </w:r>
      <w:r>
        <w:rPr>
          <w:sz w:val="18"/>
          <w:szCs w:val="18"/>
        </w:rPr>
        <w:t xml:space="preserve">La </w:t>
      </w:r>
      <w:proofErr w:type="spellStart"/>
      <w:r>
        <w:rPr>
          <w:sz w:val="18"/>
          <w:szCs w:val="18"/>
        </w:rPr>
        <w:t>fonction</w:t>
      </w:r>
      <w:proofErr w:type="spellEnd"/>
      <w:r>
        <w:rPr>
          <w:sz w:val="18"/>
          <w:szCs w:val="18"/>
        </w:rPr>
        <w:t xml:space="preserve"> du Gouverneur </w:t>
      </w:r>
      <w:proofErr w:type="spellStart"/>
      <w:r>
        <w:rPr>
          <w:sz w:val="18"/>
          <w:szCs w:val="18"/>
        </w:rPr>
        <w:t>est</w:t>
      </w:r>
      <w:proofErr w:type="spellEnd"/>
      <w:r>
        <w:rPr>
          <w:sz w:val="18"/>
          <w:szCs w:val="18"/>
        </w:rPr>
        <w:t xml:space="preserve"> incompatible avec tout </w:t>
      </w:r>
      <w:proofErr w:type="spellStart"/>
      <w:r>
        <w:rPr>
          <w:sz w:val="18"/>
          <w:szCs w:val="18"/>
        </w:rPr>
        <w:t>mandat</w:t>
      </w:r>
      <w:proofErr w:type="spellEnd"/>
      <w:r>
        <w:rPr>
          <w:sz w:val="18"/>
          <w:szCs w:val="18"/>
        </w:rPr>
        <w:t xml:space="preserve"> </w:t>
      </w:r>
      <w:proofErr w:type="spellStart"/>
      <w:r>
        <w:rPr>
          <w:sz w:val="18"/>
          <w:szCs w:val="18"/>
        </w:rPr>
        <w:t>législatif</w:t>
      </w:r>
      <w:proofErr w:type="spellEnd"/>
      <w:r>
        <w:rPr>
          <w:sz w:val="18"/>
          <w:szCs w:val="18"/>
        </w:rPr>
        <w:t xml:space="preserve"> et </w:t>
      </w:r>
      <w:proofErr w:type="spellStart"/>
      <w:r>
        <w:rPr>
          <w:sz w:val="18"/>
          <w:szCs w:val="18"/>
        </w:rPr>
        <w:t>toute</w:t>
      </w:r>
      <w:proofErr w:type="spellEnd"/>
      <w:r>
        <w:rPr>
          <w:sz w:val="18"/>
          <w:szCs w:val="18"/>
        </w:rPr>
        <w:t xml:space="preserve"> charge </w:t>
      </w:r>
      <w:proofErr w:type="spellStart"/>
      <w:r>
        <w:rPr>
          <w:sz w:val="18"/>
          <w:szCs w:val="18"/>
        </w:rPr>
        <w:t>gouvernementale</w:t>
      </w:r>
      <w:proofErr w:type="spellEnd"/>
      <w:r>
        <w:rPr>
          <w:sz w:val="18"/>
          <w:szCs w:val="18"/>
        </w:rPr>
        <w:t xml:space="preserve">. Le Gouverneur ne </w:t>
      </w:r>
      <w:proofErr w:type="spellStart"/>
      <w:r>
        <w:rPr>
          <w:sz w:val="18"/>
          <w:szCs w:val="18"/>
        </w:rPr>
        <w:t>peut</w:t>
      </w:r>
      <w:proofErr w:type="spellEnd"/>
      <w:r>
        <w:rPr>
          <w:sz w:val="18"/>
          <w:szCs w:val="18"/>
        </w:rPr>
        <w:t xml:space="preserve"> </w:t>
      </w:r>
      <w:proofErr w:type="spellStart"/>
      <w:r>
        <w:rPr>
          <w:sz w:val="18"/>
          <w:szCs w:val="18"/>
        </w:rPr>
        <w:t>exercer</w:t>
      </w:r>
      <w:proofErr w:type="spellEnd"/>
      <w:r>
        <w:rPr>
          <w:sz w:val="18"/>
          <w:szCs w:val="18"/>
        </w:rPr>
        <w:t xml:space="preserve"> </w:t>
      </w:r>
      <w:proofErr w:type="spellStart"/>
      <w:r>
        <w:rPr>
          <w:sz w:val="18"/>
          <w:szCs w:val="18"/>
        </w:rPr>
        <w:t>aucune</w:t>
      </w:r>
      <w:proofErr w:type="spellEnd"/>
      <w:r>
        <w:rPr>
          <w:sz w:val="18"/>
          <w:szCs w:val="18"/>
        </w:rPr>
        <w:t xml:space="preserve"> </w:t>
      </w:r>
      <w:proofErr w:type="spellStart"/>
      <w:r>
        <w:rPr>
          <w:sz w:val="18"/>
          <w:szCs w:val="18"/>
        </w:rPr>
        <w:t>fonction</w:t>
      </w:r>
      <w:proofErr w:type="spellEnd"/>
      <w:r>
        <w:rPr>
          <w:sz w:val="18"/>
          <w:szCs w:val="18"/>
        </w:rPr>
        <w:t xml:space="preserve"> </w:t>
      </w:r>
      <w:proofErr w:type="spellStart"/>
      <w:r>
        <w:rPr>
          <w:sz w:val="18"/>
          <w:szCs w:val="18"/>
        </w:rPr>
        <w:t>publique</w:t>
      </w:r>
      <w:proofErr w:type="spellEnd"/>
      <w:r>
        <w:rPr>
          <w:sz w:val="18"/>
          <w:szCs w:val="18"/>
        </w:rPr>
        <w:t xml:space="preserve"> </w:t>
      </w:r>
      <w:proofErr w:type="spellStart"/>
      <w:r>
        <w:rPr>
          <w:sz w:val="18"/>
          <w:szCs w:val="18"/>
        </w:rPr>
        <w:t>ou</w:t>
      </w:r>
      <w:proofErr w:type="spellEnd"/>
      <w:r>
        <w:rPr>
          <w:sz w:val="18"/>
          <w:szCs w:val="18"/>
        </w:rPr>
        <w:t xml:space="preserve"> </w:t>
      </w:r>
      <w:proofErr w:type="spellStart"/>
      <w:r>
        <w:rPr>
          <w:sz w:val="18"/>
          <w:szCs w:val="18"/>
        </w:rPr>
        <w:t>privée</w:t>
      </w:r>
      <w:proofErr w:type="spellEnd"/>
      <w:r>
        <w:rPr>
          <w:sz w:val="18"/>
          <w:szCs w:val="18"/>
        </w:rPr>
        <w:t xml:space="preserve">, </w:t>
      </w:r>
      <w:proofErr w:type="spellStart"/>
      <w:r>
        <w:rPr>
          <w:sz w:val="18"/>
          <w:szCs w:val="18"/>
        </w:rPr>
        <w:t>ni</w:t>
      </w:r>
      <w:proofErr w:type="spellEnd"/>
      <w:r>
        <w:rPr>
          <w:sz w:val="18"/>
          <w:szCs w:val="18"/>
        </w:rPr>
        <w:t xml:space="preserve"> </w:t>
      </w:r>
      <w:proofErr w:type="spellStart"/>
      <w:r>
        <w:rPr>
          <w:sz w:val="18"/>
          <w:szCs w:val="18"/>
        </w:rPr>
        <w:t>recevoir</w:t>
      </w:r>
      <w:proofErr w:type="spellEnd"/>
      <w:r>
        <w:rPr>
          <w:sz w:val="18"/>
          <w:szCs w:val="18"/>
        </w:rPr>
        <w:t xml:space="preserve"> </w:t>
      </w:r>
      <w:proofErr w:type="spellStart"/>
      <w:r>
        <w:rPr>
          <w:sz w:val="18"/>
          <w:szCs w:val="18"/>
        </w:rPr>
        <w:t>aucune</w:t>
      </w:r>
      <w:proofErr w:type="spellEnd"/>
      <w:r>
        <w:rPr>
          <w:sz w:val="18"/>
          <w:szCs w:val="18"/>
        </w:rPr>
        <w:t xml:space="preserve"> </w:t>
      </w:r>
      <w:proofErr w:type="spellStart"/>
      <w:r>
        <w:rPr>
          <w:sz w:val="18"/>
          <w:szCs w:val="18"/>
        </w:rPr>
        <w:t>rémunération</w:t>
      </w:r>
      <w:proofErr w:type="spellEnd"/>
      <w:r>
        <w:rPr>
          <w:sz w:val="18"/>
          <w:szCs w:val="18"/>
        </w:rPr>
        <w:t xml:space="preserve"> pour travail </w:t>
      </w:r>
      <w:proofErr w:type="spellStart"/>
      <w:r>
        <w:rPr>
          <w:sz w:val="18"/>
          <w:szCs w:val="18"/>
        </w:rPr>
        <w:t>ou</w:t>
      </w:r>
      <w:proofErr w:type="spellEnd"/>
      <w:r>
        <w:rPr>
          <w:sz w:val="18"/>
          <w:szCs w:val="18"/>
        </w:rPr>
        <w:t xml:space="preserve"> conseil. </w:t>
      </w:r>
      <w:proofErr w:type="spellStart"/>
      <w:r>
        <w:rPr>
          <w:sz w:val="18"/>
          <w:szCs w:val="18"/>
        </w:rPr>
        <w:t>Sont</w:t>
      </w:r>
      <w:proofErr w:type="spellEnd"/>
      <w:r>
        <w:rPr>
          <w:sz w:val="18"/>
          <w:szCs w:val="18"/>
        </w:rPr>
        <w:t xml:space="preserve"> </w:t>
      </w:r>
      <w:proofErr w:type="spellStart"/>
      <w:r>
        <w:rPr>
          <w:sz w:val="18"/>
          <w:szCs w:val="18"/>
        </w:rPr>
        <w:t>exceptées</w:t>
      </w:r>
      <w:proofErr w:type="spellEnd"/>
      <w:r>
        <w:rPr>
          <w:sz w:val="18"/>
          <w:szCs w:val="18"/>
        </w:rPr>
        <w:t xml:space="preserve"> de la </w:t>
      </w:r>
      <w:proofErr w:type="spellStart"/>
      <w:r>
        <w:rPr>
          <w:sz w:val="18"/>
          <w:szCs w:val="18"/>
        </w:rPr>
        <w:t>présente</w:t>
      </w:r>
      <w:proofErr w:type="spellEnd"/>
      <w:r>
        <w:rPr>
          <w:sz w:val="18"/>
          <w:szCs w:val="18"/>
        </w:rPr>
        <w:t xml:space="preserve"> disposition la participation à des commissions </w:t>
      </w:r>
      <w:proofErr w:type="spellStart"/>
      <w:r>
        <w:rPr>
          <w:sz w:val="18"/>
          <w:szCs w:val="18"/>
        </w:rPr>
        <w:t>administratives</w:t>
      </w:r>
      <w:proofErr w:type="spellEnd"/>
      <w:r>
        <w:rPr>
          <w:sz w:val="18"/>
          <w:szCs w:val="18"/>
        </w:rPr>
        <w:t xml:space="preserve"> </w:t>
      </w:r>
      <w:proofErr w:type="spellStart"/>
      <w:r>
        <w:rPr>
          <w:sz w:val="18"/>
          <w:szCs w:val="18"/>
        </w:rPr>
        <w:t>ou</w:t>
      </w:r>
      <w:proofErr w:type="spellEnd"/>
      <w:r>
        <w:rPr>
          <w:sz w:val="18"/>
          <w:szCs w:val="18"/>
        </w:rPr>
        <w:t xml:space="preserve"> au </w:t>
      </w:r>
      <w:proofErr w:type="spellStart"/>
      <w:r>
        <w:rPr>
          <w:sz w:val="18"/>
          <w:szCs w:val="18"/>
        </w:rPr>
        <w:t>fonctionnement</w:t>
      </w:r>
      <w:proofErr w:type="spellEnd"/>
      <w:r>
        <w:rPr>
          <w:sz w:val="18"/>
          <w:szCs w:val="18"/>
        </w:rPr>
        <w:t xml:space="preserve"> </w:t>
      </w:r>
      <w:proofErr w:type="spellStart"/>
      <w:r>
        <w:rPr>
          <w:sz w:val="18"/>
          <w:szCs w:val="18"/>
        </w:rPr>
        <w:t>d’organismes</w:t>
      </w:r>
      <w:proofErr w:type="spellEnd"/>
      <w:r>
        <w:rPr>
          <w:sz w:val="18"/>
          <w:szCs w:val="18"/>
        </w:rPr>
        <w:t xml:space="preserve"> </w:t>
      </w:r>
      <w:proofErr w:type="spellStart"/>
      <w:r>
        <w:rPr>
          <w:sz w:val="18"/>
          <w:szCs w:val="18"/>
        </w:rPr>
        <w:t>internationaux</w:t>
      </w:r>
      <w:proofErr w:type="spellEnd"/>
      <w:r>
        <w:rPr>
          <w:sz w:val="18"/>
          <w:szCs w:val="18"/>
        </w:rPr>
        <w:t xml:space="preserve"> et les </w:t>
      </w:r>
      <w:proofErr w:type="spellStart"/>
      <w:r>
        <w:rPr>
          <w:sz w:val="18"/>
          <w:szCs w:val="18"/>
        </w:rPr>
        <w:t>tâches</w:t>
      </w:r>
      <w:proofErr w:type="spellEnd"/>
      <w:r>
        <w:rPr>
          <w:sz w:val="18"/>
          <w:szCs w:val="18"/>
        </w:rPr>
        <w:t xml:space="preserve"> </w:t>
      </w:r>
      <w:proofErr w:type="spellStart"/>
      <w:r>
        <w:rPr>
          <w:sz w:val="18"/>
          <w:szCs w:val="18"/>
        </w:rPr>
        <w:t>d’enseignement</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elles</w:t>
      </w:r>
      <w:proofErr w:type="spellEnd"/>
      <w:r>
        <w:rPr>
          <w:sz w:val="18"/>
          <w:szCs w:val="18"/>
        </w:rPr>
        <w:t xml:space="preserve"> ne </w:t>
      </w:r>
      <w:proofErr w:type="spellStart"/>
      <w:r>
        <w:rPr>
          <w:sz w:val="18"/>
          <w:szCs w:val="18"/>
        </w:rPr>
        <w:t>sont</w:t>
      </w:r>
      <w:proofErr w:type="spellEnd"/>
      <w:r>
        <w:rPr>
          <w:sz w:val="18"/>
          <w:szCs w:val="18"/>
        </w:rPr>
        <w:t xml:space="preserve"> pas incompatibles avec </w:t>
      </w:r>
      <w:proofErr w:type="spellStart"/>
      <w:r>
        <w:rPr>
          <w:sz w:val="18"/>
          <w:szCs w:val="18"/>
        </w:rPr>
        <w:t>l’exercice</w:t>
      </w:r>
      <w:proofErr w:type="spellEnd"/>
      <w:r>
        <w:rPr>
          <w:sz w:val="18"/>
          <w:szCs w:val="18"/>
        </w:rPr>
        <w:t xml:space="preserve"> </w:t>
      </w:r>
      <w:proofErr w:type="spellStart"/>
      <w:r>
        <w:rPr>
          <w:sz w:val="18"/>
          <w:szCs w:val="18"/>
        </w:rPr>
        <w:t>régulier</w:t>
      </w:r>
      <w:proofErr w:type="spellEnd"/>
      <w:r>
        <w:rPr>
          <w:sz w:val="18"/>
          <w:szCs w:val="18"/>
        </w:rPr>
        <w:t xml:space="preserve"> de </w:t>
      </w:r>
      <w:proofErr w:type="spellStart"/>
      <w:r>
        <w:rPr>
          <w:sz w:val="18"/>
          <w:szCs w:val="18"/>
        </w:rPr>
        <w:t>ses</w:t>
      </w:r>
      <w:proofErr w:type="spellEnd"/>
      <w:r>
        <w:rPr>
          <w:sz w:val="18"/>
          <w:szCs w:val="18"/>
        </w:rPr>
        <w:t xml:space="preserve"> </w:t>
      </w:r>
      <w:proofErr w:type="spellStart"/>
      <w:r>
        <w:rPr>
          <w:sz w:val="18"/>
          <w:szCs w:val="18"/>
        </w:rPr>
        <w:t>fonctions</w:t>
      </w:r>
      <w:proofErr w:type="spellEnd"/>
      <w:r>
        <w:rPr>
          <w:sz w:val="18"/>
          <w:szCs w:val="18"/>
        </w:rPr>
        <w:t xml:space="preserve">, </w:t>
      </w:r>
      <w:proofErr w:type="spellStart"/>
      <w:r>
        <w:rPr>
          <w:sz w:val="18"/>
          <w:szCs w:val="18"/>
        </w:rPr>
        <w:t>ainsi</w:t>
      </w:r>
      <w:proofErr w:type="spellEnd"/>
      <w:r>
        <w:rPr>
          <w:sz w:val="18"/>
          <w:szCs w:val="18"/>
        </w:rPr>
        <w:t xml:space="preserve"> que la production d’oeuvres </w:t>
      </w:r>
      <w:proofErr w:type="spellStart"/>
      <w:r>
        <w:rPr>
          <w:sz w:val="18"/>
          <w:szCs w:val="18"/>
        </w:rPr>
        <w:t>scientifiques</w:t>
      </w:r>
      <w:proofErr w:type="spellEnd"/>
      <w:r>
        <w:rPr>
          <w:sz w:val="18"/>
          <w:szCs w:val="18"/>
        </w:rPr>
        <w:t xml:space="preserve">, </w:t>
      </w:r>
      <w:proofErr w:type="spellStart"/>
      <w:r>
        <w:rPr>
          <w:sz w:val="18"/>
          <w:szCs w:val="18"/>
        </w:rPr>
        <w:t>littéraires</w:t>
      </w:r>
      <w:proofErr w:type="spellEnd"/>
      <w:r>
        <w:rPr>
          <w:sz w:val="18"/>
          <w:szCs w:val="18"/>
        </w:rPr>
        <w:t xml:space="preserve"> </w:t>
      </w:r>
      <w:proofErr w:type="spellStart"/>
      <w:r>
        <w:rPr>
          <w:sz w:val="18"/>
          <w:szCs w:val="18"/>
        </w:rPr>
        <w:t>ou</w:t>
      </w:r>
      <w:proofErr w:type="spellEnd"/>
      <w:r>
        <w:rPr>
          <w:sz w:val="18"/>
          <w:szCs w:val="18"/>
        </w:rPr>
        <w:t xml:space="preserve"> </w:t>
      </w:r>
      <w:proofErr w:type="spellStart"/>
      <w:r>
        <w:rPr>
          <w:sz w:val="18"/>
          <w:szCs w:val="18"/>
        </w:rPr>
        <w:t>artistiques</w:t>
      </w:r>
      <w:proofErr w:type="spellEnd"/>
      <w:r>
        <w:rPr>
          <w:sz w:val="18"/>
          <w:szCs w:val="18"/>
        </w:rPr>
        <w:t xml:space="preserve">. Pendant la durée de </w:t>
      </w:r>
      <w:proofErr w:type="spellStart"/>
      <w:r>
        <w:rPr>
          <w:sz w:val="18"/>
          <w:szCs w:val="18"/>
        </w:rPr>
        <w:t>ses</w:t>
      </w:r>
      <w:proofErr w:type="spellEnd"/>
      <w:r>
        <w:rPr>
          <w:sz w:val="18"/>
          <w:szCs w:val="18"/>
        </w:rPr>
        <w:t xml:space="preserve"> </w:t>
      </w:r>
      <w:proofErr w:type="spellStart"/>
      <w:r>
        <w:rPr>
          <w:sz w:val="18"/>
          <w:szCs w:val="18"/>
        </w:rPr>
        <w:t>fonctions</w:t>
      </w:r>
      <w:proofErr w:type="spellEnd"/>
      <w:r>
        <w:rPr>
          <w:sz w:val="18"/>
          <w:szCs w:val="18"/>
        </w:rPr>
        <w:t xml:space="preserve">, il </w:t>
      </w:r>
      <w:proofErr w:type="spellStart"/>
      <w:r>
        <w:rPr>
          <w:sz w:val="18"/>
          <w:szCs w:val="18"/>
        </w:rPr>
        <w:t>est</w:t>
      </w:r>
      <w:proofErr w:type="spellEnd"/>
      <w:r>
        <w:rPr>
          <w:sz w:val="18"/>
          <w:szCs w:val="18"/>
        </w:rPr>
        <w:t xml:space="preserve"> </w:t>
      </w:r>
      <w:proofErr w:type="spellStart"/>
      <w:r>
        <w:rPr>
          <w:sz w:val="18"/>
          <w:szCs w:val="18"/>
        </w:rPr>
        <w:t>interdit</w:t>
      </w:r>
      <w:proofErr w:type="spellEnd"/>
      <w:r>
        <w:rPr>
          <w:sz w:val="18"/>
          <w:szCs w:val="18"/>
        </w:rPr>
        <w:t xml:space="preserve"> au Gouverneur de prendre </w:t>
      </w:r>
      <w:proofErr w:type="spellStart"/>
      <w:r>
        <w:rPr>
          <w:sz w:val="18"/>
          <w:szCs w:val="18"/>
        </w:rPr>
        <w:t>ou</w:t>
      </w:r>
      <w:proofErr w:type="spellEnd"/>
      <w:r>
        <w:rPr>
          <w:sz w:val="18"/>
          <w:szCs w:val="18"/>
        </w:rPr>
        <w:t xml:space="preserve"> de </w:t>
      </w:r>
      <w:proofErr w:type="spellStart"/>
      <w:r>
        <w:rPr>
          <w:sz w:val="18"/>
          <w:szCs w:val="18"/>
        </w:rPr>
        <w:t>recevoir</w:t>
      </w:r>
      <w:proofErr w:type="spellEnd"/>
      <w:r>
        <w:rPr>
          <w:sz w:val="18"/>
          <w:szCs w:val="18"/>
        </w:rPr>
        <w:t xml:space="preserve"> </w:t>
      </w:r>
      <w:proofErr w:type="spellStart"/>
      <w:r>
        <w:rPr>
          <w:sz w:val="18"/>
          <w:szCs w:val="18"/>
        </w:rPr>
        <w:t>une</w:t>
      </w:r>
      <w:proofErr w:type="spellEnd"/>
      <w:r>
        <w:rPr>
          <w:sz w:val="18"/>
          <w:szCs w:val="18"/>
        </w:rPr>
        <w:t xml:space="preserve"> participation </w:t>
      </w:r>
      <w:proofErr w:type="spellStart"/>
      <w:r>
        <w:rPr>
          <w:sz w:val="18"/>
          <w:szCs w:val="18"/>
        </w:rPr>
        <w:t>ou</w:t>
      </w:r>
      <w:proofErr w:type="spellEnd"/>
      <w:r>
        <w:rPr>
          <w:sz w:val="18"/>
          <w:szCs w:val="18"/>
        </w:rPr>
        <w:t xml:space="preserve"> </w:t>
      </w:r>
      <w:proofErr w:type="spellStart"/>
      <w:r>
        <w:rPr>
          <w:sz w:val="18"/>
          <w:szCs w:val="18"/>
        </w:rPr>
        <w:t>quelque</w:t>
      </w:r>
      <w:proofErr w:type="spellEnd"/>
      <w:r>
        <w:rPr>
          <w:sz w:val="18"/>
          <w:szCs w:val="18"/>
        </w:rPr>
        <w:t xml:space="preserve"> </w:t>
      </w:r>
      <w:proofErr w:type="spellStart"/>
      <w:r>
        <w:rPr>
          <w:sz w:val="18"/>
          <w:szCs w:val="18"/>
        </w:rPr>
        <w:t>intérêt</w:t>
      </w:r>
      <w:proofErr w:type="spellEnd"/>
      <w:r>
        <w:rPr>
          <w:sz w:val="18"/>
          <w:szCs w:val="18"/>
        </w:rPr>
        <w:t xml:space="preserve"> que </w:t>
      </w:r>
      <w:proofErr w:type="spellStart"/>
      <w:r>
        <w:rPr>
          <w:sz w:val="18"/>
          <w:szCs w:val="18"/>
        </w:rPr>
        <w:t>ce</w:t>
      </w:r>
      <w:proofErr w:type="spellEnd"/>
      <w:r>
        <w:rPr>
          <w:sz w:val="18"/>
          <w:szCs w:val="18"/>
        </w:rPr>
        <w:t xml:space="preserve"> </w:t>
      </w:r>
      <w:proofErr w:type="spellStart"/>
      <w:r>
        <w:rPr>
          <w:sz w:val="18"/>
          <w:szCs w:val="18"/>
        </w:rPr>
        <w:t>soit</w:t>
      </w:r>
      <w:proofErr w:type="spellEnd"/>
      <w:r>
        <w:rPr>
          <w:sz w:val="18"/>
          <w:szCs w:val="18"/>
        </w:rPr>
        <w:t xml:space="preserve"> dans </w:t>
      </w:r>
      <w:proofErr w:type="spellStart"/>
      <w:r>
        <w:rPr>
          <w:sz w:val="18"/>
          <w:szCs w:val="18"/>
        </w:rPr>
        <w:t>toute</w:t>
      </w:r>
      <w:proofErr w:type="spellEnd"/>
      <w:r>
        <w:rPr>
          <w:sz w:val="18"/>
          <w:szCs w:val="18"/>
        </w:rPr>
        <w:t xml:space="preserve"> </w:t>
      </w:r>
      <w:proofErr w:type="spellStart"/>
      <w:r>
        <w:rPr>
          <w:sz w:val="18"/>
          <w:szCs w:val="18"/>
        </w:rPr>
        <w:t>entreprise</w:t>
      </w:r>
      <w:proofErr w:type="spellEnd"/>
      <w:r>
        <w:rPr>
          <w:sz w:val="18"/>
          <w:szCs w:val="18"/>
        </w:rPr>
        <w:t xml:space="preserve"> </w:t>
      </w:r>
      <w:proofErr w:type="spellStart"/>
      <w:r>
        <w:rPr>
          <w:sz w:val="18"/>
          <w:szCs w:val="18"/>
        </w:rPr>
        <w:t>publique</w:t>
      </w:r>
      <w:proofErr w:type="spellEnd"/>
      <w:r>
        <w:rPr>
          <w:sz w:val="18"/>
          <w:szCs w:val="18"/>
        </w:rPr>
        <w:t xml:space="preserve"> </w:t>
      </w:r>
      <w:proofErr w:type="spellStart"/>
      <w:r>
        <w:rPr>
          <w:sz w:val="18"/>
          <w:szCs w:val="18"/>
        </w:rPr>
        <w:t>ou</w:t>
      </w:r>
      <w:proofErr w:type="spellEnd"/>
      <w:r>
        <w:rPr>
          <w:sz w:val="18"/>
          <w:szCs w:val="18"/>
        </w:rPr>
        <w:t xml:space="preserve"> </w:t>
      </w:r>
      <w:proofErr w:type="spellStart"/>
      <w:r>
        <w:rPr>
          <w:sz w:val="18"/>
          <w:szCs w:val="18"/>
        </w:rPr>
        <w:t>privée</w:t>
      </w:r>
      <w:proofErr w:type="spellEnd"/>
      <w:r>
        <w:rPr>
          <w:sz w:val="18"/>
          <w:szCs w:val="18"/>
        </w:rPr>
        <w:t xml:space="preserve">. </w:t>
      </w:r>
      <w:proofErr w:type="spellStart"/>
      <w:r>
        <w:rPr>
          <w:sz w:val="18"/>
          <w:szCs w:val="18"/>
        </w:rPr>
        <w:t>Aucun</w:t>
      </w:r>
      <w:proofErr w:type="spellEnd"/>
      <w:r>
        <w:rPr>
          <w:sz w:val="18"/>
          <w:szCs w:val="18"/>
        </w:rPr>
        <w:t xml:space="preserve"> engagement </w:t>
      </w:r>
      <w:proofErr w:type="spellStart"/>
      <w:r>
        <w:rPr>
          <w:sz w:val="18"/>
          <w:szCs w:val="18"/>
        </w:rPr>
        <w:t>revêtu</w:t>
      </w:r>
      <w:proofErr w:type="spellEnd"/>
      <w:r>
        <w:rPr>
          <w:sz w:val="18"/>
          <w:szCs w:val="18"/>
        </w:rPr>
        <w:t xml:space="preserve"> de la signature du Gouverneur ne </w:t>
      </w:r>
      <w:proofErr w:type="spellStart"/>
      <w:r>
        <w:rPr>
          <w:sz w:val="18"/>
          <w:szCs w:val="18"/>
        </w:rPr>
        <w:t>peut</w:t>
      </w:r>
      <w:proofErr w:type="spellEnd"/>
      <w:r>
        <w:rPr>
          <w:sz w:val="18"/>
          <w:szCs w:val="18"/>
        </w:rPr>
        <w:t xml:space="preserve"> </w:t>
      </w:r>
      <w:proofErr w:type="spellStart"/>
      <w:r>
        <w:rPr>
          <w:sz w:val="18"/>
          <w:szCs w:val="18"/>
        </w:rPr>
        <w:t>être</w:t>
      </w:r>
      <w:proofErr w:type="spellEnd"/>
      <w:r>
        <w:rPr>
          <w:sz w:val="18"/>
          <w:szCs w:val="18"/>
        </w:rPr>
        <w:t xml:space="preserve"> admis dans le </w:t>
      </w:r>
      <w:proofErr w:type="spellStart"/>
      <w:r>
        <w:rPr>
          <w:sz w:val="18"/>
          <w:szCs w:val="18"/>
        </w:rPr>
        <w:t>portefeuille</w:t>
      </w:r>
      <w:proofErr w:type="spellEnd"/>
      <w:r>
        <w:rPr>
          <w:sz w:val="18"/>
          <w:szCs w:val="18"/>
        </w:rPr>
        <w:t xml:space="preserve"> de la Banque. (Article 9)</w:t>
      </w:r>
    </w:p>
    <w:p w14:paraId="3E3D0E91" w14:textId="77777777" w:rsidR="00A41E57" w:rsidRDefault="00A41E57" w:rsidP="00A41E57">
      <w:pPr>
        <w:rPr>
          <w:color w:val="FF0000"/>
          <w:sz w:val="18"/>
          <w:szCs w:val="18"/>
        </w:rPr>
      </w:pPr>
      <w:r>
        <w:rPr>
          <w:i/>
          <w:sz w:val="18"/>
          <w:szCs w:val="18"/>
        </w:rPr>
        <w:lastRenderedPageBreak/>
        <w:t>Madagascar 1994</w:t>
      </w:r>
      <w:r>
        <w:rPr>
          <w:sz w:val="18"/>
          <w:szCs w:val="18"/>
        </w:rPr>
        <w:t xml:space="preserve">: Les </w:t>
      </w:r>
      <w:proofErr w:type="spellStart"/>
      <w:r>
        <w:rPr>
          <w:sz w:val="18"/>
          <w:szCs w:val="18"/>
        </w:rPr>
        <w:t>fonctions</w:t>
      </w:r>
      <w:proofErr w:type="spellEnd"/>
      <w:r>
        <w:rPr>
          <w:sz w:val="18"/>
          <w:szCs w:val="18"/>
        </w:rPr>
        <w:t xml:space="preserve"> du Gouverneur </w:t>
      </w:r>
      <w:proofErr w:type="spellStart"/>
      <w:r>
        <w:rPr>
          <w:sz w:val="18"/>
          <w:szCs w:val="18"/>
        </w:rPr>
        <w:t>sont</w:t>
      </w:r>
      <w:proofErr w:type="spellEnd"/>
      <w:r>
        <w:rPr>
          <w:sz w:val="18"/>
          <w:szCs w:val="18"/>
        </w:rPr>
        <w:t xml:space="preserve"> incompatibles avec tout </w:t>
      </w:r>
      <w:proofErr w:type="spellStart"/>
      <w:r>
        <w:rPr>
          <w:sz w:val="18"/>
          <w:szCs w:val="18"/>
        </w:rPr>
        <w:t>mandat</w:t>
      </w:r>
      <w:proofErr w:type="spellEnd"/>
      <w:r>
        <w:rPr>
          <w:sz w:val="18"/>
          <w:szCs w:val="18"/>
        </w:rPr>
        <w:t xml:space="preserve"> </w:t>
      </w:r>
      <w:proofErr w:type="spellStart"/>
      <w:r>
        <w:rPr>
          <w:sz w:val="18"/>
          <w:szCs w:val="18"/>
        </w:rPr>
        <w:t>législatif</w:t>
      </w:r>
      <w:proofErr w:type="spellEnd"/>
      <w:r>
        <w:rPr>
          <w:sz w:val="18"/>
          <w:szCs w:val="18"/>
        </w:rPr>
        <w:t xml:space="preserve"> et </w:t>
      </w:r>
      <w:proofErr w:type="spellStart"/>
      <w:r>
        <w:rPr>
          <w:sz w:val="18"/>
          <w:szCs w:val="18"/>
        </w:rPr>
        <w:t>toute</w:t>
      </w:r>
      <w:proofErr w:type="spellEnd"/>
      <w:r>
        <w:rPr>
          <w:sz w:val="18"/>
          <w:szCs w:val="18"/>
        </w:rPr>
        <w:t xml:space="preserve"> charge </w:t>
      </w:r>
      <w:proofErr w:type="spellStart"/>
      <w:r>
        <w:rPr>
          <w:sz w:val="18"/>
          <w:szCs w:val="18"/>
        </w:rPr>
        <w:t>gouvernementale</w:t>
      </w:r>
      <w:proofErr w:type="spellEnd"/>
      <w:r>
        <w:rPr>
          <w:sz w:val="18"/>
          <w:szCs w:val="18"/>
        </w:rPr>
        <w:t xml:space="preserve">. Le Gouverneur ne </w:t>
      </w:r>
      <w:proofErr w:type="spellStart"/>
      <w:r>
        <w:rPr>
          <w:sz w:val="18"/>
          <w:szCs w:val="18"/>
        </w:rPr>
        <w:t>peut</w:t>
      </w:r>
      <w:proofErr w:type="spellEnd"/>
      <w:r>
        <w:rPr>
          <w:sz w:val="18"/>
          <w:szCs w:val="18"/>
        </w:rPr>
        <w:t xml:space="preserve"> </w:t>
      </w:r>
      <w:proofErr w:type="spellStart"/>
      <w:r>
        <w:rPr>
          <w:sz w:val="18"/>
          <w:szCs w:val="18"/>
        </w:rPr>
        <w:t>exercer</w:t>
      </w:r>
      <w:proofErr w:type="spellEnd"/>
      <w:r>
        <w:rPr>
          <w:sz w:val="18"/>
          <w:szCs w:val="18"/>
        </w:rPr>
        <w:t xml:space="preserve"> </w:t>
      </w:r>
      <w:proofErr w:type="spellStart"/>
      <w:r>
        <w:rPr>
          <w:sz w:val="18"/>
          <w:szCs w:val="18"/>
        </w:rPr>
        <w:t>aucune</w:t>
      </w:r>
      <w:proofErr w:type="spellEnd"/>
      <w:r>
        <w:rPr>
          <w:sz w:val="18"/>
          <w:szCs w:val="18"/>
        </w:rPr>
        <w:t xml:space="preserve"> </w:t>
      </w:r>
      <w:proofErr w:type="spellStart"/>
      <w:r>
        <w:rPr>
          <w:sz w:val="18"/>
          <w:szCs w:val="18"/>
        </w:rPr>
        <w:t>autre</w:t>
      </w:r>
      <w:proofErr w:type="spellEnd"/>
      <w:r>
        <w:rPr>
          <w:sz w:val="18"/>
          <w:szCs w:val="18"/>
        </w:rPr>
        <w:t xml:space="preserve"> </w:t>
      </w:r>
      <w:proofErr w:type="spellStart"/>
      <w:r>
        <w:rPr>
          <w:sz w:val="18"/>
          <w:szCs w:val="18"/>
        </w:rPr>
        <w:t>fonction</w:t>
      </w:r>
      <w:proofErr w:type="spellEnd"/>
      <w:r>
        <w:rPr>
          <w:sz w:val="18"/>
          <w:szCs w:val="18"/>
        </w:rPr>
        <w:t xml:space="preserve">, </w:t>
      </w:r>
      <w:proofErr w:type="spellStart"/>
      <w:r>
        <w:rPr>
          <w:sz w:val="18"/>
          <w:szCs w:val="18"/>
        </w:rPr>
        <w:t>ni</w:t>
      </w:r>
      <w:proofErr w:type="spellEnd"/>
      <w:r>
        <w:rPr>
          <w:sz w:val="18"/>
          <w:szCs w:val="18"/>
        </w:rPr>
        <w:t xml:space="preserve"> </w:t>
      </w:r>
      <w:proofErr w:type="spellStart"/>
      <w:r>
        <w:rPr>
          <w:sz w:val="18"/>
          <w:szCs w:val="18"/>
        </w:rPr>
        <w:t>recevoir</w:t>
      </w:r>
      <w:proofErr w:type="spellEnd"/>
      <w:r>
        <w:rPr>
          <w:sz w:val="18"/>
          <w:szCs w:val="18"/>
        </w:rPr>
        <w:t xml:space="preserve"> </w:t>
      </w:r>
      <w:proofErr w:type="spellStart"/>
      <w:r>
        <w:rPr>
          <w:sz w:val="18"/>
          <w:szCs w:val="18"/>
        </w:rPr>
        <w:t>aucune</w:t>
      </w:r>
      <w:proofErr w:type="spellEnd"/>
      <w:r>
        <w:rPr>
          <w:sz w:val="18"/>
          <w:szCs w:val="18"/>
        </w:rPr>
        <w:t xml:space="preserve"> </w:t>
      </w:r>
      <w:proofErr w:type="spellStart"/>
      <w:r>
        <w:rPr>
          <w:sz w:val="18"/>
          <w:szCs w:val="18"/>
        </w:rPr>
        <w:t>rémunération</w:t>
      </w:r>
      <w:proofErr w:type="spellEnd"/>
      <w:r>
        <w:rPr>
          <w:sz w:val="18"/>
          <w:szCs w:val="18"/>
        </w:rPr>
        <w:t xml:space="preserve"> pour travail </w:t>
      </w:r>
      <w:proofErr w:type="spellStart"/>
      <w:r>
        <w:rPr>
          <w:sz w:val="18"/>
          <w:szCs w:val="18"/>
        </w:rPr>
        <w:t>ou</w:t>
      </w:r>
      <w:proofErr w:type="spellEnd"/>
      <w:r>
        <w:rPr>
          <w:sz w:val="18"/>
          <w:szCs w:val="18"/>
        </w:rPr>
        <w:t xml:space="preserve"> conseil. </w:t>
      </w:r>
      <w:proofErr w:type="spellStart"/>
      <w:r>
        <w:rPr>
          <w:sz w:val="18"/>
          <w:szCs w:val="18"/>
        </w:rPr>
        <w:t>Sont</w:t>
      </w:r>
      <w:proofErr w:type="spellEnd"/>
      <w:r>
        <w:rPr>
          <w:sz w:val="18"/>
          <w:szCs w:val="18"/>
        </w:rPr>
        <w:t xml:space="preserve"> </w:t>
      </w:r>
      <w:proofErr w:type="spellStart"/>
      <w:r>
        <w:rPr>
          <w:sz w:val="18"/>
          <w:szCs w:val="18"/>
        </w:rPr>
        <w:t>exemptées</w:t>
      </w:r>
      <w:proofErr w:type="spellEnd"/>
      <w:r>
        <w:rPr>
          <w:sz w:val="18"/>
          <w:szCs w:val="18"/>
        </w:rPr>
        <w:t xml:space="preserve"> de la </w:t>
      </w:r>
      <w:proofErr w:type="spellStart"/>
      <w:r>
        <w:rPr>
          <w:sz w:val="18"/>
          <w:szCs w:val="18"/>
        </w:rPr>
        <w:t>présente</w:t>
      </w:r>
      <w:proofErr w:type="spellEnd"/>
      <w:r>
        <w:rPr>
          <w:sz w:val="18"/>
          <w:szCs w:val="18"/>
        </w:rPr>
        <w:t xml:space="preserve"> disposition, la participation au </w:t>
      </w:r>
      <w:proofErr w:type="spellStart"/>
      <w:r>
        <w:rPr>
          <w:sz w:val="18"/>
          <w:szCs w:val="18"/>
        </w:rPr>
        <w:t>fonctionnement</w:t>
      </w:r>
      <w:proofErr w:type="spellEnd"/>
      <w:r>
        <w:rPr>
          <w:sz w:val="18"/>
          <w:szCs w:val="18"/>
        </w:rPr>
        <w:t xml:space="preserve"> </w:t>
      </w:r>
      <w:proofErr w:type="spellStart"/>
      <w:r>
        <w:rPr>
          <w:sz w:val="18"/>
          <w:szCs w:val="18"/>
        </w:rPr>
        <w:t>d’organismes</w:t>
      </w:r>
      <w:proofErr w:type="spellEnd"/>
      <w:r>
        <w:rPr>
          <w:sz w:val="18"/>
          <w:szCs w:val="18"/>
        </w:rPr>
        <w:t xml:space="preserve"> </w:t>
      </w:r>
      <w:proofErr w:type="spellStart"/>
      <w:r>
        <w:rPr>
          <w:sz w:val="18"/>
          <w:szCs w:val="18"/>
        </w:rPr>
        <w:t>internationaux</w:t>
      </w:r>
      <w:proofErr w:type="spellEnd"/>
      <w:r>
        <w:rPr>
          <w:sz w:val="18"/>
          <w:szCs w:val="18"/>
        </w:rPr>
        <w:t xml:space="preserve">, les </w:t>
      </w:r>
      <w:proofErr w:type="spellStart"/>
      <w:r>
        <w:rPr>
          <w:sz w:val="18"/>
          <w:szCs w:val="18"/>
        </w:rPr>
        <w:t>tâches</w:t>
      </w:r>
      <w:proofErr w:type="spellEnd"/>
      <w:r>
        <w:rPr>
          <w:sz w:val="18"/>
          <w:szCs w:val="18"/>
        </w:rPr>
        <w:t xml:space="preserve"> </w:t>
      </w:r>
      <w:proofErr w:type="spellStart"/>
      <w:r>
        <w:rPr>
          <w:sz w:val="18"/>
          <w:szCs w:val="18"/>
        </w:rPr>
        <w:t>d’enseignement</w:t>
      </w:r>
      <w:proofErr w:type="spellEnd"/>
      <w:r>
        <w:rPr>
          <w:sz w:val="18"/>
          <w:szCs w:val="18"/>
        </w:rPr>
        <w:t xml:space="preserve"> et la production d’oeuvres </w:t>
      </w:r>
      <w:proofErr w:type="spellStart"/>
      <w:r>
        <w:rPr>
          <w:sz w:val="18"/>
          <w:szCs w:val="18"/>
        </w:rPr>
        <w:t>scientifiques</w:t>
      </w:r>
      <w:proofErr w:type="spellEnd"/>
      <w:r>
        <w:rPr>
          <w:sz w:val="18"/>
          <w:szCs w:val="18"/>
        </w:rPr>
        <w:t xml:space="preserve">, </w:t>
      </w:r>
      <w:proofErr w:type="spellStart"/>
      <w:r>
        <w:rPr>
          <w:sz w:val="18"/>
          <w:szCs w:val="18"/>
        </w:rPr>
        <w:t>littéraires</w:t>
      </w:r>
      <w:proofErr w:type="spellEnd"/>
      <w:r>
        <w:rPr>
          <w:sz w:val="18"/>
          <w:szCs w:val="18"/>
        </w:rPr>
        <w:t xml:space="preserve"> </w:t>
      </w:r>
      <w:proofErr w:type="spellStart"/>
      <w:r>
        <w:rPr>
          <w:sz w:val="18"/>
          <w:szCs w:val="18"/>
        </w:rPr>
        <w:t>ou</w:t>
      </w:r>
      <w:proofErr w:type="spellEnd"/>
      <w:r>
        <w:rPr>
          <w:sz w:val="18"/>
          <w:szCs w:val="18"/>
        </w:rPr>
        <w:t xml:space="preserve"> </w:t>
      </w:r>
      <w:proofErr w:type="spellStart"/>
      <w:r>
        <w:rPr>
          <w:sz w:val="18"/>
          <w:szCs w:val="18"/>
        </w:rPr>
        <w:t>artistiques</w:t>
      </w:r>
      <w:proofErr w:type="spellEnd"/>
      <w:r>
        <w:rPr>
          <w:sz w:val="18"/>
          <w:szCs w:val="18"/>
        </w:rPr>
        <w:t xml:space="preserve">, dans la </w:t>
      </w:r>
      <w:proofErr w:type="spellStart"/>
      <w:r>
        <w:rPr>
          <w:sz w:val="18"/>
          <w:szCs w:val="18"/>
        </w:rPr>
        <w:t>mesure</w:t>
      </w:r>
      <w:proofErr w:type="spellEnd"/>
      <w:r>
        <w:rPr>
          <w:sz w:val="18"/>
          <w:szCs w:val="18"/>
        </w:rPr>
        <w:t xml:space="preserve"> </w:t>
      </w:r>
      <w:proofErr w:type="spellStart"/>
      <w:r>
        <w:rPr>
          <w:sz w:val="18"/>
          <w:szCs w:val="18"/>
        </w:rPr>
        <w:t>où</w:t>
      </w:r>
      <w:proofErr w:type="spellEnd"/>
      <w:r>
        <w:rPr>
          <w:sz w:val="18"/>
          <w:szCs w:val="18"/>
        </w:rPr>
        <w:t xml:space="preserve"> </w:t>
      </w:r>
      <w:proofErr w:type="spellStart"/>
      <w:r>
        <w:rPr>
          <w:sz w:val="18"/>
          <w:szCs w:val="18"/>
        </w:rPr>
        <w:t>elles</w:t>
      </w:r>
      <w:proofErr w:type="spellEnd"/>
      <w:r>
        <w:rPr>
          <w:sz w:val="18"/>
          <w:szCs w:val="18"/>
        </w:rPr>
        <w:t xml:space="preserve"> </w:t>
      </w:r>
      <w:proofErr w:type="spellStart"/>
      <w:r>
        <w:rPr>
          <w:sz w:val="18"/>
          <w:szCs w:val="18"/>
        </w:rPr>
        <w:t>sont</w:t>
      </w:r>
      <w:proofErr w:type="spellEnd"/>
      <w:r>
        <w:rPr>
          <w:sz w:val="18"/>
          <w:szCs w:val="18"/>
        </w:rPr>
        <w:t xml:space="preserve"> compatibles avec </w:t>
      </w:r>
      <w:proofErr w:type="spellStart"/>
      <w:r>
        <w:rPr>
          <w:sz w:val="18"/>
          <w:szCs w:val="18"/>
        </w:rPr>
        <w:t>l’exercice</w:t>
      </w:r>
      <w:proofErr w:type="spellEnd"/>
      <w:r>
        <w:rPr>
          <w:sz w:val="18"/>
          <w:szCs w:val="18"/>
        </w:rPr>
        <w:t xml:space="preserve"> </w:t>
      </w:r>
      <w:proofErr w:type="spellStart"/>
      <w:r>
        <w:rPr>
          <w:sz w:val="18"/>
          <w:szCs w:val="18"/>
        </w:rPr>
        <w:t>régulier</w:t>
      </w:r>
      <w:proofErr w:type="spellEnd"/>
      <w:r>
        <w:rPr>
          <w:sz w:val="18"/>
          <w:szCs w:val="18"/>
        </w:rPr>
        <w:t xml:space="preserve"> de </w:t>
      </w:r>
      <w:proofErr w:type="spellStart"/>
      <w:r>
        <w:rPr>
          <w:sz w:val="18"/>
          <w:szCs w:val="18"/>
        </w:rPr>
        <w:t>ses</w:t>
      </w:r>
      <w:proofErr w:type="spellEnd"/>
      <w:r>
        <w:rPr>
          <w:sz w:val="18"/>
          <w:szCs w:val="18"/>
        </w:rPr>
        <w:t xml:space="preserve"> </w:t>
      </w:r>
      <w:proofErr w:type="spellStart"/>
      <w:r>
        <w:rPr>
          <w:sz w:val="18"/>
          <w:szCs w:val="18"/>
        </w:rPr>
        <w:t>fonctions</w:t>
      </w:r>
      <w:proofErr w:type="spellEnd"/>
      <w:r>
        <w:rPr>
          <w:sz w:val="18"/>
          <w:szCs w:val="18"/>
        </w:rPr>
        <w:t xml:space="preserve">. Pendant la durée de </w:t>
      </w:r>
      <w:proofErr w:type="spellStart"/>
      <w:r>
        <w:rPr>
          <w:sz w:val="18"/>
          <w:szCs w:val="18"/>
        </w:rPr>
        <w:t>ses</w:t>
      </w:r>
      <w:proofErr w:type="spellEnd"/>
      <w:r>
        <w:rPr>
          <w:sz w:val="18"/>
          <w:szCs w:val="18"/>
        </w:rPr>
        <w:t xml:space="preserve"> </w:t>
      </w:r>
      <w:proofErr w:type="spellStart"/>
      <w:r>
        <w:rPr>
          <w:sz w:val="18"/>
          <w:szCs w:val="18"/>
        </w:rPr>
        <w:t>fonctions</w:t>
      </w:r>
      <w:proofErr w:type="spellEnd"/>
      <w:r>
        <w:rPr>
          <w:sz w:val="18"/>
          <w:szCs w:val="18"/>
        </w:rPr>
        <w:t xml:space="preserve">, il </w:t>
      </w:r>
      <w:proofErr w:type="spellStart"/>
      <w:r>
        <w:rPr>
          <w:sz w:val="18"/>
          <w:szCs w:val="18"/>
        </w:rPr>
        <w:t>est</w:t>
      </w:r>
      <w:proofErr w:type="spellEnd"/>
      <w:r>
        <w:rPr>
          <w:sz w:val="18"/>
          <w:szCs w:val="18"/>
        </w:rPr>
        <w:t xml:space="preserve"> </w:t>
      </w:r>
      <w:proofErr w:type="spellStart"/>
      <w:r>
        <w:rPr>
          <w:sz w:val="18"/>
          <w:szCs w:val="18"/>
        </w:rPr>
        <w:t>interdit</w:t>
      </w:r>
      <w:proofErr w:type="spellEnd"/>
      <w:r>
        <w:rPr>
          <w:sz w:val="18"/>
          <w:szCs w:val="18"/>
        </w:rPr>
        <w:t xml:space="preserve"> au Gouverneur de prendre </w:t>
      </w:r>
      <w:proofErr w:type="spellStart"/>
      <w:r>
        <w:rPr>
          <w:sz w:val="18"/>
          <w:szCs w:val="18"/>
        </w:rPr>
        <w:t>ou</w:t>
      </w:r>
      <w:proofErr w:type="spellEnd"/>
      <w:r>
        <w:rPr>
          <w:sz w:val="18"/>
          <w:szCs w:val="18"/>
        </w:rPr>
        <w:t xml:space="preserve"> de </w:t>
      </w:r>
      <w:proofErr w:type="spellStart"/>
      <w:r>
        <w:rPr>
          <w:sz w:val="18"/>
          <w:szCs w:val="18"/>
        </w:rPr>
        <w:t>recevoir</w:t>
      </w:r>
      <w:proofErr w:type="spellEnd"/>
      <w:r>
        <w:rPr>
          <w:sz w:val="18"/>
          <w:szCs w:val="18"/>
        </w:rPr>
        <w:t xml:space="preserve"> </w:t>
      </w:r>
      <w:proofErr w:type="spellStart"/>
      <w:r>
        <w:rPr>
          <w:sz w:val="18"/>
          <w:szCs w:val="18"/>
        </w:rPr>
        <w:t>une</w:t>
      </w:r>
      <w:proofErr w:type="spellEnd"/>
      <w:r>
        <w:rPr>
          <w:sz w:val="18"/>
          <w:szCs w:val="18"/>
        </w:rPr>
        <w:t xml:space="preserve"> participation </w:t>
      </w:r>
      <w:proofErr w:type="spellStart"/>
      <w:r>
        <w:rPr>
          <w:sz w:val="18"/>
          <w:szCs w:val="18"/>
        </w:rPr>
        <w:t>ou</w:t>
      </w:r>
      <w:proofErr w:type="spellEnd"/>
      <w:r>
        <w:rPr>
          <w:sz w:val="18"/>
          <w:szCs w:val="18"/>
        </w:rPr>
        <w:t xml:space="preserve"> </w:t>
      </w:r>
      <w:proofErr w:type="spellStart"/>
      <w:r>
        <w:rPr>
          <w:sz w:val="18"/>
          <w:szCs w:val="18"/>
        </w:rPr>
        <w:t>quelque</w:t>
      </w:r>
      <w:proofErr w:type="spellEnd"/>
      <w:r>
        <w:rPr>
          <w:sz w:val="18"/>
          <w:szCs w:val="18"/>
        </w:rPr>
        <w:t xml:space="preserve"> </w:t>
      </w:r>
      <w:proofErr w:type="spellStart"/>
      <w:r>
        <w:rPr>
          <w:sz w:val="18"/>
          <w:szCs w:val="18"/>
        </w:rPr>
        <w:t>intérêt</w:t>
      </w:r>
      <w:proofErr w:type="spellEnd"/>
      <w:r>
        <w:rPr>
          <w:sz w:val="18"/>
          <w:szCs w:val="18"/>
        </w:rPr>
        <w:t xml:space="preserve"> que </w:t>
      </w:r>
      <w:proofErr w:type="spellStart"/>
      <w:r>
        <w:rPr>
          <w:sz w:val="18"/>
          <w:szCs w:val="18"/>
        </w:rPr>
        <w:t>ce</w:t>
      </w:r>
      <w:proofErr w:type="spellEnd"/>
      <w:r>
        <w:rPr>
          <w:sz w:val="18"/>
          <w:szCs w:val="18"/>
        </w:rPr>
        <w:t xml:space="preserve"> </w:t>
      </w:r>
      <w:proofErr w:type="spellStart"/>
      <w:r>
        <w:rPr>
          <w:sz w:val="18"/>
          <w:szCs w:val="18"/>
        </w:rPr>
        <w:t>soit</w:t>
      </w:r>
      <w:proofErr w:type="spellEnd"/>
      <w:r>
        <w:rPr>
          <w:sz w:val="18"/>
          <w:szCs w:val="18"/>
        </w:rPr>
        <w:t xml:space="preserve"> dans </w:t>
      </w:r>
      <w:proofErr w:type="spellStart"/>
      <w:r>
        <w:rPr>
          <w:sz w:val="18"/>
          <w:szCs w:val="18"/>
        </w:rPr>
        <w:t>toute</w:t>
      </w:r>
      <w:proofErr w:type="spellEnd"/>
      <w:r>
        <w:rPr>
          <w:sz w:val="18"/>
          <w:szCs w:val="18"/>
        </w:rPr>
        <w:t xml:space="preserve"> </w:t>
      </w:r>
      <w:proofErr w:type="spellStart"/>
      <w:r>
        <w:rPr>
          <w:sz w:val="18"/>
          <w:szCs w:val="18"/>
        </w:rPr>
        <w:t>entreprise</w:t>
      </w:r>
      <w:proofErr w:type="spellEnd"/>
      <w:r>
        <w:rPr>
          <w:sz w:val="18"/>
          <w:szCs w:val="18"/>
        </w:rPr>
        <w:t xml:space="preserve">, de </w:t>
      </w:r>
      <w:proofErr w:type="spellStart"/>
      <w:r>
        <w:rPr>
          <w:sz w:val="18"/>
          <w:szCs w:val="18"/>
        </w:rPr>
        <w:t>gérer</w:t>
      </w:r>
      <w:proofErr w:type="spellEnd"/>
      <w:r>
        <w:rPr>
          <w:sz w:val="18"/>
          <w:szCs w:val="18"/>
        </w:rPr>
        <w:t xml:space="preserve"> </w:t>
      </w:r>
      <w:proofErr w:type="spellStart"/>
      <w:r>
        <w:rPr>
          <w:sz w:val="18"/>
          <w:szCs w:val="18"/>
        </w:rPr>
        <w:t>directement</w:t>
      </w:r>
      <w:proofErr w:type="spellEnd"/>
      <w:r>
        <w:rPr>
          <w:sz w:val="18"/>
          <w:szCs w:val="18"/>
        </w:rPr>
        <w:t xml:space="preserve"> des participations </w:t>
      </w:r>
      <w:proofErr w:type="spellStart"/>
      <w:r>
        <w:rPr>
          <w:sz w:val="18"/>
          <w:szCs w:val="18"/>
        </w:rPr>
        <w:t>qu’il</w:t>
      </w:r>
      <w:proofErr w:type="spellEnd"/>
      <w:r>
        <w:rPr>
          <w:sz w:val="18"/>
          <w:szCs w:val="18"/>
        </w:rPr>
        <w:t xml:space="preserve"> a </w:t>
      </w:r>
      <w:proofErr w:type="spellStart"/>
      <w:r>
        <w:rPr>
          <w:sz w:val="18"/>
          <w:szCs w:val="18"/>
        </w:rPr>
        <w:t>pu</w:t>
      </w:r>
      <w:proofErr w:type="spellEnd"/>
      <w:r>
        <w:rPr>
          <w:sz w:val="18"/>
          <w:szCs w:val="18"/>
        </w:rPr>
        <w:t xml:space="preserve"> </w:t>
      </w:r>
      <w:proofErr w:type="spellStart"/>
      <w:r>
        <w:rPr>
          <w:sz w:val="18"/>
          <w:szCs w:val="18"/>
        </w:rPr>
        <w:t>acquérir</w:t>
      </w:r>
      <w:proofErr w:type="spellEnd"/>
      <w:r>
        <w:rPr>
          <w:sz w:val="18"/>
          <w:szCs w:val="18"/>
        </w:rPr>
        <w:t xml:space="preserve"> </w:t>
      </w:r>
      <w:proofErr w:type="spellStart"/>
      <w:r>
        <w:rPr>
          <w:sz w:val="18"/>
          <w:szCs w:val="18"/>
        </w:rPr>
        <w:t>avant</w:t>
      </w:r>
      <w:proofErr w:type="spellEnd"/>
      <w:r>
        <w:rPr>
          <w:sz w:val="18"/>
          <w:szCs w:val="18"/>
        </w:rPr>
        <w:t xml:space="preserve"> le début de son </w:t>
      </w:r>
      <w:proofErr w:type="spellStart"/>
      <w:r>
        <w:rPr>
          <w:sz w:val="18"/>
          <w:szCs w:val="18"/>
        </w:rPr>
        <w:t>mandat</w:t>
      </w:r>
      <w:proofErr w:type="spellEnd"/>
      <w:r>
        <w:rPr>
          <w:sz w:val="18"/>
          <w:szCs w:val="18"/>
        </w:rPr>
        <w:t xml:space="preserve">. </w:t>
      </w:r>
      <w:proofErr w:type="spellStart"/>
      <w:r>
        <w:rPr>
          <w:sz w:val="18"/>
          <w:szCs w:val="18"/>
        </w:rPr>
        <w:t>Aucun</w:t>
      </w:r>
      <w:proofErr w:type="spellEnd"/>
      <w:r>
        <w:rPr>
          <w:sz w:val="18"/>
          <w:szCs w:val="18"/>
        </w:rPr>
        <w:t xml:space="preserve"> engagement </w:t>
      </w:r>
      <w:proofErr w:type="spellStart"/>
      <w:r>
        <w:rPr>
          <w:sz w:val="18"/>
          <w:szCs w:val="18"/>
        </w:rPr>
        <w:t>revêtu</w:t>
      </w:r>
      <w:proofErr w:type="spellEnd"/>
      <w:r>
        <w:rPr>
          <w:sz w:val="18"/>
          <w:szCs w:val="18"/>
        </w:rPr>
        <w:t xml:space="preserve"> de la signature du Gouverneur ne </w:t>
      </w:r>
      <w:proofErr w:type="spellStart"/>
      <w:r>
        <w:rPr>
          <w:sz w:val="18"/>
          <w:szCs w:val="18"/>
        </w:rPr>
        <w:t>peut</w:t>
      </w:r>
      <w:proofErr w:type="spellEnd"/>
      <w:r>
        <w:rPr>
          <w:sz w:val="18"/>
          <w:szCs w:val="18"/>
        </w:rPr>
        <w:t xml:space="preserve"> </w:t>
      </w:r>
      <w:proofErr w:type="spellStart"/>
      <w:r>
        <w:rPr>
          <w:sz w:val="18"/>
          <w:szCs w:val="18"/>
        </w:rPr>
        <w:t>être</w:t>
      </w:r>
      <w:proofErr w:type="spellEnd"/>
      <w:r>
        <w:rPr>
          <w:sz w:val="18"/>
          <w:szCs w:val="18"/>
        </w:rPr>
        <w:t xml:space="preserve"> admis dans le </w:t>
      </w:r>
      <w:proofErr w:type="spellStart"/>
      <w:r>
        <w:rPr>
          <w:sz w:val="18"/>
          <w:szCs w:val="18"/>
        </w:rPr>
        <w:t>portefeuille</w:t>
      </w:r>
      <w:proofErr w:type="spellEnd"/>
      <w:r>
        <w:rPr>
          <w:sz w:val="18"/>
          <w:szCs w:val="18"/>
        </w:rPr>
        <w:t xml:space="preserve"> de la Banque Centrale. (Article 54) (same in 1996 &amp; 2006) </w:t>
      </w:r>
      <w:r w:rsidRPr="0003608C">
        <w:rPr>
          <w:color w:val="FF0000"/>
          <w:sz w:val="18"/>
          <w:szCs w:val="18"/>
        </w:rPr>
        <w:t>(Coded as 1)</w:t>
      </w:r>
    </w:p>
    <w:p w14:paraId="4764B022" w14:textId="77777777" w:rsidR="0029748E" w:rsidRDefault="0029748E" w:rsidP="0029748E">
      <w:pPr>
        <w:autoSpaceDE w:val="0"/>
        <w:autoSpaceDN w:val="0"/>
        <w:adjustRightInd w:val="0"/>
        <w:spacing w:after="0" w:line="240" w:lineRule="auto"/>
        <w:rPr>
          <w:rFonts w:ascii="Arial" w:hAnsi="Arial" w:cs="Arial"/>
        </w:rPr>
      </w:pPr>
      <w:r>
        <w:rPr>
          <w:i/>
          <w:color w:val="FF0000"/>
          <w:sz w:val="18"/>
          <w:szCs w:val="18"/>
        </w:rPr>
        <w:t>Madagascar 2016</w:t>
      </w:r>
      <w:r>
        <w:rPr>
          <w:color w:val="FF0000"/>
          <w:sz w:val="18"/>
          <w:szCs w:val="18"/>
        </w:rPr>
        <w:t xml:space="preserve">: </w:t>
      </w:r>
      <w:r>
        <w:rPr>
          <w:rFonts w:ascii="Arial" w:hAnsi="Arial" w:cs="Arial"/>
        </w:rPr>
        <w:t xml:space="preserve">Les </w:t>
      </w:r>
      <w:proofErr w:type="spellStart"/>
      <w:r>
        <w:rPr>
          <w:rFonts w:ascii="Arial" w:hAnsi="Arial" w:cs="Arial"/>
        </w:rPr>
        <w:t>fonctions</w:t>
      </w:r>
      <w:proofErr w:type="spellEnd"/>
      <w:r>
        <w:rPr>
          <w:rFonts w:ascii="Arial" w:hAnsi="Arial" w:cs="Arial"/>
        </w:rPr>
        <w:t xml:space="preserve"> du Gouverneur </w:t>
      </w:r>
      <w:proofErr w:type="spellStart"/>
      <w:r>
        <w:rPr>
          <w:rFonts w:ascii="Arial" w:hAnsi="Arial" w:cs="Arial"/>
        </w:rPr>
        <w:t>sont</w:t>
      </w:r>
      <w:proofErr w:type="spellEnd"/>
      <w:r>
        <w:rPr>
          <w:rFonts w:ascii="Arial" w:hAnsi="Arial" w:cs="Arial"/>
        </w:rPr>
        <w:t xml:space="preserve"> incompatibles avec tout </w:t>
      </w:r>
      <w:proofErr w:type="spellStart"/>
      <w:r>
        <w:rPr>
          <w:rFonts w:ascii="Arial" w:hAnsi="Arial" w:cs="Arial"/>
        </w:rPr>
        <w:t>mandat</w:t>
      </w:r>
      <w:proofErr w:type="spellEnd"/>
      <w:r>
        <w:rPr>
          <w:rFonts w:ascii="Arial" w:hAnsi="Arial" w:cs="Arial"/>
        </w:rPr>
        <w:t xml:space="preserve"> au sein du</w:t>
      </w:r>
    </w:p>
    <w:p w14:paraId="7CC5F1EC" w14:textId="77777777" w:rsidR="0029748E" w:rsidRDefault="0029748E" w:rsidP="0029748E">
      <w:pPr>
        <w:autoSpaceDE w:val="0"/>
        <w:autoSpaceDN w:val="0"/>
        <w:adjustRightInd w:val="0"/>
        <w:spacing w:after="0" w:line="240" w:lineRule="auto"/>
        <w:rPr>
          <w:rFonts w:ascii="Arial" w:hAnsi="Arial" w:cs="Arial"/>
        </w:rPr>
      </w:pPr>
      <w:proofErr w:type="spellStart"/>
      <w:r>
        <w:rPr>
          <w:rFonts w:ascii="Arial" w:hAnsi="Arial" w:cs="Arial"/>
        </w:rPr>
        <w:t>Sénat</w:t>
      </w:r>
      <w:proofErr w:type="spellEnd"/>
      <w:r>
        <w:rPr>
          <w:rFonts w:ascii="Arial" w:hAnsi="Arial" w:cs="Arial"/>
        </w:rPr>
        <w:t xml:space="preserve">, de </w:t>
      </w:r>
      <w:proofErr w:type="spellStart"/>
      <w:r>
        <w:rPr>
          <w:rFonts w:ascii="Arial" w:hAnsi="Arial" w:cs="Arial"/>
        </w:rPr>
        <w:t>l’Assemblée</w:t>
      </w:r>
      <w:proofErr w:type="spellEnd"/>
      <w:r>
        <w:rPr>
          <w:rFonts w:ascii="Arial" w:hAnsi="Arial" w:cs="Arial"/>
        </w:rPr>
        <w:t xml:space="preserve"> </w:t>
      </w:r>
      <w:proofErr w:type="spellStart"/>
      <w:r>
        <w:rPr>
          <w:rFonts w:ascii="Arial" w:hAnsi="Arial" w:cs="Arial"/>
        </w:rPr>
        <w:t>Nationale</w:t>
      </w:r>
      <w:proofErr w:type="spellEnd"/>
      <w:r>
        <w:rPr>
          <w:rFonts w:ascii="Arial" w:hAnsi="Arial" w:cs="Arial"/>
        </w:rPr>
        <w:t xml:space="preserve">, du </w:t>
      </w:r>
      <w:proofErr w:type="spellStart"/>
      <w:r>
        <w:rPr>
          <w:rFonts w:ascii="Arial" w:hAnsi="Arial" w:cs="Arial"/>
        </w:rPr>
        <w:t>Gouvernement</w:t>
      </w:r>
      <w:proofErr w:type="spellEnd"/>
      <w:r>
        <w:rPr>
          <w:rFonts w:ascii="Arial" w:hAnsi="Arial" w:cs="Arial"/>
        </w:rPr>
        <w:t xml:space="preserve">, d’un </w:t>
      </w:r>
      <w:proofErr w:type="spellStart"/>
      <w:r>
        <w:rPr>
          <w:rFonts w:ascii="Arial" w:hAnsi="Arial" w:cs="Arial"/>
        </w:rPr>
        <w:t>ministère</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de </w:t>
      </w:r>
      <w:proofErr w:type="spellStart"/>
      <w:r>
        <w:rPr>
          <w:rFonts w:ascii="Arial" w:hAnsi="Arial" w:cs="Arial"/>
        </w:rPr>
        <w:t>toute</w:t>
      </w:r>
      <w:proofErr w:type="spellEnd"/>
      <w:r>
        <w:rPr>
          <w:rFonts w:ascii="Arial" w:hAnsi="Arial" w:cs="Arial"/>
        </w:rPr>
        <w:t xml:space="preserve"> </w:t>
      </w:r>
      <w:proofErr w:type="spellStart"/>
      <w:r>
        <w:rPr>
          <w:rFonts w:ascii="Arial" w:hAnsi="Arial" w:cs="Arial"/>
        </w:rPr>
        <w:t>autre</w:t>
      </w:r>
      <w:proofErr w:type="spellEnd"/>
      <w:r>
        <w:rPr>
          <w:rFonts w:ascii="Arial" w:hAnsi="Arial" w:cs="Arial"/>
        </w:rPr>
        <w:t xml:space="preserve"> </w:t>
      </w:r>
      <w:proofErr w:type="spellStart"/>
      <w:r>
        <w:rPr>
          <w:rFonts w:ascii="Arial" w:hAnsi="Arial" w:cs="Arial"/>
        </w:rPr>
        <w:t>entité</w:t>
      </w:r>
      <w:proofErr w:type="spellEnd"/>
    </w:p>
    <w:p w14:paraId="50DEE850" w14:textId="77777777" w:rsidR="0029748E" w:rsidRDefault="0029748E" w:rsidP="0029748E">
      <w:pPr>
        <w:autoSpaceDE w:val="0"/>
        <w:autoSpaceDN w:val="0"/>
        <w:adjustRightInd w:val="0"/>
        <w:spacing w:after="0" w:line="240" w:lineRule="auto"/>
        <w:rPr>
          <w:rFonts w:ascii="Arial" w:hAnsi="Arial" w:cs="Arial"/>
        </w:rPr>
      </w:pPr>
      <w:proofErr w:type="spellStart"/>
      <w:r>
        <w:rPr>
          <w:rFonts w:ascii="Arial" w:hAnsi="Arial" w:cs="Arial"/>
        </w:rPr>
        <w:t>publique</w:t>
      </w:r>
      <w:proofErr w:type="spellEnd"/>
      <w:r>
        <w:rPr>
          <w:rFonts w:ascii="Arial" w:hAnsi="Arial" w:cs="Arial"/>
        </w:rPr>
        <w:t xml:space="preserve">, tout </w:t>
      </w:r>
      <w:proofErr w:type="spellStart"/>
      <w:r>
        <w:rPr>
          <w:rFonts w:ascii="Arial" w:hAnsi="Arial" w:cs="Arial"/>
        </w:rPr>
        <w:t>emploi</w:t>
      </w:r>
      <w:proofErr w:type="spellEnd"/>
      <w:r>
        <w:rPr>
          <w:rFonts w:ascii="Arial" w:hAnsi="Arial" w:cs="Arial"/>
        </w:rPr>
        <w:t xml:space="preserve"> au sein </w:t>
      </w:r>
      <w:proofErr w:type="spellStart"/>
      <w:r>
        <w:rPr>
          <w:rFonts w:ascii="Arial" w:hAnsi="Arial" w:cs="Arial"/>
        </w:rPr>
        <w:t>d’une</w:t>
      </w:r>
      <w:proofErr w:type="spellEnd"/>
      <w:r>
        <w:rPr>
          <w:rFonts w:ascii="Arial" w:hAnsi="Arial" w:cs="Arial"/>
        </w:rPr>
        <w:t xml:space="preserve"> institution </w:t>
      </w:r>
      <w:proofErr w:type="spellStart"/>
      <w:r>
        <w:rPr>
          <w:rFonts w:ascii="Arial" w:hAnsi="Arial" w:cs="Arial"/>
        </w:rPr>
        <w:t>ou</w:t>
      </w:r>
      <w:proofErr w:type="spellEnd"/>
      <w:r>
        <w:rPr>
          <w:rFonts w:ascii="Arial" w:hAnsi="Arial" w:cs="Arial"/>
        </w:rPr>
        <w:t xml:space="preserve"> </w:t>
      </w:r>
      <w:proofErr w:type="spellStart"/>
      <w:r>
        <w:rPr>
          <w:rFonts w:ascii="Arial" w:hAnsi="Arial" w:cs="Arial"/>
        </w:rPr>
        <w:t>entreprise</w:t>
      </w:r>
      <w:proofErr w:type="spellEnd"/>
      <w:r>
        <w:rPr>
          <w:rFonts w:ascii="Arial" w:hAnsi="Arial" w:cs="Arial"/>
        </w:rPr>
        <w:t xml:space="preserve"> </w:t>
      </w:r>
      <w:proofErr w:type="spellStart"/>
      <w:r>
        <w:rPr>
          <w:rFonts w:ascii="Arial" w:hAnsi="Arial" w:cs="Arial"/>
        </w:rPr>
        <w:t>agissant</w:t>
      </w:r>
      <w:proofErr w:type="spellEnd"/>
      <w:r>
        <w:rPr>
          <w:rFonts w:ascii="Arial" w:hAnsi="Arial" w:cs="Arial"/>
        </w:rPr>
        <w:t xml:space="preserve"> sur le </w:t>
      </w:r>
      <w:proofErr w:type="spellStart"/>
      <w:r>
        <w:rPr>
          <w:rFonts w:ascii="Arial" w:hAnsi="Arial" w:cs="Arial"/>
        </w:rPr>
        <w:t>territoire</w:t>
      </w:r>
      <w:proofErr w:type="spellEnd"/>
      <w:r>
        <w:rPr>
          <w:rFonts w:ascii="Arial" w:hAnsi="Arial" w:cs="Arial"/>
        </w:rPr>
        <w:t xml:space="preserve"> de la</w:t>
      </w:r>
    </w:p>
    <w:p w14:paraId="12832F64" w14:textId="77777777" w:rsidR="0029748E" w:rsidRDefault="0029748E" w:rsidP="0029748E">
      <w:pPr>
        <w:autoSpaceDE w:val="0"/>
        <w:autoSpaceDN w:val="0"/>
        <w:adjustRightInd w:val="0"/>
        <w:spacing w:after="0" w:line="240" w:lineRule="auto"/>
        <w:rPr>
          <w:rFonts w:ascii="Arial" w:hAnsi="Arial" w:cs="Arial"/>
        </w:rPr>
      </w:pPr>
      <w:proofErr w:type="spellStart"/>
      <w:r>
        <w:rPr>
          <w:rFonts w:ascii="Arial" w:hAnsi="Arial" w:cs="Arial"/>
        </w:rPr>
        <w:t>République</w:t>
      </w:r>
      <w:proofErr w:type="spellEnd"/>
      <w:r>
        <w:rPr>
          <w:rFonts w:ascii="Arial" w:hAnsi="Arial" w:cs="Arial"/>
        </w:rPr>
        <w:t xml:space="preserve"> de Madagascar, et </w:t>
      </w:r>
      <w:proofErr w:type="spellStart"/>
      <w:r>
        <w:rPr>
          <w:rFonts w:ascii="Arial" w:hAnsi="Arial" w:cs="Arial"/>
        </w:rPr>
        <w:t>toute</w:t>
      </w:r>
      <w:proofErr w:type="spellEnd"/>
      <w:r>
        <w:rPr>
          <w:rFonts w:ascii="Arial" w:hAnsi="Arial" w:cs="Arial"/>
        </w:rPr>
        <w:t xml:space="preserve"> </w:t>
      </w:r>
      <w:proofErr w:type="spellStart"/>
      <w:r>
        <w:rPr>
          <w:rFonts w:ascii="Arial" w:hAnsi="Arial" w:cs="Arial"/>
        </w:rPr>
        <w:t>activité</w:t>
      </w:r>
      <w:proofErr w:type="spellEnd"/>
      <w:r>
        <w:rPr>
          <w:rFonts w:ascii="Arial" w:hAnsi="Arial" w:cs="Arial"/>
        </w:rPr>
        <w:t xml:space="preserve"> au sein d’un parti </w:t>
      </w:r>
      <w:proofErr w:type="spellStart"/>
      <w:r>
        <w:rPr>
          <w:rFonts w:ascii="Arial" w:hAnsi="Arial" w:cs="Arial"/>
        </w:rPr>
        <w:t>ou</w:t>
      </w:r>
      <w:proofErr w:type="spellEnd"/>
      <w:r>
        <w:rPr>
          <w:rFonts w:ascii="Arial" w:hAnsi="Arial" w:cs="Arial"/>
        </w:rPr>
        <w:t xml:space="preserve"> </w:t>
      </w:r>
      <w:proofErr w:type="spellStart"/>
      <w:r>
        <w:rPr>
          <w:rFonts w:ascii="Arial" w:hAnsi="Arial" w:cs="Arial"/>
        </w:rPr>
        <w:t>organisation</w:t>
      </w:r>
      <w:proofErr w:type="spellEnd"/>
      <w:r>
        <w:rPr>
          <w:rFonts w:ascii="Arial" w:hAnsi="Arial" w:cs="Arial"/>
        </w:rPr>
        <w:t xml:space="preserve"> politique.</w:t>
      </w:r>
    </w:p>
    <w:p w14:paraId="4DBDB923" w14:textId="77777777" w:rsidR="0029748E" w:rsidRDefault="0029748E" w:rsidP="0029748E">
      <w:pPr>
        <w:autoSpaceDE w:val="0"/>
        <w:autoSpaceDN w:val="0"/>
        <w:adjustRightInd w:val="0"/>
        <w:spacing w:after="0" w:line="240" w:lineRule="auto"/>
        <w:rPr>
          <w:rFonts w:ascii="Arial" w:hAnsi="Arial" w:cs="Arial"/>
        </w:rPr>
      </w:pPr>
      <w:r>
        <w:rPr>
          <w:rFonts w:ascii="Arial" w:hAnsi="Arial" w:cs="Arial"/>
        </w:rPr>
        <w:t xml:space="preserve">Le Gouverneur ne </w:t>
      </w:r>
      <w:proofErr w:type="spellStart"/>
      <w:r>
        <w:rPr>
          <w:rFonts w:ascii="Arial" w:hAnsi="Arial" w:cs="Arial"/>
        </w:rPr>
        <w:t>peut</w:t>
      </w:r>
      <w:proofErr w:type="spellEnd"/>
      <w:r>
        <w:rPr>
          <w:rFonts w:ascii="Arial" w:hAnsi="Arial" w:cs="Arial"/>
        </w:rPr>
        <w:t xml:space="preserve"> </w:t>
      </w:r>
      <w:proofErr w:type="spellStart"/>
      <w:r>
        <w:rPr>
          <w:rFonts w:ascii="Arial" w:hAnsi="Arial" w:cs="Arial"/>
        </w:rPr>
        <w:t>exercer</w:t>
      </w:r>
      <w:proofErr w:type="spellEnd"/>
      <w:r>
        <w:rPr>
          <w:rFonts w:ascii="Arial" w:hAnsi="Arial" w:cs="Arial"/>
        </w:rPr>
        <w:t xml:space="preserve"> </w:t>
      </w:r>
      <w:proofErr w:type="spellStart"/>
      <w:r>
        <w:rPr>
          <w:rFonts w:ascii="Arial" w:hAnsi="Arial" w:cs="Arial"/>
        </w:rPr>
        <w:t>aucune</w:t>
      </w:r>
      <w:proofErr w:type="spellEnd"/>
      <w:r>
        <w:rPr>
          <w:rFonts w:ascii="Arial" w:hAnsi="Arial" w:cs="Arial"/>
        </w:rPr>
        <w:t xml:space="preserve"> </w:t>
      </w:r>
      <w:proofErr w:type="spellStart"/>
      <w:r>
        <w:rPr>
          <w:rFonts w:ascii="Arial" w:hAnsi="Arial" w:cs="Arial"/>
        </w:rPr>
        <w:t>autre</w:t>
      </w:r>
      <w:proofErr w:type="spellEnd"/>
      <w:r>
        <w:rPr>
          <w:rFonts w:ascii="Arial" w:hAnsi="Arial" w:cs="Arial"/>
        </w:rPr>
        <w:t xml:space="preserve"> </w:t>
      </w:r>
      <w:proofErr w:type="spellStart"/>
      <w:r>
        <w:rPr>
          <w:rFonts w:ascii="Arial" w:hAnsi="Arial" w:cs="Arial"/>
        </w:rPr>
        <w:t>fonction</w:t>
      </w:r>
      <w:proofErr w:type="spellEnd"/>
      <w:r>
        <w:rPr>
          <w:rFonts w:ascii="Arial" w:hAnsi="Arial" w:cs="Arial"/>
        </w:rPr>
        <w:t xml:space="preserve">, </w:t>
      </w:r>
      <w:proofErr w:type="spellStart"/>
      <w:r>
        <w:rPr>
          <w:rFonts w:ascii="Arial" w:hAnsi="Arial" w:cs="Arial"/>
        </w:rPr>
        <w:t>ni</w:t>
      </w:r>
      <w:proofErr w:type="spellEnd"/>
      <w:r>
        <w:rPr>
          <w:rFonts w:ascii="Arial" w:hAnsi="Arial" w:cs="Arial"/>
        </w:rPr>
        <w:t xml:space="preserve"> </w:t>
      </w:r>
      <w:proofErr w:type="spellStart"/>
      <w:r>
        <w:rPr>
          <w:rFonts w:ascii="Arial" w:hAnsi="Arial" w:cs="Arial"/>
        </w:rPr>
        <w:t>recevoir</w:t>
      </w:r>
      <w:proofErr w:type="spellEnd"/>
      <w:r>
        <w:rPr>
          <w:rFonts w:ascii="Arial" w:hAnsi="Arial" w:cs="Arial"/>
        </w:rPr>
        <w:t xml:space="preserve"> </w:t>
      </w:r>
      <w:proofErr w:type="spellStart"/>
      <w:r>
        <w:rPr>
          <w:rFonts w:ascii="Arial" w:hAnsi="Arial" w:cs="Arial"/>
        </w:rPr>
        <w:t>aucune</w:t>
      </w:r>
      <w:proofErr w:type="spellEnd"/>
      <w:r>
        <w:rPr>
          <w:rFonts w:ascii="Arial" w:hAnsi="Arial" w:cs="Arial"/>
        </w:rPr>
        <w:t xml:space="preserve"> </w:t>
      </w:r>
      <w:proofErr w:type="spellStart"/>
      <w:r>
        <w:rPr>
          <w:rFonts w:ascii="Arial" w:hAnsi="Arial" w:cs="Arial"/>
        </w:rPr>
        <w:t>rémunération</w:t>
      </w:r>
      <w:proofErr w:type="spellEnd"/>
      <w:r>
        <w:rPr>
          <w:rFonts w:ascii="Arial" w:hAnsi="Arial" w:cs="Arial"/>
        </w:rPr>
        <w:t xml:space="preserve"> pour</w:t>
      </w:r>
    </w:p>
    <w:p w14:paraId="02745B32" w14:textId="77777777" w:rsidR="0029748E" w:rsidRDefault="0029748E" w:rsidP="0029748E">
      <w:pPr>
        <w:autoSpaceDE w:val="0"/>
        <w:autoSpaceDN w:val="0"/>
        <w:adjustRightInd w:val="0"/>
        <w:spacing w:after="0" w:line="240" w:lineRule="auto"/>
        <w:rPr>
          <w:rFonts w:ascii="Arial" w:hAnsi="Arial" w:cs="Arial"/>
        </w:rPr>
      </w:pPr>
      <w:r>
        <w:rPr>
          <w:rFonts w:ascii="Arial" w:hAnsi="Arial" w:cs="Arial"/>
        </w:rPr>
        <w:t xml:space="preserve">travail </w:t>
      </w:r>
      <w:proofErr w:type="spellStart"/>
      <w:r>
        <w:rPr>
          <w:rFonts w:ascii="Arial" w:hAnsi="Arial" w:cs="Arial"/>
        </w:rPr>
        <w:t>ou</w:t>
      </w:r>
      <w:proofErr w:type="spellEnd"/>
      <w:r>
        <w:rPr>
          <w:rFonts w:ascii="Arial" w:hAnsi="Arial" w:cs="Arial"/>
        </w:rPr>
        <w:t xml:space="preserve"> conseil. </w:t>
      </w:r>
      <w:proofErr w:type="spellStart"/>
      <w:r>
        <w:rPr>
          <w:rFonts w:ascii="Arial" w:hAnsi="Arial" w:cs="Arial"/>
        </w:rPr>
        <w:t>Sont</w:t>
      </w:r>
      <w:proofErr w:type="spellEnd"/>
      <w:r>
        <w:rPr>
          <w:rFonts w:ascii="Arial" w:hAnsi="Arial" w:cs="Arial"/>
        </w:rPr>
        <w:t xml:space="preserve"> </w:t>
      </w:r>
      <w:proofErr w:type="spellStart"/>
      <w:r>
        <w:rPr>
          <w:rFonts w:ascii="Arial" w:hAnsi="Arial" w:cs="Arial"/>
        </w:rPr>
        <w:t>exemptées</w:t>
      </w:r>
      <w:proofErr w:type="spellEnd"/>
      <w:r>
        <w:rPr>
          <w:rFonts w:ascii="Arial" w:hAnsi="Arial" w:cs="Arial"/>
        </w:rPr>
        <w:t xml:space="preserve"> de la </w:t>
      </w:r>
      <w:proofErr w:type="spellStart"/>
      <w:r>
        <w:rPr>
          <w:rFonts w:ascii="Arial" w:hAnsi="Arial" w:cs="Arial"/>
        </w:rPr>
        <w:t>présente</w:t>
      </w:r>
      <w:proofErr w:type="spellEnd"/>
      <w:r>
        <w:rPr>
          <w:rFonts w:ascii="Arial" w:hAnsi="Arial" w:cs="Arial"/>
        </w:rPr>
        <w:t xml:space="preserve"> disposition, la participation au </w:t>
      </w:r>
      <w:proofErr w:type="spellStart"/>
      <w:r>
        <w:rPr>
          <w:rFonts w:ascii="Arial" w:hAnsi="Arial" w:cs="Arial"/>
        </w:rPr>
        <w:t>fonctionnement</w:t>
      </w:r>
      <w:proofErr w:type="spellEnd"/>
    </w:p>
    <w:p w14:paraId="44DB3AB8" w14:textId="77777777" w:rsidR="0029748E" w:rsidRDefault="0029748E" w:rsidP="0029748E">
      <w:pPr>
        <w:autoSpaceDE w:val="0"/>
        <w:autoSpaceDN w:val="0"/>
        <w:adjustRightInd w:val="0"/>
        <w:spacing w:after="0" w:line="240" w:lineRule="auto"/>
        <w:rPr>
          <w:rFonts w:ascii="Arial" w:hAnsi="Arial" w:cs="Arial"/>
        </w:rPr>
      </w:pPr>
      <w:proofErr w:type="spellStart"/>
      <w:r>
        <w:rPr>
          <w:rFonts w:ascii="Arial" w:hAnsi="Arial" w:cs="Arial"/>
        </w:rPr>
        <w:t>d’organismes</w:t>
      </w:r>
      <w:proofErr w:type="spellEnd"/>
      <w:r>
        <w:rPr>
          <w:rFonts w:ascii="Arial" w:hAnsi="Arial" w:cs="Arial"/>
        </w:rPr>
        <w:t xml:space="preserve"> </w:t>
      </w:r>
      <w:proofErr w:type="spellStart"/>
      <w:r>
        <w:rPr>
          <w:rFonts w:ascii="Arial" w:hAnsi="Arial" w:cs="Arial"/>
        </w:rPr>
        <w:t>internationaux</w:t>
      </w:r>
      <w:proofErr w:type="spellEnd"/>
      <w:r>
        <w:rPr>
          <w:rFonts w:ascii="Arial" w:hAnsi="Arial" w:cs="Arial"/>
        </w:rPr>
        <w:t xml:space="preserve">, les </w:t>
      </w:r>
      <w:proofErr w:type="spellStart"/>
      <w:r>
        <w:rPr>
          <w:rFonts w:ascii="Arial" w:hAnsi="Arial" w:cs="Arial"/>
        </w:rPr>
        <w:t>tâches</w:t>
      </w:r>
      <w:proofErr w:type="spellEnd"/>
      <w:r>
        <w:rPr>
          <w:rFonts w:ascii="Arial" w:hAnsi="Arial" w:cs="Arial"/>
        </w:rPr>
        <w:t xml:space="preserve"> </w:t>
      </w:r>
      <w:proofErr w:type="spellStart"/>
      <w:r>
        <w:rPr>
          <w:rFonts w:ascii="Arial" w:hAnsi="Arial" w:cs="Arial"/>
        </w:rPr>
        <w:t>d’enseignement</w:t>
      </w:r>
      <w:proofErr w:type="spellEnd"/>
      <w:r>
        <w:rPr>
          <w:rFonts w:ascii="Arial" w:hAnsi="Arial" w:cs="Arial"/>
        </w:rPr>
        <w:t xml:space="preserve"> et la production d’oeuvres </w:t>
      </w:r>
      <w:proofErr w:type="spellStart"/>
      <w:r>
        <w:rPr>
          <w:rFonts w:ascii="Arial" w:hAnsi="Arial" w:cs="Arial"/>
        </w:rPr>
        <w:t>scientifiques</w:t>
      </w:r>
      <w:proofErr w:type="spellEnd"/>
      <w:r>
        <w:rPr>
          <w:rFonts w:ascii="Arial" w:hAnsi="Arial" w:cs="Arial"/>
        </w:rPr>
        <w:t>,</w:t>
      </w:r>
    </w:p>
    <w:p w14:paraId="29688F79" w14:textId="77777777" w:rsidR="0029748E" w:rsidRDefault="0029748E" w:rsidP="0029748E">
      <w:pPr>
        <w:autoSpaceDE w:val="0"/>
        <w:autoSpaceDN w:val="0"/>
        <w:adjustRightInd w:val="0"/>
        <w:spacing w:after="0" w:line="240" w:lineRule="auto"/>
        <w:rPr>
          <w:rFonts w:ascii="Arial" w:hAnsi="Arial" w:cs="Arial"/>
        </w:rPr>
      </w:pPr>
      <w:proofErr w:type="spellStart"/>
      <w:r>
        <w:rPr>
          <w:rFonts w:ascii="Arial" w:hAnsi="Arial" w:cs="Arial"/>
        </w:rPr>
        <w:t>littéraires</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w:t>
      </w:r>
      <w:proofErr w:type="spellStart"/>
      <w:r>
        <w:rPr>
          <w:rFonts w:ascii="Arial" w:hAnsi="Arial" w:cs="Arial"/>
        </w:rPr>
        <w:t>artistiques</w:t>
      </w:r>
      <w:proofErr w:type="spellEnd"/>
      <w:r>
        <w:rPr>
          <w:rFonts w:ascii="Arial" w:hAnsi="Arial" w:cs="Arial"/>
        </w:rPr>
        <w:t xml:space="preserve">, dans la </w:t>
      </w:r>
      <w:proofErr w:type="spellStart"/>
      <w:r>
        <w:rPr>
          <w:rFonts w:ascii="Arial" w:hAnsi="Arial" w:cs="Arial"/>
        </w:rPr>
        <w:t>mesure</w:t>
      </w:r>
      <w:proofErr w:type="spellEnd"/>
      <w:r>
        <w:rPr>
          <w:rFonts w:ascii="Arial" w:hAnsi="Arial" w:cs="Arial"/>
        </w:rPr>
        <w:t xml:space="preserve"> </w:t>
      </w:r>
      <w:proofErr w:type="spellStart"/>
      <w:r>
        <w:rPr>
          <w:rFonts w:ascii="Arial" w:hAnsi="Arial" w:cs="Arial"/>
        </w:rPr>
        <w:t>où</w:t>
      </w:r>
      <w:proofErr w:type="spellEnd"/>
      <w:r>
        <w:rPr>
          <w:rFonts w:ascii="Arial" w:hAnsi="Arial" w:cs="Arial"/>
        </w:rPr>
        <w:t xml:space="preserve"> </w:t>
      </w:r>
      <w:proofErr w:type="spellStart"/>
      <w:r>
        <w:rPr>
          <w:rFonts w:ascii="Arial" w:hAnsi="Arial" w:cs="Arial"/>
        </w:rPr>
        <w:t>elles</w:t>
      </w:r>
      <w:proofErr w:type="spellEnd"/>
      <w:r>
        <w:rPr>
          <w:rFonts w:ascii="Arial" w:hAnsi="Arial" w:cs="Arial"/>
        </w:rPr>
        <w:t xml:space="preserve"> </w:t>
      </w:r>
      <w:proofErr w:type="spellStart"/>
      <w:r>
        <w:rPr>
          <w:rFonts w:ascii="Arial" w:hAnsi="Arial" w:cs="Arial"/>
        </w:rPr>
        <w:t>sont</w:t>
      </w:r>
      <w:proofErr w:type="spellEnd"/>
      <w:r>
        <w:rPr>
          <w:rFonts w:ascii="Arial" w:hAnsi="Arial" w:cs="Arial"/>
        </w:rPr>
        <w:t xml:space="preserve"> compatibles avec </w:t>
      </w:r>
      <w:proofErr w:type="spellStart"/>
      <w:r>
        <w:rPr>
          <w:rFonts w:ascii="Arial" w:hAnsi="Arial" w:cs="Arial"/>
        </w:rPr>
        <w:t>l’exercice</w:t>
      </w:r>
      <w:proofErr w:type="spellEnd"/>
      <w:r>
        <w:rPr>
          <w:rFonts w:ascii="Arial" w:hAnsi="Arial" w:cs="Arial"/>
        </w:rPr>
        <w:t xml:space="preserve"> </w:t>
      </w:r>
      <w:proofErr w:type="spellStart"/>
      <w:r>
        <w:rPr>
          <w:rFonts w:ascii="Arial" w:hAnsi="Arial" w:cs="Arial"/>
        </w:rPr>
        <w:t>régulier</w:t>
      </w:r>
      <w:proofErr w:type="spellEnd"/>
      <w:r>
        <w:rPr>
          <w:rFonts w:ascii="Arial" w:hAnsi="Arial" w:cs="Arial"/>
        </w:rPr>
        <w:t xml:space="preserve"> de </w:t>
      </w:r>
      <w:proofErr w:type="spellStart"/>
      <w:r>
        <w:rPr>
          <w:rFonts w:ascii="Arial" w:hAnsi="Arial" w:cs="Arial"/>
        </w:rPr>
        <w:t>ses</w:t>
      </w:r>
      <w:proofErr w:type="spellEnd"/>
    </w:p>
    <w:p w14:paraId="2B54CB48" w14:textId="77777777" w:rsidR="0029748E" w:rsidRDefault="0029748E" w:rsidP="0029748E">
      <w:pPr>
        <w:autoSpaceDE w:val="0"/>
        <w:autoSpaceDN w:val="0"/>
        <w:adjustRightInd w:val="0"/>
        <w:spacing w:after="0" w:line="240" w:lineRule="auto"/>
        <w:rPr>
          <w:rFonts w:ascii="Arial" w:hAnsi="Arial" w:cs="Arial"/>
        </w:rPr>
      </w:pPr>
      <w:proofErr w:type="spellStart"/>
      <w:r>
        <w:rPr>
          <w:rFonts w:ascii="Arial" w:hAnsi="Arial" w:cs="Arial"/>
        </w:rPr>
        <w:t>fonctions</w:t>
      </w:r>
      <w:proofErr w:type="spellEnd"/>
      <w:r>
        <w:rPr>
          <w:rFonts w:ascii="Arial" w:hAnsi="Arial" w:cs="Arial"/>
        </w:rPr>
        <w:t>.</w:t>
      </w:r>
    </w:p>
    <w:p w14:paraId="6F075714" w14:textId="77777777" w:rsidR="0029748E" w:rsidRDefault="0029748E" w:rsidP="0029748E">
      <w:pPr>
        <w:autoSpaceDE w:val="0"/>
        <w:autoSpaceDN w:val="0"/>
        <w:adjustRightInd w:val="0"/>
        <w:spacing w:after="0" w:line="240" w:lineRule="auto"/>
        <w:rPr>
          <w:rFonts w:ascii="Arial" w:hAnsi="Arial" w:cs="Arial"/>
        </w:rPr>
      </w:pPr>
      <w:r>
        <w:rPr>
          <w:rFonts w:ascii="Arial" w:hAnsi="Arial" w:cs="Arial"/>
        </w:rPr>
        <w:t xml:space="preserve">Pendant la durée de </w:t>
      </w:r>
      <w:proofErr w:type="spellStart"/>
      <w:r>
        <w:rPr>
          <w:rFonts w:ascii="Arial" w:hAnsi="Arial" w:cs="Arial"/>
        </w:rPr>
        <w:t>ses</w:t>
      </w:r>
      <w:proofErr w:type="spellEnd"/>
      <w:r>
        <w:rPr>
          <w:rFonts w:ascii="Arial" w:hAnsi="Arial" w:cs="Arial"/>
        </w:rPr>
        <w:t xml:space="preserve"> </w:t>
      </w:r>
      <w:proofErr w:type="spellStart"/>
      <w:r>
        <w:rPr>
          <w:rFonts w:ascii="Arial" w:hAnsi="Arial" w:cs="Arial"/>
        </w:rPr>
        <w:t>fonctions</w:t>
      </w:r>
      <w:proofErr w:type="spellEnd"/>
      <w:r>
        <w:rPr>
          <w:rFonts w:ascii="Arial" w:hAnsi="Arial" w:cs="Arial"/>
        </w:rPr>
        <w:t xml:space="preserve">, il </w:t>
      </w:r>
      <w:proofErr w:type="spellStart"/>
      <w:r>
        <w:rPr>
          <w:rFonts w:ascii="Arial" w:hAnsi="Arial" w:cs="Arial"/>
        </w:rPr>
        <w:t>est</w:t>
      </w:r>
      <w:proofErr w:type="spellEnd"/>
      <w:r>
        <w:rPr>
          <w:rFonts w:ascii="Arial" w:hAnsi="Arial" w:cs="Arial"/>
        </w:rPr>
        <w:t xml:space="preserve"> </w:t>
      </w:r>
      <w:proofErr w:type="spellStart"/>
      <w:r>
        <w:rPr>
          <w:rFonts w:ascii="Arial" w:hAnsi="Arial" w:cs="Arial"/>
        </w:rPr>
        <w:t>interdit</w:t>
      </w:r>
      <w:proofErr w:type="spellEnd"/>
      <w:r>
        <w:rPr>
          <w:rFonts w:ascii="Arial" w:hAnsi="Arial" w:cs="Arial"/>
        </w:rPr>
        <w:t xml:space="preserve"> au Gouverneur de prendre </w:t>
      </w:r>
      <w:proofErr w:type="spellStart"/>
      <w:r>
        <w:rPr>
          <w:rFonts w:ascii="Arial" w:hAnsi="Arial" w:cs="Arial"/>
        </w:rPr>
        <w:t>ou</w:t>
      </w:r>
      <w:proofErr w:type="spellEnd"/>
      <w:r>
        <w:rPr>
          <w:rFonts w:ascii="Arial" w:hAnsi="Arial" w:cs="Arial"/>
        </w:rPr>
        <w:t xml:space="preserve"> de </w:t>
      </w:r>
      <w:proofErr w:type="spellStart"/>
      <w:r>
        <w:rPr>
          <w:rFonts w:ascii="Arial" w:hAnsi="Arial" w:cs="Arial"/>
        </w:rPr>
        <w:t>recevoir</w:t>
      </w:r>
      <w:proofErr w:type="spellEnd"/>
      <w:r>
        <w:rPr>
          <w:rFonts w:ascii="Arial" w:hAnsi="Arial" w:cs="Arial"/>
        </w:rPr>
        <w:t xml:space="preserve"> </w:t>
      </w:r>
      <w:proofErr w:type="spellStart"/>
      <w:r>
        <w:rPr>
          <w:rFonts w:ascii="Arial" w:hAnsi="Arial" w:cs="Arial"/>
        </w:rPr>
        <w:t>une</w:t>
      </w:r>
      <w:proofErr w:type="spellEnd"/>
    </w:p>
    <w:p w14:paraId="07A496E0" w14:textId="77777777" w:rsidR="0029748E" w:rsidRDefault="0029748E" w:rsidP="0029748E">
      <w:pPr>
        <w:autoSpaceDE w:val="0"/>
        <w:autoSpaceDN w:val="0"/>
        <w:adjustRightInd w:val="0"/>
        <w:spacing w:after="0" w:line="240" w:lineRule="auto"/>
        <w:rPr>
          <w:rFonts w:ascii="Arial" w:hAnsi="Arial" w:cs="Arial"/>
        </w:rPr>
      </w:pPr>
      <w:r>
        <w:rPr>
          <w:rFonts w:ascii="Arial" w:hAnsi="Arial" w:cs="Arial"/>
        </w:rPr>
        <w:t xml:space="preserve">participation </w:t>
      </w:r>
      <w:proofErr w:type="spellStart"/>
      <w:r>
        <w:rPr>
          <w:rFonts w:ascii="Arial" w:hAnsi="Arial" w:cs="Arial"/>
        </w:rPr>
        <w:t>ou</w:t>
      </w:r>
      <w:proofErr w:type="spellEnd"/>
      <w:r>
        <w:rPr>
          <w:rFonts w:ascii="Arial" w:hAnsi="Arial" w:cs="Arial"/>
        </w:rPr>
        <w:t xml:space="preserve"> </w:t>
      </w:r>
      <w:proofErr w:type="spellStart"/>
      <w:r>
        <w:rPr>
          <w:rFonts w:ascii="Arial" w:hAnsi="Arial" w:cs="Arial"/>
        </w:rPr>
        <w:t>quelque</w:t>
      </w:r>
      <w:proofErr w:type="spellEnd"/>
      <w:r>
        <w:rPr>
          <w:rFonts w:ascii="Arial" w:hAnsi="Arial" w:cs="Arial"/>
        </w:rPr>
        <w:t xml:space="preserve"> </w:t>
      </w:r>
      <w:proofErr w:type="spellStart"/>
      <w:r>
        <w:rPr>
          <w:rFonts w:ascii="Arial" w:hAnsi="Arial" w:cs="Arial"/>
        </w:rPr>
        <w:t>intérêt</w:t>
      </w:r>
      <w:proofErr w:type="spellEnd"/>
      <w:r>
        <w:rPr>
          <w:rFonts w:ascii="Arial" w:hAnsi="Arial" w:cs="Arial"/>
        </w:rPr>
        <w:t xml:space="preserve"> que </w:t>
      </w:r>
      <w:proofErr w:type="spellStart"/>
      <w:r>
        <w:rPr>
          <w:rFonts w:ascii="Arial" w:hAnsi="Arial" w:cs="Arial"/>
        </w:rPr>
        <w:t>ce</w:t>
      </w:r>
      <w:proofErr w:type="spellEnd"/>
      <w:r>
        <w:rPr>
          <w:rFonts w:ascii="Arial" w:hAnsi="Arial" w:cs="Arial"/>
        </w:rPr>
        <w:t xml:space="preserve"> </w:t>
      </w:r>
      <w:proofErr w:type="spellStart"/>
      <w:r>
        <w:rPr>
          <w:rFonts w:ascii="Arial" w:hAnsi="Arial" w:cs="Arial"/>
        </w:rPr>
        <w:t>soit</w:t>
      </w:r>
      <w:proofErr w:type="spellEnd"/>
      <w:r>
        <w:rPr>
          <w:rFonts w:ascii="Arial" w:hAnsi="Arial" w:cs="Arial"/>
        </w:rPr>
        <w:t xml:space="preserve"> dans </w:t>
      </w:r>
      <w:proofErr w:type="spellStart"/>
      <w:r>
        <w:rPr>
          <w:rFonts w:ascii="Arial" w:hAnsi="Arial" w:cs="Arial"/>
        </w:rPr>
        <w:t>toute</w:t>
      </w:r>
      <w:proofErr w:type="spellEnd"/>
      <w:r>
        <w:rPr>
          <w:rFonts w:ascii="Arial" w:hAnsi="Arial" w:cs="Arial"/>
        </w:rPr>
        <w:t xml:space="preserve"> </w:t>
      </w:r>
      <w:proofErr w:type="spellStart"/>
      <w:r>
        <w:rPr>
          <w:rFonts w:ascii="Arial" w:hAnsi="Arial" w:cs="Arial"/>
        </w:rPr>
        <w:t>entreprise</w:t>
      </w:r>
      <w:proofErr w:type="spellEnd"/>
      <w:r>
        <w:rPr>
          <w:rFonts w:ascii="Arial" w:hAnsi="Arial" w:cs="Arial"/>
        </w:rPr>
        <w:t xml:space="preserve">, de </w:t>
      </w:r>
      <w:proofErr w:type="spellStart"/>
      <w:r>
        <w:rPr>
          <w:rFonts w:ascii="Arial" w:hAnsi="Arial" w:cs="Arial"/>
        </w:rPr>
        <w:t>gérer</w:t>
      </w:r>
      <w:proofErr w:type="spellEnd"/>
      <w:r>
        <w:rPr>
          <w:rFonts w:ascii="Arial" w:hAnsi="Arial" w:cs="Arial"/>
        </w:rPr>
        <w:t xml:space="preserve"> </w:t>
      </w:r>
      <w:proofErr w:type="spellStart"/>
      <w:r>
        <w:rPr>
          <w:rFonts w:ascii="Arial" w:hAnsi="Arial" w:cs="Arial"/>
        </w:rPr>
        <w:t>directement</w:t>
      </w:r>
      <w:proofErr w:type="spellEnd"/>
      <w:r>
        <w:rPr>
          <w:rFonts w:ascii="Arial" w:hAnsi="Arial" w:cs="Arial"/>
        </w:rPr>
        <w:t xml:space="preserve"> des</w:t>
      </w:r>
    </w:p>
    <w:p w14:paraId="503CC58C" w14:textId="77777777" w:rsidR="0029748E" w:rsidRDefault="0029748E" w:rsidP="0029748E">
      <w:pPr>
        <w:autoSpaceDE w:val="0"/>
        <w:autoSpaceDN w:val="0"/>
        <w:adjustRightInd w:val="0"/>
        <w:spacing w:after="0" w:line="240" w:lineRule="auto"/>
        <w:rPr>
          <w:rFonts w:ascii="Arial" w:hAnsi="Arial" w:cs="Arial"/>
        </w:rPr>
      </w:pPr>
      <w:r>
        <w:rPr>
          <w:rFonts w:ascii="Arial" w:hAnsi="Arial" w:cs="Arial"/>
        </w:rPr>
        <w:t xml:space="preserve">participations </w:t>
      </w:r>
      <w:proofErr w:type="spellStart"/>
      <w:r>
        <w:rPr>
          <w:rFonts w:ascii="Arial" w:hAnsi="Arial" w:cs="Arial"/>
        </w:rPr>
        <w:t>qu’il</w:t>
      </w:r>
      <w:proofErr w:type="spellEnd"/>
      <w:r>
        <w:rPr>
          <w:rFonts w:ascii="Arial" w:hAnsi="Arial" w:cs="Arial"/>
        </w:rPr>
        <w:t xml:space="preserve"> a </w:t>
      </w:r>
      <w:proofErr w:type="spellStart"/>
      <w:r>
        <w:rPr>
          <w:rFonts w:ascii="Arial" w:hAnsi="Arial" w:cs="Arial"/>
        </w:rPr>
        <w:t>pu</w:t>
      </w:r>
      <w:proofErr w:type="spellEnd"/>
      <w:r>
        <w:rPr>
          <w:rFonts w:ascii="Arial" w:hAnsi="Arial" w:cs="Arial"/>
        </w:rPr>
        <w:t xml:space="preserve"> </w:t>
      </w:r>
      <w:proofErr w:type="spellStart"/>
      <w:r>
        <w:rPr>
          <w:rFonts w:ascii="Arial" w:hAnsi="Arial" w:cs="Arial"/>
        </w:rPr>
        <w:t>acquérir</w:t>
      </w:r>
      <w:proofErr w:type="spellEnd"/>
      <w:r>
        <w:rPr>
          <w:rFonts w:ascii="Arial" w:hAnsi="Arial" w:cs="Arial"/>
        </w:rPr>
        <w:t xml:space="preserve"> </w:t>
      </w:r>
      <w:proofErr w:type="spellStart"/>
      <w:r>
        <w:rPr>
          <w:rFonts w:ascii="Arial" w:hAnsi="Arial" w:cs="Arial"/>
        </w:rPr>
        <w:t>avant</w:t>
      </w:r>
      <w:proofErr w:type="spellEnd"/>
      <w:r>
        <w:rPr>
          <w:rFonts w:ascii="Arial" w:hAnsi="Arial" w:cs="Arial"/>
        </w:rPr>
        <w:t xml:space="preserve"> le début de son </w:t>
      </w:r>
      <w:proofErr w:type="spellStart"/>
      <w:r>
        <w:rPr>
          <w:rFonts w:ascii="Arial" w:hAnsi="Arial" w:cs="Arial"/>
        </w:rPr>
        <w:t>mandat</w:t>
      </w:r>
      <w:proofErr w:type="spellEnd"/>
      <w:r>
        <w:rPr>
          <w:rFonts w:ascii="Arial" w:hAnsi="Arial" w:cs="Arial"/>
        </w:rPr>
        <w:t>.</w:t>
      </w:r>
    </w:p>
    <w:p w14:paraId="46737236" w14:textId="77777777" w:rsidR="0029748E" w:rsidRDefault="0029748E" w:rsidP="0029748E">
      <w:pPr>
        <w:autoSpaceDE w:val="0"/>
        <w:autoSpaceDN w:val="0"/>
        <w:adjustRightInd w:val="0"/>
        <w:spacing w:after="0" w:line="240" w:lineRule="auto"/>
        <w:rPr>
          <w:rFonts w:ascii="Arial" w:hAnsi="Arial" w:cs="Arial"/>
        </w:rPr>
      </w:pPr>
      <w:proofErr w:type="spellStart"/>
      <w:r>
        <w:rPr>
          <w:rFonts w:ascii="Arial" w:hAnsi="Arial" w:cs="Arial"/>
        </w:rPr>
        <w:t>Aucun</w:t>
      </w:r>
      <w:proofErr w:type="spellEnd"/>
      <w:r>
        <w:rPr>
          <w:rFonts w:ascii="Arial" w:hAnsi="Arial" w:cs="Arial"/>
        </w:rPr>
        <w:t xml:space="preserve"> engagement personnel </w:t>
      </w:r>
      <w:proofErr w:type="spellStart"/>
      <w:r>
        <w:rPr>
          <w:rFonts w:ascii="Arial" w:hAnsi="Arial" w:cs="Arial"/>
        </w:rPr>
        <w:t>revêtu</w:t>
      </w:r>
      <w:proofErr w:type="spellEnd"/>
      <w:r>
        <w:rPr>
          <w:rFonts w:ascii="Arial" w:hAnsi="Arial" w:cs="Arial"/>
        </w:rPr>
        <w:t xml:space="preserve"> de la signature du Gouverneur ne </w:t>
      </w:r>
      <w:proofErr w:type="spellStart"/>
      <w:r>
        <w:rPr>
          <w:rFonts w:ascii="Arial" w:hAnsi="Arial" w:cs="Arial"/>
        </w:rPr>
        <w:t>peut</w:t>
      </w:r>
      <w:proofErr w:type="spellEnd"/>
      <w:r>
        <w:rPr>
          <w:rFonts w:ascii="Arial" w:hAnsi="Arial" w:cs="Arial"/>
        </w:rPr>
        <w:t xml:space="preserve"> </w:t>
      </w:r>
      <w:proofErr w:type="spellStart"/>
      <w:r>
        <w:rPr>
          <w:rFonts w:ascii="Arial" w:hAnsi="Arial" w:cs="Arial"/>
        </w:rPr>
        <w:t>être</w:t>
      </w:r>
      <w:proofErr w:type="spellEnd"/>
      <w:r>
        <w:rPr>
          <w:rFonts w:ascii="Arial" w:hAnsi="Arial" w:cs="Arial"/>
        </w:rPr>
        <w:t xml:space="preserve"> admis dans le</w:t>
      </w:r>
    </w:p>
    <w:p w14:paraId="55F1601A" w14:textId="77777777" w:rsidR="0029748E" w:rsidRPr="0029748E" w:rsidRDefault="0029748E" w:rsidP="0029748E">
      <w:proofErr w:type="spellStart"/>
      <w:r>
        <w:rPr>
          <w:rFonts w:ascii="Arial" w:hAnsi="Arial" w:cs="Arial"/>
        </w:rPr>
        <w:t>portefeuille</w:t>
      </w:r>
      <w:proofErr w:type="spellEnd"/>
      <w:r>
        <w:rPr>
          <w:rFonts w:ascii="Arial" w:hAnsi="Arial" w:cs="Arial"/>
        </w:rPr>
        <w:t xml:space="preserve"> de la Banque Centrale. (Article 54) (Coded as 1)</w:t>
      </w:r>
    </w:p>
    <w:p w14:paraId="2800A129" w14:textId="77777777" w:rsidR="00A41E57" w:rsidRPr="00566569" w:rsidRDefault="00A41E57" w:rsidP="00A41E57">
      <w:pPr>
        <w:rPr>
          <w:b/>
        </w:rPr>
      </w:pPr>
      <w:r w:rsidRPr="00566569">
        <w:rPr>
          <w:b/>
        </w:rPr>
        <w:t xml:space="preserve">Policy Formation (weight = .15) </w:t>
      </w:r>
    </w:p>
    <w:p w14:paraId="3B3361F5" w14:textId="77777777" w:rsidR="00A41E57" w:rsidRPr="00566569" w:rsidRDefault="00A41E57" w:rsidP="00A41E57">
      <w:pPr>
        <w:rPr>
          <w:b/>
          <w:i/>
        </w:rPr>
      </w:pPr>
      <w:r w:rsidRPr="00566569">
        <w:rPr>
          <w:b/>
          <w:i/>
        </w:rPr>
        <w:t xml:space="preserve">(a) Who formulates monetary policy? </w:t>
      </w:r>
    </w:p>
    <w:p w14:paraId="3D41D975" w14:textId="77777777" w:rsidR="00A41E57" w:rsidRPr="00AC5989" w:rsidRDefault="00A41E57" w:rsidP="00A41E57">
      <w:pPr>
        <w:pStyle w:val="Default"/>
      </w:pPr>
      <w:r>
        <w:rPr>
          <w:i/>
        </w:rPr>
        <w:t>Madagascar 1973</w:t>
      </w:r>
      <w:r>
        <w:t xml:space="preserve">: </w:t>
      </w:r>
      <w:r>
        <w:rPr>
          <w:sz w:val="18"/>
          <w:szCs w:val="18"/>
        </w:rPr>
        <w:t xml:space="preserve">La Banque a pour mission </w:t>
      </w:r>
      <w:proofErr w:type="spellStart"/>
      <w:r>
        <w:rPr>
          <w:sz w:val="18"/>
          <w:szCs w:val="18"/>
        </w:rPr>
        <w:t>générale</w:t>
      </w:r>
      <w:proofErr w:type="spellEnd"/>
      <w:r>
        <w:rPr>
          <w:sz w:val="18"/>
          <w:szCs w:val="18"/>
        </w:rPr>
        <w:t xml:space="preserve"> </w:t>
      </w:r>
      <w:proofErr w:type="spellStart"/>
      <w:r>
        <w:rPr>
          <w:sz w:val="18"/>
          <w:szCs w:val="18"/>
        </w:rPr>
        <w:t>d’exécuter</w:t>
      </w:r>
      <w:proofErr w:type="spellEnd"/>
      <w:r>
        <w:rPr>
          <w:sz w:val="18"/>
          <w:szCs w:val="18"/>
        </w:rPr>
        <w:t xml:space="preserve"> la politique </w:t>
      </w:r>
      <w:proofErr w:type="spellStart"/>
      <w:r>
        <w:rPr>
          <w:sz w:val="18"/>
          <w:szCs w:val="18"/>
        </w:rPr>
        <w:t>définie</w:t>
      </w:r>
      <w:proofErr w:type="spellEnd"/>
      <w:r>
        <w:rPr>
          <w:sz w:val="18"/>
          <w:szCs w:val="18"/>
        </w:rPr>
        <w:t xml:space="preserve"> par les </w:t>
      </w:r>
      <w:proofErr w:type="spellStart"/>
      <w:r>
        <w:rPr>
          <w:sz w:val="18"/>
          <w:szCs w:val="18"/>
        </w:rPr>
        <w:t>pouvoirs</w:t>
      </w:r>
      <w:proofErr w:type="spellEnd"/>
      <w:r>
        <w:rPr>
          <w:sz w:val="18"/>
          <w:szCs w:val="18"/>
        </w:rPr>
        <w:t xml:space="preserve"> publics dans le </w:t>
      </w:r>
      <w:proofErr w:type="spellStart"/>
      <w:r>
        <w:rPr>
          <w:sz w:val="18"/>
          <w:szCs w:val="18"/>
        </w:rPr>
        <w:t>domaine</w:t>
      </w:r>
      <w:proofErr w:type="spellEnd"/>
      <w:r>
        <w:rPr>
          <w:sz w:val="18"/>
          <w:szCs w:val="18"/>
        </w:rPr>
        <w:t xml:space="preserve"> de la </w:t>
      </w:r>
      <w:proofErr w:type="spellStart"/>
      <w:r>
        <w:rPr>
          <w:sz w:val="18"/>
          <w:szCs w:val="18"/>
        </w:rPr>
        <w:t>monnaie</w:t>
      </w:r>
      <w:proofErr w:type="spellEnd"/>
      <w:r>
        <w:rPr>
          <w:sz w:val="18"/>
          <w:szCs w:val="18"/>
        </w:rPr>
        <w:t xml:space="preserve">, du </w:t>
      </w:r>
      <w:proofErr w:type="spellStart"/>
      <w:r>
        <w:rPr>
          <w:sz w:val="18"/>
          <w:szCs w:val="18"/>
        </w:rPr>
        <w:t>crédit</w:t>
      </w:r>
      <w:proofErr w:type="spellEnd"/>
      <w:r>
        <w:rPr>
          <w:sz w:val="18"/>
          <w:szCs w:val="18"/>
        </w:rPr>
        <w:t xml:space="preserve"> et des changes. A </w:t>
      </w:r>
      <w:proofErr w:type="spellStart"/>
      <w:r>
        <w:rPr>
          <w:sz w:val="18"/>
          <w:szCs w:val="18"/>
        </w:rPr>
        <w:t>ce</w:t>
      </w:r>
      <w:proofErr w:type="spellEnd"/>
      <w:r>
        <w:rPr>
          <w:sz w:val="18"/>
          <w:szCs w:val="18"/>
        </w:rPr>
        <w:t xml:space="preserve"> </w:t>
      </w:r>
      <w:proofErr w:type="spellStart"/>
      <w:r>
        <w:rPr>
          <w:sz w:val="18"/>
          <w:szCs w:val="18"/>
        </w:rPr>
        <w:t>titre</w:t>
      </w:r>
      <w:proofErr w:type="spellEnd"/>
      <w:r>
        <w:rPr>
          <w:sz w:val="18"/>
          <w:szCs w:val="18"/>
        </w:rPr>
        <w:t xml:space="preserve">, </w:t>
      </w:r>
      <w:proofErr w:type="spellStart"/>
      <w:r>
        <w:rPr>
          <w:sz w:val="18"/>
          <w:szCs w:val="18"/>
        </w:rPr>
        <w:t>elle</w:t>
      </w:r>
      <w:proofErr w:type="spellEnd"/>
      <w:r>
        <w:rPr>
          <w:sz w:val="18"/>
          <w:szCs w:val="18"/>
        </w:rPr>
        <w:t xml:space="preserve"> </w:t>
      </w:r>
      <w:proofErr w:type="spellStart"/>
      <w:r>
        <w:rPr>
          <w:sz w:val="18"/>
          <w:szCs w:val="18"/>
        </w:rPr>
        <w:t>veille</w:t>
      </w:r>
      <w:proofErr w:type="spellEnd"/>
      <w:r>
        <w:rPr>
          <w:sz w:val="18"/>
          <w:szCs w:val="18"/>
        </w:rPr>
        <w:t xml:space="preserve"> à la </w:t>
      </w:r>
      <w:proofErr w:type="spellStart"/>
      <w:r>
        <w:rPr>
          <w:sz w:val="18"/>
          <w:szCs w:val="18"/>
        </w:rPr>
        <w:t>stabilité</w:t>
      </w:r>
      <w:proofErr w:type="spellEnd"/>
      <w:r>
        <w:rPr>
          <w:sz w:val="18"/>
          <w:szCs w:val="18"/>
        </w:rPr>
        <w:t xml:space="preserve"> interne et </w:t>
      </w:r>
      <w:proofErr w:type="spellStart"/>
      <w:r>
        <w:rPr>
          <w:sz w:val="18"/>
          <w:szCs w:val="18"/>
        </w:rPr>
        <w:t>externe</w:t>
      </w:r>
      <w:proofErr w:type="spellEnd"/>
      <w:r>
        <w:rPr>
          <w:sz w:val="18"/>
          <w:szCs w:val="18"/>
        </w:rPr>
        <w:t xml:space="preserve"> de la </w:t>
      </w:r>
      <w:proofErr w:type="spellStart"/>
      <w:r>
        <w:rPr>
          <w:sz w:val="18"/>
          <w:szCs w:val="18"/>
        </w:rPr>
        <w:t>monnaie</w:t>
      </w:r>
      <w:proofErr w:type="spellEnd"/>
      <w:r>
        <w:rPr>
          <w:sz w:val="18"/>
          <w:szCs w:val="18"/>
        </w:rPr>
        <w:t xml:space="preserve">, tout </w:t>
      </w:r>
      <w:proofErr w:type="spellStart"/>
      <w:r>
        <w:rPr>
          <w:sz w:val="18"/>
          <w:szCs w:val="18"/>
        </w:rPr>
        <w:t>en</w:t>
      </w:r>
      <w:proofErr w:type="spellEnd"/>
      <w:r>
        <w:rPr>
          <w:sz w:val="18"/>
          <w:szCs w:val="18"/>
        </w:rPr>
        <w:t xml:space="preserve"> </w:t>
      </w:r>
      <w:proofErr w:type="spellStart"/>
      <w:r>
        <w:rPr>
          <w:sz w:val="18"/>
          <w:szCs w:val="18"/>
        </w:rPr>
        <w:t>s’attachant</w:t>
      </w:r>
      <w:proofErr w:type="spellEnd"/>
      <w:r>
        <w:rPr>
          <w:sz w:val="18"/>
          <w:szCs w:val="18"/>
        </w:rPr>
        <w:t xml:space="preserve"> à la mise </w:t>
      </w:r>
      <w:proofErr w:type="spellStart"/>
      <w:r>
        <w:rPr>
          <w:sz w:val="18"/>
          <w:szCs w:val="18"/>
        </w:rPr>
        <w:t>en</w:t>
      </w:r>
      <w:proofErr w:type="spellEnd"/>
      <w:r>
        <w:rPr>
          <w:sz w:val="18"/>
          <w:szCs w:val="18"/>
        </w:rPr>
        <w:t xml:space="preserve"> oeuvre de </w:t>
      </w:r>
      <w:proofErr w:type="spellStart"/>
      <w:r>
        <w:rPr>
          <w:sz w:val="18"/>
          <w:szCs w:val="18"/>
        </w:rPr>
        <w:t>toutes</w:t>
      </w:r>
      <w:proofErr w:type="spellEnd"/>
      <w:r>
        <w:rPr>
          <w:sz w:val="18"/>
          <w:szCs w:val="18"/>
        </w:rPr>
        <w:t xml:space="preserve"> les </w:t>
      </w:r>
      <w:proofErr w:type="spellStart"/>
      <w:r>
        <w:rPr>
          <w:sz w:val="18"/>
          <w:szCs w:val="18"/>
        </w:rPr>
        <w:t>ressources</w:t>
      </w:r>
      <w:proofErr w:type="spellEnd"/>
      <w:r>
        <w:rPr>
          <w:sz w:val="18"/>
          <w:szCs w:val="18"/>
        </w:rPr>
        <w:t xml:space="preserve"> </w:t>
      </w:r>
      <w:proofErr w:type="spellStart"/>
      <w:r>
        <w:rPr>
          <w:sz w:val="18"/>
          <w:szCs w:val="18"/>
        </w:rPr>
        <w:t>productives</w:t>
      </w:r>
      <w:proofErr w:type="spellEnd"/>
      <w:r>
        <w:rPr>
          <w:sz w:val="18"/>
          <w:szCs w:val="18"/>
        </w:rPr>
        <w:t xml:space="preserve"> du pays dans le cadre du plan de </w:t>
      </w:r>
      <w:proofErr w:type="spellStart"/>
      <w:r>
        <w:rPr>
          <w:sz w:val="18"/>
          <w:szCs w:val="18"/>
        </w:rPr>
        <w:t>développement</w:t>
      </w:r>
      <w:proofErr w:type="spellEnd"/>
      <w:r>
        <w:rPr>
          <w:sz w:val="18"/>
          <w:szCs w:val="18"/>
        </w:rPr>
        <w:t xml:space="preserve"> </w:t>
      </w:r>
      <w:proofErr w:type="spellStart"/>
      <w:r>
        <w:rPr>
          <w:sz w:val="18"/>
          <w:szCs w:val="18"/>
        </w:rPr>
        <w:t>arrêté</w:t>
      </w:r>
      <w:proofErr w:type="spellEnd"/>
      <w:r>
        <w:rPr>
          <w:sz w:val="18"/>
          <w:szCs w:val="18"/>
        </w:rPr>
        <w:t xml:space="preserve"> par les </w:t>
      </w:r>
      <w:proofErr w:type="spellStart"/>
      <w:r>
        <w:rPr>
          <w:sz w:val="18"/>
          <w:szCs w:val="18"/>
        </w:rPr>
        <w:t>pouvoirs</w:t>
      </w:r>
      <w:proofErr w:type="spellEnd"/>
      <w:r>
        <w:rPr>
          <w:sz w:val="18"/>
          <w:szCs w:val="18"/>
        </w:rPr>
        <w:t xml:space="preserve"> publics.  (Article 30) </w:t>
      </w:r>
      <w:r w:rsidRPr="00B13750">
        <w:rPr>
          <w:color w:val="FF0000"/>
          <w:sz w:val="18"/>
          <w:szCs w:val="18"/>
        </w:rPr>
        <w:t>(Coded as .33)</w:t>
      </w:r>
    </w:p>
    <w:p w14:paraId="22403519" w14:textId="77777777" w:rsidR="00A41E57" w:rsidRDefault="00A41E57" w:rsidP="00A41E57">
      <w:pPr>
        <w:pStyle w:val="Default"/>
        <w:rPr>
          <w:color w:val="FF0000"/>
          <w:sz w:val="18"/>
          <w:szCs w:val="18"/>
        </w:rPr>
      </w:pPr>
      <w:r w:rsidRPr="007553E2">
        <w:rPr>
          <w:i/>
          <w:color w:val="auto"/>
        </w:rPr>
        <w:t>Madagascar 1994</w:t>
      </w:r>
      <w:r w:rsidRPr="007553E2">
        <w:rPr>
          <w:color w:val="auto"/>
        </w:rPr>
        <w:t xml:space="preserve">: </w:t>
      </w:r>
      <w:r w:rsidRPr="007553E2">
        <w:t xml:space="preserve"> </w:t>
      </w:r>
      <w:r w:rsidRPr="007553E2">
        <w:rPr>
          <w:sz w:val="18"/>
          <w:szCs w:val="18"/>
        </w:rPr>
        <w:t xml:space="preserve">La Banque Centrale a pour mission </w:t>
      </w:r>
      <w:proofErr w:type="spellStart"/>
      <w:r w:rsidRPr="007553E2">
        <w:rPr>
          <w:sz w:val="18"/>
          <w:szCs w:val="18"/>
        </w:rPr>
        <w:t>générale</w:t>
      </w:r>
      <w:proofErr w:type="spellEnd"/>
      <w:r w:rsidRPr="007553E2">
        <w:rPr>
          <w:sz w:val="18"/>
          <w:szCs w:val="18"/>
        </w:rPr>
        <w:t xml:space="preserve"> de </w:t>
      </w:r>
      <w:proofErr w:type="spellStart"/>
      <w:r w:rsidRPr="007553E2">
        <w:rPr>
          <w:sz w:val="18"/>
          <w:szCs w:val="18"/>
        </w:rPr>
        <w:t>veiller</w:t>
      </w:r>
      <w:proofErr w:type="spellEnd"/>
      <w:r w:rsidRPr="007553E2">
        <w:rPr>
          <w:sz w:val="18"/>
          <w:szCs w:val="18"/>
        </w:rPr>
        <w:t xml:space="preserve"> à la </w:t>
      </w:r>
      <w:proofErr w:type="spellStart"/>
      <w:r w:rsidRPr="007553E2">
        <w:rPr>
          <w:sz w:val="18"/>
          <w:szCs w:val="18"/>
        </w:rPr>
        <w:t>stabilité</w:t>
      </w:r>
      <w:proofErr w:type="spellEnd"/>
      <w:r w:rsidRPr="007553E2">
        <w:rPr>
          <w:sz w:val="18"/>
          <w:szCs w:val="18"/>
        </w:rPr>
        <w:t xml:space="preserve"> interne et </w:t>
      </w:r>
      <w:proofErr w:type="spellStart"/>
      <w:r w:rsidRPr="007553E2">
        <w:rPr>
          <w:sz w:val="18"/>
          <w:szCs w:val="18"/>
        </w:rPr>
        <w:t>externe</w:t>
      </w:r>
      <w:proofErr w:type="spellEnd"/>
      <w:r w:rsidRPr="007553E2">
        <w:rPr>
          <w:sz w:val="18"/>
          <w:szCs w:val="18"/>
        </w:rPr>
        <w:t xml:space="preserve"> de la </w:t>
      </w:r>
      <w:proofErr w:type="spellStart"/>
      <w:r w:rsidRPr="007553E2">
        <w:rPr>
          <w:sz w:val="18"/>
          <w:szCs w:val="18"/>
        </w:rPr>
        <w:t>monnaie</w:t>
      </w:r>
      <w:proofErr w:type="spellEnd"/>
      <w:r w:rsidRPr="007553E2">
        <w:rPr>
          <w:sz w:val="18"/>
          <w:szCs w:val="18"/>
        </w:rPr>
        <w:t xml:space="preserve">. A </w:t>
      </w:r>
      <w:proofErr w:type="spellStart"/>
      <w:r w:rsidRPr="007553E2">
        <w:rPr>
          <w:sz w:val="18"/>
          <w:szCs w:val="18"/>
        </w:rPr>
        <w:t>ce</w:t>
      </w:r>
      <w:proofErr w:type="spellEnd"/>
      <w:r w:rsidRPr="007553E2">
        <w:rPr>
          <w:sz w:val="18"/>
          <w:szCs w:val="18"/>
        </w:rPr>
        <w:t xml:space="preserve"> </w:t>
      </w:r>
      <w:proofErr w:type="spellStart"/>
      <w:r w:rsidRPr="007553E2">
        <w:rPr>
          <w:sz w:val="18"/>
          <w:szCs w:val="18"/>
        </w:rPr>
        <w:t>titre</w:t>
      </w:r>
      <w:proofErr w:type="spellEnd"/>
      <w:r w:rsidRPr="007553E2">
        <w:rPr>
          <w:sz w:val="18"/>
          <w:szCs w:val="18"/>
        </w:rPr>
        <w:t xml:space="preserve">, </w:t>
      </w:r>
      <w:proofErr w:type="spellStart"/>
      <w:r w:rsidRPr="007553E2">
        <w:rPr>
          <w:sz w:val="18"/>
          <w:szCs w:val="18"/>
        </w:rPr>
        <w:t>elle</w:t>
      </w:r>
      <w:proofErr w:type="spellEnd"/>
      <w:r w:rsidRPr="007553E2">
        <w:rPr>
          <w:sz w:val="18"/>
          <w:szCs w:val="18"/>
        </w:rPr>
        <w:t xml:space="preserve"> </w:t>
      </w:r>
      <w:proofErr w:type="spellStart"/>
      <w:r w:rsidRPr="007553E2">
        <w:rPr>
          <w:sz w:val="18"/>
          <w:szCs w:val="18"/>
        </w:rPr>
        <w:t>élabore</w:t>
      </w:r>
      <w:proofErr w:type="spellEnd"/>
      <w:r w:rsidRPr="007553E2">
        <w:rPr>
          <w:sz w:val="18"/>
          <w:szCs w:val="18"/>
        </w:rPr>
        <w:t xml:space="preserve"> et met </w:t>
      </w:r>
      <w:proofErr w:type="spellStart"/>
      <w:r w:rsidRPr="007553E2">
        <w:rPr>
          <w:sz w:val="18"/>
          <w:szCs w:val="18"/>
        </w:rPr>
        <w:t>en</w:t>
      </w:r>
      <w:proofErr w:type="spellEnd"/>
      <w:r w:rsidRPr="007553E2">
        <w:rPr>
          <w:sz w:val="18"/>
          <w:szCs w:val="18"/>
        </w:rPr>
        <w:t xml:space="preserve"> oeuvre </w:t>
      </w:r>
      <w:proofErr w:type="spellStart"/>
      <w:r w:rsidRPr="007553E2">
        <w:rPr>
          <w:sz w:val="18"/>
          <w:szCs w:val="18"/>
        </w:rPr>
        <w:t>en</w:t>
      </w:r>
      <w:proofErr w:type="spellEnd"/>
      <w:r w:rsidRPr="007553E2">
        <w:rPr>
          <w:sz w:val="18"/>
          <w:szCs w:val="18"/>
        </w:rPr>
        <w:t xml:space="preserve"> </w:t>
      </w:r>
      <w:proofErr w:type="spellStart"/>
      <w:r w:rsidRPr="007553E2">
        <w:rPr>
          <w:sz w:val="18"/>
          <w:szCs w:val="18"/>
        </w:rPr>
        <w:t>toute</w:t>
      </w:r>
      <w:proofErr w:type="spellEnd"/>
      <w:r w:rsidRPr="007553E2">
        <w:rPr>
          <w:sz w:val="18"/>
          <w:szCs w:val="18"/>
        </w:rPr>
        <w:t xml:space="preserve"> </w:t>
      </w:r>
      <w:proofErr w:type="spellStart"/>
      <w:r w:rsidRPr="007553E2">
        <w:rPr>
          <w:sz w:val="18"/>
          <w:szCs w:val="18"/>
        </w:rPr>
        <w:t>indépendance</w:t>
      </w:r>
      <w:proofErr w:type="spellEnd"/>
      <w:r w:rsidRPr="007553E2">
        <w:rPr>
          <w:sz w:val="18"/>
          <w:szCs w:val="18"/>
        </w:rPr>
        <w:t xml:space="preserve"> la politique </w:t>
      </w:r>
      <w:proofErr w:type="spellStart"/>
      <w:r w:rsidRPr="007553E2">
        <w:rPr>
          <w:sz w:val="18"/>
          <w:szCs w:val="18"/>
        </w:rPr>
        <w:t>monétaire</w:t>
      </w:r>
      <w:proofErr w:type="spellEnd"/>
      <w:r w:rsidRPr="007553E2">
        <w:rPr>
          <w:sz w:val="18"/>
          <w:szCs w:val="18"/>
        </w:rPr>
        <w:t xml:space="preserve">. Elle </w:t>
      </w:r>
      <w:proofErr w:type="spellStart"/>
      <w:r w:rsidRPr="007553E2">
        <w:rPr>
          <w:sz w:val="18"/>
          <w:szCs w:val="18"/>
        </w:rPr>
        <w:t>accomplit</w:t>
      </w:r>
      <w:proofErr w:type="spellEnd"/>
      <w:r w:rsidRPr="007553E2">
        <w:rPr>
          <w:sz w:val="18"/>
          <w:szCs w:val="18"/>
        </w:rPr>
        <w:t xml:space="preserve"> </w:t>
      </w:r>
      <w:proofErr w:type="spellStart"/>
      <w:r w:rsidRPr="007553E2">
        <w:rPr>
          <w:sz w:val="18"/>
          <w:szCs w:val="18"/>
        </w:rPr>
        <w:t>sa</w:t>
      </w:r>
      <w:proofErr w:type="spellEnd"/>
      <w:r w:rsidRPr="007553E2">
        <w:rPr>
          <w:sz w:val="18"/>
          <w:szCs w:val="18"/>
        </w:rPr>
        <w:t xml:space="preserve"> mission </w:t>
      </w:r>
      <w:proofErr w:type="spellStart"/>
      <w:r w:rsidRPr="007553E2">
        <w:rPr>
          <w:sz w:val="18"/>
          <w:szCs w:val="18"/>
        </w:rPr>
        <w:t>en</w:t>
      </w:r>
      <w:proofErr w:type="spellEnd"/>
      <w:r w:rsidRPr="007553E2">
        <w:rPr>
          <w:sz w:val="18"/>
          <w:szCs w:val="18"/>
        </w:rPr>
        <w:t xml:space="preserve"> matière de </w:t>
      </w:r>
      <w:proofErr w:type="spellStart"/>
      <w:r w:rsidRPr="007553E2">
        <w:rPr>
          <w:sz w:val="18"/>
          <w:szCs w:val="18"/>
        </w:rPr>
        <w:t>crédit</w:t>
      </w:r>
      <w:proofErr w:type="spellEnd"/>
      <w:r w:rsidRPr="007553E2">
        <w:rPr>
          <w:sz w:val="18"/>
          <w:szCs w:val="18"/>
        </w:rPr>
        <w:t xml:space="preserve"> dans le cadre de la politique </w:t>
      </w:r>
      <w:proofErr w:type="spellStart"/>
      <w:r w:rsidRPr="007553E2">
        <w:rPr>
          <w:sz w:val="18"/>
          <w:szCs w:val="18"/>
        </w:rPr>
        <w:t>économique</w:t>
      </w:r>
      <w:proofErr w:type="spellEnd"/>
      <w:r w:rsidRPr="007553E2">
        <w:rPr>
          <w:sz w:val="18"/>
          <w:szCs w:val="18"/>
        </w:rPr>
        <w:t xml:space="preserve"> </w:t>
      </w:r>
      <w:proofErr w:type="spellStart"/>
      <w:r w:rsidRPr="007553E2">
        <w:rPr>
          <w:sz w:val="18"/>
          <w:szCs w:val="18"/>
        </w:rPr>
        <w:t>générale</w:t>
      </w:r>
      <w:proofErr w:type="spellEnd"/>
      <w:r w:rsidRPr="007553E2">
        <w:rPr>
          <w:sz w:val="18"/>
          <w:szCs w:val="18"/>
        </w:rPr>
        <w:t xml:space="preserve"> du </w:t>
      </w:r>
      <w:proofErr w:type="spellStart"/>
      <w:r w:rsidRPr="007553E2">
        <w:rPr>
          <w:sz w:val="18"/>
          <w:szCs w:val="18"/>
        </w:rPr>
        <w:t>Gouvernement</w:t>
      </w:r>
      <w:proofErr w:type="spellEnd"/>
      <w:r w:rsidRPr="007553E2">
        <w:rPr>
          <w:sz w:val="18"/>
          <w:szCs w:val="18"/>
        </w:rPr>
        <w:t xml:space="preserve">. Elle </w:t>
      </w:r>
      <w:proofErr w:type="spellStart"/>
      <w:r w:rsidRPr="007553E2">
        <w:rPr>
          <w:sz w:val="18"/>
          <w:szCs w:val="18"/>
        </w:rPr>
        <w:t>veille</w:t>
      </w:r>
      <w:proofErr w:type="spellEnd"/>
      <w:r w:rsidRPr="007553E2">
        <w:rPr>
          <w:sz w:val="18"/>
          <w:szCs w:val="18"/>
        </w:rPr>
        <w:t xml:space="preserve"> à </w:t>
      </w:r>
      <w:proofErr w:type="spellStart"/>
      <w:r w:rsidRPr="007553E2">
        <w:rPr>
          <w:sz w:val="18"/>
          <w:szCs w:val="18"/>
        </w:rPr>
        <w:t>maintenir</w:t>
      </w:r>
      <w:proofErr w:type="spellEnd"/>
      <w:r w:rsidRPr="007553E2">
        <w:rPr>
          <w:sz w:val="18"/>
          <w:szCs w:val="18"/>
        </w:rPr>
        <w:t xml:space="preserve"> un </w:t>
      </w:r>
      <w:proofErr w:type="spellStart"/>
      <w:r w:rsidRPr="007553E2">
        <w:rPr>
          <w:sz w:val="18"/>
          <w:szCs w:val="18"/>
        </w:rPr>
        <w:t>niveau</w:t>
      </w:r>
      <w:proofErr w:type="spellEnd"/>
      <w:r w:rsidRPr="007553E2">
        <w:rPr>
          <w:sz w:val="18"/>
          <w:szCs w:val="18"/>
        </w:rPr>
        <w:t xml:space="preserve"> </w:t>
      </w:r>
      <w:proofErr w:type="spellStart"/>
      <w:r w:rsidRPr="007553E2">
        <w:rPr>
          <w:sz w:val="18"/>
          <w:szCs w:val="18"/>
        </w:rPr>
        <w:t>approprié</w:t>
      </w:r>
      <w:proofErr w:type="spellEnd"/>
      <w:r w:rsidRPr="007553E2">
        <w:rPr>
          <w:sz w:val="18"/>
          <w:szCs w:val="18"/>
        </w:rPr>
        <w:t xml:space="preserve"> des </w:t>
      </w:r>
      <w:proofErr w:type="spellStart"/>
      <w:r w:rsidRPr="007553E2">
        <w:rPr>
          <w:sz w:val="18"/>
          <w:szCs w:val="18"/>
        </w:rPr>
        <w:t>réserves</w:t>
      </w:r>
      <w:proofErr w:type="spellEnd"/>
      <w:r w:rsidRPr="007553E2">
        <w:rPr>
          <w:sz w:val="18"/>
          <w:szCs w:val="18"/>
        </w:rPr>
        <w:t xml:space="preserve"> </w:t>
      </w:r>
      <w:proofErr w:type="spellStart"/>
      <w:r w:rsidRPr="007553E2">
        <w:rPr>
          <w:sz w:val="18"/>
          <w:szCs w:val="18"/>
        </w:rPr>
        <w:t>nationales</w:t>
      </w:r>
      <w:proofErr w:type="spellEnd"/>
      <w:r w:rsidRPr="007553E2">
        <w:rPr>
          <w:sz w:val="18"/>
          <w:szCs w:val="18"/>
        </w:rPr>
        <w:t xml:space="preserve"> de change. Dans le cadre de </w:t>
      </w:r>
      <w:proofErr w:type="spellStart"/>
      <w:r w:rsidRPr="007553E2">
        <w:rPr>
          <w:sz w:val="18"/>
          <w:szCs w:val="18"/>
        </w:rPr>
        <w:t>sa</w:t>
      </w:r>
      <w:proofErr w:type="spellEnd"/>
      <w:r w:rsidRPr="007553E2">
        <w:rPr>
          <w:sz w:val="18"/>
          <w:szCs w:val="18"/>
        </w:rPr>
        <w:t xml:space="preserve"> mission </w:t>
      </w:r>
      <w:proofErr w:type="spellStart"/>
      <w:r w:rsidRPr="007553E2">
        <w:rPr>
          <w:sz w:val="18"/>
          <w:szCs w:val="18"/>
        </w:rPr>
        <w:t>générale</w:t>
      </w:r>
      <w:proofErr w:type="spellEnd"/>
      <w:r w:rsidRPr="007553E2">
        <w:rPr>
          <w:sz w:val="18"/>
          <w:szCs w:val="18"/>
        </w:rPr>
        <w:t xml:space="preserve">, </w:t>
      </w:r>
      <w:proofErr w:type="spellStart"/>
      <w:r w:rsidRPr="007553E2">
        <w:rPr>
          <w:sz w:val="18"/>
          <w:szCs w:val="18"/>
        </w:rPr>
        <w:t>elle</w:t>
      </w:r>
      <w:proofErr w:type="spellEnd"/>
      <w:r w:rsidRPr="007553E2">
        <w:rPr>
          <w:sz w:val="18"/>
          <w:szCs w:val="18"/>
        </w:rPr>
        <w:t xml:space="preserve"> </w:t>
      </w:r>
      <w:proofErr w:type="spellStart"/>
      <w:r w:rsidRPr="007553E2">
        <w:rPr>
          <w:sz w:val="18"/>
          <w:szCs w:val="18"/>
        </w:rPr>
        <w:t>est</w:t>
      </w:r>
      <w:proofErr w:type="spellEnd"/>
      <w:r w:rsidRPr="007553E2">
        <w:rPr>
          <w:sz w:val="18"/>
          <w:szCs w:val="18"/>
        </w:rPr>
        <w:t xml:space="preserve"> </w:t>
      </w:r>
      <w:proofErr w:type="spellStart"/>
      <w:r w:rsidRPr="007553E2">
        <w:rPr>
          <w:sz w:val="18"/>
          <w:szCs w:val="18"/>
        </w:rPr>
        <w:t>consultée</w:t>
      </w:r>
      <w:proofErr w:type="spellEnd"/>
      <w:r w:rsidRPr="007553E2">
        <w:rPr>
          <w:sz w:val="18"/>
          <w:szCs w:val="18"/>
        </w:rPr>
        <w:t xml:space="preserve"> sur les </w:t>
      </w:r>
      <w:proofErr w:type="spellStart"/>
      <w:r w:rsidRPr="007553E2">
        <w:rPr>
          <w:sz w:val="18"/>
          <w:szCs w:val="18"/>
        </w:rPr>
        <w:t>projets</w:t>
      </w:r>
      <w:proofErr w:type="spellEnd"/>
      <w:r w:rsidRPr="007553E2">
        <w:rPr>
          <w:sz w:val="18"/>
          <w:szCs w:val="18"/>
        </w:rPr>
        <w:t xml:space="preserve"> de budget, de </w:t>
      </w:r>
      <w:proofErr w:type="spellStart"/>
      <w:r w:rsidRPr="007553E2">
        <w:rPr>
          <w:sz w:val="18"/>
          <w:szCs w:val="18"/>
        </w:rPr>
        <w:t>programme</w:t>
      </w:r>
      <w:proofErr w:type="spellEnd"/>
      <w:r w:rsidRPr="007553E2">
        <w:rPr>
          <w:sz w:val="18"/>
          <w:szCs w:val="18"/>
        </w:rPr>
        <w:t xml:space="preserve"> </w:t>
      </w:r>
      <w:proofErr w:type="spellStart"/>
      <w:r w:rsidRPr="007553E2">
        <w:rPr>
          <w:sz w:val="18"/>
          <w:szCs w:val="18"/>
        </w:rPr>
        <w:t>d’investissements</w:t>
      </w:r>
      <w:proofErr w:type="spellEnd"/>
      <w:r w:rsidRPr="007553E2">
        <w:rPr>
          <w:sz w:val="18"/>
          <w:szCs w:val="18"/>
        </w:rPr>
        <w:t xml:space="preserve"> publics et de plan, </w:t>
      </w:r>
      <w:proofErr w:type="spellStart"/>
      <w:r w:rsidRPr="007553E2">
        <w:rPr>
          <w:sz w:val="18"/>
          <w:szCs w:val="18"/>
        </w:rPr>
        <w:t>préalablement</w:t>
      </w:r>
      <w:proofErr w:type="spellEnd"/>
      <w:r w:rsidRPr="007553E2">
        <w:rPr>
          <w:sz w:val="18"/>
          <w:szCs w:val="18"/>
        </w:rPr>
        <w:t xml:space="preserve"> à </w:t>
      </w:r>
      <w:proofErr w:type="spellStart"/>
      <w:r w:rsidRPr="007553E2">
        <w:rPr>
          <w:sz w:val="18"/>
          <w:szCs w:val="18"/>
        </w:rPr>
        <w:t>leur</w:t>
      </w:r>
      <w:proofErr w:type="spellEnd"/>
      <w:r w:rsidRPr="007553E2">
        <w:rPr>
          <w:sz w:val="18"/>
          <w:szCs w:val="18"/>
        </w:rPr>
        <w:t xml:space="preserve"> </w:t>
      </w:r>
      <w:proofErr w:type="spellStart"/>
      <w:r w:rsidRPr="007553E2">
        <w:rPr>
          <w:sz w:val="18"/>
          <w:szCs w:val="18"/>
        </w:rPr>
        <w:t>présentation</w:t>
      </w:r>
      <w:proofErr w:type="spellEnd"/>
      <w:r w:rsidRPr="007553E2">
        <w:rPr>
          <w:sz w:val="18"/>
          <w:szCs w:val="18"/>
        </w:rPr>
        <w:t xml:space="preserve"> au </w:t>
      </w:r>
      <w:proofErr w:type="spellStart"/>
      <w:r w:rsidRPr="007553E2">
        <w:rPr>
          <w:sz w:val="18"/>
          <w:szCs w:val="18"/>
        </w:rPr>
        <w:t>Gouvernement</w:t>
      </w:r>
      <w:proofErr w:type="spellEnd"/>
      <w:r w:rsidRPr="007553E2">
        <w:rPr>
          <w:sz w:val="18"/>
          <w:szCs w:val="18"/>
        </w:rPr>
        <w:t xml:space="preserve">. Elle dispose d’un </w:t>
      </w:r>
      <w:proofErr w:type="spellStart"/>
      <w:r w:rsidRPr="007553E2">
        <w:rPr>
          <w:sz w:val="18"/>
          <w:szCs w:val="18"/>
        </w:rPr>
        <w:t>délai</w:t>
      </w:r>
      <w:proofErr w:type="spellEnd"/>
      <w:r w:rsidRPr="007553E2">
        <w:rPr>
          <w:sz w:val="18"/>
          <w:szCs w:val="18"/>
        </w:rPr>
        <w:t xml:space="preserve"> de quinze </w:t>
      </w:r>
      <w:proofErr w:type="spellStart"/>
      <w:r w:rsidRPr="007553E2">
        <w:rPr>
          <w:sz w:val="18"/>
          <w:szCs w:val="18"/>
        </w:rPr>
        <w:t>jours</w:t>
      </w:r>
      <w:proofErr w:type="spellEnd"/>
      <w:r w:rsidRPr="007553E2">
        <w:rPr>
          <w:sz w:val="18"/>
          <w:szCs w:val="18"/>
        </w:rPr>
        <w:t xml:space="preserve"> francs pour </w:t>
      </w:r>
      <w:proofErr w:type="spellStart"/>
      <w:r w:rsidRPr="007553E2">
        <w:rPr>
          <w:sz w:val="18"/>
          <w:szCs w:val="18"/>
        </w:rPr>
        <w:t>remettre</w:t>
      </w:r>
      <w:proofErr w:type="spellEnd"/>
      <w:r w:rsidRPr="007553E2">
        <w:rPr>
          <w:sz w:val="18"/>
          <w:szCs w:val="18"/>
        </w:rPr>
        <w:t xml:space="preserve"> son </w:t>
      </w:r>
      <w:proofErr w:type="spellStart"/>
      <w:r w:rsidRPr="007553E2">
        <w:rPr>
          <w:sz w:val="18"/>
          <w:szCs w:val="18"/>
        </w:rPr>
        <w:t>avis</w:t>
      </w:r>
      <w:proofErr w:type="spellEnd"/>
      <w:r w:rsidRPr="007553E2">
        <w:rPr>
          <w:sz w:val="18"/>
          <w:szCs w:val="18"/>
        </w:rPr>
        <w:t xml:space="preserve"> au Chef du </w:t>
      </w:r>
      <w:proofErr w:type="spellStart"/>
      <w:r w:rsidRPr="007553E2">
        <w:rPr>
          <w:sz w:val="18"/>
          <w:szCs w:val="18"/>
        </w:rPr>
        <w:t>Gouvernement</w:t>
      </w:r>
      <w:proofErr w:type="spellEnd"/>
      <w:r w:rsidRPr="007553E2">
        <w:rPr>
          <w:sz w:val="18"/>
          <w:szCs w:val="18"/>
        </w:rPr>
        <w:t xml:space="preserve">. Elle </w:t>
      </w:r>
      <w:proofErr w:type="spellStart"/>
      <w:r w:rsidRPr="007553E2">
        <w:rPr>
          <w:sz w:val="18"/>
          <w:szCs w:val="18"/>
        </w:rPr>
        <w:t>informe</w:t>
      </w:r>
      <w:proofErr w:type="spellEnd"/>
      <w:r w:rsidRPr="007553E2">
        <w:rPr>
          <w:sz w:val="18"/>
          <w:szCs w:val="18"/>
        </w:rPr>
        <w:t xml:space="preserve"> le </w:t>
      </w:r>
      <w:proofErr w:type="spellStart"/>
      <w:r w:rsidRPr="007553E2">
        <w:rPr>
          <w:sz w:val="18"/>
          <w:szCs w:val="18"/>
        </w:rPr>
        <w:t>Président</w:t>
      </w:r>
      <w:proofErr w:type="spellEnd"/>
      <w:r w:rsidRPr="007553E2">
        <w:rPr>
          <w:sz w:val="18"/>
          <w:szCs w:val="18"/>
        </w:rPr>
        <w:t xml:space="preserve"> de la </w:t>
      </w:r>
      <w:proofErr w:type="spellStart"/>
      <w:r w:rsidRPr="007553E2">
        <w:rPr>
          <w:sz w:val="18"/>
          <w:szCs w:val="18"/>
        </w:rPr>
        <w:t>République</w:t>
      </w:r>
      <w:proofErr w:type="spellEnd"/>
      <w:r w:rsidRPr="007553E2">
        <w:rPr>
          <w:sz w:val="18"/>
          <w:szCs w:val="18"/>
        </w:rPr>
        <w:t xml:space="preserve"> et le Chef du </w:t>
      </w:r>
      <w:proofErr w:type="spellStart"/>
      <w:r w:rsidRPr="007553E2">
        <w:rPr>
          <w:sz w:val="18"/>
          <w:szCs w:val="18"/>
        </w:rPr>
        <w:t>Gouvernement</w:t>
      </w:r>
      <w:proofErr w:type="spellEnd"/>
      <w:r w:rsidRPr="007553E2">
        <w:rPr>
          <w:sz w:val="18"/>
          <w:szCs w:val="18"/>
        </w:rPr>
        <w:t xml:space="preserve"> de tout fait qui </w:t>
      </w:r>
      <w:proofErr w:type="spellStart"/>
      <w:r w:rsidRPr="007553E2">
        <w:rPr>
          <w:sz w:val="18"/>
          <w:szCs w:val="18"/>
        </w:rPr>
        <w:t>peut</w:t>
      </w:r>
      <w:proofErr w:type="spellEnd"/>
      <w:r w:rsidRPr="007553E2">
        <w:rPr>
          <w:sz w:val="18"/>
          <w:szCs w:val="18"/>
        </w:rPr>
        <w:t xml:space="preserve"> porter </w:t>
      </w:r>
      <w:proofErr w:type="spellStart"/>
      <w:r w:rsidRPr="007553E2">
        <w:rPr>
          <w:sz w:val="18"/>
          <w:szCs w:val="18"/>
        </w:rPr>
        <w:t>atteinte</w:t>
      </w:r>
      <w:proofErr w:type="spellEnd"/>
      <w:r w:rsidRPr="007553E2">
        <w:rPr>
          <w:sz w:val="18"/>
          <w:szCs w:val="18"/>
        </w:rPr>
        <w:t xml:space="preserve"> à la </w:t>
      </w:r>
      <w:proofErr w:type="spellStart"/>
      <w:r w:rsidRPr="007553E2">
        <w:rPr>
          <w:sz w:val="18"/>
          <w:szCs w:val="18"/>
        </w:rPr>
        <w:t>stabilité</w:t>
      </w:r>
      <w:proofErr w:type="spellEnd"/>
      <w:r w:rsidRPr="007553E2">
        <w:rPr>
          <w:sz w:val="18"/>
          <w:szCs w:val="18"/>
        </w:rPr>
        <w:t xml:space="preserve"> </w:t>
      </w:r>
      <w:proofErr w:type="spellStart"/>
      <w:r w:rsidRPr="007553E2">
        <w:rPr>
          <w:sz w:val="18"/>
          <w:szCs w:val="18"/>
        </w:rPr>
        <w:t>monétaire</w:t>
      </w:r>
      <w:proofErr w:type="spellEnd"/>
      <w:r w:rsidRPr="007553E2">
        <w:rPr>
          <w:sz w:val="18"/>
          <w:szCs w:val="18"/>
        </w:rPr>
        <w:t>.</w:t>
      </w:r>
      <w:r>
        <w:rPr>
          <w:sz w:val="18"/>
          <w:szCs w:val="18"/>
        </w:rPr>
        <w:t xml:space="preserve"> (article 6- same in 2012) </w:t>
      </w:r>
      <w:r w:rsidRPr="00B13750">
        <w:rPr>
          <w:color w:val="FF0000"/>
          <w:sz w:val="18"/>
          <w:szCs w:val="18"/>
        </w:rPr>
        <w:t>(coded as 1)</w:t>
      </w:r>
    </w:p>
    <w:p w14:paraId="1441C086" w14:textId="77777777" w:rsidR="0029748E" w:rsidRDefault="0029748E" w:rsidP="0029748E">
      <w:pPr>
        <w:autoSpaceDE w:val="0"/>
        <w:autoSpaceDN w:val="0"/>
        <w:adjustRightInd w:val="0"/>
        <w:spacing w:after="0" w:line="240" w:lineRule="auto"/>
        <w:rPr>
          <w:rFonts w:ascii="Arial" w:hAnsi="Arial" w:cs="Arial"/>
        </w:rPr>
      </w:pPr>
      <w:r>
        <w:rPr>
          <w:i/>
          <w:color w:val="FF0000"/>
          <w:sz w:val="18"/>
          <w:szCs w:val="18"/>
        </w:rPr>
        <w:t>Madagascar 2016</w:t>
      </w:r>
      <w:r>
        <w:rPr>
          <w:color w:val="FF0000"/>
          <w:sz w:val="18"/>
          <w:szCs w:val="18"/>
        </w:rPr>
        <w:t xml:space="preserve">: </w:t>
      </w:r>
      <w:r>
        <w:rPr>
          <w:rFonts w:ascii="Arial" w:hAnsi="Arial" w:cs="Arial"/>
        </w:rPr>
        <w:t xml:space="preserve">La Banque Centrale </w:t>
      </w:r>
      <w:proofErr w:type="spellStart"/>
      <w:r>
        <w:rPr>
          <w:rFonts w:ascii="Arial" w:hAnsi="Arial" w:cs="Arial"/>
        </w:rPr>
        <w:t>poursuit</w:t>
      </w:r>
      <w:proofErr w:type="spellEnd"/>
      <w:r>
        <w:rPr>
          <w:rFonts w:ascii="Arial" w:hAnsi="Arial" w:cs="Arial"/>
        </w:rPr>
        <w:t xml:space="preserve"> </w:t>
      </w:r>
      <w:proofErr w:type="spellStart"/>
      <w:r>
        <w:rPr>
          <w:rFonts w:ascii="Arial" w:hAnsi="Arial" w:cs="Arial"/>
        </w:rPr>
        <w:t>ses</w:t>
      </w:r>
      <w:proofErr w:type="spellEnd"/>
      <w:r>
        <w:rPr>
          <w:rFonts w:ascii="Arial" w:hAnsi="Arial" w:cs="Arial"/>
        </w:rPr>
        <w:t xml:space="preserve"> </w:t>
      </w:r>
      <w:proofErr w:type="spellStart"/>
      <w:r>
        <w:rPr>
          <w:rFonts w:ascii="Arial" w:hAnsi="Arial" w:cs="Arial"/>
        </w:rPr>
        <w:t>objectifs</w:t>
      </w:r>
      <w:proofErr w:type="spellEnd"/>
      <w:r>
        <w:rPr>
          <w:rFonts w:ascii="Arial" w:hAnsi="Arial" w:cs="Arial"/>
        </w:rPr>
        <w:t xml:space="preserve"> et </w:t>
      </w:r>
      <w:proofErr w:type="spellStart"/>
      <w:r>
        <w:rPr>
          <w:rFonts w:ascii="Arial" w:hAnsi="Arial" w:cs="Arial"/>
        </w:rPr>
        <w:t>exécute</w:t>
      </w:r>
      <w:proofErr w:type="spellEnd"/>
      <w:r>
        <w:rPr>
          <w:rFonts w:ascii="Arial" w:hAnsi="Arial" w:cs="Arial"/>
        </w:rPr>
        <w:t xml:space="preserve"> </w:t>
      </w:r>
      <w:proofErr w:type="spellStart"/>
      <w:r>
        <w:rPr>
          <w:rFonts w:ascii="Arial" w:hAnsi="Arial" w:cs="Arial"/>
        </w:rPr>
        <w:t>ses</w:t>
      </w:r>
      <w:proofErr w:type="spellEnd"/>
      <w:r>
        <w:rPr>
          <w:rFonts w:ascii="Arial" w:hAnsi="Arial" w:cs="Arial"/>
        </w:rPr>
        <w:t xml:space="preserve"> attributions, </w:t>
      </w:r>
      <w:proofErr w:type="spellStart"/>
      <w:r>
        <w:rPr>
          <w:rFonts w:ascii="Arial" w:hAnsi="Arial" w:cs="Arial"/>
        </w:rPr>
        <w:t>prévues</w:t>
      </w:r>
      <w:proofErr w:type="spellEnd"/>
    </w:p>
    <w:p w14:paraId="39839040" w14:textId="77777777" w:rsidR="0029748E" w:rsidRDefault="0029748E" w:rsidP="0029748E">
      <w:pPr>
        <w:autoSpaceDE w:val="0"/>
        <w:autoSpaceDN w:val="0"/>
        <w:adjustRightInd w:val="0"/>
        <w:spacing w:after="0" w:line="240" w:lineRule="auto"/>
        <w:rPr>
          <w:rFonts w:ascii="Arial" w:hAnsi="Arial" w:cs="Arial"/>
        </w:rPr>
      </w:pPr>
      <w:r>
        <w:rPr>
          <w:rFonts w:ascii="Arial" w:hAnsi="Arial" w:cs="Arial"/>
        </w:rPr>
        <w:t xml:space="preserve">à </w:t>
      </w:r>
      <w:proofErr w:type="spellStart"/>
      <w:r>
        <w:rPr>
          <w:rFonts w:ascii="Arial" w:hAnsi="Arial" w:cs="Arial"/>
        </w:rPr>
        <w:t>l’article</w:t>
      </w:r>
      <w:proofErr w:type="spellEnd"/>
      <w:r>
        <w:rPr>
          <w:rFonts w:ascii="Arial" w:hAnsi="Arial" w:cs="Arial"/>
        </w:rPr>
        <w:t xml:space="preserve"> 5,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toute</w:t>
      </w:r>
      <w:proofErr w:type="spellEnd"/>
      <w:r>
        <w:rPr>
          <w:rFonts w:ascii="Arial" w:hAnsi="Arial" w:cs="Arial"/>
        </w:rPr>
        <w:t xml:space="preserve"> </w:t>
      </w:r>
      <w:proofErr w:type="spellStart"/>
      <w:r>
        <w:rPr>
          <w:rFonts w:ascii="Arial" w:hAnsi="Arial" w:cs="Arial"/>
        </w:rPr>
        <w:t>autonomie</w:t>
      </w:r>
      <w:proofErr w:type="spellEnd"/>
      <w:r>
        <w:rPr>
          <w:rFonts w:ascii="Arial" w:hAnsi="Arial" w:cs="Arial"/>
        </w:rPr>
        <w:t>.</w:t>
      </w:r>
    </w:p>
    <w:p w14:paraId="0741AA3D" w14:textId="77777777" w:rsidR="0029748E" w:rsidRDefault="0029748E" w:rsidP="0029748E">
      <w:pPr>
        <w:autoSpaceDE w:val="0"/>
        <w:autoSpaceDN w:val="0"/>
        <w:adjustRightInd w:val="0"/>
        <w:spacing w:after="0" w:line="240" w:lineRule="auto"/>
        <w:rPr>
          <w:rFonts w:ascii="Arial" w:hAnsi="Arial" w:cs="Arial"/>
        </w:rPr>
      </w:pPr>
      <w:r>
        <w:rPr>
          <w:rFonts w:ascii="Arial" w:hAnsi="Arial" w:cs="Arial"/>
        </w:rPr>
        <w:t xml:space="preserve">A </w:t>
      </w:r>
      <w:proofErr w:type="spellStart"/>
      <w:r>
        <w:rPr>
          <w:rFonts w:ascii="Arial" w:hAnsi="Arial" w:cs="Arial"/>
        </w:rPr>
        <w:t>ce</w:t>
      </w:r>
      <w:proofErr w:type="spellEnd"/>
      <w:r>
        <w:rPr>
          <w:rFonts w:ascii="Arial" w:hAnsi="Arial" w:cs="Arial"/>
        </w:rPr>
        <w:t xml:space="preserve"> </w:t>
      </w:r>
      <w:proofErr w:type="spellStart"/>
      <w:r>
        <w:rPr>
          <w:rFonts w:ascii="Arial" w:hAnsi="Arial" w:cs="Arial"/>
        </w:rPr>
        <w:t>titre</w:t>
      </w:r>
      <w:proofErr w:type="spellEnd"/>
      <w:r>
        <w:rPr>
          <w:rFonts w:ascii="Arial" w:hAnsi="Arial" w:cs="Arial"/>
        </w:rPr>
        <w:t xml:space="preserve">, </w:t>
      </w:r>
      <w:proofErr w:type="spellStart"/>
      <w:r>
        <w:rPr>
          <w:rFonts w:ascii="Arial" w:hAnsi="Arial" w:cs="Arial"/>
        </w:rPr>
        <w:t>ni</w:t>
      </w:r>
      <w:proofErr w:type="spellEnd"/>
      <w:r>
        <w:rPr>
          <w:rFonts w:ascii="Arial" w:hAnsi="Arial" w:cs="Arial"/>
        </w:rPr>
        <w:t xml:space="preserve"> la Banque Centrale, </w:t>
      </w:r>
      <w:proofErr w:type="spellStart"/>
      <w:r>
        <w:rPr>
          <w:rFonts w:ascii="Arial" w:hAnsi="Arial" w:cs="Arial"/>
        </w:rPr>
        <w:t>ni</w:t>
      </w:r>
      <w:proofErr w:type="spellEnd"/>
      <w:r>
        <w:rPr>
          <w:rFonts w:ascii="Arial" w:hAnsi="Arial" w:cs="Arial"/>
        </w:rPr>
        <w:t xml:space="preserve"> un </w:t>
      </w:r>
      <w:proofErr w:type="spellStart"/>
      <w:r>
        <w:rPr>
          <w:rFonts w:ascii="Arial" w:hAnsi="Arial" w:cs="Arial"/>
        </w:rPr>
        <w:t>membre</w:t>
      </w:r>
      <w:proofErr w:type="spellEnd"/>
      <w:r>
        <w:rPr>
          <w:rFonts w:ascii="Arial" w:hAnsi="Arial" w:cs="Arial"/>
        </w:rPr>
        <w:t xml:space="preserve"> de </w:t>
      </w:r>
      <w:proofErr w:type="spellStart"/>
      <w:r>
        <w:rPr>
          <w:rFonts w:ascii="Arial" w:hAnsi="Arial" w:cs="Arial"/>
        </w:rPr>
        <w:t>ses</w:t>
      </w:r>
      <w:proofErr w:type="spellEnd"/>
      <w:r>
        <w:rPr>
          <w:rFonts w:ascii="Arial" w:hAnsi="Arial" w:cs="Arial"/>
        </w:rPr>
        <w:t xml:space="preserve"> </w:t>
      </w:r>
      <w:proofErr w:type="spellStart"/>
      <w:r>
        <w:rPr>
          <w:rFonts w:ascii="Arial" w:hAnsi="Arial" w:cs="Arial"/>
        </w:rPr>
        <w:t>organes</w:t>
      </w:r>
      <w:proofErr w:type="spellEnd"/>
      <w:r>
        <w:rPr>
          <w:rFonts w:ascii="Arial" w:hAnsi="Arial" w:cs="Arial"/>
        </w:rPr>
        <w:t xml:space="preserve"> de </w:t>
      </w:r>
      <w:proofErr w:type="spellStart"/>
      <w:r>
        <w:rPr>
          <w:rFonts w:ascii="Arial" w:hAnsi="Arial" w:cs="Arial"/>
        </w:rPr>
        <w:t>décision</w:t>
      </w:r>
      <w:proofErr w:type="spellEnd"/>
      <w:r>
        <w:rPr>
          <w:rFonts w:ascii="Arial" w:hAnsi="Arial" w:cs="Arial"/>
        </w:rPr>
        <w:t xml:space="preserve"> ne </w:t>
      </w:r>
      <w:proofErr w:type="spellStart"/>
      <w:r>
        <w:rPr>
          <w:rFonts w:ascii="Arial" w:hAnsi="Arial" w:cs="Arial"/>
        </w:rPr>
        <w:t>peut</w:t>
      </w:r>
      <w:proofErr w:type="spellEnd"/>
      <w:r>
        <w:rPr>
          <w:rFonts w:ascii="Arial" w:hAnsi="Arial" w:cs="Arial"/>
        </w:rPr>
        <w:t xml:space="preserve"> </w:t>
      </w:r>
      <w:proofErr w:type="spellStart"/>
      <w:r>
        <w:rPr>
          <w:rFonts w:ascii="Arial" w:hAnsi="Arial" w:cs="Arial"/>
        </w:rPr>
        <w:t>ni</w:t>
      </w:r>
      <w:proofErr w:type="spellEnd"/>
      <w:r>
        <w:rPr>
          <w:rFonts w:ascii="Arial" w:hAnsi="Arial" w:cs="Arial"/>
        </w:rPr>
        <w:t xml:space="preserve"> </w:t>
      </w:r>
      <w:proofErr w:type="spellStart"/>
      <w:r>
        <w:rPr>
          <w:rFonts w:ascii="Arial" w:hAnsi="Arial" w:cs="Arial"/>
        </w:rPr>
        <w:t>solliciter</w:t>
      </w:r>
      <w:proofErr w:type="spellEnd"/>
      <w:r>
        <w:rPr>
          <w:rFonts w:ascii="Arial" w:hAnsi="Arial" w:cs="Arial"/>
        </w:rPr>
        <w:t xml:space="preserve"> </w:t>
      </w:r>
      <w:proofErr w:type="spellStart"/>
      <w:r>
        <w:rPr>
          <w:rFonts w:ascii="Arial" w:hAnsi="Arial" w:cs="Arial"/>
        </w:rPr>
        <w:t>ni</w:t>
      </w:r>
      <w:proofErr w:type="spellEnd"/>
    </w:p>
    <w:p w14:paraId="7D2CA878" w14:textId="77777777" w:rsidR="0029748E" w:rsidRDefault="0029748E" w:rsidP="0029748E">
      <w:pPr>
        <w:autoSpaceDE w:val="0"/>
        <w:autoSpaceDN w:val="0"/>
        <w:adjustRightInd w:val="0"/>
        <w:spacing w:after="0" w:line="240" w:lineRule="auto"/>
        <w:rPr>
          <w:rFonts w:ascii="Arial" w:hAnsi="Arial" w:cs="Arial"/>
        </w:rPr>
      </w:pPr>
      <w:r>
        <w:rPr>
          <w:rFonts w:ascii="Arial" w:hAnsi="Arial" w:cs="Arial"/>
        </w:rPr>
        <w:t xml:space="preserve">accepter des instructions </w:t>
      </w:r>
      <w:proofErr w:type="spellStart"/>
      <w:r>
        <w:rPr>
          <w:rFonts w:ascii="Arial" w:hAnsi="Arial" w:cs="Arial"/>
        </w:rPr>
        <w:t>émanant</w:t>
      </w:r>
      <w:proofErr w:type="spellEnd"/>
      <w:r>
        <w:rPr>
          <w:rFonts w:ascii="Arial" w:hAnsi="Arial" w:cs="Arial"/>
        </w:rPr>
        <w:t xml:space="preserve"> </w:t>
      </w:r>
      <w:proofErr w:type="spellStart"/>
      <w:r>
        <w:rPr>
          <w:rFonts w:ascii="Arial" w:hAnsi="Arial" w:cs="Arial"/>
        </w:rPr>
        <w:t>soit</w:t>
      </w:r>
      <w:proofErr w:type="spellEnd"/>
      <w:r>
        <w:rPr>
          <w:rFonts w:ascii="Arial" w:hAnsi="Arial" w:cs="Arial"/>
        </w:rPr>
        <w:t xml:space="preserve"> </w:t>
      </w:r>
      <w:proofErr w:type="spellStart"/>
      <w:r>
        <w:rPr>
          <w:rFonts w:ascii="Arial" w:hAnsi="Arial" w:cs="Arial"/>
        </w:rPr>
        <w:t>d’une</w:t>
      </w:r>
      <w:proofErr w:type="spellEnd"/>
      <w:r>
        <w:rPr>
          <w:rFonts w:ascii="Arial" w:hAnsi="Arial" w:cs="Arial"/>
        </w:rPr>
        <w:t xml:space="preserve"> </w:t>
      </w:r>
      <w:proofErr w:type="spellStart"/>
      <w:r>
        <w:rPr>
          <w:rFonts w:ascii="Arial" w:hAnsi="Arial" w:cs="Arial"/>
        </w:rPr>
        <w:t>Autorité</w:t>
      </w:r>
      <w:proofErr w:type="spellEnd"/>
      <w:r>
        <w:rPr>
          <w:rFonts w:ascii="Arial" w:hAnsi="Arial" w:cs="Arial"/>
        </w:rPr>
        <w:t xml:space="preserve"> </w:t>
      </w:r>
      <w:proofErr w:type="spellStart"/>
      <w:r>
        <w:rPr>
          <w:rFonts w:ascii="Arial" w:hAnsi="Arial" w:cs="Arial"/>
        </w:rPr>
        <w:t>soit</w:t>
      </w:r>
      <w:proofErr w:type="spellEnd"/>
      <w:r>
        <w:rPr>
          <w:rFonts w:ascii="Arial" w:hAnsi="Arial" w:cs="Arial"/>
        </w:rPr>
        <w:t xml:space="preserve"> </w:t>
      </w:r>
      <w:proofErr w:type="spellStart"/>
      <w:r>
        <w:rPr>
          <w:rFonts w:ascii="Arial" w:hAnsi="Arial" w:cs="Arial"/>
        </w:rPr>
        <w:t>d’une</w:t>
      </w:r>
      <w:proofErr w:type="spellEnd"/>
      <w:r>
        <w:rPr>
          <w:rFonts w:ascii="Arial" w:hAnsi="Arial" w:cs="Arial"/>
        </w:rPr>
        <w:t xml:space="preserve"> </w:t>
      </w:r>
      <w:proofErr w:type="spellStart"/>
      <w:r>
        <w:rPr>
          <w:rFonts w:ascii="Arial" w:hAnsi="Arial" w:cs="Arial"/>
        </w:rPr>
        <w:t>entité</w:t>
      </w:r>
      <w:proofErr w:type="spellEnd"/>
      <w:r>
        <w:rPr>
          <w:rFonts w:ascii="Arial" w:hAnsi="Arial" w:cs="Arial"/>
        </w:rPr>
        <w:t xml:space="preserve"> </w:t>
      </w:r>
      <w:proofErr w:type="spellStart"/>
      <w:r>
        <w:rPr>
          <w:rFonts w:ascii="Arial" w:hAnsi="Arial" w:cs="Arial"/>
        </w:rPr>
        <w:t>quelconque</w:t>
      </w:r>
      <w:proofErr w:type="spellEnd"/>
      <w:r>
        <w:rPr>
          <w:rFonts w:ascii="Arial" w:hAnsi="Arial" w:cs="Arial"/>
        </w:rPr>
        <w:t>.</w:t>
      </w:r>
    </w:p>
    <w:p w14:paraId="3547FA48" w14:textId="77777777" w:rsidR="0029748E" w:rsidRDefault="0029748E" w:rsidP="0029748E">
      <w:pPr>
        <w:autoSpaceDE w:val="0"/>
        <w:autoSpaceDN w:val="0"/>
        <w:adjustRightInd w:val="0"/>
        <w:spacing w:after="0" w:line="240" w:lineRule="auto"/>
        <w:rPr>
          <w:rFonts w:ascii="Arial" w:hAnsi="Arial" w:cs="Arial"/>
        </w:rPr>
      </w:pPr>
      <w:r>
        <w:rPr>
          <w:rFonts w:ascii="Arial" w:hAnsi="Arial" w:cs="Arial"/>
        </w:rPr>
        <w:t xml:space="preserve">Sans </w:t>
      </w:r>
      <w:proofErr w:type="spellStart"/>
      <w:r>
        <w:rPr>
          <w:rFonts w:ascii="Arial" w:hAnsi="Arial" w:cs="Arial"/>
        </w:rPr>
        <w:t>préjudice</w:t>
      </w:r>
      <w:proofErr w:type="spellEnd"/>
      <w:r>
        <w:rPr>
          <w:rFonts w:ascii="Arial" w:hAnsi="Arial" w:cs="Arial"/>
        </w:rPr>
        <w:t xml:space="preserve"> des </w:t>
      </w:r>
      <w:proofErr w:type="spellStart"/>
      <w:r>
        <w:rPr>
          <w:rFonts w:ascii="Arial" w:hAnsi="Arial" w:cs="Arial"/>
        </w:rPr>
        <w:t>pouvoirs</w:t>
      </w:r>
      <w:proofErr w:type="spellEnd"/>
      <w:r>
        <w:rPr>
          <w:rFonts w:ascii="Arial" w:hAnsi="Arial" w:cs="Arial"/>
        </w:rPr>
        <w:t xml:space="preserve"> des </w:t>
      </w:r>
      <w:proofErr w:type="spellStart"/>
      <w:r>
        <w:rPr>
          <w:rFonts w:ascii="Arial" w:hAnsi="Arial" w:cs="Arial"/>
        </w:rPr>
        <w:t>autorités</w:t>
      </w:r>
      <w:proofErr w:type="spellEnd"/>
      <w:r>
        <w:rPr>
          <w:rFonts w:ascii="Arial" w:hAnsi="Arial" w:cs="Arial"/>
        </w:rPr>
        <w:t xml:space="preserve"> </w:t>
      </w:r>
      <w:proofErr w:type="spellStart"/>
      <w:r>
        <w:rPr>
          <w:rFonts w:ascii="Arial" w:hAnsi="Arial" w:cs="Arial"/>
        </w:rPr>
        <w:t>judiciaires</w:t>
      </w:r>
      <w:proofErr w:type="spellEnd"/>
      <w:r>
        <w:rPr>
          <w:rFonts w:ascii="Arial" w:hAnsi="Arial" w:cs="Arial"/>
        </w:rPr>
        <w:t xml:space="preserve">, </w:t>
      </w:r>
      <w:proofErr w:type="spellStart"/>
      <w:r>
        <w:rPr>
          <w:rFonts w:ascii="Arial" w:hAnsi="Arial" w:cs="Arial"/>
        </w:rPr>
        <w:t>aucune</w:t>
      </w:r>
      <w:proofErr w:type="spellEnd"/>
      <w:r>
        <w:rPr>
          <w:rFonts w:ascii="Arial" w:hAnsi="Arial" w:cs="Arial"/>
        </w:rPr>
        <w:t xml:space="preserve"> </w:t>
      </w:r>
      <w:proofErr w:type="spellStart"/>
      <w:r>
        <w:rPr>
          <w:rFonts w:ascii="Arial" w:hAnsi="Arial" w:cs="Arial"/>
        </w:rPr>
        <w:t>autorité</w:t>
      </w:r>
      <w:proofErr w:type="spellEnd"/>
      <w:r>
        <w:rPr>
          <w:rFonts w:ascii="Arial" w:hAnsi="Arial" w:cs="Arial"/>
        </w:rPr>
        <w:t xml:space="preserve"> </w:t>
      </w:r>
      <w:proofErr w:type="spellStart"/>
      <w:r>
        <w:rPr>
          <w:rFonts w:ascii="Arial" w:hAnsi="Arial" w:cs="Arial"/>
        </w:rPr>
        <w:t>ni</w:t>
      </w:r>
      <w:proofErr w:type="spellEnd"/>
      <w:r>
        <w:rPr>
          <w:rFonts w:ascii="Arial" w:hAnsi="Arial" w:cs="Arial"/>
        </w:rPr>
        <w:t xml:space="preserve"> tierce </w:t>
      </w:r>
      <w:proofErr w:type="spellStart"/>
      <w:r>
        <w:rPr>
          <w:rFonts w:ascii="Arial" w:hAnsi="Arial" w:cs="Arial"/>
        </w:rPr>
        <w:t>personne</w:t>
      </w:r>
      <w:proofErr w:type="spellEnd"/>
      <w:r>
        <w:rPr>
          <w:rFonts w:ascii="Arial" w:hAnsi="Arial" w:cs="Arial"/>
        </w:rPr>
        <w:t xml:space="preserve"> ne </w:t>
      </w:r>
      <w:proofErr w:type="spellStart"/>
      <w:r>
        <w:rPr>
          <w:rFonts w:ascii="Arial" w:hAnsi="Arial" w:cs="Arial"/>
        </w:rPr>
        <w:t>peut</w:t>
      </w:r>
      <w:proofErr w:type="spellEnd"/>
    </w:p>
    <w:p w14:paraId="25596B35" w14:textId="77777777" w:rsidR="0029748E" w:rsidRDefault="0029748E" w:rsidP="0029748E">
      <w:pPr>
        <w:autoSpaceDE w:val="0"/>
        <w:autoSpaceDN w:val="0"/>
        <w:adjustRightInd w:val="0"/>
        <w:spacing w:after="0" w:line="240" w:lineRule="auto"/>
        <w:rPr>
          <w:rFonts w:ascii="Arial" w:hAnsi="Arial" w:cs="Arial"/>
        </w:rPr>
      </w:pPr>
      <w:proofErr w:type="spellStart"/>
      <w:r>
        <w:rPr>
          <w:rFonts w:ascii="Arial" w:hAnsi="Arial" w:cs="Arial"/>
        </w:rPr>
        <w:t>être</w:t>
      </w:r>
      <w:proofErr w:type="spellEnd"/>
      <w:r>
        <w:rPr>
          <w:rFonts w:ascii="Arial" w:hAnsi="Arial" w:cs="Arial"/>
        </w:rPr>
        <w:t xml:space="preserve"> </w:t>
      </w:r>
      <w:proofErr w:type="spellStart"/>
      <w:r>
        <w:rPr>
          <w:rFonts w:ascii="Arial" w:hAnsi="Arial" w:cs="Arial"/>
        </w:rPr>
        <w:t>investie</w:t>
      </w:r>
      <w:proofErr w:type="spellEnd"/>
      <w:r>
        <w:rPr>
          <w:rFonts w:ascii="Arial" w:hAnsi="Arial" w:cs="Arial"/>
        </w:rPr>
        <w:t xml:space="preserve"> du </w:t>
      </w:r>
      <w:proofErr w:type="spellStart"/>
      <w:r>
        <w:rPr>
          <w:rFonts w:ascii="Arial" w:hAnsi="Arial" w:cs="Arial"/>
        </w:rPr>
        <w:t>pouvoir</w:t>
      </w:r>
      <w:proofErr w:type="spellEnd"/>
      <w:r>
        <w:rPr>
          <w:rFonts w:ascii="Arial" w:hAnsi="Arial" w:cs="Arial"/>
        </w:rPr>
        <w:t xml:space="preserve"> </w:t>
      </w:r>
      <w:proofErr w:type="spellStart"/>
      <w:r>
        <w:rPr>
          <w:rFonts w:ascii="Arial" w:hAnsi="Arial" w:cs="Arial"/>
        </w:rPr>
        <w:t>d’imposer</w:t>
      </w:r>
      <w:proofErr w:type="spellEnd"/>
      <w:r>
        <w:rPr>
          <w:rFonts w:ascii="Arial" w:hAnsi="Arial" w:cs="Arial"/>
        </w:rPr>
        <w:t xml:space="preserve">, </w:t>
      </w:r>
      <w:proofErr w:type="spellStart"/>
      <w:r>
        <w:rPr>
          <w:rFonts w:ascii="Arial" w:hAnsi="Arial" w:cs="Arial"/>
        </w:rPr>
        <w:t>d’approuver</w:t>
      </w:r>
      <w:proofErr w:type="spellEnd"/>
      <w:r>
        <w:rPr>
          <w:rFonts w:ascii="Arial" w:hAnsi="Arial" w:cs="Arial"/>
        </w:rPr>
        <w:t xml:space="preserve">, de </w:t>
      </w:r>
      <w:proofErr w:type="spellStart"/>
      <w:r>
        <w:rPr>
          <w:rFonts w:ascii="Arial" w:hAnsi="Arial" w:cs="Arial"/>
        </w:rPr>
        <w:t>suspendre</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w:t>
      </w:r>
      <w:proofErr w:type="spellStart"/>
      <w:r>
        <w:rPr>
          <w:rFonts w:ascii="Arial" w:hAnsi="Arial" w:cs="Arial"/>
        </w:rPr>
        <w:t>d’annuler</w:t>
      </w:r>
      <w:proofErr w:type="spellEnd"/>
      <w:r>
        <w:rPr>
          <w:rFonts w:ascii="Arial" w:hAnsi="Arial" w:cs="Arial"/>
        </w:rPr>
        <w:t xml:space="preserve">, </w:t>
      </w:r>
      <w:proofErr w:type="spellStart"/>
      <w:r>
        <w:rPr>
          <w:rFonts w:ascii="Arial" w:hAnsi="Arial" w:cs="Arial"/>
        </w:rPr>
        <w:t>une</w:t>
      </w:r>
      <w:proofErr w:type="spellEnd"/>
      <w:r>
        <w:rPr>
          <w:rFonts w:ascii="Arial" w:hAnsi="Arial" w:cs="Arial"/>
        </w:rPr>
        <w:t xml:space="preserve"> </w:t>
      </w:r>
      <w:proofErr w:type="spellStart"/>
      <w:r>
        <w:rPr>
          <w:rFonts w:ascii="Arial" w:hAnsi="Arial" w:cs="Arial"/>
        </w:rPr>
        <w:t>décision</w:t>
      </w:r>
      <w:proofErr w:type="spellEnd"/>
    </w:p>
    <w:p w14:paraId="72729BEE" w14:textId="77777777" w:rsidR="0029748E" w:rsidRDefault="0029748E" w:rsidP="0029748E">
      <w:pPr>
        <w:autoSpaceDE w:val="0"/>
        <w:autoSpaceDN w:val="0"/>
        <w:adjustRightInd w:val="0"/>
        <w:spacing w:after="0" w:line="240" w:lineRule="auto"/>
        <w:rPr>
          <w:rFonts w:ascii="Arial" w:hAnsi="Arial" w:cs="Arial"/>
        </w:rPr>
      </w:pPr>
      <w:proofErr w:type="spellStart"/>
      <w:r>
        <w:rPr>
          <w:rFonts w:ascii="Arial" w:hAnsi="Arial" w:cs="Arial"/>
        </w:rPr>
        <w:t>quelconque</w:t>
      </w:r>
      <w:proofErr w:type="spellEnd"/>
      <w:r>
        <w:rPr>
          <w:rFonts w:ascii="Arial" w:hAnsi="Arial" w:cs="Arial"/>
        </w:rPr>
        <w:t xml:space="preserve"> de la Banque Centrale </w:t>
      </w:r>
      <w:proofErr w:type="spellStart"/>
      <w:r>
        <w:rPr>
          <w:rFonts w:ascii="Arial" w:hAnsi="Arial" w:cs="Arial"/>
        </w:rPr>
        <w:t>prise</w:t>
      </w:r>
      <w:proofErr w:type="spellEnd"/>
      <w:r>
        <w:rPr>
          <w:rFonts w:ascii="Arial" w:hAnsi="Arial" w:cs="Arial"/>
        </w:rPr>
        <w:t xml:space="preserve"> </w:t>
      </w:r>
      <w:proofErr w:type="spellStart"/>
      <w:r>
        <w:rPr>
          <w:rFonts w:ascii="Arial" w:hAnsi="Arial" w:cs="Arial"/>
        </w:rPr>
        <w:t>en</w:t>
      </w:r>
      <w:proofErr w:type="spellEnd"/>
      <w:r>
        <w:rPr>
          <w:rFonts w:ascii="Arial" w:hAnsi="Arial" w:cs="Arial"/>
        </w:rPr>
        <w:t xml:space="preserve"> application de la </w:t>
      </w:r>
      <w:proofErr w:type="spellStart"/>
      <w:r>
        <w:rPr>
          <w:rFonts w:ascii="Arial" w:hAnsi="Arial" w:cs="Arial"/>
        </w:rPr>
        <w:t>présente</w:t>
      </w:r>
      <w:proofErr w:type="spellEnd"/>
      <w:r>
        <w:rPr>
          <w:rFonts w:ascii="Arial" w:hAnsi="Arial" w:cs="Arial"/>
        </w:rPr>
        <w:t xml:space="preserve"> </w:t>
      </w:r>
      <w:proofErr w:type="spellStart"/>
      <w:r>
        <w:rPr>
          <w:rFonts w:ascii="Arial" w:hAnsi="Arial" w:cs="Arial"/>
        </w:rPr>
        <w:t>loi</w:t>
      </w:r>
      <w:proofErr w:type="spellEnd"/>
      <w:r>
        <w:rPr>
          <w:rFonts w:ascii="Arial" w:hAnsi="Arial" w:cs="Arial"/>
        </w:rPr>
        <w:t>.</w:t>
      </w:r>
    </w:p>
    <w:p w14:paraId="31D4E4D6" w14:textId="77777777" w:rsidR="0029748E" w:rsidRPr="0029748E" w:rsidRDefault="0029748E" w:rsidP="0029748E">
      <w:pPr>
        <w:pStyle w:val="Default"/>
        <w:rPr>
          <w:b/>
          <w:color w:val="FF0000"/>
        </w:rPr>
      </w:pPr>
      <w:proofErr w:type="spellStart"/>
      <w:r>
        <w:rPr>
          <w:rFonts w:ascii="Arial" w:hAnsi="Arial" w:cs="Arial"/>
        </w:rPr>
        <w:lastRenderedPageBreak/>
        <w:t>L’autonomie</w:t>
      </w:r>
      <w:proofErr w:type="spellEnd"/>
      <w:r>
        <w:rPr>
          <w:rFonts w:ascii="Arial" w:hAnsi="Arial" w:cs="Arial"/>
        </w:rPr>
        <w:t xml:space="preserve"> de la Banque Centrale </w:t>
      </w:r>
      <w:proofErr w:type="spellStart"/>
      <w:r>
        <w:rPr>
          <w:rFonts w:ascii="Arial" w:hAnsi="Arial" w:cs="Arial"/>
        </w:rPr>
        <w:t>n’est</w:t>
      </w:r>
      <w:proofErr w:type="spellEnd"/>
      <w:r>
        <w:rPr>
          <w:rFonts w:ascii="Arial" w:hAnsi="Arial" w:cs="Arial"/>
        </w:rPr>
        <w:t xml:space="preserve"> pas opposable à la </w:t>
      </w:r>
      <w:proofErr w:type="spellStart"/>
      <w:r>
        <w:rPr>
          <w:rFonts w:ascii="Arial" w:hAnsi="Arial" w:cs="Arial"/>
        </w:rPr>
        <w:t>Cour</w:t>
      </w:r>
      <w:proofErr w:type="spellEnd"/>
      <w:r>
        <w:rPr>
          <w:rFonts w:ascii="Arial" w:hAnsi="Arial" w:cs="Arial"/>
        </w:rPr>
        <w:t xml:space="preserve"> des </w:t>
      </w:r>
      <w:proofErr w:type="spellStart"/>
      <w:r>
        <w:rPr>
          <w:rFonts w:ascii="Arial" w:hAnsi="Arial" w:cs="Arial"/>
        </w:rPr>
        <w:t>Comptes</w:t>
      </w:r>
      <w:proofErr w:type="spellEnd"/>
      <w:r>
        <w:rPr>
          <w:rFonts w:ascii="Arial" w:hAnsi="Arial" w:cs="Arial"/>
        </w:rPr>
        <w:t>. (Article 7) (Coded as 1)</w:t>
      </w:r>
    </w:p>
    <w:p w14:paraId="4F5BA475" w14:textId="77777777" w:rsidR="00A41E57" w:rsidRPr="00566569" w:rsidRDefault="00A41E57" w:rsidP="00A41E57">
      <w:pPr>
        <w:rPr>
          <w:b/>
          <w:i/>
        </w:rPr>
      </w:pPr>
      <w:r w:rsidRPr="00566569">
        <w:rPr>
          <w:b/>
          <w:i/>
        </w:rPr>
        <w:t xml:space="preserve">(b) Resolution of conflict </w:t>
      </w:r>
    </w:p>
    <w:p w14:paraId="09C0F79F" w14:textId="77777777" w:rsidR="00A41E57" w:rsidRDefault="00A41E57" w:rsidP="00A41E57">
      <w:pPr>
        <w:pStyle w:val="Default"/>
        <w:rPr>
          <w:sz w:val="18"/>
          <w:szCs w:val="18"/>
        </w:rPr>
      </w:pPr>
      <w:r>
        <w:rPr>
          <w:i/>
        </w:rPr>
        <w:t>Madagascar 1973</w:t>
      </w:r>
      <w:r>
        <w:t xml:space="preserve">: </w:t>
      </w:r>
      <w:r>
        <w:rPr>
          <w:sz w:val="18"/>
          <w:szCs w:val="18"/>
        </w:rPr>
        <w:t xml:space="preserve">La Banque a pour mission </w:t>
      </w:r>
      <w:proofErr w:type="spellStart"/>
      <w:r>
        <w:rPr>
          <w:sz w:val="18"/>
          <w:szCs w:val="18"/>
        </w:rPr>
        <w:t>générale</w:t>
      </w:r>
      <w:proofErr w:type="spellEnd"/>
      <w:r>
        <w:rPr>
          <w:sz w:val="18"/>
          <w:szCs w:val="18"/>
        </w:rPr>
        <w:t xml:space="preserve"> </w:t>
      </w:r>
      <w:proofErr w:type="spellStart"/>
      <w:r>
        <w:rPr>
          <w:sz w:val="18"/>
          <w:szCs w:val="18"/>
        </w:rPr>
        <w:t>d’exécuter</w:t>
      </w:r>
      <w:proofErr w:type="spellEnd"/>
      <w:r>
        <w:rPr>
          <w:sz w:val="18"/>
          <w:szCs w:val="18"/>
        </w:rPr>
        <w:t xml:space="preserve"> la politique </w:t>
      </w:r>
      <w:proofErr w:type="spellStart"/>
      <w:r>
        <w:rPr>
          <w:sz w:val="18"/>
          <w:szCs w:val="18"/>
        </w:rPr>
        <w:t>définie</w:t>
      </w:r>
      <w:proofErr w:type="spellEnd"/>
      <w:r>
        <w:rPr>
          <w:sz w:val="18"/>
          <w:szCs w:val="18"/>
        </w:rPr>
        <w:t xml:space="preserve"> par les </w:t>
      </w:r>
      <w:proofErr w:type="spellStart"/>
      <w:r>
        <w:rPr>
          <w:sz w:val="18"/>
          <w:szCs w:val="18"/>
        </w:rPr>
        <w:t>pouvoirs</w:t>
      </w:r>
      <w:proofErr w:type="spellEnd"/>
      <w:r>
        <w:rPr>
          <w:sz w:val="18"/>
          <w:szCs w:val="18"/>
        </w:rPr>
        <w:t xml:space="preserve"> publics dans le </w:t>
      </w:r>
      <w:proofErr w:type="spellStart"/>
      <w:r>
        <w:rPr>
          <w:sz w:val="18"/>
          <w:szCs w:val="18"/>
        </w:rPr>
        <w:t>domaine</w:t>
      </w:r>
      <w:proofErr w:type="spellEnd"/>
      <w:r>
        <w:rPr>
          <w:sz w:val="18"/>
          <w:szCs w:val="18"/>
        </w:rPr>
        <w:t xml:space="preserve"> de la </w:t>
      </w:r>
      <w:proofErr w:type="spellStart"/>
      <w:r>
        <w:rPr>
          <w:sz w:val="18"/>
          <w:szCs w:val="18"/>
        </w:rPr>
        <w:t>monnaie</w:t>
      </w:r>
      <w:proofErr w:type="spellEnd"/>
      <w:r>
        <w:rPr>
          <w:sz w:val="18"/>
          <w:szCs w:val="18"/>
        </w:rPr>
        <w:t xml:space="preserve">, du </w:t>
      </w:r>
      <w:proofErr w:type="spellStart"/>
      <w:r>
        <w:rPr>
          <w:sz w:val="18"/>
          <w:szCs w:val="18"/>
        </w:rPr>
        <w:t>crédit</w:t>
      </w:r>
      <w:proofErr w:type="spellEnd"/>
      <w:r>
        <w:rPr>
          <w:sz w:val="18"/>
          <w:szCs w:val="18"/>
        </w:rPr>
        <w:t xml:space="preserve"> et des changes. A </w:t>
      </w:r>
      <w:proofErr w:type="spellStart"/>
      <w:r>
        <w:rPr>
          <w:sz w:val="18"/>
          <w:szCs w:val="18"/>
        </w:rPr>
        <w:t>ce</w:t>
      </w:r>
      <w:proofErr w:type="spellEnd"/>
      <w:r>
        <w:rPr>
          <w:sz w:val="18"/>
          <w:szCs w:val="18"/>
        </w:rPr>
        <w:t xml:space="preserve"> </w:t>
      </w:r>
      <w:proofErr w:type="spellStart"/>
      <w:r>
        <w:rPr>
          <w:sz w:val="18"/>
          <w:szCs w:val="18"/>
        </w:rPr>
        <w:t>titre</w:t>
      </w:r>
      <w:proofErr w:type="spellEnd"/>
      <w:r>
        <w:rPr>
          <w:sz w:val="18"/>
          <w:szCs w:val="18"/>
        </w:rPr>
        <w:t xml:space="preserve">, </w:t>
      </w:r>
      <w:proofErr w:type="spellStart"/>
      <w:r>
        <w:rPr>
          <w:sz w:val="18"/>
          <w:szCs w:val="18"/>
        </w:rPr>
        <w:t>elle</w:t>
      </w:r>
      <w:proofErr w:type="spellEnd"/>
      <w:r>
        <w:rPr>
          <w:sz w:val="18"/>
          <w:szCs w:val="18"/>
        </w:rPr>
        <w:t xml:space="preserve"> </w:t>
      </w:r>
      <w:proofErr w:type="spellStart"/>
      <w:r>
        <w:rPr>
          <w:sz w:val="18"/>
          <w:szCs w:val="18"/>
        </w:rPr>
        <w:t>veille</w:t>
      </w:r>
      <w:proofErr w:type="spellEnd"/>
      <w:r>
        <w:rPr>
          <w:sz w:val="18"/>
          <w:szCs w:val="18"/>
        </w:rPr>
        <w:t xml:space="preserve"> à la </w:t>
      </w:r>
      <w:proofErr w:type="spellStart"/>
      <w:r>
        <w:rPr>
          <w:sz w:val="18"/>
          <w:szCs w:val="18"/>
        </w:rPr>
        <w:t>stabilité</w:t>
      </w:r>
      <w:proofErr w:type="spellEnd"/>
      <w:r>
        <w:rPr>
          <w:sz w:val="18"/>
          <w:szCs w:val="18"/>
        </w:rPr>
        <w:t xml:space="preserve"> interne et </w:t>
      </w:r>
      <w:proofErr w:type="spellStart"/>
      <w:r>
        <w:rPr>
          <w:sz w:val="18"/>
          <w:szCs w:val="18"/>
        </w:rPr>
        <w:t>externe</w:t>
      </w:r>
      <w:proofErr w:type="spellEnd"/>
      <w:r>
        <w:rPr>
          <w:sz w:val="18"/>
          <w:szCs w:val="18"/>
        </w:rPr>
        <w:t xml:space="preserve"> de la </w:t>
      </w:r>
      <w:proofErr w:type="spellStart"/>
      <w:r>
        <w:rPr>
          <w:sz w:val="18"/>
          <w:szCs w:val="18"/>
        </w:rPr>
        <w:t>monnaie</w:t>
      </w:r>
      <w:proofErr w:type="spellEnd"/>
      <w:r>
        <w:rPr>
          <w:sz w:val="18"/>
          <w:szCs w:val="18"/>
        </w:rPr>
        <w:t xml:space="preserve">, tout </w:t>
      </w:r>
      <w:proofErr w:type="spellStart"/>
      <w:r>
        <w:rPr>
          <w:sz w:val="18"/>
          <w:szCs w:val="18"/>
        </w:rPr>
        <w:t>en</w:t>
      </w:r>
      <w:proofErr w:type="spellEnd"/>
      <w:r>
        <w:rPr>
          <w:sz w:val="18"/>
          <w:szCs w:val="18"/>
        </w:rPr>
        <w:t xml:space="preserve"> </w:t>
      </w:r>
      <w:proofErr w:type="spellStart"/>
      <w:r>
        <w:rPr>
          <w:sz w:val="18"/>
          <w:szCs w:val="18"/>
        </w:rPr>
        <w:t>s’attachant</w:t>
      </w:r>
      <w:proofErr w:type="spellEnd"/>
      <w:r>
        <w:rPr>
          <w:sz w:val="18"/>
          <w:szCs w:val="18"/>
        </w:rPr>
        <w:t xml:space="preserve"> à la mise </w:t>
      </w:r>
      <w:proofErr w:type="spellStart"/>
      <w:r>
        <w:rPr>
          <w:sz w:val="18"/>
          <w:szCs w:val="18"/>
        </w:rPr>
        <w:t>en</w:t>
      </w:r>
      <w:proofErr w:type="spellEnd"/>
      <w:r>
        <w:rPr>
          <w:sz w:val="18"/>
          <w:szCs w:val="18"/>
        </w:rPr>
        <w:t xml:space="preserve"> oeuvre de </w:t>
      </w:r>
      <w:proofErr w:type="spellStart"/>
      <w:r>
        <w:rPr>
          <w:sz w:val="18"/>
          <w:szCs w:val="18"/>
        </w:rPr>
        <w:t>toutes</w:t>
      </w:r>
      <w:proofErr w:type="spellEnd"/>
      <w:r>
        <w:rPr>
          <w:sz w:val="18"/>
          <w:szCs w:val="18"/>
        </w:rPr>
        <w:t xml:space="preserve"> les </w:t>
      </w:r>
      <w:proofErr w:type="spellStart"/>
      <w:r>
        <w:rPr>
          <w:sz w:val="18"/>
          <w:szCs w:val="18"/>
        </w:rPr>
        <w:t>ressources</w:t>
      </w:r>
      <w:proofErr w:type="spellEnd"/>
      <w:r>
        <w:rPr>
          <w:sz w:val="18"/>
          <w:szCs w:val="18"/>
        </w:rPr>
        <w:t xml:space="preserve"> </w:t>
      </w:r>
      <w:proofErr w:type="spellStart"/>
      <w:r>
        <w:rPr>
          <w:sz w:val="18"/>
          <w:szCs w:val="18"/>
        </w:rPr>
        <w:t>productives</w:t>
      </w:r>
      <w:proofErr w:type="spellEnd"/>
      <w:r>
        <w:rPr>
          <w:sz w:val="18"/>
          <w:szCs w:val="18"/>
        </w:rPr>
        <w:t xml:space="preserve"> du pays dans le cadre du plan de </w:t>
      </w:r>
      <w:proofErr w:type="spellStart"/>
      <w:r>
        <w:rPr>
          <w:sz w:val="18"/>
          <w:szCs w:val="18"/>
        </w:rPr>
        <w:t>développement</w:t>
      </w:r>
      <w:proofErr w:type="spellEnd"/>
      <w:r>
        <w:rPr>
          <w:sz w:val="18"/>
          <w:szCs w:val="18"/>
        </w:rPr>
        <w:t xml:space="preserve"> </w:t>
      </w:r>
      <w:proofErr w:type="spellStart"/>
      <w:r>
        <w:rPr>
          <w:sz w:val="18"/>
          <w:szCs w:val="18"/>
        </w:rPr>
        <w:t>arrêté</w:t>
      </w:r>
      <w:proofErr w:type="spellEnd"/>
      <w:r>
        <w:rPr>
          <w:sz w:val="18"/>
          <w:szCs w:val="18"/>
        </w:rPr>
        <w:t xml:space="preserve"> par les </w:t>
      </w:r>
      <w:proofErr w:type="spellStart"/>
      <w:r>
        <w:rPr>
          <w:sz w:val="18"/>
          <w:szCs w:val="18"/>
        </w:rPr>
        <w:t>pouvoirs</w:t>
      </w:r>
      <w:proofErr w:type="spellEnd"/>
      <w:r>
        <w:rPr>
          <w:sz w:val="18"/>
          <w:szCs w:val="18"/>
        </w:rPr>
        <w:t xml:space="preserve"> publics. </w:t>
      </w:r>
    </w:p>
    <w:p w14:paraId="4AE83D71" w14:textId="77777777" w:rsidR="00A41E57" w:rsidRDefault="00A41E57" w:rsidP="00A41E57">
      <w:pPr>
        <w:pStyle w:val="Default"/>
        <w:rPr>
          <w:sz w:val="18"/>
          <w:szCs w:val="18"/>
        </w:rPr>
      </w:pPr>
      <w:r>
        <w:rPr>
          <w:sz w:val="18"/>
          <w:szCs w:val="18"/>
        </w:rPr>
        <w:t xml:space="preserve">Elle </w:t>
      </w:r>
      <w:proofErr w:type="spellStart"/>
      <w:r>
        <w:rPr>
          <w:sz w:val="18"/>
          <w:szCs w:val="18"/>
        </w:rPr>
        <w:t>est</w:t>
      </w:r>
      <w:proofErr w:type="spellEnd"/>
      <w:r>
        <w:rPr>
          <w:sz w:val="18"/>
          <w:szCs w:val="18"/>
        </w:rPr>
        <w:t xml:space="preserve"> </w:t>
      </w:r>
      <w:proofErr w:type="spellStart"/>
      <w:r>
        <w:rPr>
          <w:sz w:val="18"/>
          <w:szCs w:val="18"/>
        </w:rPr>
        <w:t>chargée</w:t>
      </w:r>
      <w:proofErr w:type="spellEnd"/>
      <w:r>
        <w:rPr>
          <w:sz w:val="18"/>
          <w:szCs w:val="18"/>
        </w:rPr>
        <w:t xml:space="preserve"> de </w:t>
      </w:r>
      <w:proofErr w:type="spellStart"/>
      <w:r>
        <w:rPr>
          <w:sz w:val="18"/>
          <w:szCs w:val="18"/>
        </w:rPr>
        <w:t>régler</w:t>
      </w:r>
      <w:proofErr w:type="spellEnd"/>
      <w:r>
        <w:rPr>
          <w:sz w:val="18"/>
          <w:szCs w:val="18"/>
        </w:rPr>
        <w:t xml:space="preserve"> la circulation </w:t>
      </w:r>
      <w:proofErr w:type="spellStart"/>
      <w:r>
        <w:rPr>
          <w:sz w:val="18"/>
          <w:szCs w:val="18"/>
        </w:rPr>
        <w:t>monétaire</w:t>
      </w:r>
      <w:proofErr w:type="spellEnd"/>
      <w:r>
        <w:rPr>
          <w:sz w:val="18"/>
          <w:szCs w:val="18"/>
        </w:rPr>
        <w:t xml:space="preserve">, de </w:t>
      </w:r>
      <w:proofErr w:type="spellStart"/>
      <w:r>
        <w:rPr>
          <w:sz w:val="18"/>
          <w:szCs w:val="18"/>
        </w:rPr>
        <w:t>diriger</w:t>
      </w:r>
      <w:proofErr w:type="spellEnd"/>
      <w:r>
        <w:rPr>
          <w:sz w:val="18"/>
          <w:szCs w:val="18"/>
        </w:rPr>
        <w:t xml:space="preserve"> et </w:t>
      </w:r>
      <w:proofErr w:type="spellStart"/>
      <w:r>
        <w:rPr>
          <w:sz w:val="18"/>
          <w:szCs w:val="18"/>
        </w:rPr>
        <w:t>contrôler</w:t>
      </w:r>
      <w:proofErr w:type="spellEnd"/>
      <w:r>
        <w:rPr>
          <w:sz w:val="18"/>
          <w:szCs w:val="18"/>
        </w:rPr>
        <w:t xml:space="preserve"> la distribution du </w:t>
      </w:r>
      <w:proofErr w:type="spellStart"/>
      <w:r>
        <w:rPr>
          <w:sz w:val="18"/>
          <w:szCs w:val="18"/>
        </w:rPr>
        <w:t>crédit</w:t>
      </w:r>
      <w:proofErr w:type="spellEnd"/>
      <w:r>
        <w:rPr>
          <w:sz w:val="18"/>
          <w:szCs w:val="18"/>
        </w:rPr>
        <w:t xml:space="preserve">, et de </w:t>
      </w:r>
      <w:proofErr w:type="spellStart"/>
      <w:r>
        <w:rPr>
          <w:sz w:val="18"/>
          <w:szCs w:val="18"/>
        </w:rPr>
        <w:t>veiller</w:t>
      </w:r>
      <w:proofErr w:type="spellEnd"/>
      <w:r>
        <w:rPr>
          <w:sz w:val="18"/>
          <w:szCs w:val="18"/>
        </w:rPr>
        <w:t xml:space="preserve"> au bon </w:t>
      </w:r>
      <w:proofErr w:type="spellStart"/>
      <w:r>
        <w:rPr>
          <w:sz w:val="18"/>
          <w:szCs w:val="18"/>
        </w:rPr>
        <w:t>fonctionnement</w:t>
      </w:r>
      <w:proofErr w:type="spellEnd"/>
      <w:r>
        <w:rPr>
          <w:sz w:val="18"/>
          <w:szCs w:val="18"/>
        </w:rPr>
        <w:t xml:space="preserve"> du </w:t>
      </w:r>
      <w:proofErr w:type="spellStart"/>
      <w:r>
        <w:rPr>
          <w:sz w:val="18"/>
          <w:szCs w:val="18"/>
        </w:rPr>
        <w:t>système</w:t>
      </w:r>
      <w:proofErr w:type="spellEnd"/>
      <w:r>
        <w:rPr>
          <w:sz w:val="18"/>
          <w:szCs w:val="18"/>
        </w:rPr>
        <w:t xml:space="preserve"> </w:t>
      </w:r>
      <w:proofErr w:type="spellStart"/>
      <w:r>
        <w:rPr>
          <w:sz w:val="18"/>
          <w:szCs w:val="18"/>
        </w:rPr>
        <w:t>bancaire</w:t>
      </w:r>
      <w:proofErr w:type="spellEnd"/>
      <w:r>
        <w:rPr>
          <w:sz w:val="18"/>
          <w:szCs w:val="18"/>
        </w:rPr>
        <w:t xml:space="preserve">. </w:t>
      </w:r>
    </w:p>
    <w:p w14:paraId="4A89F81C" w14:textId="77777777" w:rsidR="00A41E57" w:rsidRDefault="00A41E57" w:rsidP="00A41E57">
      <w:pPr>
        <w:pStyle w:val="Default"/>
        <w:rPr>
          <w:sz w:val="18"/>
          <w:szCs w:val="18"/>
        </w:rPr>
      </w:pPr>
      <w:r>
        <w:rPr>
          <w:sz w:val="18"/>
          <w:szCs w:val="18"/>
        </w:rPr>
        <w:t xml:space="preserve">Elle </w:t>
      </w:r>
      <w:proofErr w:type="spellStart"/>
      <w:r>
        <w:rPr>
          <w:sz w:val="18"/>
          <w:szCs w:val="18"/>
        </w:rPr>
        <w:t>veille</w:t>
      </w:r>
      <w:proofErr w:type="spellEnd"/>
      <w:r>
        <w:rPr>
          <w:sz w:val="18"/>
          <w:szCs w:val="18"/>
        </w:rPr>
        <w:t xml:space="preserve"> à </w:t>
      </w:r>
      <w:proofErr w:type="spellStart"/>
      <w:r>
        <w:rPr>
          <w:sz w:val="18"/>
          <w:szCs w:val="18"/>
        </w:rPr>
        <w:t>maintenir</w:t>
      </w:r>
      <w:proofErr w:type="spellEnd"/>
      <w:r>
        <w:rPr>
          <w:sz w:val="18"/>
          <w:szCs w:val="18"/>
        </w:rPr>
        <w:t xml:space="preserve"> un </w:t>
      </w:r>
      <w:proofErr w:type="spellStart"/>
      <w:r>
        <w:rPr>
          <w:sz w:val="18"/>
          <w:szCs w:val="18"/>
        </w:rPr>
        <w:t>niveau</w:t>
      </w:r>
      <w:proofErr w:type="spellEnd"/>
      <w:r>
        <w:rPr>
          <w:sz w:val="18"/>
          <w:szCs w:val="18"/>
        </w:rPr>
        <w:t xml:space="preserve"> </w:t>
      </w:r>
      <w:proofErr w:type="spellStart"/>
      <w:r>
        <w:rPr>
          <w:sz w:val="18"/>
          <w:szCs w:val="18"/>
        </w:rPr>
        <w:t>approprié</w:t>
      </w:r>
      <w:proofErr w:type="spellEnd"/>
      <w:r>
        <w:rPr>
          <w:sz w:val="18"/>
          <w:szCs w:val="18"/>
        </w:rPr>
        <w:t xml:space="preserve"> des </w:t>
      </w:r>
      <w:proofErr w:type="spellStart"/>
      <w:r>
        <w:rPr>
          <w:sz w:val="18"/>
          <w:szCs w:val="18"/>
        </w:rPr>
        <w:t>réserves</w:t>
      </w:r>
      <w:proofErr w:type="spellEnd"/>
      <w:r>
        <w:rPr>
          <w:sz w:val="18"/>
          <w:szCs w:val="18"/>
        </w:rPr>
        <w:t xml:space="preserve"> </w:t>
      </w:r>
      <w:proofErr w:type="spellStart"/>
      <w:r>
        <w:rPr>
          <w:sz w:val="18"/>
          <w:szCs w:val="18"/>
        </w:rPr>
        <w:t>nationales</w:t>
      </w:r>
      <w:proofErr w:type="spellEnd"/>
      <w:r>
        <w:rPr>
          <w:sz w:val="18"/>
          <w:szCs w:val="18"/>
        </w:rPr>
        <w:t xml:space="preserve"> de change. </w:t>
      </w:r>
    </w:p>
    <w:p w14:paraId="2A001EC5" w14:textId="77777777" w:rsidR="00A41E57" w:rsidRDefault="00A41E57" w:rsidP="00A41E57">
      <w:pPr>
        <w:pStyle w:val="Default"/>
        <w:rPr>
          <w:sz w:val="18"/>
          <w:szCs w:val="18"/>
        </w:rPr>
      </w:pPr>
      <w:r>
        <w:rPr>
          <w:sz w:val="18"/>
          <w:szCs w:val="18"/>
        </w:rPr>
        <w:t xml:space="preserve">Elle </w:t>
      </w:r>
      <w:proofErr w:type="spellStart"/>
      <w:r>
        <w:rPr>
          <w:sz w:val="18"/>
          <w:szCs w:val="18"/>
        </w:rPr>
        <w:t>peut</w:t>
      </w:r>
      <w:proofErr w:type="spellEnd"/>
      <w:r>
        <w:rPr>
          <w:sz w:val="18"/>
          <w:szCs w:val="18"/>
        </w:rPr>
        <w:t xml:space="preserve"> proposer au Chef du </w:t>
      </w:r>
      <w:proofErr w:type="spellStart"/>
      <w:r>
        <w:rPr>
          <w:sz w:val="18"/>
          <w:szCs w:val="18"/>
        </w:rPr>
        <w:t>Gouvernement</w:t>
      </w:r>
      <w:proofErr w:type="spellEnd"/>
      <w:r>
        <w:rPr>
          <w:sz w:val="18"/>
          <w:szCs w:val="18"/>
        </w:rPr>
        <w:t xml:space="preserve">, après </w:t>
      </w:r>
      <w:proofErr w:type="spellStart"/>
      <w:r>
        <w:rPr>
          <w:sz w:val="18"/>
          <w:szCs w:val="18"/>
        </w:rPr>
        <w:t>en</w:t>
      </w:r>
      <w:proofErr w:type="spellEnd"/>
      <w:r>
        <w:rPr>
          <w:sz w:val="18"/>
          <w:szCs w:val="18"/>
        </w:rPr>
        <w:t xml:space="preserve"> </w:t>
      </w:r>
      <w:proofErr w:type="spellStart"/>
      <w:r>
        <w:rPr>
          <w:sz w:val="18"/>
          <w:szCs w:val="18"/>
        </w:rPr>
        <w:t>avoir</w:t>
      </w:r>
      <w:proofErr w:type="spellEnd"/>
      <w:r>
        <w:rPr>
          <w:sz w:val="18"/>
          <w:szCs w:val="18"/>
        </w:rPr>
        <w:t xml:space="preserve"> </w:t>
      </w:r>
      <w:proofErr w:type="spellStart"/>
      <w:r>
        <w:rPr>
          <w:sz w:val="18"/>
          <w:szCs w:val="18"/>
        </w:rPr>
        <w:t>saisi</w:t>
      </w:r>
      <w:proofErr w:type="spellEnd"/>
      <w:r>
        <w:rPr>
          <w:sz w:val="18"/>
          <w:szCs w:val="18"/>
        </w:rPr>
        <w:t xml:space="preserve"> le </w:t>
      </w:r>
      <w:proofErr w:type="spellStart"/>
      <w:r>
        <w:rPr>
          <w:sz w:val="18"/>
          <w:szCs w:val="18"/>
        </w:rPr>
        <w:t>Ministre</w:t>
      </w:r>
      <w:proofErr w:type="spellEnd"/>
      <w:r>
        <w:rPr>
          <w:sz w:val="18"/>
          <w:szCs w:val="18"/>
        </w:rPr>
        <w:t xml:space="preserve"> chargé des Finances, </w:t>
      </w:r>
      <w:proofErr w:type="spellStart"/>
      <w:r>
        <w:rPr>
          <w:sz w:val="18"/>
          <w:szCs w:val="18"/>
        </w:rPr>
        <w:t>toute</w:t>
      </w:r>
      <w:proofErr w:type="spellEnd"/>
      <w:r>
        <w:rPr>
          <w:sz w:val="18"/>
          <w:szCs w:val="18"/>
        </w:rPr>
        <w:t xml:space="preserve"> </w:t>
      </w:r>
      <w:proofErr w:type="spellStart"/>
      <w:r>
        <w:rPr>
          <w:sz w:val="18"/>
          <w:szCs w:val="18"/>
        </w:rPr>
        <w:t>mesure</w:t>
      </w:r>
      <w:proofErr w:type="spellEnd"/>
      <w:r>
        <w:rPr>
          <w:sz w:val="18"/>
          <w:szCs w:val="18"/>
        </w:rPr>
        <w:t xml:space="preserve"> </w:t>
      </w:r>
      <w:proofErr w:type="spellStart"/>
      <w:r>
        <w:rPr>
          <w:sz w:val="18"/>
          <w:szCs w:val="18"/>
        </w:rPr>
        <w:t>qu’elle</w:t>
      </w:r>
      <w:proofErr w:type="spellEnd"/>
      <w:r>
        <w:rPr>
          <w:sz w:val="18"/>
          <w:szCs w:val="18"/>
        </w:rPr>
        <w:t xml:space="preserve"> </w:t>
      </w:r>
      <w:proofErr w:type="spellStart"/>
      <w:r>
        <w:rPr>
          <w:sz w:val="18"/>
          <w:szCs w:val="18"/>
        </w:rPr>
        <w:t>juge</w:t>
      </w:r>
      <w:proofErr w:type="spellEnd"/>
      <w:r>
        <w:rPr>
          <w:sz w:val="18"/>
          <w:szCs w:val="18"/>
        </w:rPr>
        <w:t xml:space="preserve"> propre à </w:t>
      </w:r>
      <w:proofErr w:type="spellStart"/>
      <w:r>
        <w:rPr>
          <w:sz w:val="18"/>
          <w:szCs w:val="18"/>
        </w:rPr>
        <w:t>exercer</w:t>
      </w:r>
      <w:proofErr w:type="spellEnd"/>
      <w:r>
        <w:rPr>
          <w:sz w:val="18"/>
          <w:szCs w:val="18"/>
        </w:rPr>
        <w:t xml:space="preserve"> </w:t>
      </w:r>
      <w:proofErr w:type="spellStart"/>
      <w:r>
        <w:rPr>
          <w:sz w:val="18"/>
          <w:szCs w:val="18"/>
        </w:rPr>
        <w:t>une</w:t>
      </w:r>
      <w:proofErr w:type="spellEnd"/>
      <w:r>
        <w:rPr>
          <w:sz w:val="18"/>
          <w:szCs w:val="18"/>
        </w:rPr>
        <w:t xml:space="preserve"> action favorable sur la balance des </w:t>
      </w:r>
      <w:proofErr w:type="spellStart"/>
      <w:r>
        <w:rPr>
          <w:sz w:val="18"/>
          <w:szCs w:val="18"/>
        </w:rPr>
        <w:t>paiements</w:t>
      </w:r>
      <w:proofErr w:type="spellEnd"/>
      <w:r>
        <w:rPr>
          <w:sz w:val="18"/>
          <w:szCs w:val="18"/>
        </w:rPr>
        <w:t xml:space="preserve">, les </w:t>
      </w:r>
      <w:proofErr w:type="spellStart"/>
      <w:r>
        <w:rPr>
          <w:sz w:val="18"/>
          <w:szCs w:val="18"/>
        </w:rPr>
        <w:t>réserves</w:t>
      </w:r>
      <w:proofErr w:type="spellEnd"/>
      <w:r>
        <w:rPr>
          <w:sz w:val="18"/>
          <w:szCs w:val="18"/>
        </w:rPr>
        <w:t xml:space="preserve"> </w:t>
      </w:r>
      <w:proofErr w:type="spellStart"/>
      <w:r>
        <w:rPr>
          <w:sz w:val="18"/>
          <w:szCs w:val="18"/>
        </w:rPr>
        <w:t>nationales</w:t>
      </w:r>
      <w:proofErr w:type="spellEnd"/>
      <w:r>
        <w:rPr>
          <w:sz w:val="18"/>
          <w:szCs w:val="18"/>
        </w:rPr>
        <w:t xml:space="preserve"> de change, le </w:t>
      </w:r>
      <w:proofErr w:type="spellStart"/>
      <w:r>
        <w:rPr>
          <w:sz w:val="18"/>
          <w:szCs w:val="18"/>
        </w:rPr>
        <w:t>mouvement</w:t>
      </w:r>
      <w:proofErr w:type="spellEnd"/>
      <w:r>
        <w:rPr>
          <w:sz w:val="18"/>
          <w:szCs w:val="18"/>
        </w:rPr>
        <w:t xml:space="preserve"> des prix, la situation des finances </w:t>
      </w:r>
      <w:proofErr w:type="spellStart"/>
      <w:r>
        <w:rPr>
          <w:sz w:val="18"/>
          <w:szCs w:val="18"/>
        </w:rPr>
        <w:t>publiques</w:t>
      </w:r>
      <w:proofErr w:type="spellEnd"/>
      <w:r>
        <w:rPr>
          <w:sz w:val="18"/>
          <w:szCs w:val="18"/>
        </w:rPr>
        <w:t xml:space="preserve"> et, </w:t>
      </w:r>
      <w:proofErr w:type="spellStart"/>
      <w:r>
        <w:rPr>
          <w:sz w:val="18"/>
          <w:szCs w:val="18"/>
        </w:rPr>
        <w:t>d’une</w:t>
      </w:r>
      <w:proofErr w:type="spellEnd"/>
      <w:r>
        <w:rPr>
          <w:sz w:val="18"/>
          <w:szCs w:val="18"/>
        </w:rPr>
        <w:t xml:space="preserve"> </w:t>
      </w:r>
      <w:proofErr w:type="spellStart"/>
      <w:r>
        <w:rPr>
          <w:sz w:val="18"/>
          <w:szCs w:val="18"/>
        </w:rPr>
        <w:t>façon</w:t>
      </w:r>
      <w:proofErr w:type="spellEnd"/>
      <w:r>
        <w:rPr>
          <w:sz w:val="18"/>
          <w:szCs w:val="18"/>
        </w:rPr>
        <w:t xml:space="preserve"> </w:t>
      </w:r>
      <w:proofErr w:type="spellStart"/>
      <w:r>
        <w:rPr>
          <w:sz w:val="18"/>
          <w:szCs w:val="18"/>
        </w:rPr>
        <w:t>générale</w:t>
      </w:r>
      <w:proofErr w:type="spellEnd"/>
      <w:r>
        <w:rPr>
          <w:sz w:val="18"/>
          <w:szCs w:val="18"/>
        </w:rPr>
        <w:t xml:space="preserve">, le </w:t>
      </w:r>
      <w:proofErr w:type="spellStart"/>
      <w:r>
        <w:rPr>
          <w:sz w:val="18"/>
          <w:szCs w:val="18"/>
        </w:rPr>
        <w:t>développement</w:t>
      </w:r>
      <w:proofErr w:type="spellEnd"/>
      <w:r>
        <w:rPr>
          <w:sz w:val="18"/>
          <w:szCs w:val="18"/>
        </w:rPr>
        <w:t xml:space="preserve"> de </w:t>
      </w:r>
      <w:proofErr w:type="spellStart"/>
      <w:r>
        <w:rPr>
          <w:sz w:val="18"/>
          <w:szCs w:val="18"/>
        </w:rPr>
        <w:t>l’économie</w:t>
      </w:r>
      <w:proofErr w:type="spellEnd"/>
      <w:r>
        <w:rPr>
          <w:sz w:val="18"/>
          <w:szCs w:val="18"/>
        </w:rPr>
        <w:t xml:space="preserve"> </w:t>
      </w:r>
      <w:proofErr w:type="spellStart"/>
      <w:r>
        <w:rPr>
          <w:sz w:val="18"/>
          <w:szCs w:val="18"/>
        </w:rPr>
        <w:t>nationale</w:t>
      </w:r>
      <w:proofErr w:type="spellEnd"/>
      <w:r>
        <w:rPr>
          <w:sz w:val="18"/>
          <w:szCs w:val="18"/>
        </w:rPr>
        <w:t xml:space="preserve">. </w:t>
      </w:r>
    </w:p>
    <w:p w14:paraId="61A921D0" w14:textId="77777777" w:rsidR="00A41E57" w:rsidRDefault="00A41E57" w:rsidP="00A41E57">
      <w:pPr>
        <w:pStyle w:val="Default"/>
        <w:rPr>
          <w:sz w:val="18"/>
          <w:szCs w:val="18"/>
        </w:rPr>
      </w:pPr>
      <w:r>
        <w:rPr>
          <w:sz w:val="18"/>
          <w:szCs w:val="18"/>
        </w:rPr>
        <w:t xml:space="preserve">Elle </w:t>
      </w:r>
      <w:proofErr w:type="spellStart"/>
      <w:r>
        <w:rPr>
          <w:sz w:val="18"/>
          <w:szCs w:val="18"/>
        </w:rPr>
        <w:t>informe</w:t>
      </w:r>
      <w:proofErr w:type="spellEnd"/>
      <w:r>
        <w:rPr>
          <w:sz w:val="18"/>
          <w:szCs w:val="18"/>
        </w:rPr>
        <w:t xml:space="preserve"> </w:t>
      </w:r>
      <w:proofErr w:type="spellStart"/>
      <w:r>
        <w:rPr>
          <w:sz w:val="18"/>
          <w:szCs w:val="18"/>
        </w:rPr>
        <w:t>suivant</w:t>
      </w:r>
      <w:proofErr w:type="spellEnd"/>
      <w:r>
        <w:rPr>
          <w:sz w:val="18"/>
          <w:szCs w:val="18"/>
        </w:rPr>
        <w:t xml:space="preserve"> la </w:t>
      </w:r>
      <w:proofErr w:type="spellStart"/>
      <w:r>
        <w:rPr>
          <w:sz w:val="18"/>
          <w:szCs w:val="18"/>
        </w:rPr>
        <w:t>même</w:t>
      </w:r>
      <w:proofErr w:type="spellEnd"/>
      <w:r>
        <w:rPr>
          <w:sz w:val="18"/>
          <w:szCs w:val="18"/>
        </w:rPr>
        <w:t xml:space="preserve"> </w:t>
      </w:r>
      <w:proofErr w:type="spellStart"/>
      <w:r>
        <w:rPr>
          <w:sz w:val="18"/>
          <w:szCs w:val="18"/>
        </w:rPr>
        <w:t>procédure</w:t>
      </w:r>
      <w:proofErr w:type="spellEnd"/>
      <w:r>
        <w:rPr>
          <w:sz w:val="18"/>
          <w:szCs w:val="18"/>
        </w:rPr>
        <w:t xml:space="preserve">, le Chef du </w:t>
      </w:r>
      <w:proofErr w:type="spellStart"/>
      <w:r>
        <w:rPr>
          <w:sz w:val="18"/>
          <w:szCs w:val="18"/>
        </w:rPr>
        <w:t>Gouvernement</w:t>
      </w:r>
      <w:proofErr w:type="spellEnd"/>
      <w:r>
        <w:rPr>
          <w:sz w:val="18"/>
          <w:szCs w:val="18"/>
        </w:rPr>
        <w:t xml:space="preserve"> de tout fait qui </w:t>
      </w:r>
      <w:proofErr w:type="spellStart"/>
      <w:r>
        <w:rPr>
          <w:sz w:val="18"/>
          <w:szCs w:val="18"/>
        </w:rPr>
        <w:t>peut</w:t>
      </w:r>
      <w:proofErr w:type="spellEnd"/>
      <w:r>
        <w:rPr>
          <w:sz w:val="18"/>
          <w:szCs w:val="18"/>
        </w:rPr>
        <w:t xml:space="preserve"> porter </w:t>
      </w:r>
      <w:proofErr w:type="spellStart"/>
      <w:r>
        <w:rPr>
          <w:sz w:val="18"/>
          <w:szCs w:val="18"/>
        </w:rPr>
        <w:t>atteinte</w:t>
      </w:r>
      <w:proofErr w:type="spellEnd"/>
      <w:r>
        <w:rPr>
          <w:sz w:val="18"/>
          <w:szCs w:val="18"/>
        </w:rPr>
        <w:t xml:space="preserve"> à la </w:t>
      </w:r>
      <w:proofErr w:type="spellStart"/>
      <w:r>
        <w:rPr>
          <w:sz w:val="18"/>
          <w:szCs w:val="18"/>
        </w:rPr>
        <w:t>stabilité</w:t>
      </w:r>
      <w:proofErr w:type="spellEnd"/>
      <w:r>
        <w:rPr>
          <w:sz w:val="18"/>
          <w:szCs w:val="18"/>
        </w:rPr>
        <w:t xml:space="preserve"> </w:t>
      </w:r>
      <w:proofErr w:type="spellStart"/>
      <w:r>
        <w:rPr>
          <w:sz w:val="18"/>
          <w:szCs w:val="18"/>
        </w:rPr>
        <w:t>monétaire</w:t>
      </w:r>
      <w:proofErr w:type="spellEnd"/>
      <w:r>
        <w:rPr>
          <w:sz w:val="18"/>
          <w:szCs w:val="18"/>
        </w:rPr>
        <w:t xml:space="preserve">. </w:t>
      </w:r>
    </w:p>
    <w:p w14:paraId="308315E2" w14:textId="77777777" w:rsidR="00A41E57" w:rsidRPr="00AC5989" w:rsidRDefault="00A41E57" w:rsidP="00A41E57">
      <w:r>
        <w:rPr>
          <w:sz w:val="18"/>
          <w:szCs w:val="18"/>
        </w:rPr>
        <w:t xml:space="preserve">Elle </w:t>
      </w:r>
      <w:proofErr w:type="spellStart"/>
      <w:r>
        <w:rPr>
          <w:sz w:val="18"/>
          <w:szCs w:val="18"/>
        </w:rPr>
        <w:t>est</w:t>
      </w:r>
      <w:proofErr w:type="spellEnd"/>
      <w:r>
        <w:rPr>
          <w:sz w:val="18"/>
          <w:szCs w:val="18"/>
        </w:rPr>
        <w:t xml:space="preserve">, </w:t>
      </w:r>
      <w:proofErr w:type="spellStart"/>
      <w:r>
        <w:rPr>
          <w:sz w:val="18"/>
          <w:szCs w:val="18"/>
        </w:rPr>
        <w:t>en</w:t>
      </w:r>
      <w:proofErr w:type="spellEnd"/>
      <w:r>
        <w:rPr>
          <w:sz w:val="18"/>
          <w:szCs w:val="18"/>
        </w:rPr>
        <w:t xml:space="preserve"> tant que de </w:t>
      </w:r>
      <w:proofErr w:type="spellStart"/>
      <w:r>
        <w:rPr>
          <w:sz w:val="18"/>
          <w:szCs w:val="18"/>
        </w:rPr>
        <w:t>besoin</w:t>
      </w:r>
      <w:proofErr w:type="spellEnd"/>
      <w:r>
        <w:rPr>
          <w:sz w:val="18"/>
          <w:szCs w:val="18"/>
        </w:rPr>
        <w:t xml:space="preserve">, </w:t>
      </w:r>
      <w:proofErr w:type="spellStart"/>
      <w:r>
        <w:rPr>
          <w:sz w:val="18"/>
          <w:szCs w:val="18"/>
        </w:rPr>
        <w:t>consultée</w:t>
      </w:r>
      <w:proofErr w:type="spellEnd"/>
      <w:r>
        <w:rPr>
          <w:sz w:val="18"/>
          <w:szCs w:val="18"/>
        </w:rPr>
        <w:t xml:space="preserve"> sur la </w:t>
      </w:r>
      <w:proofErr w:type="spellStart"/>
      <w:r>
        <w:rPr>
          <w:sz w:val="18"/>
          <w:szCs w:val="18"/>
        </w:rPr>
        <w:t>préparation</w:t>
      </w:r>
      <w:proofErr w:type="spellEnd"/>
      <w:r>
        <w:rPr>
          <w:sz w:val="18"/>
          <w:szCs w:val="18"/>
        </w:rPr>
        <w:t xml:space="preserve"> du budget et du plan. (Article 30) </w:t>
      </w:r>
      <w:r w:rsidRPr="00B13750">
        <w:rPr>
          <w:color w:val="FF0000"/>
          <w:sz w:val="18"/>
          <w:szCs w:val="18"/>
        </w:rPr>
        <w:t>(Coded as .2)</w:t>
      </w:r>
    </w:p>
    <w:p w14:paraId="2FEB5977" w14:textId="77777777" w:rsidR="00A41E57" w:rsidRPr="007553E2" w:rsidRDefault="00A41E57" w:rsidP="00A41E57">
      <w:pPr>
        <w:pStyle w:val="Default"/>
        <w:rPr>
          <w:b/>
          <w:color w:val="FF0000"/>
        </w:rPr>
      </w:pPr>
      <w:r w:rsidRPr="007553E2">
        <w:rPr>
          <w:i/>
          <w:color w:val="auto"/>
        </w:rPr>
        <w:t>Madagascar 1994</w:t>
      </w:r>
      <w:r w:rsidRPr="007553E2">
        <w:rPr>
          <w:color w:val="auto"/>
        </w:rPr>
        <w:t xml:space="preserve">: </w:t>
      </w:r>
      <w:r w:rsidRPr="007553E2">
        <w:t xml:space="preserve"> </w:t>
      </w:r>
      <w:r w:rsidRPr="007553E2">
        <w:rPr>
          <w:sz w:val="18"/>
          <w:szCs w:val="18"/>
        </w:rPr>
        <w:t xml:space="preserve">La Banque Centrale a pour mission </w:t>
      </w:r>
      <w:proofErr w:type="spellStart"/>
      <w:r w:rsidRPr="007553E2">
        <w:rPr>
          <w:sz w:val="18"/>
          <w:szCs w:val="18"/>
        </w:rPr>
        <w:t>générale</w:t>
      </w:r>
      <w:proofErr w:type="spellEnd"/>
      <w:r w:rsidRPr="007553E2">
        <w:rPr>
          <w:sz w:val="18"/>
          <w:szCs w:val="18"/>
        </w:rPr>
        <w:t xml:space="preserve"> de </w:t>
      </w:r>
      <w:proofErr w:type="spellStart"/>
      <w:r w:rsidRPr="007553E2">
        <w:rPr>
          <w:sz w:val="18"/>
          <w:szCs w:val="18"/>
        </w:rPr>
        <w:t>veiller</w:t>
      </w:r>
      <w:proofErr w:type="spellEnd"/>
      <w:r w:rsidRPr="007553E2">
        <w:rPr>
          <w:sz w:val="18"/>
          <w:szCs w:val="18"/>
        </w:rPr>
        <w:t xml:space="preserve"> à la </w:t>
      </w:r>
      <w:proofErr w:type="spellStart"/>
      <w:r w:rsidRPr="007553E2">
        <w:rPr>
          <w:sz w:val="18"/>
          <w:szCs w:val="18"/>
        </w:rPr>
        <w:t>stabilité</w:t>
      </w:r>
      <w:proofErr w:type="spellEnd"/>
      <w:r w:rsidRPr="007553E2">
        <w:rPr>
          <w:sz w:val="18"/>
          <w:szCs w:val="18"/>
        </w:rPr>
        <w:t xml:space="preserve"> interne et </w:t>
      </w:r>
      <w:proofErr w:type="spellStart"/>
      <w:r w:rsidRPr="007553E2">
        <w:rPr>
          <w:sz w:val="18"/>
          <w:szCs w:val="18"/>
        </w:rPr>
        <w:t>externe</w:t>
      </w:r>
      <w:proofErr w:type="spellEnd"/>
      <w:r w:rsidRPr="007553E2">
        <w:rPr>
          <w:sz w:val="18"/>
          <w:szCs w:val="18"/>
        </w:rPr>
        <w:t xml:space="preserve"> de la </w:t>
      </w:r>
      <w:proofErr w:type="spellStart"/>
      <w:r w:rsidRPr="007553E2">
        <w:rPr>
          <w:sz w:val="18"/>
          <w:szCs w:val="18"/>
        </w:rPr>
        <w:t>monnaie</w:t>
      </w:r>
      <w:proofErr w:type="spellEnd"/>
      <w:r w:rsidRPr="007553E2">
        <w:rPr>
          <w:sz w:val="18"/>
          <w:szCs w:val="18"/>
        </w:rPr>
        <w:t xml:space="preserve">. A </w:t>
      </w:r>
      <w:proofErr w:type="spellStart"/>
      <w:r w:rsidRPr="007553E2">
        <w:rPr>
          <w:sz w:val="18"/>
          <w:szCs w:val="18"/>
        </w:rPr>
        <w:t>ce</w:t>
      </w:r>
      <w:proofErr w:type="spellEnd"/>
      <w:r w:rsidRPr="007553E2">
        <w:rPr>
          <w:sz w:val="18"/>
          <w:szCs w:val="18"/>
        </w:rPr>
        <w:t xml:space="preserve"> </w:t>
      </w:r>
      <w:proofErr w:type="spellStart"/>
      <w:r w:rsidRPr="007553E2">
        <w:rPr>
          <w:sz w:val="18"/>
          <w:szCs w:val="18"/>
        </w:rPr>
        <w:t>titre</w:t>
      </w:r>
      <w:proofErr w:type="spellEnd"/>
      <w:r w:rsidRPr="007553E2">
        <w:rPr>
          <w:sz w:val="18"/>
          <w:szCs w:val="18"/>
        </w:rPr>
        <w:t xml:space="preserve">, </w:t>
      </w:r>
      <w:proofErr w:type="spellStart"/>
      <w:r w:rsidRPr="007553E2">
        <w:rPr>
          <w:sz w:val="18"/>
          <w:szCs w:val="18"/>
        </w:rPr>
        <w:t>elle</w:t>
      </w:r>
      <w:proofErr w:type="spellEnd"/>
      <w:r w:rsidRPr="007553E2">
        <w:rPr>
          <w:sz w:val="18"/>
          <w:szCs w:val="18"/>
        </w:rPr>
        <w:t xml:space="preserve"> </w:t>
      </w:r>
      <w:proofErr w:type="spellStart"/>
      <w:r w:rsidRPr="007553E2">
        <w:rPr>
          <w:sz w:val="18"/>
          <w:szCs w:val="18"/>
        </w:rPr>
        <w:t>élabore</w:t>
      </w:r>
      <w:proofErr w:type="spellEnd"/>
      <w:r w:rsidRPr="007553E2">
        <w:rPr>
          <w:sz w:val="18"/>
          <w:szCs w:val="18"/>
        </w:rPr>
        <w:t xml:space="preserve"> et met </w:t>
      </w:r>
      <w:proofErr w:type="spellStart"/>
      <w:r w:rsidRPr="007553E2">
        <w:rPr>
          <w:sz w:val="18"/>
          <w:szCs w:val="18"/>
        </w:rPr>
        <w:t>en</w:t>
      </w:r>
      <w:proofErr w:type="spellEnd"/>
      <w:r w:rsidRPr="007553E2">
        <w:rPr>
          <w:sz w:val="18"/>
          <w:szCs w:val="18"/>
        </w:rPr>
        <w:t xml:space="preserve"> oeuvre </w:t>
      </w:r>
      <w:proofErr w:type="spellStart"/>
      <w:r w:rsidRPr="007553E2">
        <w:rPr>
          <w:sz w:val="18"/>
          <w:szCs w:val="18"/>
        </w:rPr>
        <w:t>en</w:t>
      </w:r>
      <w:proofErr w:type="spellEnd"/>
      <w:r w:rsidRPr="007553E2">
        <w:rPr>
          <w:sz w:val="18"/>
          <w:szCs w:val="18"/>
        </w:rPr>
        <w:t xml:space="preserve"> </w:t>
      </w:r>
      <w:proofErr w:type="spellStart"/>
      <w:r w:rsidRPr="007553E2">
        <w:rPr>
          <w:sz w:val="18"/>
          <w:szCs w:val="18"/>
        </w:rPr>
        <w:t>toute</w:t>
      </w:r>
      <w:proofErr w:type="spellEnd"/>
      <w:r w:rsidRPr="007553E2">
        <w:rPr>
          <w:sz w:val="18"/>
          <w:szCs w:val="18"/>
        </w:rPr>
        <w:t xml:space="preserve"> </w:t>
      </w:r>
      <w:proofErr w:type="spellStart"/>
      <w:r w:rsidRPr="007553E2">
        <w:rPr>
          <w:sz w:val="18"/>
          <w:szCs w:val="18"/>
        </w:rPr>
        <w:t>indépendance</w:t>
      </w:r>
      <w:proofErr w:type="spellEnd"/>
      <w:r w:rsidRPr="007553E2">
        <w:rPr>
          <w:sz w:val="18"/>
          <w:szCs w:val="18"/>
        </w:rPr>
        <w:t xml:space="preserve"> la politique </w:t>
      </w:r>
      <w:proofErr w:type="spellStart"/>
      <w:r w:rsidRPr="007553E2">
        <w:rPr>
          <w:sz w:val="18"/>
          <w:szCs w:val="18"/>
        </w:rPr>
        <w:t>monétaire</w:t>
      </w:r>
      <w:proofErr w:type="spellEnd"/>
      <w:r w:rsidRPr="007553E2">
        <w:rPr>
          <w:sz w:val="18"/>
          <w:szCs w:val="18"/>
        </w:rPr>
        <w:t xml:space="preserve">. Elle </w:t>
      </w:r>
      <w:proofErr w:type="spellStart"/>
      <w:r w:rsidRPr="007553E2">
        <w:rPr>
          <w:sz w:val="18"/>
          <w:szCs w:val="18"/>
        </w:rPr>
        <w:t>accomplit</w:t>
      </w:r>
      <w:proofErr w:type="spellEnd"/>
      <w:r w:rsidRPr="007553E2">
        <w:rPr>
          <w:sz w:val="18"/>
          <w:szCs w:val="18"/>
        </w:rPr>
        <w:t xml:space="preserve"> </w:t>
      </w:r>
      <w:proofErr w:type="spellStart"/>
      <w:r w:rsidRPr="007553E2">
        <w:rPr>
          <w:sz w:val="18"/>
          <w:szCs w:val="18"/>
        </w:rPr>
        <w:t>sa</w:t>
      </w:r>
      <w:proofErr w:type="spellEnd"/>
      <w:r w:rsidRPr="007553E2">
        <w:rPr>
          <w:sz w:val="18"/>
          <w:szCs w:val="18"/>
        </w:rPr>
        <w:t xml:space="preserve"> mission </w:t>
      </w:r>
      <w:proofErr w:type="spellStart"/>
      <w:r w:rsidRPr="007553E2">
        <w:rPr>
          <w:sz w:val="18"/>
          <w:szCs w:val="18"/>
        </w:rPr>
        <w:t>en</w:t>
      </w:r>
      <w:proofErr w:type="spellEnd"/>
      <w:r w:rsidRPr="007553E2">
        <w:rPr>
          <w:sz w:val="18"/>
          <w:szCs w:val="18"/>
        </w:rPr>
        <w:t xml:space="preserve"> matière de </w:t>
      </w:r>
      <w:proofErr w:type="spellStart"/>
      <w:r w:rsidRPr="007553E2">
        <w:rPr>
          <w:sz w:val="18"/>
          <w:szCs w:val="18"/>
        </w:rPr>
        <w:t>crédit</w:t>
      </w:r>
      <w:proofErr w:type="spellEnd"/>
      <w:r w:rsidRPr="007553E2">
        <w:rPr>
          <w:sz w:val="18"/>
          <w:szCs w:val="18"/>
        </w:rPr>
        <w:t xml:space="preserve"> dans le cadre de la politique </w:t>
      </w:r>
      <w:proofErr w:type="spellStart"/>
      <w:r w:rsidRPr="007553E2">
        <w:rPr>
          <w:sz w:val="18"/>
          <w:szCs w:val="18"/>
        </w:rPr>
        <w:t>économique</w:t>
      </w:r>
      <w:proofErr w:type="spellEnd"/>
      <w:r w:rsidRPr="007553E2">
        <w:rPr>
          <w:sz w:val="18"/>
          <w:szCs w:val="18"/>
        </w:rPr>
        <w:t xml:space="preserve"> </w:t>
      </w:r>
      <w:proofErr w:type="spellStart"/>
      <w:r w:rsidRPr="007553E2">
        <w:rPr>
          <w:sz w:val="18"/>
          <w:szCs w:val="18"/>
        </w:rPr>
        <w:t>générale</w:t>
      </w:r>
      <w:proofErr w:type="spellEnd"/>
      <w:r w:rsidRPr="007553E2">
        <w:rPr>
          <w:sz w:val="18"/>
          <w:szCs w:val="18"/>
        </w:rPr>
        <w:t xml:space="preserve"> du </w:t>
      </w:r>
      <w:proofErr w:type="spellStart"/>
      <w:r w:rsidRPr="007553E2">
        <w:rPr>
          <w:sz w:val="18"/>
          <w:szCs w:val="18"/>
        </w:rPr>
        <w:t>Gouvernement</w:t>
      </w:r>
      <w:proofErr w:type="spellEnd"/>
      <w:r w:rsidRPr="007553E2">
        <w:rPr>
          <w:sz w:val="18"/>
          <w:szCs w:val="18"/>
        </w:rPr>
        <w:t xml:space="preserve">. Elle </w:t>
      </w:r>
      <w:proofErr w:type="spellStart"/>
      <w:r w:rsidRPr="007553E2">
        <w:rPr>
          <w:sz w:val="18"/>
          <w:szCs w:val="18"/>
        </w:rPr>
        <w:t>veille</w:t>
      </w:r>
      <w:proofErr w:type="spellEnd"/>
      <w:r w:rsidRPr="007553E2">
        <w:rPr>
          <w:sz w:val="18"/>
          <w:szCs w:val="18"/>
        </w:rPr>
        <w:t xml:space="preserve"> à </w:t>
      </w:r>
      <w:proofErr w:type="spellStart"/>
      <w:r w:rsidRPr="007553E2">
        <w:rPr>
          <w:sz w:val="18"/>
          <w:szCs w:val="18"/>
        </w:rPr>
        <w:t>maintenir</w:t>
      </w:r>
      <w:proofErr w:type="spellEnd"/>
      <w:r w:rsidRPr="007553E2">
        <w:rPr>
          <w:sz w:val="18"/>
          <w:szCs w:val="18"/>
        </w:rPr>
        <w:t xml:space="preserve"> un </w:t>
      </w:r>
      <w:proofErr w:type="spellStart"/>
      <w:r w:rsidRPr="007553E2">
        <w:rPr>
          <w:sz w:val="18"/>
          <w:szCs w:val="18"/>
        </w:rPr>
        <w:t>niveau</w:t>
      </w:r>
      <w:proofErr w:type="spellEnd"/>
      <w:r w:rsidRPr="007553E2">
        <w:rPr>
          <w:sz w:val="18"/>
          <w:szCs w:val="18"/>
        </w:rPr>
        <w:t xml:space="preserve"> </w:t>
      </w:r>
      <w:proofErr w:type="spellStart"/>
      <w:r w:rsidRPr="007553E2">
        <w:rPr>
          <w:sz w:val="18"/>
          <w:szCs w:val="18"/>
        </w:rPr>
        <w:t>approprié</w:t>
      </w:r>
      <w:proofErr w:type="spellEnd"/>
      <w:r w:rsidRPr="007553E2">
        <w:rPr>
          <w:sz w:val="18"/>
          <w:szCs w:val="18"/>
        </w:rPr>
        <w:t xml:space="preserve"> des </w:t>
      </w:r>
      <w:proofErr w:type="spellStart"/>
      <w:r w:rsidRPr="007553E2">
        <w:rPr>
          <w:sz w:val="18"/>
          <w:szCs w:val="18"/>
        </w:rPr>
        <w:t>réserves</w:t>
      </w:r>
      <w:proofErr w:type="spellEnd"/>
      <w:r w:rsidRPr="007553E2">
        <w:rPr>
          <w:sz w:val="18"/>
          <w:szCs w:val="18"/>
        </w:rPr>
        <w:t xml:space="preserve"> </w:t>
      </w:r>
      <w:proofErr w:type="spellStart"/>
      <w:r w:rsidRPr="007553E2">
        <w:rPr>
          <w:sz w:val="18"/>
          <w:szCs w:val="18"/>
        </w:rPr>
        <w:t>nationales</w:t>
      </w:r>
      <w:proofErr w:type="spellEnd"/>
      <w:r w:rsidRPr="007553E2">
        <w:rPr>
          <w:sz w:val="18"/>
          <w:szCs w:val="18"/>
        </w:rPr>
        <w:t xml:space="preserve"> de change. Dans le cadre de </w:t>
      </w:r>
      <w:proofErr w:type="spellStart"/>
      <w:r w:rsidRPr="007553E2">
        <w:rPr>
          <w:sz w:val="18"/>
          <w:szCs w:val="18"/>
        </w:rPr>
        <w:t>sa</w:t>
      </w:r>
      <w:proofErr w:type="spellEnd"/>
      <w:r w:rsidRPr="007553E2">
        <w:rPr>
          <w:sz w:val="18"/>
          <w:szCs w:val="18"/>
        </w:rPr>
        <w:t xml:space="preserve"> mission </w:t>
      </w:r>
      <w:proofErr w:type="spellStart"/>
      <w:r w:rsidRPr="007553E2">
        <w:rPr>
          <w:sz w:val="18"/>
          <w:szCs w:val="18"/>
        </w:rPr>
        <w:t>générale</w:t>
      </w:r>
      <w:proofErr w:type="spellEnd"/>
      <w:r w:rsidRPr="007553E2">
        <w:rPr>
          <w:sz w:val="18"/>
          <w:szCs w:val="18"/>
        </w:rPr>
        <w:t xml:space="preserve">, </w:t>
      </w:r>
      <w:proofErr w:type="spellStart"/>
      <w:r w:rsidRPr="007553E2">
        <w:rPr>
          <w:sz w:val="18"/>
          <w:szCs w:val="18"/>
        </w:rPr>
        <w:t>elle</w:t>
      </w:r>
      <w:proofErr w:type="spellEnd"/>
      <w:r w:rsidRPr="007553E2">
        <w:rPr>
          <w:sz w:val="18"/>
          <w:szCs w:val="18"/>
        </w:rPr>
        <w:t xml:space="preserve"> </w:t>
      </w:r>
      <w:proofErr w:type="spellStart"/>
      <w:r w:rsidRPr="007553E2">
        <w:rPr>
          <w:sz w:val="18"/>
          <w:szCs w:val="18"/>
        </w:rPr>
        <w:t>est</w:t>
      </w:r>
      <w:proofErr w:type="spellEnd"/>
      <w:r w:rsidRPr="007553E2">
        <w:rPr>
          <w:sz w:val="18"/>
          <w:szCs w:val="18"/>
        </w:rPr>
        <w:t xml:space="preserve"> </w:t>
      </w:r>
      <w:proofErr w:type="spellStart"/>
      <w:r w:rsidRPr="007553E2">
        <w:rPr>
          <w:sz w:val="18"/>
          <w:szCs w:val="18"/>
        </w:rPr>
        <w:t>consultée</w:t>
      </w:r>
      <w:proofErr w:type="spellEnd"/>
      <w:r w:rsidRPr="007553E2">
        <w:rPr>
          <w:sz w:val="18"/>
          <w:szCs w:val="18"/>
        </w:rPr>
        <w:t xml:space="preserve"> sur les </w:t>
      </w:r>
      <w:proofErr w:type="spellStart"/>
      <w:r w:rsidRPr="007553E2">
        <w:rPr>
          <w:sz w:val="18"/>
          <w:szCs w:val="18"/>
        </w:rPr>
        <w:t>projets</w:t>
      </w:r>
      <w:proofErr w:type="spellEnd"/>
      <w:r w:rsidRPr="007553E2">
        <w:rPr>
          <w:sz w:val="18"/>
          <w:szCs w:val="18"/>
        </w:rPr>
        <w:t xml:space="preserve"> de budget, de </w:t>
      </w:r>
      <w:proofErr w:type="spellStart"/>
      <w:r w:rsidRPr="007553E2">
        <w:rPr>
          <w:sz w:val="18"/>
          <w:szCs w:val="18"/>
        </w:rPr>
        <w:t>programme</w:t>
      </w:r>
      <w:proofErr w:type="spellEnd"/>
      <w:r w:rsidRPr="007553E2">
        <w:rPr>
          <w:sz w:val="18"/>
          <w:szCs w:val="18"/>
        </w:rPr>
        <w:t xml:space="preserve"> </w:t>
      </w:r>
      <w:proofErr w:type="spellStart"/>
      <w:r w:rsidRPr="007553E2">
        <w:rPr>
          <w:sz w:val="18"/>
          <w:szCs w:val="18"/>
        </w:rPr>
        <w:t>d’investissements</w:t>
      </w:r>
      <w:proofErr w:type="spellEnd"/>
      <w:r w:rsidRPr="007553E2">
        <w:rPr>
          <w:sz w:val="18"/>
          <w:szCs w:val="18"/>
        </w:rPr>
        <w:t xml:space="preserve"> publics et de plan, </w:t>
      </w:r>
      <w:proofErr w:type="spellStart"/>
      <w:r w:rsidRPr="007553E2">
        <w:rPr>
          <w:sz w:val="18"/>
          <w:szCs w:val="18"/>
        </w:rPr>
        <w:t>préalablement</w:t>
      </w:r>
      <w:proofErr w:type="spellEnd"/>
      <w:r w:rsidRPr="007553E2">
        <w:rPr>
          <w:sz w:val="18"/>
          <w:szCs w:val="18"/>
        </w:rPr>
        <w:t xml:space="preserve"> à </w:t>
      </w:r>
      <w:proofErr w:type="spellStart"/>
      <w:r w:rsidRPr="007553E2">
        <w:rPr>
          <w:sz w:val="18"/>
          <w:szCs w:val="18"/>
        </w:rPr>
        <w:t>leur</w:t>
      </w:r>
      <w:proofErr w:type="spellEnd"/>
      <w:r w:rsidRPr="007553E2">
        <w:rPr>
          <w:sz w:val="18"/>
          <w:szCs w:val="18"/>
        </w:rPr>
        <w:t xml:space="preserve"> </w:t>
      </w:r>
      <w:proofErr w:type="spellStart"/>
      <w:r w:rsidRPr="007553E2">
        <w:rPr>
          <w:sz w:val="18"/>
          <w:szCs w:val="18"/>
        </w:rPr>
        <w:t>présentation</w:t>
      </w:r>
      <w:proofErr w:type="spellEnd"/>
      <w:r w:rsidRPr="007553E2">
        <w:rPr>
          <w:sz w:val="18"/>
          <w:szCs w:val="18"/>
        </w:rPr>
        <w:t xml:space="preserve"> au </w:t>
      </w:r>
      <w:proofErr w:type="spellStart"/>
      <w:r w:rsidRPr="007553E2">
        <w:rPr>
          <w:sz w:val="18"/>
          <w:szCs w:val="18"/>
        </w:rPr>
        <w:t>Gouvernement</w:t>
      </w:r>
      <w:proofErr w:type="spellEnd"/>
      <w:r w:rsidRPr="007553E2">
        <w:rPr>
          <w:sz w:val="18"/>
          <w:szCs w:val="18"/>
        </w:rPr>
        <w:t xml:space="preserve">. Elle dispose d’un </w:t>
      </w:r>
      <w:proofErr w:type="spellStart"/>
      <w:r w:rsidRPr="007553E2">
        <w:rPr>
          <w:sz w:val="18"/>
          <w:szCs w:val="18"/>
        </w:rPr>
        <w:t>délai</w:t>
      </w:r>
      <w:proofErr w:type="spellEnd"/>
      <w:r w:rsidRPr="007553E2">
        <w:rPr>
          <w:sz w:val="18"/>
          <w:szCs w:val="18"/>
        </w:rPr>
        <w:t xml:space="preserve"> de quinze </w:t>
      </w:r>
      <w:proofErr w:type="spellStart"/>
      <w:r w:rsidRPr="007553E2">
        <w:rPr>
          <w:sz w:val="18"/>
          <w:szCs w:val="18"/>
        </w:rPr>
        <w:t>jours</w:t>
      </w:r>
      <w:proofErr w:type="spellEnd"/>
      <w:r w:rsidRPr="007553E2">
        <w:rPr>
          <w:sz w:val="18"/>
          <w:szCs w:val="18"/>
        </w:rPr>
        <w:t xml:space="preserve"> francs pour </w:t>
      </w:r>
      <w:proofErr w:type="spellStart"/>
      <w:r w:rsidRPr="007553E2">
        <w:rPr>
          <w:sz w:val="18"/>
          <w:szCs w:val="18"/>
        </w:rPr>
        <w:t>remettre</w:t>
      </w:r>
      <w:proofErr w:type="spellEnd"/>
      <w:r w:rsidRPr="007553E2">
        <w:rPr>
          <w:sz w:val="18"/>
          <w:szCs w:val="18"/>
        </w:rPr>
        <w:t xml:space="preserve"> son </w:t>
      </w:r>
      <w:proofErr w:type="spellStart"/>
      <w:r w:rsidRPr="007553E2">
        <w:rPr>
          <w:sz w:val="18"/>
          <w:szCs w:val="18"/>
        </w:rPr>
        <w:t>avis</w:t>
      </w:r>
      <w:proofErr w:type="spellEnd"/>
      <w:r w:rsidRPr="007553E2">
        <w:rPr>
          <w:sz w:val="18"/>
          <w:szCs w:val="18"/>
        </w:rPr>
        <w:t xml:space="preserve"> au Chef du </w:t>
      </w:r>
      <w:proofErr w:type="spellStart"/>
      <w:r w:rsidRPr="007553E2">
        <w:rPr>
          <w:sz w:val="18"/>
          <w:szCs w:val="18"/>
        </w:rPr>
        <w:t>Gouvernement</w:t>
      </w:r>
      <w:proofErr w:type="spellEnd"/>
      <w:r w:rsidRPr="007553E2">
        <w:rPr>
          <w:sz w:val="18"/>
          <w:szCs w:val="18"/>
        </w:rPr>
        <w:t xml:space="preserve">. Elle </w:t>
      </w:r>
      <w:proofErr w:type="spellStart"/>
      <w:r w:rsidRPr="007553E2">
        <w:rPr>
          <w:sz w:val="18"/>
          <w:szCs w:val="18"/>
        </w:rPr>
        <w:t>informe</w:t>
      </w:r>
      <w:proofErr w:type="spellEnd"/>
      <w:r w:rsidRPr="007553E2">
        <w:rPr>
          <w:sz w:val="18"/>
          <w:szCs w:val="18"/>
        </w:rPr>
        <w:t xml:space="preserve"> le </w:t>
      </w:r>
      <w:proofErr w:type="spellStart"/>
      <w:r w:rsidRPr="007553E2">
        <w:rPr>
          <w:sz w:val="18"/>
          <w:szCs w:val="18"/>
        </w:rPr>
        <w:t>Président</w:t>
      </w:r>
      <w:proofErr w:type="spellEnd"/>
      <w:r w:rsidRPr="007553E2">
        <w:rPr>
          <w:sz w:val="18"/>
          <w:szCs w:val="18"/>
        </w:rPr>
        <w:t xml:space="preserve"> de la </w:t>
      </w:r>
      <w:proofErr w:type="spellStart"/>
      <w:r w:rsidRPr="007553E2">
        <w:rPr>
          <w:sz w:val="18"/>
          <w:szCs w:val="18"/>
        </w:rPr>
        <w:t>République</w:t>
      </w:r>
      <w:proofErr w:type="spellEnd"/>
      <w:r w:rsidRPr="007553E2">
        <w:rPr>
          <w:sz w:val="18"/>
          <w:szCs w:val="18"/>
        </w:rPr>
        <w:t xml:space="preserve"> et le Chef du </w:t>
      </w:r>
      <w:proofErr w:type="spellStart"/>
      <w:r w:rsidRPr="007553E2">
        <w:rPr>
          <w:sz w:val="18"/>
          <w:szCs w:val="18"/>
        </w:rPr>
        <w:t>Gouvernement</w:t>
      </w:r>
      <w:proofErr w:type="spellEnd"/>
      <w:r w:rsidRPr="007553E2">
        <w:rPr>
          <w:sz w:val="18"/>
          <w:szCs w:val="18"/>
        </w:rPr>
        <w:t xml:space="preserve"> de tout fait qui </w:t>
      </w:r>
      <w:proofErr w:type="spellStart"/>
      <w:r w:rsidRPr="007553E2">
        <w:rPr>
          <w:sz w:val="18"/>
          <w:szCs w:val="18"/>
        </w:rPr>
        <w:t>peut</w:t>
      </w:r>
      <w:proofErr w:type="spellEnd"/>
      <w:r w:rsidRPr="007553E2">
        <w:rPr>
          <w:sz w:val="18"/>
          <w:szCs w:val="18"/>
        </w:rPr>
        <w:t xml:space="preserve"> porter </w:t>
      </w:r>
      <w:proofErr w:type="spellStart"/>
      <w:r w:rsidRPr="007553E2">
        <w:rPr>
          <w:sz w:val="18"/>
          <w:szCs w:val="18"/>
        </w:rPr>
        <w:t>atteinte</w:t>
      </w:r>
      <w:proofErr w:type="spellEnd"/>
      <w:r w:rsidRPr="007553E2">
        <w:rPr>
          <w:sz w:val="18"/>
          <w:szCs w:val="18"/>
        </w:rPr>
        <w:t xml:space="preserve"> à la </w:t>
      </w:r>
      <w:proofErr w:type="spellStart"/>
      <w:r w:rsidRPr="007553E2">
        <w:rPr>
          <w:sz w:val="18"/>
          <w:szCs w:val="18"/>
        </w:rPr>
        <w:t>stabilité</w:t>
      </w:r>
      <w:proofErr w:type="spellEnd"/>
      <w:r w:rsidRPr="007553E2">
        <w:rPr>
          <w:sz w:val="18"/>
          <w:szCs w:val="18"/>
        </w:rPr>
        <w:t xml:space="preserve"> </w:t>
      </w:r>
      <w:proofErr w:type="spellStart"/>
      <w:r w:rsidRPr="007553E2">
        <w:rPr>
          <w:sz w:val="18"/>
          <w:szCs w:val="18"/>
        </w:rPr>
        <w:t>monétaire</w:t>
      </w:r>
      <w:proofErr w:type="spellEnd"/>
      <w:r w:rsidRPr="007553E2">
        <w:rPr>
          <w:sz w:val="18"/>
          <w:szCs w:val="18"/>
        </w:rPr>
        <w:t>.</w:t>
      </w:r>
      <w:r>
        <w:rPr>
          <w:sz w:val="18"/>
          <w:szCs w:val="18"/>
        </w:rPr>
        <w:t xml:space="preserve"> (article 6- same in 2012) </w:t>
      </w:r>
      <w:r w:rsidRPr="00B13750">
        <w:rPr>
          <w:color w:val="FF0000"/>
          <w:sz w:val="18"/>
          <w:szCs w:val="18"/>
        </w:rPr>
        <w:t xml:space="preserve">(coded as </w:t>
      </w:r>
      <w:r>
        <w:rPr>
          <w:color w:val="FF0000"/>
          <w:sz w:val="18"/>
          <w:szCs w:val="18"/>
        </w:rPr>
        <w:t>.8</w:t>
      </w:r>
      <w:r w:rsidRPr="00B13750">
        <w:rPr>
          <w:color w:val="FF0000"/>
          <w:sz w:val="18"/>
          <w:szCs w:val="18"/>
        </w:rPr>
        <w:t>)</w:t>
      </w:r>
    </w:p>
    <w:p w14:paraId="354B3C82" w14:textId="77777777" w:rsidR="00F73912" w:rsidRPr="00F73912" w:rsidRDefault="00F73912" w:rsidP="00F73912">
      <w:pPr>
        <w:rPr>
          <w:bCs/>
        </w:rPr>
      </w:pPr>
      <w:r w:rsidRPr="00F73912">
        <w:rPr>
          <w:bCs/>
          <w:i/>
          <w:iCs/>
        </w:rPr>
        <w:t>Madagascar 2016</w:t>
      </w:r>
      <w:r w:rsidRPr="00F73912">
        <w:rPr>
          <w:bCs/>
        </w:rPr>
        <w:t xml:space="preserve">: </w:t>
      </w:r>
      <w:r w:rsidRPr="00F73912">
        <w:rPr>
          <w:bCs/>
        </w:rPr>
        <w:t xml:space="preserve">La Banque Centrale </w:t>
      </w:r>
      <w:proofErr w:type="spellStart"/>
      <w:r w:rsidRPr="00F73912">
        <w:rPr>
          <w:bCs/>
        </w:rPr>
        <w:t>poursuit</w:t>
      </w:r>
      <w:proofErr w:type="spellEnd"/>
      <w:r w:rsidRPr="00F73912">
        <w:rPr>
          <w:bCs/>
        </w:rPr>
        <w:t xml:space="preserve"> </w:t>
      </w:r>
      <w:proofErr w:type="spellStart"/>
      <w:r w:rsidRPr="00F73912">
        <w:rPr>
          <w:bCs/>
        </w:rPr>
        <w:t>ses</w:t>
      </w:r>
      <w:proofErr w:type="spellEnd"/>
      <w:r w:rsidRPr="00F73912">
        <w:rPr>
          <w:bCs/>
        </w:rPr>
        <w:t xml:space="preserve"> </w:t>
      </w:r>
      <w:proofErr w:type="spellStart"/>
      <w:r w:rsidRPr="00F73912">
        <w:rPr>
          <w:bCs/>
        </w:rPr>
        <w:t>objectifs</w:t>
      </w:r>
      <w:proofErr w:type="spellEnd"/>
      <w:r w:rsidRPr="00F73912">
        <w:rPr>
          <w:bCs/>
        </w:rPr>
        <w:t xml:space="preserve"> et </w:t>
      </w:r>
      <w:proofErr w:type="spellStart"/>
      <w:r w:rsidRPr="00F73912">
        <w:rPr>
          <w:bCs/>
        </w:rPr>
        <w:t>exécute</w:t>
      </w:r>
      <w:proofErr w:type="spellEnd"/>
      <w:r w:rsidRPr="00F73912">
        <w:rPr>
          <w:bCs/>
        </w:rPr>
        <w:t xml:space="preserve"> </w:t>
      </w:r>
      <w:proofErr w:type="spellStart"/>
      <w:r w:rsidRPr="00F73912">
        <w:rPr>
          <w:bCs/>
        </w:rPr>
        <w:t>ses</w:t>
      </w:r>
      <w:proofErr w:type="spellEnd"/>
      <w:r w:rsidRPr="00F73912">
        <w:rPr>
          <w:bCs/>
        </w:rPr>
        <w:t xml:space="preserve"> attributions, </w:t>
      </w:r>
      <w:proofErr w:type="spellStart"/>
      <w:r w:rsidRPr="00F73912">
        <w:rPr>
          <w:bCs/>
        </w:rPr>
        <w:t>prévues</w:t>
      </w:r>
      <w:proofErr w:type="spellEnd"/>
      <w:r w:rsidRPr="00F73912">
        <w:rPr>
          <w:bCs/>
        </w:rPr>
        <w:t xml:space="preserve"> à </w:t>
      </w:r>
      <w:proofErr w:type="spellStart"/>
      <w:r w:rsidRPr="00F73912">
        <w:rPr>
          <w:bCs/>
        </w:rPr>
        <w:t>l’article</w:t>
      </w:r>
      <w:proofErr w:type="spellEnd"/>
      <w:r w:rsidRPr="00F73912">
        <w:rPr>
          <w:bCs/>
        </w:rPr>
        <w:t xml:space="preserve"> 5, </w:t>
      </w:r>
      <w:proofErr w:type="spellStart"/>
      <w:r w:rsidRPr="00F73912">
        <w:rPr>
          <w:bCs/>
        </w:rPr>
        <w:t>en</w:t>
      </w:r>
      <w:proofErr w:type="spellEnd"/>
      <w:r w:rsidRPr="00F73912">
        <w:rPr>
          <w:bCs/>
        </w:rPr>
        <w:t xml:space="preserve"> </w:t>
      </w:r>
      <w:proofErr w:type="spellStart"/>
      <w:r w:rsidRPr="00F73912">
        <w:rPr>
          <w:bCs/>
        </w:rPr>
        <w:t>toute</w:t>
      </w:r>
      <w:proofErr w:type="spellEnd"/>
      <w:r w:rsidRPr="00F73912">
        <w:rPr>
          <w:bCs/>
        </w:rPr>
        <w:t xml:space="preserve"> </w:t>
      </w:r>
      <w:proofErr w:type="spellStart"/>
      <w:r w:rsidRPr="00F73912">
        <w:rPr>
          <w:bCs/>
        </w:rPr>
        <w:t>autonomie</w:t>
      </w:r>
      <w:proofErr w:type="spellEnd"/>
      <w:r w:rsidRPr="00F73912">
        <w:rPr>
          <w:bCs/>
        </w:rPr>
        <w:t xml:space="preserve">. </w:t>
      </w:r>
    </w:p>
    <w:p w14:paraId="225D25CA" w14:textId="77777777" w:rsidR="00F73912" w:rsidRPr="00F73912" w:rsidRDefault="00F73912" w:rsidP="00F73912">
      <w:pPr>
        <w:rPr>
          <w:bCs/>
        </w:rPr>
      </w:pPr>
      <w:r w:rsidRPr="00F73912">
        <w:rPr>
          <w:bCs/>
        </w:rPr>
        <w:t xml:space="preserve">A </w:t>
      </w:r>
      <w:proofErr w:type="spellStart"/>
      <w:r w:rsidRPr="00F73912">
        <w:rPr>
          <w:bCs/>
        </w:rPr>
        <w:t>ce</w:t>
      </w:r>
      <w:proofErr w:type="spellEnd"/>
      <w:r w:rsidRPr="00F73912">
        <w:rPr>
          <w:bCs/>
        </w:rPr>
        <w:t xml:space="preserve"> </w:t>
      </w:r>
      <w:proofErr w:type="spellStart"/>
      <w:r w:rsidRPr="00F73912">
        <w:rPr>
          <w:bCs/>
        </w:rPr>
        <w:t>titre</w:t>
      </w:r>
      <w:proofErr w:type="spellEnd"/>
      <w:r w:rsidRPr="00F73912">
        <w:rPr>
          <w:bCs/>
        </w:rPr>
        <w:t xml:space="preserve">, </w:t>
      </w:r>
      <w:proofErr w:type="spellStart"/>
      <w:r w:rsidRPr="00F73912">
        <w:rPr>
          <w:bCs/>
        </w:rPr>
        <w:t>ni</w:t>
      </w:r>
      <w:proofErr w:type="spellEnd"/>
      <w:r w:rsidRPr="00F73912">
        <w:rPr>
          <w:bCs/>
        </w:rPr>
        <w:t xml:space="preserve"> la Banque Centrale, </w:t>
      </w:r>
      <w:proofErr w:type="spellStart"/>
      <w:r w:rsidRPr="00F73912">
        <w:rPr>
          <w:bCs/>
        </w:rPr>
        <w:t>ni</w:t>
      </w:r>
      <w:proofErr w:type="spellEnd"/>
      <w:r w:rsidRPr="00F73912">
        <w:rPr>
          <w:bCs/>
        </w:rPr>
        <w:t xml:space="preserve"> un </w:t>
      </w:r>
      <w:proofErr w:type="spellStart"/>
      <w:r w:rsidRPr="00F73912">
        <w:rPr>
          <w:bCs/>
        </w:rPr>
        <w:t>membre</w:t>
      </w:r>
      <w:proofErr w:type="spellEnd"/>
      <w:r w:rsidRPr="00F73912">
        <w:rPr>
          <w:bCs/>
        </w:rPr>
        <w:t xml:space="preserve"> de </w:t>
      </w:r>
      <w:proofErr w:type="spellStart"/>
      <w:r w:rsidRPr="00F73912">
        <w:rPr>
          <w:bCs/>
        </w:rPr>
        <w:t>ses</w:t>
      </w:r>
      <w:proofErr w:type="spellEnd"/>
      <w:r w:rsidRPr="00F73912">
        <w:rPr>
          <w:bCs/>
        </w:rPr>
        <w:t xml:space="preserve"> </w:t>
      </w:r>
      <w:proofErr w:type="spellStart"/>
      <w:r w:rsidRPr="00F73912">
        <w:rPr>
          <w:bCs/>
        </w:rPr>
        <w:t>organes</w:t>
      </w:r>
      <w:proofErr w:type="spellEnd"/>
      <w:r w:rsidRPr="00F73912">
        <w:rPr>
          <w:bCs/>
        </w:rPr>
        <w:t xml:space="preserve"> de </w:t>
      </w:r>
      <w:proofErr w:type="spellStart"/>
      <w:r w:rsidRPr="00F73912">
        <w:rPr>
          <w:bCs/>
        </w:rPr>
        <w:t>décision</w:t>
      </w:r>
      <w:proofErr w:type="spellEnd"/>
      <w:r w:rsidRPr="00F73912">
        <w:rPr>
          <w:bCs/>
        </w:rPr>
        <w:t xml:space="preserve"> ne </w:t>
      </w:r>
      <w:proofErr w:type="spellStart"/>
      <w:r w:rsidRPr="00F73912">
        <w:rPr>
          <w:bCs/>
        </w:rPr>
        <w:t>peut</w:t>
      </w:r>
      <w:proofErr w:type="spellEnd"/>
      <w:r w:rsidRPr="00F73912">
        <w:rPr>
          <w:bCs/>
        </w:rPr>
        <w:t xml:space="preserve"> </w:t>
      </w:r>
      <w:proofErr w:type="spellStart"/>
      <w:r w:rsidRPr="00F73912">
        <w:rPr>
          <w:bCs/>
        </w:rPr>
        <w:t>ni</w:t>
      </w:r>
      <w:proofErr w:type="spellEnd"/>
      <w:r w:rsidRPr="00F73912">
        <w:rPr>
          <w:bCs/>
        </w:rPr>
        <w:t xml:space="preserve"> </w:t>
      </w:r>
      <w:proofErr w:type="spellStart"/>
      <w:r w:rsidRPr="00F73912">
        <w:rPr>
          <w:bCs/>
        </w:rPr>
        <w:t>solliciter</w:t>
      </w:r>
      <w:proofErr w:type="spellEnd"/>
      <w:r w:rsidRPr="00F73912">
        <w:rPr>
          <w:bCs/>
        </w:rPr>
        <w:t xml:space="preserve"> </w:t>
      </w:r>
      <w:proofErr w:type="spellStart"/>
      <w:r w:rsidRPr="00F73912">
        <w:rPr>
          <w:bCs/>
        </w:rPr>
        <w:t>ni</w:t>
      </w:r>
      <w:proofErr w:type="spellEnd"/>
      <w:r w:rsidRPr="00F73912">
        <w:rPr>
          <w:bCs/>
        </w:rPr>
        <w:t xml:space="preserve"> accepter des instructions </w:t>
      </w:r>
      <w:proofErr w:type="spellStart"/>
      <w:r w:rsidRPr="00F73912">
        <w:rPr>
          <w:bCs/>
        </w:rPr>
        <w:t>émanant</w:t>
      </w:r>
      <w:proofErr w:type="spellEnd"/>
      <w:r w:rsidRPr="00F73912">
        <w:rPr>
          <w:bCs/>
        </w:rPr>
        <w:t xml:space="preserve"> </w:t>
      </w:r>
      <w:proofErr w:type="spellStart"/>
      <w:r w:rsidRPr="00F73912">
        <w:rPr>
          <w:bCs/>
        </w:rPr>
        <w:t>soit</w:t>
      </w:r>
      <w:proofErr w:type="spellEnd"/>
      <w:r w:rsidRPr="00F73912">
        <w:rPr>
          <w:bCs/>
        </w:rPr>
        <w:t xml:space="preserve"> </w:t>
      </w:r>
      <w:proofErr w:type="spellStart"/>
      <w:r w:rsidRPr="00F73912">
        <w:rPr>
          <w:bCs/>
        </w:rPr>
        <w:t>d’une</w:t>
      </w:r>
      <w:proofErr w:type="spellEnd"/>
      <w:r w:rsidRPr="00F73912">
        <w:rPr>
          <w:bCs/>
        </w:rPr>
        <w:t xml:space="preserve"> </w:t>
      </w:r>
      <w:proofErr w:type="spellStart"/>
      <w:r w:rsidRPr="00F73912">
        <w:rPr>
          <w:bCs/>
        </w:rPr>
        <w:t>Autorité</w:t>
      </w:r>
      <w:proofErr w:type="spellEnd"/>
      <w:r w:rsidRPr="00F73912">
        <w:rPr>
          <w:bCs/>
        </w:rPr>
        <w:t xml:space="preserve"> </w:t>
      </w:r>
      <w:proofErr w:type="spellStart"/>
      <w:r w:rsidRPr="00F73912">
        <w:rPr>
          <w:bCs/>
        </w:rPr>
        <w:t>soit</w:t>
      </w:r>
      <w:proofErr w:type="spellEnd"/>
      <w:r w:rsidRPr="00F73912">
        <w:rPr>
          <w:bCs/>
        </w:rPr>
        <w:t xml:space="preserve"> </w:t>
      </w:r>
      <w:proofErr w:type="spellStart"/>
      <w:r w:rsidRPr="00F73912">
        <w:rPr>
          <w:bCs/>
        </w:rPr>
        <w:t>d’une</w:t>
      </w:r>
      <w:proofErr w:type="spellEnd"/>
      <w:r w:rsidRPr="00F73912">
        <w:rPr>
          <w:bCs/>
        </w:rPr>
        <w:t xml:space="preserve"> </w:t>
      </w:r>
      <w:proofErr w:type="spellStart"/>
      <w:r w:rsidRPr="00F73912">
        <w:rPr>
          <w:bCs/>
        </w:rPr>
        <w:t>entité</w:t>
      </w:r>
      <w:proofErr w:type="spellEnd"/>
      <w:r w:rsidRPr="00F73912">
        <w:rPr>
          <w:bCs/>
        </w:rPr>
        <w:t xml:space="preserve"> </w:t>
      </w:r>
      <w:proofErr w:type="spellStart"/>
      <w:r w:rsidRPr="00F73912">
        <w:rPr>
          <w:bCs/>
        </w:rPr>
        <w:t>quelconque</w:t>
      </w:r>
      <w:proofErr w:type="spellEnd"/>
      <w:r w:rsidRPr="00F73912">
        <w:rPr>
          <w:bCs/>
        </w:rPr>
        <w:t xml:space="preserve">. </w:t>
      </w:r>
    </w:p>
    <w:p w14:paraId="6A7F72B3" w14:textId="77777777" w:rsidR="00F73912" w:rsidRPr="00F73912" w:rsidRDefault="00F73912" w:rsidP="00F73912">
      <w:pPr>
        <w:rPr>
          <w:bCs/>
        </w:rPr>
      </w:pPr>
      <w:r w:rsidRPr="00F73912">
        <w:rPr>
          <w:bCs/>
        </w:rPr>
        <w:t xml:space="preserve">Sans </w:t>
      </w:r>
      <w:proofErr w:type="spellStart"/>
      <w:r w:rsidRPr="00F73912">
        <w:rPr>
          <w:bCs/>
        </w:rPr>
        <w:t>préjudice</w:t>
      </w:r>
      <w:proofErr w:type="spellEnd"/>
      <w:r w:rsidRPr="00F73912">
        <w:rPr>
          <w:bCs/>
        </w:rPr>
        <w:t xml:space="preserve"> des </w:t>
      </w:r>
      <w:proofErr w:type="spellStart"/>
      <w:r w:rsidRPr="00F73912">
        <w:rPr>
          <w:bCs/>
        </w:rPr>
        <w:t>pouvoirs</w:t>
      </w:r>
      <w:proofErr w:type="spellEnd"/>
      <w:r w:rsidRPr="00F73912">
        <w:rPr>
          <w:bCs/>
        </w:rPr>
        <w:t xml:space="preserve"> des </w:t>
      </w:r>
      <w:proofErr w:type="spellStart"/>
      <w:r w:rsidRPr="00F73912">
        <w:rPr>
          <w:bCs/>
        </w:rPr>
        <w:t>autorités</w:t>
      </w:r>
      <w:proofErr w:type="spellEnd"/>
      <w:r w:rsidRPr="00F73912">
        <w:rPr>
          <w:bCs/>
        </w:rPr>
        <w:t xml:space="preserve"> </w:t>
      </w:r>
      <w:proofErr w:type="spellStart"/>
      <w:r w:rsidRPr="00F73912">
        <w:rPr>
          <w:bCs/>
        </w:rPr>
        <w:t>judiciaires</w:t>
      </w:r>
      <w:proofErr w:type="spellEnd"/>
      <w:r w:rsidRPr="00F73912">
        <w:rPr>
          <w:bCs/>
        </w:rPr>
        <w:t xml:space="preserve">, </w:t>
      </w:r>
      <w:proofErr w:type="spellStart"/>
      <w:r w:rsidRPr="00F73912">
        <w:rPr>
          <w:bCs/>
        </w:rPr>
        <w:t>aucune</w:t>
      </w:r>
      <w:proofErr w:type="spellEnd"/>
      <w:r w:rsidRPr="00F73912">
        <w:rPr>
          <w:bCs/>
        </w:rPr>
        <w:t xml:space="preserve"> </w:t>
      </w:r>
      <w:proofErr w:type="spellStart"/>
      <w:r w:rsidRPr="00F73912">
        <w:rPr>
          <w:bCs/>
        </w:rPr>
        <w:t>autorité</w:t>
      </w:r>
      <w:proofErr w:type="spellEnd"/>
      <w:r w:rsidRPr="00F73912">
        <w:rPr>
          <w:bCs/>
        </w:rPr>
        <w:t xml:space="preserve"> </w:t>
      </w:r>
      <w:proofErr w:type="spellStart"/>
      <w:r w:rsidRPr="00F73912">
        <w:rPr>
          <w:bCs/>
        </w:rPr>
        <w:t>ni</w:t>
      </w:r>
      <w:proofErr w:type="spellEnd"/>
      <w:r w:rsidRPr="00F73912">
        <w:rPr>
          <w:bCs/>
        </w:rPr>
        <w:t xml:space="preserve"> tierce </w:t>
      </w:r>
      <w:proofErr w:type="spellStart"/>
      <w:r w:rsidRPr="00F73912">
        <w:rPr>
          <w:bCs/>
        </w:rPr>
        <w:t>personne</w:t>
      </w:r>
      <w:proofErr w:type="spellEnd"/>
      <w:r w:rsidRPr="00F73912">
        <w:rPr>
          <w:bCs/>
        </w:rPr>
        <w:t xml:space="preserve"> ne </w:t>
      </w:r>
      <w:proofErr w:type="spellStart"/>
      <w:r w:rsidRPr="00F73912">
        <w:rPr>
          <w:bCs/>
        </w:rPr>
        <w:t>peut</w:t>
      </w:r>
      <w:proofErr w:type="spellEnd"/>
      <w:r w:rsidRPr="00F73912">
        <w:rPr>
          <w:bCs/>
        </w:rPr>
        <w:t xml:space="preserve"> </w:t>
      </w:r>
      <w:proofErr w:type="spellStart"/>
      <w:r w:rsidRPr="00F73912">
        <w:rPr>
          <w:bCs/>
        </w:rPr>
        <w:t>être</w:t>
      </w:r>
      <w:proofErr w:type="spellEnd"/>
      <w:r w:rsidRPr="00F73912">
        <w:rPr>
          <w:bCs/>
        </w:rPr>
        <w:t xml:space="preserve"> </w:t>
      </w:r>
      <w:proofErr w:type="spellStart"/>
      <w:r w:rsidRPr="00F73912">
        <w:rPr>
          <w:bCs/>
        </w:rPr>
        <w:t>investie</w:t>
      </w:r>
      <w:proofErr w:type="spellEnd"/>
      <w:r w:rsidRPr="00F73912">
        <w:rPr>
          <w:bCs/>
        </w:rPr>
        <w:t xml:space="preserve"> du </w:t>
      </w:r>
      <w:proofErr w:type="spellStart"/>
      <w:r w:rsidRPr="00F73912">
        <w:rPr>
          <w:bCs/>
        </w:rPr>
        <w:t>pouvoir</w:t>
      </w:r>
      <w:proofErr w:type="spellEnd"/>
      <w:r w:rsidRPr="00F73912">
        <w:rPr>
          <w:bCs/>
        </w:rPr>
        <w:t xml:space="preserve"> </w:t>
      </w:r>
      <w:proofErr w:type="spellStart"/>
      <w:r w:rsidRPr="00F73912">
        <w:rPr>
          <w:bCs/>
        </w:rPr>
        <w:t>d’imposer</w:t>
      </w:r>
      <w:proofErr w:type="spellEnd"/>
      <w:r w:rsidRPr="00F73912">
        <w:rPr>
          <w:bCs/>
        </w:rPr>
        <w:t xml:space="preserve">, </w:t>
      </w:r>
      <w:proofErr w:type="spellStart"/>
      <w:r w:rsidRPr="00F73912">
        <w:rPr>
          <w:bCs/>
        </w:rPr>
        <w:t>d’approuver</w:t>
      </w:r>
      <w:proofErr w:type="spellEnd"/>
      <w:r w:rsidRPr="00F73912">
        <w:rPr>
          <w:bCs/>
        </w:rPr>
        <w:t xml:space="preserve">, de </w:t>
      </w:r>
      <w:proofErr w:type="spellStart"/>
      <w:r w:rsidRPr="00F73912">
        <w:rPr>
          <w:bCs/>
        </w:rPr>
        <w:t>suspendre</w:t>
      </w:r>
      <w:proofErr w:type="spellEnd"/>
      <w:r w:rsidRPr="00F73912">
        <w:rPr>
          <w:bCs/>
        </w:rPr>
        <w:t xml:space="preserve"> </w:t>
      </w:r>
      <w:proofErr w:type="spellStart"/>
      <w:r w:rsidRPr="00F73912">
        <w:rPr>
          <w:bCs/>
        </w:rPr>
        <w:t>ou</w:t>
      </w:r>
      <w:proofErr w:type="spellEnd"/>
      <w:r w:rsidRPr="00F73912">
        <w:rPr>
          <w:bCs/>
        </w:rPr>
        <w:t xml:space="preserve"> </w:t>
      </w:r>
      <w:proofErr w:type="spellStart"/>
      <w:r w:rsidRPr="00F73912">
        <w:rPr>
          <w:bCs/>
        </w:rPr>
        <w:t>d’annuler</w:t>
      </w:r>
      <w:proofErr w:type="spellEnd"/>
      <w:r w:rsidRPr="00F73912">
        <w:rPr>
          <w:bCs/>
        </w:rPr>
        <w:t xml:space="preserve">, </w:t>
      </w:r>
      <w:proofErr w:type="spellStart"/>
      <w:r w:rsidRPr="00F73912">
        <w:rPr>
          <w:bCs/>
        </w:rPr>
        <w:t>une</w:t>
      </w:r>
      <w:proofErr w:type="spellEnd"/>
      <w:r w:rsidRPr="00F73912">
        <w:rPr>
          <w:bCs/>
        </w:rPr>
        <w:t xml:space="preserve"> </w:t>
      </w:r>
      <w:proofErr w:type="spellStart"/>
      <w:r w:rsidRPr="00F73912">
        <w:rPr>
          <w:bCs/>
        </w:rPr>
        <w:t>décision</w:t>
      </w:r>
      <w:proofErr w:type="spellEnd"/>
      <w:r w:rsidRPr="00F73912">
        <w:rPr>
          <w:bCs/>
        </w:rPr>
        <w:t xml:space="preserve"> </w:t>
      </w:r>
      <w:proofErr w:type="spellStart"/>
      <w:r w:rsidRPr="00F73912">
        <w:rPr>
          <w:bCs/>
        </w:rPr>
        <w:t>quelconque</w:t>
      </w:r>
      <w:proofErr w:type="spellEnd"/>
      <w:r w:rsidRPr="00F73912">
        <w:rPr>
          <w:bCs/>
        </w:rPr>
        <w:t xml:space="preserve"> de la Banque Centrale </w:t>
      </w:r>
      <w:proofErr w:type="spellStart"/>
      <w:r w:rsidRPr="00F73912">
        <w:rPr>
          <w:bCs/>
        </w:rPr>
        <w:t>prise</w:t>
      </w:r>
      <w:proofErr w:type="spellEnd"/>
      <w:r w:rsidRPr="00F73912">
        <w:rPr>
          <w:bCs/>
        </w:rPr>
        <w:t xml:space="preserve"> </w:t>
      </w:r>
      <w:proofErr w:type="spellStart"/>
      <w:r w:rsidRPr="00F73912">
        <w:rPr>
          <w:bCs/>
        </w:rPr>
        <w:t>en</w:t>
      </w:r>
      <w:proofErr w:type="spellEnd"/>
      <w:r w:rsidRPr="00F73912">
        <w:rPr>
          <w:bCs/>
        </w:rPr>
        <w:t xml:space="preserve"> application de la </w:t>
      </w:r>
      <w:proofErr w:type="spellStart"/>
      <w:r w:rsidRPr="00F73912">
        <w:rPr>
          <w:bCs/>
        </w:rPr>
        <w:t>présente</w:t>
      </w:r>
      <w:proofErr w:type="spellEnd"/>
      <w:r w:rsidRPr="00F73912">
        <w:rPr>
          <w:bCs/>
        </w:rPr>
        <w:t xml:space="preserve"> </w:t>
      </w:r>
      <w:proofErr w:type="spellStart"/>
      <w:r w:rsidRPr="00F73912">
        <w:rPr>
          <w:bCs/>
        </w:rPr>
        <w:t>loi</w:t>
      </w:r>
      <w:proofErr w:type="spellEnd"/>
      <w:r w:rsidRPr="00F73912">
        <w:rPr>
          <w:bCs/>
        </w:rPr>
        <w:t xml:space="preserve">. </w:t>
      </w:r>
    </w:p>
    <w:p w14:paraId="72D40651" w14:textId="185E8A3B" w:rsidR="00A41E57" w:rsidRPr="00F73912" w:rsidRDefault="00F73912" w:rsidP="00F73912">
      <w:pPr>
        <w:rPr>
          <w:bCs/>
        </w:rPr>
      </w:pPr>
      <w:proofErr w:type="spellStart"/>
      <w:r w:rsidRPr="00F73912">
        <w:rPr>
          <w:bCs/>
        </w:rPr>
        <w:t>L’autonomie</w:t>
      </w:r>
      <w:proofErr w:type="spellEnd"/>
      <w:r w:rsidRPr="00F73912">
        <w:rPr>
          <w:bCs/>
        </w:rPr>
        <w:t xml:space="preserve"> de la Banque Centrale </w:t>
      </w:r>
      <w:proofErr w:type="spellStart"/>
      <w:r w:rsidRPr="00F73912">
        <w:rPr>
          <w:bCs/>
        </w:rPr>
        <w:t>n’est</w:t>
      </w:r>
      <w:proofErr w:type="spellEnd"/>
      <w:r w:rsidRPr="00F73912">
        <w:rPr>
          <w:bCs/>
        </w:rPr>
        <w:t xml:space="preserve"> pas opposable à la </w:t>
      </w:r>
      <w:proofErr w:type="spellStart"/>
      <w:r w:rsidRPr="00F73912">
        <w:rPr>
          <w:bCs/>
        </w:rPr>
        <w:t>Cour</w:t>
      </w:r>
      <w:proofErr w:type="spellEnd"/>
      <w:r w:rsidRPr="00F73912">
        <w:rPr>
          <w:bCs/>
        </w:rPr>
        <w:t xml:space="preserve"> des </w:t>
      </w:r>
      <w:proofErr w:type="spellStart"/>
      <w:r w:rsidRPr="00F73912">
        <w:rPr>
          <w:bCs/>
        </w:rPr>
        <w:t>Comptes</w:t>
      </w:r>
      <w:proofErr w:type="spellEnd"/>
      <w:r w:rsidRPr="00F73912">
        <w:rPr>
          <w:bCs/>
        </w:rPr>
        <w:t xml:space="preserve"> (Article 7)</w:t>
      </w:r>
      <w:r>
        <w:rPr>
          <w:bCs/>
        </w:rPr>
        <w:t xml:space="preserve"> Coded as 1</w:t>
      </w:r>
    </w:p>
    <w:p w14:paraId="3196D642" w14:textId="77777777" w:rsidR="00F73912" w:rsidRPr="00566569" w:rsidRDefault="00F73912" w:rsidP="00A41E57">
      <w:pPr>
        <w:rPr>
          <w:b/>
        </w:rPr>
      </w:pPr>
    </w:p>
    <w:p w14:paraId="4B033455" w14:textId="77777777" w:rsidR="00A41E57" w:rsidRDefault="00A41E57" w:rsidP="00A41E57">
      <w:r w:rsidRPr="00566569">
        <w:rPr>
          <w:b/>
          <w:i/>
        </w:rPr>
        <w:t>(c) Role in government’s budgetary process</w:t>
      </w:r>
      <w:r>
        <w:rPr>
          <w:b/>
          <w:i/>
        </w:rPr>
        <w:br/>
      </w:r>
      <w:r>
        <w:rPr>
          <w:i/>
        </w:rPr>
        <w:t>Madagascar 1973</w:t>
      </w:r>
      <w:r>
        <w:t xml:space="preserve">: La Banque a pour mission </w:t>
      </w:r>
      <w:proofErr w:type="spellStart"/>
      <w:r>
        <w:t>générale</w:t>
      </w:r>
      <w:proofErr w:type="spellEnd"/>
      <w:r>
        <w:t xml:space="preserve"> </w:t>
      </w:r>
      <w:proofErr w:type="spellStart"/>
      <w:r>
        <w:t>d’exécuter</w:t>
      </w:r>
      <w:proofErr w:type="spellEnd"/>
      <w:r>
        <w:t xml:space="preserve"> la politique </w:t>
      </w:r>
      <w:proofErr w:type="spellStart"/>
      <w:r>
        <w:t>définie</w:t>
      </w:r>
      <w:proofErr w:type="spellEnd"/>
      <w:r>
        <w:t xml:space="preserve"> par les </w:t>
      </w:r>
      <w:proofErr w:type="spellStart"/>
      <w:r>
        <w:t>pouvoirs</w:t>
      </w:r>
      <w:proofErr w:type="spellEnd"/>
      <w:r>
        <w:t xml:space="preserve"> publics dans le </w:t>
      </w:r>
      <w:proofErr w:type="spellStart"/>
      <w:r>
        <w:t>domaine</w:t>
      </w:r>
      <w:proofErr w:type="spellEnd"/>
      <w:r>
        <w:t xml:space="preserve"> de la </w:t>
      </w:r>
      <w:proofErr w:type="spellStart"/>
      <w:r>
        <w:t>monnaie</w:t>
      </w:r>
      <w:proofErr w:type="spellEnd"/>
      <w:r>
        <w:t xml:space="preserve">, du </w:t>
      </w:r>
      <w:proofErr w:type="spellStart"/>
      <w:r>
        <w:t>crédit</w:t>
      </w:r>
      <w:proofErr w:type="spellEnd"/>
      <w:r>
        <w:t xml:space="preserve"> et des changes. A </w:t>
      </w:r>
      <w:proofErr w:type="spellStart"/>
      <w:r>
        <w:t>ce</w:t>
      </w:r>
      <w:proofErr w:type="spellEnd"/>
      <w:r>
        <w:t xml:space="preserve"> </w:t>
      </w:r>
      <w:proofErr w:type="spellStart"/>
      <w:r>
        <w:t>titre</w:t>
      </w:r>
      <w:proofErr w:type="spellEnd"/>
      <w:r>
        <w:t xml:space="preserve">, </w:t>
      </w:r>
      <w:proofErr w:type="spellStart"/>
      <w:r>
        <w:t>elle</w:t>
      </w:r>
      <w:proofErr w:type="spellEnd"/>
      <w:r>
        <w:t xml:space="preserve"> </w:t>
      </w:r>
      <w:proofErr w:type="spellStart"/>
      <w:r>
        <w:t>veille</w:t>
      </w:r>
      <w:proofErr w:type="spellEnd"/>
      <w:r>
        <w:t xml:space="preserve"> à la </w:t>
      </w:r>
      <w:proofErr w:type="spellStart"/>
      <w:r>
        <w:t>stabilité</w:t>
      </w:r>
      <w:proofErr w:type="spellEnd"/>
      <w:r>
        <w:t xml:space="preserve"> interne et </w:t>
      </w:r>
      <w:proofErr w:type="spellStart"/>
      <w:r>
        <w:t>externe</w:t>
      </w:r>
      <w:proofErr w:type="spellEnd"/>
      <w:r>
        <w:t xml:space="preserve"> de la </w:t>
      </w:r>
      <w:proofErr w:type="spellStart"/>
      <w:r>
        <w:t>monnaie</w:t>
      </w:r>
      <w:proofErr w:type="spellEnd"/>
      <w:r>
        <w:t xml:space="preserve">, tout </w:t>
      </w:r>
      <w:proofErr w:type="spellStart"/>
      <w:r>
        <w:t>en</w:t>
      </w:r>
      <w:proofErr w:type="spellEnd"/>
      <w:r>
        <w:t xml:space="preserve"> </w:t>
      </w:r>
      <w:proofErr w:type="spellStart"/>
      <w:r>
        <w:t>s’attachant</w:t>
      </w:r>
      <w:proofErr w:type="spellEnd"/>
      <w:r>
        <w:t xml:space="preserve"> à la mise </w:t>
      </w:r>
      <w:proofErr w:type="spellStart"/>
      <w:r>
        <w:t>en</w:t>
      </w:r>
      <w:proofErr w:type="spellEnd"/>
      <w:r>
        <w:t xml:space="preserve"> </w:t>
      </w:r>
      <w:proofErr w:type="spellStart"/>
      <w:r>
        <w:t>œuvre</w:t>
      </w:r>
      <w:proofErr w:type="spellEnd"/>
      <w:r>
        <w:t xml:space="preserve"> de </w:t>
      </w:r>
      <w:proofErr w:type="spellStart"/>
      <w:r>
        <w:t>toutes</w:t>
      </w:r>
      <w:proofErr w:type="spellEnd"/>
      <w:r>
        <w:t xml:space="preserve"> les </w:t>
      </w:r>
      <w:proofErr w:type="spellStart"/>
      <w:r>
        <w:t>ressources</w:t>
      </w:r>
      <w:proofErr w:type="spellEnd"/>
      <w:r>
        <w:t xml:space="preserve"> </w:t>
      </w:r>
      <w:proofErr w:type="spellStart"/>
      <w:r>
        <w:t>productives</w:t>
      </w:r>
      <w:proofErr w:type="spellEnd"/>
      <w:r>
        <w:t xml:space="preserve"> du pays dans le cadre du plan de </w:t>
      </w:r>
      <w:proofErr w:type="spellStart"/>
      <w:r>
        <w:t>développement</w:t>
      </w:r>
      <w:proofErr w:type="spellEnd"/>
      <w:r>
        <w:t xml:space="preserve"> </w:t>
      </w:r>
      <w:proofErr w:type="spellStart"/>
      <w:r>
        <w:t>arrêté</w:t>
      </w:r>
      <w:proofErr w:type="spellEnd"/>
      <w:r>
        <w:t xml:space="preserve"> par les </w:t>
      </w:r>
      <w:proofErr w:type="spellStart"/>
      <w:r>
        <w:t>pouvoirs</w:t>
      </w:r>
      <w:proofErr w:type="spellEnd"/>
      <w:r>
        <w:t xml:space="preserve"> publics. </w:t>
      </w:r>
    </w:p>
    <w:p w14:paraId="54FB71BA" w14:textId="77777777" w:rsidR="00A41E57" w:rsidRDefault="00A41E57" w:rsidP="00A41E57">
      <w:r>
        <w:t xml:space="preserve">Elle </w:t>
      </w:r>
      <w:proofErr w:type="spellStart"/>
      <w:r>
        <w:t>est</w:t>
      </w:r>
      <w:proofErr w:type="spellEnd"/>
      <w:r>
        <w:t xml:space="preserve"> </w:t>
      </w:r>
      <w:proofErr w:type="spellStart"/>
      <w:r>
        <w:t>chargée</w:t>
      </w:r>
      <w:proofErr w:type="spellEnd"/>
      <w:r>
        <w:t xml:space="preserve"> de </w:t>
      </w:r>
      <w:proofErr w:type="spellStart"/>
      <w:r>
        <w:t>régler</w:t>
      </w:r>
      <w:proofErr w:type="spellEnd"/>
      <w:r>
        <w:t xml:space="preserve"> la circulation </w:t>
      </w:r>
      <w:proofErr w:type="spellStart"/>
      <w:r>
        <w:t>monétaire</w:t>
      </w:r>
      <w:proofErr w:type="spellEnd"/>
      <w:r>
        <w:t xml:space="preserve">, de </w:t>
      </w:r>
      <w:proofErr w:type="spellStart"/>
      <w:r>
        <w:t>diriger</w:t>
      </w:r>
      <w:proofErr w:type="spellEnd"/>
      <w:r>
        <w:t xml:space="preserve"> et </w:t>
      </w:r>
      <w:proofErr w:type="spellStart"/>
      <w:r>
        <w:t>contrôler</w:t>
      </w:r>
      <w:proofErr w:type="spellEnd"/>
      <w:r>
        <w:t xml:space="preserve"> la distribution du </w:t>
      </w:r>
      <w:proofErr w:type="spellStart"/>
      <w:r>
        <w:t>crédit</w:t>
      </w:r>
      <w:proofErr w:type="spellEnd"/>
      <w:r>
        <w:t xml:space="preserve">, et de </w:t>
      </w:r>
      <w:proofErr w:type="spellStart"/>
      <w:r>
        <w:t>veiller</w:t>
      </w:r>
      <w:proofErr w:type="spellEnd"/>
      <w:r>
        <w:t xml:space="preserve"> au bon </w:t>
      </w:r>
      <w:proofErr w:type="spellStart"/>
      <w:r>
        <w:t>fonctionnement</w:t>
      </w:r>
      <w:proofErr w:type="spellEnd"/>
      <w:r>
        <w:t xml:space="preserve"> du </w:t>
      </w:r>
      <w:proofErr w:type="spellStart"/>
      <w:r>
        <w:t>système</w:t>
      </w:r>
      <w:proofErr w:type="spellEnd"/>
      <w:r>
        <w:t xml:space="preserve"> </w:t>
      </w:r>
      <w:proofErr w:type="spellStart"/>
      <w:r>
        <w:t>bancaire</w:t>
      </w:r>
      <w:proofErr w:type="spellEnd"/>
      <w:r>
        <w:t xml:space="preserve">. </w:t>
      </w:r>
    </w:p>
    <w:p w14:paraId="4D46C609" w14:textId="77777777" w:rsidR="00A41E57" w:rsidRDefault="00A41E57" w:rsidP="00A41E57">
      <w:r>
        <w:t xml:space="preserve">Elle </w:t>
      </w:r>
      <w:proofErr w:type="spellStart"/>
      <w:r>
        <w:t>veille</w:t>
      </w:r>
      <w:proofErr w:type="spellEnd"/>
      <w:r>
        <w:t xml:space="preserve"> à </w:t>
      </w:r>
      <w:proofErr w:type="spellStart"/>
      <w:r>
        <w:t>maintenir</w:t>
      </w:r>
      <w:proofErr w:type="spellEnd"/>
      <w:r>
        <w:t xml:space="preserve"> un </w:t>
      </w:r>
      <w:proofErr w:type="spellStart"/>
      <w:r>
        <w:t>niveau</w:t>
      </w:r>
      <w:proofErr w:type="spellEnd"/>
      <w:r>
        <w:t xml:space="preserve"> </w:t>
      </w:r>
      <w:proofErr w:type="spellStart"/>
      <w:r>
        <w:t>approprié</w:t>
      </w:r>
      <w:proofErr w:type="spellEnd"/>
      <w:r>
        <w:t xml:space="preserve"> des </w:t>
      </w:r>
      <w:proofErr w:type="spellStart"/>
      <w:r>
        <w:t>réserves</w:t>
      </w:r>
      <w:proofErr w:type="spellEnd"/>
      <w:r>
        <w:t xml:space="preserve"> </w:t>
      </w:r>
      <w:proofErr w:type="spellStart"/>
      <w:r>
        <w:t>nationales</w:t>
      </w:r>
      <w:proofErr w:type="spellEnd"/>
      <w:r>
        <w:t xml:space="preserve"> de change. </w:t>
      </w:r>
    </w:p>
    <w:p w14:paraId="2F281C77" w14:textId="77777777" w:rsidR="00A41E57" w:rsidRDefault="00A41E57" w:rsidP="00A41E57">
      <w:r>
        <w:lastRenderedPageBreak/>
        <w:t xml:space="preserve">Elle </w:t>
      </w:r>
      <w:proofErr w:type="spellStart"/>
      <w:r>
        <w:t>peut</w:t>
      </w:r>
      <w:proofErr w:type="spellEnd"/>
      <w:r>
        <w:t xml:space="preserve"> proposer au Chef du </w:t>
      </w:r>
      <w:proofErr w:type="spellStart"/>
      <w:r>
        <w:t>Gouvernement</w:t>
      </w:r>
      <w:proofErr w:type="spellEnd"/>
      <w:r>
        <w:t xml:space="preserve">, après </w:t>
      </w:r>
      <w:proofErr w:type="spellStart"/>
      <w:r>
        <w:t>en</w:t>
      </w:r>
      <w:proofErr w:type="spellEnd"/>
      <w:r>
        <w:t xml:space="preserve"> </w:t>
      </w:r>
      <w:proofErr w:type="spellStart"/>
      <w:r>
        <w:t>avoir</w:t>
      </w:r>
      <w:proofErr w:type="spellEnd"/>
      <w:r>
        <w:t xml:space="preserve"> </w:t>
      </w:r>
      <w:proofErr w:type="spellStart"/>
      <w:r>
        <w:t>saisi</w:t>
      </w:r>
      <w:proofErr w:type="spellEnd"/>
      <w:r>
        <w:t xml:space="preserve"> le </w:t>
      </w:r>
      <w:proofErr w:type="spellStart"/>
      <w:r>
        <w:t>Ministre</w:t>
      </w:r>
      <w:proofErr w:type="spellEnd"/>
      <w:r>
        <w:t xml:space="preserve"> chargé des Finances, </w:t>
      </w:r>
      <w:proofErr w:type="spellStart"/>
      <w:r>
        <w:t>toute</w:t>
      </w:r>
      <w:proofErr w:type="spellEnd"/>
      <w:r>
        <w:t xml:space="preserve"> </w:t>
      </w:r>
      <w:proofErr w:type="spellStart"/>
      <w:r>
        <w:t>mesure</w:t>
      </w:r>
      <w:proofErr w:type="spellEnd"/>
      <w:r>
        <w:t xml:space="preserve"> </w:t>
      </w:r>
      <w:proofErr w:type="spellStart"/>
      <w:r>
        <w:t>qu’elle</w:t>
      </w:r>
      <w:proofErr w:type="spellEnd"/>
      <w:r>
        <w:t xml:space="preserve"> </w:t>
      </w:r>
      <w:proofErr w:type="spellStart"/>
      <w:r>
        <w:t>juge</w:t>
      </w:r>
      <w:proofErr w:type="spellEnd"/>
      <w:r>
        <w:t xml:space="preserve"> propre à </w:t>
      </w:r>
      <w:proofErr w:type="spellStart"/>
      <w:r>
        <w:t>exercer</w:t>
      </w:r>
      <w:proofErr w:type="spellEnd"/>
      <w:r>
        <w:t xml:space="preserve"> </w:t>
      </w:r>
      <w:proofErr w:type="spellStart"/>
      <w:r>
        <w:t>une</w:t>
      </w:r>
      <w:proofErr w:type="spellEnd"/>
      <w:r>
        <w:t xml:space="preserve"> action favorable sur la balance des </w:t>
      </w:r>
      <w:proofErr w:type="spellStart"/>
      <w:r>
        <w:t>paiements</w:t>
      </w:r>
      <w:proofErr w:type="spellEnd"/>
      <w:r>
        <w:t xml:space="preserve">, les </w:t>
      </w:r>
      <w:proofErr w:type="spellStart"/>
      <w:r>
        <w:t>réserves</w:t>
      </w:r>
      <w:proofErr w:type="spellEnd"/>
      <w:r>
        <w:t xml:space="preserve"> </w:t>
      </w:r>
      <w:proofErr w:type="spellStart"/>
      <w:r>
        <w:t>nationales</w:t>
      </w:r>
      <w:proofErr w:type="spellEnd"/>
      <w:r>
        <w:t xml:space="preserve"> de change, le </w:t>
      </w:r>
      <w:proofErr w:type="spellStart"/>
      <w:r>
        <w:t>mouvement</w:t>
      </w:r>
      <w:proofErr w:type="spellEnd"/>
      <w:r>
        <w:t xml:space="preserve"> des prix, la situation des finances </w:t>
      </w:r>
      <w:proofErr w:type="spellStart"/>
      <w:r>
        <w:t>publiques</w:t>
      </w:r>
      <w:proofErr w:type="spellEnd"/>
      <w:r>
        <w:t xml:space="preserve"> et, </w:t>
      </w:r>
      <w:proofErr w:type="spellStart"/>
      <w:r>
        <w:t>d’une</w:t>
      </w:r>
      <w:proofErr w:type="spellEnd"/>
      <w:r>
        <w:t xml:space="preserve"> </w:t>
      </w:r>
      <w:proofErr w:type="spellStart"/>
      <w:r>
        <w:t>façon</w:t>
      </w:r>
      <w:proofErr w:type="spellEnd"/>
      <w:r>
        <w:t xml:space="preserve"> </w:t>
      </w:r>
      <w:proofErr w:type="spellStart"/>
      <w:r>
        <w:t>générale</w:t>
      </w:r>
      <w:proofErr w:type="spellEnd"/>
      <w:r>
        <w:t xml:space="preserve">, le </w:t>
      </w:r>
      <w:proofErr w:type="spellStart"/>
      <w:r>
        <w:t>développement</w:t>
      </w:r>
      <w:proofErr w:type="spellEnd"/>
      <w:r>
        <w:t xml:space="preserve"> de </w:t>
      </w:r>
      <w:proofErr w:type="spellStart"/>
      <w:r>
        <w:t>l’économie</w:t>
      </w:r>
      <w:proofErr w:type="spellEnd"/>
      <w:r>
        <w:t xml:space="preserve"> </w:t>
      </w:r>
      <w:proofErr w:type="spellStart"/>
      <w:r>
        <w:t>nationale</w:t>
      </w:r>
      <w:proofErr w:type="spellEnd"/>
      <w:r>
        <w:t xml:space="preserve">. </w:t>
      </w:r>
    </w:p>
    <w:p w14:paraId="30D8C8DD" w14:textId="77777777" w:rsidR="00A41E57" w:rsidRDefault="00A41E57" w:rsidP="00A41E57">
      <w:r>
        <w:t xml:space="preserve">Elle </w:t>
      </w:r>
      <w:proofErr w:type="spellStart"/>
      <w:r>
        <w:t>informe</w:t>
      </w:r>
      <w:proofErr w:type="spellEnd"/>
      <w:r>
        <w:t xml:space="preserve"> </w:t>
      </w:r>
      <w:proofErr w:type="spellStart"/>
      <w:r>
        <w:t>suivant</w:t>
      </w:r>
      <w:proofErr w:type="spellEnd"/>
      <w:r>
        <w:t xml:space="preserve"> la </w:t>
      </w:r>
      <w:proofErr w:type="spellStart"/>
      <w:r>
        <w:t>même</w:t>
      </w:r>
      <w:proofErr w:type="spellEnd"/>
      <w:r>
        <w:t xml:space="preserve"> </w:t>
      </w:r>
      <w:proofErr w:type="spellStart"/>
      <w:r>
        <w:t>procédure</w:t>
      </w:r>
      <w:proofErr w:type="spellEnd"/>
      <w:r>
        <w:t xml:space="preserve">, le Chef du </w:t>
      </w:r>
      <w:proofErr w:type="spellStart"/>
      <w:r>
        <w:t>Gouvernement</w:t>
      </w:r>
      <w:proofErr w:type="spellEnd"/>
      <w:r>
        <w:t xml:space="preserve"> de tout fait qui </w:t>
      </w:r>
      <w:proofErr w:type="spellStart"/>
      <w:r>
        <w:t>peut</w:t>
      </w:r>
      <w:proofErr w:type="spellEnd"/>
      <w:r>
        <w:t xml:space="preserve"> porter </w:t>
      </w:r>
      <w:proofErr w:type="spellStart"/>
      <w:r>
        <w:t>atteinte</w:t>
      </w:r>
      <w:proofErr w:type="spellEnd"/>
      <w:r>
        <w:t xml:space="preserve"> à la </w:t>
      </w:r>
      <w:proofErr w:type="spellStart"/>
      <w:r>
        <w:t>stabilité</w:t>
      </w:r>
      <w:proofErr w:type="spellEnd"/>
      <w:r>
        <w:t xml:space="preserve"> </w:t>
      </w:r>
      <w:proofErr w:type="spellStart"/>
      <w:r>
        <w:t>monétaire</w:t>
      </w:r>
      <w:proofErr w:type="spellEnd"/>
      <w:r>
        <w:t xml:space="preserve">. </w:t>
      </w:r>
    </w:p>
    <w:p w14:paraId="079E92A4" w14:textId="77777777" w:rsidR="00A41E57" w:rsidRDefault="00A41E57" w:rsidP="00A41E57">
      <w:pPr>
        <w:rPr>
          <w:color w:val="FF0000"/>
        </w:rPr>
      </w:pPr>
      <w:r>
        <w:t xml:space="preserve">Elle </w:t>
      </w:r>
      <w:proofErr w:type="spellStart"/>
      <w:r>
        <w:t>est</w:t>
      </w:r>
      <w:proofErr w:type="spellEnd"/>
      <w:r>
        <w:t xml:space="preserve">, </w:t>
      </w:r>
      <w:proofErr w:type="spellStart"/>
      <w:r>
        <w:t>en</w:t>
      </w:r>
      <w:proofErr w:type="spellEnd"/>
      <w:r>
        <w:t xml:space="preserve"> tant que de </w:t>
      </w:r>
      <w:proofErr w:type="spellStart"/>
      <w:r>
        <w:t>besoin</w:t>
      </w:r>
      <w:proofErr w:type="spellEnd"/>
      <w:r>
        <w:t xml:space="preserve">, </w:t>
      </w:r>
      <w:proofErr w:type="spellStart"/>
      <w:r>
        <w:t>consultée</w:t>
      </w:r>
      <w:proofErr w:type="spellEnd"/>
      <w:r>
        <w:t xml:space="preserve"> sur la </w:t>
      </w:r>
      <w:proofErr w:type="spellStart"/>
      <w:r>
        <w:t>préparation</w:t>
      </w:r>
      <w:proofErr w:type="spellEnd"/>
      <w:r>
        <w:t xml:space="preserve"> du budget et du plan. (article 30) </w:t>
      </w:r>
      <w:r w:rsidRPr="004B2AB2">
        <w:rPr>
          <w:color w:val="FF0000"/>
        </w:rPr>
        <w:t>(Coded as1)</w:t>
      </w:r>
    </w:p>
    <w:p w14:paraId="696C5493" w14:textId="77777777" w:rsidR="00A41E57" w:rsidRPr="004B2AB2" w:rsidRDefault="00A41E57" w:rsidP="00A41E57">
      <w:r w:rsidRPr="004B2AB2">
        <w:rPr>
          <w:i/>
        </w:rPr>
        <w:t>Madagascar 1994</w:t>
      </w:r>
      <w:r w:rsidRPr="004B2AB2">
        <w:t xml:space="preserve">: La Banque Centrale a pour mission </w:t>
      </w:r>
      <w:proofErr w:type="spellStart"/>
      <w:r w:rsidRPr="004B2AB2">
        <w:t>générale</w:t>
      </w:r>
      <w:proofErr w:type="spellEnd"/>
      <w:r w:rsidRPr="004B2AB2">
        <w:t xml:space="preserve"> de </w:t>
      </w:r>
      <w:proofErr w:type="spellStart"/>
      <w:r w:rsidRPr="004B2AB2">
        <w:t>veiller</w:t>
      </w:r>
      <w:proofErr w:type="spellEnd"/>
      <w:r w:rsidRPr="004B2AB2">
        <w:t xml:space="preserve"> à la </w:t>
      </w:r>
      <w:proofErr w:type="spellStart"/>
      <w:r w:rsidRPr="004B2AB2">
        <w:t>stabilité</w:t>
      </w:r>
      <w:proofErr w:type="spellEnd"/>
      <w:r w:rsidRPr="004B2AB2">
        <w:t xml:space="preserve"> interne et </w:t>
      </w:r>
      <w:proofErr w:type="spellStart"/>
      <w:r w:rsidRPr="004B2AB2">
        <w:t>externe</w:t>
      </w:r>
      <w:proofErr w:type="spellEnd"/>
      <w:r w:rsidRPr="004B2AB2">
        <w:t xml:space="preserve"> de la </w:t>
      </w:r>
      <w:proofErr w:type="spellStart"/>
      <w:r w:rsidRPr="004B2AB2">
        <w:t>monnaie</w:t>
      </w:r>
      <w:proofErr w:type="spellEnd"/>
      <w:r w:rsidRPr="004B2AB2">
        <w:t xml:space="preserve">. A </w:t>
      </w:r>
      <w:proofErr w:type="spellStart"/>
      <w:r w:rsidRPr="004B2AB2">
        <w:t>ce</w:t>
      </w:r>
      <w:proofErr w:type="spellEnd"/>
      <w:r w:rsidRPr="004B2AB2">
        <w:t xml:space="preserve"> </w:t>
      </w:r>
      <w:proofErr w:type="spellStart"/>
      <w:r w:rsidRPr="004B2AB2">
        <w:t>titre</w:t>
      </w:r>
      <w:proofErr w:type="spellEnd"/>
      <w:r w:rsidRPr="004B2AB2">
        <w:t xml:space="preserve">, </w:t>
      </w:r>
      <w:proofErr w:type="spellStart"/>
      <w:r w:rsidRPr="004B2AB2">
        <w:t>elle</w:t>
      </w:r>
      <w:proofErr w:type="spellEnd"/>
      <w:r w:rsidRPr="004B2AB2">
        <w:t xml:space="preserve"> </w:t>
      </w:r>
      <w:proofErr w:type="spellStart"/>
      <w:r w:rsidRPr="004B2AB2">
        <w:t>élabore</w:t>
      </w:r>
      <w:proofErr w:type="spellEnd"/>
      <w:r w:rsidRPr="004B2AB2">
        <w:t xml:space="preserve"> et met </w:t>
      </w:r>
      <w:proofErr w:type="spellStart"/>
      <w:r w:rsidRPr="004B2AB2">
        <w:t>en</w:t>
      </w:r>
      <w:proofErr w:type="spellEnd"/>
      <w:r w:rsidRPr="004B2AB2">
        <w:t xml:space="preserve"> </w:t>
      </w:r>
      <w:proofErr w:type="spellStart"/>
      <w:r w:rsidRPr="004B2AB2">
        <w:t>œuvre</w:t>
      </w:r>
      <w:proofErr w:type="spellEnd"/>
      <w:r w:rsidRPr="004B2AB2">
        <w:t xml:space="preserve"> </w:t>
      </w:r>
      <w:proofErr w:type="spellStart"/>
      <w:r w:rsidRPr="004B2AB2">
        <w:t>en</w:t>
      </w:r>
      <w:proofErr w:type="spellEnd"/>
      <w:r w:rsidRPr="004B2AB2">
        <w:t xml:space="preserve"> </w:t>
      </w:r>
      <w:proofErr w:type="spellStart"/>
      <w:r w:rsidRPr="004B2AB2">
        <w:t>toute</w:t>
      </w:r>
      <w:proofErr w:type="spellEnd"/>
      <w:r w:rsidRPr="004B2AB2">
        <w:t xml:space="preserve"> </w:t>
      </w:r>
      <w:proofErr w:type="spellStart"/>
      <w:r w:rsidRPr="004B2AB2">
        <w:t>indépendance</w:t>
      </w:r>
      <w:proofErr w:type="spellEnd"/>
      <w:r w:rsidRPr="004B2AB2">
        <w:t xml:space="preserve"> la politique </w:t>
      </w:r>
      <w:proofErr w:type="spellStart"/>
      <w:r w:rsidRPr="004B2AB2">
        <w:t>monétaire</w:t>
      </w:r>
      <w:proofErr w:type="spellEnd"/>
      <w:r w:rsidRPr="004B2AB2">
        <w:t xml:space="preserve">. Elle </w:t>
      </w:r>
      <w:proofErr w:type="spellStart"/>
      <w:r w:rsidRPr="004B2AB2">
        <w:t>accomplit</w:t>
      </w:r>
      <w:proofErr w:type="spellEnd"/>
      <w:r w:rsidRPr="004B2AB2">
        <w:t xml:space="preserve"> </w:t>
      </w:r>
      <w:proofErr w:type="spellStart"/>
      <w:r w:rsidRPr="004B2AB2">
        <w:t>sa</w:t>
      </w:r>
      <w:proofErr w:type="spellEnd"/>
      <w:r w:rsidRPr="004B2AB2">
        <w:t xml:space="preserve"> mission </w:t>
      </w:r>
      <w:proofErr w:type="spellStart"/>
      <w:r w:rsidRPr="004B2AB2">
        <w:t>en</w:t>
      </w:r>
      <w:proofErr w:type="spellEnd"/>
      <w:r w:rsidRPr="004B2AB2">
        <w:t xml:space="preserve"> matière de </w:t>
      </w:r>
      <w:proofErr w:type="spellStart"/>
      <w:r w:rsidRPr="004B2AB2">
        <w:t>crédit</w:t>
      </w:r>
      <w:proofErr w:type="spellEnd"/>
      <w:r w:rsidRPr="004B2AB2">
        <w:t xml:space="preserve"> dans le cadre de la politique </w:t>
      </w:r>
      <w:proofErr w:type="spellStart"/>
      <w:r w:rsidRPr="004B2AB2">
        <w:t>économique</w:t>
      </w:r>
      <w:proofErr w:type="spellEnd"/>
      <w:r w:rsidRPr="004B2AB2">
        <w:t xml:space="preserve"> </w:t>
      </w:r>
      <w:proofErr w:type="spellStart"/>
      <w:r w:rsidRPr="004B2AB2">
        <w:t>générale</w:t>
      </w:r>
      <w:proofErr w:type="spellEnd"/>
      <w:r w:rsidRPr="004B2AB2">
        <w:t xml:space="preserve"> du </w:t>
      </w:r>
      <w:proofErr w:type="spellStart"/>
      <w:r w:rsidRPr="004B2AB2">
        <w:t>Gouvernement</w:t>
      </w:r>
      <w:proofErr w:type="spellEnd"/>
      <w:r w:rsidRPr="004B2AB2">
        <w:t xml:space="preserve">.   </w:t>
      </w:r>
    </w:p>
    <w:p w14:paraId="7BF571AD" w14:textId="77777777" w:rsidR="00A41E57" w:rsidRPr="004B2AB2" w:rsidRDefault="00A41E57" w:rsidP="00A41E57">
      <w:r w:rsidRPr="004B2AB2">
        <w:t xml:space="preserve">Elle </w:t>
      </w:r>
      <w:proofErr w:type="spellStart"/>
      <w:r w:rsidRPr="004B2AB2">
        <w:t>veille</w:t>
      </w:r>
      <w:proofErr w:type="spellEnd"/>
      <w:r w:rsidRPr="004B2AB2">
        <w:t xml:space="preserve"> à </w:t>
      </w:r>
      <w:proofErr w:type="spellStart"/>
      <w:r w:rsidRPr="004B2AB2">
        <w:t>maintenir</w:t>
      </w:r>
      <w:proofErr w:type="spellEnd"/>
      <w:r w:rsidRPr="004B2AB2">
        <w:t xml:space="preserve"> un </w:t>
      </w:r>
      <w:proofErr w:type="spellStart"/>
      <w:r w:rsidRPr="004B2AB2">
        <w:t>niveau</w:t>
      </w:r>
      <w:proofErr w:type="spellEnd"/>
      <w:r w:rsidRPr="004B2AB2">
        <w:t xml:space="preserve"> </w:t>
      </w:r>
      <w:proofErr w:type="spellStart"/>
      <w:r w:rsidRPr="004B2AB2">
        <w:t>approprié</w:t>
      </w:r>
      <w:proofErr w:type="spellEnd"/>
      <w:r w:rsidRPr="004B2AB2">
        <w:t xml:space="preserve"> des </w:t>
      </w:r>
      <w:proofErr w:type="spellStart"/>
      <w:r w:rsidRPr="004B2AB2">
        <w:t>réserves</w:t>
      </w:r>
      <w:proofErr w:type="spellEnd"/>
      <w:r w:rsidRPr="004B2AB2">
        <w:t xml:space="preserve"> </w:t>
      </w:r>
      <w:proofErr w:type="spellStart"/>
      <w:r w:rsidRPr="004B2AB2">
        <w:t>nationales</w:t>
      </w:r>
      <w:proofErr w:type="spellEnd"/>
      <w:r w:rsidRPr="004B2AB2">
        <w:t xml:space="preserve"> de change.   </w:t>
      </w:r>
    </w:p>
    <w:p w14:paraId="1216F7BB" w14:textId="5F7954F5" w:rsidR="00A41E57" w:rsidRDefault="00A41E57" w:rsidP="00A41E57">
      <w:pPr>
        <w:rPr>
          <w:color w:val="FF0000"/>
        </w:rPr>
      </w:pPr>
      <w:r w:rsidRPr="004B2AB2">
        <w:t xml:space="preserve">Dans le cadre de </w:t>
      </w:r>
      <w:proofErr w:type="spellStart"/>
      <w:r w:rsidRPr="004B2AB2">
        <w:t>sa</w:t>
      </w:r>
      <w:proofErr w:type="spellEnd"/>
      <w:r w:rsidRPr="004B2AB2">
        <w:t xml:space="preserve"> mission </w:t>
      </w:r>
      <w:proofErr w:type="spellStart"/>
      <w:r w:rsidRPr="004B2AB2">
        <w:t>générale</w:t>
      </w:r>
      <w:proofErr w:type="spellEnd"/>
      <w:r w:rsidRPr="004B2AB2">
        <w:t xml:space="preserve">, </w:t>
      </w:r>
      <w:proofErr w:type="spellStart"/>
      <w:r w:rsidRPr="004B2AB2">
        <w:t>elle</w:t>
      </w:r>
      <w:proofErr w:type="spellEnd"/>
      <w:r w:rsidRPr="004B2AB2">
        <w:t xml:space="preserve"> </w:t>
      </w:r>
      <w:proofErr w:type="spellStart"/>
      <w:r w:rsidRPr="004B2AB2">
        <w:t>est</w:t>
      </w:r>
      <w:proofErr w:type="spellEnd"/>
      <w:r w:rsidRPr="004B2AB2">
        <w:t xml:space="preserve"> </w:t>
      </w:r>
      <w:proofErr w:type="spellStart"/>
      <w:r w:rsidRPr="004B2AB2">
        <w:t>consultée</w:t>
      </w:r>
      <w:proofErr w:type="spellEnd"/>
      <w:r w:rsidRPr="004B2AB2">
        <w:t xml:space="preserve"> sur les </w:t>
      </w:r>
      <w:proofErr w:type="spellStart"/>
      <w:r w:rsidRPr="004B2AB2">
        <w:t>projets</w:t>
      </w:r>
      <w:proofErr w:type="spellEnd"/>
      <w:r w:rsidRPr="004B2AB2">
        <w:t xml:space="preserve"> de budget, de </w:t>
      </w:r>
      <w:proofErr w:type="spellStart"/>
      <w:r w:rsidRPr="004B2AB2">
        <w:t>programme</w:t>
      </w:r>
      <w:proofErr w:type="spellEnd"/>
      <w:r w:rsidRPr="004B2AB2">
        <w:t xml:space="preserve"> </w:t>
      </w:r>
      <w:proofErr w:type="spellStart"/>
      <w:r w:rsidRPr="004B2AB2">
        <w:t>d’investissements</w:t>
      </w:r>
      <w:proofErr w:type="spellEnd"/>
      <w:r w:rsidRPr="004B2AB2">
        <w:t xml:space="preserve"> publics et de plan, </w:t>
      </w:r>
      <w:proofErr w:type="spellStart"/>
      <w:r w:rsidRPr="004B2AB2">
        <w:t>préalablement</w:t>
      </w:r>
      <w:proofErr w:type="spellEnd"/>
      <w:r w:rsidRPr="004B2AB2">
        <w:t xml:space="preserve"> à </w:t>
      </w:r>
      <w:proofErr w:type="spellStart"/>
      <w:r w:rsidRPr="004B2AB2">
        <w:t>leur</w:t>
      </w:r>
      <w:proofErr w:type="spellEnd"/>
      <w:r w:rsidRPr="004B2AB2">
        <w:t xml:space="preserve"> </w:t>
      </w:r>
      <w:proofErr w:type="spellStart"/>
      <w:r w:rsidRPr="004B2AB2">
        <w:t>présentation</w:t>
      </w:r>
      <w:proofErr w:type="spellEnd"/>
      <w:r w:rsidRPr="004B2AB2">
        <w:t xml:space="preserve"> au </w:t>
      </w:r>
      <w:proofErr w:type="spellStart"/>
      <w:r w:rsidRPr="004B2AB2">
        <w:t>Gouvernement</w:t>
      </w:r>
      <w:proofErr w:type="spellEnd"/>
      <w:r w:rsidRPr="004B2AB2">
        <w:t xml:space="preserve">. Elle dispose d’un </w:t>
      </w:r>
      <w:proofErr w:type="spellStart"/>
      <w:r w:rsidRPr="004B2AB2">
        <w:t>délai</w:t>
      </w:r>
      <w:proofErr w:type="spellEnd"/>
      <w:r w:rsidRPr="004B2AB2">
        <w:t xml:space="preserve"> de quinze </w:t>
      </w:r>
      <w:proofErr w:type="spellStart"/>
      <w:r w:rsidRPr="004B2AB2">
        <w:t>jours</w:t>
      </w:r>
      <w:proofErr w:type="spellEnd"/>
      <w:r w:rsidRPr="004B2AB2">
        <w:t xml:space="preserve"> francs pour </w:t>
      </w:r>
      <w:proofErr w:type="spellStart"/>
      <w:r w:rsidRPr="004B2AB2">
        <w:t>remettre</w:t>
      </w:r>
      <w:proofErr w:type="spellEnd"/>
      <w:r w:rsidRPr="004B2AB2">
        <w:t xml:space="preserve"> son </w:t>
      </w:r>
      <w:proofErr w:type="spellStart"/>
      <w:r w:rsidRPr="004B2AB2">
        <w:t>avis</w:t>
      </w:r>
      <w:proofErr w:type="spellEnd"/>
      <w:r w:rsidRPr="004B2AB2">
        <w:t xml:space="preserve"> au Chef du </w:t>
      </w:r>
      <w:proofErr w:type="spellStart"/>
      <w:r w:rsidRPr="004B2AB2">
        <w:t>Gouvernement</w:t>
      </w:r>
      <w:proofErr w:type="spellEnd"/>
      <w:r w:rsidRPr="004B2AB2">
        <w:t xml:space="preserve">. (article 6) </w:t>
      </w:r>
      <w:r>
        <w:rPr>
          <w:color w:val="FF0000"/>
        </w:rPr>
        <w:t>(Coded as 1)</w:t>
      </w:r>
    </w:p>
    <w:p w14:paraId="4CBD246D" w14:textId="43DAD019" w:rsidR="00A11C67" w:rsidRPr="00A11C67" w:rsidRDefault="00A11C67" w:rsidP="00A41E57">
      <w:r>
        <w:rPr>
          <w:i/>
          <w:iCs/>
          <w:color w:val="FF0000"/>
        </w:rPr>
        <w:t>Madagascar 2016</w:t>
      </w:r>
      <w:r>
        <w:rPr>
          <w:color w:val="FF0000"/>
        </w:rPr>
        <w:t>: Nothing found. Coded as 0</w:t>
      </w:r>
    </w:p>
    <w:p w14:paraId="162A7A68" w14:textId="77777777" w:rsidR="00A41E57" w:rsidRDefault="00A41E57" w:rsidP="00A41E57">
      <w:pPr>
        <w:rPr>
          <w:b/>
        </w:rPr>
      </w:pPr>
      <w:r w:rsidRPr="00566569">
        <w:rPr>
          <w:b/>
        </w:rPr>
        <w:t>Objectives (weight = .15)</w:t>
      </w:r>
    </w:p>
    <w:p w14:paraId="76A6A778" w14:textId="77777777" w:rsidR="00A41E57" w:rsidRDefault="00A41E57" w:rsidP="00A41E57">
      <w:pPr>
        <w:pStyle w:val="Default"/>
        <w:rPr>
          <w:sz w:val="18"/>
          <w:szCs w:val="18"/>
        </w:rPr>
      </w:pPr>
      <w:r>
        <w:rPr>
          <w:i/>
        </w:rPr>
        <w:t>Madagascar 1973</w:t>
      </w:r>
      <w:r>
        <w:t xml:space="preserve">: </w:t>
      </w:r>
      <w:r>
        <w:rPr>
          <w:sz w:val="18"/>
          <w:szCs w:val="18"/>
        </w:rPr>
        <w:t xml:space="preserve">La Banque a pour mission </w:t>
      </w:r>
      <w:proofErr w:type="spellStart"/>
      <w:r>
        <w:rPr>
          <w:sz w:val="18"/>
          <w:szCs w:val="18"/>
        </w:rPr>
        <w:t>générale</w:t>
      </w:r>
      <w:proofErr w:type="spellEnd"/>
      <w:r>
        <w:rPr>
          <w:sz w:val="18"/>
          <w:szCs w:val="18"/>
        </w:rPr>
        <w:t xml:space="preserve"> </w:t>
      </w:r>
      <w:proofErr w:type="spellStart"/>
      <w:r>
        <w:rPr>
          <w:sz w:val="18"/>
          <w:szCs w:val="18"/>
        </w:rPr>
        <w:t>d’exécuter</w:t>
      </w:r>
      <w:proofErr w:type="spellEnd"/>
      <w:r>
        <w:rPr>
          <w:sz w:val="18"/>
          <w:szCs w:val="18"/>
        </w:rPr>
        <w:t xml:space="preserve"> la politique </w:t>
      </w:r>
      <w:proofErr w:type="spellStart"/>
      <w:r>
        <w:rPr>
          <w:sz w:val="18"/>
          <w:szCs w:val="18"/>
        </w:rPr>
        <w:t>définie</w:t>
      </w:r>
      <w:proofErr w:type="spellEnd"/>
      <w:r>
        <w:rPr>
          <w:sz w:val="18"/>
          <w:szCs w:val="18"/>
        </w:rPr>
        <w:t xml:space="preserve"> par les </w:t>
      </w:r>
      <w:proofErr w:type="spellStart"/>
      <w:r>
        <w:rPr>
          <w:sz w:val="18"/>
          <w:szCs w:val="18"/>
        </w:rPr>
        <w:t>pouvoirs</w:t>
      </w:r>
      <w:proofErr w:type="spellEnd"/>
      <w:r>
        <w:rPr>
          <w:sz w:val="18"/>
          <w:szCs w:val="18"/>
        </w:rPr>
        <w:t xml:space="preserve"> publics dans le </w:t>
      </w:r>
      <w:proofErr w:type="spellStart"/>
      <w:r>
        <w:rPr>
          <w:sz w:val="18"/>
          <w:szCs w:val="18"/>
        </w:rPr>
        <w:t>domaine</w:t>
      </w:r>
      <w:proofErr w:type="spellEnd"/>
      <w:r>
        <w:rPr>
          <w:sz w:val="18"/>
          <w:szCs w:val="18"/>
        </w:rPr>
        <w:t xml:space="preserve"> de la </w:t>
      </w:r>
      <w:proofErr w:type="spellStart"/>
      <w:r>
        <w:rPr>
          <w:sz w:val="18"/>
          <w:szCs w:val="18"/>
        </w:rPr>
        <w:t>monnaie</w:t>
      </w:r>
      <w:proofErr w:type="spellEnd"/>
      <w:r>
        <w:rPr>
          <w:sz w:val="18"/>
          <w:szCs w:val="18"/>
        </w:rPr>
        <w:t xml:space="preserve">, du </w:t>
      </w:r>
      <w:proofErr w:type="spellStart"/>
      <w:r>
        <w:rPr>
          <w:sz w:val="18"/>
          <w:szCs w:val="18"/>
        </w:rPr>
        <w:t>crédit</w:t>
      </w:r>
      <w:proofErr w:type="spellEnd"/>
      <w:r>
        <w:rPr>
          <w:sz w:val="18"/>
          <w:szCs w:val="18"/>
        </w:rPr>
        <w:t xml:space="preserve"> et des changes. A </w:t>
      </w:r>
      <w:proofErr w:type="spellStart"/>
      <w:r>
        <w:rPr>
          <w:sz w:val="18"/>
          <w:szCs w:val="18"/>
        </w:rPr>
        <w:t>ce</w:t>
      </w:r>
      <w:proofErr w:type="spellEnd"/>
      <w:r>
        <w:rPr>
          <w:sz w:val="18"/>
          <w:szCs w:val="18"/>
        </w:rPr>
        <w:t xml:space="preserve"> </w:t>
      </w:r>
      <w:proofErr w:type="spellStart"/>
      <w:r>
        <w:rPr>
          <w:sz w:val="18"/>
          <w:szCs w:val="18"/>
        </w:rPr>
        <w:t>titre</w:t>
      </w:r>
      <w:proofErr w:type="spellEnd"/>
      <w:r>
        <w:rPr>
          <w:sz w:val="18"/>
          <w:szCs w:val="18"/>
        </w:rPr>
        <w:t xml:space="preserve">, </w:t>
      </w:r>
      <w:proofErr w:type="spellStart"/>
      <w:r>
        <w:rPr>
          <w:sz w:val="18"/>
          <w:szCs w:val="18"/>
        </w:rPr>
        <w:t>elle</w:t>
      </w:r>
      <w:proofErr w:type="spellEnd"/>
      <w:r>
        <w:rPr>
          <w:sz w:val="18"/>
          <w:szCs w:val="18"/>
        </w:rPr>
        <w:t xml:space="preserve"> </w:t>
      </w:r>
      <w:proofErr w:type="spellStart"/>
      <w:r>
        <w:rPr>
          <w:sz w:val="18"/>
          <w:szCs w:val="18"/>
        </w:rPr>
        <w:t>veille</w:t>
      </w:r>
      <w:proofErr w:type="spellEnd"/>
      <w:r>
        <w:rPr>
          <w:sz w:val="18"/>
          <w:szCs w:val="18"/>
        </w:rPr>
        <w:t xml:space="preserve"> à la </w:t>
      </w:r>
      <w:proofErr w:type="spellStart"/>
      <w:r>
        <w:rPr>
          <w:sz w:val="18"/>
          <w:szCs w:val="18"/>
        </w:rPr>
        <w:t>stabilité</w:t>
      </w:r>
      <w:proofErr w:type="spellEnd"/>
      <w:r>
        <w:rPr>
          <w:sz w:val="18"/>
          <w:szCs w:val="18"/>
        </w:rPr>
        <w:t xml:space="preserve"> interne et </w:t>
      </w:r>
      <w:proofErr w:type="spellStart"/>
      <w:r>
        <w:rPr>
          <w:sz w:val="18"/>
          <w:szCs w:val="18"/>
        </w:rPr>
        <w:t>externe</w:t>
      </w:r>
      <w:proofErr w:type="spellEnd"/>
      <w:r>
        <w:rPr>
          <w:sz w:val="18"/>
          <w:szCs w:val="18"/>
        </w:rPr>
        <w:t xml:space="preserve"> de la </w:t>
      </w:r>
      <w:proofErr w:type="spellStart"/>
      <w:r>
        <w:rPr>
          <w:sz w:val="18"/>
          <w:szCs w:val="18"/>
        </w:rPr>
        <w:t>monnaie</w:t>
      </w:r>
      <w:proofErr w:type="spellEnd"/>
      <w:r>
        <w:rPr>
          <w:sz w:val="18"/>
          <w:szCs w:val="18"/>
        </w:rPr>
        <w:t xml:space="preserve">, tout </w:t>
      </w:r>
      <w:proofErr w:type="spellStart"/>
      <w:r>
        <w:rPr>
          <w:sz w:val="18"/>
          <w:szCs w:val="18"/>
        </w:rPr>
        <w:t>en</w:t>
      </w:r>
      <w:proofErr w:type="spellEnd"/>
      <w:r>
        <w:rPr>
          <w:sz w:val="18"/>
          <w:szCs w:val="18"/>
        </w:rPr>
        <w:t xml:space="preserve"> </w:t>
      </w:r>
      <w:proofErr w:type="spellStart"/>
      <w:r>
        <w:rPr>
          <w:sz w:val="18"/>
          <w:szCs w:val="18"/>
        </w:rPr>
        <w:t>s’attachant</w:t>
      </w:r>
      <w:proofErr w:type="spellEnd"/>
      <w:r>
        <w:rPr>
          <w:sz w:val="18"/>
          <w:szCs w:val="18"/>
        </w:rPr>
        <w:t xml:space="preserve"> à la mise </w:t>
      </w:r>
      <w:proofErr w:type="spellStart"/>
      <w:r>
        <w:rPr>
          <w:sz w:val="18"/>
          <w:szCs w:val="18"/>
        </w:rPr>
        <w:t>en</w:t>
      </w:r>
      <w:proofErr w:type="spellEnd"/>
      <w:r>
        <w:rPr>
          <w:sz w:val="18"/>
          <w:szCs w:val="18"/>
        </w:rPr>
        <w:t xml:space="preserve"> oeuvre de </w:t>
      </w:r>
      <w:proofErr w:type="spellStart"/>
      <w:r>
        <w:rPr>
          <w:sz w:val="18"/>
          <w:szCs w:val="18"/>
        </w:rPr>
        <w:t>toutes</w:t>
      </w:r>
      <w:proofErr w:type="spellEnd"/>
      <w:r>
        <w:rPr>
          <w:sz w:val="18"/>
          <w:szCs w:val="18"/>
        </w:rPr>
        <w:t xml:space="preserve"> les </w:t>
      </w:r>
      <w:proofErr w:type="spellStart"/>
      <w:r>
        <w:rPr>
          <w:sz w:val="18"/>
          <w:szCs w:val="18"/>
        </w:rPr>
        <w:t>ressources</w:t>
      </w:r>
      <w:proofErr w:type="spellEnd"/>
      <w:r>
        <w:rPr>
          <w:sz w:val="18"/>
          <w:szCs w:val="18"/>
        </w:rPr>
        <w:t xml:space="preserve"> </w:t>
      </w:r>
      <w:proofErr w:type="spellStart"/>
      <w:r>
        <w:rPr>
          <w:sz w:val="18"/>
          <w:szCs w:val="18"/>
        </w:rPr>
        <w:t>productives</w:t>
      </w:r>
      <w:proofErr w:type="spellEnd"/>
      <w:r>
        <w:rPr>
          <w:sz w:val="18"/>
          <w:szCs w:val="18"/>
        </w:rPr>
        <w:t xml:space="preserve"> du pays dans le cadre du plan de </w:t>
      </w:r>
      <w:proofErr w:type="spellStart"/>
      <w:r>
        <w:rPr>
          <w:sz w:val="18"/>
          <w:szCs w:val="18"/>
        </w:rPr>
        <w:t>développement</w:t>
      </w:r>
      <w:proofErr w:type="spellEnd"/>
      <w:r>
        <w:rPr>
          <w:sz w:val="18"/>
          <w:szCs w:val="18"/>
        </w:rPr>
        <w:t xml:space="preserve"> </w:t>
      </w:r>
      <w:proofErr w:type="spellStart"/>
      <w:r>
        <w:rPr>
          <w:sz w:val="18"/>
          <w:szCs w:val="18"/>
        </w:rPr>
        <w:t>arrêté</w:t>
      </w:r>
      <w:proofErr w:type="spellEnd"/>
      <w:r>
        <w:rPr>
          <w:sz w:val="18"/>
          <w:szCs w:val="18"/>
        </w:rPr>
        <w:t xml:space="preserve"> par les </w:t>
      </w:r>
      <w:proofErr w:type="spellStart"/>
      <w:r>
        <w:rPr>
          <w:sz w:val="18"/>
          <w:szCs w:val="18"/>
        </w:rPr>
        <w:t>pouvoirs</w:t>
      </w:r>
      <w:proofErr w:type="spellEnd"/>
      <w:r>
        <w:rPr>
          <w:sz w:val="18"/>
          <w:szCs w:val="18"/>
        </w:rPr>
        <w:t xml:space="preserve"> publics. </w:t>
      </w:r>
    </w:p>
    <w:p w14:paraId="72738F91" w14:textId="77777777" w:rsidR="00A41E57" w:rsidRDefault="00A41E57" w:rsidP="00A41E57">
      <w:pPr>
        <w:pStyle w:val="Default"/>
        <w:rPr>
          <w:sz w:val="18"/>
          <w:szCs w:val="18"/>
        </w:rPr>
      </w:pPr>
      <w:r>
        <w:rPr>
          <w:sz w:val="18"/>
          <w:szCs w:val="18"/>
        </w:rPr>
        <w:t xml:space="preserve">Elle </w:t>
      </w:r>
      <w:proofErr w:type="spellStart"/>
      <w:r>
        <w:rPr>
          <w:sz w:val="18"/>
          <w:szCs w:val="18"/>
        </w:rPr>
        <w:t>est</w:t>
      </w:r>
      <w:proofErr w:type="spellEnd"/>
      <w:r>
        <w:rPr>
          <w:sz w:val="18"/>
          <w:szCs w:val="18"/>
        </w:rPr>
        <w:t xml:space="preserve"> </w:t>
      </w:r>
      <w:proofErr w:type="spellStart"/>
      <w:r>
        <w:rPr>
          <w:sz w:val="18"/>
          <w:szCs w:val="18"/>
        </w:rPr>
        <w:t>chargée</w:t>
      </w:r>
      <w:proofErr w:type="spellEnd"/>
      <w:r>
        <w:rPr>
          <w:sz w:val="18"/>
          <w:szCs w:val="18"/>
        </w:rPr>
        <w:t xml:space="preserve"> de </w:t>
      </w:r>
      <w:proofErr w:type="spellStart"/>
      <w:r>
        <w:rPr>
          <w:sz w:val="18"/>
          <w:szCs w:val="18"/>
        </w:rPr>
        <w:t>régler</w:t>
      </w:r>
      <w:proofErr w:type="spellEnd"/>
      <w:r>
        <w:rPr>
          <w:sz w:val="18"/>
          <w:szCs w:val="18"/>
        </w:rPr>
        <w:t xml:space="preserve"> la circulation </w:t>
      </w:r>
      <w:proofErr w:type="spellStart"/>
      <w:r>
        <w:rPr>
          <w:sz w:val="18"/>
          <w:szCs w:val="18"/>
        </w:rPr>
        <w:t>monétaire</w:t>
      </w:r>
      <w:proofErr w:type="spellEnd"/>
      <w:r>
        <w:rPr>
          <w:sz w:val="18"/>
          <w:szCs w:val="18"/>
        </w:rPr>
        <w:t xml:space="preserve">, de </w:t>
      </w:r>
      <w:proofErr w:type="spellStart"/>
      <w:r>
        <w:rPr>
          <w:sz w:val="18"/>
          <w:szCs w:val="18"/>
        </w:rPr>
        <w:t>diriger</w:t>
      </w:r>
      <w:proofErr w:type="spellEnd"/>
      <w:r>
        <w:rPr>
          <w:sz w:val="18"/>
          <w:szCs w:val="18"/>
        </w:rPr>
        <w:t xml:space="preserve"> et </w:t>
      </w:r>
      <w:proofErr w:type="spellStart"/>
      <w:r>
        <w:rPr>
          <w:sz w:val="18"/>
          <w:szCs w:val="18"/>
        </w:rPr>
        <w:t>contrôler</w:t>
      </w:r>
      <w:proofErr w:type="spellEnd"/>
      <w:r>
        <w:rPr>
          <w:sz w:val="18"/>
          <w:szCs w:val="18"/>
        </w:rPr>
        <w:t xml:space="preserve"> la distribution du </w:t>
      </w:r>
      <w:proofErr w:type="spellStart"/>
      <w:r>
        <w:rPr>
          <w:sz w:val="18"/>
          <w:szCs w:val="18"/>
        </w:rPr>
        <w:t>crédit</w:t>
      </w:r>
      <w:proofErr w:type="spellEnd"/>
      <w:r>
        <w:rPr>
          <w:sz w:val="18"/>
          <w:szCs w:val="18"/>
        </w:rPr>
        <w:t xml:space="preserve">, et de </w:t>
      </w:r>
      <w:proofErr w:type="spellStart"/>
      <w:r>
        <w:rPr>
          <w:sz w:val="18"/>
          <w:szCs w:val="18"/>
        </w:rPr>
        <w:t>veiller</w:t>
      </w:r>
      <w:proofErr w:type="spellEnd"/>
      <w:r>
        <w:rPr>
          <w:sz w:val="18"/>
          <w:szCs w:val="18"/>
        </w:rPr>
        <w:t xml:space="preserve"> au bon </w:t>
      </w:r>
      <w:proofErr w:type="spellStart"/>
      <w:r>
        <w:rPr>
          <w:sz w:val="18"/>
          <w:szCs w:val="18"/>
        </w:rPr>
        <w:t>fonctionnement</w:t>
      </w:r>
      <w:proofErr w:type="spellEnd"/>
      <w:r>
        <w:rPr>
          <w:sz w:val="18"/>
          <w:szCs w:val="18"/>
        </w:rPr>
        <w:t xml:space="preserve"> du </w:t>
      </w:r>
      <w:proofErr w:type="spellStart"/>
      <w:r>
        <w:rPr>
          <w:sz w:val="18"/>
          <w:szCs w:val="18"/>
        </w:rPr>
        <w:t>système</w:t>
      </w:r>
      <w:proofErr w:type="spellEnd"/>
      <w:r>
        <w:rPr>
          <w:sz w:val="18"/>
          <w:szCs w:val="18"/>
        </w:rPr>
        <w:t xml:space="preserve"> </w:t>
      </w:r>
      <w:proofErr w:type="spellStart"/>
      <w:r>
        <w:rPr>
          <w:sz w:val="18"/>
          <w:szCs w:val="18"/>
        </w:rPr>
        <w:t>bancaire</w:t>
      </w:r>
      <w:proofErr w:type="spellEnd"/>
      <w:r>
        <w:rPr>
          <w:sz w:val="18"/>
          <w:szCs w:val="18"/>
        </w:rPr>
        <w:t xml:space="preserve">. </w:t>
      </w:r>
    </w:p>
    <w:p w14:paraId="565799F2" w14:textId="77777777" w:rsidR="00A41E57" w:rsidRDefault="00A41E57" w:rsidP="00A41E57">
      <w:pPr>
        <w:pStyle w:val="Default"/>
        <w:rPr>
          <w:sz w:val="18"/>
          <w:szCs w:val="18"/>
        </w:rPr>
      </w:pPr>
      <w:r>
        <w:rPr>
          <w:sz w:val="18"/>
          <w:szCs w:val="18"/>
        </w:rPr>
        <w:t xml:space="preserve">Elle </w:t>
      </w:r>
      <w:proofErr w:type="spellStart"/>
      <w:r>
        <w:rPr>
          <w:sz w:val="18"/>
          <w:szCs w:val="18"/>
        </w:rPr>
        <w:t>veille</w:t>
      </w:r>
      <w:proofErr w:type="spellEnd"/>
      <w:r>
        <w:rPr>
          <w:sz w:val="18"/>
          <w:szCs w:val="18"/>
        </w:rPr>
        <w:t xml:space="preserve"> à </w:t>
      </w:r>
      <w:proofErr w:type="spellStart"/>
      <w:r>
        <w:rPr>
          <w:sz w:val="18"/>
          <w:szCs w:val="18"/>
        </w:rPr>
        <w:t>maintenir</w:t>
      </w:r>
      <w:proofErr w:type="spellEnd"/>
      <w:r>
        <w:rPr>
          <w:sz w:val="18"/>
          <w:szCs w:val="18"/>
        </w:rPr>
        <w:t xml:space="preserve"> un </w:t>
      </w:r>
      <w:proofErr w:type="spellStart"/>
      <w:r>
        <w:rPr>
          <w:sz w:val="18"/>
          <w:szCs w:val="18"/>
        </w:rPr>
        <w:t>niveau</w:t>
      </w:r>
      <w:proofErr w:type="spellEnd"/>
      <w:r>
        <w:rPr>
          <w:sz w:val="18"/>
          <w:szCs w:val="18"/>
        </w:rPr>
        <w:t xml:space="preserve"> </w:t>
      </w:r>
      <w:proofErr w:type="spellStart"/>
      <w:r>
        <w:rPr>
          <w:sz w:val="18"/>
          <w:szCs w:val="18"/>
        </w:rPr>
        <w:t>approprié</w:t>
      </w:r>
      <w:proofErr w:type="spellEnd"/>
      <w:r>
        <w:rPr>
          <w:sz w:val="18"/>
          <w:szCs w:val="18"/>
        </w:rPr>
        <w:t xml:space="preserve"> des </w:t>
      </w:r>
      <w:proofErr w:type="spellStart"/>
      <w:r>
        <w:rPr>
          <w:sz w:val="18"/>
          <w:szCs w:val="18"/>
        </w:rPr>
        <w:t>réserves</w:t>
      </w:r>
      <w:proofErr w:type="spellEnd"/>
      <w:r>
        <w:rPr>
          <w:sz w:val="18"/>
          <w:szCs w:val="18"/>
        </w:rPr>
        <w:t xml:space="preserve"> </w:t>
      </w:r>
      <w:proofErr w:type="spellStart"/>
      <w:r>
        <w:rPr>
          <w:sz w:val="18"/>
          <w:szCs w:val="18"/>
        </w:rPr>
        <w:t>nationales</w:t>
      </w:r>
      <w:proofErr w:type="spellEnd"/>
      <w:r>
        <w:rPr>
          <w:sz w:val="18"/>
          <w:szCs w:val="18"/>
        </w:rPr>
        <w:t xml:space="preserve"> de change. </w:t>
      </w:r>
    </w:p>
    <w:p w14:paraId="79B9C4E2" w14:textId="77777777" w:rsidR="00A41E57" w:rsidRDefault="00A41E57" w:rsidP="00A41E57">
      <w:pPr>
        <w:pStyle w:val="Default"/>
        <w:rPr>
          <w:sz w:val="18"/>
          <w:szCs w:val="18"/>
        </w:rPr>
      </w:pPr>
      <w:r>
        <w:rPr>
          <w:sz w:val="18"/>
          <w:szCs w:val="18"/>
        </w:rPr>
        <w:t xml:space="preserve">Elle </w:t>
      </w:r>
      <w:proofErr w:type="spellStart"/>
      <w:r>
        <w:rPr>
          <w:sz w:val="18"/>
          <w:szCs w:val="18"/>
        </w:rPr>
        <w:t>peut</w:t>
      </w:r>
      <w:proofErr w:type="spellEnd"/>
      <w:r>
        <w:rPr>
          <w:sz w:val="18"/>
          <w:szCs w:val="18"/>
        </w:rPr>
        <w:t xml:space="preserve"> proposer au Chef du </w:t>
      </w:r>
      <w:proofErr w:type="spellStart"/>
      <w:r>
        <w:rPr>
          <w:sz w:val="18"/>
          <w:szCs w:val="18"/>
        </w:rPr>
        <w:t>Gouvernement</w:t>
      </w:r>
      <w:proofErr w:type="spellEnd"/>
      <w:r>
        <w:rPr>
          <w:sz w:val="18"/>
          <w:szCs w:val="18"/>
        </w:rPr>
        <w:t xml:space="preserve">, après </w:t>
      </w:r>
      <w:proofErr w:type="spellStart"/>
      <w:r>
        <w:rPr>
          <w:sz w:val="18"/>
          <w:szCs w:val="18"/>
        </w:rPr>
        <w:t>en</w:t>
      </w:r>
      <w:proofErr w:type="spellEnd"/>
      <w:r>
        <w:rPr>
          <w:sz w:val="18"/>
          <w:szCs w:val="18"/>
        </w:rPr>
        <w:t xml:space="preserve"> </w:t>
      </w:r>
      <w:proofErr w:type="spellStart"/>
      <w:r>
        <w:rPr>
          <w:sz w:val="18"/>
          <w:szCs w:val="18"/>
        </w:rPr>
        <w:t>avoir</w:t>
      </w:r>
      <w:proofErr w:type="spellEnd"/>
      <w:r>
        <w:rPr>
          <w:sz w:val="18"/>
          <w:szCs w:val="18"/>
        </w:rPr>
        <w:t xml:space="preserve"> </w:t>
      </w:r>
      <w:proofErr w:type="spellStart"/>
      <w:r>
        <w:rPr>
          <w:sz w:val="18"/>
          <w:szCs w:val="18"/>
        </w:rPr>
        <w:t>saisi</w:t>
      </w:r>
      <w:proofErr w:type="spellEnd"/>
      <w:r>
        <w:rPr>
          <w:sz w:val="18"/>
          <w:szCs w:val="18"/>
        </w:rPr>
        <w:t xml:space="preserve"> le </w:t>
      </w:r>
      <w:proofErr w:type="spellStart"/>
      <w:r>
        <w:rPr>
          <w:sz w:val="18"/>
          <w:szCs w:val="18"/>
        </w:rPr>
        <w:t>Ministre</w:t>
      </w:r>
      <w:proofErr w:type="spellEnd"/>
      <w:r>
        <w:rPr>
          <w:sz w:val="18"/>
          <w:szCs w:val="18"/>
        </w:rPr>
        <w:t xml:space="preserve"> chargé des Finances, </w:t>
      </w:r>
      <w:proofErr w:type="spellStart"/>
      <w:r>
        <w:rPr>
          <w:sz w:val="18"/>
          <w:szCs w:val="18"/>
        </w:rPr>
        <w:t>toute</w:t>
      </w:r>
      <w:proofErr w:type="spellEnd"/>
      <w:r>
        <w:rPr>
          <w:sz w:val="18"/>
          <w:szCs w:val="18"/>
        </w:rPr>
        <w:t xml:space="preserve"> </w:t>
      </w:r>
      <w:proofErr w:type="spellStart"/>
      <w:r>
        <w:rPr>
          <w:sz w:val="18"/>
          <w:szCs w:val="18"/>
        </w:rPr>
        <w:t>mesure</w:t>
      </w:r>
      <w:proofErr w:type="spellEnd"/>
      <w:r>
        <w:rPr>
          <w:sz w:val="18"/>
          <w:szCs w:val="18"/>
        </w:rPr>
        <w:t xml:space="preserve"> </w:t>
      </w:r>
      <w:proofErr w:type="spellStart"/>
      <w:r>
        <w:rPr>
          <w:sz w:val="18"/>
          <w:szCs w:val="18"/>
        </w:rPr>
        <w:t>qu’elle</w:t>
      </w:r>
      <w:proofErr w:type="spellEnd"/>
      <w:r>
        <w:rPr>
          <w:sz w:val="18"/>
          <w:szCs w:val="18"/>
        </w:rPr>
        <w:t xml:space="preserve"> </w:t>
      </w:r>
      <w:proofErr w:type="spellStart"/>
      <w:r>
        <w:rPr>
          <w:sz w:val="18"/>
          <w:szCs w:val="18"/>
        </w:rPr>
        <w:t>juge</w:t>
      </w:r>
      <w:proofErr w:type="spellEnd"/>
      <w:r>
        <w:rPr>
          <w:sz w:val="18"/>
          <w:szCs w:val="18"/>
        </w:rPr>
        <w:t xml:space="preserve"> propre à </w:t>
      </w:r>
      <w:proofErr w:type="spellStart"/>
      <w:r>
        <w:rPr>
          <w:sz w:val="18"/>
          <w:szCs w:val="18"/>
        </w:rPr>
        <w:t>exercer</w:t>
      </w:r>
      <w:proofErr w:type="spellEnd"/>
      <w:r>
        <w:rPr>
          <w:sz w:val="18"/>
          <w:szCs w:val="18"/>
        </w:rPr>
        <w:t xml:space="preserve"> </w:t>
      </w:r>
      <w:proofErr w:type="spellStart"/>
      <w:r>
        <w:rPr>
          <w:sz w:val="18"/>
          <w:szCs w:val="18"/>
        </w:rPr>
        <w:t>une</w:t>
      </w:r>
      <w:proofErr w:type="spellEnd"/>
      <w:r>
        <w:rPr>
          <w:sz w:val="18"/>
          <w:szCs w:val="18"/>
        </w:rPr>
        <w:t xml:space="preserve"> action favorable sur la balance des </w:t>
      </w:r>
      <w:proofErr w:type="spellStart"/>
      <w:r>
        <w:rPr>
          <w:sz w:val="18"/>
          <w:szCs w:val="18"/>
        </w:rPr>
        <w:t>paiements</w:t>
      </w:r>
      <w:proofErr w:type="spellEnd"/>
      <w:r>
        <w:rPr>
          <w:sz w:val="18"/>
          <w:szCs w:val="18"/>
        </w:rPr>
        <w:t xml:space="preserve">, les </w:t>
      </w:r>
      <w:proofErr w:type="spellStart"/>
      <w:r>
        <w:rPr>
          <w:sz w:val="18"/>
          <w:szCs w:val="18"/>
        </w:rPr>
        <w:t>réserves</w:t>
      </w:r>
      <w:proofErr w:type="spellEnd"/>
      <w:r>
        <w:rPr>
          <w:sz w:val="18"/>
          <w:szCs w:val="18"/>
        </w:rPr>
        <w:t xml:space="preserve"> </w:t>
      </w:r>
      <w:proofErr w:type="spellStart"/>
      <w:r>
        <w:rPr>
          <w:sz w:val="18"/>
          <w:szCs w:val="18"/>
        </w:rPr>
        <w:t>nationales</w:t>
      </w:r>
      <w:proofErr w:type="spellEnd"/>
      <w:r>
        <w:rPr>
          <w:sz w:val="18"/>
          <w:szCs w:val="18"/>
        </w:rPr>
        <w:t xml:space="preserve"> de change, le </w:t>
      </w:r>
      <w:proofErr w:type="spellStart"/>
      <w:r>
        <w:rPr>
          <w:sz w:val="18"/>
          <w:szCs w:val="18"/>
        </w:rPr>
        <w:t>mouvement</w:t>
      </w:r>
      <w:proofErr w:type="spellEnd"/>
      <w:r>
        <w:rPr>
          <w:sz w:val="18"/>
          <w:szCs w:val="18"/>
        </w:rPr>
        <w:t xml:space="preserve"> des prix, la situation des finances </w:t>
      </w:r>
      <w:proofErr w:type="spellStart"/>
      <w:r>
        <w:rPr>
          <w:sz w:val="18"/>
          <w:szCs w:val="18"/>
        </w:rPr>
        <w:t>publiques</w:t>
      </w:r>
      <w:proofErr w:type="spellEnd"/>
      <w:r>
        <w:rPr>
          <w:sz w:val="18"/>
          <w:szCs w:val="18"/>
        </w:rPr>
        <w:t xml:space="preserve"> et, </w:t>
      </w:r>
      <w:proofErr w:type="spellStart"/>
      <w:r>
        <w:rPr>
          <w:sz w:val="18"/>
          <w:szCs w:val="18"/>
        </w:rPr>
        <w:t>d’une</w:t>
      </w:r>
      <w:proofErr w:type="spellEnd"/>
      <w:r>
        <w:rPr>
          <w:sz w:val="18"/>
          <w:szCs w:val="18"/>
        </w:rPr>
        <w:t xml:space="preserve"> </w:t>
      </w:r>
      <w:proofErr w:type="spellStart"/>
      <w:r>
        <w:rPr>
          <w:sz w:val="18"/>
          <w:szCs w:val="18"/>
        </w:rPr>
        <w:t>façon</w:t>
      </w:r>
      <w:proofErr w:type="spellEnd"/>
      <w:r>
        <w:rPr>
          <w:sz w:val="18"/>
          <w:szCs w:val="18"/>
        </w:rPr>
        <w:t xml:space="preserve"> </w:t>
      </w:r>
      <w:proofErr w:type="spellStart"/>
      <w:r>
        <w:rPr>
          <w:sz w:val="18"/>
          <w:szCs w:val="18"/>
        </w:rPr>
        <w:t>générale</w:t>
      </w:r>
      <w:proofErr w:type="spellEnd"/>
      <w:r>
        <w:rPr>
          <w:sz w:val="18"/>
          <w:szCs w:val="18"/>
        </w:rPr>
        <w:t xml:space="preserve">, le </w:t>
      </w:r>
      <w:proofErr w:type="spellStart"/>
      <w:r>
        <w:rPr>
          <w:sz w:val="18"/>
          <w:szCs w:val="18"/>
        </w:rPr>
        <w:t>développement</w:t>
      </w:r>
      <w:proofErr w:type="spellEnd"/>
      <w:r>
        <w:rPr>
          <w:sz w:val="18"/>
          <w:szCs w:val="18"/>
        </w:rPr>
        <w:t xml:space="preserve"> de </w:t>
      </w:r>
      <w:proofErr w:type="spellStart"/>
      <w:r>
        <w:rPr>
          <w:sz w:val="18"/>
          <w:szCs w:val="18"/>
        </w:rPr>
        <w:t>l’économie</w:t>
      </w:r>
      <w:proofErr w:type="spellEnd"/>
      <w:r>
        <w:rPr>
          <w:sz w:val="18"/>
          <w:szCs w:val="18"/>
        </w:rPr>
        <w:t xml:space="preserve"> </w:t>
      </w:r>
      <w:proofErr w:type="spellStart"/>
      <w:r>
        <w:rPr>
          <w:sz w:val="18"/>
          <w:szCs w:val="18"/>
        </w:rPr>
        <w:t>nationale</w:t>
      </w:r>
      <w:proofErr w:type="spellEnd"/>
      <w:r>
        <w:rPr>
          <w:sz w:val="18"/>
          <w:szCs w:val="18"/>
        </w:rPr>
        <w:t xml:space="preserve">. </w:t>
      </w:r>
    </w:p>
    <w:p w14:paraId="66C3087C" w14:textId="77777777" w:rsidR="00A41E57" w:rsidRDefault="00A41E57" w:rsidP="00A41E57">
      <w:pPr>
        <w:pStyle w:val="Default"/>
        <w:rPr>
          <w:sz w:val="18"/>
          <w:szCs w:val="18"/>
        </w:rPr>
      </w:pPr>
      <w:r>
        <w:rPr>
          <w:sz w:val="18"/>
          <w:szCs w:val="18"/>
        </w:rPr>
        <w:t xml:space="preserve">Elle </w:t>
      </w:r>
      <w:proofErr w:type="spellStart"/>
      <w:r>
        <w:rPr>
          <w:sz w:val="18"/>
          <w:szCs w:val="18"/>
        </w:rPr>
        <w:t>informe</w:t>
      </w:r>
      <w:proofErr w:type="spellEnd"/>
      <w:r>
        <w:rPr>
          <w:sz w:val="18"/>
          <w:szCs w:val="18"/>
        </w:rPr>
        <w:t xml:space="preserve"> </w:t>
      </w:r>
      <w:proofErr w:type="spellStart"/>
      <w:r>
        <w:rPr>
          <w:sz w:val="18"/>
          <w:szCs w:val="18"/>
        </w:rPr>
        <w:t>suivant</w:t>
      </w:r>
      <w:proofErr w:type="spellEnd"/>
      <w:r>
        <w:rPr>
          <w:sz w:val="18"/>
          <w:szCs w:val="18"/>
        </w:rPr>
        <w:t xml:space="preserve"> la </w:t>
      </w:r>
      <w:proofErr w:type="spellStart"/>
      <w:r>
        <w:rPr>
          <w:sz w:val="18"/>
          <w:szCs w:val="18"/>
        </w:rPr>
        <w:t>même</w:t>
      </w:r>
      <w:proofErr w:type="spellEnd"/>
      <w:r>
        <w:rPr>
          <w:sz w:val="18"/>
          <w:szCs w:val="18"/>
        </w:rPr>
        <w:t xml:space="preserve"> </w:t>
      </w:r>
      <w:proofErr w:type="spellStart"/>
      <w:r>
        <w:rPr>
          <w:sz w:val="18"/>
          <w:szCs w:val="18"/>
        </w:rPr>
        <w:t>procédure</w:t>
      </w:r>
      <w:proofErr w:type="spellEnd"/>
      <w:r>
        <w:rPr>
          <w:sz w:val="18"/>
          <w:szCs w:val="18"/>
        </w:rPr>
        <w:t xml:space="preserve">, le Chef du </w:t>
      </w:r>
      <w:proofErr w:type="spellStart"/>
      <w:r>
        <w:rPr>
          <w:sz w:val="18"/>
          <w:szCs w:val="18"/>
        </w:rPr>
        <w:t>Gouvernement</w:t>
      </w:r>
      <w:proofErr w:type="spellEnd"/>
      <w:r>
        <w:rPr>
          <w:sz w:val="18"/>
          <w:szCs w:val="18"/>
        </w:rPr>
        <w:t xml:space="preserve"> de tout fait qui </w:t>
      </w:r>
      <w:proofErr w:type="spellStart"/>
      <w:r>
        <w:rPr>
          <w:sz w:val="18"/>
          <w:szCs w:val="18"/>
        </w:rPr>
        <w:t>peut</w:t>
      </w:r>
      <w:proofErr w:type="spellEnd"/>
      <w:r>
        <w:rPr>
          <w:sz w:val="18"/>
          <w:szCs w:val="18"/>
        </w:rPr>
        <w:t xml:space="preserve"> porter </w:t>
      </w:r>
      <w:proofErr w:type="spellStart"/>
      <w:r>
        <w:rPr>
          <w:sz w:val="18"/>
          <w:szCs w:val="18"/>
        </w:rPr>
        <w:t>atteinte</w:t>
      </w:r>
      <w:proofErr w:type="spellEnd"/>
      <w:r>
        <w:rPr>
          <w:sz w:val="18"/>
          <w:szCs w:val="18"/>
        </w:rPr>
        <w:t xml:space="preserve"> à la </w:t>
      </w:r>
      <w:proofErr w:type="spellStart"/>
      <w:r>
        <w:rPr>
          <w:sz w:val="18"/>
          <w:szCs w:val="18"/>
        </w:rPr>
        <w:t>stabilité</w:t>
      </w:r>
      <w:proofErr w:type="spellEnd"/>
      <w:r>
        <w:rPr>
          <w:sz w:val="18"/>
          <w:szCs w:val="18"/>
        </w:rPr>
        <w:t xml:space="preserve"> </w:t>
      </w:r>
      <w:proofErr w:type="spellStart"/>
      <w:r>
        <w:rPr>
          <w:sz w:val="18"/>
          <w:szCs w:val="18"/>
        </w:rPr>
        <w:t>monétaire</w:t>
      </w:r>
      <w:proofErr w:type="spellEnd"/>
      <w:r>
        <w:rPr>
          <w:sz w:val="18"/>
          <w:szCs w:val="18"/>
        </w:rPr>
        <w:t xml:space="preserve">. </w:t>
      </w:r>
    </w:p>
    <w:p w14:paraId="63297CF3" w14:textId="77777777" w:rsidR="00A41E57" w:rsidRPr="00AC5989" w:rsidRDefault="00A41E57" w:rsidP="00A41E57">
      <w:r>
        <w:rPr>
          <w:sz w:val="18"/>
          <w:szCs w:val="18"/>
        </w:rPr>
        <w:t xml:space="preserve">Elle </w:t>
      </w:r>
      <w:proofErr w:type="spellStart"/>
      <w:r>
        <w:rPr>
          <w:sz w:val="18"/>
          <w:szCs w:val="18"/>
        </w:rPr>
        <w:t>est</w:t>
      </w:r>
      <w:proofErr w:type="spellEnd"/>
      <w:r>
        <w:rPr>
          <w:sz w:val="18"/>
          <w:szCs w:val="18"/>
        </w:rPr>
        <w:t xml:space="preserve">, </w:t>
      </w:r>
      <w:proofErr w:type="spellStart"/>
      <w:r>
        <w:rPr>
          <w:sz w:val="18"/>
          <w:szCs w:val="18"/>
        </w:rPr>
        <w:t>en</w:t>
      </w:r>
      <w:proofErr w:type="spellEnd"/>
      <w:r>
        <w:rPr>
          <w:sz w:val="18"/>
          <w:szCs w:val="18"/>
        </w:rPr>
        <w:t xml:space="preserve"> tant que de </w:t>
      </w:r>
      <w:proofErr w:type="spellStart"/>
      <w:r>
        <w:rPr>
          <w:sz w:val="18"/>
          <w:szCs w:val="18"/>
        </w:rPr>
        <w:t>besoin</w:t>
      </w:r>
      <w:proofErr w:type="spellEnd"/>
      <w:r>
        <w:rPr>
          <w:sz w:val="18"/>
          <w:szCs w:val="18"/>
        </w:rPr>
        <w:t xml:space="preserve">, </w:t>
      </w:r>
      <w:proofErr w:type="spellStart"/>
      <w:r>
        <w:rPr>
          <w:sz w:val="18"/>
          <w:szCs w:val="18"/>
        </w:rPr>
        <w:t>consultée</w:t>
      </w:r>
      <w:proofErr w:type="spellEnd"/>
      <w:r>
        <w:rPr>
          <w:sz w:val="18"/>
          <w:szCs w:val="18"/>
        </w:rPr>
        <w:t xml:space="preserve"> sur la </w:t>
      </w:r>
      <w:proofErr w:type="spellStart"/>
      <w:r>
        <w:rPr>
          <w:sz w:val="18"/>
          <w:szCs w:val="18"/>
        </w:rPr>
        <w:t>préparation</w:t>
      </w:r>
      <w:proofErr w:type="spellEnd"/>
      <w:r>
        <w:rPr>
          <w:sz w:val="18"/>
          <w:szCs w:val="18"/>
        </w:rPr>
        <w:t xml:space="preserve"> du budget et du plan. (Article 30) </w:t>
      </w:r>
      <w:r w:rsidRPr="00CB695A">
        <w:rPr>
          <w:color w:val="FF0000"/>
          <w:sz w:val="18"/>
          <w:szCs w:val="18"/>
        </w:rPr>
        <w:t>(Coded as .4)</w:t>
      </w:r>
    </w:p>
    <w:p w14:paraId="49AB5270" w14:textId="77777777" w:rsidR="00A41E57" w:rsidRDefault="00A41E57" w:rsidP="00A41E57">
      <w:pPr>
        <w:pStyle w:val="Default"/>
      </w:pPr>
      <w:r>
        <w:rPr>
          <w:i/>
        </w:rPr>
        <w:t>Madagascar 1994</w:t>
      </w:r>
      <w:r>
        <w:t xml:space="preserve">: </w:t>
      </w:r>
    </w:p>
    <w:p w14:paraId="4C867C90" w14:textId="77777777" w:rsidR="00A41E57" w:rsidRDefault="00A41E57" w:rsidP="00A41E57">
      <w:pPr>
        <w:rPr>
          <w:color w:val="FF0000"/>
          <w:sz w:val="18"/>
          <w:szCs w:val="18"/>
        </w:rPr>
      </w:pPr>
      <w:r>
        <w:t xml:space="preserve"> </w:t>
      </w:r>
      <w:r>
        <w:rPr>
          <w:sz w:val="18"/>
          <w:szCs w:val="18"/>
        </w:rPr>
        <w:t xml:space="preserve">La Banque Centrale a pour mission </w:t>
      </w:r>
      <w:proofErr w:type="spellStart"/>
      <w:r>
        <w:rPr>
          <w:sz w:val="18"/>
          <w:szCs w:val="18"/>
        </w:rPr>
        <w:t>générale</w:t>
      </w:r>
      <w:proofErr w:type="spellEnd"/>
      <w:r>
        <w:rPr>
          <w:sz w:val="18"/>
          <w:szCs w:val="18"/>
        </w:rPr>
        <w:t xml:space="preserve"> de </w:t>
      </w:r>
      <w:proofErr w:type="spellStart"/>
      <w:r>
        <w:rPr>
          <w:sz w:val="18"/>
          <w:szCs w:val="18"/>
        </w:rPr>
        <w:t>veiller</w:t>
      </w:r>
      <w:proofErr w:type="spellEnd"/>
      <w:r>
        <w:rPr>
          <w:sz w:val="18"/>
          <w:szCs w:val="18"/>
        </w:rPr>
        <w:t xml:space="preserve"> à la </w:t>
      </w:r>
      <w:proofErr w:type="spellStart"/>
      <w:r>
        <w:rPr>
          <w:sz w:val="18"/>
          <w:szCs w:val="18"/>
        </w:rPr>
        <w:t>stabilité</w:t>
      </w:r>
      <w:proofErr w:type="spellEnd"/>
      <w:r>
        <w:rPr>
          <w:sz w:val="18"/>
          <w:szCs w:val="18"/>
        </w:rPr>
        <w:t xml:space="preserve"> interne et </w:t>
      </w:r>
      <w:proofErr w:type="spellStart"/>
      <w:r>
        <w:rPr>
          <w:sz w:val="18"/>
          <w:szCs w:val="18"/>
        </w:rPr>
        <w:t>externe</w:t>
      </w:r>
      <w:proofErr w:type="spellEnd"/>
      <w:r>
        <w:rPr>
          <w:sz w:val="18"/>
          <w:szCs w:val="18"/>
        </w:rPr>
        <w:t xml:space="preserve"> de la </w:t>
      </w:r>
      <w:proofErr w:type="spellStart"/>
      <w:r>
        <w:rPr>
          <w:sz w:val="18"/>
          <w:szCs w:val="18"/>
        </w:rPr>
        <w:t>monnaie</w:t>
      </w:r>
      <w:proofErr w:type="spellEnd"/>
      <w:r>
        <w:rPr>
          <w:sz w:val="18"/>
          <w:szCs w:val="18"/>
        </w:rPr>
        <w:t xml:space="preserve">. A </w:t>
      </w:r>
      <w:proofErr w:type="spellStart"/>
      <w:r>
        <w:rPr>
          <w:sz w:val="18"/>
          <w:szCs w:val="18"/>
        </w:rPr>
        <w:t>ce</w:t>
      </w:r>
      <w:proofErr w:type="spellEnd"/>
      <w:r>
        <w:rPr>
          <w:sz w:val="18"/>
          <w:szCs w:val="18"/>
        </w:rPr>
        <w:t xml:space="preserve"> </w:t>
      </w:r>
      <w:proofErr w:type="spellStart"/>
      <w:r>
        <w:rPr>
          <w:sz w:val="18"/>
          <w:szCs w:val="18"/>
        </w:rPr>
        <w:t>titre</w:t>
      </w:r>
      <w:proofErr w:type="spellEnd"/>
      <w:r>
        <w:rPr>
          <w:sz w:val="18"/>
          <w:szCs w:val="18"/>
        </w:rPr>
        <w:t xml:space="preserve">, </w:t>
      </w:r>
      <w:proofErr w:type="spellStart"/>
      <w:r>
        <w:rPr>
          <w:sz w:val="18"/>
          <w:szCs w:val="18"/>
        </w:rPr>
        <w:t>elle</w:t>
      </w:r>
      <w:proofErr w:type="spellEnd"/>
      <w:r>
        <w:rPr>
          <w:sz w:val="18"/>
          <w:szCs w:val="18"/>
        </w:rPr>
        <w:t xml:space="preserve"> </w:t>
      </w:r>
      <w:proofErr w:type="spellStart"/>
      <w:r>
        <w:rPr>
          <w:sz w:val="18"/>
          <w:szCs w:val="18"/>
        </w:rPr>
        <w:t>élabore</w:t>
      </w:r>
      <w:proofErr w:type="spellEnd"/>
      <w:r>
        <w:rPr>
          <w:sz w:val="18"/>
          <w:szCs w:val="18"/>
        </w:rPr>
        <w:t xml:space="preserve"> et met </w:t>
      </w:r>
      <w:proofErr w:type="spellStart"/>
      <w:r>
        <w:rPr>
          <w:sz w:val="18"/>
          <w:szCs w:val="18"/>
        </w:rPr>
        <w:t>en</w:t>
      </w:r>
      <w:proofErr w:type="spellEnd"/>
      <w:r>
        <w:rPr>
          <w:sz w:val="18"/>
          <w:szCs w:val="18"/>
        </w:rPr>
        <w:t xml:space="preserve"> oeuvre </w:t>
      </w:r>
      <w:proofErr w:type="spellStart"/>
      <w:r>
        <w:rPr>
          <w:sz w:val="18"/>
          <w:szCs w:val="18"/>
        </w:rPr>
        <w:t>en</w:t>
      </w:r>
      <w:proofErr w:type="spellEnd"/>
      <w:r>
        <w:rPr>
          <w:sz w:val="18"/>
          <w:szCs w:val="18"/>
        </w:rPr>
        <w:t xml:space="preserve"> </w:t>
      </w:r>
      <w:proofErr w:type="spellStart"/>
      <w:r>
        <w:rPr>
          <w:sz w:val="18"/>
          <w:szCs w:val="18"/>
        </w:rPr>
        <w:t>toute</w:t>
      </w:r>
      <w:proofErr w:type="spellEnd"/>
      <w:r>
        <w:rPr>
          <w:sz w:val="18"/>
          <w:szCs w:val="18"/>
        </w:rPr>
        <w:t xml:space="preserve"> </w:t>
      </w:r>
      <w:proofErr w:type="spellStart"/>
      <w:r>
        <w:rPr>
          <w:sz w:val="18"/>
          <w:szCs w:val="18"/>
        </w:rPr>
        <w:t>indépendance</w:t>
      </w:r>
      <w:proofErr w:type="spellEnd"/>
      <w:r>
        <w:rPr>
          <w:sz w:val="18"/>
          <w:szCs w:val="18"/>
        </w:rPr>
        <w:t xml:space="preserve"> la politique </w:t>
      </w:r>
      <w:proofErr w:type="spellStart"/>
      <w:r>
        <w:rPr>
          <w:sz w:val="18"/>
          <w:szCs w:val="18"/>
        </w:rPr>
        <w:t>monétaire</w:t>
      </w:r>
      <w:proofErr w:type="spellEnd"/>
      <w:r>
        <w:rPr>
          <w:sz w:val="18"/>
          <w:szCs w:val="18"/>
        </w:rPr>
        <w:t xml:space="preserve">. Elle </w:t>
      </w:r>
      <w:proofErr w:type="spellStart"/>
      <w:r>
        <w:rPr>
          <w:sz w:val="18"/>
          <w:szCs w:val="18"/>
        </w:rPr>
        <w:t>accomplit</w:t>
      </w:r>
      <w:proofErr w:type="spellEnd"/>
      <w:r>
        <w:rPr>
          <w:sz w:val="18"/>
          <w:szCs w:val="18"/>
        </w:rPr>
        <w:t xml:space="preserve"> </w:t>
      </w:r>
      <w:proofErr w:type="spellStart"/>
      <w:r>
        <w:rPr>
          <w:sz w:val="18"/>
          <w:szCs w:val="18"/>
        </w:rPr>
        <w:t>sa</w:t>
      </w:r>
      <w:proofErr w:type="spellEnd"/>
      <w:r>
        <w:rPr>
          <w:sz w:val="18"/>
          <w:szCs w:val="18"/>
        </w:rPr>
        <w:t xml:space="preserve"> mission </w:t>
      </w:r>
      <w:proofErr w:type="spellStart"/>
      <w:r>
        <w:rPr>
          <w:sz w:val="18"/>
          <w:szCs w:val="18"/>
        </w:rPr>
        <w:t>en</w:t>
      </w:r>
      <w:proofErr w:type="spellEnd"/>
      <w:r>
        <w:rPr>
          <w:sz w:val="18"/>
          <w:szCs w:val="18"/>
        </w:rPr>
        <w:t xml:space="preserve"> matière de </w:t>
      </w:r>
      <w:proofErr w:type="spellStart"/>
      <w:r>
        <w:rPr>
          <w:sz w:val="18"/>
          <w:szCs w:val="18"/>
        </w:rPr>
        <w:t>crédit</w:t>
      </w:r>
      <w:proofErr w:type="spellEnd"/>
      <w:r>
        <w:rPr>
          <w:sz w:val="18"/>
          <w:szCs w:val="18"/>
        </w:rPr>
        <w:t xml:space="preserve"> dans le cadre de la politique </w:t>
      </w:r>
      <w:proofErr w:type="spellStart"/>
      <w:r>
        <w:rPr>
          <w:sz w:val="18"/>
          <w:szCs w:val="18"/>
        </w:rPr>
        <w:t>économique</w:t>
      </w:r>
      <w:proofErr w:type="spellEnd"/>
      <w:r>
        <w:rPr>
          <w:sz w:val="18"/>
          <w:szCs w:val="18"/>
        </w:rPr>
        <w:t xml:space="preserve"> </w:t>
      </w:r>
      <w:proofErr w:type="spellStart"/>
      <w:r>
        <w:rPr>
          <w:sz w:val="18"/>
          <w:szCs w:val="18"/>
        </w:rPr>
        <w:t>générale</w:t>
      </w:r>
      <w:proofErr w:type="spellEnd"/>
      <w:r>
        <w:rPr>
          <w:sz w:val="18"/>
          <w:szCs w:val="18"/>
        </w:rPr>
        <w:t xml:space="preserve"> du </w:t>
      </w:r>
      <w:proofErr w:type="spellStart"/>
      <w:r>
        <w:rPr>
          <w:sz w:val="18"/>
          <w:szCs w:val="18"/>
        </w:rPr>
        <w:t>Gouvernement</w:t>
      </w:r>
      <w:proofErr w:type="spellEnd"/>
      <w:r>
        <w:rPr>
          <w:sz w:val="18"/>
          <w:szCs w:val="18"/>
        </w:rPr>
        <w:t xml:space="preserve">. Elle </w:t>
      </w:r>
      <w:proofErr w:type="spellStart"/>
      <w:r>
        <w:rPr>
          <w:sz w:val="18"/>
          <w:szCs w:val="18"/>
        </w:rPr>
        <w:t>veille</w:t>
      </w:r>
      <w:proofErr w:type="spellEnd"/>
      <w:r>
        <w:rPr>
          <w:sz w:val="18"/>
          <w:szCs w:val="18"/>
        </w:rPr>
        <w:t xml:space="preserve"> à </w:t>
      </w:r>
      <w:proofErr w:type="spellStart"/>
      <w:r>
        <w:rPr>
          <w:sz w:val="18"/>
          <w:szCs w:val="18"/>
        </w:rPr>
        <w:t>maintenir</w:t>
      </w:r>
      <w:proofErr w:type="spellEnd"/>
      <w:r>
        <w:rPr>
          <w:sz w:val="18"/>
          <w:szCs w:val="18"/>
        </w:rPr>
        <w:t xml:space="preserve"> un </w:t>
      </w:r>
      <w:proofErr w:type="spellStart"/>
      <w:r>
        <w:rPr>
          <w:sz w:val="18"/>
          <w:szCs w:val="18"/>
        </w:rPr>
        <w:t>niveau</w:t>
      </w:r>
      <w:proofErr w:type="spellEnd"/>
      <w:r>
        <w:rPr>
          <w:sz w:val="18"/>
          <w:szCs w:val="18"/>
        </w:rPr>
        <w:t xml:space="preserve"> </w:t>
      </w:r>
      <w:proofErr w:type="spellStart"/>
      <w:r>
        <w:rPr>
          <w:sz w:val="18"/>
          <w:szCs w:val="18"/>
        </w:rPr>
        <w:t>approprié</w:t>
      </w:r>
      <w:proofErr w:type="spellEnd"/>
      <w:r>
        <w:rPr>
          <w:sz w:val="18"/>
          <w:szCs w:val="18"/>
        </w:rPr>
        <w:t xml:space="preserve"> des </w:t>
      </w:r>
      <w:proofErr w:type="spellStart"/>
      <w:r>
        <w:rPr>
          <w:sz w:val="18"/>
          <w:szCs w:val="18"/>
        </w:rPr>
        <w:t>réserves</w:t>
      </w:r>
      <w:proofErr w:type="spellEnd"/>
      <w:r>
        <w:rPr>
          <w:sz w:val="18"/>
          <w:szCs w:val="18"/>
        </w:rPr>
        <w:t xml:space="preserve"> </w:t>
      </w:r>
      <w:proofErr w:type="spellStart"/>
      <w:r>
        <w:rPr>
          <w:sz w:val="18"/>
          <w:szCs w:val="18"/>
        </w:rPr>
        <w:t>nationales</w:t>
      </w:r>
      <w:proofErr w:type="spellEnd"/>
      <w:r>
        <w:rPr>
          <w:sz w:val="18"/>
          <w:szCs w:val="18"/>
        </w:rPr>
        <w:t xml:space="preserve"> de change. Dans le cadre de </w:t>
      </w:r>
      <w:proofErr w:type="spellStart"/>
      <w:r>
        <w:rPr>
          <w:sz w:val="18"/>
          <w:szCs w:val="18"/>
        </w:rPr>
        <w:t>sa</w:t>
      </w:r>
      <w:proofErr w:type="spellEnd"/>
      <w:r>
        <w:rPr>
          <w:sz w:val="18"/>
          <w:szCs w:val="18"/>
        </w:rPr>
        <w:t xml:space="preserve"> mission </w:t>
      </w:r>
      <w:proofErr w:type="spellStart"/>
      <w:r>
        <w:rPr>
          <w:sz w:val="18"/>
          <w:szCs w:val="18"/>
        </w:rPr>
        <w:t>générale</w:t>
      </w:r>
      <w:proofErr w:type="spellEnd"/>
      <w:r>
        <w:rPr>
          <w:sz w:val="18"/>
          <w:szCs w:val="18"/>
        </w:rPr>
        <w:t xml:space="preserve">, </w:t>
      </w:r>
      <w:proofErr w:type="spellStart"/>
      <w:r>
        <w:rPr>
          <w:sz w:val="18"/>
          <w:szCs w:val="18"/>
        </w:rPr>
        <w:t>elle</w:t>
      </w:r>
      <w:proofErr w:type="spellEnd"/>
      <w:r>
        <w:rPr>
          <w:sz w:val="18"/>
          <w:szCs w:val="18"/>
        </w:rPr>
        <w:t xml:space="preserve"> </w:t>
      </w:r>
      <w:proofErr w:type="spellStart"/>
      <w:r>
        <w:rPr>
          <w:sz w:val="18"/>
          <w:szCs w:val="18"/>
        </w:rPr>
        <w:t>est</w:t>
      </w:r>
      <w:proofErr w:type="spellEnd"/>
      <w:r>
        <w:rPr>
          <w:sz w:val="18"/>
          <w:szCs w:val="18"/>
        </w:rPr>
        <w:t xml:space="preserve"> </w:t>
      </w:r>
      <w:proofErr w:type="spellStart"/>
      <w:r>
        <w:rPr>
          <w:sz w:val="18"/>
          <w:szCs w:val="18"/>
        </w:rPr>
        <w:t>consultée</w:t>
      </w:r>
      <w:proofErr w:type="spellEnd"/>
      <w:r>
        <w:rPr>
          <w:sz w:val="18"/>
          <w:szCs w:val="18"/>
        </w:rPr>
        <w:t xml:space="preserve"> sur les </w:t>
      </w:r>
      <w:proofErr w:type="spellStart"/>
      <w:r>
        <w:rPr>
          <w:sz w:val="18"/>
          <w:szCs w:val="18"/>
        </w:rPr>
        <w:t>projets</w:t>
      </w:r>
      <w:proofErr w:type="spellEnd"/>
      <w:r>
        <w:rPr>
          <w:sz w:val="18"/>
          <w:szCs w:val="18"/>
        </w:rPr>
        <w:t xml:space="preserve"> de budget, de </w:t>
      </w:r>
      <w:proofErr w:type="spellStart"/>
      <w:r>
        <w:rPr>
          <w:sz w:val="18"/>
          <w:szCs w:val="18"/>
        </w:rPr>
        <w:t>programme</w:t>
      </w:r>
      <w:proofErr w:type="spellEnd"/>
      <w:r>
        <w:rPr>
          <w:sz w:val="18"/>
          <w:szCs w:val="18"/>
        </w:rPr>
        <w:t xml:space="preserve"> </w:t>
      </w:r>
      <w:proofErr w:type="spellStart"/>
      <w:r>
        <w:rPr>
          <w:sz w:val="18"/>
          <w:szCs w:val="18"/>
        </w:rPr>
        <w:t>d’investissements</w:t>
      </w:r>
      <w:proofErr w:type="spellEnd"/>
      <w:r>
        <w:rPr>
          <w:sz w:val="18"/>
          <w:szCs w:val="18"/>
        </w:rPr>
        <w:t xml:space="preserve"> publics et de plan, </w:t>
      </w:r>
      <w:proofErr w:type="spellStart"/>
      <w:r>
        <w:rPr>
          <w:sz w:val="18"/>
          <w:szCs w:val="18"/>
        </w:rPr>
        <w:t>préalablement</w:t>
      </w:r>
      <w:proofErr w:type="spellEnd"/>
      <w:r>
        <w:rPr>
          <w:sz w:val="18"/>
          <w:szCs w:val="18"/>
        </w:rPr>
        <w:t xml:space="preserve"> à </w:t>
      </w:r>
      <w:proofErr w:type="spellStart"/>
      <w:r>
        <w:rPr>
          <w:sz w:val="18"/>
          <w:szCs w:val="18"/>
        </w:rPr>
        <w:t>leur</w:t>
      </w:r>
      <w:proofErr w:type="spellEnd"/>
      <w:r>
        <w:rPr>
          <w:sz w:val="18"/>
          <w:szCs w:val="18"/>
        </w:rPr>
        <w:t xml:space="preserve"> </w:t>
      </w:r>
      <w:proofErr w:type="spellStart"/>
      <w:r>
        <w:rPr>
          <w:sz w:val="18"/>
          <w:szCs w:val="18"/>
        </w:rPr>
        <w:t>présentation</w:t>
      </w:r>
      <w:proofErr w:type="spellEnd"/>
      <w:r>
        <w:rPr>
          <w:sz w:val="18"/>
          <w:szCs w:val="18"/>
        </w:rPr>
        <w:t xml:space="preserve"> au </w:t>
      </w:r>
      <w:proofErr w:type="spellStart"/>
      <w:r>
        <w:rPr>
          <w:sz w:val="18"/>
          <w:szCs w:val="18"/>
        </w:rPr>
        <w:t>Gouvernement</w:t>
      </w:r>
      <w:proofErr w:type="spellEnd"/>
      <w:r>
        <w:rPr>
          <w:sz w:val="18"/>
          <w:szCs w:val="18"/>
        </w:rPr>
        <w:t xml:space="preserve">. Elle dispose d’un </w:t>
      </w:r>
      <w:proofErr w:type="spellStart"/>
      <w:r>
        <w:rPr>
          <w:sz w:val="18"/>
          <w:szCs w:val="18"/>
        </w:rPr>
        <w:t>délai</w:t>
      </w:r>
      <w:proofErr w:type="spellEnd"/>
      <w:r>
        <w:rPr>
          <w:sz w:val="18"/>
          <w:szCs w:val="18"/>
        </w:rPr>
        <w:t xml:space="preserve"> de quinze </w:t>
      </w:r>
      <w:proofErr w:type="spellStart"/>
      <w:r>
        <w:rPr>
          <w:sz w:val="18"/>
          <w:szCs w:val="18"/>
        </w:rPr>
        <w:t>jours</w:t>
      </w:r>
      <w:proofErr w:type="spellEnd"/>
      <w:r>
        <w:rPr>
          <w:sz w:val="18"/>
          <w:szCs w:val="18"/>
        </w:rPr>
        <w:t xml:space="preserve"> francs pour </w:t>
      </w:r>
      <w:proofErr w:type="spellStart"/>
      <w:r>
        <w:rPr>
          <w:sz w:val="18"/>
          <w:szCs w:val="18"/>
        </w:rPr>
        <w:t>remettre</w:t>
      </w:r>
      <w:proofErr w:type="spellEnd"/>
      <w:r>
        <w:rPr>
          <w:sz w:val="18"/>
          <w:szCs w:val="18"/>
        </w:rPr>
        <w:t xml:space="preserve"> son </w:t>
      </w:r>
      <w:proofErr w:type="spellStart"/>
      <w:r>
        <w:rPr>
          <w:sz w:val="18"/>
          <w:szCs w:val="18"/>
        </w:rPr>
        <w:t>avis</w:t>
      </w:r>
      <w:proofErr w:type="spellEnd"/>
      <w:r>
        <w:rPr>
          <w:sz w:val="18"/>
          <w:szCs w:val="18"/>
        </w:rPr>
        <w:t xml:space="preserve"> au Chef du </w:t>
      </w:r>
      <w:proofErr w:type="spellStart"/>
      <w:r>
        <w:rPr>
          <w:sz w:val="18"/>
          <w:szCs w:val="18"/>
        </w:rPr>
        <w:t>Gouvernement</w:t>
      </w:r>
      <w:proofErr w:type="spellEnd"/>
      <w:r>
        <w:rPr>
          <w:sz w:val="18"/>
          <w:szCs w:val="18"/>
        </w:rPr>
        <w:t xml:space="preserve">. Elle </w:t>
      </w:r>
      <w:proofErr w:type="spellStart"/>
      <w:r>
        <w:rPr>
          <w:sz w:val="18"/>
          <w:szCs w:val="18"/>
        </w:rPr>
        <w:t>informe</w:t>
      </w:r>
      <w:proofErr w:type="spellEnd"/>
      <w:r>
        <w:rPr>
          <w:sz w:val="18"/>
          <w:szCs w:val="18"/>
        </w:rPr>
        <w:t xml:space="preserve"> le </w:t>
      </w:r>
      <w:proofErr w:type="spellStart"/>
      <w:r>
        <w:rPr>
          <w:sz w:val="18"/>
          <w:szCs w:val="18"/>
        </w:rPr>
        <w:t>Président</w:t>
      </w:r>
      <w:proofErr w:type="spellEnd"/>
      <w:r>
        <w:rPr>
          <w:sz w:val="18"/>
          <w:szCs w:val="18"/>
        </w:rPr>
        <w:t xml:space="preserve"> de la </w:t>
      </w:r>
      <w:proofErr w:type="spellStart"/>
      <w:r>
        <w:rPr>
          <w:sz w:val="18"/>
          <w:szCs w:val="18"/>
        </w:rPr>
        <w:t>République</w:t>
      </w:r>
      <w:proofErr w:type="spellEnd"/>
      <w:r>
        <w:rPr>
          <w:sz w:val="18"/>
          <w:szCs w:val="18"/>
        </w:rPr>
        <w:t xml:space="preserve"> et le Chef du </w:t>
      </w:r>
      <w:proofErr w:type="spellStart"/>
      <w:r>
        <w:rPr>
          <w:sz w:val="18"/>
          <w:szCs w:val="18"/>
        </w:rPr>
        <w:t>Gouvernement</w:t>
      </w:r>
      <w:proofErr w:type="spellEnd"/>
      <w:r>
        <w:rPr>
          <w:sz w:val="18"/>
          <w:szCs w:val="18"/>
        </w:rPr>
        <w:t xml:space="preserve"> de tout fait qui </w:t>
      </w:r>
      <w:proofErr w:type="spellStart"/>
      <w:r>
        <w:rPr>
          <w:sz w:val="18"/>
          <w:szCs w:val="18"/>
        </w:rPr>
        <w:t>peut</w:t>
      </w:r>
      <w:proofErr w:type="spellEnd"/>
      <w:r>
        <w:rPr>
          <w:sz w:val="18"/>
          <w:szCs w:val="18"/>
        </w:rPr>
        <w:t xml:space="preserve"> porter </w:t>
      </w:r>
      <w:proofErr w:type="spellStart"/>
      <w:r>
        <w:rPr>
          <w:sz w:val="18"/>
          <w:szCs w:val="18"/>
        </w:rPr>
        <w:t>atteinte</w:t>
      </w:r>
      <w:proofErr w:type="spellEnd"/>
      <w:r>
        <w:rPr>
          <w:sz w:val="18"/>
          <w:szCs w:val="18"/>
        </w:rPr>
        <w:t xml:space="preserve"> à la </w:t>
      </w:r>
      <w:proofErr w:type="spellStart"/>
      <w:r>
        <w:rPr>
          <w:sz w:val="18"/>
          <w:szCs w:val="18"/>
        </w:rPr>
        <w:t>stabilité</w:t>
      </w:r>
      <w:proofErr w:type="spellEnd"/>
      <w:r>
        <w:rPr>
          <w:sz w:val="18"/>
          <w:szCs w:val="18"/>
        </w:rPr>
        <w:t xml:space="preserve"> </w:t>
      </w:r>
      <w:proofErr w:type="spellStart"/>
      <w:r>
        <w:rPr>
          <w:sz w:val="18"/>
          <w:szCs w:val="18"/>
        </w:rPr>
        <w:t>monétaire</w:t>
      </w:r>
      <w:proofErr w:type="spellEnd"/>
      <w:r>
        <w:rPr>
          <w:sz w:val="18"/>
          <w:szCs w:val="18"/>
        </w:rPr>
        <w:t xml:space="preserve">. (Article 6) (same in 1996 &amp; 2006) </w:t>
      </w:r>
      <w:r w:rsidRPr="00CB695A">
        <w:rPr>
          <w:color w:val="FF0000"/>
          <w:sz w:val="18"/>
          <w:szCs w:val="18"/>
        </w:rPr>
        <w:t>(Coded as .</w:t>
      </w:r>
      <w:r>
        <w:rPr>
          <w:color w:val="FF0000"/>
          <w:sz w:val="18"/>
          <w:szCs w:val="18"/>
        </w:rPr>
        <w:t>8</w:t>
      </w:r>
      <w:r w:rsidRPr="00CB695A">
        <w:rPr>
          <w:color w:val="FF0000"/>
          <w:sz w:val="18"/>
          <w:szCs w:val="18"/>
        </w:rPr>
        <w:t>)</w:t>
      </w:r>
    </w:p>
    <w:p w14:paraId="5E656D0A" w14:textId="77777777" w:rsidR="008E091A" w:rsidRPr="008E091A" w:rsidRDefault="008E091A" w:rsidP="008E091A">
      <w:pPr>
        <w:rPr>
          <w:color w:val="FF0000"/>
          <w:sz w:val="18"/>
          <w:szCs w:val="18"/>
        </w:rPr>
      </w:pPr>
      <w:r>
        <w:rPr>
          <w:i/>
          <w:color w:val="FF0000"/>
          <w:sz w:val="18"/>
          <w:szCs w:val="18"/>
        </w:rPr>
        <w:t>Madagascar 2016</w:t>
      </w:r>
      <w:r>
        <w:rPr>
          <w:color w:val="FF0000"/>
          <w:sz w:val="18"/>
          <w:szCs w:val="18"/>
        </w:rPr>
        <w:t xml:space="preserve">: </w:t>
      </w:r>
      <w:r w:rsidRPr="008E091A">
        <w:rPr>
          <w:color w:val="FF0000"/>
          <w:sz w:val="18"/>
          <w:szCs w:val="18"/>
        </w:rPr>
        <w:t xml:space="preserve">Le premier </w:t>
      </w:r>
      <w:proofErr w:type="spellStart"/>
      <w:r w:rsidRPr="008E091A">
        <w:rPr>
          <w:color w:val="FF0000"/>
          <w:sz w:val="18"/>
          <w:szCs w:val="18"/>
        </w:rPr>
        <w:t>objectif</w:t>
      </w:r>
      <w:proofErr w:type="spellEnd"/>
      <w:r w:rsidRPr="008E091A">
        <w:rPr>
          <w:color w:val="FF0000"/>
          <w:sz w:val="18"/>
          <w:szCs w:val="18"/>
        </w:rPr>
        <w:t xml:space="preserve"> de la Banque Centrale </w:t>
      </w:r>
      <w:proofErr w:type="spellStart"/>
      <w:r w:rsidRPr="008E091A">
        <w:rPr>
          <w:color w:val="FF0000"/>
          <w:sz w:val="18"/>
          <w:szCs w:val="18"/>
        </w:rPr>
        <w:t>est</w:t>
      </w:r>
      <w:proofErr w:type="spellEnd"/>
      <w:r w:rsidRPr="008E091A">
        <w:rPr>
          <w:color w:val="FF0000"/>
          <w:sz w:val="18"/>
          <w:szCs w:val="18"/>
        </w:rPr>
        <w:t xml:space="preserve"> de </w:t>
      </w:r>
      <w:proofErr w:type="spellStart"/>
      <w:r w:rsidRPr="008E091A">
        <w:rPr>
          <w:color w:val="FF0000"/>
          <w:sz w:val="18"/>
          <w:szCs w:val="18"/>
        </w:rPr>
        <w:t>veiller</w:t>
      </w:r>
      <w:proofErr w:type="spellEnd"/>
      <w:r w:rsidRPr="008E091A">
        <w:rPr>
          <w:color w:val="FF0000"/>
          <w:sz w:val="18"/>
          <w:szCs w:val="18"/>
        </w:rPr>
        <w:t xml:space="preserve"> à la </w:t>
      </w:r>
      <w:proofErr w:type="spellStart"/>
      <w:r w:rsidRPr="008E091A">
        <w:rPr>
          <w:color w:val="FF0000"/>
          <w:sz w:val="18"/>
          <w:szCs w:val="18"/>
        </w:rPr>
        <w:t>stabilité</w:t>
      </w:r>
      <w:proofErr w:type="spellEnd"/>
      <w:r w:rsidRPr="008E091A">
        <w:rPr>
          <w:color w:val="FF0000"/>
          <w:sz w:val="18"/>
          <w:szCs w:val="18"/>
        </w:rPr>
        <w:t xml:space="preserve"> interne et</w:t>
      </w:r>
    </w:p>
    <w:p w14:paraId="7414F278" w14:textId="77777777" w:rsidR="008E091A" w:rsidRPr="008E091A" w:rsidRDefault="008E091A" w:rsidP="008E091A">
      <w:pPr>
        <w:rPr>
          <w:color w:val="FF0000"/>
          <w:sz w:val="18"/>
          <w:szCs w:val="18"/>
        </w:rPr>
      </w:pPr>
      <w:proofErr w:type="spellStart"/>
      <w:r w:rsidRPr="008E091A">
        <w:rPr>
          <w:color w:val="FF0000"/>
          <w:sz w:val="18"/>
          <w:szCs w:val="18"/>
        </w:rPr>
        <w:lastRenderedPageBreak/>
        <w:t>externe</w:t>
      </w:r>
      <w:proofErr w:type="spellEnd"/>
      <w:r w:rsidRPr="008E091A">
        <w:rPr>
          <w:color w:val="FF0000"/>
          <w:sz w:val="18"/>
          <w:szCs w:val="18"/>
        </w:rPr>
        <w:t xml:space="preserve"> de la </w:t>
      </w:r>
      <w:proofErr w:type="spellStart"/>
      <w:r w:rsidRPr="008E091A">
        <w:rPr>
          <w:color w:val="FF0000"/>
          <w:sz w:val="18"/>
          <w:szCs w:val="18"/>
        </w:rPr>
        <w:t>monnaie</w:t>
      </w:r>
      <w:proofErr w:type="spellEnd"/>
      <w:r w:rsidRPr="008E091A">
        <w:rPr>
          <w:color w:val="FF0000"/>
          <w:sz w:val="18"/>
          <w:szCs w:val="18"/>
        </w:rPr>
        <w:t>.</w:t>
      </w:r>
    </w:p>
    <w:p w14:paraId="62A6DDA1" w14:textId="77777777" w:rsidR="008E091A" w:rsidRPr="008E091A" w:rsidRDefault="008E091A" w:rsidP="008E091A">
      <w:pPr>
        <w:rPr>
          <w:color w:val="FF0000"/>
          <w:sz w:val="18"/>
          <w:szCs w:val="18"/>
        </w:rPr>
      </w:pPr>
      <w:r w:rsidRPr="008E091A">
        <w:rPr>
          <w:color w:val="FF0000"/>
          <w:sz w:val="18"/>
          <w:szCs w:val="18"/>
        </w:rPr>
        <w:t xml:space="preserve">Sans </w:t>
      </w:r>
      <w:proofErr w:type="spellStart"/>
      <w:r w:rsidRPr="008E091A">
        <w:rPr>
          <w:color w:val="FF0000"/>
          <w:sz w:val="18"/>
          <w:szCs w:val="18"/>
        </w:rPr>
        <w:t>préjudice</w:t>
      </w:r>
      <w:proofErr w:type="spellEnd"/>
      <w:r w:rsidRPr="008E091A">
        <w:rPr>
          <w:color w:val="FF0000"/>
          <w:sz w:val="18"/>
          <w:szCs w:val="18"/>
        </w:rPr>
        <w:t xml:space="preserve"> de </w:t>
      </w:r>
      <w:proofErr w:type="spellStart"/>
      <w:r w:rsidRPr="008E091A">
        <w:rPr>
          <w:color w:val="FF0000"/>
          <w:sz w:val="18"/>
          <w:szCs w:val="18"/>
        </w:rPr>
        <w:t>ce</w:t>
      </w:r>
      <w:proofErr w:type="spellEnd"/>
      <w:r w:rsidRPr="008E091A">
        <w:rPr>
          <w:color w:val="FF0000"/>
          <w:sz w:val="18"/>
          <w:szCs w:val="18"/>
        </w:rPr>
        <w:t xml:space="preserve"> premier </w:t>
      </w:r>
      <w:proofErr w:type="spellStart"/>
      <w:r w:rsidRPr="008E091A">
        <w:rPr>
          <w:color w:val="FF0000"/>
          <w:sz w:val="18"/>
          <w:szCs w:val="18"/>
        </w:rPr>
        <w:t>objectif</w:t>
      </w:r>
      <w:proofErr w:type="spellEnd"/>
      <w:r w:rsidRPr="008E091A">
        <w:rPr>
          <w:color w:val="FF0000"/>
          <w:sz w:val="18"/>
          <w:szCs w:val="18"/>
        </w:rPr>
        <w:t xml:space="preserve">, la Banque Centrale </w:t>
      </w:r>
      <w:proofErr w:type="spellStart"/>
      <w:r w:rsidRPr="008E091A">
        <w:rPr>
          <w:color w:val="FF0000"/>
          <w:sz w:val="18"/>
          <w:szCs w:val="18"/>
        </w:rPr>
        <w:t>contribue</w:t>
      </w:r>
      <w:proofErr w:type="spellEnd"/>
      <w:r w:rsidRPr="008E091A">
        <w:rPr>
          <w:color w:val="FF0000"/>
          <w:sz w:val="18"/>
          <w:szCs w:val="18"/>
        </w:rPr>
        <w:t xml:space="preserve"> à la </w:t>
      </w:r>
      <w:proofErr w:type="spellStart"/>
      <w:r w:rsidRPr="008E091A">
        <w:rPr>
          <w:color w:val="FF0000"/>
          <w:sz w:val="18"/>
          <w:szCs w:val="18"/>
        </w:rPr>
        <w:t>stabilité</w:t>
      </w:r>
      <w:proofErr w:type="spellEnd"/>
      <w:r w:rsidRPr="008E091A">
        <w:rPr>
          <w:color w:val="FF0000"/>
          <w:sz w:val="18"/>
          <w:szCs w:val="18"/>
        </w:rPr>
        <w:t xml:space="preserve"> financière et à la</w:t>
      </w:r>
    </w:p>
    <w:p w14:paraId="36914307" w14:textId="77777777" w:rsidR="008E091A" w:rsidRPr="008E091A" w:rsidRDefault="008E091A" w:rsidP="008E091A">
      <w:pPr>
        <w:rPr>
          <w:color w:val="FF0000"/>
          <w:sz w:val="18"/>
          <w:szCs w:val="18"/>
        </w:rPr>
      </w:pPr>
      <w:proofErr w:type="spellStart"/>
      <w:r w:rsidRPr="008E091A">
        <w:rPr>
          <w:color w:val="FF0000"/>
          <w:sz w:val="18"/>
          <w:szCs w:val="18"/>
        </w:rPr>
        <w:t>solidité</w:t>
      </w:r>
      <w:proofErr w:type="spellEnd"/>
      <w:r w:rsidRPr="008E091A">
        <w:rPr>
          <w:color w:val="FF0000"/>
          <w:sz w:val="18"/>
          <w:szCs w:val="18"/>
        </w:rPr>
        <w:t xml:space="preserve"> du </w:t>
      </w:r>
      <w:proofErr w:type="spellStart"/>
      <w:r w:rsidRPr="008E091A">
        <w:rPr>
          <w:color w:val="FF0000"/>
          <w:sz w:val="18"/>
          <w:szCs w:val="18"/>
        </w:rPr>
        <w:t>système</w:t>
      </w:r>
      <w:proofErr w:type="spellEnd"/>
      <w:r w:rsidRPr="008E091A">
        <w:rPr>
          <w:color w:val="FF0000"/>
          <w:sz w:val="18"/>
          <w:szCs w:val="18"/>
        </w:rPr>
        <w:t xml:space="preserve"> financier de la </w:t>
      </w:r>
      <w:proofErr w:type="spellStart"/>
      <w:r w:rsidRPr="008E091A">
        <w:rPr>
          <w:color w:val="FF0000"/>
          <w:sz w:val="18"/>
          <w:szCs w:val="18"/>
        </w:rPr>
        <w:t>République</w:t>
      </w:r>
      <w:proofErr w:type="spellEnd"/>
      <w:r w:rsidRPr="008E091A">
        <w:rPr>
          <w:color w:val="FF0000"/>
          <w:sz w:val="18"/>
          <w:szCs w:val="18"/>
        </w:rPr>
        <w:t xml:space="preserve"> de Madagascar.</w:t>
      </w:r>
    </w:p>
    <w:p w14:paraId="7DC53FB4" w14:textId="77777777" w:rsidR="008E091A" w:rsidRPr="008E091A" w:rsidRDefault="008E091A" w:rsidP="008E091A">
      <w:pPr>
        <w:rPr>
          <w:color w:val="FF0000"/>
          <w:sz w:val="18"/>
          <w:szCs w:val="18"/>
        </w:rPr>
      </w:pPr>
      <w:r w:rsidRPr="008E091A">
        <w:rPr>
          <w:color w:val="FF0000"/>
          <w:sz w:val="18"/>
          <w:szCs w:val="18"/>
        </w:rPr>
        <w:t xml:space="preserve">Sans </w:t>
      </w:r>
      <w:proofErr w:type="spellStart"/>
      <w:r w:rsidRPr="008E091A">
        <w:rPr>
          <w:color w:val="FF0000"/>
          <w:sz w:val="18"/>
          <w:szCs w:val="18"/>
        </w:rPr>
        <w:t>préjudice</w:t>
      </w:r>
      <w:proofErr w:type="spellEnd"/>
      <w:r w:rsidRPr="008E091A">
        <w:rPr>
          <w:color w:val="FF0000"/>
          <w:sz w:val="18"/>
          <w:szCs w:val="18"/>
        </w:rPr>
        <w:t xml:space="preserve"> des </w:t>
      </w:r>
      <w:proofErr w:type="spellStart"/>
      <w:r w:rsidRPr="008E091A">
        <w:rPr>
          <w:color w:val="FF0000"/>
          <w:sz w:val="18"/>
          <w:szCs w:val="18"/>
        </w:rPr>
        <w:t>objectifs</w:t>
      </w:r>
      <w:proofErr w:type="spellEnd"/>
      <w:r w:rsidRPr="008E091A">
        <w:rPr>
          <w:color w:val="FF0000"/>
          <w:sz w:val="18"/>
          <w:szCs w:val="18"/>
        </w:rPr>
        <w:t xml:space="preserve"> </w:t>
      </w:r>
      <w:proofErr w:type="spellStart"/>
      <w:r w:rsidRPr="008E091A">
        <w:rPr>
          <w:color w:val="FF0000"/>
          <w:sz w:val="18"/>
          <w:szCs w:val="18"/>
        </w:rPr>
        <w:t>précités</w:t>
      </w:r>
      <w:proofErr w:type="spellEnd"/>
      <w:r w:rsidRPr="008E091A">
        <w:rPr>
          <w:color w:val="FF0000"/>
          <w:sz w:val="18"/>
          <w:szCs w:val="18"/>
        </w:rPr>
        <w:t xml:space="preserve"> et dans le cadre des attributions </w:t>
      </w:r>
      <w:proofErr w:type="spellStart"/>
      <w:r w:rsidRPr="008E091A">
        <w:rPr>
          <w:color w:val="FF0000"/>
          <w:sz w:val="18"/>
          <w:szCs w:val="18"/>
        </w:rPr>
        <w:t>décrites</w:t>
      </w:r>
      <w:proofErr w:type="spellEnd"/>
      <w:r w:rsidRPr="008E091A">
        <w:rPr>
          <w:color w:val="FF0000"/>
          <w:sz w:val="18"/>
          <w:szCs w:val="18"/>
        </w:rPr>
        <w:t xml:space="preserve"> ci-dessous, la</w:t>
      </w:r>
    </w:p>
    <w:p w14:paraId="1329C644" w14:textId="5DD02955" w:rsidR="008E091A" w:rsidRDefault="008E091A" w:rsidP="008E091A">
      <w:pPr>
        <w:rPr>
          <w:color w:val="FF0000"/>
          <w:sz w:val="18"/>
          <w:szCs w:val="18"/>
        </w:rPr>
      </w:pPr>
      <w:r w:rsidRPr="008E091A">
        <w:rPr>
          <w:color w:val="FF0000"/>
          <w:sz w:val="18"/>
          <w:szCs w:val="18"/>
        </w:rPr>
        <w:t xml:space="preserve">Banque Centrale </w:t>
      </w:r>
      <w:proofErr w:type="spellStart"/>
      <w:r w:rsidRPr="008E091A">
        <w:rPr>
          <w:color w:val="FF0000"/>
          <w:sz w:val="18"/>
          <w:szCs w:val="18"/>
        </w:rPr>
        <w:t>soutient</w:t>
      </w:r>
      <w:proofErr w:type="spellEnd"/>
      <w:r w:rsidRPr="008E091A">
        <w:rPr>
          <w:color w:val="FF0000"/>
          <w:sz w:val="18"/>
          <w:szCs w:val="18"/>
        </w:rPr>
        <w:t xml:space="preserve"> la politique </w:t>
      </w:r>
      <w:proofErr w:type="spellStart"/>
      <w:r w:rsidRPr="008E091A">
        <w:rPr>
          <w:color w:val="FF0000"/>
          <w:sz w:val="18"/>
          <w:szCs w:val="18"/>
        </w:rPr>
        <w:t>économique</w:t>
      </w:r>
      <w:proofErr w:type="spellEnd"/>
      <w:r w:rsidRPr="008E091A">
        <w:rPr>
          <w:color w:val="FF0000"/>
          <w:sz w:val="18"/>
          <w:szCs w:val="18"/>
        </w:rPr>
        <w:t xml:space="preserve"> </w:t>
      </w:r>
      <w:proofErr w:type="spellStart"/>
      <w:r w:rsidRPr="008E091A">
        <w:rPr>
          <w:color w:val="FF0000"/>
          <w:sz w:val="18"/>
          <w:szCs w:val="18"/>
        </w:rPr>
        <w:t>générale</w:t>
      </w:r>
      <w:proofErr w:type="spellEnd"/>
      <w:r w:rsidRPr="008E091A">
        <w:rPr>
          <w:color w:val="FF0000"/>
          <w:sz w:val="18"/>
          <w:szCs w:val="18"/>
        </w:rPr>
        <w:t xml:space="preserve"> du </w:t>
      </w:r>
      <w:proofErr w:type="spellStart"/>
      <w:r w:rsidRPr="008E091A">
        <w:rPr>
          <w:color w:val="FF0000"/>
          <w:sz w:val="18"/>
          <w:szCs w:val="18"/>
        </w:rPr>
        <w:t>Gouvernement</w:t>
      </w:r>
      <w:proofErr w:type="spellEnd"/>
      <w:r w:rsidRPr="008E091A">
        <w:rPr>
          <w:color w:val="FF0000"/>
          <w:sz w:val="18"/>
          <w:szCs w:val="18"/>
        </w:rPr>
        <w:t>.</w:t>
      </w:r>
      <w:r>
        <w:rPr>
          <w:color w:val="FF0000"/>
          <w:sz w:val="18"/>
          <w:szCs w:val="18"/>
        </w:rPr>
        <w:t xml:space="preserve"> (Article 5)</w:t>
      </w:r>
      <w:r w:rsidR="00F73912">
        <w:rPr>
          <w:color w:val="FF0000"/>
          <w:sz w:val="18"/>
          <w:szCs w:val="18"/>
        </w:rPr>
        <w:t xml:space="preserve"> Coded as .6</w:t>
      </w:r>
    </w:p>
    <w:p w14:paraId="44A7EB81" w14:textId="77777777" w:rsidR="008E091A" w:rsidRDefault="008E091A" w:rsidP="008E091A">
      <w:r>
        <w:t>The primary objective of the Central Bank is to ensure internal stability and</w:t>
      </w:r>
    </w:p>
    <w:p w14:paraId="790294AB" w14:textId="77777777" w:rsidR="008E091A" w:rsidRDefault="008E091A" w:rsidP="008E091A">
      <w:r>
        <w:t>external currency.</w:t>
      </w:r>
    </w:p>
    <w:p w14:paraId="730E5808" w14:textId="77777777" w:rsidR="008E091A" w:rsidRDefault="008E091A" w:rsidP="008E091A">
      <w:r>
        <w:t>Without prejudice to this first objective, the Central Bank contributes to financial stability and</w:t>
      </w:r>
    </w:p>
    <w:p w14:paraId="08542B1D" w14:textId="77777777" w:rsidR="008E091A" w:rsidRDefault="008E091A" w:rsidP="008E091A">
      <w:r>
        <w:t>soundness of the financial system of the Republic of Madagascar.</w:t>
      </w:r>
    </w:p>
    <w:p w14:paraId="2006A2EC" w14:textId="77777777" w:rsidR="008E091A" w:rsidRPr="008E091A" w:rsidRDefault="008E091A" w:rsidP="008E091A">
      <w:r>
        <w:t xml:space="preserve">Without prejudice to the aforementioned objectives and within the framework of the attributions described below, </w:t>
      </w:r>
      <w:proofErr w:type="spellStart"/>
      <w:r>
        <w:t>theCentral</w:t>
      </w:r>
      <w:proofErr w:type="spellEnd"/>
      <w:r>
        <w:t xml:space="preserve"> Bank supports the general economic policy of the Government.</w:t>
      </w:r>
    </w:p>
    <w:p w14:paraId="39A4F1BB" w14:textId="77777777" w:rsidR="00A41E57" w:rsidRPr="00566569" w:rsidRDefault="00A41E57" w:rsidP="00A41E57">
      <w:pPr>
        <w:rPr>
          <w:b/>
        </w:rPr>
      </w:pPr>
      <w:r w:rsidRPr="00566569">
        <w:rPr>
          <w:b/>
        </w:rPr>
        <w:t>Limitations on lending to the government</w:t>
      </w:r>
    </w:p>
    <w:p w14:paraId="07DA5D0B" w14:textId="77777777" w:rsidR="00A41E57" w:rsidRPr="00566569" w:rsidRDefault="00A41E57" w:rsidP="00A41E57">
      <w:pPr>
        <w:rPr>
          <w:b/>
          <w:i/>
        </w:rPr>
      </w:pPr>
      <w:r w:rsidRPr="00566569">
        <w:rPr>
          <w:b/>
          <w:i/>
        </w:rPr>
        <w:t>Advances (Weight = .15)</w:t>
      </w:r>
    </w:p>
    <w:p w14:paraId="5F3014C2" w14:textId="77777777" w:rsidR="00A41E57" w:rsidRDefault="00A41E57" w:rsidP="00A41E57">
      <w:pPr>
        <w:pStyle w:val="Default"/>
        <w:rPr>
          <w:sz w:val="18"/>
          <w:szCs w:val="18"/>
        </w:rPr>
      </w:pPr>
      <w:r>
        <w:rPr>
          <w:i/>
        </w:rPr>
        <w:t>Madagascar 1973</w:t>
      </w:r>
      <w:r>
        <w:t xml:space="preserve">: </w:t>
      </w:r>
      <w:r>
        <w:rPr>
          <w:sz w:val="18"/>
          <w:szCs w:val="18"/>
        </w:rPr>
        <w:t xml:space="preserve">La Banque </w:t>
      </w:r>
      <w:proofErr w:type="spellStart"/>
      <w:r>
        <w:rPr>
          <w:sz w:val="18"/>
          <w:szCs w:val="18"/>
        </w:rPr>
        <w:t>peut</w:t>
      </w:r>
      <w:proofErr w:type="spellEnd"/>
      <w:r>
        <w:rPr>
          <w:sz w:val="18"/>
          <w:szCs w:val="18"/>
        </w:rPr>
        <w:t xml:space="preserve">, dans la </w:t>
      </w:r>
      <w:proofErr w:type="spellStart"/>
      <w:r>
        <w:rPr>
          <w:sz w:val="18"/>
          <w:szCs w:val="18"/>
        </w:rPr>
        <w:t>limite</w:t>
      </w:r>
      <w:proofErr w:type="spellEnd"/>
      <w:r>
        <w:rPr>
          <w:sz w:val="18"/>
          <w:szCs w:val="18"/>
        </w:rPr>
        <w:t xml:space="preserve"> </w:t>
      </w:r>
      <w:proofErr w:type="spellStart"/>
      <w:r>
        <w:rPr>
          <w:sz w:val="18"/>
          <w:szCs w:val="18"/>
        </w:rPr>
        <w:t>prévue</w:t>
      </w:r>
      <w:proofErr w:type="spellEnd"/>
      <w:r>
        <w:rPr>
          <w:sz w:val="18"/>
          <w:szCs w:val="18"/>
        </w:rPr>
        <w:t xml:space="preserve"> à </w:t>
      </w:r>
      <w:proofErr w:type="spellStart"/>
      <w:r>
        <w:rPr>
          <w:sz w:val="18"/>
          <w:szCs w:val="18"/>
        </w:rPr>
        <w:t>l’article</w:t>
      </w:r>
      <w:proofErr w:type="spellEnd"/>
      <w:r>
        <w:rPr>
          <w:sz w:val="18"/>
          <w:szCs w:val="18"/>
        </w:rPr>
        <w:t xml:space="preserve"> 54, </w:t>
      </w:r>
      <w:proofErr w:type="spellStart"/>
      <w:r>
        <w:rPr>
          <w:sz w:val="18"/>
          <w:szCs w:val="18"/>
        </w:rPr>
        <w:t>consentir</w:t>
      </w:r>
      <w:proofErr w:type="spellEnd"/>
      <w:r>
        <w:rPr>
          <w:sz w:val="18"/>
          <w:szCs w:val="18"/>
        </w:rPr>
        <w:t xml:space="preserve"> au </w:t>
      </w:r>
      <w:proofErr w:type="spellStart"/>
      <w:r>
        <w:rPr>
          <w:sz w:val="18"/>
          <w:szCs w:val="18"/>
        </w:rPr>
        <w:t>Trésor</w:t>
      </w:r>
      <w:proofErr w:type="spellEnd"/>
      <w:r>
        <w:rPr>
          <w:sz w:val="18"/>
          <w:szCs w:val="18"/>
        </w:rPr>
        <w:t xml:space="preserve"> des </w:t>
      </w:r>
      <w:proofErr w:type="spellStart"/>
      <w:r>
        <w:rPr>
          <w:sz w:val="18"/>
          <w:szCs w:val="18"/>
        </w:rPr>
        <w:t>avances</w:t>
      </w:r>
      <w:proofErr w:type="spellEnd"/>
      <w:r>
        <w:rPr>
          <w:sz w:val="18"/>
          <w:szCs w:val="18"/>
        </w:rPr>
        <w:t xml:space="preserve"> </w:t>
      </w:r>
      <w:proofErr w:type="spellStart"/>
      <w:r>
        <w:rPr>
          <w:sz w:val="18"/>
          <w:szCs w:val="18"/>
        </w:rPr>
        <w:t>temporaires</w:t>
      </w:r>
      <w:proofErr w:type="spellEnd"/>
      <w:r>
        <w:rPr>
          <w:sz w:val="18"/>
          <w:szCs w:val="18"/>
        </w:rPr>
        <w:t xml:space="preserve">. Le chiffre et les </w:t>
      </w:r>
      <w:proofErr w:type="spellStart"/>
      <w:r>
        <w:rPr>
          <w:sz w:val="18"/>
          <w:szCs w:val="18"/>
        </w:rPr>
        <w:t>modalités</w:t>
      </w:r>
      <w:proofErr w:type="spellEnd"/>
      <w:r>
        <w:rPr>
          <w:sz w:val="18"/>
          <w:szCs w:val="18"/>
        </w:rPr>
        <w:t xml:space="preserve"> de </w:t>
      </w:r>
      <w:proofErr w:type="spellStart"/>
      <w:r>
        <w:rPr>
          <w:sz w:val="18"/>
          <w:szCs w:val="18"/>
        </w:rPr>
        <w:t>ces</w:t>
      </w:r>
      <w:proofErr w:type="spellEnd"/>
      <w:r>
        <w:rPr>
          <w:sz w:val="18"/>
          <w:szCs w:val="18"/>
        </w:rPr>
        <w:t xml:space="preserve"> </w:t>
      </w:r>
      <w:proofErr w:type="spellStart"/>
      <w:r>
        <w:rPr>
          <w:sz w:val="18"/>
          <w:szCs w:val="18"/>
        </w:rPr>
        <w:t>avances</w:t>
      </w:r>
      <w:proofErr w:type="spellEnd"/>
      <w:r>
        <w:rPr>
          <w:sz w:val="18"/>
          <w:szCs w:val="18"/>
        </w:rPr>
        <w:t xml:space="preserve"> </w:t>
      </w:r>
      <w:proofErr w:type="spellStart"/>
      <w:r>
        <w:rPr>
          <w:sz w:val="18"/>
          <w:szCs w:val="18"/>
        </w:rPr>
        <w:t>sont</w:t>
      </w:r>
      <w:proofErr w:type="spellEnd"/>
      <w:r>
        <w:rPr>
          <w:sz w:val="18"/>
          <w:szCs w:val="18"/>
        </w:rPr>
        <w:t xml:space="preserve"> </w:t>
      </w:r>
      <w:proofErr w:type="spellStart"/>
      <w:r>
        <w:rPr>
          <w:sz w:val="18"/>
          <w:szCs w:val="18"/>
        </w:rPr>
        <w:t>arrêtés</w:t>
      </w:r>
      <w:proofErr w:type="spellEnd"/>
      <w:r>
        <w:rPr>
          <w:sz w:val="18"/>
          <w:szCs w:val="18"/>
        </w:rPr>
        <w:t xml:space="preserve"> par des conventions entre le </w:t>
      </w:r>
      <w:proofErr w:type="spellStart"/>
      <w:r>
        <w:rPr>
          <w:sz w:val="18"/>
          <w:szCs w:val="18"/>
        </w:rPr>
        <w:t>Ministre</w:t>
      </w:r>
      <w:proofErr w:type="spellEnd"/>
      <w:r>
        <w:rPr>
          <w:sz w:val="18"/>
          <w:szCs w:val="18"/>
        </w:rPr>
        <w:t xml:space="preserve"> chargé des Finances et la Banque. </w:t>
      </w:r>
    </w:p>
    <w:p w14:paraId="5299454B" w14:textId="77777777" w:rsidR="00A41E57" w:rsidRDefault="00A41E57" w:rsidP="00A41E57">
      <w:pPr>
        <w:pStyle w:val="Default"/>
        <w:rPr>
          <w:sz w:val="18"/>
          <w:szCs w:val="18"/>
        </w:rPr>
      </w:pPr>
      <w:r>
        <w:rPr>
          <w:b/>
          <w:bCs/>
          <w:sz w:val="18"/>
          <w:szCs w:val="18"/>
        </w:rPr>
        <w:t xml:space="preserve">Art. 50. – </w:t>
      </w:r>
      <w:r>
        <w:rPr>
          <w:sz w:val="18"/>
          <w:szCs w:val="18"/>
        </w:rPr>
        <w:t xml:space="preserve">Les </w:t>
      </w:r>
      <w:proofErr w:type="spellStart"/>
      <w:r>
        <w:rPr>
          <w:sz w:val="18"/>
          <w:szCs w:val="18"/>
        </w:rPr>
        <w:t>avances</w:t>
      </w:r>
      <w:proofErr w:type="spellEnd"/>
      <w:r>
        <w:rPr>
          <w:sz w:val="18"/>
          <w:szCs w:val="18"/>
        </w:rPr>
        <w:t xml:space="preserve"> </w:t>
      </w:r>
      <w:proofErr w:type="spellStart"/>
      <w:r>
        <w:rPr>
          <w:sz w:val="18"/>
          <w:szCs w:val="18"/>
        </w:rPr>
        <w:t>visées</w:t>
      </w:r>
      <w:proofErr w:type="spellEnd"/>
      <w:r>
        <w:rPr>
          <w:sz w:val="18"/>
          <w:szCs w:val="18"/>
        </w:rPr>
        <w:t xml:space="preserve"> à </w:t>
      </w:r>
      <w:proofErr w:type="spellStart"/>
      <w:r>
        <w:rPr>
          <w:sz w:val="18"/>
          <w:szCs w:val="18"/>
        </w:rPr>
        <w:t>l’article</w:t>
      </w:r>
      <w:proofErr w:type="spellEnd"/>
      <w:r>
        <w:rPr>
          <w:sz w:val="18"/>
          <w:szCs w:val="18"/>
        </w:rPr>
        <w:t xml:space="preserve"> 49 </w:t>
      </w:r>
      <w:proofErr w:type="spellStart"/>
      <w:r>
        <w:rPr>
          <w:sz w:val="18"/>
          <w:szCs w:val="18"/>
        </w:rPr>
        <w:t>doivent</w:t>
      </w:r>
      <w:proofErr w:type="spellEnd"/>
      <w:r>
        <w:rPr>
          <w:sz w:val="18"/>
          <w:szCs w:val="18"/>
        </w:rPr>
        <w:t xml:space="preserve"> </w:t>
      </w:r>
      <w:proofErr w:type="spellStart"/>
      <w:r>
        <w:rPr>
          <w:sz w:val="18"/>
          <w:szCs w:val="18"/>
        </w:rPr>
        <w:t>être</w:t>
      </w:r>
      <w:proofErr w:type="spellEnd"/>
      <w:r>
        <w:rPr>
          <w:sz w:val="18"/>
          <w:szCs w:val="18"/>
        </w:rPr>
        <w:t xml:space="preserve"> </w:t>
      </w:r>
      <w:proofErr w:type="spellStart"/>
      <w:r>
        <w:rPr>
          <w:sz w:val="18"/>
          <w:szCs w:val="18"/>
        </w:rPr>
        <w:t>remboursées</w:t>
      </w:r>
      <w:proofErr w:type="spellEnd"/>
      <w:r>
        <w:rPr>
          <w:sz w:val="18"/>
          <w:szCs w:val="18"/>
        </w:rPr>
        <w:t xml:space="preserve"> à la Banque dans les six </w:t>
      </w:r>
      <w:proofErr w:type="spellStart"/>
      <w:r>
        <w:rPr>
          <w:sz w:val="18"/>
          <w:szCs w:val="18"/>
        </w:rPr>
        <w:t>mois</w:t>
      </w:r>
      <w:proofErr w:type="spellEnd"/>
      <w:r>
        <w:rPr>
          <w:sz w:val="18"/>
          <w:szCs w:val="18"/>
        </w:rPr>
        <w:t xml:space="preserve"> qui </w:t>
      </w:r>
      <w:proofErr w:type="spellStart"/>
      <w:r>
        <w:rPr>
          <w:sz w:val="18"/>
          <w:szCs w:val="18"/>
        </w:rPr>
        <w:t>suivent</w:t>
      </w:r>
      <w:proofErr w:type="spellEnd"/>
      <w:r>
        <w:rPr>
          <w:sz w:val="18"/>
          <w:szCs w:val="18"/>
        </w:rPr>
        <w:t xml:space="preserve"> la </w:t>
      </w:r>
      <w:proofErr w:type="spellStart"/>
      <w:r>
        <w:rPr>
          <w:sz w:val="18"/>
          <w:szCs w:val="18"/>
        </w:rPr>
        <w:t>clôture</w:t>
      </w:r>
      <w:proofErr w:type="spellEnd"/>
      <w:r>
        <w:rPr>
          <w:sz w:val="18"/>
          <w:szCs w:val="18"/>
        </w:rPr>
        <w:t xml:space="preserve"> de </w:t>
      </w:r>
      <w:proofErr w:type="spellStart"/>
      <w:r>
        <w:rPr>
          <w:sz w:val="18"/>
          <w:szCs w:val="18"/>
        </w:rPr>
        <w:t>l’exercice</w:t>
      </w:r>
      <w:proofErr w:type="spellEnd"/>
      <w:r>
        <w:rPr>
          <w:sz w:val="18"/>
          <w:szCs w:val="18"/>
        </w:rPr>
        <w:t xml:space="preserve"> pendant </w:t>
      </w:r>
      <w:proofErr w:type="spellStart"/>
      <w:r>
        <w:rPr>
          <w:sz w:val="18"/>
          <w:szCs w:val="18"/>
        </w:rPr>
        <w:t>lequel</w:t>
      </w:r>
      <w:proofErr w:type="spellEnd"/>
      <w:r>
        <w:rPr>
          <w:sz w:val="18"/>
          <w:szCs w:val="18"/>
        </w:rPr>
        <w:t xml:space="preserve"> </w:t>
      </w:r>
      <w:proofErr w:type="spellStart"/>
      <w:r>
        <w:rPr>
          <w:sz w:val="18"/>
          <w:szCs w:val="18"/>
        </w:rPr>
        <w:t>elles</w:t>
      </w:r>
      <w:proofErr w:type="spellEnd"/>
      <w:r>
        <w:rPr>
          <w:sz w:val="18"/>
          <w:szCs w:val="18"/>
        </w:rPr>
        <w:t xml:space="preserve"> </w:t>
      </w:r>
      <w:proofErr w:type="spellStart"/>
      <w:r>
        <w:rPr>
          <w:sz w:val="18"/>
          <w:szCs w:val="18"/>
        </w:rPr>
        <w:t>ont</w:t>
      </w:r>
      <w:proofErr w:type="spellEnd"/>
      <w:r>
        <w:rPr>
          <w:sz w:val="18"/>
          <w:szCs w:val="18"/>
        </w:rPr>
        <w:t xml:space="preserve"> </w:t>
      </w:r>
      <w:proofErr w:type="spellStart"/>
      <w:r>
        <w:rPr>
          <w:sz w:val="18"/>
          <w:szCs w:val="18"/>
        </w:rPr>
        <w:t>été</w:t>
      </w:r>
      <w:proofErr w:type="spellEnd"/>
      <w:r>
        <w:rPr>
          <w:sz w:val="18"/>
          <w:szCs w:val="18"/>
        </w:rPr>
        <w:t xml:space="preserve"> </w:t>
      </w:r>
      <w:proofErr w:type="spellStart"/>
      <w:r>
        <w:rPr>
          <w:sz w:val="18"/>
          <w:szCs w:val="18"/>
        </w:rPr>
        <w:t>consenties</w:t>
      </w:r>
      <w:proofErr w:type="spellEnd"/>
      <w:r>
        <w:rPr>
          <w:sz w:val="18"/>
          <w:szCs w:val="18"/>
        </w:rPr>
        <w:t xml:space="preserve">. </w:t>
      </w:r>
    </w:p>
    <w:p w14:paraId="5D0440E3" w14:textId="77777777" w:rsidR="00A41E57" w:rsidRDefault="00A41E57" w:rsidP="00A41E57">
      <w:pPr>
        <w:rPr>
          <w:sz w:val="18"/>
          <w:szCs w:val="18"/>
        </w:rPr>
      </w:pPr>
      <w:r>
        <w:rPr>
          <w:b/>
          <w:bCs/>
          <w:sz w:val="18"/>
          <w:szCs w:val="18"/>
        </w:rPr>
        <w:t xml:space="preserve">Art.51 – </w:t>
      </w:r>
      <w:r>
        <w:rPr>
          <w:sz w:val="18"/>
          <w:szCs w:val="18"/>
        </w:rPr>
        <w:t xml:space="preserve">La Banque </w:t>
      </w:r>
      <w:proofErr w:type="spellStart"/>
      <w:r>
        <w:rPr>
          <w:sz w:val="18"/>
          <w:szCs w:val="18"/>
        </w:rPr>
        <w:t>peut</w:t>
      </w:r>
      <w:proofErr w:type="spellEnd"/>
      <w:r>
        <w:rPr>
          <w:sz w:val="18"/>
          <w:szCs w:val="18"/>
        </w:rPr>
        <w:t xml:space="preserve">, sous </w:t>
      </w:r>
      <w:proofErr w:type="spellStart"/>
      <w:r>
        <w:rPr>
          <w:sz w:val="18"/>
          <w:szCs w:val="18"/>
        </w:rPr>
        <w:t>réserve</w:t>
      </w:r>
      <w:proofErr w:type="spellEnd"/>
      <w:r>
        <w:rPr>
          <w:sz w:val="18"/>
          <w:szCs w:val="18"/>
        </w:rPr>
        <w:t xml:space="preserve"> de </w:t>
      </w:r>
      <w:proofErr w:type="spellStart"/>
      <w:r>
        <w:rPr>
          <w:sz w:val="18"/>
          <w:szCs w:val="18"/>
        </w:rPr>
        <w:t>l’article</w:t>
      </w:r>
      <w:proofErr w:type="spellEnd"/>
      <w:r>
        <w:rPr>
          <w:sz w:val="18"/>
          <w:szCs w:val="18"/>
        </w:rPr>
        <w:t xml:space="preserve"> 54 et dans les </w:t>
      </w:r>
      <w:proofErr w:type="spellStart"/>
      <w:r>
        <w:rPr>
          <w:sz w:val="18"/>
          <w:szCs w:val="18"/>
        </w:rPr>
        <w:t>limites</w:t>
      </w:r>
      <w:proofErr w:type="spellEnd"/>
      <w:r>
        <w:rPr>
          <w:sz w:val="18"/>
          <w:szCs w:val="18"/>
        </w:rPr>
        <w:t xml:space="preserve"> et </w:t>
      </w:r>
      <w:proofErr w:type="spellStart"/>
      <w:r>
        <w:rPr>
          <w:sz w:val="18"/>
          <w:szCs w:val="18"/>
        </w:rPr>
        <w:t>suivant</w:t>
      </w:r>
      <w:proofErr w:type="spellEnd"/>
      <w:r>
        <w:rPr>
          <w:sz w:val="18"/>
          <w:szCs w:val="18"/>
        </w:rPr>
        <w:t xml:space="preserve"> les conditions </w:t>
      </w:r>
      <w:proofErr w:type="spellStart"/>
      <w:r>
        <w:rPr>
          <w:sz w:val="18"/>
          <w:szCs w:val="18"/>
        </w:rPr>
        <w:t>fixées</w:t>
      </w:r>
      <w:proofErr w:type="spellEnd"/>
      <w:r>
        <w:rPr>
          <w:sz w:val="18"/>
          <w:szCs w:val="18"/>
        </w:rPr>
        <w:t xml:space="preserve"> par le Conseil, </w:t>
      </w:r>
      <w:proofErr w:type="spellStart"/>
      <w:r>
        <w:rPr>
          <w:sz w:val="18"/>
          <w:szCs w:val="18"/>
        </w:rPr>
        <w:t>acheter</w:t>
      </w:r>
      <w:proofErr w:type="spellEnd"/>
      <w:r>
        <w:rPr>
          <w:sz w:val="18"/>
          <w:szCs w:val="18"/>
        </w:rPr>
        <w:t xml:space="preserve"> </w:t>
      </w:r>
      <w:proofErr w:type="spellStart"/>
      <w:r>
        <w:rPr>
          <w:sz w:val="18"/>
          <w:szCs w:val="18"/>
        </w:rPr>
        <w:t>ou</w:t>
      </w:r>
      <w:proofErr w:type="spellEnd"/>
      <w:r>
        <w:rPr>
          <w:sz w:val="18"/>
          <w:szCs w:val="18"/>
        </w:rPr>
        <w:t xml:space="preserve"> </w:t>
      </w:r>
      <w:proofErr w:type="spellStart"/>
      <w:r>
        <w:rPr>
          <w:sz w:val="18"/>
          <w:szCs w:val="18"/>
        </w:rPr>
        <w:t>vendre</w:t>
      </w:r>
      <w:proofErr w:type="spellEnd"/>
      <w:r>
        <w:rPr>
          <w:sz w:val="18"/>
          <w:szCs w:val="18"/>
        </w:rPr>
        <w:t xml:space="preserve"> des </w:t>
      </w:r>
      <w:proofErr w:type="spellStart"/>
      <w:r>
        <w:rPr>
          <w:sz w:val="18"/>
          <w:szCs w:val="18"/>
        </w:rPr>
        <w:t>valeurs</w:t>
      </w:r>
      <w:proofErr w:type="spellEnd"/>
      <w:r>
        <w:rPr>
          <w:sz w:val="18"/>
          <w:szCs w:val="18"/>
        </w:rPr>
        <w:t xml:space="preserve"> </w:t>
      </w:r>
      <w:proofErr w:type="spellStart"/>
      <w:r>
        <w:rPr>
          <w:sz w:val="18"/>
          <w:szCs w:val="18"/>
        </w:rPr>
        <w:t>mobilières</w:t>
      </w:r>
      <w:proofErr w:type="spellEnd"/>
      <w:r>
        <w:rPr>
          <w:sz w:val="18"/>
          <w:szCs w:val="18"/>
        </w:rPr>
        <w:t xml:space="preserve"> </w:t>
      </w:r>
      <w:proofErr w:type="spellStart"/>
      <w:r>
        <w:rPr>
          <w:sz w:val="18"/>
          <w:szCs w:val="18"/>
        </w:rPr>
        <w:t>émises</w:t>
      </w:r>
      <w:proofErr w:type="spellEnd"/>
      <w:r>
        <w:rPr>
          <w:sz w:val="18"/>
          <w:szCs w:val="18"/>
        </w:rPr>
        <w:t xml:space="preserve"> par le </w:t>
      </w:r>
      <w:proofErr w:type="spellStart"/>
      <w:r>
        <w:rPr>
          <w:sz w:val="18"/>
          <w:szCs w:val="18"/>
        </w:rPr>
        <w:t>Trésor</w:t>
      </w:r>
      <w:proofErr w:type="spellEnd"/>
      <w:r>
        <w:rPr>
          <w:sz w:val="18"/>
          <w:szCs w:val="18"/>
        </w:rPr>
        <w:t xml:space="preserve"> </w:t>
      </w:r>
      <w:proofErr w:type="spellStart"/>
      <w:r>
        <w:rPr>
          <w:sz w:val="18"/>
          <w:szCs w:val="18"/>
        </w:rPr>
        <w:t>ou</w:t>
      </w:r>
      <w:proofErr w:type="spellEnd"/>
      <w:r>
        <w:rPr>
          <w:sz w:val="18"/>
          <w:szCs w:val="18"/>
        </w:rPr>
        <w:t xml:space="preserve">, avec </w:t>
      </w:r>
      <w:proofErr w:type="spellStart"/>
      <w:r>
        <w:rPr>
          <w:sz w:val="18"/>
          <w:szCs w:val="18"/>
        </w:rPr>
        <w:t>l’autorisation</w:t>
      </w:r>
      <w:proofErr w:type="spellEnd"/>
      <w:r>
        <w:rPr>
          <w:sz w:val="18"/>
          <w:szCs w:val="18"/>
        </w:rPr>
        <w:t xml:space="preserve"> du </w:t>
      </w:r>
      <w:proofErr w:type="spellStart"/>
      <w:r>
        <w:rPr>
          <w:sz w:val="18"/>
          <w:szCs w:val="18"/>
        </w:rPr>
        <w:t>Ministre</w:t>
      </w:r>
      <w:proofErr w:type="spellEnd"/>
      <w:r>
        <w:rPr>
          <w:sz w:val="18"/>
          <w:szCs w:val="18"/>
        </w:rPr>
        <w:t xml:space="preserve"> chargé des Finances, par des </w:t>
      </w:r>
      <w:proofErr w:type="spellStart"/>
      <w:r>
        <w:rPr>
          <w:sz w:val="18"/>
          <w:szCs w:val="18"/>
        </w:rPr>
        <w:t>collectivités</w:t>
      </w:r>
      <w:proofErr w:type="spellEnd"/>
      <w:r>
        <w:rPr>
          <w:sz w:val="18"/>
          <w:szCs w:val="18"/>
        </w:rPr>
        <w:t xml:space="preserve"> </w:t>
      </w:r>
      <w:proofErr w:type="spellStart"/>
      <w:r>
        <w:rPr>
          <w:sz w:val="18"/>
          <w:szCs w:val="18"/>
        </w:rPr>
        <w:t>publiques</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elles</w:t>
      </w:r>
      <w:proofErr w:type="spellEnd"/>
      <w:r>
        <w:rPr>
          <w:sz w:val="18"/>
          <w:szCs w:val="18"/>
        </w:rPr>
        <w:t xml:space="preserve"> </w:t>
      </w:r>
      <w:proofErr w:type="spellStart"/>
      <w:r>
        <w:rPr>
          <w:sz w:val="18"/>
          <w:szCs w:val="18"/>
        </w:rPr>
        <w:t>sont</w:t>
      </w:r>
      <w:proofErr w:type="spellEnd"/>
      <w:r>
        <w:rPr>
          <w:sz w:val="18"/>
          <w:szCs w:val="18"/>
        </w:rPr>
        <w:t xml:space="preserve"> </w:t>
      </w:r>
      <w:proofErr w:type="spellStart"/>
      <w:r>
        <w:rPr>
          <w:sz w:val="18"/>
          <w:szCs w:val="18"/>
        </w:rPr>
        <w:t>admissibles</w:t>
      </w:r>
      <w:proofErr w:type="spellEnd"/>
      <w:r>
        <w:rPr>
          <w:sz w:val="18"/>
          <w:szCs w:val="18"/>
        </w:rPr>
        <w:t xml:space="preserve"> aux </w:t>
      </w:r>
      <w:proofErr w:type="spellStart"/>
      <w:r>
        <w:rPr>
          <w:sz w:val="18"/>
          <w:szCs w:val="18"/>
        </w:rPr>
        <w:t>avances</w:t>
      </w:r>
      <w:proofErr w:type="spellEnd"/>
      <w:r>
        <w:rPr>
          <w:sz w:val="18"/>
          <w:szCs w:val="18"/>
        </w:rPr>
        <w:t>.</w:t>
      </w:r>
    </w:p>
    <w:p w14:paraId="073A1ADC" w14:textId="77777777" w:rsidR="00A41E57" w:rsidRDefault="00A41E57" w:rsidP="00A41E57">
      <w:pPr>
        <w:pStyle w:val="Default"/>
        <w:rPr>
          <w:sz w:val="18"/>
          <w:szCs w:val="18"/>
        </w:rPr>
      </w:pPr>
      <w:proofErr w:type="spellStart"/>
      <w:r>
        <w:rPr>
          <w:sz w:val="18"/>
          <w:szCs w:val="18"/>
        </w:rPr>
        <w:t>L’Etat</w:t>
      </w:r>
      <w:proofErr w:type="spellEnd"/>
      <w:r>
        <w:rPr>
          <w:sz w:val="18"/>
          <w:szCs w:val="18"/>
        </w:rPr>
        <w:t xml:space="preserve"> et les </w:t>
      </w:r>
      <w:proofErr w:type="spellStart"/>
      <w:r>
        <w:rPr>
          <w:sz w:val="18"/>
          <w:szCs w:val="18"/>
        </w:rPr>
        <w:t>collectivités</w:t>
      </w:r>
      <w:proofErr w:type="spellEnd"/>
      <w:r>
        <w:rPr>
          <w:sz w:val="18"/>
          <w:szCs w:val="18"/>
        </w:rPr>
        <w:t xml:space="preserve"> </w:t>
      </w:r>
      <w:proofErr w:type="spellStart"/>
      <w:r>
        <w:rPr>
          <w:sz w:val="18"/>
          <w:szCs w:val="18"/>
        </w:rPr>
        <w:t>publiques</w:t>
      </w:r>
      <w:proofErr w:type="spellEnd"/>
      <w:r>
        <w:rPr>
          <w:sz w:val="18"/>
          <w:szCs w:val="18"/>
        </w:rPr>
        <w:t xml:space="preserve"> ne </w:t>
      </w:r>
      <w:proofErr w:type="spellStart"/>
      <w:r>
        <w:rPr>
          <w:sz w:val="18"/>
          <w:szCs w:val="18"/>
        </w:rPr>
        <w:t>peuvent</w:t>
      </w:r>
      <w:proofErr w:type="spellEnd"/>
      <w:r>
        <w:rPr>
          <w:sz w:val="18"/>
          <w:szCs w:val="18"/>
        </w:rPr>
        <w:t xml:space="preserve"> </w:t>
      </w:r>
      <w:proofErr w:type="spellStart"/>
      <w:r>
        <w:rPr>
          <w:sz w:val="18"/>
          <w:szCs w:val="18"/>
        </w:rPr>
        <w:t>être</w:t>
      </w:r>
      <w:proofErr w:type="spellEnd"/>
      <w:r>
        <w:rPr>
          <w:sz w:val="18"/>
          <w:szCs w:val="18"/>
        </w:rPr>
        <w:t xml:space="preserve"> </w:t>
      </w:r>
      <w:proofErr w:type="spellStart"/>
      <w:r>
        <w:rPr>
          <w:sz w:val="18"/>
          <w:szCs w:val="18"/>
        </w:rPr>
        <w:t>présentateurs</w:t>
      </w:r>
      <w:proofErr w:type="spellEnd"/>
      <w:r>
        <w:rPr>
          <w:sz w:val="18"/>
          <w:szCs w:val="18"/>
        </w:rPr>
        <w:t xml:space="preserve"> de </w:t>
      </w:r>
      <w:proofErr w:type="spellStart"/>
      <w:r>
        <w:rPr>
          <w:sz w:val="18"/>
          <w:szCs w:val="18"/>
        </w:rPr>
        <w:t>leurs</w:t>
      </w:r>
      <w:proofErr w:type="spellEnd"/>
      <w:r>
        <w:rPr>
          <w:sz w:val="18"/>
          <w:szCs w:val="18"/>
        </w:rPr>
        <w:t xml:space="preserve"> </w:t>
      </w:r>
      <w:proofErr w:type="spellStart"/>
      <w:r>
        <w:rPr>
          <w:sz w:val="18"/>
          <w:szCs w:val="18"/>
        </w:rPr>
        <w:t>propres</w:t>
      </w:r>
      <w:proofErr w:type="spellEnd"/>
      <w:r>
        <w:rPr>
          <w:sz w:val="18"/>
          <w:szCs w:val="18"/>
        </w:rPr>
        <w:t xml:space="preserve"> </w:t>
      </w:r>
      <w:proofErr w:type="spellStart"/>
      <w:r>
        <w:rPr>
          <w:sz w:val="18"/>
          <w:szCs w:val="18"/>
        </w:rPr>
        <w:t>effets</w:t>
      </w:r>
      <w:proofErr w:type="spellEnd"/>
      <w:r>
        <w:rPr>
          <w:sz w:val="18"/>
          <w:szCs w:val="18"/>
        </w:rPr>
        <w:t xml:space="preserve">. </w:t>
      </w:r>
    </w:p>
    <w:p w14:paraId="5B252DF5" w14:textId="77777777" w:rsidR="00A41E57" w:rsidRDefault="00A41E57" w:rsidP="00A41E57">
      <w:pPr>
        <w:pStyle w:val="Default"/>
        <w:rPr>
          <w:sz w:val="18"/>
          <w:szCs w:val="18"/>
        </w:rPr>
      </w:pPr>
      <w:r>
        <w:rPr>
          <w:b/>
          <w:bCs/>
          <w:sz w:val="18"/>
          <w:szCs w:val="18"/>
        </w:rPr>
        <w:t xml:space="preserve">Art. 52. – </w:t>
      </w:r>
      <w:r>
        <w:rPr>
          <w:sz w:val="18"/>
          <w:szCs w:val="18"/>
        </w:rPr>
        <w:t xml:space="preserve">La Banque </w:t>
      </w:r>
      <w:proofErr w:type="spellStart"/>
      <w:r>
        <w:rPr>
          <w:sz w:val="18"/>
          <w:szCs w:val="18"/>
        </w:rPr>
        <w:t>peut</w:t>
      </w:r>
      <w:proofErr w:type="spellEnd"/>
      <w:r>
        <w:rPr>
          <w:sz w:val="18"/>
          <w:szCs w:val="18"/>
        </w:rPr>
        <w:t xml:space="preserve">, dans les </w:t>
      </w:r>
      <w:proofErr w:type="spellStart"/>
      <w:r>
        <w:rPr>
          <w:sz w:val="18"/>
          <w:szCs w:val="18"/>
        </w:rPr>
        <w:t>limites</w:t>
      </w:r>
      <w:proofErr w:type="spellEnd"/>
      <w:r>
        <w:rPr>
          <w:sz w:val="18"/>
          <w:szCs w:val="18"/>
        </w:rPr>
        <w:t xml:space="preserve"> </w:t>
      </w:r>
      <w:proofErr w:type="spellStart"/>
      <w:r>
        <w:rPr>
          <w:sz w:val="18"/>
          <w:szCs w:val="18"/>
        </w:rPr>
        <w:t>fixées</w:t>
      </w:r>
      <w:proofErr w:type="spellEnd"/>
      <w:r>
        <w:rPr>
          <w:sz w:val="18"/>
          <w:szCs w:val="18"/>
        </w:rPr>
        <w:t xml:space="preserve"> par le Conseil, </w:t>
      </w:r>
      <w:proofErr w:type="spellStart"/>
      <w:r>
        <w:rPr>
          <w:sz w:val="18"/>
          <w:szCs w:val="18"/>
        </w:rPr>
        <w:t>escompter</w:t>
      </w:r>
      <w:proofErr w:type="spellEnd"/>
      <w:r>
        <w:rPr>
          <w:sz w:val="18"/>
          <w:szCs w:val="18"/>
        </w:rPr>
        <w:t xml:space="preserve"> </w:t>
      </w:r>
      <w:proofErr w:type="spellStart"/>
      <w:r>
        <w:rPr>
          <w:sz w:val="18"/>
          <w:szCs w:val="18"/>
        </w:rPr>
        <w:t>ou</w:t>
      </w:r>
      <w:proofErr w:type="spellEnd"/>
      <w:r>
        <w:rPr>
          <w:sz w:val="18"/>
          <w:szCs w:val="18"/>
        </w:rPr>
        <w:t xml:space="preserve"> prendre </w:t>
      </w:r>
      <w:proofErr w:type="spellStart"/>
      <w:r>
        <w:rPr>
          <w:sz w:val="18"/>
          <w:szCs w:val="18"/>
        </w:rPr>
        <w:t>en</w:t>
      </w:r>
      <w:proofErr w:type="spellEnd"/>
      <w:r>
        <w:rPr>
          <w:sz w:val="18"/>
          <w:szCs w:val="18"/>
        </w:rPr>
        <w:t xml:space="preserve"> pension les </w:t>
      </w:r>
      <w:proofErr w:type="spellStart"/>
      <w:r>
        <w:rPr>
          <w:sz w:val="18"/>
          <w:szCs w:val="18"/>
        </w:rPr>
        <w:t>traites</w:t>
      </w:r>
      <w:proofErr w:type="spellEnd"/>
      <w:r>
        <w:rPr>
          <w:sz w:val="18"/>
          <w:szCs w:val="18"/>
        </w:rPr>
        <w:t xml:space="preserve"> et obligations </w:t>
      </w:r>
      <w:proofErr w:type="spellStart"/>
      <w:r>
        <w:rPr>
          <w:sz w:val="18"/>
          <w:szCs w:val="18"/>
        </w:rPr>
        <w:t>cautionnées</w:t>
      </w:r>
      <w:proofErr w:type="spellEnd"/>
      <w:r>
        <w:rPr>
          <w:sz w:val="18"/>
          <w:szCs w:val="18"/>
        </w:rPr>
        <w:t xml:space="preserve"> </w:t>
      </w:r>
      <w:proofErr w:type="spellStart"/>
      <w:r>
        <w:rPr>
          <w:sz w:val="18"/>
          <w:szCs w:val="18"/>
        </w:rPr>
        <w:t>souscrites</w:t>
      </w:r>
      <w:proofErr w:type="spellEnd"/>
      <w:r>
        <w:rPr>
          <w:sz w:val="18"/>
          <w:szCs w:val="18"/>
        </w:rPr>
        <w:t xml:space="preserve"> à </w:t>
      </w:r>
      <w:proofErr w:type="spellStart"/>
      <w:r>
        <w:rPr>
          <w:sz w:val="18"/>
          <w:szCs w:val="18"/>
        </w:rPr>
        <w:t>l’ordre</w:t>
      </w:r>
      <w:proofErr w:type="spellEnd"/>
      <w:r>
        <w:rPr>
          <w:sz w:val="18"/>
          <w:szCs w:val="18"/>
        </w:rPr>
        <w:t xml:space="preserve"> des </w:t>
      </w:r>
      <w:proofErr w:type="spellStart"/>
      <w:r>
        <w:rPr>
          <w:sz w:val="18"/>
          <w:szCs w:val="18"/>
        </w:rPr>
        <w:t>comptables</w:t>
      </w:r>
      <w:proofErr w:type="spellEnd"/>
      <w:r>
        <w:rPr>
          <w:sz w:val="18"/>
          <w:szCs w:val="18"/>
        </w:rPr>
        <w:t xml:space="preserve"> du </w:t>
      </w:r>
      <w:proofErr w:type="spellStart"/>
      <w:r>
        <w:rPr>
          <w:sz w:val="18"/>
          <w:szCs w:val="18"/>
        </w:rPr>
        <w:t>Trésor</w:t>
      </w:r>
      <w:proofErr w:type="spellEnd"/>
      <w:r>
        <w:rPr>
          <w:sz w:val="18"/>
          <w:szCs w:val="18"/>
        </w:rPr>
        <w:t xml:space="preserve"> et </w:t>
      </w:r>
      <w:proofErr w:type="spellStart"/>
      <w:r>
        <w:rPr>
          <w:sz w:val="18"/>
          <w:szCs w:val="18"/>
        </w:rPr>
        <w:t>venant</w:t>
      </w:r>
      <w:proofErr w:type="spellEnd"/>
      <w:r>
        <w:rPr>
          <w:sz w:val="18"/>
          <w:szCs w:val="18"/>
        </w:rPr>
        <w:t xml:space="preserve"> à </w:t>
      </w:r>
      <w:proofErr w:type="spellStart"/>
      <w:r>
        <w:rPr>
          <w:sz w:val="18"/>
          <w:szCs w:val="18"/>
        </w:rPr>
        <w:t>échéance</w:t>
      </w:r>
      <w:proofErr w:type="spellEnd"/>
      <w:r>
        <w:rPr>
          <w:sz w:val="18"/>
          <w:szCs w:val="18"/>
        </w:rPr>
        <w:t xml:space="preserve"> dans un </w:t>
      </w:r>
      <w:proofErr w:type="spellStart"/>
      <w:r>
        <w:rPr>
          <w:sz w:val="18"/>
          <w:szCs w:val="18"/>
        </w:rPr>
        <w:t>délai</w:t>
      </w:r>
      <w:proofErr w:type="spellEnd"/>
      <w:r>
        <w:rPr>
          <w:sz w:val="18"/>
          <w:szCs w:val="18"/>
        </w:rPr>
        <w:t xml:space="preserve"> de quatre </w:t>
      </w:r>
      <w:proofErr w:type="spellStart"/>
      <w:r>
        <w:rPr>
          <w:sz w:val="18"/>
          <w:szCs w:val="18"/>
        </w:rPr>
        <w:t>mois</w:t>
      </w:r>
      <w:proofErr w:type="spellEnd"/>
      <w:r>
        <w:rPr>
          <w:sz w:val="18"/>
          <w:szCs w:val="18"/>
        </w:rPr>
        <w:t xml:space="preserve">, sous condition de </w:t>
      </w:r>
      <w:proofErr w:type="spellStart"/>
      <w:r>
        <w:rPr>
          <w:sz w:val="18"/>
          <w:szCs w:val="18"/>
        </w:rPr>
        <w:t>solvabilité</w:t>
      </w:r>
      <w:proofErr w:type="spellEnd"/>
      <w:r>
        <w:rPr>
          <w:sz w:val="18"/>
          <w:szCs w:val="18"/>
        </w:rPr>
        <w:t xml:space="preserve"> du </w:t>
      </w:r>
      <w:proofErr w:type="spellStart"/>
      <w:r>
        <w:rPr>
          <w:sz w:val="18"/>
          <w:szCs w:val="18"/>
        </w:rPr>
        <w:t>souscripteur</w:t>
      </w:r>
      <w:proofErr w:type="spellEnd"/>
      <w:r>
        <w:rPr>
          <w:sz w:val="18"/>
          <w:szCs w:val="18"/>
        </w:rPr>
        <w:t xml:space="preserve"> et de caution </w:t>
      </w:r>
      <w:proofErr w:type="spellStart"/>
      <w:r>
        <w:rPr>
          <w:sz w:val="18"/>
          <w:szCs w:val="18"/>
        </w:rPr>
        <w:t>bancaire</w:t>
      </w:r>
      <w:proofErr w:type="spellEnd"/>
      <w:r>
        <w:rPr>
          <w:sz w:val="18"/>
          <w:szCs w:val="18"/>
        </w:rPr>
        <w:t xml:space="preserve">. </w:t>
      </w:r>
    </w:p>
    <w:p w14:paraId="3C60E725" w14:textId="77777777" w:rsidR="00A41E57" w:rsidRDefault="00A41E57" w:rsidP="00A41E57">
      <w:pPr>
        <w:pStyle w:val="Default"/>
        <w:rPr>
          <w:sz w:val="18"/>
          <w:szCs w:val="18"/>
        </w:rPr>
      </w:pPr>
      <w:r>
        <w:rPr>
          <w:b/>
          <w:bCs/>
          <w:sz w:val="18"/>
          <w:szCs w:val="18"/>
        </w:rPr>
        <w:t xml:space="preserve">Art. 53. – </w:t>
      </w:r>
      <w:r>
        <w:rPr>
          <w:sz w:val="18"/>
          <w:szCs w:val="18"/>
        </w:rPr>
        <w:t xml:space="preserve">La Banque ne </w:t>
      </w:r>
      <w:proofErr w:type="spellStart"/>
      <w:r>
        <w:rPr>
          <w:sz w:val="18"/>
          <w:szCs w:val="18"/>
        </w:rPr>
        <w:t>peut</w:t>
      </w:r>
      <w:proofErr w:type="spellEnd"/>
      <w:r>
        <w:rPr>
          <w:sz w:val="18"/>
          <w:szCs w:val="18"/>
        </w:rPr>
        <w:t xml:space="preserve"> </w:t>
      </w:r>
      <w:proofErr w:type="spellStart"/>
      <w:r>
        <w:rPr>
          <w:sz w:val="18"/>
          <w:szCs w:val="18"/>
        </w:rPr>
        <w:t>consentir</w:t>
      </w:r>
      <w:proofErr w:type="spellEnd"/>
      <w:r>
        <w:rPr>
          <w:sz w:val="18"/>
          <w:szCs w:val="18"/>
        </w:rPr>
        <w:t xml:space="preserve"> </w:t>
      </w:r>
      <w:proofErr w:type="spellStart"/>
      <w:r>
        <w:rPr>
          <w:sz w:val="18"/>
          <w:szCs w:val="18"/>
        </w:rPr>
        <w:t>aucune</w:t>
      </w:r>
      <w:proofErr w:type="spellEnd"/>
      <w:r>
        <w:rPr>
          <w:sz w:val="18"/>
          <w:szCs w:val="18"/>
        </w:rPr>
        <w:t xml:space="preserve"> </w:t>
      </w:r>
      <w:proofErr w:type="spellStart"/>
      <w:r>
        <w:rPr>
          <w:sz w:val="18"/>
          <w:szCs w:val="18"/>
        </w:rPr>
        <w:t>avance</w:t>
      </w:r>
      <w:proofErr w:type="spellEnd"/>
      <w:r>
        <w:rPr>
          <w:sz w:val="18"/>
          <w:szCs w:val="18"/>
        </w:rPr>
        <w:t xml:space="preserve"> </w:t>
      </w:r>
      <w:proofErr w:type="spellStart"/>
      <w:r>
        <w:rPr>
          <w:sz w:val="18"/>
          <w:szCs w:val="18"/>
        </w:rPr>
        <w:t>ou</w:t>
      </w:r>
      <w:proofErr w:type="spellEnd"/>
      <w:r>
        <w:rPr>
          <w:sz w:val="18"/>
          <w:szCs w:val="18"/>
        </w:rPr>
        <w:t xml:space="preserve"> </w:t>
      </w:r>
      <w:proofErr w:type="spellStart"/>
      <w:r>
        <w:rPr>
          <w:sz w:val="18"/>
          <w:szCs w:val="18"/>
        </w:rPr>
        <w:t>autre</w:t>
      </w:r>
      <w:proofErr w:type="spellEnd"/>
      <w:r>
        <w:rPr>
          <w:sz w:val="18"/>
          <w:szCs w:val="18"/>
        </w:rPr>
        <w:t xml:space="preserve"> </w:t>
      </w:r>
      <w:proofErr w:type="spellStart"/>
      <w:r>
        <w:rPr>
          <w:sz w:val="18"/>
          <w:szCs w:val="18"/>
        </w:rPr>
        <w:t>forme</w:t>
      </w:r>
      <w:proofErr w:type="spellEnd"/>
      <w:r>
        <w:rPr>
          <w:sz w:val="18"/>
          <w:szCs w:val="18"/>
        </w:rPr>
        <w:t xml:space="preserve"> de </w:t>
      </w:r>
      <w:proofErr w:type="spellStart"/>
      <w:r>
        <w:rPr>
          <w:sz w:val="18"/>
          <w:szCs w:val="18"/>
        </w:rPr>
        <w:t>crédit</w:t>
      </w:r>
      <w:proofErr w:type="spellEnd"/>
      <w:r>
        <w:rPr>
          <w:sz w:val="18"/>
          <w:szCs w:val="18"/>
        </w:rPr>
        <w:t xml:space="preserve"> à </w:t>
      </w:r>
      <w:proofErr w:type="spellStart"/>
      <w:r>
        <w:rPr>
          <w:sz w:val="18"/>
          <w:szCs w:val="18"/>
        </w:rPr>
        <w:t>l’Etat</w:t>
      </w:r>
      <w:proofErr w:type="spellEnd"/>
      <w:r>
        <w:rPr>
          <w:sz w:val="18"/>
          <w:szCs w:val="18"/>
        </w:rPr>
        <w:t xml:space="preserve"> </w:t>
      </w:r>
      <w:proofErr w:type="spellStart"/>
      <w:r>
        <w:rPr>
          <w:sz w:val="18"/>
          <w:szCs w:val="18"/>
        </w:rPr>
        <w:t>ni</w:t>
      </w:r>
      <w:proofErr w:type="spellEnd"/>
      <w:r>
        <w:rPr>
          <w:sz w:val="18"/>
          <w:szCs w:val="18"/>
        </w:rPr>
        <w:t xml:space="preserve"> </w:t>
      </w:r>
      <w:proofErr w:type="spellStart"/>
      <w:r>
        <w:rPr>
          <w:sz w:val="18"/>
          <w:szCs w:val="18"/>
        </w:rPr>
        <w:t>acquérir</w:t>
      </w:r>
      <w:proofErr w:type="spellEnd"/>
      <w:r>
        <w:rPr>
          <w:sz w:val="18"/>
          <w:szCs w:val="18"/>
        </w:rPr>
        <w:t xml:space="preserve"> </w:t>
      </w:r>
      <w:proofErr w:type="spellStart"/>
      <w:r>
        <w:rPr>
          <w:sz w:val="18"/>
          <w:szCs w:val="18"/>
        </w:rPr>
        <w:t>aucune</w:t>
      </w:r>
      <w:proofErr w:type="spellEnd"/>
      <w:r>
        <w:rPr>
          <w:sz w:val="18"/>
          <w:szCs w:val="18"/>
        </w:rPr>
        <w:t xml:space="preserve"> </w:t>
      </w:r>
      <w:proofErr w:type="spellStart"/>
      <w:r>
        <w:rPr>
          <w:sz w:val="18"/>
          <w:szCs w:val="18"/>
        </w:rPr>
        <w:t>créance</w:t>
      </w:r>
      <w:proofErr w:type="spellEnd"/>
      <w:r>
        <w:rPr>
          <w:sz w:val="18"/>
          <w:szCs w:val="18"/>
        </w:rPr>
        <w:t xml:space="preserve"> sur </w:t>
      </w:r>
      <w:proofErr w:type="spellStart"/>
      <w:r>
        <w:rPr>
          <w:sz w:val="18"/>
          <w:szCs w:val="18"/>
        </w:rPr>
        <w:t>l’Etat</w:t>
      </w:r>
      <w:proofErr w:type="spellEnd"/>
      <w:r>
        <w:rPr>
          <w:sz w:val="18"/>
          <w:szCs w:val="18"/>
        </w:rPr>
        <w:t xml:space="preserve"> </w:t>
      </w:r>
      <w:proofErr w:type="spellStart"/>
      <w:r>
        <w:rPr>
          <w:sz w:val="18"/>
          <w:szCs w:val="18"/>
        </w:rPr>
        <w:t>ou</w:t>
      </w:r>
      <w:proofErr w:type="spellEnd"/>
      <w:r>
        <w:rPr>
          <w:sz w:val="18"/>
          <w:szCs w:val="18"/>
        </w:rPr>
        <w:t xml:space="preserve"> les </w:t>
      </w:r>
      <w:proofErr w:type="spellStart"/>
      <w:r>
        <w:rPr>
          <w:sz w:val="18"/>
          <w:szCs w:val="18"/>
        </w:rPr>
        <w:t>collectivités</w:t>
      </w:r>
      <w:proofErr w:type="spellEnd"/>
      <w:r>
        <w:rPr>
          <w:sz w:val="18"/>
          <w:szCs w:val="18"/>
        </w:rPr>
        <w:t xml:space="preserve"> </w:t>
      </w:r>
      <w:proofErr w:type="spellStart"/>
      <w:r>
        <w:rPr>
          <w:sz w:val="18"/>
          <w:szCs w:val="18"/>
        </w:rPr>
        <w:t>publiques</w:t>
      </w:r>
      <w:proofErr w:type="spellEnd"/>
      <w:r>
        <w:rPr>
          <w:sz w:val="18"/>
          <w:szCs w:val="18"/>
        </w:rPr>
        <w:t xml:space="preserve">, </w:t>
      </w:r>
      <w:proofErr w:type="spellStart"/>
      <w:r>
        <w:rPr>
          <w:sz w:val="18"/>
          <w:szCs w:val="18"/>
        </w:rPr>
        <w:t>sauf</w:t>
      </w:r>
      <w:proofErr w:type="spellEnd"/>
      <w:r>
        <w:rPr>
          <w:sz w:val="18"/>
          <w:szCs w:val="18"/>
        </w:rPr>
        <w:t xml:space="preserve"> </w:t>
      </w:r>
      <w:proofErr w:type="spellStart"/>
      <w:r>
        <w:rPr>
          <w:sz w:val="18"/>
          <w:szCs w:val="18"/>
        </w:rPr>
        <w:t>en</w:t>
      </w:r>
      <w:proofErr w:type="spellEnd"/>
      <w:r>
        <w:rPr>
          <w:sz w:val="18"/>
          <w:szCs w:val="18"/>
        </w:rPr>
        <w:t xml:space="preserve"> vertu des articles 49, 51, 52, 61et 62. </w:t>
      </w:r>
    </w:p>
    <w:p w14:paraId="6C9059CB" w14:textId="77777777" w:rsidR="00A41E57" w:rsidRDefault="00A41E57" w:rsidP="00A41E57">
      <w:pPr>
        <w:pStyle w:val="Default"/>
        <w:rPr>
          <w:sz w:val="18"/>
          <w:szCs w:val="18"/>
        </w:rPr>
      </w:pPr>
      <w:r>
        <w:rPr>
          <w:sz w:val="18"/>
          <w:szCs w:val="18"/>
        </w:rPr>
        <w:t xml:space="preserve">Elle </w:t>
      </w:r>
      <w:proofErr w:type="spellStart"/>
      <w:r>
        <w:rPr>
          <w:sz w:val="18"/>
          <w:szCs w:val="18"/>
        </w:rPr>
        <w:t>peut</w:t>
      </w:r>
      <w:proofErr w:type="spellEnd"/>
      <w:r>
        <w:rPr>
          <w:sz w:val="18"/>
          <w:szCs w:val="18"/>
        </w:rPr>
        <w:t xml:space="preserve"> accepter </w:t>
      </w:r>
      <w:proofErr w:type="spellStart"/>
      <w:r>
        <w:rPr>
          <w:sz w:val="18"/>
          <w:szCs w:val="18"/>
        </w:rPr>
        <w:t>toutefois</w:t>
      </w:r>
      <w:proofErr w:type="spellEnd"/>
      <w:r>
        <w:rPr>
          <w:sz w:val="18"/>
          <w:szCs w:val="18"/>
        </w:rPr>
        <w:t xml:space="preserve"> des </w:t>
      </w:r>
      <w:proofErr w:type="spellStart"/>
      <w:r>
        <w:rPr>
          <w:sz w:val="18"/>
          <w:szCs w:val="18"/>
        </w:rPr>
        <w:t>créances</w:t>
      </w:r>
      <w:proofErr w:type="spellEnd"/>
      <w:r>
        <w:rPr>
          <w:sz w:val="18"/>
          <w:szCs w:val="18"/>
        </w:rPr>
        <w:t xml:space="preserve"> sur </w:t>
      </w:r>
      <w:proofErr w:type="spellStart"/>
      <w:r>
        <w:rPr>
          <w:sz w:val="18"/>
          <w:szCs w:val="18"/>
        </w:rPr>
        <w:t>l’Etat</w:t>
      </w:r>
      <w:proofErr w:type="spellEnd"/>
      <w:r>
        <w:rPr>
          <w:sz w:val="18"/>
          <w:szCs w:val="18"/>
        </w:rPr>
        <w:t xml:space="preserve"> </w:t>
      </w:r>
      <w:proofErr w:type="spellStart"/>
      <w:r>
        <w:rPr>
          <w:sz w:val="18"/>
          <w:szCs w:val="18"/>
        </w:rPr>
        <w:t>ou</w:t>
      </w:r>
      <w:proofErr w:type="spellEnd"/>
      <w:r>
        <w:rPr>
          <w:sz w:val="18"/>
          <w:szCs w:val="18"/>
        </w:rPr>
        <w:t xml:space="preserve"> sur les </w:t>
      </w:r>
      <w:proofErr w:type="spellStart"/>
      <w:r>
        <w:rPr>
          <w:sz w:val="18"/>
          <w:szCs w:val="18"/>
        </w:rPr>
        <w:t>collectivités</w:t>
      </w:r>
      <w:proofErr w:type="spellEnd"/>
      <w:r>
        <w:rPr>
          <w:sz w:val="18"/>
          <w:szCs w:val="18"/>
        </w:rPr>
        <w:t xml:space="preserve"> </w:t>
      </w:r>
      <w:proofErr w:type="spellStart"/>
      <w:r>
        <w:rPr>
          <w:sz w:val="18"/>
          <w:szCs w:val="18"/>
        </w:rPr>
        <w:t>publiques</w:t>
      </w:r>
      <w:proofErr w:type="spellEnd"/>
      <w:r>
        <w:rPr>
          <w:sz w:val="18"/>
          <w:szCs w:val="18"/>
        </w:rPr>
        <w:t xml:space="preserve"> </w:t>
      </w:r>
      <w:proofErr w:type="spellStart"/>
      <w:r>
        <w:rPr>
          <w:sz w:val="18"/>
          <w:szCs w:val="18"/>
        </w:rPr>
        <w:t>en</w:t>
      </w:r>
      <w:proofErr w:type="spellEnd"/>
      <w:r>
        <w:rPr>
          <w:sz w:val="18"/>
          <w:szCs w:val="18"/>
        </w:rPr>
        <w:t xml:space="preserve"> </w:t>
      </w:r>
      <w:proofErr w:type="spellStart"/>
      <w:r>
        <w:rPr>
          <w:sz w:val="18"/>
          <w:szCs w:val="18"/>
        </w:rPr>
        <w:t>garantie</w:t>
      </w:r>
      <w:proofErr w:type="spellEnd"/>
      <w:r>
        <w:rPr>
          <w:sz w:val="18"/>
          <w:szCs w:val="18"/>
        </w:rPr>
        <w:t xml:space="preserve"> des </w:t>
      </w:r>
      <w:proofErr w:type="spellStart"/>
      <w:r>
        <w:rPr>
          <w:sz w:val="18"/>
          <w:szCs w:val="18"/>
        </w:rPr>
        <w:t>opérations</w:t>
      </w:r>
      <w:proofErr w:type="spellEnd"/>
      <w:r>
        <w:rPr>
          <w:sz w:val="18"/>
          <w:szCs w:val="18"/>
        </w:rPr>
        <w:t xml:space="preserve"> </w:t>
      </w:r>
      <w:proofErr w:type="spellStart"/>
      <w:r>
        <w:rPr>
          <w:sz w:val="18"/>
          <w:szCs w:val="18"/>
        </w:rPr>
        <w:t>d’escompte</w:t>
      </w:r>
      <w:proofErr w:type="spellEnd"/>
      <w:r>
        <w:rPr>
          <w:sz w:val="18"/>
          <w:szCs w:val="18"/>
        </w:rPr>
        <w:t xml:space="preserve"> </w:t>
      </w:r>
      <w:proofErr w:type="spellStart"/>
      <w:r>
        <w:rPr>
          <w:sz w:val="18"/>
          <w:szCs w:val="18"/>
        </w:rPr>
        <w:t>ou</w:t>
      </w:r>
      <w:proofErr w:type="spellEnd"/>
      <w:r>
        <w:rPr>
          <w:sz w:val="18"/>
          <w:szCs w:val="18"/>
        </w:rPr>
        <w:t xml:space="preserve"> de </w:t>
      </w:r>
      <w:proofErr w:type="spellStart"/>
      <w:r>
        <w:rPr>
          <w:sz w:val="18"/>
          <w:szCs w:val="18"/>
        </w:rPr>
        <w:t>prise</w:t>
      </w:r>
      <w:proofErr w:type="spellEnd"/>
      <w:r>
        <w:rPr>
          <w:sz w:val="18"/>
          <w:szCs w:val="18"/>
        </w:rPr>
        <w:t xml:space="preserve"> </w:t>
      </w:r>
      <w:proofErr w:type="spellStart"/>
      <w:r>
        <w:rPr>
          <w:sz w:val="18"/>
          <w:szCs w:val="18"/>
        </w:rPr>
        <w:t>en</w:t>
      </w:r>
      <w:proofErr w:type="spellEnd"/>
      <w:r>
        <w:rPr>
          <w:sz w:val="18"/>
          <w:szCs w:val="18"/>
        </w:rPr>
        <w:t xml:space="preserve"> pension </w:t>
      </w:r>
      <w:proofErr w:type="spellStart"/>
      <w:r>
        <w:rPr>
          <w:sz w:val="18"/>
          <w:szCs w:val="18"/>
        </w:rPr>
        <w:t>prévues</w:t>
      </w:r>
      <w:proofErr w:type="spellEnd"/>
      <w:r>
        <w:rPr>
          <w:sz w:val="18"/>
          <w:szCs w:val="18"/>
        </w:rPr>
        <w:t xml:space="preserve"> au </w:t>
      </w:r>
      <w:proofErr w:type="spellStart"/>
      <w:r>
        <w:rPr>
          <w:sz w:val="18"/>
          <w:szCs w:val="18"/>
        </w:rPr>
        <w:t>chapitre</w:t>
      </w:r>
      <w:proofErr w:type="spellEnd"/>
      <w:r>
        <w:rPr>
          <w:sz w:val="18"/>
          <w:szCs w:val="18"/>
        </w:rPr>
        <w:t xml:space="preserve"> IV. </w:t>
      </w:r>
    </w:p>
    <w:p w14:paraId="78D1BB67" w14:textId="77777777" w:rsidR="00A41E57" w:rsidRDefault="00A41E57" w:rsidP="00A41E57">
      <w:pPr>
        <w:pStyle w:val="Default"/>
        <w:rPr>
          <w:sz w:val="18"/>
          <w:szCs w:val="18"/>
        </w:rPr>
      </w:pPr>
      <w:r>
        <w:rPr>
          <w:b/>
          <w:bCs/>
          <w:sz w:val="18"/>
          <w:szCs w:val="18"/>
        </w:rPr>
        <w:t xml:space="preserve">Art. 54. – </w:t>
      </w:r>
      <w:r>
        <w:rPr>
          <w:sz w:val="18"/>
          <w:szCs w:val="18"/>
        </w:rPr>
        <w:t xml:space="preserve">Le total des </w:t>
      </w:r>
      <w:proofErr w:type="spellStart"/>
      <w:r>
        <w:rPr>
          <w:sz w:val="18"/>
          <w:szCs w:val="18"/>
        </w:rPr>
        <w:t>avances</w:t>
      </w:r>
      <w:proofErr w:type="spellEnd"/>
      <w:r>
        <w:rPr>
          <w:sz w:val="18"/>
          <w:szCs w:val="18"/>
        </w:rPr>
        <w:t xml:space="preserve"> </w:t>
      </w:r>
      <w:proofErr w:type="spellStart"/>
      <w:r>
        <w:rPr>
          <w:sz w:val="18"/>
          <w:szCs w:val="18"/>
        </w:rPr>
        <w:t>consenties</w:t>
      </w:r>
      <w:proofErr w:type="spellEnd"/>
      <w:r>
        <w:rPr>
          <w:sz w:val="18"/>
          <w:szCs w:val="18"/>
        </w:rPr>
        <w:t xml:space="preserve"> à </w:t>
      </w:r>
      <w:proofErr w:type="spellStart"/>
      <w:r>
        <w:rPr>
          <w:sz w:val="18"/>
          <w:szCs w:val="18"/>
        </w:rPr>
        <w:t>l’Etat</w:t>
      </w:r>
      <w:proofErr w:type="spellEnd"/>
      <w:r>
        <w:rPr>
          <w:sz w:val="18"/>
          <w:szCs w:val="18"/>
        </w:rPr>
        <w:t xml:space="preserve"> </w:t>
      </w:r>
      <w:proofErr w:type="spellStart"/>
      <w:r>
        <w:rPr>
          <w:sz w:val="18"/>
          <w:szCs w:val="18"/>
        </w:rPr>
        <w:t>en</w:t>
      </w:r>
      <w:proofErr w:type="spellEnd"/>
      <w:r>
        <w:rPr>
          <w:sz w:val="18"/>
          <w:szCs w:val="18"/>
        </w:rPr>
        <w:t xml:space="preserve"> vertu de </w:t>
      </w:r>
      <w:proofErr w:type="spellStart"/>
      <w:r>
        <w:rPr>
          <w:sz w:val="18"/>
          <w:szCs w:val="18"/>
        </w:rPr>
        <w:t>l’article</w:t>
      </w:r>
      <w:proofErr w:type="spellEnd"/>
      <w:r>
        <w:rPr>
          <w:sz w:val="18"/>
          <w:szCs w:val="18"/>
        </w:rPr>
        <w:t xml:space="preserve"> 49 et des </w:t>
      </w:r>
      <w:proofErr w:type="spellStart"/>
      <w:r>
        <w:rPr>
          <w:sz w:val="18"/>
          <w:szCs w:val="18"/>
        </w:rPr>
        <w:t>créances</w:t>
      </w:r>
      <w:proofErr w:type="spellEnd"/>
      <w:r>
        <w:rPr>
          <w:sz w:val="18"/>
          <w:szCs w:val="18"/>
        </w:rPr>
        <w:t xml:space="preserve"> sur </w:t>
      </w:r>
      <w:proofErr w:type="spellStart"/>
      <w:r>
        <w:rPr>
          <w:sz w:val="18"/>
          <w:szCs w:val="18"/>
        </w:rPr>
        <w:t>l’Etat</w:t>
      </w:r>
      <w:proofErr w:type="spellEnd"/>
      <w:r>
        <w:rPr>
          <w:sz w:val="18"/>
          <w:szCs w:val="18"/>
        </w:rPr>
        <w:t xml:space="preserve"> et les </w:t>
      </w:r>
      <w:proofErr w:type="spellStart"/>
      <w:r>
        <w:rPr>
          <w:sz w:val="18"/>
          <w:szCs w:val="18"/>
        </w:rPr>
        <w:t>collectivités</w:t>
      </w:r>
      <w:proofErr w:type="spellEnd"/>
      <w:r>
        <w:rPr>
          <w:sz w:val="18"/>
          <w:szCs w:val="18"/>
        </w:rPr>
        <w:t xml:space="preserve"> </w:t>
      </w:r>
      <w:proofErr w:type="spellStart"/>
      <w:r>
        <w:rPr>
          <w:sz w:val="18"/>
          <w:szCs w:val="18"/>
        </w:rPr>
        <w:t>publiques</w:t>
      </w:r>
      <w:proofErr w:type="spellEnd"/>
      <w:r>
        <w:rPr>
          <w:sz w:val="18"/>
          <w:szCs w:val="18"/>
        </w:rPr>
        <w:t xml:space="preserve"> </w:t>
      </w:r>
      <w:proofErr w:type="spellStart"/>
      <w:r>
        <w:rPr>
          <w:sz w:val="18"/>
          <w:szCs w:val="18"/>
        </w:rPr>
        <w:t>acquises</w:t>
      </w:r>
      <w:proofErr w:type="spellEnd"/>
      <w:r>
        <w:rPr>
          <w:sz w:val="18"/>
          <w:szCs w:val="18"/>
        </w:rPr>
        <w:t xml:space="preserve"> </w:t>
      </w:r>
      <w:proofErr w:type="spellStart"/>
      <w:r>
        <w:rPr>
          <w:sz w:val="18"/>
          <w:szCs w:val="18"/>
        </w:rPr>
        <w:t>ou</w:t>
      </w:r>
      <w:proofErr w:type="spellEnd"/>
      <w:r>
        <w:rPr>
          <w:sz w:val="18"/>
          <w:szCs w:val="18"/>
        </w:rPr>
        <w:t xml:space="preserve"> reçues </w:t>
      </w:r>
      <w:proofErr w:type="spellStart"/>
      <w:r>
        <w:rPr>
          <w:sz w:val="18"/>
          <w:szCs w:val="18"/>
        </w:rPr>
        <w:t>en</w:t>
      </w:r>
      <w:proofErr w:type="spellEnd"/>
      <w:r>
        <w:rPr>
          <w:sz w:val="18"/>
          <w:szCs w:val="18"/>
        </w:rPr>
        <w:t xml:space="preserve"> </w:t>
      </w:r>
      <w:proofErr w:type="spellStart"/>
      <w:r>
        <w:rPr>
          <w:sz w:val="18"/>
          <w:szCs w:val="18"/>
        </w:rPr>
        <w:t>garantie</w:t>
      </w:r>
      <w:proofErr w:type="spellEnd"/>
      <w:r>
        <w:rPr>
          <w:sz w:val="18"/>
          <w:szCs w:val="18"/>
        </w:rPr>
        <w:t xml:space="preserve"> </w:t>
      </w:r>
      <w:proofErr w:type="spellStart"/>
      <w:r>
        <w:rPr>
          <w:sz w:val="18"/>
          <w:szCs w:val="18"/>
        </w:rPr>
        <w:t>en</w:t>
      </w:r>
      <w:proofErr w:type="spellEnd"/>
      <w:r>
        <w:rPr>
          <w:sz w:val="18"/>
          <w:szCs w:val="18"/>
        </w:rPr>
        <w:t xml:space="preserve"> vertu des articles 51, 61 et 62 ne </w:t>
      </w:r>
      <w:proofErr w:type="spellStart"/>
      <w:r>
        <w:rPr>
          <w:sz w:val="18"/>
          <w:szCs w:val="18"/>
        </w:rPr>
        <w:t>peut</w:t>
      </w:r>
      <w:proofErr w:type="spellEnd"/>
      <w:r>
        <w:rPr>
          <w:sz w:val="18"/>
          <w:szCs w:val="18"/>
        </w:rPr>
        <w:t xml:space="preserve"> à </w:t>
      </w:r>
      <w:proofErr w:type="spellStart"/>
      <w:r>
        <w:rPr>
          <w:sz w:val="18"/>
          <w:szCs w:val="18"/>
        </w:rPr>
        <w:t>aucun</w:t>
      </w:r>
      <w:proofErr w:type="spellEnd"/>
      <w:r>
        <w:rPr>
          <w:sz w:val="18"/>
          <w:szCs w:val="18"/>
        </w:rPr>
        <w:t xml:space="preserve"> moment </w:t>
      </w:r>
      <w:proofErr w:type="spellStart"/>
      <w:r>
        <w:rPr>
          <w:sz w:val="18"/>
          <w:szCs w:val="18"/>
        </w:rPr>
        <w:t>dépasser</w:t>
      </w:r>
      <w:proofErr w:type="spellEnd"/>
      <w:r>
        <w:rPr>
          <w:sz w:val="18"/>
          <w:szCs w:val="18"/>
        </w:rPr>
        <w:t xml:space="preserve"> quinze pour cent des </w:t>
      </w:r>
      <w:proofErr w:type="spellStart"/>
      <w:r>
        <w:rPr>
          <w:sz w:val="18"/>
          <w:szCs w:val="18"/>
        </w:rPr>
        <w:t>recettes</w:t>
      </w:r>
      <w:proofErr w:type="spellEnd"/>
      <w:r>
        <w:rPr>
          <w:sz w:val="18"/>
          <w:szCs w:val="18"/>
        </w:rPr>
        <w:t xml:space="preserve"> ordinaires de </w:t>
      </w:r>
      <w:proofErr w:type="spellStart"/>
      <w:r>
        <w:rPr>
          <w:sz w:val="18"/>
          <w:szCs w:val="18"/>
        </w:rPr>
        <w:t>l’Etat</w:t>
      </w:r>
      <w:proofErr w:type="spellEnd"/>
      <w:r>
        <w:rPr>
          <w:sz w:val="18"/>
          <w:szCs w:val="18"/>
        </w:rPr>
        <w:t xml:space="preserve"> </w:t>
      </w:r>
      <w:proofErr w:type="spellStart"/>
      <w:r>
        <w:rPr>
          <w:sz w:val="18"/>
          <w:szCs w:val="18"/>
        </w:rPr>
        <w:t>constatées</w:t>
      </w:r>
      <w:proofErr w:type="spellEnd"/>
      <w:r>
        <w:rPr>
          <w:sz w:val="18"/>
          <w:szCs w:val="18"/>
        </w:rPr>
        <w:t xml:space="preserve"> au </w:t>
      </w:r>
      <w:proofErr w:type="spellStart"/>
      <w:r>
        <w:rPr>
          <w:sz w:val="18"/>
          <w:szCs w:val="18"/>
        </w:rPr>
        <w:t>cours</w:t>
      </w:r>
      <w:proofErr w:type="spellEnd"/>
      <w:r>
        <w:rPr>
          <w:sz w:val="18"/>
          <w:szCs w:val="18"/>
        </w:rPr>
        <w:t xml:space="preserve"> du </w:t>
      </w:r>
      <w:proofErr w:type="spellStart"/>
      <w:r>
        <w:rPr>
          <w:sz w:val="18"/>
          <w:szCs w:val="18"/>
        </w:rPr>
        <w:t>précédent</w:t>
      </w:r>
      <w:proofErr w:type="spellEnd"/>
      <w:r>
        <w:rPr>
          <w:sz w:val="18"/>
          <w:szCs w:val="18"/>
        </w:rPr>
        <w:t xml:space="preserve"> </w:t>
      </w:r>
      <w:proofErr w:type="spellStart"/>
      <w:r>
        <w:rPr>
          <w:sz w:val="18"/>
          <w:szCs w:val="18"/>
        </w:rPr>
        <w:t>exercice</w:t>
      </w:r>
      <w:proofErr w:type="spellEnd"/>
      <w:r>
        <w:rPr>
          <w:sz w:val="18"/>
          <w:szCs w:val="18"/>
        </w:rPr>
        <w:t xml:space="preserve"> </w:t>
      </w:r>
      <w:proofErr w:type="spellStart"/>
      <w:r>
        <w:rPr>
          <w:sz w:val="18"/>
          <w:szCs w:val="18"/>
        </w:rPr>
        <w:t>budgétaire</w:t>
      </w:r>
      <w:proofErr w:type="spellEnd"/>
      <w:r>
        <w:rPr>
          <w:sz w:val="18"/>
          <w:szCs w:val="18"/>
        </w:rPr>
        <w:t xml:space="preserve">. </w:t>
      </w:r>
    </w:p>
    <w:p w14:paraId="210F4599" w14:textId="77777777" w:rsidR="00A41E57" w:rsidRDefault="00A41E57" w:rsidP="00A41E57">
      <w:pPr>
        <w:rPr>
          <w:sz w:val="18"/>
          <w:szCs w:val="18"/>
        </w:rPr>
      </w:pPr>
      <w:r>
        <w:rPr>
          <w:sz w:val="18"/>
          <w:szCs w:val="18"/>
        </w:rPr>
        <w:t xml:space="preserve">Dans les </w:t>
      </w:r>
      <w:proofErr w:type="spellStart"/>
      <w:r>
        <w:rPr>
          <w:sz w:val="18"/>
          <w:szCs w:val="18"/>
        </w:rPr>
        <w:t>circonstances</w:t>
      </w:r>
      <w:proofErr w:type="spellEnd"/>
      <w:r>
        <w:rPr>
          <w:sz w:val="18"/>
          <w:szCs w:val="18"/>
        </w:rPr>
        <w:t xml:space="preserve"> </w:t>
      </w:r>
      <w:proofErr w:type="spellStart"/>
      <w:r>
        <w:rPr>
          <w:sz w:val="18"/>
          <w:szCs w:val="18"/>
        </w:rPr>
        <w:t>exceptionnelles</w:t>
      </w:r>
      <w:proofErr w:type="spellEnd"/>
      <w:r>
        <w:rPr>
          <w:sz w:val="18"/>
          <w:szCs w:val="18"/>
        </w:rPr>
        <w:t xml:space="preserve">, la </w:t>
      </w:r>
      <w:proofErr w:type="spellStart"/>
      <w:r>
        <w:rPr>
          <w:sz w:val="18"/>
          <w:szCs w:val="18"/>
        </w:rPr>
        <w:t>limite</w:t>
      </w:r>
      <w:proofErr w:type="spellEnd"/>
      <w:r>
        <w:rPr>
          <w:sz w:val="18"/>
          <w:szCs w:val="18"/>
        </w:rPr>
        <w:t xml:space="preserve"> de quinze pour cent ci-dessus </w:t>
      </w:r>
      <w:proofErr w:type="spellStart"/>
      <w:r>
        <w:rPr>
          <w:sz w:val="18"/>
          <w:szCs w:val="18"/>
        </w:rPr>
        <w:t>peut</w:t>
      </w:r>
      <w:proofErr w:type="spellEnd"/>
      <w:r>
        <w:rPr>
          <w:sz w:val="18"/>
          <w:szCs w:val="18"/>
        </w:rPr>
        <w:t xml:space="preserve"> </w:t>
      </w:r>
      <w:proofErr w:type="spellStart"/>
      <w:r>
        <w:rPr>
          <w:sz w:val="18"/>
          <w:szCs w:val="18"/>
        </w:rPr>
        <w:t>être</w:t>
      </w:r>
      <w:proofErr w:type="spellEnd"/>
      <w:r>
        <w:rPr>
          <w:sz w:val="18"/>
          <w:szCs w:val="18"/>
        </w:rPr>
        <w:t xml:space="preserve"> </w:t>
      </w:r>
      <w:proofErr w:type="spellStart"/>
      <w:r>
        <w:rPr>
          <w:sz w:val="18"/>
          <w:szCs w:val="18"/>
        </w:rPr>
        <w:t>portée</w:t>
      </w:r>
      <w:proofErr w:type="spellEnd"/>
      <w:r>
        <w:rPr>
          <w:sz w:val="18"/>
          <w:szCs w:val="18"/>
        </w:rPr>
        <w:t xml:space="preserve"> à </w:t>
      </w:r>
      <w:proofErr w:type="spellStart"/>
      <w:r>
        <w:rPr>
          <w:sz w:val="18"/>
          <w:szCs w:val="18"/>
        </w:rPr>
        <w:t>vingt</w:t>
      </w:r>
      <w:proofErr w:type="spellEnd"/>
      <w:r>
        <w:rPr>
          <w:sz w:val="18"/>
          <w:szCs w:val="18"/>
        </w:rPr>
        <w:t xml:space="preserve"> pour cent par </w:t>
      </w:r>
      <w:proofErr w:type="spellStart"/>
      <w:r>
        <w:rPr>
          <w:sz w:val="18"/>
          <w:szCs w:val="18"/>
        </w:rPr>
        <w:t>décret</w:t>
      </w:r>
      <w:proofErr w:type="spellEnd"/>
      <w:r>
        <w:rPr>
          <w:sz w:val="18"/>
          <w:szCs w:val="18"/>
        </w:rPr>
        <w:t xml:space="preserve"> pris </w:t>
      </w:r>
      <w:proofErr w:type="spellStart"/>
      <w:r>
        <w:rPr>
          <w:sz w:val="18"/>
          <w:szCs w:val="18"/>
        </w:rPr>
        <w:t>en</w:t>
      </w:r>
      <w:proofErr w:type="spellEnd"/>
      <w:r>
        <w:rPr>
          <w:sz w:val="18"/>
          <w:szCs w:val="18"/>
        </w:rPr>
        <w:t xml:space="preserve"> Conseil des </w:t>
      </w:r>
      <w:proofErr w:type="spellStart"/>
      <w:r>
        <w:rPr>
          <w:sz w:val="18"/>
          <w:szCs w:val="18"/>
        </w:rPr>
        <w:t>Ministres</w:t>
      </w:r>
      <w:proofErr w:type="spellEnd"/>
      <w:r>
        <w:rPr>
          <w:sz w:val="18"/>
          <w:szCs w:val="18"/>
        </w:rPr>
        <w:t xml:space="preserve">, sur rapport </w:t>
      </w:r>
      <w:proofErr w:type="spellStart"/>
      <w:r>
        <w:rPr>
          <w:sz w:val="18"/>
          <w:szCs w:val="18"/>
        </w:rPr>
        <w:t>spécial</w:t>
      </w:r>
      <w:proofErr w:type="spellEnd"/>
      <w:r>
        <w:rPr>
          <w:sz w:val="18"/>
          <w:szCs w:val="18"/>
        </w:rPr>
        <w:t xml:space="preserve"> de la Banque. [Articles 61 and 62 are  about financial institutions]</w:t>
      </w:r>
    </w:p>
    <w:p w14:paraId="61EDB6B4" w14:textId="77777777" w:rsidR="00A41E57" w:rsidRDefault="00A41E57" w:rsidP="00A41E57">
      <w:pPr>
        <w:pStyle w:val="Default"/>
        <w:rPr>
          <w:sz w:val="18"/>
          <w:szCs w:val="18"/>
        </w:rPr>
      </w:pPr>
      <w:r>
        <w:rPr>
          <w:i/>
          <w:sz w:val="18"/>
          <w:szCs w:val="18"/>
        </w:rPr>
        <w:t>Madagascar 1994</w:t>
      </w:r>
      <w:r>
        <w:rPr>
          <w:sz w:val="18"/>
          <w:szCs w:val="18"/>
        </w:rPr>
        <w:t xml:space="preserve">: Art. 24. – La Banque Centrale </w:t>
      </w:r>
      <w:proofErr w:type="spellStart"/>
      <w:r>
        <w:rPr>
          <w:sz w:val="18"/>
          <w:szCs w:val="18"/>
        </w:rPr>
        <w:t>peut</w:t>
      </w:r>
      <w:proofErr w:type="spellEnd"/>
      <w:r>
        <w:rPr>
          <w:sz w:val="18"/>
          <w:szCs w:val="18"/>
        </w:rPr>
        <w:t xml:space="preserve">, dans les </w:t>
      </w:r>
      <w:proofErr w:type="spellStart"/>
      <w:r>
        <w:rPr>
          <w:sz w:val="18"/>
          <w:szCs w:val="18"/>
        </w:rPr>
        <w:t>limites</w:t>
      </w:r>
      <w:proofErr w:type="spellEnd"/>
      <w:r>
        <w:rPr>
          <w:sz w:val="18"/>
          <w:szCs w:val="18"/>
        </w:rPr>
        <w:t xml:space="preserve"> </w:t>
      </w:r>
      <w:proofErr w:type="spellStart"/>
      <w:r>
        <w:rPr>
          <w:sz w:val="18"/>
          <w:szCs w:val="18"/>
        </w:rPr>
        <w:t>prévues</w:t>
      </w:r>
      <w:proofErr w:type="spellEnd"/>
      <w:r>
        <w:rPr>
          <w:sz w:val="18"/>
          <w:szCs w:val="18"/>
        </w:rPr>
        <w:t xml:space="preserve"> à </w:t>
      </w:r>
      <w:proofErr w:type="spellStart"/>
      <w:r>
        <w:rPr>
          <w:sz w:val="18"/>
          <w:szCs w:val="18"/>
        </w:rPr>
        <w:t>l’article</w:t>
      </w:r>
      <w:proofErr w:type="spellEnd"/>
      <w:r>
        <w:rPr>
          <w:sz w:val="18"/>
          <w:szCs w:val="18"/>
        </w:rPr>
        <w:t xml:space="preserve"> 28, </w:t>
      </w:r>
      <w:proofErr w:type="spellStart"/>
      <w:r>
        <w:rPr>
          <w:sz w:val="18"/>
          <w:szCs w:val="18"/>
        </w:rPr>
        <w:t>consentir</w:t>
      </w:r>
      <w:proofErr w:type="spellEnd"/>
      <w:r>
        <w:rPr>
          <w:sz w:val="18"/>
          <w:szCs w:val="18"/>
        </w:rPr>
        <w:t xml:space="preserve"> au </w:t>
      </w:r>
      <w:proofErr w:type="spellStart"/>
      <w:r>
        <w:rPr>
          <w:sz w:val="18"/>
          <w:szCs w:val="18"/>
        </w:rPr>
        <w:t>Trésor</w:t>
      </w:r>
      <w:proofErr w:type="spellEnd"/>
      <w:r>
        <w:rPr>
          <w:sz w:val="18"/>
          <w:szCs w:val="18"/>
        </w:rPr>
        <w:t xml:space="preserve"> des </w:t>
      </w:r>
      <w:proofErr w:type="spellStart"/>
      <w:r>
        <w:rPr>
          <w:sz w:val="18"/>
          <w:szCs w:val="18"/>
        </w:rPr>
        <w:t>avances</w:t>
      </w:r>
      <w:proofErr w:type="spellEnd"/>
      <w:r>
        <w:rPr>
          <w:sz w:val="18"/>
          <w:szCs w:val="18"/>
        </w:rPr>
        <w:t xml:space="preserve"> </w:t>
      </w:r>
      <w:proofErr w:type="spellStart"/>
      <w:r>
        <w:rPr>
          <w:sz w:val="18"/>
          <w:szCs w:val="18"/>
        </w:rPr>
        <w:t>temporaires</w:t>
      </w:r>
      <w:proofErr w:type="spellEnd"/>
      <w:r>
        <w:rPr>
          <w:sz w:val="18"/>
          <w:szCs w:val="18"/>
        </w:rPr>
        <w:t xml:space="preserve">. Les </w:t>
      </w:r>
      <w:proofErr w:type="spellStart"/>
      <w:r>
        <w:rPr>
          <w:sz w:val="18"/>
          <w:szCs w:val="18"/>
        </w:rPr>
        <w:t>montants</w:t>
      </w:r>
      <w:proofErr w:type="spellEnd"/>
      <w:r>
        <w:rPr>
          <w:sz w:val="18"/>
          <w:szCs w:val="18"/>
        </w:rPr>
        <w:t xml:space="preserve"> et les </w:t>
      </w:r>
      <w:proofErr w:type="spellStart"/>
      <w:r>
        <w:rPr>
          <w:sz w:val="18"/>
          <w:szCs w:val="18"/>
        </w:rPr>
        <w:t>modalités</w:t>
      </w:r>
      <w:proofErr w:type="spellEnd"/>
      <w:r>
        <w:rPr>
          <w:sz w:val="18"/>
          <w:szCs w:val="18"/>
        </w:rPr>
        <w:t xml:space="preserve"> de </w:t>
      </w:r>
      <w:proofErr w:type="spellStart"/>
      <w:r>
        <w:rPr>
          <w:sz w:val="18"/>
          <w:szCs w:val="18"/>
        </w:rPr>
        <w:t>ces</w:t>
      </w:r>
      <w:proofErr w:type="spellEnd"/>
      <w:r>
        <w:rPr>
          <w:sz w:val="18"/>
          <w:szCs w:val="18"/>
        </w:rPr>
        <w:t xml:space="preserve"> </w:t>
      </w:r>
      <w:proofErr w:type="spellStart"/>
      <w:r>
        <w:rPr>
          <w:sz w:val="18"/>
          <w:szCs w:val="18"/>
        </w:rPr>
        <w:t>avances</w:t>
      </w:r>
      <w:proofErr w:type="spellEnd"/>
      <w:r>
        <w:rPr>
          <w:sz w:val="18"/>
          <w:szCs w:val="18"/>
        </w:rPr>
        <w:t xml:space="preserve"> </w:t>
      </w:r>
      <w:proofErr w:type="spellStart"/>
      <w:r>
        <w:rPr>
          <w:sz w:val="18"/>
          <w:szCs w:val="18"/>
        </w:rPr>
        <w:t>sont</w:t>
      </w:r>
      <w:proofErr w:type="spellEnd"/>
      <w:r>
        <w:rPr>
          <w:sz w:val="18"/>
          <w:szCs w:val="18"/>
        </w:rPr>
        <w:t xml:space="preserve"> </w:t>
      </w:r>
      <w:proofErr w:type="spellStart"/>
      <w:r>
        <w:rPr>
          <w:sz w:val="18"/>
          <w:szCs w:val="18"/>
        </w:rPr>
        <w:t>arrêtés</w:t>
      </w:r>
      <w:proofErr w:type="spellEnd"/>
      <w:r>
        <w:rPr>
          <w:sz w:val="18"/>
          <w:szCs w:val="18"/>
        </w:rPr>
        <w:t xml:space="preserve"> par des conventions entre le </w:t>
      </w:r>
      <w:proofErr w:type="spellStart"/>
      <w:r>
        <w:rPr>
          <w:sz w:val="18"/>
          <w:szCs w:val="18"/>
        </w:rPr>
        <w:t>Ministre</w:t>
      </w:r>
      <w:proofErr w:type="spellEnd"/>
      <w:r>
        <w:rPr>
          <w:sz w:val="18"/>
          <w:szCs w:val="18"/>
        </w:rPr>
        <w:t xml:space="preserve"> chargé des Finances et la Banque Centrale. </w:t>
      </w:r>
    </w:p>
    <w:p w14:paraId="7786F31A" w14:textId="77777777" w:rsidR="00A41E57" w:rsidRDefault="00A41E57" w:rsidP="00A41E57">
      <w:pPr>
        <w:pStyle w:val="Default"/>
        <w:rPr>
          <w:sz w:val="18"/>
          <w:szCs w:val="18"/>
        </w:rPr>
      </w:pPr>
      <w:r>
        <w:rPr>
          <w:sz w:val="18"/>
          <w:szCs w:val="18"/>
        </w:rPr>
        <w:t xml:space="preserve">Art. 25. – Les </w:t>
      </w:r>
      <w:proofErr w:type="spellStart"/>
      <w:r>
        <w:rPr>
          <w:sz w:val="18"/>
          <w:szCs w:val="18"/>
        </w:rPr>
        <w:t>avances</w:t>
      </w:r>
      <w:proofErr w:type="spellEnd"/>
      <w:r>
        <w:rPr>
          <w:sz w:val="18"/>
          <w:szCs w:val="18"/>
        </w:rPr>
        <w:t xml:space="preserve"> </w:t>
      </w:r>
      <w:proofErr w:type="spellStart"/>
      <w:r>
        <w:rPr>
          <w:sz w:val="18"/>
          <w:szCs w:val="18"/>
        </w:rPr>
        <w:t>visées</w:t>
      </w:r>
      <w:proofErr w:type="spellEnd"/>
      <w:r>
        <w:rPr>
          <w:sz w:val="18"/>
          <w:szCs w:val="18"/>
        </w:rPr>
        <w:t xml:space="preserve"> à </w:t>
      </w:r>
      <w:proofErr w:type="spellStart"/>
      <w:r>
        <w:rPr>
          <w:sz w:val="18"/>
          <w:szCs w:val="18"/>
        </w:rPr>
        <w:t>l’article</w:t>
      </w:r>
      <w:proofErr w:type="spellEnd"/>
      <w:r>
        <w:rPr>
          <w:sz w:val="18"/>
          <w:szCs w:val="18"/>
        </w:rPr>
        <w:t xml:space="preserve"> 24 </w:t>
      </w:r>
      <w:proofErr w:type="spellStart"/>
      <w:r>
        <w:rPr>
          <w:sz w:val="18"/>
          <w:szCs w:val="18"/>
        </w:rPr>
        <w:t>doivent</w:t>
      </w:r>
      <w:proofErr w:type="spellEnd"/>
      <w:r>
        <w:rPr>
          <w:sz w:val="18"/>
          <w:szCs w:val="18"/>
        </w:rPr>
        <w:t xml:space="preserve"> </w:t>
      </w:r>
      <w:proofErr w:type="spellStart"/>
      <w:r>
        <w:rPr>
          <w:sz w:val="18"/>
          <w:szCs w:val="18"/>
        </w:rPr>
        <w:t>être</w:t>
      </w:r>
      <w:proofErr w:type="spellEnd"/>
      <w:r>
        <w:rPr>
          <w:sz w:val="18"/>
          <w:szCs w:val="18"/>
        </w:rPr>
        <w:t xml:space="preserve"> </w:t>
      </w:r>
      <w:proofErr w:type="spellStart"/>
      <w:r>
        <w:rPr>
          <w:sz w:val="18"/>
          <w:szCs w:val="18"/>
        </w:rPr>
        <w:t>remboursées</w:t>
      </w:r>
      <w:proofErr w:type="spellEnd"/>
      <w:r>
        <w:rPr>
          <w:sz w:val="18"/>
          <w:szCs w:val="18"/>
        </w:rPr>
        <w:t xml:space="preserve"> à la Banque Centrale dans les six </w:t>
      </w:r>
      <w:proofErr w:type="spellStart"/>
      <w:r>
        <w:rPr>
          <w:sz w:val="18"/>
          <w:szCs w:val="18"/>
        </w:rPr>
        <w:t>mois</w:t>
      </w:r>
      <w:proofErr w:type="spellEnd"/>
      <w:r>
        <w:rPr>
          <w:sz w:val="18"/>
          <w:szCs w:val="18"/>
        </w:rPr>
        <w:t xml:space="preserve"> qui </w:t>
      </w:r>
      <w:proofErr w:type="spellStart"/>
      <w:r>
        <w:rPr>
          <w:sz w:val="18"/>
          <w:szCs w:val="18"/>
        </w:rPr>
        <w:t>suivent</w:t>
      </w:r>
      <w:proofErr w:type="spellEnd"/>
      <w:r>
        <w:rPr>
          <w:sz w:val="18"/>
          <w:szCs w:val="18"/>
        </w:rPr>
        <w:t xml:space="preserve"> la </w:t>
      </w:r>
      <w:proofErr w:type="spellStart"/>
      <w:r>
        <w:rPr>
          <w:sz w:val="18"/>
          <w:szCs w:val="18"/>
        </w:rPr>
        <w:t>clôture</w:t>
      </w:r>
      <w:proofErr w:type="spellEnd"/>
      <w:r>
        <w:rPr>
          <w:sz w:val="18"/>
          <w:szCs w:val="18"/>
        </w:rPr>
        <w:t xml:space="preserve"> de </w:t>
      </w:r>
      <w:proofErr w:type="spellStart"/>
      <w:r>
        <w:rPr>
          <w:sz w:val="18"/>
          <w:szCs w:val="18"/>
        </w:rPr>
        <w:t>l’exercice</w:t>
      </w:r>
      <w:proofErr w:type="spellEnd"/>
      <w:r>
        <w:rPr>
          <w:sz w:val="18"/>
          <w:szCs w:val="18"/>
        </w:rPr>
        <w:t xml:space="preserve"> pendant </w:t>
      </w:r>
      <w:proofErr w:type="spellStart"/>
      <w:r>
        <w:rPr>
          <w:sz w:val="18"/>
          <w:szCs w:val="18"/>
        </w:rPr>
        <w:t>lequel</w:t>
      </w:r>
      <w:proofErr w:type="spellEnd"/>
      <w:r>
        <w:rPr>
          <w:sz w:val="18"/>
          <w:szCs w:val="18"/>
        </w:rPr>
        <w:t xml:space="preserve"> </w:t>
      </w:r>
      <w:proofErr w:type="spellStart"/>
      <w:r>
        <w:rPr>
          <w:sz w:val="18"/>
          <w:szCs w:val="18"/>
        </w:rPr>
        <w:t>elles</w:t>
      </w:r>
      <w:proofErr w:type="spellEnd"/>
      <w:r>
        <w:rPr>
          <w:sz w:val="18"/>
          <w:szCs w:val="18"/>
        </w:rPr>
        <w:t xml:space="preserve"> </w:t>
      </w:r>
      <w:proofErr w:type="spellStart"/>
      <w:r>
        <w:rPr>
          <w:sz w:val="18"/>
          <w:szCs w:val="18"/>
        </w:rPr>
        <w:t>ont</w:t>
      </w:r>
      <w:proofErr w:type="spellEnd"/>
      <w:r>
        <w:rPr>
          <w:sz w:val="18"/>
          <w:szCs w:val="18"/>
        </w:rPr>
        <w:t xml:space="preserve"> </w:t>
      </w:r>
      <w:proofErr w:type="spellStart"/>
      <w:r>
        <w:rPr>
          <w:sz w:val="18"/>
          <w:szCs w:val="18"/>
        </w:rPr>
        <w:t>été</w:t>
      </w:r>
      <w:proofErr w:type="spellEnd"/>
      <w:r>
        <w:rPr>
          <w:sz w:val="18"/>
          <w:szCs w:val="18"/>
        </w:rPr>
        <w:t xml:space="preserve"> </w:t>
      </w:r>
      <w:proofErr w:type="spellStart"/>
      <w:r>
        <w:rPr>
          <w:sz w:val="18"/>
          <w:szCs w:val="18"/>
        </w:rPr>
        <w:t>consenties</w:t>
      </w:r>
      <w:proofErr w:type="spellEnd"/>
      <w:r>
        <w:rPr>
          <w:sz w:val="18"/>
          <w:szCs w:val="18"/>
        </w:rPr>
        <w:t xml:space="preserve">. </w:t>
      </w:r>
      <w:proofErr w:type="spellStart"/>
      <w:r>
        <w:rPr>
          <w:sz w:val="18"/>
          <w:szCs w:val="18"/>
        </w:rPr>
        <w:t>En</w:t>
      </w:r>
      <w:proofErr w:type="spellEnd"/>
      <w:r>
        <w:rPr>
          <w:sz w:val="18"/>
          <w:szCs w:val="18"/>
        </w:rPr>
        <w:t xml:space="preserve"> tout </w:t>
      </w:r>
      <w:proofErr w:type="spellStart"/>
      <w:r>
        <w:rPr>
          <w:sz w:val="18"/>
          <w:szCs w:val="18"/>
        </w:rPr>
        <w:t>état</w:t>
      </w:r>
      <w:proofErr w:type="spellEnd"/>
      <w:r>
        <w:rPr>
          <w:sz w:val="18"/>
          <w:szCs w:val="18"/>
        </w:rPr>
        <w:t xml:space="preserve"> de cause, il </w:t>
      </w:r>
      <w:proofErr w:type="spellStart"/>
      <w:r>
        <w:rPr>
          <w:sz w:val="18"/>
          <w:szCs w:val="18"/>
        </w:rPr>
        <w:t>est</w:t>
      </w:r>
      <w:proofErr w:type="spellEnd"/>
      <w:r>
        <w:rPr>
          <w:sz w:val="18"/>
          <w:szCs w:val="18"/>
        </w:rPr>
        <w:t xml:space="preserve"> </w:t>
      </w:r>
      <w:proofErr w:type="spellStart"/>
      <w:r>
        <w:rPr>
          <w:sz w:val="18"/>
          <w:szCs w:val="18"/>
        </w:rPr>
        <w:t>interdit</w:t>
      </w:r>
      <w:proofErr w:type="spellEnd"/>
      <w:r>
        <w:rPr>
          <w:sz w:val="18"/>
          <w:szCs w:val="18"/>
        </w:rPr>
        <w:t xml:space="preserve"> à la Banque Centrale </w:t>
      </w:r>
      <w:proofErr w:type="spellStart"/>
      <w:r>
        <w:rPr>
          <w:sz w:val="18"/>
          <w:szCs w:val="18"/>
        </w:rPr>
        <w:t>d’accorder</w:t>
      </w:r>
      <w:proofErr w:type="spellEnd"/>
      <w:r>
        <w:rPr>
          <w:sz w:val="18"/>
          <w:szCs w:val="18"/>
        </w:rPr>
        <w:t xml:space="preserve"> de </w:t>
      </w:r>
      <w:proofErr w:type="spellStart"/>
      <w:r>
        <w:rPr>
          <w:sz w:val="18"/>
          <w:szCs w:val="18"/>
        </w:rPr>
        <w:t>nouvelles</w:t>
      </w:r>
      <w:proofErr w:type="spellEnd"/>
      <w:r>
        <w:rPr>
          <w:sz w:val="18"/>
          <w:szCs w:val="18"/>
        </w:rPr>
        <w:t xml:space="preserve"> </w:t>
      </w:r>
      <w:proofErr w:type="spellStart"/>
      <w:r>
        <w:rPr>
          <w:sz w:val="18"/>
          <w:szCs w:val="18"/>
        </w:rPr>
        <w:t>avances</w:t>
      </w:r>
      <w:proofErr w:type="spellEnd"/>
      <w:r>
        <w:rPr>
          <w:sz w:val="18"/>
          <w:szCs w:val="18"/>
        </w:rPr>
        <w:t xml:space="preserve"> </w:t>
      </w:r>
      <w:proofErr w:type="spellStart"/>
      <w:r>
        <w:rPr>
          <w:sz w:val="18"/>
          <w:szCs w:val="18"/>
        </w:rPr>
        <w:t>lorsque</w:t>
      </w:r>
      <w:proofErr w:type="spellEnd"/>
      <w:r>
        <w:rPr>
          <w:sz w:val="18"/>
          <w:szCs w:val="18"/>
        </w:rPr>
        <w:t xml:space="preserve"> </w:t>
      </w:r>
      <w:proofErr w:type="spellStart"/>
      <w:r>
        <w:rPr>
          <w:sz w:val="18"/>
          <w:szCs w:val="18"/>
        </w:rPr>
        <w:t>l’encours</w:t>
      </w:r>
      <w:proofErr w:type="spellEnd"/>
      <w:r>
        <w:rPr>
          <w:sz w:val="18"/>
          <w:szCs w:val="18"/>
        </w:rPr>
        <w:t xml:space="preserve"> des </w:t>
      </w:r>
      <w:proofErr w:type="spellStart"/>
      <w:r>
        <w:rPr>
          <w:sz w:val="18"/>
          <w:szCs w:val="18"/>
        </w:rPr>
        <w:t>avances</w:t>
      </w:r>
      <w:proofErr w:type="spellEnd"/>
      <w:r>
        <w:rPr>
          <w:sz w:val="18"/>
          <w:szCs w:val="18"/>
        </w:rPr>
        <w:t xml:space="preserve"> </w:t>
      </w:r>
      <w:proofErr w:type="spellStart"/>
      <w:r>
        <w:rPr>
          <w:sz w:val="18"/>
          <w:szCs w:val="18"/>
        </w:rPr>
        <w:t>atteint</w:t>
      </w:r>
      <w:proofErr w:type="spellEnd"/>
      <w:r>
        <w:rPr>
          <w:sz w:val="18"/>
          <w:szCs w:val="18"/>
        </w:rPr>
        <w:t xml:space="preserve"> le plafond </w:t>
      </w:r>
      <w:proofErr w:type="spellStart"/>
      <w:r>
        <w:rPr>
          <w:sz w:val="18"/>
          <w:szCs w:val="18"/>
        </w:rPr>
        <w:t>indiqué</w:t>
      </w:r>
      <w:proofErr w:type="spellEnd"/>
      <w:r>
        <w:rPr>
          <w:sz w:val="18"/>
          <w:szCs w:val="18"/>
        </w:rPr>
        <w:t xml:space="preserve"> à </w:t>
      </w:r>
      <w:proofErr w:type="spellStart"/>
      <w:r>
        <w:rPr>
          <w:sz w:val="18"/>
          <w:szCs w:val="18"/>
        </w:rPr>
        <w:t>l’article</w:t>
      </w:r>
      <w:proofErr w:type="spellEnd"/>
      <w:r>
        <w:rPr>
          <w:sz w:val="18"/>
          <w:szCs w:val="18"/>
        </w:rPr>
        <w:t xml:space="preserve"> 28. </w:t>
      </w:r>
    </w:p>
    <w:p w14:paraId="0F2912E0" w14:textId="77777777" w:rsidR="00A41E57" w:rsidRDefault="00A41E57" w:rsidP="00A41E57">
      <w:pPr>
        <w:pStyle w:val="Default"/>
        <w:rPr>
          <w:sz w:val="18"/>
          <w:szCs w:val="18"/>
        </w:rPr>
      </w:pPr>
      <w:r>
        <w:rPr>
          <w:sz w:val="18"/>
          <w:szCs w:val="18"/>
        </w:rPr>
        <w:t xml:space="preserve">Art. 26. – La Banque Centrale </w:t>
      </w:r>
      <w:proofErr w:type="spellStart"/>
      <w:r>
        <w:rPr>
          <w:sz w:val="18"/>
          <w:szCs w:val="18"/>
        </w:rPr>
        <w:t>peut</w:t>
      </w:r>
      <w:proofErr w:type="spellEnd"/>
      <w:r>
        <w:rPr>
          <w:sz w:val="18"/>
          <w:szCs w:val="18"/>
        </w:rPr>
        <w:t xml:space="preserve"> </w:t>
      </w:r>
      <w:proofErr w:type="spellStart"/>
      <w:r>
        <w:rPr>
          <w:sz w:val="18"/>
          <w:szCs w:val="18"/>
        </w:rPr>
        <w:t>escompter</w:t>
      </w:r>
      <w:proofErr w:type="spellEnd"/>
      <w:r>
        <w:rPr>
          <w:sz w:val="18"/>
          <w:szCs w:val="18"/>
        </w:rPr>
        <w:t xml:space="preserve"> </w:t>
      </w:r>
      <w:proofErr w:type="spellStart"/>
      <w:r>
        <w:rPr>
          <w:sz w:val="18"/>
          <w:szCs w:val="18"/>
        </w:rPr>
        <w:t>ou</w:t>
      </w:r>
      <w:proofErr w:type="spellEnd"/>
      <w:r>
        <w:rPr>
          <w:sz w:val="18"/>
          <w:szCs w:val="18"/>
        </w:rPr>
        <w:t xml:space="preserve"> prendre </w:t>
      </w:r>
      <w:proofErr w:type="spellStart"/>
      <w:r>
        <w:rPr>
          <w:sz w:val="18"/>
          <w:szCs w:val="18"/>
        </w:rPr>
        <w:t>en</w:t>
      </w:r>
      <w:proofErr w:type="spellEnd"/>
      <w:r>
        <w:rPr>
          <w:sz w:val="18"/>
          <w:szCs w:val="18"/>
        </w:rPr>
        <w:t xml:space="preserve"> pension les </w:t>
      </w:r>
      <w:proofErr w:type="spellStart"/>
      <w:r>
        <w:rPr>
          <w:sz w:val="18"/>
          <w:szCs w:val="18"/>
        </w:rPr>
        <w:t>traites</w:t>
      </w:r>
      <w:proofErr w:type="spellEnd"/>
      <w:r>
        <w:rPr>
          <w:sz w:val="18"/>
          <w:szCs w:val="18"/>
        </w:rPr>
        <w:t xml:space="preserve"> et obligations </w:t>
      </w:r>
      <w:proofErr w:type="spellStart"/>
      <w:r>
        <w:rPr>
          <w:sz w:val="18"/>
          <w:szCs w:val="18"/>
        </w:rPr>
        <w:t>cautionnées</w:t>
      </w:r>
      <w:proofErr w:type="spellEnd"/>
      <w:r>
        <w:rPr>
          <w:sz w:val="18"/>
          <w:szCs w:val="18"/>
        </w:rPr>
        <w:t xml:space="preserve"> </w:t>
      </w:r>
      <w:proofErr w:type="spellStart"/>
      <w:r>
        <w:rPr>
          <w:sz w:val="18"/>
          <w:szCs w:val="18"/>
        </w:rPr>
        <w:t>souscrites</w:t>
      </w:r>
      <w:proofErr w:type="spellEnd"/>
      <w:r>
        <w:rPr>
          <w:sz w:val="18"/>
          <w:szCs w:val="18"/>
        </w:rPr>
        <w:t xml:space="preserve"> à </w:t>
      </w:r>
      <w:proofErr w:type="spellStart"/>
      <w:r>
        <w:rPr>
          <w:sz w:val="18"/>
          <w:szCs w:val="18"/>
        </w:rPr>
        <w:t>l’ordre</w:t>
      </w:r>
      <w:proofErr w:type="spellEnd"/>
      <w:r>
        <w:rPr>
          <w:sz w:val="18"/>
          <w:szCs w:val="18"/>
        </w:rPr>
        <w:t xml:space="preserve"> des </w:t>
      </w:r>
      <w:proofErr w:type="spellStart"/>
      <w:r>
        <w:rPr>
          <w:sz w:val="18"/>
          <w:szCs w:val="18"/>
        </w:rPr>
        <w:t>comptables</w:t>
      </w:r>
      <w:proofErr w:type="spellEnd"/>
      <w:r>
        <w:rPr>
          <w:sz w:val="18"/>
          <w:szCs w:val="18"/>
        </w:rPr>
        <w:t xml:space="preserve"> du </w:t>
      </w:r>
      <w:proofErr w:type="spellStart"/>
      <w:r>
        <w:rPr>
          <w:sz w:val="18"/>
          <w:szCs w:val="18"/>
        </w:rPr>
        <w:t>Trésor</w:t>
      </w:r>
      <w:proofErr w:type="spellEnd"/>
      <w:r>
        <w:rPr>
          <w:sz w:val="18"/>
          <w:szCs w:val="18"/>
        </w:rPr>
        <w:t xml:space="preserve"> et </w:t>
      </w:r>
      <w:proofErr w:type="spellStart"/>
      <w:r>
        <w:rPr>
          <w:sz w:val="18"/>
          <w:szCs w:val="18"/>
        </w:rPr>
        <w:t>venant</w:t>
      </w:r>
      <w:proofErr w:type="spellEnd"/>
      <w:r>
        <w:rPr>
          <w:sz w:val="18"/>
          <w:szCs w:val="18"/>
        </w:rPr>
        <w:t xml:space="preserve"> à </w:t>
      </w:r>
      <w:proofErr w:type="spellStart"/>
      <w:r>
        <w:rPr>
          <w:sz w:val="18"/>
          <w:szCs w:val="18"/>
        </w:rPr>
        <w:t>échéance</w:t>
      </w:r>
      <w:proofErr w:type="spellEnd"/>
      <w:r>
        <w:rPr>
          <w:sz w:val="18"/>
          <w:szCs w:val="18"/>
        </w:rPr>
        <w:t xml:space="preserve"> dans un </w:t>
      </w:r>
      <w:proofErr w:type="spellStart"/>
      <w:r>
        <w:rPr>
          <w:sz w:val="18"/>
          <w:szCs w:val="18"/>
        </w:rPr>
        <w:t>délai</w:t>
      </w:r>
      <w:proofErr w:type="spellEnd"/>
      <w:r>
        <w:rPr>
          <w:sz w:val="18"/>
          <w:szCs w:val="18"/>
        </w:rPr>
        <w:t xml:space="preserve"> de deux </w:t>
      </w:r>
      <w:proofErr w:type="spellStart"/>
      <w:r>
        <w:rPr>
          <w:sz w:val="18"/>
          <w:szCs w:val="18"/>
        </w:rPr>
        <w:t>mois</w:t>
      </w:r>
      <w:proofErr w:type="spellEnd"/>
      <w:r>
        <w:rPr>
          <w:sz w:val="18"/>
          <w:szCs w:val="18"/>
        </w:rPr>
        <w:t xml:space="preserve">, sous condition de </w:t>
      </w:r>
      <w:proofErr w:type="spellStart"/>
      <w:r>
        <w:rPr>
          <w:sz w:val="18"/>
          <w:szCs w:val="18"/>
        </w:rPr>
        <w:t>solvabilité</w:t>
      </w:r>
      <w:proofErr w:type="spellEnd"/>
      <w:r>
        <w:rPr>
          <w:sz w:val="18"/>
          <w:szCs w:val="18"/>
        </w:rPr>
        <w:t xml:space="preserve"> du </w:t>
      </w:r>
      <w:proofErr w:type="spellStart"/>
      <w:r>
        <w:rPr>
          <w:sz w:val="18"/>
          <w:szCs w:val="18"/>
        </w:rPr>
        <w:t>souscripteur</w:t>
      </w:r>
      <w:proofErr w:type="spellEnd"/>
      <w:r>
        <w:rPr>
          <w:sz w:val="18"/>
          <w:szCs w:val="18"/>
        </w:rPr>
        <w:t xml:space="preserve"> et de la caution </w:t>
      </w:r>
      <w:proofErr w:type="spellStart"/>
      <w:r>
        <w:rPr>
          <w:sz w:val="18"/>
          <w:szCs w:val="18"/>
        </w:rPr>
        <w:t>bancaire</w:t>
      </w:r>
      <w:proofErr w:type="spellEnd"/>
      <w:r>
        <w:rPr>
          <w:sz w:val="18"/>
          <w:szCs w:val="18"/>
        </w:rPr>
        <w:t xml:space="preserve">. </w:t>
      </w:r>
    </w:p>
    <w:p w14:paraId="35C5DA8A" w14:textId="77777777" w:rsidR="00A41E57" w:rsidRDefault="00A41E57" w:rsidP="00A41E57">
      <w:pPr>
        <w:pStyle w:val="Default"/>
        <w:rPr>
          <w:sz w:val="18"/>
          <w:szCs w:val="18"/>
        </w:rPr>
      </w:pPr>
      <w:r>
        <w:rPr>
          <w:sz w:val="18"/>
          <w:szCs w:val="18"/>
        </w:rPr>
        <w:lastRenderedPageBreak/>
        <w:t xml:space="preserve">Art. 27. – La Banque Centrale ne </w:t>
      </w:r>
      <w:proofErr w:type="spellStart"/>
      <w:r>
        <w:rPr>
          <w:sz w:val="18"/>
          <w:szCs w:val="18"/>
        </w:rPr>
        <w:t>peut</w:t>
      </w:r>
      <w:proofErr w:type="spellEnd"/>
      <w:r>
        <w:rPr>
          <w:sz w:val="18"/>
          <w:szCs w:val="18"/>
        </w:rPr>
        <w:t xml:space="preserve"> </w:t>
      </w:r>
      <w:proofErr w:type="spellStart"/>
      <w:r>
        <w:rPr>
          <w:sz w:val="18"/>
          <w:szCs w:val="18"/>
        </w:rPr>
        <w:t>consentir</w:t>
      </w:r>
      <w:proofErr w:type="spellEnd"/>
      <w:r>
        <w:rPr>
          <w:sz w:val="18"/>
          <w:szCs w:val="18"/>
        </w:rPr>
        <w:t xml:space="preserve"> </w:t>
      </w:r>
      <w:proofErr w:type="spellStart"/>
      <w:r>
        <w:rPr>
          <w:sz w:val="18"/>
          <w:szCs w:val="18"/>
        </w:rPr>
        <w:t>aucune</w:t>
      </w:r>
      <w:proofErr w:type="spellEnd"/>
      <w:r>
        <w:rPr>
          <w:sz w:val="18"/>
          <w:szCs w:val="18"/>
        </w:rPr>
        <w:t xml:space="preserve"> </w:t>
      </w:r>
      <w:proofErr w:type="spellStart"/>
      <w:r>
        <w:rPr>
          <w:sz w:val="18"/>
          <w:szCs w:val="18"/>
        </w:rPr>
        <w:t>avance</w:t>
      </w:r>
      <w:proofErr w:type="spellEnd"/>
      <w:r>
        <w:rPr>
          <w:sz w:val="18"/>
          <w:szCs w:val="18"/>
        </w:rPr>
        <w:t xml:space="preserve"> </w:t>
      </w:r>
      <w:proofErr w:type="spellStart"/>
      <w:r>
        <w:rPr>
          <w:sz w:val="18"/>
          <w:szCs w:val="18"/>
        </w:rPr>
        <w:t>ou</w:t>
      </w:r>
      <w:proofErr w:type="spellEnd"/>
      <w:r>
        <w:rPr>
          <w:sz w:val="18"/>
          <w:szCs w:val="18"/>
        </w:rPr>
        <w:t xml:space="preserve"> </w:t>
      </w:r>
      <w:proofErr w:type="spellStart"/>
      <w:r>
        <w:rPr>
          <w:sz w:val="18"/>
          <w:szCs w:val="18"/>
        </w:rPr>
        <w:t>autre</w:t>
      </w:r>
      <w:proofErr w:type="spellEnd"/>
      <w:r>
        <w:rPr>
          <w:sz w:val="18"/>
          <w:szCs w:val="18"/>
        </w:rPr>
        <w:t xml:space="preserve"> </w:t>
      </w:r>
      <w:proofErr w:type="spellStart"/>
      <w:r>
        <w:rPr>
          <w:sz w:val="18"/>
          <w:szCs w:val="18"/>
        </w:rPr>
        <w:t>forme</w:t>
      </w:r>
      <w:proofErr w:type="spellEnd"/>
      <w:r>
        <w:rPr>
          <w:sz w:val="18"/>
          <w:szCs w:val="18"/>
        </w:rPr>
        <w:t xml:space="preserve"> de </w:t>
      </w:r>
      <w:proofErr w:type="spellStart"/>
      <w:r>
        <w:rPr>
          <w:sz w:val="18"/>
          <w:szCs w:val="18"/>
        </w:rPr>
        <w:t>crédit</w:t>
      </w:r>
      <w:proofErr w:type="spellEnd"/>
      <w:r>
        <w:rPr>
          <w:sz w:val="18"/>
          <w:szCs w:val="18"/>
        </w:rPr>
        <w:t xml:space="preserve"> à </w:t>
      </w:r>
      <w:proofErr w:type="spellStart"/>
      <w:r>
        <w:rPr>
          <w:sz w:val="18"/>
          <w:szCs w:val="18"/>
        </w:rPr>
        <w:t>l’Etat</w:t>
      </w:r>
      <w:proofErr w:type="spellEnd"/>
      <w:r>
        <w:rPr>
          <w:sz w:val="18"/>
          <w:szCs w:val="18"/>
        </w:rPr>
        <w:t xml:space="preserve"> </w:t>
      </w:r>
      <w:proofErr w:type="spellStart"/>
      <w:r>
        <w:rPr>
          <w:sz w:val="18"/>
          <w:szCs w:val="18"/>
        </w:rPr>
        <w:t>ni</w:t>
      </w:r>
      <w:proofErr w:type="spellEnd"/>
      <w:r>
        <w:rPr>
          <w:sz w:val="18"/>
          <w:szCs w:val="18"/>
        </w:rPr>
        <w:t xml:space="preserve"> </w:t>
      </w:r>
      <w:proofErr w:type="spellStart"/>
      <w:r>
        <w:rPr>
          <w:sz w:val="18"/>
          <w:szCs w:val="18"/>
        </w:rPr>
        <w:t>acquérir</w:t>
      </w:r>
      <w:proofErr w:type="spellEnd"/>
      <w:r>
        <w:rPr>
          <w:sz w:val="18"/>
          <w:szCs w:val="18"/>
        </w:rPr>
        <w:t xml:space="preserve"> </w:t>
      </w:r>
      <w:proofErr w:type="spellStart"/>
      <w:r>
        <w:rPr>
          <w:sz w:val="18"/>
          <w:szCs w:val="18"/>
        </w:rPr>
        <w:t>aucune</w:t>
      </w:r>
      <w:proofErr w:type="spellEnd"/>
      <w:r>
        <w:rPr>
          <w:sz w:val="18"/>
          <w:szCs w:val="18"/>
        </w:rPr>
        <w:t xml:space="preserve"> </w:t>
      </w:r>
      <w:proofErr w:type="spellStart"/>
      <w:r>
        <w:rPr>
          <w:sz w:val="18"/>
          <w:szCs w:val="18"/>
        </w:rPr>
        <w:t>créance</w:t>
      </w:r>
      <w:proofErr w:type="spellEnd"/>
      <w:r>
        <w:rPr>
          <w:sz w:val="18"/>
          <w:szCs w:val="18"/>
        </w:rPr>
        <w:t xml:space="preserve"> sur </w:t>
      </w:r>
      <w:proofErr w:type="spellStart"/>
      <w:r>
        <w:rPr>
          <w:sz w:val="18"/>
          <w:szCs w:val="18"/>
        </w:rPr>
        <w:t>l’Etat</w:t>
      </w:r>
      <w:proofErr w:type="spellEnd"/>
      <w:r>
        <w:rPr>
          <w:sz w:val="18"/>
          <w:szCs w:val="18"/>
        </w:rPr>
        <w:t xml:space="preserve"> </w:t>
      </w:r>
      <w:proofErr w:type="spellStart"/>
      <w:r>
        <w:rPr>
          <w:sz w:val="18"/>
          <w:szCs w:val="18"/>
        </w:rPr>
        <w:t>ou</w:t>
      </w:r>
      <w:proofErr w:type="spellEnd"/>
      <w:r>
        <w:rPr>
          <w:sz w:val="18"/>
          <w:szCs w:val="18"/>
        </w:rPr>
        <w:t xml:space="preserve"> sur les </w:t>
      </w:r>
      <w:proofErr w:type="spellStart"/>
      <w:r>
        <w:rPr>
          <w:sz w:val="18"/>
          <w:szCs w:val="18"/>
        </w:rPr>
        <w:t>collectivités</w:t>
      </w:r>
      <w:proofErr w:type="spellEnd"/>
      <w:r>
        <w:rPr>
          <w:sz w:val="18"/>
          <w:szCs w:val="18"/>
        </w:rPr>
        <w:t xml:space="preserve"> </w:t>
      </w:r>
      <w:proofErr w:type="spellStart"/>
      <w:r>
        <w:rPr>
          <w:sz w:val="18"/>
          <w:szCs w:val="18"/>
        </w:rPr>
        <w:t>publiques</w:t>
      </w:r>
      <w:proofErr w:type="spellEnd"/>
      <w:r>
        <w:rPr>
          <w:sz w:val="18"/>
          <w:szCs w:val="18"/>
        </w:rPr>
        <w:t xml:space="preserve">, </w:t>
      </w:r>
      <w:proofErr w:type="spellStart"/>
      <w:r>
        <w:rPr>
          <w:sz w:val="18"/>
          <w:szCs w:val="18"/>
        </w:rPr>
        <w:t>sauf</w:t>
      </w:r>
      <w:proofErr w:type="spellEnd"/>
      <w:r>
        <w:rPr>
          <w:sz w:val="18"/>
          <w:szCs w:val="18"/>
        </w:rPr>
        <w:t xml:space="preserve"> </w:t>
      </w:r>
      <w:proofErr w:type="spellStart"/>
      <w:r>
        <w:rPr>
          <w:sz w:val="18"/>
          <w:szCs w:val="18"/>
        </w:rPr>
        <w:t>en</w:t>
      </w:r>
      <w:proofErr w:type="spellEnd"/>
      <w:r>
        <w:rPr>
          <w:sz w:val="18"/>
          <w:szCs w:val="18"/>
        </w:rPr>
        <w:t xml:space="preserve"> vertu des articles 24 et 26. Elle </w:t>
      </w:r>
      <w:proofErr w:type="spellStart"/>
      <w:r>
        <w:rPr>
          <w:sz w:val="18"/>
          <w:szCs w:val="18"/>
        </w:rPr>
        <w:t>peut</w:t>
      </w:r>
      <w:proofErr w:type="spellEnd"/>
      <w:r>
        <w:rPr>
          <w:sz w:val="18"/>
          <w:szCs w:val="18"/>
        </w:rPr>
        <w:t xml:space="preserve"> accepter </w:t>
      </w:r>
      <w:proofErr w:type="spellStart"/>
      <w:r>
        <w:rPr>
          <w:sz w:val="18"/>
          <w:szCs w:val="18"/>
        </w:rPr>
        <w:t>toutefois</w:t>
      </w:r>
      <w:proofErr w:type="spellEnd"/>
      <w:r>
        <w:rPr>
          <w:sz w:val="18"/>
          <w:szCs w:val="18"/>
        </w:rPr>
        <w:t xml:space="preserve"> des </w:t>
      </w:r>
      <w:proofErr w:type="spellStart"/>
      <w:r>
        <w:rPr>
          <w:sz w:val="18"/>
          <w:szCs w:val="18"/>
        </w:rPr>
        <w:t>créances</w:t>
      </w:r>
      <w:proofErr w:type="spellEnd"/>
      <w:r>
        <w:rPr>
          <w:sz w:val="18"/>
          <w:szCs w:val="18"/>
        </w:rPr>
        <w:t xml:space="preserve"> sur </w:t>
      </w:r>
      <w:proofErr w:type="spellStart"/>
      <w:r>
        <w:rPr>
          <w:sz w:val="18"/>
          <w:szCs w:val="18"/>
        </w:rPr>
        <w:t>l’Etat</w:t>
      </w:r>
      <w:proofErr w:type="spellEnd"/>
      <w:r>
        <w:rPr>
          <w:sz w:val="18"/>
          <w:szCs w:val="18"/>
        </w:rPr>
        <w:t xml:space="preserve"> </w:t>
      </w:r>
      <w:proofErr w:type="spellStart"/>
      <w:r>
        <w:rPr>
          <w:sz w:val="18"/>
          <w:szCs w:val="18"/>
        </w:rPr>
        <w:t>ou</w:t>
      </w:r>
      <w:proofErr w:type="spellEnd"/>
      <w:r>
        <w:rPr>
          <w:sz w:val="18"/>
          <w:szCs w:val="18"/>
        </w:rPr>
        <w:t xml:space="preserve"> sur les </w:t>
      </w:r>
      <w:proofErr w:type="spellStart"/>
      <w:r>
        <w:rPr>
          <w:sz w:val="18"/>
          <w:szCs w:val="18"/>
        </w:rPr>
        <w:t>collectivités</w:t>
      </w:r>
      <w:proofErr w:type="spellEnd"/>
      <w:r>
        <w:rPr>
          <w:sz w:val="18"/>
          <w:szCs w:val="18"/>
        </w:rPr>
        <w:t xml:space="preserve"> </w:t>
      </w:r>
      <w:proofErr w:type="spellStart"/>
      <w:r>
        <w:rPr>
          <w:sz w:val="18"/>
          <w:szCs w:val="18"/>
        </w:rPr>
        <w:t>publiques</w:t>
      </w:r>
      <w:proofErr w:type="spellEnd"/>
      <w:r>
        <w:rPr>
          <w:sz w:val="18"/>
          <w:szCs w:val="18"/>
        </w:rPr>
        <w:t xml:space="preserve"> </w:t>
      </w:r>
      <w:proofErr w:type="spellStart"/>
      <w:r>
        <w:rPr>
          <w:sz w:val="18"/>
          <w:szCs w:val="18"/>
        </w:rPr>
        <w:t>en</w:t>
      </w:r>
      <w:proofErr w:type="spellEnd"/>
      <w:r>
        <w:rPr>
          <w:sz w:val="18"/>
          <w:szCs w:val="18"/>
        </w:rPr>
        <w:t xml:space="preserve"> </w:t>
      </w:r>
      <w:proofErr w:type="spellStart"/>
      <w:r>
        <w:rPr>
          <w:sz w:val="18"/>
          <w:szCs w:val="18"/>
        </w:rPr>
        <w:t>garantie</w:t>
      </w:r>
      <w:proofErr w:type="spellEnd"/>
      <w:r>
        <w:rPr>
          <w:sz w:val="18"/>
          <w:szCs w:val="18"/>
        </w:rPr>
        <w:t xml:space="preserve"> des </w:t>
      </w:r>
      <w:proofErr w:type="spellStart"/>
      <w:r>
        <w:rPr>
          <w:sz w:val="18"/>
          <w:szCs w:val="18"/>
        </w:rPr>
        <w:t>opérations</w:t>
      </w:r>
      <w:proofErr w:type="spellEnd"/>
      <w:r>
        <w:rPr>
          <w:sz w:val="18"/>
          <w:szCs w:val="18"/>
        </w:rPr>
        <w:t xml:space="preserve"> de </w:t>
      </w:r>
      <w:proofErr w:type="spellStart"/>
      <w:r>
        <w:rPr>
          <w:sz w:val="18"/>
          <w:szCs w:val="18"/>
        </w:rPr>
        <w:t>refinancement</w:t>
      </w:r>
      <w:proofErr w:type="spellEnd"/>
      <w:r>
        <w:rPr>
          <w:sz w:val="18"/>
          <w:szCs w:val="18"/>
        </w:rPr>
        <w:t xml:space="preserve"> des </w:t>
      </w:r>
      <w:proofErr w:type="spellStart"/>
      <w:r>
        <w:rPr>
          <w:sz w:val="18"/>
          <w:szCs w:val="18"/>
        </w:rPr>
        <w:t>banques</w:t>
      </w:r>
      <w:proofErr w:type="spellEnd"/>
      <w:r>
        <w:rPr>
          <w:sz w:val="18"/>
          <w:szCs w:val="18"/>
        </w:rPr>
        <w:t xml:space="preserve"> et </w:t>
      </w:r>
      <w:proofErr w:type="spellStart"/>
      <w:r>
        <w:rPr>
          <w:sz w:val="18"/>
          <w:szCs w:val="18"/>
        </w:rPr>
        <w:t>établissements</w:t>
      </w:r>
      <w:proofErr w:type="spellEnd"/>
      <w:r>
        <w:rPr>
          <w:sz w:val="18"/>
          <w:szCs w:val="18"/>
        </w:rPr>
        <w:t xml:space="preserve"> financiers </w:t>
      </w:r>
      <w:proofErr w:type="spellStart"/>
      <w:r>
        <w:rPr>
          <w:sz w:val="18"/>
          <w:szCs w:val="18"/>
        </w:rPr>
        <w:t>prévues</w:t>
      </w:r>
      <w:proofErr w:type="spellEnd"/>
      <w:r>
        <w:rPr>
          <w:sz w:val="18"/>
          <w:szCs w:val="18"/>
        </w:rPr>
        <w:t xml:space="preserve"> au </w:t>
      </w:r>
      <w:proofErr w:type="spellStart"/>
      <w:r>
        <w:rPr>
          <w:sz w:val="18"/>
          <w:szCs w:val="18"/>
        </w:rPr>
        <w:t>chapitre</w:t>
      </w:r>
      <w:proofErr w:type="spellEnd"/>
      <w:r>
        <w:rPr>
          <w:sz w:val="18"/>
          <w:szCs w:val="18"/>
        </w:rPr>
        <w:t xml:space="preserve"> IV. </w:t>
      </w:r>
      <w:proofErr w:type="spellStart"/>
      <w:r>
        <w:rPr>
          <w:sz w:val="18"/>
          <w:szCs w:val="18"/>
        </w:rPr>
        <w:t>Toutefois</w:t>
      </w:r>
      <w:proofErr w:type="spellEnd"/>
      <w:r>
        <w:rPr>
          <w:sz w:val="18"/>
          <w:szCs w:val="18"/>
        </w:rPr>
        <w:t xml:space="preserve">, au </w:t>
      </w:r>
      <w:proofErr w:type="spellStart"/>
      <w:r>
        <w:rPr>
          <w:sz w:val="18"/>
          <w:szCs w:val="18"/>
        </w:rPr>
        <w:t>cas</w:t>
      </w:r>
      <w:proofErr w:type="spellEnd"/>
      <w:r>
        <w:rPr>
          <w:sz w:val="18"/>
          <w:szCs w:val="18"/>
        </w:rPr>
        <w:t xml:space="preserve"> </w:t>
      </w:r>
      <w:proofErr w:type="spellStart"/>
      <w:r>
        <w:rPr>
          <w:sz w:val="18"/>
          <w:szCs w:val="18"/>
        </w:rPr>
        <w:t>où</w:t>
      </w:r>
      <w:proofErr w:type="spellEnd"/>
      <w:r>
        <w:rPr>
          <w:sz w:val="18"/>
          <w:szCs w:val="18"/>
        </w:rPr>
        <w:t xml:space="preserve"> la </w:t>
      </w:r>
      <w:proofErr w:type="spellStart"/>
      <w:r>
        <w:rPr>
          <w:sz w:val="18"/>
          <w:szCs w:val="18"/>
        </w:rPr>
        <w:t>garantie</w:t>
      </w:r>
      <w:proofErr w:type="spellEnd"/>
      <w:r>
        <w:rPr>
          <w:sz w:val="18"/>
          <w:szCs w:val="18"/>
        </w:rPr>
        <w:t xml:space="preserve"> </w:t>
      </w:r>
      <w:proofErr w:type="spellStart"/>
      <w:r>
        <w:rPr>
          <w:sz w:val="18"/>
          <w:szCs w:val="18"/>
        </w:rPr>
        <w:t>viendrait</w:t>
      </w:r>
      <w:proofErr w:type="spellEnd"/>
      <w:r>
        <w:rPr>
          <w:sz w:val="18"/>
          <w:szCs w:val="18"/>
        </w:rPr>
        <w:t xml:space="preserve"> à </w:t>
      </w:r>
      <w:proofErr w:type="spellStart"/>
      <w:r>
        <w:rPr>
          <w:sz w:val="18"/>
          <w:szCs w:val="18"/>
        </w:rPr>
        <w:t>être</w:t>
      </w:r>
      <w:proofErr w:type="spellEnd"/>
      <w:r>
        <w:rPr>
          <w:sz w:val="18"/>
          <w:szCs w:val="18"/>
        </w:rPr>
        <w:t xml:space="preserve"> </w:t>
      </w:r>
      <w:proofErr w:type="spellStart"/>
      <w:r>
        <w:rPr>
          <w:sz w:val="18"/>
          <w:szCs w:val="18"/>
        </w:rPr>
        <w:t>réalisée</w:t>
      </w:r>
      <w:proofErr w:type="spellEnd"/>
      <w:r>
        <w:rPr>
          <w:sz w:val="18"/>
          <w:szCs w:val="18"/>
        </w:rPr>
        <w:t xml:space="preserve">, </w:t>
      </w:r>
      <w:proofErr w:type="spellStart"/>
      <w:r>
        <w:rPr>
          <w:sz w:val="18"/>
          <w:szCs w:val="18"/>
        </w:rPr>
        <w:t>ces</w:t>
      </w:r>
      <w:proofErr w:type="spellEnd"/>
      <w:r>
        <w:rPr>
          <w:sz w:val="18"/>
          <w:szCs w:val="18"/>
        </w:rPr>
        <w:t xml:space="preserve"> </w:t>
      </w:r>
      <w:proofErr w:type="spellStart"/>
      <w:r>
        <w:rPr>
          <w:sz w:val="18"/>
          <w:szCs w:val="18"/>
        </w:rPr>
        <w:t>créances</w:t>
      </w:r>
      <w:proofErr w:type="spellEnd"/>
      <w:r>
        <w:rPr>
          <w:sz w:val="18"/>
          <w:szCs w:val="18"/>
        </w:rPr>
        <w:t xml:space="preserve"> </w:t>
      </w:r>
      <w:proofErr w:type="spellStart"/>
      <w:r>
        <w:rPr>
          <w:sz w:val="18"/>
          <w:szCs w:val="18"/>
        </w:rPr>
        <w:t>seraient</w:t>
      </w:r>
      <w:proofErr w:type="spellEnd"/>
      <w:r>
        <w:rPr>
          <w:sz w:val="18"/>
          <w:szCs w:val="18"/>
        </w:rPr>
        <w:t xml:space="preserve"> </w:t>
      </w:r>
      <w:proofErr w:type="spellStart"/>
      <w:r>
        <w:rPr>
          <w:sz w:val="18"/>
          <w:szCs w:val="18"/>
        </w:rPr>
        <w:t>soumises</w:t>
      </w:r>
      <w:proofErr w:type="spellEnd"/>
      <w:r>
        <w:rPr>
          <w:sz w:val="18"/>
          <w:szCs w:val="18"/>
        </w:rPr>
        <w:t xml:space="preserve"> au plafond de </w:t>
      </w:r>
      <w:proofErr w:type="spellStart"/>
      <w:r>
        <w:rPr>
          <w:sz w:val="18"/>
          <w:szCs w:val="18"/>
        </w:rPr>
        <w:t>l’article</w:t>
      </w:r>
      <w:proofErr w:type="spellEnd"/>
      <w:r>
        <w:rPr>
          <w:sz w:val="18"/>
          <w:szCs w:val="18"/>
        </w:rPr>
        <w:t xml:space="preserve"> 28. </w:t>
      </w:r>
    </w:p>
    <w:p w14:paraId="025DBEB2" w14:textId="77777777" w:rsidR="00A41E57" w:rsidRDefault="00A41E57" w:rsidP="00A41E57">
      <w:pPr>
        <w:rPr>
          <w:sz w:val="18"/>
          <w:szCs w:val="18"/>
        </w:rPr>
      </w:pPr>
      <w:r>
        <w:rPr>
          <w:sz w:val="18"/>
          <w:szCs w:val="18"/>
        </w:rPr>
        <w:t xml:space="preserve">Art. 28. – Le total des </w:t>
      </w:r>
      <w:proofErr w:type="spellStart"/>
      <w:r>
        <w:rPr>
          <w:sz w:val="18"/>
          <w:szCs w:val="18"/>
        </w:rPr>
        <w:t>avances</w:t>
      </w:r>
      <w:proofErr w:type="spellEnd"/>
      <w:r>
        <w:rPr>
          <w:sz w:val="18"/>
          <w:szCs w:val="18"/>
        </w:rPr>
        <w:t xml:space="preserve"> </w:t>
      </w:r>
      <w:proofErr w:type="spellStart"/>
      <w:r>
        <w:rPr>
          <w:sz w:val="18"/>
          <w:szCs w:val="18"/>
        </w:rPr>
        <w:t>consenties</w:t>
      </w:r>
      <w:proofErr w:type="spellEnd"/>
      <w:r>
        <w:rPr>
          <w:sz w:val="18"/>
          <w:szCs w:val="18"/>
        </w:rPr>
        <w:t xml:space="preserve"> à </w:t>
      </w:r>
      <w:proofErr w:type="spellStart"/>
      <w:r>
        <w:rPr>
          <w:sz w:val="18"/>
          <w:szCs w:val="18"/>
        </w:rPr>
        <w:t>l’Etat</w:t>
      </w:r>
      <w:proofErr w:type="spellEnd"/>
      <w:r>
        <w:rPr>
          <w:sz w:val="18"/>
          <w:szCs w:val="18"/>
        </w:rPr>
        <w:t xml:space="preserve"> </w:t>
      </w:r>
      <w:proofErr w:type="spellStart"/>
      <w:r>
        <w:rPr>
          <w:sz w:val="18"/>
          <w:szCs w:val="18"/>
        </w:rPr>
        <w:t>en</w:t>
      </w:r>
      <w:proofErr w:type="spellEnd"/>
      <w:r>
        <w:rPr>
          <w:sz w:val="18"/>
          <w:szCs w:val="18"/>
        </w:rPr>
        <w:t xml:space="preserve"> vertu des articles 24 et 27 </w:t>
      </w:r>
      <w:proofErr w:type="spellStart"/>
      <w:r>
        <w:rPr>
          <w:sz w:val="18"/>
          <w:szCs w:val="18"/>
        </w:rPr>
        <w:t>alinéa</w:t>
      </w:r>
      <w:proofErr w:type="spellEnd"/>
      <w:r>
        <w:rPr>
          <w:sz w:val="18"/>
          <w:szCs w:val="18"/>
        </w:rPr>
        <w:t xml:space="preserve"> 3, ne </w:t>
      </w:r>
      <w:proofErr w:type="spellStart"/>
      <w:r>
        <w:rPr>
          <w:sz w:val="18"/>
          <w:szCs w:val="18"/>
        </w:rPr>
        <w:t>peut</w:t>
      </w:r>
      <w:proofErr w:type="spellEnd"/>
      <w:r>
        <w:rPr>
          <w:sz w:val="18"/>
          <w:szCs w:val="18"/>
        </w:rPr>
        <w:t xml:space="preserve"> pas </w:t>
      </w:r>
      <w:proofErr w:type="spellStart"/>
      <w:r>
        <w:rPr>
          <w:sz w:val="18"/>
          <w:szCs w:val="18"/>
        </w:rPr>
        <w:t>dépasser</w:t>
      </w:r>
      <w:proofErr w:type="spellEnd"/>
      <w:r>
        <w:rPr>
          <w:sz w:val="18"/>
          <w:szCs w:val="18"/>
        </w:rPr>
        <w:t xml:space="preserve"> quinze pour cent des </w:t>
      </w:r>
      <w:proofErr w:type="spellStart"/>
      <w:r>
        <w:rPr>
          <w:sz w:val="18"/>
          <w:szCs w:val="18"/>
        </w:rPr>
        <w:t>recettes</w:t>
      </w:r>
      <w:proofErr w:type="spellEnd"/>
      <w:r>
        <w:rPr>
          <w:sz w:val="18"/>
          <w:szCs w:val="18"/>
        </w:rPr>
        <w:t xml:space="preserve"> ordinaires de </w:t>
      </w:r>
      <w:proofErr w:type="spellStart"/>
      <w:r>
        <w:rPr>
          <w:sz w:val="18"/>
          <w:szCs w:val="18"/>
        </w:rPr>
        <w:t>l’Etat</w:t>
      </w:r>
      <w:proofErr w:type="spellEnd"/>
      <w:r>
        <w:rPr>
          <w:sz w:val="18"/>
          <w:szCs w:val="18"/>
        </w:rPr>
        <w:t xml:space="preserve"> </w:t>
      </w:r>
      <w:proofErr w:type="spellStart"/>
      <w:r>
        <w:rPr>
          <w:sz w:val="18"/>
          <w:szCs w:val="18"/>
        </w:rPr>
        <w:t>constatées</w:t>
      </w:r>
      <w:proofErr w:type="spellEnd"/>
      <w:r>
        <w:rPr>
          <w:sz w:val="18"/>
          <w:szCs w:val="18"/>
        </w:rPr>
        <w:t xml:space="preserve"> au </w:t>
      </w:r>
      <w:proofErr w:type="spellStart"/>
      <w:r>
        <w:rPr>
          <w:sz w:val="18"/>
          <w:szCs w:val="18"/>
        </w:rPr>
        <w:t>cours</w:t>
      </w:r>
      <w:proofErr w:type="spellEnd"/>
      <w:r>
        <w:rPr>
          <w:sz w:val="18"/>
          <w:szCs w:val="18"/>
        </w:rPr>
        <w:t xml:space="preserve"> du </w:t>
      </w:r>
      <w:proofErr w:type="spellStart"/>
      <w:r>
        <w:rPr>
          <w:sz w:val="18"/>
          <w:szCs w:val="18"/>
        </w:rPr>
        <w:t>précédent</w:t>
      </w:r>
      <w:proofErr w:type="spellEnd"/>
      <w:r>
        <w:rPr>
          <w:sz w:val="18"/>
          <w:szCs w:val="18"/>
        </w:rPr>
        <w:t xml:space="preserve"> </w:t>
      </w:r>
      <w:proofErr w:type="spellStart"/>
      <w:r>
        <w:rPr>
          <w:sz w:val="18"/>
          <w:szCs w:val="18"/>
        </w:rPr>
        <w:t>exercice</w:t>
      </w:r>
      <w:proofErr w:type="spellEnd"/>
      <w:r>
        <w:rPr>
          <w:sz w:val="18"/>
          <w:szCs w:val="18"/>
        </w:rPr>
        <w:t xml:space="preserve"> </w:t>
      </w:r>
      <w:proofErr w:type="spellStart"/>
      <w:r>
        <w:rPr>
          <w:sz w:val="18"/>
          <w:szCs w:val="18"/>
        </w:rPr>
        <w:t>budgétaire</w:t>
      </w:r>
      <w:proofErr w:type="spellEnd"/>
      <w:r>
        <w:rPr>
          <w:sz w:val="18"/>
          <w:szCs w:val="18"/>
        </w:rPr>
        <w:t xml:space="preserve"> sur la base de documents </w:t>
      </w:r>
      <w:proofErr w:type="spellStart"/>
      <w:r>
        <w:rPr>
          <w:sz w:val="18"/>
          <w:szCs w:val="18"/>
        </w:rPr>
        <w:t>officiels</w:t>
      </w:r>
      <w:proofErr w:type="spellEnd"/>
      <w:r>
        <w:rPr>
          <w:sz w:val="18"/>
          <w:szCs w:val="18"/>
        </w:rPr>
        <w:t xml:space="preserve"> </w:t>
      </w:r>
      <w:proofErr w:type="spellStart"/>
      <w:r>
        <w:rPr>
          <w:sz w:val="18"/>
          <w:szCs w:val="18"/>
        </w:rPr>
        <w:t>établis</w:t>
      </w:r>
      <w:proofErr w:type="spellEnd"/>
      <w:r>
        <w:rPr>
          <w:sz w:val="18"/>
          <w:szCs w:val="18"/>
        </w:rPr>
        <w:t xml:space="preserve"> par le </w:t>
      </w:r>
      <w:proofErr w:type="spellStart"/>
      <w:r>
        <w:rPr>
          <w:sz w:val="18"/>
          <w:szCs w:val="18"/>
        </w:rPr>
        <w:t>Trésor</w:t>
      </w:r>
      <w:proofErr w:type="spellEnd"/>
      <w:r>
        <w:rPr>
          <w:sz w:val="18"/>
          <w:szCs w:val="18"/>
        </w:rPr>
        <w:t xml:space="preserve">. Dans les </w:t>
      </w:r>
      <w:proofErr w:type="spellStart"/>
      <w:r>
        <w:rPr>
          <w:sz w:val="18"/>
          <w:szCs w:val="18"/>
        </w:rPr>
        <w:t>circonstances</w:t>
      </w:r>
      <w:proofErr w:type="spellEnd"/>
      <w:r>
        <w:rPr>
          <w:sz w:val="18"/>
          <w:szCs w:val="18"/>
        </w:rPr>
        <w:t xml:space="preserve"> </w:t>
      </w:r>
      <w:proofErr w:type="spellStart"/>
      <w:r>
        <w:rPr>
          <w:sz w:val="18"/>
          <w:szCs w:val="18"/>
        </w:rPr>
        <w:t>exceptionnelles</w:t>
      </w:r>
      <w:proofErr w:type="spellEnd"/>
      <w:r>
        <w:rPr>
          <w:sz w:val="18"/>
          <w:szCs w:val="18"/>
        </w:rPr>
        <w:t xml:space="preserve">, la </w:t>
      </w:r>
      <w:proofErr w:type="spellStart"/>
      <w:r>
        <w:rPr>
          <w:sz w:val="18"/>
          <w:szCs w:val="18"/>
        </w:rPr>
        <w:t>limite</w:t>
      </w:r>
      <w:proofErr w:type="spellEnd"/>
      <w:r>
        <w:rPr>
          <w:sz w:val="18"/>
          <w:szCs w:val="18"/>
        </w:rPr>
        <w:t xml:space="preserve"> de quinze pour cent ci-dessus </w:t>
      </w:r>
      <w:proofErr w:type="spellStart"/>
      <w:r>
        <w:rPr>
          <w:sz w:val="18"/>
          <w:szCs w:val="18"/>
        </w:rPr>
        <w:t>peut</w:t>
      </w:r>
      <w:proofErr w:type="spellEnd"/>
      <w:r>
        <w:rPr>
          <w:sz w:val="18"/>
          <w:szCs w:val="18"/>
        </w:rPr>
        <w:t xml:space="preserve"> </w:t>
      </w:r>
      <w:proofErr w:type="spellStart"/>
      <w:r>
        <w:rPr>
          <w:sz w:val="18"/>
          <w:szCs w:val="18"/>
        </w:rPr>
        <w:t>être</w:t>
      </w:r>
      <w:proofErr w:type="spellEnd"/>
      <w:r>
        <w:rPr>
          <w:sz w:val="18"/>
          <w:szCs w:val="18"/>
        </w:rPr>
        <w:t xml:space="preserve"> </w:t>
      </w:r>
      <w:proofErr w:type="spellStart"/>
      <w:r>
        <w:rPr>
          <w:sz w:val="18"/>
          <w:szCs w:val="18"/>
        </w:rPr>
        <w:t>portée</w:t>
      </w:r>
      <w:proofErr w:type="spellEnd"/>
      <w:r>
        <w:rPr>
          <w:sz w:val="18"/>
          <w:szCs w:val="18"/>
        </w:rPr>
        <w:t xml:space="preserve"> à </w:t>
      </w:r>
      <w:proofErr w:type="spellStart"/>
      <w:r>
        <w:rPr>
          <w:sz w:val="18"/>
          <w:szCs w:val="18"/>
        </w:rPr>
        <w:t>vingt</w:t>
      </w:r>
      <w:proofErr w:type="spellEnd"/>
      <w:r>
        <w:rPr>
          <w:sz w:val="18"/>
          <w:szCs w:val="18"/>
        </w:rPr>
        <w:t xml:space="preserve"> pour cent par </w:t>
      </w:r>
      <w:proofErr w:type="spellStart"/>
      <w:r>
        <w:rPr>
          <w:sz w:val="18"/>
          <w:szCs w:val="18"/>
        </w:rPr>
        <w:t>voie</w:t>
      </w:r>
      <w:proofErr w:type="spellEnd"/>
      <w:r>
        <w:rPr>
          <w:sz w:val="18"/>
          <w:szCs w:val="18"/>
        </w:rPr>
        <w:t xml:space="preserve"> </w:t>
      </w:r>
      <w:proofErr w:type="spellStart"/>
      <w:r>
        <w:rPr>
          <w:sz w:val="18"/>
          <w:szCs w:val="18"/>
        </w:rPr>
        <w:t>législative</w:t>
      </w:r>
      <w:proofErr w:type="spellEnd"/>
      <w:r>
        <w:rPr>
          <w:sz w:val="18"/>
          <w:szCs w:val="18"/>
        </w:rPr>
        <w:t xml:space="preserve">, sur rapport </w:t>
      </w:r>
      <w:proofErr w:type="spellStart"/>
      <w:r>
        <w:rPr>
          <w:sz w:val="18"/>
          <w:szCs w:val="18"/>
        </w:rPr>
        <w:t>spécial</w:t>
      </w:r>
      <w:proofErr w:type="spellEnd"/>
      <w:r>
        <w:rPr>
          <w:sz w:val="18"/>
          <w:szCs w:val="18"/>
        </w:rPr>
        <w:t xml:space="preserve"> de la Banque Centrale pour </w:t>
      </w:r>
      <w:proofErr w:type="spellStart"/>
      <w:r>
        <w:rPr>
          <w:sz w:val="18"/>
          <w:szCs w:val="18"/>
        </w:rPr>
        <w:t>une</w:t>
      </w:r>
      <w:proofErr w:type="spellEnd"/>
      <w:r>
        <w:rPr>
          <w:sz w:val="18"/>
          <w:szCs w:val="18"/>
        </w:rPr>
        <w:t xml:space="preserve"> durée maximum de six </w:t>
      </w:r>
      <w:proofErr w:type="spellStart"/>
      <w:r>
        <w:rPr>
          <w:sz w:val="18"/>
          <w:szCs w:val="18"/>
        </w:rPr>
        <w:t>mois</w:t>
      </w:r>
      <w:proofErr w:type="spellEnd"/>
      <w:r>
        <w:rPr>
          <w:sz w:val="18"/>
          <w:szCs w:val="18"/>
        </w:rPr>
        <w:t xml:space="preserve">. </w:t>
      </w:r>
    </w:p>
    <w:p w14:paraId="61696EFB" w14:textId="77777777" w:rsidR="00A41E57" w:rsidRPr="00342D9C" w:rsidRDefault="00A41E57" w:rsidP="00A41E57">
      <w:pPr>
        <w:pStyle w:val="Default"/>
        <w:rPr>
          <w:rFonts w:ascii="Times New Roman" w:hAnsi="Times New Roman" w:cs="Times New Roman"/>
          <w:sz w:val="27"/>
          <w:szCs w:val="27"/>
        </w:rPr>
      </w:pPr>
      <w:r>
        <w:rPr>
          <w:sz w:val="18"/>
          <w:szCs w:val="18"/>
        </w:rPr>
        <w:t xml:space="preserve">(In 1996 article 27 changed to: </w:t>
      </w:r>
      <w:r w:rsidRPr="00342D9C">
        <w:rPr>
          <w:rFonts w:ascii="Times New Roman" w:hAnsi="Times New Roman" w:cs="Times New Roman"/>
          <w:sz w:val="27"/>
          <w:szCs w:val="27"/>
        </w:rPr>
        <w:t xml:space="preserve">La Banque Centrale ne </w:t>
      </w:r>
      <w:proofErr w:type="spellStart"/>
      <w:r w:rsidRPr="00342D9C">
        <w:rPr>
          <w:rFonts w:ascii="Times New Roman" w:hAnsi="Times New Roman" w:cs="Times New Roman"/>
          <w:sz w:val="27"/>
          <w:szCs w:val="27"/>
        </w:rPr>
        <w:t>peut</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consentir</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aucune</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avance</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ou</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autre</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forme</w:t>
      </w:r>
      <w:proofErr w:type="spellEnd"/>
      <w:r w:rsidRPr="00342D9C">
        <w:rPr>
          <w:rFonts w:ascii="Times New Roman" w:hAnsi="Times New Roman" w:cs="Times New Roman"/>
          <w:sz w:val="27"/>
          <w:szCs w:val="27"/>
        </w:rPr>
        <w:t xml:space="preserve"> de </w:t>
      </w:r>
      <w:proofErr w:type="spellStart"/>
      <w:r w:rsidRPr="00342D9C">
        <w:rPr>
          <w:rFonts w:ascii="Times New Roman" w:hAnsi="Times New Roman" w:cs="Times New Roman"/>
          <w:sz w:val="27"/>
          <w:szCs w:val="27"/>
        </w:rPr>
        <w:t>crédit</w:t>
      </w:r>
      <w:proofErr w:type="spellEnd"/>
      <w:r w:rsidRPr="00342D9C">
        <w:rPr>
          <w:rFonts w:ascii="Times New Roman" w:hAnsi="Times New Roman" w:cs="Times New Roman"/>
          <w:sz w:val="27"/>
          <w:szCs w:val="27"/>
        </w:rPr>
        <w:t xml:space="preserve"> à </w:t>
      </w:r>
      <w:proofErr w:type="spellStart"/>
      <w:r w:rsidRPr="00342D9C">
        <w:rPr>
          <w:rFonts w:ascii="Times New Roman" w:hAnsi="Times New Roman" w:cs="Times New Roman"/>
          <w:sz w:val="27"/>
          <w:szCs w:val="27"/>
        </w:rPr>
        <w:t>l’Etat</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ni</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acquérir</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aucune</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créance</w:t>
      </w:r>
      <w:proofErr w:type="spellEnd"/>
      <w:r w:rsidRPr="00342D9C">
        <w:rPr>
          <w:rFonts w:ascii="Times New Roman" w:hAnsi="Times New Roman" w:cs="Times New Roman"/>
          <w:sz w:val="27"/>
          <w:szCs w:val="27"/>
        </w:rPr>
        <w:t xml:space="preserve"> sur </w:t>
      </w:r>
      <w:proofErr w:type="spellStart"/>
      <w:r w:rsidRPr="00342D9C">
        <w:rPr>
          <w:rFonts w:ascii="Times New Roman" w:hAnsi="Times New Roman" w:cs="Times New Roman"/>
          <w:sz w:val="27"/>
          <w:szCs w:val="27"/>
        </w:rPr>
        <w:t>l’Etat</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ou</w:t>
      </w:r>
      <w:proofErr w:type="spellEnd"/>
      <w:r w:rsidRPr="00342D9C">
        <w:rPr>
          <w:rFonts w:ascii="Times New Roman" w:hAnsi="Times New Roman" w:cs="Times New Roman"/>
          <w:sz w:val="27"/>
          <w:szCs w:val="27"/>
        </w:rPr>
        <w:t xml:space="preserve"> sur les </w:t>
      </w:r>
      <w:proofErr w:type="spellStart"/>
      <w:r w:rsidRPr="00342D9C">
        <w:rPr>
          <w:rFonts w:ascii="Times New Roman" w:hAnsi="Times New Roman" w:cs="Times New Roman"/>
          <w:sz w:val="27"/>
          <w:szCs w:val="27"/>
        </w:rPr>
        <w:t>collectivités</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publiques</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sauf</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en</w:t>
      </w:r>
      <w:proofErr w:type="spellEnd"/>
      <w:r w:rsidRPr="00342D9C">
        <w:rPr>
          <w:rFonts w:ascii="Times New Roman" w:hAnsi="Times New Roman" w:cs="Times New Roman"/>
          <w:sz w:val="27"/>
          <w:szCs w:val="27"/>
        </w:rPr>
        <w:t xml:space="preserve"> vertu des articles 24 et 26. </w:t>
      </w:r>
    </w:p>
    <w:p w14:paraId="24D3757E" w14:textId="77777777" w:rsidR="00A41E57" w:rsidRDefault="00A41E57" w:rsidP="00A41E57">
      <w:pPr>
        <w:rPr>
          <w:sz w:val="18"/>
          <w:szCs w:val="18"/>
        </w:rPr>
      </w:pPr>
      <w:r w:rsidRPr="00342D9C">
        <w:rPr>
          <w:color w:val="000000"/>
          <w:sz w:val="27"/>
          <w:szCs w:val="27"/>
        </w:rPr>
        <w:t xml:space="preserve">Elle </w:t>
      </w:r>
      <w:proofErr w:type="spellStart"/>
      <w:r w:rsidRPr="00342D9C">
        <w:rPr>
          <w:color w:val="000000"/>
          <w:sz w:val="27"/>
          <w:szCs w:val="27"/>
        </w:rPr>
        <w:t>peut</w:t>
      </w:r>
      <w:proofErr w:type="spellEnd"/>
      <w:r w:rsidRPr="00342D9C">
        <w:rPr>
          <w:color w:val="000000"/>
          <w:sz w:val="27"/>
          <w:szCs w:val="27"/>
        </w:rPr>
        <w:t xml:space="preserve"> accepter </w:t>
      </w:r>
      <w:proofErr w:type="spellStart"/>
      <w:r w:rsidRPr="00342D9C">
        <w:rPr>
          <w:color w:val="000000"/>
          <w:sz w:val="27"/>
          <w:szCs w:val="27"/>
        </w:rPr>
        <w:t>toutefois</w:t>
      </w:r>
      <w:proofErr w:type="spellEnd"/>
      <w:r w:rsidRPr="00342D9C">
        <w:rPr>
          <w:color w:val="000000"/>
          <w:sz w:val="27"/>
          <w:szCs w:val="27"/>
        </w:rPr>
        <w:t xml:space="preserve"> des </w:t>
      </w:r>
      <w:proofErr w:type="spellStart"/>
      <w:r w:rsidRPr="00342D9C">
        <w:rPr>
          <w:color w:val="000000"/>
          <w:sz w:val="27"/>
          <w:szCs w:val="27"/>
        </w:rPr>
        <w:t>créances</w:t>
      </w:r>
      <w:proofErr w:type="spellEnd"/>
      <w:r w:rsidRPr="00342D9C">
        <w:rPr>
          <w:color w:val="000000"/>
          <w:sz w:val="27"/>
          <w:szCs w:val="27"/>
        </w:rPr>
        <w:t xml:space="preserve"> sur </w:t>
      </w:r>
      <w:proofErr w:type="spellStart"/>
      <w:r w:rsidRPr="00342D9C">
        <w:rPr>
          <w:color w:val="000000"/>
          <w:sz w:val="27"/>
          <w:szCs w:val="27"/>
        </w:rPr>
        <w:t>l’Etat</w:t>
      </w:r>
      <w:proofErr w:type="spellEnd"/>
      <w:r w:rsidRPr="00342D9C">
        <w:rPr>
          <w:color w:val="000000"/>
          <w:sz w:val="27"/>
          <w:szCs w:val="27"/>
        </w:rPr>
        <w:t xml:space="preserve"> </w:t>
      </w:r>
      <w:proofErr w:type="spellStart"/>
      <w:r w:rsidRPr="00342D9C">
        <w:rPr>
          <w:color w:val="000000"/>
          <w:sz w:val="27"/>
          <w:szCs w:val="27"/>
        </w:rPr>
        <w:t>ou</w:t>
      </w:r>
      <w:proofErr w:type="spellEnd"/>
      <w:r w:rsidRPr="00342D9C">
        <w:rPr>
          <w:color w:val="000000"/>
          <w:sz w:val="27"/>
          <w:szCs w:val="27"/>
        </w:rPr>
        <w:t xml:space="preserve"> sur les </w:t>
      </w:r>
      <w:proofErr w:type="spellStart"/>
      <w:r w:rsidRPr="00342D9C">
        <w:rPr>
          <w:color w:val="000000"/>
          <w:sz w:val="27"/>
          <w:szCs w:val="27"/>
        </w:rPr>
        <w:t>collectivités</w:t>
      </w:r>
      <w:proofErr w:type="spellEnd"/>
      <w:r w:rsidRPr="00342D9C">
        <w:rPr>
          <w:color w:val="000000"/>
          <w:sz w:val="27"/>
          <w:szCs w:val="27"/>
        </w:rPr>
        <w:t xml:space="preserve"> </w:t>
      </w:r>
      <w:proofErr w:type="spellStart"/>
      <w:r w:rsidRPr="00342D9C">
        <w:rPr>
          <w:color w:val="000000"/>
          <w:sz w:val="27"/>
          <w:szCs w:val="27"/>
        </w:rPr>
        <w:t>publiques</w:t>
      </w:r>
      <w:proofErr w:type="spellEnd"/>
      <w:r w:rsidRPr="00342D9C">
        <w:rPr>
          <w:color w:val="000000"/>
          <w:sz w:val="27"/>
          <w:szCs w:val="27"/>
        </w:rPr>
        <w:t xml:space="preserve"> </w:t>
      </w:r>
      <w:proofErr w:type="spellStart"/>
      <w:r w:rsidRPr="00342D9C">
        <w:rPr>
          <w:color w:val="000000"/>
          <w:sz w:val="27"/>
          <w:szCs w:val="27"/>
        </w:rPr>
        <w:t>en</w:t>
      </w:r>
      <w:proofErr w:type="spellEnd"/>
      <w:r w:rsidRPr="00342D9C">
        <w:rPr>
          <w:color w:val="000000"/>
          <w:sz w:val="27"/>
          <w:szCs w:val="27"/>
        </w:rPr>
        <w:t xml:space="preserve"> </w:t>
      </w:r>
      <w:proofErr w:type="spellStart"/>
      <w:r w:rsidRPr="00342D9C">
        <w:rPr>
          <w:color w:val="000000"/>
          <w:sz w:val="27"/>
          <w:szCs w:val="27"/>
        </w:rPr>
        <w:t>garantie</w:t>
      </w:r>
      <w:proofErr w:type="spellEnd"/>
      <w:r w:rsidRPr="00342D9C">
        <w:rPr>
          <w:color w:val="000000"/>
          <w:sz w:val="27"/>
          <w:szCs w:val="27"/>
        </w:rPr>
        <w:t xml:space="preserve"> des </w:t>
      </w:r>
      <w:proofErr w:type="spellStart"/>
      <w:r w:rsidRPr="00342D9C">
        <w:rPr>
          <w:color w:val="000000"/>
          <w:sz w:val="27"/>
          <w:szCs w:val="27"/>
        </w:rPr>
        <w:t>opérations</w:t>
      </w:r>
      <w:proofErr w:type="spellEnd"/>
      <w:r w:rsidRPr="00342D9C">
        <w:rPr>
          <w:color w:val="000000"/>
          <w:sz w:val="27"/>
          <w:szCs w:val="27"/>
        </w:rPr>
        <w:t xml:space="preserve"> de </w:t>
      </w:r>
      <w:proofErr w:type="spellStart"/>
      <w:r w:rsidRPr="00342D9C">
        <w:rPr>
          <w:color w:val="000000"/>
          <w:sz w:val="27"/>
          <w:szCs w:val="27"/>
        </w:rPr>
        <w:t>refinancement</w:t>
      </w:r>
      <w:proofErr w:type="spellEnd"/>
      <w:r w:rsidRPr="00342D9C">
        <w:rPr>
          <w:color w:val="000000"/>
          <w:sz w:val="27"/>
          <w:szCs w:val="27"/>
        </w:rPr>
        <w:t xml:space="preserve"> des </w:t>
      </w:r>
      <w:proofErr w:type="spellStart"/>
      <w:r w:rsidRPr="00342D9C">
        <w:rPr>
          <w:color w:val="000000"/>
          <w:sz w:val="27"/>
          <w:szCs w:val="27"/>
        </w:rPr>
        <w:t>établissements</w:t>
      </w:r>
      <w:proofErr w:type="spellEnd"/>
      <w:r w:rsidRPr="00342D9C">
        <w:rPr>
          <w:color w:val="000000"/>
          <w:sz w:val="27"/>
          <w:szCs w:val="27"/>
        </w:rPr>
        <w:t xml:space="preserve"> de </w:t>
      </w:r>
      <w:proofErr w:type="spellStart"/>
      <w:r w:rsidRPr="00342D9C">
        <w:rPr>
          <w:color w:val="000000"/>
          <w:sz w:val="27"/>
          <w:szCs w:val="27"/>
        </w:rPr>
        <w:t>crédit</w:t>
      </w:r>
      <w:proofErr w:type="spellEnd"/>
      <w:r w:rsidRPr="00342D9C">
        <w:rPr>
          <w:color w:val="000000"/>
          <w:sz w:val="27"/>
          <w:szCs w:val="27"/>
        </w:rPr>
        <w:t xml:space="preserve"> (</w:t>
      </w:r>
      <w:proofErr w:type="spellStart"/>
      <w:r w:rsidRPr="00342D9C">
        <w:rPr>
          <w:color w:val="000000"/>
          <w:sz w:val="27"/>
          <w:szCs w:val="27"/>
        </w:rPr>
        <w:t>loi</w:t>
      </w:r>
      <w:proofErr w:type="spellEnd"/>
      <w:r w:rsidRPr="00342D9C">
        <w:rPr>
          <w:color w:val="000000"/>
          <w:sz w:val="27"/>
          <w:szCs w:val="27"/>
        </w:rPr>
        <w:t xml:space="preserve"> n°95-030 du 22/02/96) </w:t>
      </w:r>
      <w:proofErr w:type="spellStart"/>
      <w:r w:rsidRPr="00342D9C">
        <w:rPr>
          <w:color w:val="000000"/>
          <w:sz w:val="27"/>
          <w:szCs w:val="27"/>
        </w:rPr>
        <w:t>prévues</w:t>
      </w:r>
      <w:proofErr w:type="spellEnd"/>
      <w:r w:rsidRPr="00342D9C">
        <w:rPr>
          <w:color w:val="000000"/>
          <w:sz w:val="27"/>
          <w:szCs w:val="27"/>
        </w:rPr>
        <w:t xml:space="preserve"> au </w:t>
      </w:r>
      <w:proofErr w:type="spellStart"/>
      <w:r w:rsidRPr="00342D9C">
        <w:rPr>
          <w:color w:val="000000"/>
          <w:sz w:val="27"/>
          <w:szCs w:val="27"/>
        </w:rPr>
        <w:t>chapitre</w:t>
      </w:r>
      <w:proofErr w:type="spellEnd"/>
      <w:r w:rsidRPr="00342D9C">
        <w:rPr>
          <w:color w:val="000000"/>
          <w:sz w:val="27"/>
          <w:szCs w:val="27"/>
        </w:rPr>
        <w:t xml:space="preserve"> IV.</w:t>
      </w:r>
      <w:r>
        <w:rPr>
          <w:color w:val="000000"/>
          <w:sz w:val="27"/>
          <w:szCs w:val="27"/>
        </w:rPr>
        <w:br/>
      </w:r>
      <w:proofErr w:type="spellStart"/>
      <w:r>
        <w:rPr>
          <w:sz w:val="27"/>
          <w:szCs w:val="27"/>
        </w:rPr>
        <w:t>Toutefois</w:t>
      </w:r>
      <w:proofErr w:type="spellEnd"/>
      <w:r>
        <w:rPr>
          <w:sz w:val="27"/>
          <w:szCs w:val="27"/>
        </w:rPr>
        <w:t xml:space="preserve">, au </w:t>
      </w:r>
      <w:proofErr w:type="spellStart"/>
      <w:r>
        <w:rPr>
          <w:sz w:val="27"/>
          <w:szCs w:val="27"/>
        </w:rPr>
        <w:t>cas</w:t>
      </w:r>
      <w:proofErr w:type="spellEnd"/>
      <w:r>
        <w:rPr>
          <w:sz w:val="27"/>
          <w:szCs w:val="27"/>
        </w:rPr>
        <w:t xml:space="preserve"> </w:t>
      </w:r>
      <w:proofErr w:type="spellStart"/>
      <w:r>
        <w:rPr>
          <w:sz w:val="27"/>
          <w:szCs w:val="27"/>
        </w:rPr>
        <w:t>où</w:t>
      </w:r>
      <w:proofErr w:type="spellEnd"/>
      <w:r>
        <w:rPr>
          <w:sz w:val="27"/>
          <w:szCs w:val="27"/>
        </w:rPr>
        <w:t xml:space="preserve"> la </w:t>
      </w:r>
      <w:proofErr w:type="spellStart"/>
      <w:r>
        <w:rPr>
          <w:sz w:val="27"/>
          <w:szCs w:val="27"/>
        </w:rPr>
        <w:t>garantie</w:t>
      </w:r>
      <w:proofErr w:type="spellEnd"/>
      <w:r>
        <w:rPr>
          <w:sz w:val="27"/>
          <w:szCs w:val="27"/>
        </w:rPr>
        <w:t xml:space="preserve"> </w:t>
      </w:r>
      <w:proofErr w:type="spellStart"/>
      <w:r>
        <w:rPr>
          <w:sz w:val="27"/>
          <w:szCs w:val="27"/>
        </w:rPr>
        <w:t>viendrait</w:t>
      </w:r>
      <w:proofErr w:type="spellEnd"/>
      <w:r>
        <w:rPr>
          <w:sz w:val="27"/>
          <w:szCs w:val="27"/>
        </w:rPr>
        <w:t xml:space="preserve"> à </w:t>
      </w:r>
      <w:proofErr w:type="spellStart"/>
      <w:r>
        <w:rPr>
          <w:sz w:val="27"/>
          <w:szCs w:val="27"/>
        </w:rPr>
        <w:t>être</w:t>
      </w:r>
      <w:proofErr w:type="spellEnd"/>
      <w:r>
        <w:rPr>
          <w:sz w:val="27"/>
          <w:szCs w:val="27"/>
        </w:rPr>
        <w:t xml:space="preserve"> </w:t>
      </w:r>
      <w:proofErr w:type="spellStart"/>
      <w:r>
        <w:rPr>
          <w:sz w:val="27"/>
          <w:szCs w:val="27"/>
        </w:rPr>
        <w:t>réalisée</w:t>
      </w:r>
      <w:proofErr w:type="spellEnd"/>
      <w:r>
        <w:rPr>
          <w:sz w:val="27"/>
          <w:szCs w:val="27"/>
        </w:rPr>
        <w:t xml:space="preserve">, </w:t>
      </w:r>
      <w:proofErr w:type="spellStart"/>
      <w:r>
        <w:rPr>
          <w:sz w:val="27"/>
          <w:szCs w:val="27"/>
        </w:rPr>
        <w:t>ces</w:t>
      </w:r>
      <w:proofErr w:type="spellEnd"/>
      <w:r>
        <w:rPr>
          <w:sz w:val="27"/>
          <w:szCs w:val="27"/>
        </w:rPr>
        <w:t xml:space="preserve"> </w:t>
      </w:r>
      <w:proofErr w:type="spellStart"/>
      <w:r>
        <w:rPr>
          <w:sz w:val="27"/>
          <w:szCs w:val="27"/>
        </w:rPr>
        <w:t>créances</w:t>
      </w:r>
      <w:proofErr w:type="spellEnd"/>
      <w:r>
        <w:rPr>
          <w:sz w:val="27"/>
          <w:szCs w:val="27"/>
        </w:rPr>
        <w:t xml:space="preserve"> </w:t>
      </w:r>
      <w:proofErr w:type="spellStart"/>
      <w:r>
        <w:rPr>
          <w:sz w:val="27"/>
          <w:szCs w:val="27"/>
        </w:rPr>
        <w:t>seraient</w:t>
      </w:r>
      <w:proofErr w:type="spellEnd"/>
      <w:r>
        <w:rPr>
          <w:sz w:val="27"/>
          <w:szCs w:val="27"/>
        </w:rPr>
        <w:t xml:space="preserve"> </w:t>
      </w:r>
      <w:proofErr w:type="spellStart"/>
      <w:r>
        <w:rPr>
          <w:sz w:val="27"/>
          <w:szCs w:val="27"/>
        </w:rPr>
        <w:t>soumises</w:t>
      </w:r>
      <w:proofErr w:type="spellEnd"/>
      <w:r>
        <w:rPr>
          <w:sz w:val="27"/>
          <w:szCs w:val="27"/>
        </w:rPr>
        <w:t xml:space="preserve"> au plafond de </w:t>
      </w:r>
      <w:proofErr w:type="spellStart"/>
      <w:r>
        <w:rPr>
          <w:sz w:val="27"/>
          <w:szCs w:val="27"/>
        </w:rPr>
        <w:t>l’article</w:t>
      </w:r>
      <w:proofErr w:type="spellEnd"/>
      <w:r>
        <w:rPr>
          <w:sz w:val="27"/>
          <w:szCs w:val="27"/>
        </w:rPr>
        <w:t xml:space="preserve"> 28.) </w:t>
      </w:r>
      <w:r w:rsidRPr="009B7383">
        <w:rPr>
          <w:color w:val="FF0000"/>
          <w:sz w:val="27"/>
          <w:szCs w:val="27"/>
        </w:rPr>
        <w:t>(Coded as .33)</w:t>
      </w:r>
      <w:r>
        <w:rPr>
          <w:sz w:val="18"/>
          <w:szCs w:val="18"/>
        </w:rPr>
        <w:br/>
        <w:t>(same in 1996 and 2006)</w:t>
      </w:r>
    </w:p>
    <w:p w14:paraId="5F4F393D" w14:textId="77777777" w:rsidR="008E091A" w:rsidRDefault="008E091A" w:rsidP="008E091A">
      <w:pPr>
        <w:autoSpaceDE w:val="0"/>
        <w:autoSpaceDN w:val="0"/>
        <w:adjustRightInd w:val="0"/>
        <w:spacing w:after="0" w:line="240" w:lineRule="auto"/>
        <w:rPr>
          <w:rFonts w:ascii="Arial" w:hAnsi="Arial" w:cs="Arial"/>
        </w:rPr>
      </w:pPr>
      <w:r>
        <w:rPr>
          <w:i/>
          <w:sz w:val="18"/>
          <w:szCs w:val="18"/>
        </w:rPr>
        <w:t>Madagascar 2016</w:t>
      </w:r>
      <w:r>
        <w:rPr>
          <w:sz w:val="18"/>
          <w:szCs w:val="18"/>
        </w:rPr>
        <w:t xml:space="preserve">: </w:t>
      </w:r>
      <w:proofErr w:type="spellStart"/>
      <w:r>
        <w:rPr>
          <w:rFonts w:ascii="Arial" w:hAnsi="Arial" w:cs="Arial"/>
        </w:rPr>
        <w:t>Exceptionnellement</w:t>
      </w:r>
      <w:proofErr w:type="spellEnd"/>
      <w:r>
        <w:rPr>
          <w:rFonts w:ascii="Arial" w:hAnsi="Arial" w:cs="Arial"/>
        </w:rPr>
        <w:t xml:space="preserve">, la Banque Centrale </w:t>
      </w:r>
      <w:proofErr w:type="spellStart"/>
      <w:r>
        <w:rPr>
          <w:rFonts w:ascii="Arial" w:hAnsi="Arial" w:cs="Arial"/>
        </w:rPr>
        <w:t>peut</w:t>
      </w:r>
      <w:proofErr w:type="spellEnd"/>
      <w:r>
        <w:rPr>
          <w:rFonts w:ascii="Arial" w:hAnsi="Arial" w:cs="Arial"/>
        </w:rPr>
        <w:t xml:space="preserve">, sur </w:t>
      </w:r>
      <w:proofErr w:type="spellStart"/>
      <w:r>
        <w:rPr>
          <w:rFonts w:ascii="Arial" w:hAnsi="Arial" w:cs="Arial"/>
        </w:rPr>
        <w:t>demande</w:t>
      </w:r>
      <w:proofErr w:type="spellEnd"/>
      <w:r>
        <w:rPr>
          <w:rFonts w:ascii="Arial" w:hAnsi="Arial" w:cs="Arial"/>
        </w:rPr>
        <w:t xml:space="preserve"> </w:t>
      </w:r>
      <w:proofErr w:type="spellStart"/>
      <w:r>
        <w:rPr>
          <w:rFonts w:ascii="Arial" w:hAnsi="Arial" w:cs="Arial"/>
        </w:rPr>
        <w:t>écrite</w:t>
      </w:r>
      <w:proofErr w:type="spellEnd"/>
      <w:r>
        <w:rPr>
          <w:rFonts w:ascii="Arial" w:hAnsi="Arial" w:cs="Arial"/>
        </w:rPr>
        <w:t xml:space="preserve"> du </w:t>
      </w:r>
      <w:proofErr w:type="spellStart"/>
      <w:r>
        <w:rPr>
          <w:rFonts w:ascii="Arial" w:hAnsi="Arial" w:cs="Arial"/>
        </w:rPr>
        <w:t>Trésor</w:t>
      </w:r>
      <w:proofErr w:type="spellEnd"/>
      <w:r>
        <w:rPr>
          <w:rFonts w:ascii="Arial" w:hAnsi="Arial" w:cs="Arial"/>
        </w:rPr>
        <w:t xml:space="preserve"> et</w:t>
      </w:r>
    </w:p>
    <w:p w14:paraId="7D53CA86" w14:textId="77777777" w:rsidR="008E091A" w:rsidRDefault="008E091A" w:rsidP="008E091A">
      <w:pPr>
        <w:autoSpaceDE w:val="0"/>
        <w:autoSpaceDN w:val="0"/>
        <w:adjustRightInd w:val="0"/>
        <w:spacing w:after="0" w:line="240" w:lineRule="auto"/>
        <w:rPr>
          <w:rFonts w:ascii="Arial" w:hAnsi="Arial" w:cs="Arial"/>
        </w:rPr>
      </w:pPr>
      <w:r>
        <w:rPr>
          <w:rFonts w:ascii="Arial" w:hAnsi="Arial" w:cs="Arial"/>
        </w:rPr>
        <w:t xml:space="preserve">dans les </w:t>
      </w:r>
      <w:proofErr w:type="spellStart"/>
      <w:r>
        <w:rPr>
          <w:rFonts w:ascii="Arial" w:hAnsi="Arial" w:cs="Arial"/>
        </w:rPr>
        <w:t>limites</w:t>
      </w:r>
      <w:proofErr w:type="spellEnd"/>
      <w:r>
        <w:rPr>
          <w:rFonts w:ascii="Arial" w:hAnsi="Arial" w:cs="Arial"/>
        </w:rPr>
        <w:t xml:space="preserve"> </w:t>
      </w:r>
      <w:proofErr w:type="spellStart"/>
      <w:r>
        <w:rPr>
          <w:rFonts w:ascii="Arial" w:hAnsi="Arial" w:cs="Arial"/>
        </w:rPr>
        <w:t>prévues</w:t>
      </w:r>
      <w:proofErr w:type="spellEnd"/>
      <w:r>
        <w:rPr>
          <w:rFonts w:ascii="Arial" w:hAnsi="Arial" w:cs="Arial"/>
        </w:rPr>
        <w:t xml:space="preserve"> à </w:t>
      </w:r>
      <w:proofErr w:type="spellStart"/>
      <w:r>
        <w:rPr>
          <w:rFonts w:ascii="Arial" w:hAnsi="Arial" w:cs="Arial"/>
        </w:rPr>
        <w:t>alinéa</w:t>
      </w:r>
      <w:proofErr w:type="spellEnd"/>
      <w:r>
        <w:rPr>
          <w:rFonts w:ascii="Arial" w:hAnsi="Arial" w:cs="Arial"/>
        </w:rPr>
        <w:t xml:space="preserve"> 2 de </w:t>
      </w:r>
      <w:proofErr w:type="spellStart"/>
      <w:r>
        <w:rPr>
          <w:rFonts w:ascii="Arial" w:hAnsi="Arial" w:cs="Arial"/>
        </w:rPr>
        <w:t>cet</w:t>
      </w:r>
      <w:proofErr w:type="spellEnd"/>
      <w:r>
        <w:rPr>
          <w:rFonts w:ascii="Arial" w:hAnsi="Arial" w:cs="Arial"/>
        </w:rPr>
        <w:t xml:space="preserve"> article, </w:t>
      </w:r>
      <w:proofErr w:type="spellStart"/>
      <w:r>
        <w:rPr>
          <w:rFonts w:ascii="Arial" w:hAnsi="Arial" w:cs="Arial"/>
        </w:rPr>
        <w:t>consentir</w:t>
      </w:r>
      <w:proofErr w:type="spellEnd"/>
      <w:r>
        <w:rPr>
          <w:rFonts w:ascii="Arial" w:hAnsi="Arial" w:cs="Arial"/>
        </w:rPr>
        <w:t xml:space="preserve"> au </w:t>
      </w:r>
      <w:proofErr w:type="spellStart"/>
      <w:r>
        <w:rPr>
          <w:rFonts w:ascii="Arial" w:hAnsi="Arial" w:cs="Arial"/>
        </w:rPr>
        <w:t>Trésor</w:t>
      </w:r>
      <w:proofErr w:type="spellEnd"/>
      <w:r>
        <w:rPr>
          <w:rFonts w:ascii="Arial" w:hAnsi="Arial" w:cs="Arial"/>
        </w:rPr>
        <w:t xml:space="preserve"> des </w:t>
      </w:r>
      <w:proofErr w:type="spellStart"/>
      <w:r>
        <w:rPr>
          <w:rFonts w:ascii="Arial" w:hAnsi="Arial" w:cs="Arial"/>
        </w:rPr>
        <w:t>avances</w:t>
      </w:r>
      <w:proofErr w:type="spellEnd"/>
      <w:r>
        <w:rPr>
          <w:rFonts w:ascii="Arial" w:hAnsi="Arial" w:cs="Arial"/>
        </w:rPr>
        <w:t xml:space="preserve"> </w:t>
      </w:r>
      <w:proofErr w:type="spellStart"/>
      <w:r>
        <w:rPr>
          <w:rFonts w:ascii="Arial" w:hAnsi="Arial" w:cs="Arial"/>
        </w:rPr>
        <w:t>temporaires</w:t>
      </w:r>
      <w:proofErr w:type="spellEnd"/>
      <w:r>
        <w:rPr>
          <w:rFonts w:ascii="Arial" w:hAnsi="Arial" w:cs="Arial"/>
        </w:rPr>
        <w:t>.</w:t>
      </w:r>
    </w:p>
    <w:p w14:paraId="128D7011" w14:textId="77777777" w:rsidR="008E091A" w:rsidRDefault="008E091A" w:rsidP="008E091A">
      <w:pPr>
        <w:autoSpaceDE w:val="0"/>
        <w:autoSpaceDN w:val="0"/>
        <w:adjustRightInd w:val="0"/>
        <w:spacing w:after="0" w:line="240" w:lineRule="auto"/>
        <w:rPr>
          <w:rFonts w:ascii="Arial" w:hAnsi="Arial" w:cs="Arial"/>
        </w:rPr>
      </w:pPr>
      <w:r>
        <w:rPr>
          <w:rFonts w:ascii="Arial" w:hAnsi="Arial" w:cs="Arial"/>
        </w:rPr>
        <w:t xml:space="preserve">Les </w:t>
      </w:r>
      <w:proofErr w:type="spellStart"/>
      <w:r>
        <w:rPr>
          <w:rFonts w:ascii="Arial" w:hAnsi="Arial" w:cs="Arial"/>
        </w:rPr>
        <w:t>intérêts</w:t>
      </w:r>
      <w:proofErr w:type="spellEnd"/>
      <w:r>
        <w:rPr>
          <w:rFonts w:ascii="Arial" w:hAnsi="Arial" w:cs="Arial"/>
        </w:rPr>
        <w:t xml:space="preserve"> sur </w:t>
      </w:r>
      <w:proofErr w:type="spellStart"/>
      <w:r>
        <w:rPr>
          <w:rFonts w:ascii="Arial" w:hAnsi="Arial" w:cs="Arial"/>
        </w:rPr>
        <w:t>ces</w:t>
      </w:r>
      <w:proofErr w:type="spellEnd"/>
      <w:r>
        <w:rPr>
          <w:rFonts w:ascii="Arial" w:hAnsi="Arial" w:cs="Arial"/>
        </w:rPr>
        <w:t xml:space="preserve"> </w:t>
      </w:r>
      <w:proofErr w:type="spellStart"/>
      <w:r>
        <w:rPr>
          <w:rFonts w:ascii="Arial" w:hAnsi="Arial" w:cs="Arial"/>
        </w:rPr>
        <w:t>avances</w:t>
      </w:r>
      <w:proofErr w:type="spellEnd"/>
      <w:r>
        <w:rPr>
          <w:rFonts w:ascii="Arial" w:hAnsi="Arial" w:cs="Arial"/>
        </w:rPr>
        <w:t xml:space="preserve"> </w:t>
      </w:r>
      <w:proofErr w:type="spellStart"/>
      <w:r>
        <w:rPr>
          <w:rFonts w:ascii="Arial" w:hAnsi="Arial" w:cs="Arial"/>
        </w:rPr>
        <w:t>sont</w:t>
      </w:r>
      <w:proofErr w:type="spellEnd"/>
      <w:r>
        <w:rPr>
          <w:rFonts w:ascii="Arial" w:hAnsi="Arial" w:cs="Arial"/>
        </w:rPr>
        <w:t xml:space="preserve"> </w:t>
      </w:r>
      <w:proofErr w:type="spellStart"/>
      <w:r>
        <w:rPr>
          <w:rFonts w:ascii="Arial" w:hAnsi="Arial" w:cs="Arial"/>
        </w:rPr>
        <w:t>calculés</w:t>
      </w:r>
      <w:proofErr w:type="spellEnd"/>
      <w:r>
        <w:rPr>
          <w:rFonts w:ascii="Arial" w:hAnsi="Arial" w:cs="Arial"/>
        </w:rPr>
        <w:t xml:space="preserve"> au </w:t>
      </w:r>
      <w:proofErr w:type="spellStart"/>
      <w:r>
        <w:rPr>
          <w:rFonts w:ascii="Arial" w:hAnsi="Arial" w:cs="Arial"/>
        </w:rPr>
        <w:t>taux</w:t>
      </w:r>
      <w:proofErr w:type="spellEnd"/>
      <w:r>
        <w:rPr>
          <w:rFonts w:ascii="Arial" w:hAnsi="Arial" w:cs="Arial"/>
        </w:rPr>
        <w:t xml:space="preserve"> </w:t>
      </w:r>
      <w:proofErr w:type="spellStart"/>
      <w:r>
        <w:rPr>
          <w:rFonts w:ascii="Arial" w:hAnsi="Arial" w:cs="Arial"/>
        </w:rPr>
        <w:t>directeur</w:t>
      </w:r>
      <w:proofErr w:type="spellEnd"/>
      <w:r>
        <w:rPr>
          <w:rFonts w:ascii="Arial" w:hAnsi="Arial" w:cs="Arial"/>
        </w:rPr>
        <w:t xml:space="preserve">. Les </w:t>
      </w:r>
      <w:proofErr w:type="spellStart"/>
      <w:r>
        <w:rPr>
          <w:rFonts w:ascii="Arial" w:hAnsi="Arial" w:cs="Arial"/>
        </w:rPr>
        <w:t>avances</w:t>
      </w:r>
      <w:proofErr w:type="spellEnd"/>
      <w:r>
        <w:rPr>
          <w:rFonts w:ascii="Arial" w:hAnsi="Arial" w:cs="Arial"/>
        </w:rPr>
        <w:t xml:space="preserve"> </w:t>
      </w:r>
      <w:proofErr w:type="spellStart"/>
      <w:r>
        <w:rPr>
          <w:rFonts w:ascii="Arial" w:hAnsi="Arial" w:cs="Arial"/>
        </w:rPr>
        <w:t>ainsi</w:t>
      </w:r>
      <w:proofErr w:type="spellEnd"/>
      <w:r>
        <w:rPr>
          <w:rFonts w:ascii="Arial" w:hAnsi="Arial" w:cs="Arial"/>
        </w:rPr>
        <w:t xml:space="preserve"> que les </w:t>
      </w:r>
      <w:proofErr w:type="spellStart"/>
      <w:r>
        <w:rPr>
          <w:rFonts w:ascii="Arial" w:hAnsi="Arial" w:cs="Arial"/>
        </w:rPr>
        <w:t>intérêts</w:t>
      </w:r>
      <w:proofErr w:type="spellEnd"/>
      <w:r>
        <w:rPr>
          <w:rFonts w:ascii="Arial" w:hAnsi="Arial" w:cs="Arial"/>
        </w:rPr>
        <w:t xml:space="preserve"> y</w:t>
      </w:r>
      <w:r w:rsidR="003342DA">
        <w:rPr>
          <w:rFonts w:ascii="Arial" w:hAnsi="Arial" w:cs="Arial"/>
        </w:rPr>
        <w:t xml:space="preserve"> </w:t>
      </w:r>
      <w:proofErr w:type="spellStart"/>
      <w:r>
        <w:rPr>
          <w:rFonts w:ascii="Arial" w:hAnsi="Arial" w:cs="Arial"/>
        </w:rPr>
        <w:t>afférents</w:t>
      </w:r>
      <w:proofErr w:type="spellEnd"/>
      <w:r>
        <w:rPr>
          <w:rFonts w:ascii="Arial" w:hAnsi="Arial" w:cs="Arial"/>
        </w:rPr>
        <w:t xml:space="preserve"> </w:t>
      </w:r>
      <w:proofErr w:type="spellStart"/>
      <w:r>
        <w:rPr>
          <w:rFonts w:ascii="Arial" w:hAnsi="Arial" w:cs="Arial"/>
        </w:rPr>
        <w:t>doivent</w:t>
      </w:r>
      <w:proofErr w:type="spellEnd"/>
      <w:r>
        <w:rPr>
          <w:rFonts w:ascii="Arial" w:hAnsi="Arial" w:cs="Arial"/>
        </w:rPr>
        <w:t xml:space="preserve"> </w:t>
      </w:r>
      <w:proofErr w:type="spellStart"/>
      <w:r>
        <w:rPr>
          <w:rFonts w:ascii="Arial" w:hAnsi="Arial" w:cs="Arial"/>
        </w:rPr>
        <w:t>être</w:t>
      </w:r>
      <w:proofErr w:type="spellEnd"/>
      <w:r>
        <w:rPr>
          <w:rFonts w:ascii="Arial" w:hAnsi="Arial" w:cs="Arial"/>
        </w:rPr>
        <w:t xml:space="preserve"> </w:t>
      </w:r>
      <w:proofErr w:type="spellStart"/>
      <w:r>
        <w:rPr>
          <w:rFonts w:ascii="Arial" w:hAnsi="Arial" w:cs="Arial"/>
        </w:rPr>
        <w:t>remboursés</w:t>
      </w:r>
      <w:proofErr w:type="spellEnd"/>
      <w:r>
        <w:rPr>
          <w:rFonts w:ascii="Arial" w:hAnsi="Arial" w:cs="Arial"/>
        </w:rPr>
        <w:t xml:space="preserve"> à la Banque Centrale dans les trois </w:t>
      </w:r>
      <w:proofErr w:type="spellStart"/>
      <w:r>
        <w:rPr>
          <w:rFonts w:ascii="Arial" w:hAnsi="Arial" w:cs="Arial"/>
        </w:rPr>
        <w:t>mois</w:t>
      </w:r>
      <w:proofErr w:type="spellEnd"/>
      <w:r>
        <w:rPr>
          <w:rFonts w:ascii="Arial" w:hAnsi="Arial" w:cs="Arial"/>
        </w:rPr>
        <w:t xml:space="preserve"> qui </w:t>
      </w:r>
      <w:proofErr w:type="spellStart"/>
      <w:r>
        <w:rPr>
          <w:rFonts w:ascii="Arial" w:hAnsi="Arial" w:cs="Arial"/>
        </w:rPr>
        <w:t>suivent</w:t>
      </w:r>
      <w:proofErr w:type="spellEnd"/>
      <w:r>
        <w:rPr>
          <w:rFonts w:ascii="Arial" w:hAnsi="Arial" w:cs="Arial"/>
        </w:rPr>
        <w:t xml:space="preserve"> la </w:t>
      </w:r>
      <w:r w:rsidR="003342DA">
        <w:rPr>
          <w:rFonts w:ascii="Arial" w:hAnsi="Arial" w:cs="Arial"/>
        </w:rPr>
        <w:t xml:space="preserve">cloture </w:t>
      </w:r>
      <w:r>
        <w:rPr>
          <w:rFonts w:ascii="Arial" w:hAnsi="Arial" w:cs="Arial"/>
        </w:rPr>
        <w:t xml:space="preserve">de </w:t>
      </w:r>
      <w:proofErr w:type="spellStart"/>
      <w:r>
        <w:rPr>
          <w:rFonts w:ascii="Arial" w:hAnsi="Arial" w:cs="Arial"/>
        </w:rPr>
        <w:t>l’exercice</w:t>
      </w:r>
      <w:proofErr w:type="spellEnd"/>
      <w:r>
        <w:rPr>
          <w:rFonts w:ascii="Arial" w:hAnsi="Arial" w:cs="Arial"/>
        </w:rPr>
        <w:t xml:space="preserve"> pendant </w:t>
      </w:r>
      <w:proofErr w:type="spellStart"/>
      <w:r>
        <w:rPr>
          <w:rFonts w:ascii="Arial" w:hAnsi="Arial" w:cs="Arial"/>
        </w:rPr>
        <w:t>lesquels</w:t>
      </w:r>
      <w:proofErr w:type="spellEnd"/>
      <w:r>
        <w:rPr>
          <w:rFonts w:ascii="Arial" w:hAnsi="Arial" w:cs="Arial"/>
        </w:rPr>
        <w:t xml:space="preserve"> </w:t>
      </w:r>
      <w:proofErr w:type="spellStart"/>
      <w:r>
        <w:rPr>
          <w:rFonts w:ascii="Arial" w:hAnsi="Arial" w:cs="Arial"/>
        </w:rPr>
        <w:t>elles</w:t>
      </w:r>
      <w:proofErr w:type="spellEnd"/>
      <w:r>
        <w:rPr>
          <w:rFonts w:ascii="Arial" w:hAnsi="Arial" w:cs="Arial"/>
        </w:rPr>
        <w:t xml:space="preserve"> </w:t>
      </w:r>
      <w:proofErr w:type="spellStart"/>
      <w:r>
        <w:rPr>
          <w:rFonts w:ascii="Arial" w:hAnsi="Arial" w:cs="Arial"/>
        </w:rPr>
        <w:t>ont</w:t>
      </w:r>
      <w:proofErr w:type="spellEnd"/>
      <w:r>
        <w:rPr>
          <w:rFonts w:ascii="Arial" w:hAnsi="Arial" w:cs="Arial"/>
        </w:rPr>
        <w:t xml:space="preserve"> </w:t>
      </w:r>
      <w:proofErr w:type="spellStart"/>
      <w:r>
        <w:rPr>
          <w:rFonts w:ascii="Arial" w:hAnsi="Arial" w:cs="Arial"/>
        </w:rPr>
        <w:t>été</w:t>
      </w:r>
      <w:proofErr w:type="spellEnd"/>
      <w:r>
        <w:rPr>
          <w:rFonts w:ascii="Arial" w:hAnsi="Arial" w:cs="Arial"/>
        </w:rPr>
        <w:t xml:space="preserve"> </w:t>
      </w:r>
      <w:proofErr w:type="spellStart"/>
      <w:r>
        <w:rPr>
          <w:rFonts w:ascii="Arial" w:hAnsi="Arial" w:cs="Arial"/>
        </w:rPr>
        <w:t>consenties</w:t>
      </w:r>
      <w:proofErr w:type="spellEnd"/>
      <w:r>
        <w:rPr>
          <w:rFonts w:ascii="Arial" w:hAnsi="Arial" w:cs="Arial"/>
        </w:rPr>
        <w:t xml:space="preserve">. Un </w:t>
      </w:r>
      <w:proofErr w:type="spellStart"/>
      <w:r>
        <w:rPr>
          <w:rFonts w:ascii="Arial" w:hAnsi="Arial" w:cs="Arial"/>
        </w:rPr>
        <w:t>mois</w:t>
      </w:r>
      <w:proofErr w:type="spellEnd"/>
      <w:r>
        <w:rPr>
          <w:rFonts w:ascii="Arial" w:hAnsi="Arial" w:cs="Arial"/>
        </w:rPr>
        <w:t xml:space="preserve"> </w:t>
      </w:r>
      <w:proofErr w:type="spellStart"/>
      <w:r>
        <w:rPr>
          <w:rFonts w:ascii="Arial" w:hAnsi="Arial" w:cs="Arial"/>
        </w:rPr>
        <w:t>avant</w:t>
      </w:r>
      <w:proofErr w:type="spellEnd"/>
      <w:r>
        <w:rPr>
          <w:rFonts w:ascii="Arial" w:hAnsi="Arial" w:cs="Arial"/>
        </w:rPr>
        <w:t xml:space="preserve"> </w:t>
      </w:r>
      <w:proofErr w:type="spellStart"/>
      <w:r>
        <w:rPr>
          <w:rFonts w:ascii="Arial" w:hAnsi="Arial" w:cs="Arial"/>
        </w:rPr>
        <w:t>l’expiration</w:t>
      </w:r>
      <w:proofErr w:type="spellEnd"/>
      <w:r>
        <w:rPr>
          <w:rFonts w:ascii="Arial" w:hAnsi="Arial" w:cs="Arial"/>
        </w:rPr>
        <w:t xml:space="preserve"> de </w:t>
      </w:r>
      <w:proofErr w:type="spellStart"/>
      <w:r>
        <w:rPr>
          <w:rFonts w:ascii="Arial" w:hAnsi="Arial" w:cs="Arial"/>
        </w:rPr>
        <w:t>ce</w:t>
      </w:r>
      <w:proofErr w:type="spellEnd"/>
      <w:r>
        <w:rPr>
          <w:rFonts w:ascii="Arial" w:hAnsi="Arial" w:cs="Arial"/>
        </w:rPr>
        <w:t xml:space="preserve"> </w:t>
      </w:r>
      <w:proofErr w:type="spellStart"/>
      <w:r>
        <w:rPr>
          <w:rFonts w:ascii="Arial" w:hAnsi="Arial" w:cs="Arial"/>
        </w:rPr>
        <w:t>délai</w:t>
      </w:r>
      <w:proofErr w:type="spellEnd"/>
      <w:r>
        <w:rPr>
          <w:rFonts w:ascii="Arial" w:hAnsi="Arial" w:cs="Arial"/>
        </w:rPr>
        <w:t>,</w:t>
      </w:r>
      <w:r w:rsidR="003342DA">
        <w:rPr>
          <w:rFonts w:ascii="Arial" w:hAnsi="Arial" w:cs="Arial"/>
        </w:rPr>
        <w:t xml:space="preserve"> </w:t>
      </w:r>
      <w:proofErr w:type="spellStart"/>
      <w:r>
        <w:rPr>
          <w:rFonts w:ascii="Arial" w:hAnsi="Arial" w:cs="Arial"/>
        </w:rPr>
        <w:t>une</w:t>
      </w:r>
      <w:proofErr w:type="spellEnd"/>
      <w:r>
        <w:rPr>
          <w:rFonts w:ascii="Arial" w:hAnsi="Arial" w:cs="Arial"/>
        </w:rPr>
        <w:t xml:space="preserve"> note de </w:t>
      </w:r>
      <w:proofErr w:type="spellStart"/>
      <w:r>
        <w:rPr>
          <w:rFonts w:ascii="Arial" w:hAnsi="Arial" w:cs="Arial"/>
        </w:rPr>
        <w:t>débit</w:t>
      </w:r>
      <w:proofErr w:type="spellEnd"/>
      <w:r>
        <w:rPr>
          <w:rFonts w:ascii="Arial" w:hAnsi="Arial" w:cs="Arial"/>
        </w:rPr>
        <w:t xml:space="preserve"> </w:t>
      </w:r>
      <w:proofErr w:type="spellStart"/>
      <w:r>
        <w:rPr>
          <w:rFonts w:ascii="Arial" w:hAnsi="Arial" w:cs="Arial"/>
        </w:rPr>
        <w:t>est</w:t>
      </w:r>
      <w:proofErr w:type="spellEnd"/>
      <w:r>
        <w:rPr>
          <w:rFonts w:ascii="Arial" w:hAnsi="Arial" w:cs="Arial"/>
        </w:rPr>
        <w:t xml:space="preserve"> </w:t>
      </w:r>
      <w:proofErr w:type="spellStart"/>
      <w:r>
        <w:rPr>
          <w:rFonts w:ascii="Arial" w:hAnsi="Arial" w:cs="Arial"/>
        </w:rPr>
        <w:t>adressée</w:t>
      </w:r>
      <w:proofErr w:type="spellEnd"/>
      <w:r>
        <w:rPr>
          <w:rFonts w:ascii="Arial" w:hAnsi="Arial" w:cs="Arial"/>
        </w:rPr>
        <w:t xml:space="preserve"> par la Banque Centrale au </w:t>
      </w:r>
      <w:proofErr w:type="spellStart"/>
      <w:r>
        <w:rPr>
          <w:rFonts w:ascii="Arial" w:hAnsi="Arial" w:cs="Arial"/>
        </w:rPr>
        <w:t>Trésor</w:t>
      </w:r>
      <w:proofErr w:type="spellEnd"/>
      <w:r>
        <w:rPr>
          <w:rFonts w:ascii="Arial" w:hAnsi="Arial" w:cs="Arial"/>
        </w:rPr>
        <w:t xml:space="preserve"> </w:t>
      </w:r>
      <w:proofErr w:type="spellStart"/>
      <w:r>
        <w:rPr>
          <w:rFonts w:ascii="Arial" w:hAnsi="Arial" w:cs="Arial"/>
        </w:rPr>
        <w:t>l’avisant</w:t>
      </w:r>
      <w:proofErr w:type="spellEnd"/>
      <w:r>
        <w:rPr>
          <w:rFonts w:ascii="Arial" w:hAnsi="Arial" w:cs="Arial"/>
        </w:rPr>
        <w:t xml:space="preserve"> du </w:t>
      </w:r>
      <w:proofErr w:type="spellStart"/>
      <w:r>
        <w:rPr>
          <w:rFonts w:ascii="Arial" w:hAnsi="Arial" w:cs="Arial"/>
        </w:rPr>
        <w:t>règlement</w:t>
      </w:r>
      <w:proofErr w:type="spellEnd"/>
      <w:r>
        <w:rPr>
          <w:rFonts w:ascii="Arial" w:hAnsi="Arial" w:cs="Arial"/>
        </w:rPr>
        <w:t xml:space="preserve"> de </w:t>
      </w:r>
      <w:proofErr w:type="spellStart"/>
      <w:r>
        <w:rPr>
          <w:rFonts w:ascii="Arial" w:hAnsi="Arial" w:cs="Arial"/>
        </w:rPr>
        <w:t>ces</w:t>
      </w:r>
      <w:proofErr w:type="spellEnd"/>
      <w:r w:rsidR="003342DA">
        <w:rPr>
          <w:rFonts w:ascii="Arial" w:hAnsi="Arial" w:cs="Arial"/>
        </w:rPr>
        <w:t xml:space="preserve"> </w:t>
      </w:r>
      <w:proofErr w:type="spellStart"/>
      <w:r>
        <w:rPr>
          <w:rFonts w:ascii="Arial" w:hAnsi="Arial" w:cs="Arial"/>
        </w:rPr>
        <w:t>avances</w:t>
      </w:r>
      <w:proofErr w:type="spellEnd"/>
      <w:r>
        <w:rPr>
          <w:rFonts w:ascii="Arial" w:hAnsi="Arial" w:cs="Arial"/>
        </w:rPr>
        <w:t xml:space="preserve"> à </w:t>
      </w:r>
      <w:proofErr w:type="spellStart"/>
      <w:r>
        <w:rPr>
          <w:rFonts w:ascii="Arial" w:hAnsi="Arial" w:cs="Arial"/>
        </w:rPr>
        <w:t>l’échéance</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il </w:t>
      </w:r>
      <w:proofErr w:type="spellStart"/>
      <w:r>
        <w:rPr>
          <w:rFonts w:ascii="Arial" w:hAnsi="Arial" w:cs="Arial"/>
        </w:rPr>
        <w:t>est</w:t>
      </w:r>
      <w:proofErr w:type="spellEnd"/>
      <w:r>
        <w:rPr>
          <w:rFonts w:ascii="Arial" w:hAnsi="Arial" w:cs="Arial"/>
        </w:rPr>
        <w:t xml:space="preserve"> </w:t>
      </w:r>
      <w:proofErr w:type="spellStart"/>
      <w:r>
        <w:rPr>
          <w:rFonts w:ascii="Arial" w:hAnsi="Arial" w:cs="Arial"/>
        </w:rPr>
        <w:t>alors</w:t>
      </w:r>
      <w:proofErr w:type="spellEnd"/>
      <w:r>
        <w:rPr>
          <w:rFonts w:ascii="Arial" w:hAnsi="Arial" w:cs="Arial"/>
        </w:rPr>
        <w:t xml:space="preserve"> fait application des dispositions de </w:t>
      </w:r>
      <w:proofErr w:type="spellStart"/>
      <w:r>
        <w:rPr>
          <w:rFonts w:ascii="Arial" w:hAnsi="Arial" w:cs="Arial"/>
        </w:rPr>
        <w:t>l’article</w:t>
      </w:r>
      <w:proofErr w:type="spellEnd"/>
      <w:r>
        <w:rPr>
          <w:rFonts w:ascii="Arial" w:hAnsi="Arial" w:cs="Arial"/>
        </w:rPr>
        <w:t xml:space="preserve"> 82 in fine de la</w:t>
      </w:r>
      <w:r w:rsidR="003342DA">
        <w:rPr>
          <w:rFonts w:ascii="Arial" w:hAnsi="Arial" w:cs="Arial"/>
        </w:rPr>
        <w:t xml:space="preserve"> </w:t>
      </w:r>
      <w:proofErr w:type="spellStart"/>
      <w:r>
        <w:rPr>
          <w:rFonts w:ascii="Arial" w:hAnsi="Arial" w:cs="Arial"/>
        </w:rPr>
        <w:t>présente</w:t>
      </w:r>
      <w:proofErr w:type="spellEnd"/>
      <w:r>
        <w:rPr>
          <w:rFonts w:ascii="Arial" w:hAnsi="Arial" w:cs="Arial"/>
        </w:rPr>
        <w:t xml:space="preserve"> </w:t>
      </w:r>
      <w:proofErr w:type="spellStart"/>
      <w:r>
        <w:rPr>
          <w:rFonts w:ascii="Arial" w:hAnsi="Arial" w:cs="Arial"/>
        </w:rPr>
        <w:t>loi</w:t>
      </w:r>
      <w:proofErr w:type="spellEnd"/>
      <w:r>
        <w:rPr>
          <w:rFonts w:ascii="Arial" w:hAnsi="Arial" w:cs="Arial"/>
        </w:rPr>
        <w:t>.</w:t>
      </w:r>
    </w:p>
    <w:p w14:paraId="5710F98A" w14:textId="77777777" w:rsidR="008E091A" w:rsidRDefault="008E091A" w:rsidP="008E091A">
      <w:pPr>
        <w:autoSpaceDE w:val="0"/>
        <w:autoSpaceDN w:val="0"/>
        <w:adjustRightInd w:val="0"/>
        <w:spacing w:after="0" w:line="240" w:lineRule="auto"/>
        <w:rPr>
          <w:rFonts w:ascii="Arial" w:hAnsi="Arial" w:cs="Arial"/>
        </w:rPr>
      </w:pPr>
      <w:r>
        <w:rPr>
          <w:rFonts w:ascii="Arial" w:hAnsi="Arial" w:cs="Arial"/>
        </w:rPr>
        <w:t xml:space="preserve">Le </w:t>
      </w:r>
      <w:proofErr w:type="spellStart"/>
      <w:r>
        <w:rPr>
          <w:rFonts w:ascii="Arial" w:hAnsi="Arial" w:cs="Arial"/>
        </w:rPr>
        <w:t>montant</w:t>
      </w:r>
      <w:proofErr w:type="spellEnd"/>
      <w:r>
        <w:rPr>
          <w:rFonts w:ascii="Arial" w:hAnsi="Arial" w:cs="Arial"/>
        </w:rPr>
        <w:t xml:space="preserve"> </w:t>
      </w:r>
      <w:proofErr w:type="spellStart"/>
      <w:r>
        <w:rPr>
          <w:rFonts w:ascii="Arial" w:hAnsi="Arial" w:cs="Arial"/>
        </w:rPr>
        <w:t>cumulé</w:t>
      </w:r>
      <w:proofErr w:type="spellEnd"/>
      <w:r>
        <w:rPr>
          <w:rFonts w:ascii="Arial" w:hAnsi="Arial" w:cs="Arial"/>
        </w:rPr>
        <w:t xml:space="preserve"> des </w:t>
      </w:r>
      <w:proofErr w:type="spellStart"/>
      <w:r>
        <w:rPr>
          <w:rFonts w:ascii="Arial" w:hAnsi="Arial" w:cs="Arial"/>
        </w:rPr>
        <w:t>avances</w:t>
      </w:r>
      <w:proofErr w:type="spellEnd"/>
      <w:r>
        <w:rPr>
          <w:rFonts w:ascii="Arial" w:hAnsi="Arial" w:cs="Arial"/>
        </w:rPr>
        <w:t xml:space="preserve"> </w:t>
      </w:r>
      <w:proofErr w:type="spellStart"/>
      <w:r>
        <w:rPr>
          <w:rFonts w:ascii="Arial" w:hAnsi="Arial" w:cs="Arial"/>
        </w:rPr>
        <w:t>stipulées</w:t>
      </w:r>
      <w:proofErr w:type="spellEnd"/>
      <w:r>
        <w:rPr>
          <w:rFonts w:ascii="Arial" w:hAnsi="Arial" w:cs="Arial"/>
        </w:rPr>
        <w:t xml:space="preserve"> à </w:t>
      </w:r>
      <w:proofErr w:type="spellStart"/>
      <w:r>
        <w:rPr>
          <w:rFonts w:ascii="Arial" w:hAnsi="Arial" w:cs="Arial"/>
        </w:rPr>
        <w:t>l’alinéa</w:t>
      </w:r>
      <w:proofErr w:type="spellEnd"/>
      <w:r>
        <w:rPr>
          <w:rFonts w:ascii="Arial" w:hAnsi="Arial" w:cs="Arial"/>
        </w:rPr>
        <w:t xml:space="preserve"> premier et des </w:t>
      </w:r>
      <w:proofErr w:type="spellStart"/>
      <w:r>
        <w:rPr>
          <w:rFonts w:ascii="Arial" w:hAnsi="Arial" w:cs="Arial"/>
        </w:rPr>
        <w:t>crédits</w:t>
      </w:r>
      <w:proofErr w:type="spellEnd"/>
      <w:r>
        <w:rPr>
          <w:rFonts w:ascii="Arial" w:hAnsi="Arial" w:cs="Arial"/>
        </w:rPr>
        <w:t xml:space="preserve">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cours</w:t>
      </w:r>
      <w:proofErr w:type="spellEnd"/>
      <w:r>
        <w:rPr>
          <w:rFonts w:ascii="Arial" w:hAnsi="Arial" w:cs="Arial"/>
        </w:rPr>
        <w:t xml:space="preserve">, directs </w:t>
      </w:r>
      <w:proofErr w:type="spellStart"/>
      <w:r>
        <w:rPr>
          <w:rFonts w:ascii="Arial" w:hAnsi="Arial" w:cs="Arial"/>
        </w:rPr>
        <w:t>ou</w:t>
      </w:r>
      <w:proofErr w:type="spellEnd"/>
    </w:p>
    <w:p w14:paraId="41421A45" w14:textId="77777777" w:rsidR="008E091A" w:rsidRDefault="008E091A" w:rsidP="008E091A">
      <w:pPr>
        <w:autoSpaceDE w:val="0"/>
        <w:autoSpaceDN w:val="0"/>
        <w:adjustRightInd w:val="0"/>
        <w:spacing w:after="0" w:line="240" w:lineRule="auto"/>
        <w:rPr>
          <w:rFonts w:ascii="Arial" w:hAnsi="Arial" w:cs="Arial"/>
        </w:rPr>
      </w:pPr>
      <w:proofErr w:type="spellStart"/>
      <w:r>
        <w:rPr>
          <w:rFonts w:ascii="Arial" w:hAnsi="Arial" w:cs="Arial"/>
        </w:rPr>
        <w:t>indirects</w:t>
      </w:r>
      <w:proofErr w:type="spellEnd"/>
      <w:r>
        <w:rPr>
          <w:rFonts w:ascii="Arial" w:hAnsi="Arial" w:cs="Arial"/>
        </w:rPr>
        <w:t xml:space="preserve"> de la Banque Centrale au </w:t>
      </w:r>
      <w:proofErr w:type="spellStart"/>
      <w:r>
        <w:rPr>
          <w:rFonts w:ascii="Arial" w:hAnsi="Arial" w:cs="Arial"/>
        </w:rPr>
        <w:t>Trésor</w:t>
      </w:r>
      <w:proofErr w:type="spellEnd"/>
      <w:r>
        <w:rPr>
          <w:rFonts w:ascii="Arial" w:hAnsi="Arial" w:cs="Arial"/>
        </w:rPr>
        <w:t xml:space="preserve"> ne </w:t>
      </w:r>
      <w:proofErr w:type="spellStart"/>
      <w:r>
        <w:rPr>
          <w:rFonts w:ascii="Arial" w:hAnsi="Arial" w:cs="Arial"/>
        </w:rPr>
        <w:t>peut</w:t>
      </w:r>
      <w:proofErr w:type="spellEnd"/>
      <w:r>
        <w:rPr>
          <w:rFonts w:ascii="Arial" w:hAnsi="Arial" w:cs="Arial"/>
        </w:rPr>
        <w:t xml:space="preserve"> pas </w:t>
      </w:r>
      <w:proofErr w:type="spellStart"/>
      <w:r>
        <w:rPr>
          <w:rFonts w:ascii="Arial" w:hAnsi="Arial" w:cs="Arial"/>
        </w:rPr>
        <w:t>excéder</w:t>
      </w:r>
      <w:proofErr w:type="spellEnd"/>
      <w:r>
        <w:rPr>
          <w:rFonts w:ascii="Arial" w:hAnsi="Arial" w:cs="Arial"/>
        </w:rPr>
        <w:t xml:space="preserve"> :</w:t>
      </w:r>
    </w:p>
    <w:p w14:paraId="1FF69B91" w14:textId="77777777" w:rsidR="008E091A" w:rsidRDefault="008E091A" w:rsidP="008E091A">
      <w:pPr>
        <w:autoSpaceDE w:val="0"/>
        <w:autoSpaceDN w:val="0"/>
        <w:adjustRightInd w:val="0"/>
        <w:spacing w:after="0" w:line="240" w:lineRule="auto"/>
        <w:rPr>
          <w:rFonts w:ascii="Arial" w:hAnsi="Arial" w:cs="Arial"/>
        </w:rPr>
      </w:pPr>
      <w:r>
        <w:rPr>
          <w:rFonts w:ascii="Arial" w:hAnsi="Arial" w:cs="Arial"/>
        </w:rPr>
        <w:t xml:space="preserve">- Pour </w:t>
      </w:r>
      <w:proofErr w:type="spellStart"/>
      <w:r>
        <w:rPr>
          <w:rFonts w:ascii="Arial" w:hAnsi="Arial" w:cs="Arial"/>
        </w:rPr>
        <w:t>l’année</w:t>
      </w:r>
      <w:proofErr w:type="spellEnd"/>
      <w:r>
        <w:rPr>
          <w:rFonts w:ascii="Arial" w:hAnsi="Arial" w:cs="Arial"/>
        </w:rPr>
        <w:t xml:space="preserve"> 2016 : 10% du </w:t>
      </w:r>
      <w:proofErr w:type="spellStart"/>
      <w:r>
        <w:rPr>
          <w:rFonts w:ascii="Arial" w:hAnsi="Arial" w:cs="Arial"/>
        </w:rPr>
        <w:t>revenu</w:t>
      </w:r>
      <w:proofErr w:type="spellEnd"/>
      <w:r>
        <w:rPr>
          <w:rFonts w:ascii="Arial" w:hAnsi="Arial" w:cs="Arial"/>
        </w:rPr>
        <w:t xml:space="preserve"> ordinaire du </w:t>
      </w:r>
      <w:proofErr w:type="spellStart"/>
      <w:r>
        <w:rPr>
          <w:rFonts w:ascii="Arial" w:hAnsi="Arial" w:cs="Arial"/>
        </w:rPr>
        <w:t>Gouvernement</w:t>
      </w:r>
      <w:proofErr w:type="spellEnd"/>
      <w:r>
        <w:rPr>
          <w:rFonts w:ascii="Arial" w:hAnsi="Arial" w:cs="Arial"/>
        </w:rPr>
        <w:t xml:space="preserve"> de </w:t>
      </w:r>
      <w:proofErr w:type="spellStart"/>
      <w:r>
        <w:rPr>
          <w:rFonts w:ascii="Arial" w:hAnsi="Arial" w:cs="Arial"/>
        </w:rPr>
        <w:t>l’année</w:t>
      </w:r>
      <w:proofErr w:type="spellEnd"/>
    </w:p>
    <w:p w14:paraId="52BABCA0" w14:textId="77777777" w:rsidR="008E091A" w:rsidRDefault="008E091A" w:rsidP="008E091A">
      <w:pPr>
        <w:autoSpaceDE w:val="0"/>
        <w:autoSpaceDN w:val="0"/>
        <w:adjustRightInd w:val="0"/>
        <w:spacing w:after="0" w:line="240" w:lineRule="auto"/>
        <w:rPr>
          <w:rFonts w:ascii="Arial" w:hAnsi="Arial" w:cs="Arial"/>
        </w:rPr>
      </w:pPr>
      <w:proofErr w:type="spellStart"/>
      <w:r>
        <w:rPr>
          <w:rFonts w:ascii="Arial" w:hAnsi="Arial" w:cs="Arial"/>
        </w:rPr>
        <w:t>précédente</w:t>
      </w:r>
      <w:proofErr w:type="spellEnd"/>
      <w:r>
        <w:rPr>
          <w:rFonts w:ascii="Arial" w:hAnsi="Arial" w:cs="Arial"/>
        </w:rPr>
        <w:t xml:space="preserve">, </w:t>
      </w:r>
      <w:proofErr w:type="spellStart"/>
      <w:r>
        <w:rPr>
          <w:rFonts w:ascii="Arial" w:hAnsi="Arial" w:cs="Arial"/>
        </w:rPr>
        <w:t>estimé</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non </w:t>
      </w:r>
      <w:proofErr w:type="spellStart"/>
      <w:r>
        <w:rPr>
          <w:rFonts w:ascii="Arial" w:hAnsi="Arial" w:cs="Arial"/>
        </w:rPr>
        <w:t>selon</w:t>
      </w:r>
      <w:proofErr w:type="spellEnd"/>
      <w:r>
        <w:rPr>
          <w:rFonts w:ascii="Arial" w:hAnsi="Arial" w:cs="Arial"/>
        </w:rPr>
        <w:t xml:space="preserve"> les </w:t>
      </w:r>
      <w:proofErr w:type="spellStart"/>
      <w:r>
        <w:rPr>
          <w:rFonts w:ascii="Arial" w:hAnsi="Arial" w:cs="Arial"/>
        </w:rPr>
        <w:t>statistiques</w:t>
      </w:r>
      <w:proofErr w:type="spellEnd"/>
      <w:r>
        <w:rPr>
          <w:rFonts w:ascii="Arial" w:hAnsi="Arial" w:cs="Arial"/>
        </w:rPr>
        <w:t>.</w:t>
      </w:r>
    </w:p>
    <w:p w14:paraId="60E333BE" w14:textId="77777777" w:rsidR="008E091A" w:rsidRDefault="008E091A" w:rsidP="008E091A">
      <w:pPr>
        <w:autoSpaceDE w:val="0"/>
        <w:autoSpaceDN w:val="0"/>
        <w:adjustRightInd w:val="0"/>
        <w:spacing w:after="0" w:line="240" w:lineRule="auto"/>
        <w:rPr>
          <w:rFonts w:ascii="Arial" w:hAnsi="Arial" w:cs="Arial"/>
        </w:rPr>
      </w:pPr>
      <w:r>
        <w:rPr>
          <w:rFonts w:ascii="Arial" w:hAnsi="Arial" w:cs="Arial"/>
        </w:rPr>
        <w:t xml:space="preserve">- Pour </w:t>
      </w:r>
      <w:proofErr w:type="spellStart"/>
      <w:r>
        <w:rPr>
          <w:rFonts w:ascii="Arial" w:hAnsi="Arial" w:cs="Arial"/>
        </w:rPr>
        <w:t>l’année</w:t>
      </w:r>
      <w:proofErr w:type="spellEnd"/>
      <w:r>
        <w:rPr>
          <w:rFonts w:ascii="Arial" w:hAnsi="Arial" w:cs="Arial"/>
        </w:rPr>
        <w:t xml:space="preserve"> 2017 : 7% du </w:t>
      </w:r>
      <w:proofErr w:type="spellStart"/>
      <w:r>
        <w:rPr>
          <w:rFonts w:ascii="Arial" w:hAnsi="Arial" w:cs="Arial"/>
        </w:rPr>
        <w:t>revenu</w:t>
      </w:r>
      <w:proofErr w:type="spellEnd"/>
      <w:r>
        <w:rPr>
          <w:rFonts w:ascii="Arial" w:hAnsi="Arial" w:cs="Arial"/>
        </w:rPr>
        <w:t xml:space="preserve"> ordinaire du </w:t>
      </w:r>
      <w:proofErr w:type="spellStart"/>
      <w:r>
        <w:rPr>
          <w:rFonts w:ascii="Arial" w:hAnsi="Arial" w:cs="Arial"/>
        </w:rPr>
        <w:t>Gouvernement</w:t>
      </w:r>
      <w:proofErr w:type="spellEnd"/>
      <w:r>
        <w:rPr>
          <w:rFonts w:ascii="Arial" w:hAnsi="Arial" w:cs="Arial"/>
        </w:rPr>
        <w:t xml:space="preserve"> de </w:t>
      </w:r>
      <w:proofErr w:type="spellStart"/>
      <w:r>
        <w:rPr>
          <w:rFonts w:ascii="Arial" w:hAnsi="Arial" w:cs="Arial"/>
        </w:rPr>
        <w:t>l’année</w:t>
      </w:r>
      <w:proofErr w:type="spellEnd"/>
      <w:r>
        <w:rPr>
          <w:rFonts w:ascii="Arial" w:hAnsi="Arial" w:cs="Arial"/>
        </w:rPr>
        <w:t xml:space="preserve"> </w:t>
      </w:r>
      <w:proofErr w:type="spellStart"/>
      <w:r>
        <w:rPr>
          <w:rFonts w:ascii="Arial" w:hAnsi="Arial" w:cs="Arial"/>
        </w:rPr>
        <w:t>précédente</w:t>
      </w:r>
      <w:proofErr w:type="spellEnd"/>
      <w:r>
        <w:rPr>
          <w:rFonts w:ascii="Arial" w:hAnsi="Arial" w:cs="Arial"/>
        </w:rPr>
        <w:t>,</w:t>
      </w:r>
    </w:p>
    <w:p w14:paraId="0744F644" w14:textId="77777777" w:rsidR="008E091A" w:rsidRDefault="008E091A" w:rsidP="008E091A">
      <w:pPr>
        <w:autoSpaceDE w:val="0"/>
        <w:autoSpaceDN w:val="0"/>
        <w:adjustRightInd w:val="0"/>
        <w:spacing w:after="0" w:line="240" w:lineRule="auto"/>
        <w:rPr>
          <w:rFonts w:ascii="Arial" w:hAnsi="Arial" w:cs="Arial"/>
        </w:rPr>
      </w:pPr>
      <w:proofErr w:type="spellStart"/>
      <w:r>
        <w:rPr>
          <w:rFonts w:ascii="Arial" w:hAnsi="Arial" w:cs="Arial"/>
        </w:rPr>
        <w:t>estimé</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non </w:t>
      </w:r>
      <w:proofErr w:type="spellStart"/>
      <w:r>
        <w:rPr>
          <w:rFonts w:ascii="Arial" w:hAnsi="Arial" w:cs="Arial"/>
        </w:rPr>
        <w:t>selon</w:t>
      </w:r>
      <w:proofErr w:type="spellEnd"/>
      <w:r>
        <w:rPr>
          <w:rFonts w:ascii="Arial" w:hAnsi="Arial" w:cs="Arial"/>
        </w:rPr>
        <w:t xml:space="preserve"> les </w:t>
      </w:r>
      <w:proofErr w:type="spellStart"/>
      <w:r>
        <w:rPr>
          <w:rFonts w:ascii="Arial" w:hAnsi="Arial" w:cs="Arial"/>
        </w:rPr>
        <w:t>statistiques</w:t>
      </w:r>
      <w:proofErr w:type="spellEnd"/>
      <w:r>
        <w:rPr>
          <w:rFonts w:ascii="Arial" w:hAnsi="Arial" w:cs="Arial"/>
        </w:rPr>
        <w:t xml:space="preserve"> ;</w:t>
      </w:r>
    </w:p>
    <w:p w14:paraId="7BA833F0" w14:textId="77777777" w:rsidR="008E091A" w:rsidRDefault="008E091A" w:rsidP="008E091A">
      <w:pPr>
        <w:autoSpaceDE w:val="0"/>
        <w:autoSpaceDN w:val="0"/>
        <w:adjustRightInd w:val="0"/>
        <w:spacing w:after="0" w:line="240" w:lineRule="auto"/>
        <w:rPr>
          <w:rFonts w:ascii="Arial" w:hAnsi="Arial" w:cs="Arial"/>
        </w:rPr>
      </w:pPr>
      <w:r>
        <w:rPr>
          <w:rFonts w:ascii="Arial" w:hAnsi="Arial" w:cs="Arial"/>
        </w:rPr>
        <w:t xml:space="preserve">- Pour </w:t>
      </w:r>
      <w:proofErr w:type="spellStart"/>
      <w:r>
        <w:rPr>
          <w:rFonts w:ascii="Arial" w:hAnsi="Arial" w:cs="Arial"/>
        </w:rPr>
        <w:t>l’année</w:t>
      </w:r>
      <w:proofErr w:type="spellEnd"/>
      <w:r>
        <w:rPr>
          <w:rFonts w:ascii="Arial" w:hAnsi="Arial" w:cs="Arial"/>
        </w:rPr>
        <w:t xml:space="preserve"> 2018 : 5% du </w:t>
      </w:r>
      <w:proofErr w:type="spellStart"/>
      <w:r>
        <w:rPr>
          <w:rFonts w:ascii="Arial" w:hAnsi="Arial" w:cs="Arial"/>
        </w:rPr>
        <w:t>revenu</w:t>
      </w:r>
      <w:proofErr w:type="spellEnd"/>
      <w:r>
        <w:rPr>
          <w:rFonts w:ascii="Arial" w:hAnsi="Arial" w:cs="Arial"/>
        </w:rPr>
        <w:t xml:space="preserve"> ordinaire du </w:t>
      </w:r>
      <w:proofErr w:type="spellStart"/>
      <w:r>
        <w:rPr>
          <w:rFonts w:ascii="Arial" w:hAnsi="Arial" w:cs="Arial"/>
        </w:rPr>
        <w:t>Gouvernement</w:t>
      </w:r>
      <w:proofErr w:type="spellEnd"/>
      <w:r>
        <w:rPr>
          <w:rFonts w:ascii="Arial" w:hAnsi="Arial" w:cs="Arial"/>
        </w:rPr>
        <w:t xml:space="preserve"> de </w:t>
      </w:r>
      <w:proofErr w:type="spellStart"/>
      <w:r>
        <w:rPr>
          <w:rFonts w:ascii="Arial" w:hAnsi="Arial" w:cs="Arial"/>
        </w:rPr>
        <w:t>l’année</w:t>
      </w:r>
      <w:proofErr w:type="spellEnd"/>
      <w:r>
        <w:rPr>
          <w:rFonts w:ascii="Arial" w:hAnsi="Arial" w:cs="Arial"/>
        </w:rPr>
        <w:t xml:space="preserve"> </w:t>
      </w:r>
      <w:proofErr w:type="spellStart"/>
      <w:r>
        <w:rPr>
          <w:rFonts w:ascii="Arial" w:hAnsi="Arial" w:cs="Arial"/>
        </w:rPr>
        <w:t>précédente</w:t>
      </w:r>
      <w:proofErr w:type="spellEnd"/>
      <w:r>
        <w:rPr>
          <w:rFonts w:ascii="Arial" w:hAnsi="Arial" w:cs="Arial"/>
        </w:rPr>
        <w:t>,</w:t>
      </w:r>
    </w:p>
    <w:p w14:paraId="7EDD88F4" w14:textId="77777777" w:rsidR="008E091A" w:rsidRDefault="008E091A" w:rsidP="008E091A">
      <w:pPr>
        <w:autoSpaceDE w:val="0"/>
        <w:autoSpaceDN w:val="0"/>
        <w:adjustRightInd w:val="0"/>
        <w:spacing w:after="0" w:line="240" w:lineRule="auto"/>
        <w:rPr>
          <w:rFonts w:ascii="Arial" w:hAnsi="Arial" w:cs="Arial"/>
        </w:rPr>
      </w:pPr>
      <w:proofErr w:type="spellStart"/>
      <w:r>
        <w:rPr>
          <w:rFonts w:ascii="Arial" w:hAnsi="Arial" w:cs="Arial"/>
        </w:rPr>
        <w:t>estimé</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non </w:t>
      </w:r>
      <w:proofErr w:type="spellStart"/>
      <w:r>
        <w:rPr>
          <w:rFonts w:ascii="Arial" w:hAnsi="Arial" w:cs="Arial"/>
        </w:rPr>
        <w:t>selon</w:t>
      </w:r>
      <w:proofErr w:type="spellEnd"/>
      <w:r>
        <w:rPr>
          <w:rFonts w:ascii="Arial" w:hAnsi="Arial" w:cs="Arial"/>
        </w:rPr>
        <w:t xml:space="preserve"> les </w:t>
      </w:r>
      <w:proofErr w:type="spellStart"/>
      <w:r>
        <w:rPr>
          <w:rFonts w:ascii="Arial" w:hAnsi="Arial" w:cs="Arial"/>
        </w:rPr>
        <w:t>statistiques</w:t>
      </w:r>
      <w:proofErr w:type="spellEnd"/>
      <w:r>
        <w:rPr>
          <w:rFonts w:ascii="Arial" w:hAnsi="Arial" w:cs="Arial"/>
        </w:rPr>
        <w:t xml:space="preserve"> ;</w:t>
      </w:r>
    </w:p>
    <w:p w14:paraId="13DBE1C5" w14:textId="77777777" w:rsidR="008E091A" w:rsidRDefault="008E091A" w:rsidP="008E091A">
      <w:pPr>
        <w:autoSpaceDE w:val="0"/>
        <w:autoSpaceDN w:val="0"/>
        <w:adjustRightInd w:val="0"/>
        <w:spacing w:after="0" w:line="240" w:lineRule="auto"/>
        <w:rPr>
          <w:rFonts w:ascii="Arial" w:hAnsi="Arial" w:cs="Arial"/>
        </w:rPr>
      </w:pPr>
      <w:r>
        <w:rPr>
          <w:rFonts w:ascii="Arial" w:hAnsi="Arial" w:cs="Arial"/>
        </w:rPr>
        <w:t xml:space="preserve">- Pour </w:t>
      </w:r>
      <w:proofErr w:type="spellStart"/>
      <w:r>
        <w:rPr>
          <w:rFonts w:ascii="Arial" w:hAnsi="Arial" w:cs="Arial"/>
        </w:rPr>
        <w:t>l’année</w:t>
      </w:r>
      <w:proofErr w:type="spellEnd"/>
      <w:r>
        <w:rPr>
          <w:rFonts w:ascii="Arial" w:hAnsi="Arial" w:cs="Arial"/>
        </w:rPr>
        <w:t xml:space="preserve"> 2019 : 5% du </w:t>
      </w:r>
      <w:proofErr w:type="spellStart"/>
      <w:r>
        <w:rPr>
          <w:rFonts w:ascii="Arial" w:hAnsi="Arial" w:cs="Arial"/>
        </w:rPr>
        <w:t>revenu</w:t>
      </w:r>
      <w:proofErr w:type="spellEnd"/>
      <w:r>
        <w:rPr>
          <w:rFonts w:ascii="Arial" w:hAnsi="Arial" w:cs="Arial"/>
        </w:rPr>
        <w:t xml:space="preserve"> ordinaire du </w:t>
      </w:r>
      <w:proofErr w:type="spellStart"/>
      <w:r>
        <w:rPr>
          <w:rFonts w:ascii="Arial" w:hAnsi="Arial" w:cs="Arial"/>
        </w:rPr>
        <w:t>Gouvernement</w:t>
      </w:r>
      <w:proofErr w:type="spellEnd"/>
      <w:r>
        <w:rPr>
          <w:rFonts w:ascii="Arial" w:hAnsi="Arial" w:cs="Arial"/>
        </w:rPr>
        <w:t xml:space="preserve"> de </w:t>
      </w:r>
      <w:proofErr w:type="spellStart"/>
      <w:r>
        <w:rPr>
          <w:rFonts w:ascii="Arial" w:hAnsi="Arial" w:cs="Arial"/>
        </w:rPr>
        <w:t>l’année</w:t>
      </w:r>
      <w:proofErr w:type="spellEnd"/>
      <w:r>
        <w:rPr>
          <w:rFonts w:ascii="Arial" w:hAnsi="Arial" w:cs="Arial"/>
        </w:rPr>
        <w:t xml:space="preserve"> </w:t>
      </w:r>
      <w:proofErr w:type="spellStart"/>
      <w:r>
        <w:rPr>
          <w:rFonts w:ascii="Arial" w:hAnsi="Arial" w:cs="Arial"/>
        </w:rPr>
        <w:t>précédente</w:t>
      </w:r>
      <w:proofErr w:type="spellEnd"/>
      <w:r>
        <w:rPr>
          <w:rFonts w:ascii="Arial" w:hAnsi="Arial" w:cs="Arial"/>
        </w:rPr>
        <w:t>,</w:t>
      </w:r>
    </w:p>
    <w:p w14:paraId="7570F00C" w14:textId="77777777" w:rsidR="008E091A" w:rsidRPr="008E091A" w:rsidRDefault="008E091A" w:rsidP="008E091A">
      <w:proofErr w:type="spellStart"/>
      <w:r>
        <w:rPr>
          <w:rFonts w:ascii="Arial" w:hAnsi="Arial" w:cs="Arial"/>
        </w:rPr>
        <w:t>estimé</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non </w:t>
      </w:r>
      <w:proofErr w:type="spellStart"/>
      <w:r>
        <w:rPr>
          <w:rFonts w:ascii="Arial" w:hAnsi="Arial" w:cs="Arial"/>
        </w:rPr>
        <w:t>selon</w:t>
      </w:r>
      <w:proofErr w:type="spellEnd"/>
      <w:r>
        <w:rPr>
          <w:rFonts w:ascii="Arial" w:hAnsi="Arial" w:cs="Arial"/>
        </w:rPr>
        <w:t xml:space="preserve"> les </w:t>
      </w:r>
      <w:proofErr w:type="spellStart"/>
      <w:r>
        <w:rPr>
          <w:rFonts w:ascii="Arial" w:hAnsi="Arial" w:cs="Arial"/>
        </w:rPr>
        <w:t>statistiques</w:t>
      </w:r>
      <w:proofErr w:type="spellEnd"/>
      <w:r>
        <w:rPr>
          <w:rFonts w:ascii="Arial" w:hAnsi="Arial" w:cs="Arial"/>
        </w:rPr>
        <w:t xml:space="preserve"> ;</w:t>
      </w:r>
      <w:r w:rsidR="003342DA">
        <w:rPr>
          <w:rFonts w:ascii="Arial" w:hAnsi="Arial" w:cs="Arial"/>
        </w:rPr>
        <w:t xml:space="preserve"> (Article 90) </w:t>
      </w:r>
    </w:p>
    <w:p w14:paraId="08B5E005" w14:textId="77777777" w:rsidR="00A41E57" w:rsidRDefault="00A41E57" w:rsidP="00A41E57">
      <w:pPr>
        <w:pStyle w:val="Default"/>
        <w:rPr>
          <w:sz w:val="18"/>
          <w:szCs w:val="18"/>
        </w:rPr>
      </w:pPr>
      <w:r w:rsidRPr="00566569">
        <w:rPr>
          <w:b/>
          <w:i/>
        </w:rPr>
        <w:t xml:space="preserve">(b) Securitized lending (.10) </w:t>
      </w:r>
      <w:r>
        <w:rPr>
          <w:b/>
          <w:i/>
        </w:rPr>
        <w:br/>
      </w:r>
      <w:r>
        <w:rPr>
          <w:i/>
        </w:rPr>
        <w:t>Madagascar 1973</w:t>
      </w:r>
      <w:r>
        <w:t xml:space="preserve">: </w:t>
      </w:r>
      <w:r>
        <w:rPr>
          <w:sz w:val="18"/>
          <w:szCs w:val="18"/>
        </w:rPr>
        <w:t xml:space="preserve">La Banque </w:t>
      </w:r>
      <w:proofErr w:type="spellStart"/>
      <w:r>
        <w:rPr>
          <w:sz w:val="18"/>
          <w:szCs w:val="18"/>
        </w:rPr>
        <w:t>peut</w:t>
      </w:r>
      <w:proofErr w:type="spellEnd"/>
      <w:r>
        <w:rPr>
          <w:sz w:val="18"/>
          <w:szCs w:val="18"/>
        </w:rPr>
        <w:t xml:space="preserve">, dans la </w:t>
      </w:r>
      <w:proofErr w:type="spellStart"/>
      <w:r>
        <w:rPr>
          <w:sz w:val="18"/>
          <w:szCs w:val="18"/>
        </w:rPr>
        <w:t>limite</w:t>
      </w:r>
      <w:proofErr w:type="spellEnd"/>
      <w:r>
        <w:rPr>
          <w:sz w:val="18"/>
          <w:szCs w:val="18"/>
        </w:rPr>
        <w:t xml:space="preserve"> </w:t>
      </w:r>
      <w:proofErr w:type="spellStart"/>
      <w:r>
        <w:rPr>
          <w:sz w:val="18"/>
          <w:szCs w:val="18"/>
        </w:rPr>
        <w:t>prévue</w:t>
      </w:r>
      <w:proofErr w:type="spellEnd"/>
      <w:r>
        <w:rPr>
          <w:sz w:val="18"/>
          <w:szCs w:val="18"/>
        </w:rPr>
        <w:t xml:space="preserve"> à </w:t>
      </w:r>
      <w:proofErr w:type="spellStart"/>
      <w:r>
        <w:rPr>
          <w:sz w:val="18"/>
          <w:szCs w:val="18"/>
        </w:rPr>
        <w:t>l’article</w:t>
      </w:r>
      <w:proofErr w:type="spellEnd"/>
      <w:r>
        <w:rPr>
          <w:sz w:val="18"/>
          <w:szCs w:val="18"/>
        </w:rPr>
        <w:t xml:space="preserve"> 54, </w:t>
      </w:r>
      <w:proofErr w:type="spellStart"/>
      <w:r>
        <w:rPr>
          <w:sz w:val="18"/>
          <w:szCs w:val="18"/>
        </w:rPr>
        <w:t>consentir</w:t>
      </w:r>
      <w:proofErr w:type="spellEnd"/>
      <w:r>
        <w:rPr>
          <w:sz w:val="18"/>
          <w:szCs w:val="18"/>
        </w:rPr>
        <w:t xml:space="preserve"> au </w:t>
      </w:r>
      <w:proofErr w:type="spellStart"/>
      <w:r>
        <w:rPr>
          <w:sz w:val="18"/>
          <w:szCs w:val="18"/>
        </w:rPr>
        <w:t>Trésor</w:t>
      </w:r>
      <w:proofErr w:type="spellEnd"/>
      <w:r>
        <w:rPr>
          <w:sz w:val="18"/>
          <w:szCs w:val="18"/>
        </w:rPr>
        <w:t xml:space="preserve"> des </w:t>
      </w:r>
      <w:proofErr w:type="spellStart"/>
      <w:r>
        <w:rPr>
          <w:sz w:val="18"/>
          <w:szCs w:val="18"/>
        </w:rPr>
        <w:t>avances</w:t>
      </w:r>
      <w:proofErr w:type="spellEnd"/>
      <w:r>
        <w:rPr>
          <w:sz w:val="18"/>
          <w:szCs w:val="18"/>
        </w:rPr>
        <w:t xml:space="preserve"> </w:t>
      </w:r>
      <w:proofErr w:type="spellStart"/>
      <w:r>
        <w:rPr>
          <w:sz w:val="18"/>
          <w:szCs w:val="18"/>
        </w:rPr>
        <w:t>temporaires</w:t>
      </w:r>
      <w:proofErr w:type="spellEnd"/>
      <w:r>
        <w:rPr>
          <w:sz w:val="18"/>
          <w:szCs w:val="18"/>
        </w:rPr>
        <w:t xml:space="preserve">. Le chiffre et les </w:t>
      </w:r>
      <w:proofErr w:type="spellStart"/>
      <w:r>
        <w:rPr>
          <w:sz w:val="18"/>
          <w:szCs w:val="18"/>
        </w:rPr>
        <w:t>modalités</w:t>
      </w:r>
      <w:proofErr w:type="spellEnd"/>
      <w:r>
        <w:rPr>
          <w:sz w:val="18"/>
          <w:szCs w:val="18"/>
        </w:rPr>
        <w:t xml:space="preserve"> de </w:t>
      </w:r>
      <w:proofErr w:type="spellStart"/>
      <w:r>
        <w:rPr>
          <w:sz w:val="18"/>
          <w:szCs w:val="18"/>
        </w:rPr>
        <w:t>ces</w:t>
      </w:r>
      <w:proofErr w:type="spellEnd"/>
      <w:r>
        <w:rPr>
          <w:sz w:val="18"/>
          <w:szCs w:val="18"/>
        </w:rPr>
        <w:t xml:space="preserve"> </w:t>
      </w:r>
      <w:proofErr w:type="spellStart"/>
      <w:r>
        <w:rPr>
          <w:sz w:val="18"/>
          <w:szCs w:val="18"/>
        </w:rPr>
        <w:t>avances</w:t>
      </w:r>
      <w:proofErr w:type="spellEnd"/>
      <w:r>
        <w:rPr>
          <w:sz w:val="18"/>
          <w:szCs w:val="18"/>
        </w:rPr>
        <w:t xml:space="preserve"> </w:t>
      </w:r>
      <w:proofErr w:type="spellStart"/>
      <w:r>
        <w:rPr>
          <w:sz w:val="18"/>
          <w:szCs w:val="18"/>
        </w:rPr>
        <w:t>sont</w:t>
      </w:r>
      <w:proofErr w:type="spellEnd"/>
      <w:r>
        <w:rPr>
          <w:sz w:val="18"/>
          <w:szCs w:val="18"/>
        </w:rPr>
        <w:t xml:space="preserve"> </w:t>
      </w:r>
      <w:proofErr w:type="spellStart"/>
      <w:r>
        <w:rPr>
          <w:sz w:val="18"/>
          <w:szCs w:val="18"/>
        </w:rPr>
        <w:t>arrêtés</w:t>
      </w:r>
      <w:proofErr w:type="spellEnd"/>
      <w:r>
        <w:rPr>
          <w:sz w:val="18"/>
          <w:szCs w:val="18"/>
        </w:rPr>
        <w:t xml:space="preserve"> par des conventions entre le </w:t>
      </w:r>
      <w:proofErr w:type="spellStart"/>
      <w:r>
        <w:rPr>
          <w:sz w:val="18"/>
          <w:szCs w:val="18"/>
        </w:rPr>
        <w:t>Ministre</w:t>
      </w:r>
      <w:proofErr w:type="spellEnd"/>
      <w:r>
        <w:rPr>
          <w:sz w:val="18"/>
          <w:szCs w:val="18"/>
        </w:rPr>
        <w:t xml:space="preserve"> chargé des Finances et la Banque. </w:t>
      </w:r>
    </w:p>
    <w:p w14:paraId="445FC368" w14:textId="77777777" w:rsidR="00A41E57" w:rsidRDefault="00A41E57" w:rsidP="00A41E57">
      <w:pPr>
        <w:pStyle w:val="Default"/>
        <w:rPr>
          <w:sz w:val="18"/>
          <w:szCs w:val="18"/>
        </w:rPr>
      </w:pPr>
      <w:r>
        <w:rPr>
          <w:b/>
          <w:bCs/>
          <w:sz w:val="18"/>
          <w:szCs w:val="18"/>
        </w:rPr>
        <w:t xml:space="preserve">Art. 50. – </w:t>
      </w:r>
      <w:r>
        <w:rPr>
          <w:sz w:val="18"/>
          <w:szCs w:val="18"/>
        </w:rPr>
        <w:t xml:space="preserve">Les </w:t>
      </w:r>
      <w:proofErr w:type="spellStart"/>
      <w:r>
        <w:rPr>
          <w:sz w:val="18"/>
          <w:szCs w:val="18"/>
        </w:rPr>
        <w:t>avances</w:t>
      </w:r>
      <w:proofErr w:type="spellEnd"/>
      <w:r>
        <w:rPr>
          <w:sz w:val="18"/>
          <w:szCs w:val="18"/>
        </w:rPr>
        <w:t xml:space="preserve"> </w:t>
      </w:r>
      <w:proofErr w:type="spellStart"/>
      <w:r>
        <w:rPr>
          <w:sz w:val="18"/>
          <w:szCs w:val="18"/>
        </w:rPr>
        <w:t>visées</w:t>
      </w:r>
      <w:proofErr w:type="spellEnd"/>
      <w:r>
        <w:rPr>
          <w:sz w:val="18"/>
          <w:szCs w:val="18"/>
        </w:rPr>
        <w:t xml:space="preserve"> à </w:t>
      </w:r>
      <w:proofErr w:type="spellStart"/>
      <w:r>
        <w:rPr>
          <w:sz w:val="18"/>
          <w:szCs w:val="18"/>
        </w:rPr>
        <w:t>l’article</w:t>
      </w:r>
      <w:proofErr w:type="spellEnd"/>
      <w:r>
        <w:rPr>
          <w:sz w:val="18"/>
          <w:szCs w:val="18"/>
        </w:rPr>
        <w:t xml:space="preserve"> 49 </w:t>
      </w:r>
      <w:proofErr w:type="spellStart"/>
      <w:r>
        <w:rPr>
          <w:sz w:val="18"/>
          <w:szCs w:val="18"/>
        </w:rPr>
        <w:t>doivent</w:t>
      </w:r>
      <w:proofErr w:type="spellEnd"/>
      <w:r>
        <w:rPr>
          <w:sz w:val="18"/>
          <w:szCs w:val="18"/>
        </w:rPr>
        <w:t xml:space="preserve"> </w:t>
      </w:r>
      <w:proofErr w:type="spellStart"/>
      <w:r>
        <w:rPr>
          <w:sz w:val="18"/>
          <w:szCs w:val="18"/>
        </w:rPr>
        <w:t>être</w:t>
      </w:r>
      <w:proofErr w:type="spellEnd"/>
      <w:r>
        <w:rPr>
          <w:sz w:val="18"/>
          <w:szCs w:val="18"/>
        </w:rPr>
        <w:t xml:space="preserve"> </w:t>
      </w:r>
      <w:proofErr w:type="spellStart"/>
      <w:r>
        <w:rPr>
          <w:sz w:val="18"/>
          <w:szCs w:val="18"/>
        </w:rPr>
        <w:t>remboursées</w:t>
      </w:r>
      <w:proofErr w:type="spellEnd"/>
      <w:r>
        <w:rPr>
          <w:sz w:val="18"/>
          <w:szCs w:val="18"/>
        </w:rPr>
        <w:t xml:space="preserve"> à la Banque dans les six </w:t>
      </w:r>
      <w:proofErr w:type="spellStart"/>
      <w:r>
        <w:rPr>
          <w:sz w:val="18"/>
          <w:szCs w:val="18"/>
        </w:rPr>
        <w:t>mois</w:t>
      </w:r>
      <w:proofErr w:type="spellEnd"/>
      <w:r>
        <w:rPr>
          <w:sz w:val="18"/>
          <w:szCs w:val="18"/>
        </w:rPr>
        <w:t xml:space="preserve"> qui </w:t>
      </w:r>
      <w:proofErr w:type="spellStart"/>
      <w:r>
        <w:rPr>
          <w:sz w:val="18"/>
          <w:szCs w:val="18"/>
        </w:rPr>
        <w:t>suivent</w:t>
      </w:r>
      <w:proofErr w:type="spellEnd"/>
      <w:r>
        <w:rPr>
          <w:sz w:val="18"/>
          <w:szCs w:val="18"/>
        </w:rPr>
        <w:t xml:space="preserve"> la </w:t>
      </w:r>
      <w:proofErr w:type="spellStart"/>
      <w:r>
        <w:rPr>
          <w:sz w:val="18"/>
          <w:szCs w:val="18"/>
        </w:rPr>
        <w:t>clôture</w:t>
      </w:r>
      <w:proofErr w:type="spellEnd"/>
      <w:r>
        <w:rPr>
          <w:sz w:val="18"/>
          <w:szCs w:val="18"/>
        </w:rPr>
        <w:t xml:space="preserve"> de </w:t>
      </w:r>
      <w:proofErr w:type="spellStart"/>
      <w:r>
        <w:rPr>
          <w:sz w:val="18"/>
          <w:szCs w:val="18"/>
        </w:rPr>
        <w:t>l’exercice</w:t>
      </w:r>
      <w:proofErr w:type="spellEnd"/>
      <w:r>
        <w:rPr>
          <w:sz w:val="18"/>
          <w:szCs w:val="18"/>
        </w:rPr>
        <w:t xml:space="preserve"> pendant </w:t>
      </w:r>
      <w:proofErr w:type="spellStart"/>
      <w:r>
        <w:rPr>
          <w:sz w:val="18"/>
          <w:szCs w:val="18"/>
        </w:rPr>
        <w:t>lequel</w:t>
      </w:r>
      <w:proofErr w:type="spellEnd"/>
      <w:r>
        <w:rPr>
          <w:sz w:val="18"/>
          <w:szCs w:val="18"/>
        </w:rPr>
        <w:t xml:space="preserve"> </w:t>
      </w:r>
      <w:proofErr w:type="spellStart"/>
      <w:r>
        <w:rPr>
          <w:sz w:val="18"/>
          <w:szCs w:val="18"/>
        </w:rPr>
        <w:t>elles</w:t>
      </w:r>
      <w:proofErr w:type="spellEnd"/>
      <w:r>
        <w:rPr>
          <w:sz w:val="18"/>
          <w:szCs w:val="18"/>
        </w:rPr>
        <w:t xml:space="preserve"> </w:t>
      </w:r>
      <w:proofErr w:type="spellStart"/>
      <w:r>
        <w:rPr>
          <w:sz w:val="18"/>
          <w:szCs w:val="18"/>
        </w:rPr>
        <w:t>ont</w:t>
      </w:r>
      <w:proofErr w:type="spellEnd"/>
      <w:r>
        <w:rPr>
          <w:sz w:val="18"/>
          <w:szCs w:val="18"/>
        </w:rPr>
        <w:t xml:space="preserve"> </w:t>
      </w:r>
      <w:proofErr w:type="spellStart"/>
      <w:r>
        <w:rPr>
          <w:sz w:val="18"/>
          <w:szCs w:val="18"/>
        </w:rPr>
        <w:t>été</w:t>
      </w:r>
      <w:proofErr w:type="spellEnd"/>
      <w:r>
        <w:rPr>
          <w:sz w:val="18"/>
          <w:szCs w:val="18"/>
        </w:rPr>
        <w:t xml:space="preserve"> </w:t>
      </w:r>
      <w:proofErr w:type="spellStart"/>
      <w:r>
        <w:rPr>
          <w:sz w:val="18"/>
          <w:szCs w:val="18"/>
        </w:rPr>
        <w:t>consenties</w:t>
      </w:r>
      <w:proofErr w:type="spellEnd"/>
      <w:r>
        <w:rPr>
          <w:sz w:val="18"/>
          <w:szCs w:val="18"/>
        </w:rPr>
        <w:t xml:space="preserve">. </w:t>
      </w:r>
    </w:p>
    <w:p w14:paraId="28D85156" w14:textId="77777777" w:rsidR="00A41E57" w:rsidRDefault="00A41E57" w:rsidP="00A41E57">
      <w:pPr>
        <w:rPr>
          <w:sz w:val="18"/>
          <w:szCs w:val="18"/>
        </w:rPr>
      </w:pPr>
      <w:r>
        <w:rPr>
          <w:b/>
          <w:bCs/>
          <w:sz w:val="18"/>
          <w:szCs w:val="18"/>
        </w:rPr>
        <w:t xml:space="preserve">Art.51 – </w:t>
      </w:r>
      <w:r>
        <w:rPr>
          <w:sz w:val="18"/>
          <w:szCs w:val="18"/>
        </w:rPr>
        <w:t xml:space="preserve">La Banque </w:t>
      </w:r>
      <w:proofErr w:type="spellStart"/>
      <w:r>
        <w:rPr>
          <w:sz w:val="18"/>
          <w:szCs w:val="18"/>
        </w:rPr>
        <w:t>peut</w:t>
      </w:r>
      <w:proofErr w:type="spellEnd"/>
      <w:r>
        <w:rPr>
          <w:sz w:val="18"/>
          <w:szCs w:val="18"/>
        </w:rPr>
        <w:t xml:space="preserve">, sous </w:t>
      </w:r>
      <w:proofErr w:type="spellStart"/>
      <w:r>
        <w:rPr>
          <w:sz w:val="18"/>
          <w:szCs w:val="18"/>
        </w:rPr>
        <w:t>réserve</w:t>
      </w:r>
      <w:proofErr w:type="spellEnd"/>
      <w:r>
        <w:rPr>
          <w:sz w:val="18"/>
          <w:szCs w:val="18"/>
        </w:rPr>
        <w:t xml:space="preserve"> de </w:t>
      </w:r>
      <w:proofErr w:type="spellStart"/>
      <w:r>
        <w:rPr>
          <w:sz w:val="18"/>
          <w:szCs w:val="18"/>
        </w:rPr>
        <w:t>l’article</w:t>
      </w:r>
      <w:proofErr w:type="spellEnd"/>
      <w:r>
        <w:rPr>
          <w:sz w:val="18"/>
          <w:szCs w:val="18"/>
        </w:rPr>
        <w:t xml:space="preserve"> 54 et dans les </w:t>
      </w:r>
      <w:proofErr w:type="spellStart"/>
      <w:r>
        <w:rPr>
          <w:sz w:val="18"/>
          <w:szCs w:val="18"/>
        </w:rPr>
        <w:t>limites</w:t>
      </w:r>
      <w:proofErr w:type="spellEnd"/>
      <w:r>
        <w:rPr>
          <w:sz w:val="18"/>
          <w:szCs w:val="18"/>
        </w:rPr>
        <w:t xml:space="preserve"> et </w:t>
      </w:r>
      <w:proofErr w:type="spellStart"/>
      <w:r>
        <w:rPr>
          <w:sz w:val="18"/>
          <w:szCs w:val="18"/>
        </w:rPr>
        <w:t>suivant</w:t>
      </w:r>
      <w:proofErr w:type="spellEnd"/>
      <w:r>
        <w:rPr>
          <w:sz w:val="18"/>
          <w:szCs w:val="18"/>
        </w:rPr>
        <w:t xml:space="preserve"> les conditions </w:t>
      </w:r>
      <w:proofErr w:type="spellStart"/>
      <w:r>
        <w:rPr>
          <w:sz w:val="18"/>
          <w:szCs w:val="18"/>
        </w:rPr>
        <w:t>fixées</w:t>
      </w:r>
      <w:proofErr w:type="spellEnd"/>
      <w:r>
        <w:rPr>
          <w:sz w:val="18"/>
          <w:szCs w:val="18"/>
        </w:rPr>
        <w:t xml:space="preserve"> par le Conseil, </w:t>
      </w:r>
      <w:proofErr w:type="spellStart"/>
      <w:r>
        <w:rPr>
          <w:sz w:val="18"/>
          <w:szCs w:val="18"/>
        </w:rPr>
        <w:t>acheter</w:t>
      </w:r>
      <w:proofErr w:type="spellEnd"/>
      <w:r>
        <w:rPr>
          <w:sz w:val="18"/>
          <w:szCs w:val="18"/>
        </w:rPr>
        <w:t xml:space="preserve"> </w:t>
      </w:r>
      <w:proofErr w:type="spellStart"/>
      <w:r>
        <w:rPr>
          <w:sz w:val="18"/>
          <w:szCs w:val="18"/>
        </w:rPr>
        <w:t>ou</w:t>
      </w:r>
      <w:proofErr w:type="spellEnd"/>
      <w:r>
        <w:rPr>
          <w:sz w:val="18"/>
          <w:szCs w:val="18"/>
        </w:rPr>
        <w:t xml:space="preserve"> </w:t>
      </w:r>
      <w:proofErr w:type="spellStart"/>
      <w:r>
        <w:rPr>
          <w:sz w:val="18"/>
          <w:szCs w:val="18"/>
        </w:rPr>
        <w:t>vendre</w:t>
      </w:r>
      <w:proofErr w:type="spellEnd"/>
      <w:r>
        <w:rPr>
          <w:sz w:val="18"/>
          <w:szCs w:val="18"/>
        </w:rPr>
        <w:t xml:space="preserve"> des </w:t>
      </w:r>
      <w:proofErr w:type="spellStart"/>
      <w:r>
        <w:rPr>
          <w:sz w:val="18"/>
          <w:szCs w:val="18"/>
        </w:rPr>
        <w:t>valeurs</w:t>
      </w:r>
      <w:proofErr w:type="spellEnd"/>
      <w:r>
        <w:rPr>
          <w:sz w:val="18"/>
          <w:szCs w:val="18"/>
        </w:rPr>
        <w:t xml:space="preserve"> </w:t>
      </w:r>
      <w:proofErr w:type="spellStart"/>
      <w:r>
        <w:rPr>
          <w:sz w:val="18"/>
          <w:szCs w:val="18"/>
        </w:rPr>
        <w:t>mobilières</w:t>
      </w:r>
      <w:proofErr w:type="spellEnd"/>
      <w:r>
        <w:rPr>
          <w:sz w:val="18"/>
          <w:szCs w:val="18"/>
        </w:rPr>
        <w:t xml:space="preserve"> </w:t>
      </w:r>
      <w:proofErr w:type="spellStart"/>
      <w:r>
        <w:rPr>
          <w:sz w:val="18"/>
          <w:szCs w:val="18"/>
        </w:rPr>
        <w:t>émises</w:t>
      </w:r>
      <w:proofErr w:type="spellEnd"/>
      <w:r>
        <w:rPr>
          <w:sz w:val="18"/>
          <w:szCs w:val="18"/>
        </w:rPr>
        <w:t xml:space="preserve"> par le </w:t>
      </w:r>
      <w:proofErr w:type="spellStart"/>
      <w:r>
        <w:rPr>
          <w:sz w:val="18"/>
          <w:szCs w:val="18"/>
        </w:rPr>
        <w:t>Trésor</w:t>
      </w:r>
      <w:proofErr w:type="spellEnd"/>
      <w:r>
        <w:rPr>
          <w:sz w:val="18"/>
          <w:szCs w:val="18"/>
        </w:rPr>
        <w:t xml:space="preserve"> </w:t>
      </w:r>
      <w:proofErr w:type="spellStart"/>
      <w:r>
        <w:rPr>
          <w:sz w:val="18"/>
          <w:szCs w:val="18"/>
        </w:rPr>
        <w:t>ou</w:t>
      </w:r>
      <w:proofErr w:type="spellEnd"/>
      <w:r>
        <w:rPr>
          <w:sz w:val="18"/>
          <w:szCs w:val="18"/>
        </w:rPr>
        <w:t xml:space="preserve">, avec </w:t>
      </w:r>
      <w:proofErr w:type="spellStart"/>
      <w:r>
        <w:rPr>
          <w:sz w:val="18"/>
          <w:szCs w:val="18"/>
        </w:rPr>
        <w:t>l’autorisation</w:t>
      </w:r>
      <w:proofErr w:type="spellEnd"/>
      <w:r>
        <w:rPr>
          <w:sz w:val="18"/>
          <w:szCs w:val="18"/>
        </w:rPr>
        <w:t xml:space="preserve"> du </w:t>
      </w:r>
      <w:proofErr w:type="spellStart"/>
      <w:r>
        <w:rPr>
          <w:sz w:val="18"/>
          <w:szCs w:val="18"/>
        </w:rPr>
        <w:t>Ministre</w:t>
      </w:r>
      <w:proofErr w:type="spellEnd"/>
      <w:r>
        <w:rPr>
          <w:sz w:val="18"/>
          <w:szCs w:val="18"/>
        </w:rPr>
        <w:t xml:space="preserve"> chargé des Finances, par des </w:t>
      </w:r>
      <w:proofErr w:type="spellStart"/>
      <w:r>
        <w:rPr>
          <w:sz w:val="18"/>
          <w:szCs w:val="18"/>
        </w:rPr>
        <w:t>collectivités</w:t>
      </w:r>
      <w:proofErr w:type="spellEnd"/>
      <w:r>
        <w:rPr>
          <w:sz w:val="18"/>
          <w:szCs w:val="18"/>
        </w:rPr>
        <w:t xml:space="preserve"> </w:t>
      </w:r>
      <w:proofErr w:type="spellStart"/>
      <w:r>
        <w:rPr>
          <w:sz w:val="18"/>
          <w:szCs w:val="18"/>
        </w:rPr>
        <w:t>publiques</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elles</w:t>
      </w:r>
      <w:proofErr w:type="spellEnd"/>
      <w:r>
        <w:rPr>
          <w:sz w:val="18"/>
          <w:szCs w:val="18"/>
        </w:rPr>
        <w:t xml:space="preserve"> </w:t>
      </w:r>
      <w:proofErr w:type="spellStart"/>
      <w:r>
        <w:rPr>
          <w:sz w:val="18"/>
          <w:szCs w:val="18"/>
        </w:rPr>
        <w:t>sont</w:t>
      </w:r>
      <w:proofErr w:type="spellEnd"/>
      <w:r>
        <w:rPr>
          <w:sz w:val="18"/>
          <w:szCs w:val="18"/>
        </w:rPr>
        <w:t xml:space="preserve"> </w:t>
      </w:r>
      <w:proofErr w:type="spellStart"/>
      <w:r>
        <w:rPr>
          <w:sz w:val="18"/>
          <w:szCs w:val="18"/>
        </w:rPr>
        <w:t>admissibles</w:t>
      </w:r>
      <w:proofErr w:type="spellEnd"/>
      <w:r>
        <w:rPr>
          <w:sz w:val="18"/>
          <w:szCs w:val="18"/>
        </w:rPr>
        <w:t xml:space="preserve"> aux </w:t>
      </w:r>
      <w:proofErr w:type="spellStart"/>
      <w:r>
        <w:rPr>
          <w:sz w:val="18"/>
          <w:szCs w:val="18"/>
        </w:rPr>
        <w:t>avances</w:t>
      </w:r>
      <w:proofErr w:type="spellEnd"/>
      <w:r>
        <w:rPr>
          <w:sz w:val="18"/>
          <w:szCs w:val="18"/>
        </w:rPr>
        <w:t>.</w:t>
      </w:r>
    </w:p>
    <w:p w14:paraId="0DB520F1" w14:textId="77777777" w:rsidR="00A41E57" w:rsidRDefault="00A41E57" w:rsidP="00A41E57">
      <w:pPr>
        <w:pStyle w:val="Default"/>
        <w:rPr>
          <w:sz w:val="18"/>
          <w:szCs w:val="18"/>
        </w:rPr>
      </w:pPr>
      <w:proofErr w:type="spellStart"/>
      <w:r>
        <w:rPr>
          <w:sz w:val="18"/>
          <w:szCs w:val="18"/>
        </w:rPr>
        <w:t>L’Etat</w:t>
      </w:r>
      <w:proofErr w:type="spellEnd"/>
      <w:r>
        <w:rPr>
          <w:sz w:val="18"/>
          <w:szCs w:val="18"/>
        </w:rPr>
        <w:t xml:space="preserve"> et les </w:t>
      </w:r>
      <w:proofErr w:type="spellStart"/>
      <w:r>
        <w:rPr>
          <w:sz w:val="18"/>
          <w:szCs w:val="18"/>
        </w:rPr>
        <w:t>collectivités</w:t>
      </w:r>
      <w:proofErr w:type="spellEnd"/>
      <w:r>
        <w:rPr>
          <w:sz w:val="18"/>
          <w:szCs w:val="18"/>
        </w:rPr>
        <w:t xml:space="preserve"> </w:t>
      </w:r>
      <w:proofErr w:type="spellStart"/>
      <w:r>
        <w:rPr>
          <w:sz w:val="18"/>
          <w:szCs w:val="18"/>
        </w:rPr>
        <w:t>publiques</w:t>
      </w:r>
      <w:proofErr w:type="spellEnd"/>
      <w:r>
        <w:rPr>
          <w:sz w:val="18"/>
          <w:szCs w:val="18"/>
        </w:rPr>
        <w:t xml:space="preserve"> ne </w:t>
      </w:r>
      <w:proofErr w:type="spellStart"/>
      <w:r>
        <w:rPr>
          <w:sz w:val="18"/>
          <w:szCs w:val="18"/>
        </w:rPr>
        <w:t>peuvent</w:t>
      </w:r>
      <w:proofErr w:type="spellEnd"/>
      <w:r>
        <w:rPr>
          <w:sz w:val="18"/>
          <w:szCs w:val="18"/>
        </w:rPr>
        <w:t xml:space="preserve"> </w:t>
      </w:r>
      <w:proofErr w:type="spellStart"/>
      <w:r>
        <w:rPr>
          <w:sz w:val="18"/>
          <w:szCs w:val="18"/>
        </w:rPr>
        <w:t>être</w:t>
      </w:r>
      <w:proofErr w:type="spellEnd"/>
      <w:r>
        <w:rPr>
          <w:sz w:val="18"/>
          <w:szCs w:val="18"/>
        </w:rPr>
        <w:t xml:space="preserve"> </w:t>
      </w:r>
      <w:proofErr w:type="spellStart"/>
      <w:r>
        <w:rPr>
          <w:sz w:val="18"/>
          <w:szCs w:val="18"/>
        </w:rPr>
        <w:t>présentateurs</w:t>
      </w:r>
      <w:proofErr w:type="spellEnd"/>
      <w:r>
        <w:rPr>
          <w:sz w:val="18"/>
          <w:szCs w:val="18"/>
        </w:rPr>
        <w:t xml:space="preserve"> de </w:t>
      </w:r>
      <w:proofErr w:type="spellStart"/>
      <w:r>
        <w:rPr>
          <w:sz w:val="18"/>
          <w:szCs w:val="18"/>
        </w:rPr>
        <w:t>leurs</w:t>
      </w:r>
      <w:proofErr w:type="spellEnd"/>
      <w:r>
        <w:rPr>
          <w:sz w:val="18"/>
          <w:szCs w:val="18"/>
        </w:rPr>
        <w:t xml:space="preserve"> </w:t>
      </w:r>
      <w:proofErr w:type="spellStart"/>
      <w:r>
        <w:rPr>
          <w:sz w:val="18"/>
          <w:szCs w:val="18"/>
        </w:rPr>
        <w:t>propres</w:t>
      </w:r>
      <w:proofErr w:type="spellEnd"/>
      <w:r>
        <w:rPr>
          <w:sz w:val="18"/>
          <w:szCs w:val="18"/>
        </w:rPr>
        <w:t xml:space="preserve"> </w:t>
      </w:r>
      <w:proofErr w:type="spellStart"/>
      <w:r>
        <w:rPr>
          <w:sz w:val="18"/>
          <w:szCs w:val="18"/>
        </w:rPr>
        <w:t>effets</w:t>
      </w:r>
      <w:proofErr w:type="spellEnd"/>
      <w:r>
        <w:rPr>
          <w:sz w:val="18"/>
          <w:szCs w:val="18"/>
        </w:rPr>
        <w:t xml:space="preserve">. </w:t>
      </w:r>
    </w:p>
    <w:p w14:paraId="78BD8913" w14:textId="77777777" w:rsidR="00A41E57" w:rsidRDefault="00A41E57" w:rsidP="00A41E57">
      <w:pPr>
        <w:pStyle w:val="Default"/>
        <w:rPr>
          <w:sz w:val="18"/>
          <w:szCs w:val="18"/>
        </w:rPr>
      </w:pPr>
      <w:r>
        <w:rPr>
          <w:b/>
          <w:bCs/>
          <w:sz w:val="18"/>
          <w:szCs w:val="18"/>
        </w:rPr>
        <w:lastRenderedPageBreak/>
        <w:t xml:space="preserve">Art. 52. – </w:t>
      </w:r>
      <w:r>
        <w:rPr>
          <w:sz w:val="18"/>
          <w:szCs w:val="18"/>
        </w:rPr>
        <w:t xml:space="preserve">La Banque </w:t>
      </w:r>
      <w:proofErr w:type="spellStart"/>
      <w:r>
        <w:rPr>
          <w:sz w:val="18"/>
          <w:szCs w:val="18"/>
        </w:rPr>
        <w:t>peut</w:t>
      </w:r>
      <w:proofErr w:type="spellEnd"/>
      <w:r>
        <w:rPr>
          <w:sz w:val="18"/>
          <w:szCs w:val="18"/>
        </w:rPr>
        <w:t xml:space="preserve">, dans les </w:t>
      </w:r>
      <w:proofErr w:type="spellStart"/>
      <w:r>
        <w:rPr>
          <w:sz w:val="18"/>
          <w:szCs w:val="18"/>
        </w:rPr>
        <w:t>limites</w:t>
      </w:r>
      <w:proofErr w:type="spellEnd"/>
      <w:r>
        <w:rPr>
          <w:sz w:val="18"/>
          <w:szCs w:val="18"/>
        </w:rPr>
        <w:t xml:space="preserve"> </w:t>
      </w:r>
      <w:proofErr w:type="spellStart"/>
      <w:r>
        <w:rPr>
          <w:sz w:val="18"/>
          <w:szCs w:val="18"/>
        </w:rPr>
        <w:t>fixées</w:t>
      </w:r>
      <w:proofErr w:type="spellEnd"/>
      <w:r>
        <w:rPr>
          <w:sz w:val="18"/>
          <w:szCs w:val="18"/>
        </w:rPr>
        <w:t xml:space="preserve"> par le Conseil, </w:t>
      </w:r>
      <w:proofErr w:type="spellStart"/>
      <w:r>
        <w:rPr>
          <w:sz w:val="18"/>
          <w:szCs w:val="18"/>
        </w:rPr>
        <w:t>escompter</w:t>
      </w:r>
      <w:proofErr w:type="spellEnd"/>
      <w:r>
        <w:rPr>
          <w:sz w:val="18"/>
          <w:szCs w:val="18"/>
        </w:rPr>
        <w:t xml:space="preserve"> </w:t>
      </w:r>
      <w:proofErr w:type="spellStart"/>
      <w:r>
        <w:rPr>
          <w:sz w:val="18"/>
          <w:szCs w:val="18"/>
        </w:rPr>
        <w:t>ou</w:t>
      </w:r>
      <w:proofErr w:type="spellEnd"/>
      <w:r>
        <w:rPr>
          <w:sz w:val="18"/>
          <w:szCs w:val="18"/>
        </w:rPr>
        <w:t xml:space="preserve"> prendre </w:t>
      </w:r>
      <w:proofErr w:type="spellStart"/>
      <w:r>
        <w:rPr>
          <w:sz w:val="18"/>
          <w:szCs w:val="18"/>
        </w:rPr>
        <w:t>en</w:t>
      </w:r>
      <w:proofErr w:type="spellEnd"/>
      <w:r>
        <w:rPr>
          <w:sz w:val="18"/>
          <w:szCs w:val="18"/>
        </w:rPr>
        <w:t xml:space="preserve"> pension les </w:t>
      </w:r>
      <w:proofErr w:type="spellStart"/>
      <w:r>
        <w:rPr>
          <w:sz w:val="18"/>
          <w:szCs w:val="18"/>
        </w:rPr>
        <w:t>traites</w:t>
      </w:r>
      <w:proofErr w:type="spellEnd"/>
      <w:r>
        <w:rPr>
          <w:sz w:val="18"/>
          <w:szCs w:val="18"/>
        </w:rPr>
        <w:t xml:space="preserve"> et obligations </w:t>
      </w:r>
      <w:proofErr w:type="spellStart"/>
      <w:r>
        <w:rPr>
          <w:sz w:val="18"/>
          <w:szCs w:val="18"/>
        </w:rPr>
        <w:t>cautionnées</w:t>
      </w:r>
      <w:proofErr w:type="spellEnd"/>
      <w:r>
        <w:rPr>
          <w:sz w:val="18"/>
          <w:szCs w:val="18"/>
        </w:rPr>
        <w:t xml:space="preserve"> </w:t>
      </w:r>
      <w:proofErr w:type="spellStart"/>
      <w:r>
        <w:rPr>
          <w:sz w:val="18"/>
          <w:szCs w:val="18"/>
        </w:rPr>
        <w:t>souscrites</w:t>
      </w:r>
      <w:proofErr w:type="spellEnd"/>
      <w:r>
        <w:rPr>
          <w:sz w:val="18"/>
          <w:szCs w:val="18"/>
        </w:rPr>
        <w:t xml:space="preserve"> à </w:t>
      </w:r>
      <w:proofErr w:type="spellStart"/>
      <w:r>
        <w:rPr>
          <w:sz w:val="18"/>
          <w:szCs w:val="18"/>
        </w:rPr>
        <w:t>l’ordre</w:t>
      </w:r>
      <w:proofErr w:type="spellEnd"/>
      <w:r>
        <w:rPr>
          <w:sz w:val="18"/>
          <w:szCs w:val="18"/>
        </w:rPr>
        <w:t xml:space="preserve"> des </w:t>
      </w:r>
      <w:proofErr w:type="spellStart"/>
      <w:r>
        <w:rPr>
          <w:sz w:val="18"/>
          <w:szCs w:val="18"/>
        </w:rPr>
        <w:t>comptables</w:t>
      </w:r>
      <w:proofErr w:type="spellEnd"/>
      <w:r>
        <w:rPr>
          <w:sz w:val="18"/>
          <w:szCs w:val="18"/>
        </w:rPr>
        <w:t xml:space="preserve"> du </w:t>
      </w:r>
      <w:proofErr w:type="spellStart"/>
      <w:r>
        <w:rPr>
          <w:sz w:val="18"/>
          <w:szCs w:val="18"/>
        </w:rPr>
        <w:t>Trésor</w:t>
      </w:r>
      <w:proofErr w:type="spellEnd"/>
      <w:r>
        <w:rPr>
          <w:sz w:val="18"/>
          <w:szCs w:val="18"/>
        </w:rPr>
        <w:t xml:space="preserve"> et </w:t>
      </w:r>
      <w:proofErr w:type="spellStart"/>
      <w:r>
        <w:rPr>
          <w:sz w:val="18"/>
          <w:szCs w:val="18"/>
        </w:rPr>
        <w:t>venant</w:t>
      </w:r>
      <w:proofErr w:type="spellEnd"/>
      <w:r>
        <w:rPr>
          <w:sz w:val="18"/>
          <w:szCs w:val="18"/>
        </w:rPr>
        <w:t xml:space="preserve"> à </w:t>
      </w:r>
      <w:proofErr w:type="spellStart"/>
      <w:r>
        <w:rPr>
          <w:sz w:val="18"/>
          <w:szCs w:val="18"/>
        </w:rPr>
        <w:t>échéance</w:t>
      </w:r>
      <w:proofErr w:type="spellEnd"/>
      <w:r>
        <w:rPr>
          <w:sz w:val="18"/>
          <w:szCs w:val="18"/>
        </w:rPr>
        <w:t xml:space="preserve"> dans un </w:t>
      </w:r>
      <w:proofErr w:type="spellStart"/>
      <w:r>
        <w:rPr>
          <w:sz w:val="18"/>
          <w:szCs w:val="18"/>
        </w:rPr>
        <w:t>délai</w:t>
      </w:r>
      <w:proofErr w:type="spellEnd"/>
      <w:r>
        <w:rPr>
          <w:sz w:val="18"/>
          <w:szCs w:val="18"/>
        </w:rPr>
        <w:t xml:space="preserve"> de quatre </w:t>
      </w:r>
      <w:proofErr w:type="spellStart"/>
      <w:r>
        <w:rPr>
          <w:sz w:val="18"/>
          <w:szCs w:val="18"/>
        </w:rPr>
        <w:t>mois</w:t>
      </w:r>
      <w:proofErr w:type="spellEnd"/>
      <w:r>
        <w:rPr>
          <w:sz w:val="18"/>
          <w:szCs w:val="18"/>
        </w:rPr>
        <w:t xml:space="preserve">, sous condition de </w:t>
      </w:r>
      <w:proofErr w:type="spellStart"/>
      <w:r>
        <w:rPr>
          <w:sz w:val="18"/>
          <w:szCs w:val="18"/>
        </w:rPr>
        <w:t>solvabilité</w:t>
      </w:r>
      <w:proofErr w:type="spellEnd"/>
      <w:r>
        <w:rPr>
          <w:sz w:val="18"/>
          <w:szCs w:val="18"/>
        </w:rPr>
        <w:t xml:space="preserve"> du </w:t>
      </w:r>
      <w:proofErr w:type="spellStart"/>
      <w:r>
        <w:rPr>
          <w:sz w:val="18"/>
          <w:szCs w:val="18"/>
        </w:rPr>
        <w:t>souscripteur</w:t>
      </w:r>
      <w:proofErr w:type="spellEnd"/>
      <w:r>
        <w:rPr>
          <w:sz w:val="18"/>
          <w:szCs w:val="18"/>
        </w:rPr>
        <w:t xml:space="preserve"> et de caution </w:t>
      </w:r>
      <w:proofErr w:type="spellStart"/>
      <w:r>
        <w:rPr>
          <w:sz w:val="18"/>
          <w:szCs w:val="18"/>
        </w:rPr>
        <w:t>bancaire</w:t>
      </w:r>
      <w:proofErr w:type="spellEnd"/>
      <w:r>
        <w:rPr>
          <w:sz w:val="18"/>
          <w:szCs w:val="18"/>
        </w:rPr>
        <w:t xml:space="preserve">. </w:t>
      </w:r>
    </w:p>
    <w:p w14:paraId="1A40A1B4" w14:textId="77777777" w:rsidR="00A41E57" w:rsidRDefault="00A41E57" w:rsidP="00A41E57">
      <w:pPr>
        <w:pStyle w:val="Default"/>
        <w:rPr>
          <w:sz w:val="18"/>
          <w:szCs w:val="18"/>
        </w:rPr>
      </w:pPr>
      <w:r>
        <w:rPr>
          <w:b/>
          <w:bCs/>
          <w:sz w:val="18"/>
          <w:szCs w:val="18"/>
        </w:rPr>
        <w:t xml:space="preserve">Art. 53. – </w:t>
      </w:r>
      <w:r>
        <w:rPr>
          <w:sz w:val="18"/>
          <w:szCs w:val="18"/>
        </w:rPr>
        <w:t xml:space="preserve">La Banque ne </w:t>
      </w:r>
      <w:proofErr w:type="spellStart"/>
      <w:r>
        <w:rPr>
          <w:sz w:val="18"/>
          <w:szCs w:val="18"/>
        </w:rPr>
        <w:t>peut</w:t>
      </w:r>
      <w:proofErr w:type="spellEnd"/>
      <w:r>
        <w:rPr>
          <w:sz w:val="18"/>
          <w:szCs w:val="18"/>
        </w:rPr>
        <w:t xml:space="preserve"> </w:t>
      </w:r>
      <w:proofErr w:type="spellStart"/>
      <w:r>
        <w:rPr>
          <w:sz w:val="18"/>
          <w:szCs w:val="18"/>
        </w:rPr>
        <w:t>consentir</w:t>
      </w:r>
      <w:proofErr w:type="spellEnd"/>
      <w:r>
        <w:rPr>
          <w:sz w:val="18"/>
          <w:szCs w:val="18"/>
        </w:rPr>
        <w:t xml:space="preserve"> </w:t>
      </w:r>
      <w:proofErr w:type="spellStart"/>
      <w:r>
        <w:rPr>
          <w:sz w:val="18"/>
          <w:szCs w:val="18"/>
        </w:rPr>
        <w:t>aucune</w:t>
      </w:r>
      <w:proofErr w:type="spellEnd"/>
      <w:r>
        <w:rPr>
          <w:sz w:val="18"/>
          <w:szCs w:val="18"/>
        </w:rPr>
        <w:t xml:space="preserve"> </w:t>
      </w:r>
      <w:proofErr w:type="spellStart"/>
      <w:r>
        <w:rPr>
          <w:sz w:val="18"/>
          <w:szCs w:val="18"/>
        </w:rPr>
        <w:t>avance</w:t>
      </w:r>
      <w:proofErr w:type="spellEnd"/>
      <w:r>
        <w:rPr>
          <w:sz w:val="18"/>
          <w:szCs w:val="18"/>
        </w:rPr>
        <w:t xml:space="preserve"> </w:t>
      </w:r>
      <w:proofErr w:type="spellStart"/>
      <w:r>
        <w:rPr>
          <w:sz w:val="18"/>
          <w:szCs w:val="18"/>
        </w:rPr>
        <w:t>ou</w:t>
      </w:r>
      <w:proofErr w:type="spellEnd"/>
      <w:r>
        <w:rPr>
          <w:sz w:val="18"/>
          <w:szCs w:val="18"/>
        </w:rPr>
        <w:t xml:space="preserve"> </w:t>
      </w:r>
      <w:proofErr w:type="spellStart"/>
      <w:r>
        <w:rPr>
          <w:sz w:val="18"/>
          <w:szCs w:val="18"/>
        </w:rPr>
        <w:t>autre</w:t>
      </w:r>
      <w:proofErr w:type="spellEnd"/>
      <w:r>
        <w:rPr>
          <w:sz w:val="18"/>
          <w:szCs w:val="18"/>
        </w:rPr>
        <w:t xml:space="preserve"> </w:t>
      </w:r>
      <w:proofErr w:type="spellStart"/>
      <w:r>
        <w:rPr>
          <w:sz w:val="18"/>
          <w:szCs w:val="18"/>
        </w:rPr>
        <w:t>forme</w:t>
      </w:r>
      <w:proofErr w:type="spellEnd"/>
      <w:r>
        <w:rPr>
          <w:sz w:val="18"/>
          <w:szCs w:val="18"/>
        </w:rPr>
        <w:t xml:space="preserve"> de </w:t>
      </w:r>
      <w:proofErr w:type="spellStart"/>
      <w:r>
        <w:rPr>
          <w:sz w:val="18"/>
          <w:szCs w:val="18"/>
        </w:rPr>
        <w:t>crédit</w:t>
      </w:r>
      <w:proofErr w:type="spellEnd"/>
      <w:r>
        <w:rPr>
          <w:sz w:val="18"/>
          <w:szCs w:val="18"/>
        </w:rPr>
        <w:t xml:space="preserve"> à </w:t>
      </w:r>
      <w:proofErr w:type="spellStart"/>
      <w:r>
        <w:rPr>
          <w:sz w:val="18"/>
          <w:szCs w:val="18"/>
        </w:rPr>
        <w:t>l’Etat</w:t>
      </w:r>
      <w:proofErr w:type="spellEnd"/>
      <w:r>
        <w:rPr>
          <w:sz w:val="18"/>
          <w:szCs w:val="18"/>
        </w:rPr>
        <w:t xml:space="preserve"> </w:t>
      </w:r>
      <w:proofErr w:type="spellStart"/>
      <w:r>
        <w:rPr>
          <w:sz w:val="18"/>
          <w:szCs w:val="18"/>
        </w:rPr>
        <w:t>ni</w:t>
      </w:r>
      <w:proofErr w:type="spellEnd"/>
      <w:r>
        <w:rPr>
          <w:sz w:val="18"/>
          <w:szCs w:val="18"/>
        </w:rPr>
        <w:t xml:space="preserve"> </w:t>
      </w:r>
      <w:proofErr w:type="spellStart"/>
      <w:r>
        <w:rPr>
          <w:sz w:val="18"/>
          <w:szCs w:val="18"/>
        </w:rPr>
        <w:t>acquérir</w:t>
      </w:r>
      <w:proofErr w:type="spellEnd"/>
      <w:r>
        <w:rPr>
          <w:sz w:val="18"/>
          <w:szCs w:val="18"/>
        </w:rPr>
        <w:t xml:space="preserve"> </w:t>
      </w:r>
      <w:proofErr w:type="spellStart"/>
      <w:r>
        <w:rPr>
          <w:sz w:val="18"/>
          <w:szCs w:val="18"/>
        </w:rPr>
        <w:t>aucune</w:t>
      </w:r>
      <w:proofErr w:type="spellEnd"/>
      <w:r>
        <w:rPr>
          <w:sz w:val="18"/>
          <w:szCs w:val="18"/>
        </w:rPr>
        <w:t xml:space="preserve"> </w:t>
      </w:r>
      <w:proofErr w:type="spellStart"/>
      <w:r>
        <w:rPr>
          <w:sz w:val="18"/>
          <w:szCs w:val="18"/>
        </w:rPr>
        <w:t>créance</w:t>
      </w:r>
      <w:proofErr w:type="spellEnd"/>
      <w:r>
        <w:rPr>
          <w:sz w:val="18"/>
          <w:szCs w:val="18"/>
        </w:rPr>
        <w:t xml:space="preserve"> sur </w:t>
      </w:r>
      <w:proofErr w:type="spellStart"/>
      <w:r>
        <w:rPr>
          <w:sz w:val="18"/>
          <w:szCs w:val="18"/>
        </w:rPr>
        <w:t>l’Etat</w:t>
      </w:r>
      <w:proofErr w:type="spellEnd"/>
      <w:r>
        <w:rPr>
          <w:sz w:val="18"/>
          <w:szCs w:val="18"/>
        </w:rPr>
        <w:t xml:space="preserve"> </w:t>
      </w:r>
      <w:proofErr w:type="spellStart"/>
      <w:r>
        <w:rPr>
          <w:sz w:val="18"/>
          <w:szCs w:val="18"/>
        </w:rPr>
        <w:t>ou</w:t>
      </w:r>
      <w:proofErr w:type="spellEnd"/>
      <w:r>
        <w:rPr>
          <w:sz w:val="18"/>
          <w:szCs w:val="18"/>
        </w:rPr>
        <w:t xml:space="preserve"> les </w:t>
      </w:r>
      <w:proofErr w:type="spellStart"/>
      <w:r>
        <w:rPr>
          <w:sz w:val="18"/>
          <w:szCs w:val="18"/>
        </w:rPr>
        <w:t>collectivités</w:t>
      </w:r>
      <w:proofErr w:type="spellEnd"/>
      <w:r>
        <w:rPr>
          <w:sz w:val="18"/>
          <w:szCs w:val="18"/>
        </w:rPr>
        <w:t xml:space="preserve"> </w:t>
      </w:r>
      <w:proofErr w:type="spellStart"/>
      <w:r>
        <w:rPr>
          <w:sz w:val="18"/>
          <w:szCs w:val="18"/>
        </w:rPr>
        <w:t>publiques</w:t>
      </w:r>
      <w:proofErr w:type="spellEnd"/>
      <w:r>
        <w:rPr>
          <w:sz w:val="18"/>
          <w:szCs w:val="18"/>
        </w:rPr>
        <w:t xml:space="preserve">, </w:t>
      </w:r>
      <w:proofErr w:type="spellStart"/>
      <w:r>
        <w:rPr>
          <w:sz w:val="18"/>
          <w:szCs w:val="18"/>
        </w:rPr>
        <w:t>sauf</w:t>
      </w:r>
      <w:proofErr w:type="spellEnd"/>
      <w:r>
        <w:rPr>
          <w:sz w:val="18"/>
          <w:szCs w:val="18"/>
        </w:rPr>
        <w:t xml:space="preserve"> </w:t>
      </w:r>
      <w:proofErr w:type="spellStart"/>
      <w:r>
        <w:rPr>
          <w:sz w:val="18"/>
          <w:szCs w:val="18"/>
        </w:rPr>
        <w:t>en</w:t>
      </w:r>
      <w:proofErr w:type="spellEnd"/>
      <w:r>
        <w:rPr>
          <w:sz w:val="18"/>
          <w:szCs w:val="18"/>
        </w:rPr>
        <w:t xml:space="preserve"> vertu des articles 49, 51, 52, 61et 62. </w:t>
      </w:r>
    </w:p>
    <w:p w14:paraId="3C883D59" w14:textId="77777777" w:rsidR="00A41E57" w:rsidRDefault="00A41E57" w:rsidP="00A41E57">
      <w:pPr>
        <w:pStyle w:val="Default"/>
        <w:rPr>
          <w:sz w:val="18"/>
          <w:szCs w:val="18"/>
        </w:rPr>
      </w:pPr>
      <w:r>
        <w:rPr>
          <w:sz w:val="18"/>
          <w:szCs w:val="18"/>
        </w:rPr>
        <w:t xml:space="preserve">Elle </w:t>
      </w:r>
      <w:proofErr w:type="spellStart"/>
      <w:r>
        <w:rPr>
          <w:sz w:val="18"/>
          <w:szCs w:val="18"/>
        </w:rPr>
        <w:t>peut</w:t>
      </w:r>
      <w:proofErr w:type="spellEnd"/>
      <w:r>
        <w:rPr>
          <w:sz w:val="18"/>
          <w:szCs w:val="18"/>
        </w:rPr>
        <w:t xml:space="preserve"> accepter </w:t>
      </w:r>
      <w:proofErr w:type="spellStart"/>
      <w:r>
        <w:rPr>
          <w:sz w:val="18"/>
          <w:szCs w:val="18"/>
        </w:rPr>
        <w:t>toutefois</w:t>
      </w:r>
      <w:proofErr w:type="spellEnd"/>
      <w:r>
        <w:rPr>
          <w:sz w:val="18"/>
          <w:szCs w:val="18"/>
        </w:rPr>
        <w:t xml:space="preserve"> des </w:t>
      </w:r>
      <w:proofErr w:type="spellStart"/>
      <w:r>
        <w:rPr>
          <w:sz w:val="18"/>
          <w:szCs w:val="18"/>
        </w:rPr>
        <w:t>créances</w:t>
      </w:r>
      <w:proofErr w:type="spellEnd"/>
      <w:r>
        <w:rPr>
          <w:sz w:val="18"/>
          <w:szCs w:val="18"/>
        </w:rPr>
        <w:t xml:space="preserve"> sur </w:t>
      </w:r>
      <w:proofErr w:type="spellStart"/>
      <w:r>
        <w:rPr>
          <w:sz w:val="18"/>
          <w:szCs w:val="18"/>
        </w:rPr>
        <w:t>l’Etat</w:t>
      </w:r>
      <w:proofErr w:type="spellEnd"/>
      <w:r>
        <w:rPr>
          <w:sz w:val="18"/>
          <w:szCs w:val="18"/>
        </w:rPr>
        <w:t xml:space="preserve"> </w:t>
      </w:r>
      <w:proofErr w:type="spellStart"/>
      <w:r>
        <w:rPr>
          <w:sz w:val="18"/>
          <w:szCs w:val="18"/>
        </w:rPr>
        <w:t>ou</w:t>
      </w:r>
      <w:proofErr w:type="spellEnd"/>
      <w:r>
        <w:rPr>
          <w:sz w:val="18"/>
          <w:szCs w:val="18"/>
        </w:rPr>
        <w:t xml:space="preserve"> sur les </w:t>
      </w:r>
      <w:proofErr w:type="spellStart"/>
      <w:r>
        <w:rPr>
          <w:sz w:val="18"/>
          <w:szCs w:val="18"/>
        </w:rPr>
        <w:t>collectivités</w:t>
      </w:r>
      <w:proofErr w:type="spellEnd"/>
      <w:r>
        <w:rPr>
          <w:sz w:val="18"/>
          <w:szCs w:val="18"/>
        </w:rPr>
        <w:t xml:space="preserve"> </w:t>
      </w:r>
      <w:proofErr w:type="spellStart"/>
      <w:r>
        <w:rPr>
          <w:sz w:val="18"/>
          <w:szCs w:val="18"/>
        </w:rPr>
        <w:t>publiques</w:t>
      </w:r>
      <w:proofErr w:type="spellEnd"/>
      <w:r>
        <w:rPr>
          <w:sz w:val="18"/>
          <w:szCs w:val="18"/>
        </w:rPr>
        <w:t xml:space="preserve"> </w:t>
      </w:r>
      <w:proofErr w:type="spellStart"/>
      <w:r>
        <w:rPr>
          <w:sz w:val="18"/>
          <w:szCs w:val="18"/>
        </w:rPr>
        <w:t>en</w:t>
      </w:r>
      <w:proofErr w:type="spellEnd"/>
      <w:r>
        <w:rPr>
          <w:sz w:val="18"/>
          <w:szCs w:val="18"/>
        </w:rPr>
        <w:t xml:space="preserve"> </w:t>
      </w:r>
      <w:proofErr w:type="spellStart"/>
      <w:r>
        <w:rPr>
          <w:sz w:val="18"/>
          <w:szCs w:val="18"/>
        </w:rPr>
        <w:t>garantie</w:t>
      </w:r>
      <w:proofErr w:type="spellEnd"/>
      <w:r>
        <w:rPr>
          <w:sz w:val="18"/>
          <w:szCs w:val="18"/>
        </w:rPr>
        <w:t xml:space="preserve"> des </w:t>
      </w:r>
      <w:proofErr w:type="spellStart"/>
      <w:r>
        <w:rPr>
          <w:sz w:val="18"/>
          <w:szCs w:val="18"/>
        </w:rPr>
        <w:t>opérations</w:t>
      </w:r>
      <w:proofErr w:type="spellEnd"/>
      <w:r>
        <w:rPr>
          <w:sz w:val="18"/>
          <w:szCs w:val="18"/>
        </w:rPr>
        <w:t xml:space="preserve"> </w:t>
      </w:r>
      <w:proofErr w:type="spellStart"/>
      <w:r>
        <w:rPr>
          <w:sz w:val="18"/>
          <w:szCs w:val="18"/>
        </w:rPr>
        <w:t>d’escompte</w:t>
      </w:r>
      <w:proofErr w:type="spellEnd"/>
      <w:r>
        <w:rPr>
          <w:sz w:val="18"/>
          <w:szCs w:val="18"/>
        </w:rPr>
        <w:t xml:space="preserve"> </w:t>
      </w:r>
      <w:proofErr w:type="spellStart"/>
      <w:r>
        <w:rPr>
          <w:sz w:val="18"/>
          <w:szCs w:val="18"/>
        </w:rPr>
        <w:t>ou</w:t>
      </w:r>
      <w:proofErr w:type="spellEnd"/>
      <w:r>
        <w:rPr>
          <w:sz w:val="18"/>
          <w:szCs w:val="18"/>
        </w:rPr>
        <w:t xml:space="preserve"> de </w:t>
      </w:r>
      <w:proofErr w:type="spellStart"/>
      <w:r>
        <w:rPr>
          <w:sz w:val="18"/>
          <w:szCs w:val="18"/>
        </w:rPr>
        <w:t>prise</w:t>
      </w:r>
      <w:proofErr w:type="spellEnd"/>
      <w:r>
        <w:rPr>
          <w:sz w:val="18"/>
          <w:szCs w:val="18"/>
        </w:rPr>
        <w:t xml:space="preserve"> </w:t>
      </w:r>
      <w:proofErr w:type="spellStart"/>
      <w:r>
        <w:rPr>
          <w:sz w:val="18"/>
          <w:szCs w:val="18"/>
        </w:rPr>
        <w:t>en</w:t>
      </w:r>
      <w:proofErr w:type="spellEnd"/>
      <w:r>
        <w:rPr>
          <w:sz w:val="18"/>
          <w:szCs w:val="18"/>
        </w:rPr>
        <w:t xml:space="preserve"> pension </w:t>
      </w:r>
      <w:proofErr w:type="spellStart"/>
      <w:r>
        <w:rPr>
          <w:sz w:val="18"/>
          <w:szCs w:val="18"/>
        </w:rPr>
        <w:t>prévues</w:t>
      </w:r>
      <w:proofErr w:type="spellEnd"/>
      <w:r>
        <w:rPr>
          <w:sz w:val="18"/>
          <w:szCs w:val="18"/>
        </w:rPr>
        <w:t xml:space="preserve"> au </w:t>
      </w:r>
      <w:proofErr w:type="spellStart"/>
      <w:r>
        <w:rPr>
          <w:sz w:val="18"/>
          <w:szCs w:val="18"/>
        </w:rPr>
        <w:t>chapitre</w:t>
      </w:r>
      <w:proofErr w:type="spellEnd"/>
      <w:r>
        <w:rPr>
          <w:sz w:val="18"/>
          <w:szCs w:val="18"/>
        </w:rPr>
        <w:t xml:space="preserve"> IV. </w:t>
      </w:r>
    </w:p>
    <w:p w14:paraId="51A659B2" w14:textId="77777777" w:rsidR="00A41E57" w:rsidRDefault="00A41E57" w:rsidP="00A41E57">
      <w:pPr>
        <w:pStyle w:val="Default"/>
        <w:rPr>
          <w:sz w:val="18"/>
          <w:szCs w:val="18"/>
        </w:rPr>
      </w:pPr>
      <w:r>
        <w:rPr>
          <w:b/>
          <w:bCs/>
          <w:sz w:val="18"/>
          <w:szCs w:val="18"/>
        </w:rPr>
        <w:t xml:space="preserve">Art. 54. – </w:t>
      </w:r>
      <w:r>
        <w:rPr>
          <w:sz w:val="18"/>
          <w:szCs w:val="18"/>
        </w:rPr>
        <w:t xml:space="preserve">Le total des </w:t>
      </w:r>
      <w:proofErr w:type="spellStart"/>
      <w:r>
        <w:rPr>
          <w:sz w:val="18"/>
          <w:szCs w:val="18"/>
        </w:rPr>
        <w:t>avances</w:t>
      </w:r>
      <w:proofErr w:type="spellEnd"/>
      <w:r>
        <w:rPr>
          <w:sz w:val="18"/>
          <w:szCs w:val="18"/>
        </w:rPr>
        <w:t xml:space="preserve"> </w:t>
      </w:r>
      <w:proofErr w:type="spellStart"/>
      <w:r>
        <w:rPr>
          <w:sz w:val="18"/>
          <w:szCs w:val="18"/>
        </w:rPr>
        <w:t>consenties</w:t>
      </w:r>
      <w:proofErr w:type="spellEnd"/>
      <w:r>
        <w:rPr>
          <w:sz w:val="18"/>
          <w:szCs w:val="18"/>
        </w:rPr>
        <w:t xml:space="preserve"> à </w:t>
      </w:r>
      <w:proofErr w:type="spellStart"/>
      <w:r>
        <w:rPr>
          <w:sz w:val="18"/>
          <w:szCs w:val="18"/>
        </w:rPr>
        <w:t>l’Etat</w:t>
      </w:r>
      <w:proofErr w:type="spellEnd"/>
      <w:r>
        <w:rPr>
          <w:sz w:val="18"/>
          <w:szCs w:val="18"/>
        </w:rPr>
        <w:t xml:space="preserve"> </w:t>
      </w:r>
      <w:proofErr w:type="spellStart"/>
      <w:r>
        <w:rPr>
          <w:sz w:val="18"/>
          <w:szCs w:val="18"/>
        </w:rPr>
        <w:t>en</w:t>
      </w:r>
      <w:proofErr w:type="spellEnd"/>
      <w:r>
        <w:rPr>
          <w:sz w:val="18"/>
          <w:szCs w:val="18"/>
        </w:rPr>
        <w:t xml:space="preserve"> vertu de </w:t>
      </w:r>
      <w:proofErr w:type="spellStart"/>
      <w:r>
        <w:rPr>
          <w:sz w:val="18"/>
          <w:szCs w:val="18"/>
        </w:rPr>
        <w:t>l’article</w:t>
      </w:r>
      <w:proofErr w:type="spellEnd"/>
      <w:r>
        <w:rPr>
          <w:sz w:val="18"/>
          <w:szCs w:val="18"/>
        </w:rPr>
        <w:t xml:space="preserve"> 49 et des </w:t>
      </w:r>
      <w:proofErr w:type="spellStart"/>
      <w:r>
        <w:rPr>
          <w:sz w:val="18"/>
          <w:szCs w:val="18"/>
        </w:rPr>
        <w:t>créances</w:t>
      </w:r>
      <w:proofErr w:type="spellEnd"/>
      <w:r>
        <w:rPr>
          <w:sz w:val="18"/>
          <w:szCs w:val="18"/>
        </w:rPr>
        <w:t xml:space="preserve"> sur </w:t>
      </w:r>
      <w:proofErr w:type="spellStart"/>
      <w:r>
        <w:rPr>
          <w:sz w:val="18"/>
          <w:szCs w:val="18"/>
        </w:rPr>
        <w:t>l’Etat</w:t>
      </w:r>
      <w:proofErr w:type="spellEnd"/>
      <w:r>
        <w:rPr>
          <w:sz w:val="18"/>
          <w:szCs w:val="18"/>
        </w:rPr>
        <w:t xml:space="preserve"> et les </w:t>
      </w:r>
      <w:proofErr w:type="spellStart"/>
      <w:r>
        <w:rPr>
          <w:sz w:val="18"/>
          <w:szCs w:val="18"/>
        </w:rPr>
        <w:t>collectivités</w:t>
      </w:r>
      <w:proofErr w:type="spellEnd"/>
      <w:r>
        <w:rPr>
          <w:sz w:val="18"/>
          <w:szCs w:val="18"/>
        </w:rPr>
        <w:t xml:space="preserve"> </w:t>
      </w:r>
      <w:proofErr w:type="spellStart"/>
      <w:r>
        <w:rPr>
          <w:sz w:val="18"/>
          <w:szCs w:val="18"/>
        </w:rPr>
        <w:t>publiques</w:t>
      </w:r>
      <w:proofErr w:type="spellEnd"/>
      <w:r>
        <w:rPr>
          <w:sz w:val="18"/>
          <w:szCs w:val="18"/>
        </w:rPr>
        <w:t xml:space="preserve"> </w:t>
      </w:r>
      <w:proofErr w:type="spellStart"/>
      <w:r>
        <w:rPr>
          <w:sz w:val="18"/>
          <w:szCs w:val="18"/>
        </w:rPr>
        <w:t>acquises</w:t>
      </w:r>
      <w:proofErr w:type="spellEnd"/>
      <w:r>
        <w:rPr>
          <w:sz w:val="18"/>
          <w:szCs w:val="18"/>
        </w:rPr>
        <w:t xml:space="preserve"> </w:t>
      </w:r>
      <w:proofErr w:type="spellStart"/>
      <w:r>
        <w:rPr>
          <w:sz w:val="18"/>
          <w:szCs w:val="18"/>
        </w:rPr>
        <w:t>ou</w:t>
      </w:r>
      <w:proofErr w:type="spellEnd"/>
      <w:r>
        <w:rPr>
          <w:sz w:val="18"/>
          <w:szCs w:val="18"/>
        </w:rPr>
        <w:t xml:space="preserve"> reçues </w:t>
      </w:r>
      <w:proofErr w:type="spellStart"/>
      <w:r>
        <w:rPr>
          <w:sz w:val="18"/>
          <w:szCs w:val="18"/>
        </w:rPr>
        <w:t>en</w:t>
      </w:r>
      <w:proofErr w:type="spellEnd"/>
      <w:r>
        <w:rPr>
          <w:sz w:val="18"/>
          <w:szCs w:val="18"/>
        </w:rPr>
        <w:t xml:space="preserve"> </w:t>
      </w:r>
      <w:proofErr w:type="spellStart"/>
      <w:r>
        <w:rPr>
          <w:sz w:val="18"/>
          <w:szCs w:val="18"/>
        </w:rPr>
        <w:t>garantie</w:t>
      </w:r>
      <w:proofErr w:type="spellEnd"/>
      <w:r>
        <w:rPr>
          <w:sz w:val="18"/>
          <w:szCs w:val="18"/>
        </w:rPr>
        <w:t xml:space="preserve"> </w:t>
      </w:r>
      <w:proofErr w:type="spellStart"/>
      <w:r>
        <w:rPr>
          <w:sz w:val="18"/>
          <w:szCs w:val="18"/>
        </w:rPr>
        <w:t>en</w:t>
      </w:r>
      <w:proofErr w:type="spellEnd"/>
      <w:r>
        <w:rPr>
          <w:sz w:val="18"/>
          <w:szCs w:val="18"/>
        </w:rPr>
        <w:t xml:space="preserve"> vertu des articles 51, 61 et 62 ne </w:t>
      </w:r>
      <w:proofErr w:type="spellStart"/>
      <w:r>
        <w:rPr>
          <w:sz w:val="18"/>
          <w:szCs w:val="18"/>
        </w:rPr>
        <w:t>peut</w:t>
      </w:r>
      <w:proofErr w:type="spellEnd"/>
      <w:r>
        <w:rPr>
          <w:sz w:val="18"/>
          <w:szCs w:val="18"/>
        </w:rPr>
        <w:t xml:space="preserve"> à </w:t>
      </w:r>
      <w:proofErr w:type="spellStart"/>
      <w:r>
        <w:rPr>
          <w:sz w:val="18"/>
          <w:szCs w:val="18"/>
        </w:rPr>
        <w:t>aucun</w:t>
      </w:r>
      <w:proofErr w:type="spellEnd"/>
      <w:r>
        <w:rPr>
          <w:sz w:val="18"/>
          <w:szCs w:val="18"/>
        </w:rPr>
        <w:t xml:space="preserve"> moment </w:t>
      </w:r>
      <w:proofErr w:type="spellStart"/>
      <w:r>
        <w:rPr>
          <w:sz w:val="18"/>
          <w:szCs w:val="18"/>
        </w:rPr>
        <w:t>dépasser</w:t>
      </w:r>
      <w:proofErr w:type="spellEnd"/>
      <w:r>
        <w:rPr>
          <w:sz w:val="18"/>
          <w:szCs w:val="18"/>
        </w:rPr>
        <w:t xml:space="preserve"> quinze pour cent des </w:t>
      </w:r>
      <w:proofErr w:type="spellStart"/>
      <w:r>
        <w:rPr>
          <w:sz w:val="18"/>
          <w:szCs w:val="18"/>
        </w:rPr>
        <w:t>recettes</w:t>
      </w:r>
      <w:proofErr w:type="spellEnd"/>
      <w:r>
        <w:rPr>
          <w:sz w:val="18"/>
          <w:szCs w:val="18"/>
        </w:rPr>
        <w:t xml:space="preserve"> ordinaires de </w:t>
      </w:r>
      <w:proofErr w:type="spellStart"/>
      <w:r>
        <w:rPr>
          <w:sz w:val="18"/>
          <w:szCs w:val="18"/>
        </w:rPr>
        <w:t>l’Etat</w:t>
      </w:r>
      <w:proofErr w:type="spellEnd"/>
      <w:r>
        <w:rPr>
          <w:sz w:val="18"/>
          <w:szCs w:val="18"/>
        </w:rPr>
        <w:t xml:space="preserve"> </w:t>
      </w:r>
      <w:proofErr w:type="spellStart"/>
      <w:r>
        <w:rPr>
          <w:sz w:val="18"/>
          <w:szCs w:val="18"/>
        </w:rPr>
        <w:t>constatées</w:t>
      </w:r>
      <w:proofErr w:type="spellEnd"/>
      <w:r>
        <w:rPr>
          <w:sz w:val="18"/>
          <w:szCs w:val="18"/>
        </w:rPr>
        <w:t xml:space="preserve"> au </w:t>
      </w:r>
      <w:proofErr w:type="spellStart"/>
      <w:r>
        <w:rPr>
          <w:sz w:val="18"/>
          <w:szCs w:val="18"/>
        </w:rPr>
        <w:t>cours</w:t>
      </w:r>
      <w:proofErr w:type="spellEnd"/>
      <w:r>
        <w:rPr>
          <w:sz w:val="18"/>
          <w:szCs w:val="18"/>
        </w:rPr>
        <w:t xml:space="preserve"> du </w:t>
      </w:r>
      <w:proofErr w:type="spellStart"/>
      <w:r>
        <w:rPr>
          <w:sz w:val="18"/>
          <w:szCs w:val="18"/>
        </w:rPr>
        <w:t>précédent</w:t>
      </w:r>
      <w:proofErr w:type="spellEnd"/>
      <w:r>
        <w:rPr>
          <w:sz w:val="18"/>
          <w:szCs w:val="18"/>
        </w:rPr>
        <w:t xml:space="preserve"> </w:t>
      </w:r>
      <w:proofErr w:type="spellStart"/>
      <w:r>
        <w:rPr>
          <w:sz w:val="18"/>
          <w:szCs w:val="18"/>
        </w:rPr>
        <w:t>exercice</w:t>
      </w:r>
      <w:proofErr w:type="spellEnd"/>
      <w:r>
        <w:rPr>
          <w:sz w:val="18"/>
          <w:szCs w:val="18"/>
        </w:rPr>
        <w:t xml:space="preserve"> </w:t>
      </w:r>
      <w:proofErr w:type="spellStart"/>
      <w:r>
        <w:rPr>
          <w:sz w:val="18"/>
          <w:szCs w:val="18"/>
        </w:rPr>
        <w:t>budgétaire</w:t>
      </w:r>
      <w:proofErr w:type="spellEnd"/>
      <w:r>
        <w:rPr>
          <w:sz w:val="18"/>
          <w:szCs w:val="18"/>
        </w:rPr>
        <w:t xml:space="preserve">. </w:t>
      </w:r>
    </w:p>
    <w:p w14:paraId="75CBDDBF" w14:textId="77777777" w:rsidR="00A41E57" w:rsidRDefault="00A41E57" w:rsidP="00A41E57">
      <w:pPr>
        <w:rPr>
          <w:sz w:val="18"/>
          <w:szCs w:val="18"/>
        </w:rPr>
      </w:pPr>
      <w:r>
        <w:rPr>
          <w:sz w:val="18"/>
          <w:szCs w:val="18"/>
        </w:rPr>
        <w:t xml:space="preserve">Dans les </w:t>
      </w:r>
      <w:proofErr w:type="spellStart"/>
      <w:r>
        <w:rPr>
          <w:sz w:val="18"/>
          <w:szCs w:val="18"/>
        </w:rPr>
        <w:t>circonstances</w:t>
      </w:r>
      <w:proofErr w:type="spellEnd"/>
      <w:r>
        <w:rPr>
          <w:sz w:val="18"/>
          <w:szCs w:val="18"/>
        </w:rPr>
        <w:t xml:space="preserve"> </w:t>
      </w:r>
      <w:proofErr w:type="spellStart"/>
      <w:r>
        <w:rPr>
          <w:sz w:val="18"/>
          <w:szCs w:val="18"/>
        </w:rPr>
        <w:t>exceptionnelles</w:t>
      </w:r>
      <w:proofErr w:type="spellEnd"/>
      <w:r>
        <w:rPr>
          <w:sz w:val="18"/>
          <w:szCs w:val="18"/>
        </w:rPr>
        <w:t xml:space="preserve">, la </w:t>
      </w:r>
      <w:proofErr w:type="spellStart"/>
      <w:r>
        <w:rPr>
          <w:sz w:val="18"/>
          <w:szCs w:val="18"/>
        </w:rPr>
        <w:t>limite</w:t>
      </w:r>
      <w:proofErr w:type="spellEnd"/>
      <w:r>
        <w:rPr>
          <w:sz w:val="18"/>
          <w:szCs w:val="18"/>
        </w:rPr>
        <w:t xml:space="preserve"> de quinze pour cent ci-dessus </w:t>
      </w:r>
      <w:proofErr w:type="spellStart"/>
      <w:r>
        <w:rPr>
          <w:sz w:val="18"/>
          <w:szCs w:val="18"/>
        </w:rPr>
        <w:t>peut</w:t>
      </w:r>
      <w:proofErr w:type="spellEnd"/>
      <w:r>
        <w:rPr>
          <w:sz w:val="18"/>
          <w:szCs w:val="18"/>
        </w:rPr>
        <w:t xml:space="preserve"> </w:t>
      </w:r>
      <w:proofErr w:type="spellStart"/>
      <w:r>
        <w:rPr>
          <w:sz w:val="18"/>
          <w:szCs w:val="18"/>
        </w:rPr>
        <w:t>être</w:t>
      </w:r>
      <w:proofErr w:type="spellEnd"/>
      <w:r>
        <w:rPr>
          <w:sz w:val="18"/>
          <w:szCs w:val="18"/>
        </w:rPr>
        <w:t xml:space="preserve"> </w:t>
      </w:r>
      <w:proofErr w:type="spellStart"/>
      <w:r>
        <w:rPr>
          <w:sz w:val="18"/>
          <w:szCs w:val="18"/>
        </w:rPr>
        <w:t>portée</w:t>
      </w:r>
      <w:proofErr w:type="spellEnd"/>
      <w:r>
        <w:rPr>
          <w:sz w:val="18"/>
          <w:szCs w:val="18"/>
        </w:rPr>
        <w:t xml:space="preserve"> à </w:t>
      </w:r>
      <w:proofErr w:type="spellStart"/>
      <w:r>
        <w:rPr>
          <w:sz w:val="18"/>
          <w:szCs w:val="18"/>
        </w:rPr>
        <w:t>vingt</w:t>
      </w:r>
      <w:proofErr w:type="spellEnd"/>
      <w:r>
        <w:rPr>
          <w:sz w:val="18"/>
          <w:szCs w:val="18"/>
        </w:rPr>
        <w:t xml:space="preserve"> pour cent par </w:t>
      </w:r>
      <w:proofErr w:type="spellStart"/>
      <w:r>
        <w:rPr>
          <w:sz w:val="18"/>
          <w:szCs w:val="18"/>
        </w:rPr>
        <w:t>décret</w:t>
      </w:r>
      <w:proofErr w:type="spellEnd"/>
      <w:r>
        <w:rPr>
          <w:sz w:val="18"/>
          <w:szCs w:val="18"/>
        </w:rPr>
        <w:t xml:space="preserve"> pris </w:t>
      </w:r>
      <w:proofErr w:type="spellStart"/>
      <w:r>
        <w:rPr>
          <w:sz w:val="18"/>
          <w:szCs w:val="18"/>
        </w:rPr>
        <w:t>en</w:t>
      </w:r>
      <w:proofErr w:type="spellEnd"/>
      <w:r>
        <w:rPr>
          <w:sz w:val="18"/>
          <w:szCs w:val="18"/>
        </w:rPr>
        <w:t xml:space="preserve"> Conseil des </w:t>
      </w:r>
      <w:proofErr w:type="spellStart"/>
      <w:r>
        <w:rPr>
          <w:sz w:val="18"/>
          <w:szCs w:val="18"/>
        </w:rPr>
        <w:t>Ministres</w:t>
      </w:r>
      <w:proofErr w:type="spellEnd"/>
      <w:r>
        <w:rPr>
          <w:sz w:val="18"/>
          <w:szCs w:val="18"/>
        </w:rPr>
        <w:t xml:space="preserve">, sur rapport </w:t>
      </w:r>
      <w:proofErr w:type="spellStart"/>
      <w:r>
        <w:rPr>
          <w:sz w:val="18"/>
          <w:szCs w:val="18"/>
        </w:rPr>
        <w:t>spécial</w:t>
      </w:r>
      <w:proofErr w:type="spellEnd"/>
      <w:r>
        <w:rPr>
          <w:sz w:val="18"/>
          <w:szCs w:val="18"/>
        </w:rPr>
        <w:t xml:space="preserve"> de la Banque. [Articles 61 and 62 are  about financial institutions]</w:t>
      </w:r>
    </w:p>
    <w:p w14:paraId="2906F1A8" w14:textId="77777777" w:rsidR="00A41E57" w:rsidRDefault="00A41E57" w:rsidP="00A41E57">
      <w:pPr>
        <w:pStyle w:val="Default"/>
        <w:rPr>
          <w:sz w:val="18"/>
          <w:szCs w:val="18"/>
        </w:rPr>
      </w:pPr>
      <w:r>
        <w:rPr>
          <w:i/>
          <w:sz w:val="18"/>
          <w:szCs w:val="18"/>
        </w:rPr>
        <w:t>Madagascar 1994</w:t>
      </w:r>
      <w:r>
        <w:rPr>
          <w:sz w:val="18"/>
          <w:szCs w:val="18"/>
        </w:rPr>
        <w:t xml:space="preserve">: Art. 24. – La Banque Centrale </w:t>
      </w:r>
      <w:proofErr w:type="spellStart"/>
      <w:r>
        <w:rPr>
          <w:sz w:val="18"/>
          <w:szCs w:val="18"/>
        </w:rPr>
        <w:t>peut</w:t>
      </w:r>
      <w:proofErr w:type="spellEnd"/>
      <w:r>
        <w:rPr>
          <w:sz w:val="18"/>
          <w:szCs w:val="18"/>
        </w:rPr>
        <w:t xml:space="preserve">, dans les </w:t>
      </w:r>
      <w:proofErr w:type="spellStart"/>
      <w:r>
        <w:rPr>
          <w:sz w:val="18"/>
          <w:szCs w:val="18"/>
        </w:rPr>
        <w:t>limites</w:t>
      </w:r>
      <w:proofErr w:type="spellEnd"/>
      <w:r>
        <w:rPr>
          <w:sz w:val="18"/>
          <w:szCs w:val="18"/>
        </w:rPr>
        <w:t xml:space="preserve"> </w:t>
      </w:r>
      <w:proofErr w:type="spellStart"/>
      <w:r>
        <w:rPr>
          <w:sz w:val="18"/>
          <w:szCs w:val="18"/>
        </w:rPr>
        <w:t>prévues</w:t>
      </w:r>
      <w:proofErr w:type="spellEnd"/>
      <w:r>
        <w:rPr>
          <w:sz w:val="18"/>
          <w:szCs w:val="18"/>
        </w:rPr>
        <w:t xml:space="preserve"> à </w:t>
      </w:r>
      <w:proofErr w:type="spellStart"/>
      <w:r>
        <w:rPr>
          <w:sz w:val="18"/>
          <w:szCs w:val="18"/>
        </w:rPr>
        <w:t>l’article</w:t>
      </w:r>
      <w:proofErr w:type="spellEnd"/>
      <w:r>
        <w:rPr>
          <w:sz w:val="18"/>
          <w:szCs w:val="18"/>
        </w:rPr>
        <w:t xml:space="preserve"> 28, </w:t>
      </w:r>
      <w:proofErr w:type="spellStart"/>
      <w:r>
        <w:rPr>
          <w:sz w:val="18"/>
          <w:szCs w:val="18"/>
        </w:rPr>
        <w:t>consentir</w:t>
      </w:r>
      <w:proofErr w:type="spellEnd"/>
      <w:r>
        <w:rPr>
          <w:sz w:val="18"/>
          <w:szCs w:val="18"/>
        </w:rPr>
        <w:t xml:space="preserve"> au </w:t>
      </w:r>
      <w:proofErr w:type="spellStart"/>
      <w:r>
        <w:rPr>
          <w:sz w:val="18"/>
          <w:szCs w:val="18"/>
        </w:rPr>
        <w:t>Trésor</w:t>
      </w:r>
      <w:proofErr w:type="spellEnd"/>
      <w:r>
        <w:rPr>
          <w:sz w:val="18"/>
          <w:szCs w:val="18"/>
        </w:rPr>
        <w:t xml:space="preserve"> des </w:t>
      </w:r>
      <w:proofErr w:type="spellStart"/>
      <w:r>
        <w:rPr>
          <w:sz w:val="18"/>
          <w:szCs w:val="18"/>
        </w:rPr>
        <w:t>avances</w:t>
      </w:r>
      <w:proofErr w:type="spellEnd"/>
      <w:r>
        <w:rPr>
          <w:sz w:val="18"/>
          <w:szCs w:val="18"/>
        </w:rPr>
        <w:t xml:space="preserve"> </w:t>
      </w:r>
      <w:proofErr w:type="spellStart"/>
      <w:r>
        <w:rPr>
          <w:sz w:val="18"/>
          <w:szCs w:val="18"/>
        </w:rPr>
        <w:t>temporaires</w:t>
      </w:r>
      <w:proofErr w:type="spellEnd"/>
      <w:r>
        <w:rPr>
          <w:sz w:val="18"/>
          <w:szCs w:val="18"/>
        </w:rPr>
        <w:t xml:space="preserve">. Les </w:t>
      </w:r>
      <w:proofErr w:type="spellStart"/>
      <w:r>
        <w:rPr>
          <w:sz w:val="18"/>
          <w:szCs w:val="18"/>
        </w:rPr>
        <w:t>montants</w:t>
      </w:r>
      <w:proofErr w:type="spellEnd"/>
      <w:r>
        <w:rPr>
          <w:sz w:val="18"/>
          <w:szCs w:val="18"/>
        </w:rPr>
        <w:t xml:space="preserve"> et les </w:t>
      </w:r>
      <w:proofErr w:type="spellStart"/>
      <w:r>
        <w:rPr>
          <w:sz w:val="18"/>
          <w:szCs w:val="18"/>
        </w:rPr>
        <w:t>modalités</w:t>
      </w:r>
      <w:proofErr w:type="spellEnd"/>
      <w:r>
        <w:rPr>
          <w:sz w:val="18"/>
          <w:szCs w:val="18"/>
        </w:rPr>
        <w:t xml:space="preserve"> de </w:t>
      </w:r>
      <w:proofErr w:type="spellStart"/>
      <w:r>
        <w:rPr>
          <w:sz w:val="18"/>
          <w:szCs w:val="18"/>
        </w:rPr>
        <w:t>ces</w:t>
      </w:r>
      <w:proofErr w:type="spellEnd"/>
      <w:r>
        <w:rPr>
          <w:sz w:val="18"/>
          <w:szCs w:val="18"/>
        </w:rPr>
        <w:t xml:space="preserve"> </w:t>
      </w:r>
      <w:proofErr w:type="spellStart"/>
      <w:r>
        <w:rPr>
          <w:sz w:val="18"/>
          <w:szCs w:val="18"/>
        </w:rPr>
        <w:t>avances</w:t>
      </w:r>
      <w:proofErr w:type="spellEnd"/>
      <w:r>
        <w:rPr>
          <w:sz w:val="18"/>
          <w:szCs w:val="18"/>
        </w:rPr>
        <w:t xml:space="preserve"> </w:t>
      </w:r>
      <w:proofErr w:type="spellStart"/>
      <w:r>
        <w:rPr>
          <w:sz w:val="18"/>
          <w:szCs w:val="18"/>
        </w:rPr>
        <w:t>sont</w:t>
      </w:r>
      <w:proofErr w:type="spellEnd"/>
      <w:r>
        <w:rPr>
          <w:sz w:val="18"/>
          <w:szCs w:val="18"/>
        </w:rPr>
        <w:t xml:space="preserve"> </w:t>
      </w:r>
      <w:proofErr w:type="spellStart"/>
      <w:r>
        <w:rPr>
          <w:sz w:val="18"/>
          <w:szCs w:val="18"/>
        </w:rPr>
        <w:t>arrêtés</w:t>
      </w:r>
      <w:proofErr w:type="spellEnd"/>
      <w:r>
        <w:rPr>
          <w:sz w:val="18"/>
          <w:szCs w:val="18"/>
        </w:rPr>
        <w:t xml:space="preserve"> par des conventions entre le </w:t>
      </w:r>
      <w:proofErr w:type="spellStart"/>
      <w:r>
        <w:rPr>
          <w:sz w:val="18"/>
          <w:szCs w:val="18"/>
        </w:rPr>
        <w:t>Ministre</w:t>
      </w:r>
      <w:proofErr w:type="spellEnd"/>
      <w:r>
        <w:rPr>
          <w:sz w:val="18"/>
          <w:szCs w:val="18"/>
        </w:rPr>
        <w:t xml:space="preserve"> chargé des Finances et la Banque Centrale. </w:t>
      </w:r>
    </w:p>
    <w:p w14:paraId="0A718AE2" w14:textId="77777777" w:rsidR="00A41E57" w:rsidRDefault="00A41E57" w:rsidP="00A41E57">
      <w:pPr>
        <w:pStyle w:val="Default"/>
        <w:rPr>
          <w:sz w:val="18"/>
          <w:szCs w:val="18"/>
        </w:rPr>
      </w:pPr>
      <w:r>
        <w:rPr>
          <w:sz w:val="18"/>
          <w:szCs w:val="18"/>
        </w:rPr>
        <w:t xml:space="preserve">Art. 25. – Les </w:t>
      </w:r>
      <w:proofErr w:type="spellStart"/>
      <w:r>
        <w:rPr>
          <w:sz w:val="18"/>
          <w:szCs w:val="18"/>
        </w:rPr>
        <w:t>avances</w:t>
      </w:r>
      <w:proofErr w:type="spellEnd"/>
      <w:r>
        <w:rPr>
          <w:sz w:val="18"/>
          <w:szCs w:val="18"/>
        </w:rPr>
        <w:t xml:space="preserve"> </w:t>
      </w:r>
      <w:proofErr w:type="spellStart"/>
      <w:r>
        <w:rPr>
          <w:sz w:val="18"/>
          <w:szCs w:val="18"/>
        </w:rPr>
        <w:t>visées</w:t>
      </w:r>
      <w:proofErr w:type="spellEnd"/>
      <w:r>
        <w:rPr>
          <w:sz w:val="18"/>
          <w:szCs w:val="18"/>
        </w:rPr>
        <w:t xml:space="preserve"> à </w:t>
      </w:r>
      <w:proofErr w:type="spellStart"/>
      <w:r>
        <w:rPr>
          <w:sz w:val="18"/>
          <w:szCs w:val="18"/>
        </w:rPr>
        <w:t>l’article</w:t>
      </w:r>
      <w:proofErr w:type="spellEnd"/>
      <w:r>
        <w:rPr>
          <w:sz w:val="18"/>
          <w:szCs w:val="18"/>
        </w:rPr>
        <w:t xml:space="preserve"> 24 </w:t>
      </w:r>
      <w:proofErr w:type="spellStart"/>
      <w:r>
        <w:rPr>
          <w:sz w:val="18"/>
          <w:szCs w:val="18"/>
        </w:rPr>
        <w:t>doivent</w:t>
      </w:r>
      <w:proofErr w:type="spellEnd"/>
      <w:r>
        <w:rPr>
          <w:sz w:val="18"/>
          <w:szCs w:val="18"/>
        </w:rPr>
        <w:t xml:space="preserve"> </w:t>
      </w:r>
      <w:proofErr w:type="spellStart"/>
      <w:r>
        <w:rPr>
          <w:sz w:val="18"/>
          <w:szCs w:val="18"/>
        </w:rPr>
        <w:t>être</w:t>
      </w:r>
      <w:proofErr w:type="spellEnd"/>
      <w:r>
        <w:rPr>
          <w:sz w:val="18"/>
          <w:szCs w:val="18"/>
        </w:rPr>
        <w:t xml:space="preserve"> </w:t>
      </w:r>
      <w:proofErr w:type="spellStart"/>
      <w:r>
        <w:rPr>
          <w:sz w:val="18"/>
          <w:szCs w:val="18"/>
        </w:rPr>
        <w:t>remboursées</w:t>
      </w:r>
      <w:proofErr w:type="spellEnd"/>
      <w:r>
        <w:rPr>
          <w:sz w:val="18"/>
          <w:szCs w:val="18"/>
        </w:rPr>
        <w:t xml:space="preserve"> à la Banque Centrale dans les six </w:t>
      </w:r>
      <w:proofErr w:type="spellStart"/>
      <w:r>
        <w:rPr>
          <w:sz w:val="18"/>
          <w:szCs w:val="18"/>
        </w:rPr>
        <w:t>mois</w:t>
      </w:r>
      <w:proofErr w:type="spellEnd"/>
      <w:r>
        <w:rPr>
          <w:sz w:val="18"/>
          <w:szCs w:val="18"/>
        </w:rPr>
        <w:t xml:space="preserve"> qui </w:t>
      </w:r>
      <w:proofErr w:type="spellStart"/>
      <w:r>
        <w:rPr>
          <w:sz w:val="18"/>
          <w:szCs w:val="18"/>
        </w:rPr>
        <w:t>suivent</w:t>
      </w:r>
      <w:proofErr w:type="spellEnd"/>
      <w:r>
        <w:rPr>
          <w:sz w:val="18"/>
          <w:szCs w:val="18"/>
        </w:rPr>
        <w:t xml:space="preserve"> la </w:t>
      </w:r>
      <w:proofErr w:type="spellStart"/>
      <w:r>
        <w:rPr>
          <w:sz w:val="18"/>
          <w:szCs w:val="18"/>
        </w:rPr>
        <w:t>clôture</w:t>
      </w:r>
      <w:proofErr w:type="spellEnd"/>
      <w:r>
        <w:rPr>
          <w:sz w:val="18"/>
          <w:szCs w:val="18"/>
        </w:rPr>
        <w:t xml:space="preserve"> de </w:t>
      </w:r>
      <w:proofErr w:type="spellStart"/>
      <w:r>
        <w:rPr>
          <w:sz w:val="18"/>
          <w:szCs w:val="18"/>
        </w:rPr>
        <w:t>l’exercice</w:t>
      </w:r>
      <w:proofErr w:type="spellEnd"/>
      <w:r>
        <w:rPr>
          <w:sz w:val="18"/>
          <w:szCs w:val="18"/>
        </w:rPr>
        <w:t xml:space="preserve"> pendant </w:t>
      </w:r>
      <w:proofErr w:type="spellStart"/>
      <w:r>
        <w:rPr>
          <w:sz w:val="18"/>
          <w:szCs w:val="18"/>
        </w:rPr>
        <w:t>lequel</w:t>
      </w:r>
      <w:proofErr w:type="spellEnd"/>
      <w:r>
        <w:rPr>
          <w:sz w:val="18"/>
          <w:szCs w:val="18"/>
        </w:rPr>
        <w:t xml:space="preserve"> </w:t>
      </w:r>
      <w:proofErr w:type="spellStart"/>
      <w:r>
        <w:rPr>
          <w:sz w:val="18"/>
          <w:szCs w:val="18"/>
        </w:rPr>
        <w:t>elles</w:t>
      </w:r>
      <w:proofErr w:type="spellEnd"/>
      <w:r>
        <w:rPr>
          <w:sz w:val="18"/>
          <w:szCs w:val="18"/>
        </w:rPr>
        <w:t xml:space="preserve"> </w:t>
      </w:r>
      <w:proofErr w:type="spellStart"/>
      <w:r>
        <w:rPr>
          <w:sz w:val="18"/>
          <w:szCs w:val="18"/>
        </w:rPr>
        <w:t>ont</w:t>
      </w:r>
      <w:proofErr w:type="spellEnd"/>
      <w:r>
        <w:rPr>
          <w:sz w:val="18"/>
          <w:szCs w:val="18"/>
        </w:rPr>
        <w:t xml:space="preserve"> </w:t>
      </w:r>
      <w:proofErr w:type="spellStart"/>
      <w:r>
        <w:rPr>
          <w:sz w:val="18"/>
          <w:szCs w:val="18"/>
        </w:rPr>
        <w:t>été</w:t>
      </w:r>
      <w:proofErr w:type="spellEnd"/>
      <w:r>
        <w:rPr>
          <w:sz w:val="18"/>
          <w:szCs w:val="18"/>
        </w:rPr>
        <w:t xml:space="preserve"> </w:t>
      </w:r>
      <w:proofErr w:type="spellStart"/>
      <w:r>
        <w:rPr>
          <w:sz w:val="18"/>
          <w:szCs w:val="18"/>
        </w:rPr>
        <w:t>consenties</w:t>
      </w:r>
      <w:proofErr w:type="spellEnd"/>
      <w:r>
        <w:rPr>
          <w:sz w:val="18"/>
          <w:szCs w:val="18"/>
        </w:rPr>
        <w:t xml:space="preserve">. </w:t>
      </w:r>
      <w:proofErr w:type="spellStart"/>
      <w:r>
        <w:rPr>
          <w:sz w:val="18"/>
          <w:szCs w:val="18"/>
        </w:rPr>
        <w:t>En</w:t>
      </w:r>
      <w:proofErr w:type="spellEnd"/>
      <w:r>
        <w:rPr>
          <w:sz w:val="18"/>
          <w:szCs w:val="18"/>
        </w:rPr>
        <w:t xml:space="preserve"> tout </w:t>
      </w:r>
      <w:proofErr w:type="spellStart"/>
      <w:r>
        <w:rPr>
          <w:sz w:val="18"/>
          <w:szCs w:val="18"/>
        </w:rPr>
        <w:t>état</w:t>
      </w:r>
      <w:proofErr w:type="spellEnd"/>
      <w:r>
        <w:rPr>
          <w:sz w:val="18"/>
          <w:szCs w:val="18"/>
        </w:rPr>
        <w:t xml:space="preserve"> de cause, il </w:t>
      </w:r>
      <w:proofErr w:type="spellStart"/>
      <w:r>
        <w:rPr>
          <w:sz w:val="18"/>
          <w:szCs w:val="18"/>
        </w:rPr>
        <w:t>est</w:t>
      </w:r>
      <w:proofErr w:type="spellEnd"/>
      <w:r>
        <w:rPr>
          <w:sz w:val="18"/>
          <w:szCs w:val="18"/>
        </w:rPr>
        <w:t xml:space="preserve"> </w:t>
      </w:r>
      <w:proofErr w:type="spellStart"/>
      <w:r>
        <w:rPr>
          <w:sz w:val="18"/>
          <w:szCs w:val="18"/>
        </w:rPr>
        <w:t>interdit</w:t>
      </w:r>
      <w:proofErr w:type="spellEnd"/>
      <w:r>
        <w:rPr>
          <w:sz w:val="18"/>
          <w:szCs w:val="18"/>
        </w:rPr>
        <w:t xml:space="preserve"> à la Banque Centrale </w:t>
      </w:r>
      <w:proofErr w:type="spellStart"/>
      <w:r>
        <w:rPr>
          <w:sz w:val="18"/>
          <w:szCs w:val="18"/>
        </w:rPr>
        <w:t>d’accorder</w:t>
      </w:r>
      <w:proofErr w:type="spellEnd"/>
      <w:r>
        <w:rPr>
          <w:sz w:val="18"/>
          <w:szCs w:val="18"/>
        </w:rPr>
        <w:t xml:space="preserve"> de </w:t>
      </w:r>
      <w:proofErr w:type="spellStart"/>
      <w:r>
        <w:rPr>
          <w:sz w:val="18"/>
          <w:szCs w:val="18"/>
        </w:rPr>
        <w:t>nouvelles</w:t>
      </w:r>
      <w:proofErr w:type="spellEnd"/>
      <w:r>
        <w:rPr>
          <w:sz w:val="18"/>
          <w:szCs w:val="18"/>
        </w:rPr>
        <w:t xml:space="preserve"> </w:t>
      </w:r>
      <w:proofErr w:type="spellStart"/>
      <w:r>
        <w:rPr>
          <w:sz w:val="18"/>
          <w:szCs w:val="18"/>
        </w:rPr>
        <w:t>avances</w:t>
      </w:r>
      <w:proofErr w:type="spellEnd"/>
      <w:r>
        <w:rPr>
          <w:sz w:val="18"/>
          <w:szCs w:val="18"/>
        </w:rPr>
        <w:t xml:space="preserve"> </w:t>
      </w:r>
      <w:proofErr w:type="spellStart"/>
      <w:r>
        <w:rPr>
          <w:sz w:val="18"/>
          <w:szCs w:val="18"/>
        </w:rPr>
        <w:t>lorsque</w:t>
      </w:r>
      <w:proofErr w:type="spellEnd"/>
      <w:r>
        <w:rPr>
          <w:sz w:val="18"/>
          <w:szCs w:val="18"/>
        </w:rPr>
        <w:t xml:space="preserve"> </w:t>
      </w:r>
      <w:proofErr w:type="spellStart"/>
      <w:r>
        <w:rPr>
          <w:sz w:val="18"/>
          <w:szCs w:val="18"/>
        </w:rPr>
        <w:t>l’encours</w:t>
      </w:r>
      <w:proofErr w:type="spellEnd"/>
      <w:r>
        <w:rPr>
          <w:sz w:val="18"/>
          <w:szCs w:val="18"/>
        </w:rPr>
        <w:t xml:space="preserve"> des </w:t>
      </w:r>
      <w:proofErr w:type="spellStart"/>
      <w:r>
        <w:rPr>
          <w:sz w:val="18"/>
          <w:szCs w:val="18"/>
        </w:rPr>
        <w:t>avances</w:t>
      </w:r>
      <w:proofErr w:type="spellEnd"/>
      <w:r>
        <w:rPr>
          <w:sz w:val="18"/>
          <w:szCs w:val="18"/>
        </w:rPr>
        <w:t xml:space="preserve"> </w:t>
      </w:r>
      <w:proofErr w:type="spellStart"/>
      <w:r>
        <w:rPr>
          <w:sz w:val="18"/>
          <w:szCs w:val="18"/>
        </w:rPr>
        <w:t>atteint</w:t>
      </w:r>
      <w:proofErr w:type="spellEnd"/>
      <w:r>
        <w:rPr>
          <w:sz w:val="18"/>
          <w:szCs w:val="18"/>
        </w:rPr>
        <w:t xml:space="preserve"> le plafond </w:t>
      </w:r>
      <w:proofErr w:type="spellStart"/>
      <w:r>
        <w:rPr>
          <w:sz w:val="18"/>
          <w:szCs w:val="18"/>
        </w:rPr>
        <w:t>indiqué</w:t>
      </w:r>
      <w:proofErr w:type="spellEnd"/>
      <w:r>
        <w:rPr>
          <w:sz w:val="18"/>
          <w:szCs w:val="18"/>
        </w:rPr>
        <w:t xml:space="preserve"> à </w:t>
      </w:r>
      <w:proofErr w:type="spellStart"/>
      <w:r>
        <w:rPr>
          <w:sz w:val="18"/>
          <w:szCs w:val="18"/>
        </w:rPr>
        <w:t>l’article</w:t>
      </w:r>
      <w:proofErr w:type="spellEnd"/>
      <w:r>
        <w:rPr>
          <w:sz w:val="18"/>
          <w:szCs w:val="18"/>
        </w:rPr>
        <w:t xml:space="preserve"> 28. </w:t>
      </w:r>
    </w:p>
    <w:p w14:paraId="40E9B334" w14:textId="77777777" w:rsidR="00A41E57" w:rsidRDefault="00A41E57" w:rsidP="00A41E57">
      <w:pPr>
        <w:pStyle w:val="Default"/>
        <w:rPr>
          <w:sz w:val="18"/>
          <w:szCs w:val="18"/>
        </w:rPr>
      </w:pPr>
      <w:r>
        <w:rPr>
          <w:sz w:val="18"/>
          <w:szCs w:val="18"/>
        </w:rPr>
        <w:t xml:space="preserve">Art. 26. – La Banque Centrale </w:t>
      </w:r>
      <w:proofErr w:type="spellStart"/>
      <w:r>
        <w:rPr>
          <w:sz w:val="18"/>
          <w:szCs w:val="18"/>
        </w:rPr>
        <w:t>peut</w:t>
      </w:r>
      <w:proofErr w:type="spellEnd"/>
      <w:r>
        <w:rPr>
          <w:sz w:val="18"/>
          <w:szCs w:val="18"/>
        </w:rPr>
        <w:t xml:space="preserve"> </w:t>
      </w:r>
      <w:proofErr w:type="spellStart"/>
      <w:r>
        <w:rPr>
          <w:sz w:val="18"/>
          <w:szCs w:val="18"/>
        </w:rPr>
        <w:t>escompter</w:t>
      </w:r>
      <w:proofErr w:type="spellEnd"/>
      <w:r>
        <w:rPr>
          <w:sz w:val="18"/>
          <w:szCs w:val="18"/>
        </w:rPr>
        <w:t xml:space="preserve"> </w:t>
      </w:r>
      <w:proofErr w:type="spellStart"/>
      <w:r>
        <w:rPr>
          <w:sz w:val="18"/>
          <w:szCs w:val="18"/>
        </w:rPr>
        <w:t>ou</w:t>
      </w:r>
      <w:proofErr w:type="spellEnd"/>
      <w:r>
        <w:rPr>
          <w:sz w:val="18"/>
          <w:szCs w:val="18"/>
        </w:rPr>
        <w:t xml:space="preserve"> prendre </w:t>
      </w:r>
      <w:proofErr w:type="spellStart"/>
      <w:r>
        <w:rPr>
          <w:sz w:val="18"/>
          <w:szCs w:val="18"/>
        </w:rPr>
        <w:t>en</w:t>
      </w:r>
      <w:proofErr w:type="spellEnd"/>
      <w:r>
        <w:rPr>
          <w:sz w:val="18"/>
          <w:szCs w:val="18"/>
        </w:rPr>
        <w:t xml:space="preserve"> pension les </w:t>
      </w:r>
      <w:proofErr w:type="spellStart"/>
      <w:r>
        <w:rPr>
          <w:sz w:val="18"/>
          <w:szCs w:val="18"/>
        </w:rPr>
        <w:t>traites</w:t>
      </w:r>
      <w:proofErr w:type="spellEnd"/>
      <w:r>
        <w:rPr>
          <w:sz w:val="18"/>
          <w:szCs w:val="18"/>
        </w:rPr>
        <w:t xml:space="preserve"> et obligations </w:t>
      </w:r>
      <w:proofErr w:type="spellStart"/>
      <w:r>
        <w:rPr>
          <w:sz w:val="18"/>
          <w:szCs w:val="18"/>
        </w:rPr>
        <w:t>cautionnées</w:t>
      </w:r>
      <w:proofErr w:type="spellEnd"/>
      <w:r>
        <w:rPr>
          <w:sz w:val="18"/>
          <w:szCs w:val="18"/>
        </w:rPr>
        <w:t xml:space="preserve"> </w:t>
      </w:r>
      <w:proofErr w:type="spellStart"/>
      <w:r>
        <w:rPr>
          <w:sz w:val="18"/>
          <w:szCs w:val="18"/>
        </w:rPr>
        <w:t>souscrites</w:t>
      </w:r>
      <w:proofErr w:type="spellEnd"/>
      <w:r>
        <w:rPr>
          <w:sz w:val="18"/>
          <w:szCs w:val="18"/>
        </w:rPr>
        <w:t xml:space="preserve"> à </w:t>
      </w:r>
      <w:proofErr w:type="spellStart"/>
      <w:r>
        <w:rPr>
          <w:sz w:val="18"/>
          <w:szCs w:val="18"/>
        </w:rPr>
        <w:t>l’ordre</w:t>
      </w:r>
      <w:proofErr w:type="spellEnd"/>
      <w:r>
        <w:rPr>
          <w:sz w:val="18"/>
          <w:szCs w:val="18"/>
        </w:rPr>
        <w:t xml:space="preserve"> des </w:t>
      </w:r>
      <w:proofErr w:type="spellStart"/>
      <w:r>
        <w:rPr>
          <w:sz w:val="18"/>
          <w:szCs w:val="18"/>
        </w:rPr>
        <w:t>comptables</w:t>
      </w:r>
      <w:proofErr w:type="spellEnd"/>
      <w:r>
        <w:rPr>
          <w:sz w:val="18"/>
          <w:szCs w:val="18"/>
        </w:rPr>
        <w:t xml:space="preserve"> du </w:t>
      </w:r>
      <w:proofErr w:type="spellStart"/>
      <w:r>
        <w:rPr>
          <w:sz w:val="18"/>
          <w:szCs w:val="18"/>
        </w:rPr>
        <w:t>Trésor</w:t>
      </w:r>
      <w:proofErr w:type="spellEnd"/>
      <w:r>
        <w:rPr>
          <w:sz w:val="18"/>
          <w:szCs w:val="18"/>
        </w:rPr>
        <w:t xml:space="preserve"> et </w:t>
      </w:r>
      <w:proofErr w:type="spellStart"/>
      <w:r>
        <w:rPr>
          <w:sz w:val="18"/>
          <w:szCs w:val="18"/>
        </w:rPr>
        <w:t>venant</w:t>
      </w:r>
      <w:proofErr w:type="spellEnd"/>
      <w:r>
        <w:rPr>
          <w:sz w:val="18"/>
          <w:szCs w:val="18"/>
        </w:rPr>
        <w:t xml:space="preserve"> à </w:t>
      </w:r>
      <w:proofErr w:type="spellStart"/>
      <w:r>
        <w:rPr>
          <w:sz w:val="18"/>
          <w:szCs w:val="18"/>
        </w:rPr>
        <w:t>échéance</w:t>
      </w:r>
      <w:proofErr w:type="spellEnd"/>
      <w:r>
        <w:rPr>
          <w:sz w:val="18"/>
          <w:szCs w:val="18"/>
        </w:rPr>
        <w:t xml:space="preserve"> dans un </w:t>
      </w:r>
      <w:proofErr w:type="spellStart"/>
      <w:r>
        <w:rPr>
          <w:sz w:val="18"/>
          <w:szCs w:val="18"/>
        </w:rPr>
        <w:t>délai</w:t>
      </w:r>
      <w:proofErr w:type="spellEnd"/>
      <w:r>
        <w:rPr>
          <w:sz w:val="18"/>
          <w:szCs w:val="18"/>
        </w:rPr>
        <w:t xml:space="preserve"> de deux </w:t>
      </w:r>
      <w:proofErr w:type="spellStart"/>
      <w:r>
        <w:rPr>
          <w:sz w:val="18"/>
          <w:szCs w:val="18"/>
        </w:rPr>
        <w:t>mois</w:t>
      </w:r>
      <w:proofErr w:type="spellEnd"/>
      <w:r>
        <w:rPr>
          <w:sz w:val="18"/>
          <w:szCs w:val="18"/>
        </w:rPr>
        <w:t xml:space="preserve">, sous condition de </w:t>
      </w:r>
      <w:proofErr w:type="spellStart"/>
      <w:r>
        <w:rPr>
          <w:sz w:val="18"/>
          <w:szCs w:val="18"/>
        </w:rPr>
        <w:t>solvabilité</w:t>
      </w:r>
      <w:proofErr w:type="spellEnd"/>
      <w:r>
        <w:rPr>
          <w:sz w:val="18"/>
          <w:szCs w:val="18"/>
        </w:rPr>
        <w:t xml:space="preserve"> du </w:t>
      </w:r>
      <w:proofErr w:type="spellStart"/>
      <w:r>
        <w:rPr>
          <w:sz w:val="18"/>
          <w:szCs w:val="18"/>
        </w:rPr>
        <w:t>souscripteur</w:t>
      </w:r>
      <w:proofErr w:type="spellEnd"/>
      <w:r>
        <w:rPr>
          <w:sz w:val="18"/>
          <w:szCs w:val="18"/>
        </w:rPr>
        <w:t xml:space="preserve"> et de la caution </w:t>
      </w:r>
      <w:proofErr w:type="spellStart"/>
      <w:r>
        <w:rPr>
          <w:sz w:val="18"/>
          <w:szCs w:val="18"/>
        </w:rPr>
        <w:t>bancaire</w:t>
      </w:r>
      <w:proofErr w:type="spellEnd"/>
      <w:r>
        <w:rPr>
          <w:sz w:val="18"/>
          <w:szCs w:val="18"/>
        </w:rPr>
        <w:t xml:space="preserve">. </w:t>
      </w:r>
    </w:p>
    <w:p w14:paraId="608CA715" w14:textId="77777777" w:rsidR="00A41E57" w:rsidRDefault="00A41E57" w:rsidP="00A41E57">
      <w:pPr>
        <w:pStyle w:val="Default"/>
        <w:rPr>
          <w:sz w:val="18"/>
          <w:szCs w:val="18"/>
        </w:rPr>
      </w:pPr>
      <w:r>
        <w:rPr>
          <w:sz w:val="18"/>
          <w:szCs w:val="18"/>
        </w:rPr>
        <w:t xml:space="preserve">Art. 27. – La Banque Centrale ne </w:t>
      </w:r>
      <w:proofErr w:type="spellStart"/>
      <w:r>
        <w:rPr>
          <w:sz w:val="18"/>
          <w:szCs w:val="18"/>
        </w:rPr>
        <w:t>peut</w:t>
      </w:r>
      <w:proofErr w:type="spellEnd"/>
      <w:r>
        <w:rPr>
          <w:sz w:val="18"/>
          <w:szCs w:val="18"/>
        </w:rPr>
        <w:t xml:space="preserve"> </w:t>
      </w:r>
      <w:proofErr w:type="spellStart"/>
      <w:r>
        <w:rPr>
          <w:sz w:val="18"/>
          <w:szCs w:val="18"/>
        </w:rPr>
        <w:t>consentir</w:t>
      </w:r>
      <w:proofErr w:type="spellEnd"/>
      <w:r>
        <w:rPr>
          <w:sz w:val="18"/>
          <w:szCs w:val="18"/>
        </w:rPr>
        <w:t xml:space="preserve"> </w:t>
      </w:r>
      <w:proofErr w:type="spellStart"/>
      <w:r>
        <w:rPr>
          <w:sz w:val="18"/>
          <w:szCs w:val="18"/>
        </w:rPr>
        <w:t>aucune</w:t>
      </w:r>
      <w:proofErr w:type="spellEnd"/>
      <w:r>
        <w:rPr>
          <w:sz w:val="18"/>
          <w:szCs w:val="18"/>
        </w:rPr>
        <w:t xml:space="preserve"> </w:t>
      </w:r>
      <w:proofErr w:type="spellStart"/>
      <w:r>
        <w:rPr>
          <w:sz w:val="18"/>
          <w:szCs w:val="18"/>
        </w:rPr>
        <w:t>avance</w:t>
      </w:r>
      <w:proofErr w:type="spellEnd"/>
      <w:r>
        <w:rPr>
          <w:sz w:val="18"/>
          <w:szCs w:val="18"/>
        </w:rPr>
        <w:t xml:space="preserve"> </w:t>
      </w:r>
      <w:proofErr w:type="spellStart"/>
      <w:r>
        <w:rPr>
          <w:sz w:val="18"/>
          <w:szCs w:val="18"/>
        </w:rPr>
        <w:t>ou</w:t>
      </w:r>
      <w:proofErr w:type="spellEnd"/>
      <w:r>
        <w:rPr>
          <w:sz w:val="18"/>
          <w:szCs w:val="18"/>
        </w:rPr>
        <w:t xml:space="preserve"> </w:t>
      </w:r>
      <w:proofErr w:type="spellStart"/>
      <w:r>
        <w:rPr>
          <w:sz w:val="18"/>
          <w:szCs w:val="18"/>
        </w:rPr>
        <w:t>autre</w:t>
      </w:r>
      <w:proofErr w:type="spellEnd"/>
      <w:r>
        <w:rPr>
          <w:sz w:val="18"/>
          <w:szCs w:val="18"/>
        </w:rPr>
        <w:t xml:space="preserve"> </w:t>
      </w:r>
      <w:proofErr w:type="spellStart"/>
      <w:r>
        <w:rPr>
          <w:sz w:val="18"/>
          <w:szCs w:val="18"/>
        </w:rPr>
        <w:t>forme</w:t>
      </w:r>
      <w:proofErr w:type="spellEnd"/>
      <w:r>
        <w:rPr>
          <w:sz w:val="18"/>
          <w:szCs w:val="18"/>
        </w:rPr>
        <w:t xml:space="preserve"> de </w:t>
      </w:r>
      <w:proofErr w:type="spellStart"/>
      <w:r>
        <w:rPr>
          <w:sz w:val="18"/>
          <w:szCs w:val="18"/>
        </w:rPr>
        <w:t>crédit</w:t>
      </w:r>
      <w:proofErr w:type="spellEnd"/>
      <w:r>
        <w:rPr>
          <w:sz w:val="18"/>
          <w:szCs w:val="18"/>
        </w:rPr>
        <w:t xml:space="preserve"> à </w:t>
      </w:r>
      <w:proofErr w:type="spellStart"/>
      <w:r>
        <w:rPr>
          <w:sz w:val="18"/>
          <w:szCs w:val="18"/>
        </w:rPr>
        <w:t>l’Etat</w:t>
      </w:r>
      <w:proofErr w:type="spellEnd"/>
      <w:r>
        <w:rPr>
          <w:sz w:val="18"/>
          <w:szCs w:val="18"/>
        </w:rPr>
        <w:t xml:space="preserve"> </w:t>
      </w:r>
      <w:proofErr w:type="spellStart"/>
      <w:r>
        <w:rPr>
          <w:sz w:val="18"/>
          <w:szCs w:val="18"/>
        </w:rPr>
        <w:t>ni</w:t>
      </w:r>
      <w:proofErr w:type="spellEnd"/>
      <w:r>
        <w:rPr>
          <w:sz w:val="18"/>
          <w:szCs w:val="18"/>
        </w:rPr>
        <w:t xml:space="preserve"> </w:t>
      </w:r>
      <w:proofErr w:type="spellStart"/>
      <w:r>
        <w:rPr>
          <w:sz w:val="18"/>
          <w:szCs w:val="18"/>
        </w:rPr>
        <w:t>acquérir</w:t>
      </w:r>
      <w:proofErr w:type="spellEnd"/>
      <w:r>
        <w:rPr>
          <w:sz w:val="18"/>
          <w:szCs w:val="18"/>
        </w:rPr>
        <w:t xml:space="preserve"> </w:t>
      </w:r>
      <w:proofErr w:type="spellStart"/>
      <w:r>
        <w:rPr>
          <w:sz w:val="18"/>
          <w:szCs w:val="18"/>
        </w:rPr>
        <w:t>aucune</w:t>
      </w:r>
      <w:proofErr w:type="spellEnd"/>
      <w:r>
        <w:rPr>
          <w:sz w:val="18"/>
          <w:szCs w:val="18"/>
        </w:rPr>
        <w:t xml:space="preserve"> </w:t>
      </w:r>
      <w:proofErr w:type="spellStart"/>
      <w:r>
        <w:rPr>
          <w:sz w:val="18"/>
          <w:szCs w:val="18"/>
        </w:rPr>
        <w:t>créance</w:t>
      </w:r>
      <w:proofErr w:type="spellEnd"/>
      <w:r>
        <w:rPr>
          <w:sz w:val="18"/>
          <w:szCs w:val="18"/>
        </w:rPr>
        <w:t xml:space="preserve"> sur </w:t>
      </w:r>
      <w:proofErr w:type="spellStart"/>
      <w:r>
        <w:rPr>
          <w:sz w:val="18"/>
          <w:szCs w:val="18"/>
        </w:rPr>
        <w:t>l’Etat</w:t>
      </w:r>
      <w:proofErr w:type="spellEnd"/>
      <w:r>
        <w:rPr>
          <w:sz w:val="18"/>
          <w:szCs w:val="18"/>
        </w:rPr>
        <w:t xml:space="preserve"> </w:t>
      </w:r>
      <w:proofErr w:type="spellStart"/>
      <w:r>
        <w:rPr>
          <w:sz w:val="18"/>
          <w:szCs w:val="18"/>
        </w:rPr>
        <w:t>ou</w:t>
      </w:r>
      <w:proofErr w:type="spellEnd"/>
      <w:r>
        <w:rPr>
          <w:sz w:val="18"/>
          <w:szCs w:val="18"/>
        </w:rPr>
        <w:t xml:space="preserve"> sur les </w:t>
      </w:r>
      <w:proofErr w:type="spellStart"/>
      <w:r>
        <w:rPr>
          <w:sz w:val="18"/>
          <w:szCs w:val="18"/>
        </w:rPr>
        <w:t>collectivités</w:t>
      </w:r>
      <w:proofErr w:type="spellEnd"/>
      <w:r>
        <w:rPr>
          <w:sz w:val="18"/>
          <w:szCs w:val="18"/>
        </w:rPr>
        <w:t xml:space="preserve"> </w:t>
      </w:r>
      <w:proofErr w:type="spellStart"/>
      <w:r>
        <w:rPr>
          <w:sz w:val="18"/>
          <w:szCs w:val="18"/>
        </w:rPr>
        <w:t>publiques</w:t>
      </w:r>
      <w:proofErr w:type="spellEnd"/>
      <w:r>
        <w:rPr>
          <w:sz w:val="18"/>
          <w:szCs w:val="18"/>
        </w:rPr>
        <w:t xml:space="preserve">, </w:t>
      </w:r>
      <w:proofErr w:type="spellStart"/>
      <w:r>
        <w:rPr>
          <w:sz w:val="18"/>
          <w:szCs w:val="18"/>
        </w:rPr>
        <w:t>sauf</w:t>
      </w:r>
      <w:proofErr w:type="spellEnd"/>
      <w:r>
        <w:rPr>
          <w:sz w:val="18"/>
          <w:szCs w:val="18"/>
        </w:rPr>
        <w:t xml:space="preserve"> </w:t>
      </w:r>
      <w:proofErr w:type="spellStart"/>
      <w:r>
        <w:rPr>
          <w:sz w:val="18"/>
          <w:szCs w:val="18"/>
        </w:rPr>
        <w:t>en</w:t>
      </w:r>
      <w:proofErr w:type="spellEnd"/>
      <w:r>
        <w:rPr>
          <w:sz w:val="18"/>
          <w:szCs w:val="18"/>
        </w:rPr>
        <w:t xml:space="preserve"> vertu des articles 24 et 26. Elle </w:t>
      </w:r>
      <w:proofErr w:type="spellStart"/>
      <w:r>
        <w:rPr>
          <w:sz w:val="18"/>
          <w:szCs w:val="18"/>
        </w:rPr>
        <w:t>peut</w:t>
      </w:r>
      <w:proofErr w:type="spellEnd"/>
      <w:r>
        <w:rPr>
          <w:sz w:val="18"/>
          <w:szCs w:val="18"/>
        </w:rPr>
        <w:t xml:space="preserve"> accepter </w:t>
      </w:r>
      <w:proofErr w:type="spellStart"/>
      <w:r>
        <w:rPr>
          <w:sz w:val="18"/>
          <w:szCs w:val="18"/>
        </w:rPr>
        <w:t>toutefois</w:t>
      </w:r>
      <w:proofErr w:type="spellEnd"/>
      <w:r>
        <w:rPr>
          <w:sz w:val="18"/>
          <w:szCs w:val="18"/>
        </w:rPr>
        <w:t xml:space="preserve"> des </w:t>
      </w:r>
      <w:proofErr w:type="spellStart"/>
      <w:r>
        <w:rPr>
          <w:sz w:val="18"/>
          <w:szCs w:val="18"/>
        </w:rPr>
        <w:t>créances</w:t>
      </w:r>
      <w:proofErr w:type="spellEnd"/>
      <w:r>
        <w:rPr>
          <w:sz w:val="18"/>
          <w:szCs w:val="18"/>
        </w:rPr>
        <w:t xml:space="preserve"> sur </w:t>
      </w:r>
      <w:proofErr w:type="spellStart"/>
      <w:r>
        <w:rPr>
          <w:sz w:val="18"/>
          <w:szCs w:val="18"/>
        </w:rPr>
        <w:t>l’Etat</w:t>
      </w:r>
      <w:proofErr w:type="spellEnd"/>
      <w:r>
        <w:rPr>
          <w:sz w:val="18"/>
          <w:szCs w:val="18"/>
        </w:rPr>
        <w:t xml:space="preserve"> </w:t>
      </w:r>
      <w:proofErr w:type="spellStart"/>
      <w:r>
        <w:rPr>
          <w:sz w:val="18"/>
          <w:szCs w:val="18"/>
        </w:rPr>
        <w:t>ou</w:t>
      </w:r>
      <w:proofErr w:type="spellEnd"/>
      <w:r>
        <w:rPr>
          <w:sz w:val="18"/>
          <w:szCs w:val="18"/>
        </w:rPr>
        <w:t xml:space="preserve"> sur les </w:t>
      </w:r>
      <w:proofErr w:type="spellStart"/>
      <w:r>
        <w:rPr>
          <w:sz w:val="18"/>
          <w:szCs w:val="18"/>
        </w:rPr>
        <w:t>collectivités</w:t>
      </w:r>
      <w:proofErr w:type="spellEnd"/>
      <w:r>
        <w:rPr>
          <w:sz w:val="18"/>
          <w:szCs w:val="18"/>
        </w:rPr>
        <w:t xml:space="preserve"> </w:t>
      </w:r>
      <w:proofErr w:type="spellStart"/>
      <w:r>
        <w:rPr>
          <w:sz w:val="18"/>
          <w:szCs w:val="18"/>
        </w:rPr>
        <w:t>publiques</w:t>
      </w:r>
      <w:proofErr w:type="spellEnd"/>
      <w:r>
        <w:rPr>
          <w:sz w:val="18"/>
          <w:szCs w:val="18"/>
        </w:rPr>
        <w:t xml:space="preserve"> </w:t>
      </w:r>
      <w:proofErr w:type="spellStart"/>
      <w:r>
        <w:rPr>
          <w:sz w:val="18"/>
          <w:szCs w:val="18"/>
        </w:rPr>
        <w:t>en</w:t>
      </w:r>
      <w:proofErr w:type="spellEnd"/>
      <w:r>
        <w:rPr>
          <w:sz w:val="18"/>
          <w:szCs w:val="18"/>
        </w:rPr>
        <w:t xml:space="preserve"> </w:t>
      </w:r>
      <w:proofErr w:type="spellStart"/>
      <w:r>
        <w:rPr>
          <w:sz w:val="18"/>
          <w:szCs w:val="18"/>
        </w:rPr>
        <w:t>garantie</w:t>
      </w:r>
      <w:proofErr w:type="spellEnd"/>
      <w:r>
        <w:rPr>
          <w:sz w:val="18"/>
          <w:szCs w:val="18"/>
        </w:rPr>
        <w:t xml:space="preserve"> des </w:t>
      </w:r>
      <w:proofErr w:type="spellStart"/>
      <w:r>
        <w:rPr>
          <w:sz w:val="18"/>
          <w:szCs w:val="18"/>
        </w:rPr>
        <w:t>opérations</w:t>
      </w:r>
      <w:proofErr w:type="spellEnd"/>
      <w:r>
        <w:rPr>
          <w:sz w:val="18"/>
          <w:szCs w:val="18"/>
        </w:rPr>
        <w:t xml:space="preserve"> de </w:t>
      </w:r>
      <w:proofErr w:type="spellStart"/>
      <w:r>
        <w:rPr>
          <w:sz w:val="18"/>
          <w:szCs w:val="18"/>
        </w:rPr>
        <w:t>refinancement</w:t>
      </w:r>
      <w:proofErr w:type="spellEnd"/>
      <w:r>
        <w:rPr>
          <w:sz w:val="18"/>
          <w:szCs w:val="18"/>
        </w:rPr>
        <w:t xml:space="preserve"> des </w:t>
      </w:r>
      <w:proofErr w:type="spellStart"/>
      <w:r>
        <w:rPr>
          <w:sz w:val="18"/>
          <w:szCs w:val="18"/>
        </w:rPr>
        <w:t>banques</w:t>
      </w:r>
      <w:proofErr w:type="spellEnd"/>
      <w:r>
        <w:rPr>
          <w:sz w:val="18"/>
          <w:szCs w:val="18"/>
        </w:rPr>
        <w:t xml:space="preserve"> et </w:t>
      </w:r>
      <w:proofErr w:type="spellStart"/>
      <w:r>
        <w:rPr>
          <w:sz w:val="18"/>
          <w:szCs w:val="18"/>
        </w:rPr>
        <w:t>établissements</w:t>
      </w:r>
      <w:proofErr w:type="spellEnd"/>
      <w:r>
        <w:rPr>
          <w:sz w:val="18"/>
          <w:szCs w:val="18"/>
        </w:rPr>
        <w:t xml:space="preserve"> financiers </w:t>
      </w:r>
      <w:proofErr w:type="spellStart"/>
      <w:r>
        <w:rPr>
          <w:sz w:val="18"/>
          <w:szCs w:val="18"/>
        </w:rPr>
        <w:t>prévues</w:t>
      </w:r>
      <w:proofErr w:type="spellEnd"/>
      <w:r>
        <w:rPr>
          <w:sz w:val="18"/>
          <w:szCs w:val="18"/>
        </w:rPr>
        <w:t xml:space="preserve"> au </w:t>
      </w:r>
      <w:proofErr w:type="spellStart"/>
      <w:r>
        <w:rPr>
          <w:sz w:val="18"/>
          <w:szCs w:val="18"/>
        </w:rPr>
        <w:t>chapitre</w:t>
      </w:r>
      <w:proofErr w:type="spellEnd"/>
      <w:r>
        <w:rPr>
          <w:sz w:val="18"/>
          <w:szCs w:val="18"/>
        </w:rPr>
        <w:t xml:space="preserve"> IV. </w:t>
      </w:r>
      <w:proofErr w:type="spellStart"/>
      <w:r>
        <w:rPr>
          <w:sz w:val="18"/>
          <w:szCs w:val="18"/>
        </w:rPr>
        <w:t>Toutefois</w:t>
      </w:r>
      <w:proofErr w:type="spellEnd"/>
      <w:r>
        <w:rPr>
          <w:sz w:val="18"/>
          <w:szCs w:val="18"/>
        </w:rPr>
        <w:t xml:space="preserve">, au </w:t>
      </w:r>
      <w:proofErr w:type="spellStart"/>
      <w:r>
        <w:rPr>
          <w:sz w:val="18"/>
          <w:szCs w:val="18"/>
        </w:rPr>
        <w:t>cas</w:t>
      </w:r>
      <w:proofErr w:type="spellEnd"/>
      <w:r>
        <w:rPr>
          <w:sz w:val="18"/>
          <w:szCs w:val="18"/>
        </w:rPr>
        <w:t xml:space="preserve"> </w:t>
      </w:r>
      <w:proofErr w:type="spellStart"/>
      <w:r>
        <w:rPr>
          <w:sz w:val="18"/>
          <w:szCs w:val="18"/>
        </w:rPr>
        <w:t>où</w:t>
      </w:r>
      <w:proofErr w:type="spellEnd"/>
      <w:r>
        <w:rPr>
          <w:sz w:val="18"/>
          <w:szCs w:val="18"/>
        </w:rPr>
        <w:t xml:space="preserve"> la </w:t>
      </w:r>
      <w:proofErr w:type="spellStart"/>
      <w:r>
        <w:rPr>
          <w:sz w:val="18"/>
          <w:szCs w:val="18"/>
        </w:rPr>
        <w:t>garantie</w:t>
      </w:r>
      <w:proofErr w:type="spellEnd"/>
      <w:r>
        <w:rPr>
          <w:sz w:val="18"/>
          <w:szCs w:val="18"/>
        </w:rPr>
        <w:t xml:space="preserve"> </w:t>
      </w:r>
      <w:proofErr w:type="spellStart"/>
      <w:r>
        <w:rPr>
          <w:sz w:val="18"/>
          <w:szCs w:val="18"/>
        </w:rPr>
        <w:t>viendrait</w:t>
      </w:r>
      <w:proofErr w:type="spellEnd"/>
      <w:r>
        <w:rPr>
          <w:sz w:val="18"/>
          <w:szCs w:val="18"/>
        </w:rPr>
        <w:t xml:space="preserve"> à </w:t>
      </w:r>
      <w:proofErr w:type="spellStart"/>
      <w:r>
        <w:rPr>
          <w:sz w:val="18"/>
          <w:szCs w:val="18"/>
        </w:rPr>
        <w:t>être</w:t>
      </w:r>
      <w:proofErr w:type="spellEnd"/>
      <w:r>
        <w:rPr>
          <w:sz w:val="18"/>
          <w:szCs w:val="18"/>
        </w:rPr>
        <w:t xml:space="preserve"> </w:t>
      </w:r>
      <w:proofErr w:type="spellStart"/>
      <w:r>
        <w:rPr>
          <w:sz w:val="18"/>
          <w:szCs w:val="18"/>
        </w:rPr>
        <w:t>réalisée</w:t>
      </w:r>
      <w:proofErr w:type="spellEnd"/>
      <w:r>
        <w:rPr>
          <w:sz w:val="18"/>
          <w:szCs w:val="18"/>
        </w:rPr>
        <w:t xml:space="preserve">, </w:t>
      </w:r>
      <w:proofErr w:type="spellStart"/>
      <w:r>
        <w:rPr>
          <w:sz w:val="18"/>
          <w:szCs w:val="18"/>
        </w:rPr>
        <w:t>ces</w:t>
      </w:r>
      <w:proofErr w:type="spellEnd"/>
      <w:r>
        <w:rPr>
          <w:sz w:val="18"/>
          <w:szCs w:val="18"/>
        </w:rPr>
        <w:t xml:space="preserve"> </w:t>
      </w:r>
      <w:proofErr w:type="spellStart"/>
      <w:r>
        <w:rPr>
          <w:sz w:val="18"/>
          <w:szCs w:val="18"/>
        </w:rPr>
        <w:t>créances</w:t>
      </w:r>
      <w:proofErr w:type="spellEnd"/>
      <w:r>
        <w:rPr>
          <w:sz w:val="18"/>
          <w:szCs w:val="18"/>
        </w:rPr>
        <w:t xml:space="preserve"> </w:t>
      </w:r>
      <w:proofErr w:type="spellStart"/>
      <w:r>
        <w:rPr>
          <w:sz w:val="18"/>
          <w:szCs w:val="18"/>
        </w:rPr>
        <w:t>seraient</w:t>
      </w:r>
      <w:proofErr w:type="spellEnd"/>
      <w:r>
        <w:rPr>
          <w:sz w:val="18"/>
          <w:szCs w:val="18"/>
        </w:rPr>
        <w:t xml:space="preserve"> </w:t>
      </w:r>
      <w:proofErr w:type="spellStart"/>
      <w:r>
        <w:rPr>
          <w:sz w:val="18"/>
          <w:szCs w:val="18"/>
        </w:rPr>
        <w:t>soumises</w:t>
      </w:r>
      <w:proofErr w:type="spellEnd"/>
      <w:r>
        <w:rPr>
          <w:sz w:val="18"/>
          <w:szCs w:val="18"/>
        </w:rPr>
        <w:t xml:space="preserve"> au plafond de </w:t>
      </w:r>
      <w:proofErr w:type="spellStart"/>
      <w:r>
        <w:rPr>
          <w:sz w:val="18"/>
          <w:szCs w:val="18"/>
        </w:rPr>
        <w:t>l’article</w:t>
      </w:r>
      <w:proofErr w:type="spellEnd"/>
      <w:r>
        <w:rPr>
          <w:sz w:val="18"/>
          <w:szCs w:val="18"/>
        </w:rPr>
        <w:t xml:space="preserve"> 28. </w:t>
      </w:r>
    </w:p>
    <w:p w14:paraId="0EF2BEA1" w14:textId="77777777" w:rsidR="00A41E57" w:rsidRDefault="00A41E57" w:rsidP="00A41E57">
      <w:pPr>
        <w:rPr>
          <w:sz w:val="18"/>
          <w:szCs w:val="18"/>
        </w:rPr>
      </w:pPr>
      <w:r>
        <w:rPr>
          <w:sz w:val="18"/>
          <w:szCs w:val="18"/>
        </w:rPr>
        <w:t xml:space="preserve">Art. 28. – Le total des </w:t>
      </w:r>
      <w:proofErr w:type="spellStart"/>
      <w:r>
        <w:rPr>
          <w:sz w:val="18"/>
          <w:szCs w:val="18"/>
        </w:rPr>
        <w:t>avances</w:t>
      </w:r>
      <w:proofErr w:type="spellEnd"/>
      <w:r>
        <w:rPr>
          <w:sz w:val="18"/>
          <w:szCs w:val="18"/>
        </w:rPr>
        <w:t xml:space="preserve"> </w:t>
      </w:r>
      <w:proofErr w:type="spellStart"/>
      <w:r>
        <w:rPr>
          <w:sz w:val="18"/>
          <w:szCs w:val="18"/>
        </w:rPr>
        <w:t>consenties</w:t>
      </w:r>
      <w:proofErr w:type="spellEnd"/>
      <w:r>
        <w:rPr>
          <w:sz w:val="18"/>
          <w:szCs w:val="18"/>
        </w:rPr>
        <w:t xml:space="preserve"> à </w:t>
      </w:r>
      <w:proofErr w:type="spellStart"/>
      <w:r>
        <w:rPr>
          <w:sz w:val="18"/>
          <w:szCs w:val="18"/>
        </w:rPr>
        <w:t>l’Etat</w:t>
      </w:r>
      <w:proofErr w:type="spellEnd"/>
      <w:r>
        <w:rPr>
          <w:sz w:val="18"/>
          <w:szCs w:val="18"/>
        </w:rPr>
        <w:t xml:space="preserve"> </w:t>
      </w:r>
      <w:proofErr w:type="spellStart"/>
      <w:r>
        <w:rPr>
          <w:sz w:val="18"/>
          <w:szCs w:val="18"/>
        </w:rPr>
        <w:t>en</w:t>
      </w:r>
      <w:proofErr w:type="spellEnd"/>
      <w:r>
        <w:rPr>
          <w:sz w:val="18"/>
          <w:szCs w:val="18"/>
        </w:rPr>
        <w:t xml:space="preserve"> vertu des articles 24 et 27 </w:t>
      </w:r>
      <w:proofErr w:type="spellStart"/>
      <w:r>
        <w:rPr>
          <w:sz w:val="18"/>
          <w:szCs w:val="18"/>
        </w:rPr>
        <w:t>alinéa</w:t>
      </w:r>
      <w:proofErr w:type="spellEnd"/>
      <w:r>
        <w:rPr>
          <w:sz w:val="18"/>
          <w:szCs w:val="18"/>
        </w:rPr>
        <w:t xml:space="preserve"> 3, ne </w:t>
      </w:r>
      <w:proofErr w:type="spellStart"/>
      <w:r>
        <w:rPr>
          <w:sz w:val="18"/>
          <w:szCs w:val="18"/>
        </w:rPr>
        <w:t>peut</w:t>
      </w:r>
      <w:proofErr w:type="spellEnd"/>
      <w:r>
        <w:rPr>
          <w:sz w:val="18"/>
          <w:szCs w:val="18"/>
        </w:rPr>
        <w:t xml:space="preserve"> pas </w:t>
      </w:r>
      <w:proofErr w:type="spellStart"/>
      <w:r>
        <w:rPr>
          <w:sz w:val="18"/>
          <w:szCs w:val="18"/>
        </w:rPr>
        <w:t>dépasser</w:t>
      </w:r>
      <w:proofErr w:type="spellEnd"/>
      <w:r>
        <w:rPr>
          <w:sz w:val="18"/>
          <w:szCs w:val="18"/>
        </w:rPr>
        <w:t xml:space="preserve"> quinze pour cent des </w:t>
      </w:r>
      <w:proofErr w:type="spellStart"/>
      <w:r>
        <w:rPr>
          <w:sz w:val="18"/>
          <w:szCs w:val="18"/>
        </w:rPr>
        <w:t>recettes</w:t>
      </w:r>
      <w:proofErr w:type="spellEnd"/>
      <w:r>
        <w:rPr>
          <w:sz w:val="18"/>
          <w:szCs w:val="18"/>
        </w:rPr>
        <w:t xml:space="preserve"> ordinaires de </w:t>
      </w:r>
      <w:proofErr w:type="spellStart"/>
      <w:r>
        <w:rPr>
          <w:sz w:val="18"/>
          <w:szCs w:val="18"/>
        </w:rPr>
        <w:t>l’Etat</w:t>
      </w:r>
      <w:proofErr w:type="spellEnd"/>
      <w:r>
        <w:rPr>
          <w:sz w:val="18"/>
          <w:szCs w:val="18"/>
        </w:rPr>
        <w:t xml:space="preserve"> </w:t>
      </w:r>
      <w:proofErr w:type="spellStart"/>
      <w:r>
        <w:rPr>
          <w:sz w:val="18"/>
          <w:szCs w:val="18"/>
        </w:rPr>
        <w:t>constatées</w:t>
      </w:r>
      <w:proofErr w:type="spellEnd"/>
      <w:r>
        <w:rPr>
          <w:sz w:val="18"/>
          <w:szCs w:val="18"/>
        </w:rPr>
        <w:t xml:space="preserve"> au </w:t>
      </w:r>
      <w:proofErr w:type="spellStart"/>
      <w:r>
        <w:rPr>
          <w:sz w:val="18"/>
          <w:szCs w:val="18"/>
        </w:rPr>
        <w:t>cours</w:t>
      </w:r>
      <w:proofErr w:type="spellEnd"/>
      <w:r>
        <w:rPr>
          <w:sz w:val="18"/>
          <w:szCs w:val="18"/>
        </w:rPr>
        <w:t xml:space="preserve"> du </w:t>
      </w:r>
      <w:proofErr w:type="spellStart"/>
      <w:r>
        <w:rPr>
          <w:sz w:val="18"/>
          <w:szCs w:val="18"/>
        </w:rPr>
        <w:t>précédent</w:t>
      </w:r>
      <w:proofErr w:type="spellEnd"/>
      <w:r>
        <w:rPr>
          <w:sz w:val="18"/>
          <w:szCs w:val="18"/>
        </w:rPr>
        <w:t xml:space="preserve"> </w:t>
      </w:r>
      <w:proofErr w:type="spellStart"/>
      <w:r>
        <w:rPr>
          <w:sz w:val="18"/>
          <w:szCs w:val="18"/>
        </w:rPr>
        <w:t>exercice</w:t>
      </w:r>
      <w:proofErr w:type="spellEnd"/>
      <w:r>
        <w:rPr>
          <w:sz w:val="18"/>
          <w:szCs w:val="18"/>
        </w:rPr>
        <w:t xml:space="preserve"> </w:t>
      </w:r>
      <w:proofErr w:type="spellStart"/>
      <w:r>
        <w:rPr>
          <w:sz w:val="18"/>
          <w:szCs w:val="18"/>
        </w:rPr>
        <w:t>budgétaire</w:t>
      </w:r>
      <w:proofErr w:type="spellEnd"/>
      <w:r>
        <w:rPr>
          <w:sz w:val="18"/>
          <w:szCs w:val="18"/>
        </w:rPr>
        <w:t xml:space="preserve"> sur la base de documents </w:t>
      </w:r>
      <w:proofErr w:type="spellStart"/>
      <w:r>
        <w:rPr>
          <w:sz w:val="18"/>
          <w:szCs w:val="18"/>
        </w:rPr>
        <w:t>officiels</w:t>
      </w:r>
      <w:proofErr w:type="spellEnd"/>
      <w:r>
        <w:rPr>
          <w:sz w:val="18"/>
          <w:szCs w:val="18"/>
        </w:rPr>
        <w:t xml:space="preserve"> </w:t>
      </w:r>
      <w:proofErr w:type="spellStart"/>
      <w:r>
        <w:rPr>
          <w:sz w:val="18"/>
          <w:szCs w:val="18"/>
        </w:rPr>
        <w:t>établis</w:t>
      </w:r>
      <w:proofErr w:type="spellEnd"/>
      <w:r>
        <w:rPr>
          <w:sz w:val="18"/>
          <w:szCs w:val="18"/>
        </w:rPr>
        <w:t xml:space="preserve"> par le </w:t>
      </w:r>
      <w:proofErr w:type="spellStart"/>
      <w:r>
        <w:rPr>
          <w:sz w:val="18"/>
          <w:szCs w:val="18"/>
        </w:rPr>
        <w:t>Trésor</w:t>
      </w:r>
      <w:proofErr w:type="spellEnd"/>
      <w:r>
        <w:rPr>
          <w:sz w:val="18"/>
          <w:szCs w:val="18"/>
        </w:rPr>
        <w:t xml:space="preserve">. Dans les </w:t>
      </w:r>
      <w:proofErr w:type="spellStart"/>
      <w:r>
        <w:rPr>
          <w:sz w:val="18"/>
          <w:szCs w:val="18"/>
        </w:rPr>
        <w:t>circonstances</w:t>
      </w:r>
      <w:proofErr w:type="spellEnd"/>
      <w:r>
        <w:rPr>
          <w:sz w:val="18"/>
          <w:szCs w:val="18"/>
        </w:rPr>
        <w:t xml:space="preserve"> </w:t>
      </w:r>
      <w:proofErr w:type="spellStart"/>
      <w:r>
        <w:rPr>
          <w:sz w:val="18"/>
          <w:szCs w:val="18"/>
        </w:rPr>
        <w:t>exceptionnelles</w:t>
      </w:r>
      <w:proofErr w:type="spellEnd"/>
      <w:r>
        <w:rPr>
          <w:sz w:val="18"/>
          <w:szCs w:val="18"/>
        </w:rPr>
        <w:t xml:space="preserve">, la </w:t>
      </w:r>
      <w:proofErr w:type="spellStart"/>
      <w:r>
        <w:rPr>
          <w:sz w:val="18"/>
          <w:szCs w:val="18"/>
        </w:rPr>
        <w:t>limite</w:t>
      </w:r>
      <w:proofErr w:type="spellEnd"/>
      <w:r>
        <w:rPr>
          <w:sz w:val="18"/>
          <w:szCs w:val="18"/>
        </w:rPr>
        <w:t xml:space="preserve"> de quinze pour cent ci-dessus </w:t>
      </w:r>
      <w:proofErr w:type="spellStart"/>
      <w:r>
        <w:rPr>
          <w:sz w:val="18"/>
          <w:szCs w:val="18"/>
        </w:rPr>
        <w:t>peut</w:t>
      </w:r>
      <w:proofErr w:type="spellEnd"/>
      <w:r>
        <w:rPr>
          <w:sz w:val="18"/>
          <w:szCs w:val="18"/>
        </w:rPr>
        <w:t xml:space="preserve"> </w:t>
      </w:r>
      <w:proofErr w:type="spellStart"/>
      <w:r>
        <w:rPr>
          <w:sz w:val="18"/>
          <w:szCs w:val="18"/>
        </w:rPr>
        <w:t>être</w:t>
      </w:r>
      <w:proofErr w:type="spellEnd"/>
      <w:r>
        <w:rPr>
          <w:sz w:val="18"/>
          <w:szCs w:val="18"/>
        </w:rPr>
        <w:t xml:space="preserve"> </w:t>
      </w:r>
      <w:proofErr w:type="spellStart"/>
      <w:r>
        <w:rPr>
          <w:sz w:val="18"/>
          <w:szCs w:val="18"/>
        </w:rPr>
        <w:t>portée</w:t>
      </w:r>
      <w:proofErr w:type="spellEnd"/>
      <w:r>
        <w:rPr>
          <w:sz w:val="18"/>
          <w:szCs w:val="18"/>
        </w:rPr>
        <w:t xml:space="preserve"> à </w:t>
      </w:r>
      <w:proofErr w:type="spellStart"/>
      <w:r>
        <w:rPr>
          <w:sz w:val="18"/>
          <w:szCs w:val="18"/>
        </w:rPr>
        <w:t>vingt</w:t>
      </w:r>
      <w:proofErr w:type="spellEnd"/>
      <w:r>
        <w:rPr>
          <w:sz w:val="18"/>
          <w:szCs w:val="18"/>
        </w:rPr>
        <w:t xml:space="preserve"> pour cent par </w:t>
      </w:r>
      <w:proofErr w:type="spellStart"/>
      <w:r>
        <w:rPr>
          <w:sz w:val="18"/>
          <w:szCs w:val="18"/>
        </w:rPr>
        <w:t>voie</w:t>
      </w:r>
      <w:proofErr w:type="spellEnd"/>
      <w:r>
        <w:rPr>
          <w:sz w:val="18"/>
          <w:szCs w:val="18"/>
        </w:rPr>
        <w:t xml:space="preserve"> </w:t>
      </w:r>
      <w:proofErr w:type="spellStart"/>
      <w:r>
        <w:rPr>
          <w:sz w:val="18"/>
          <w:szCs w:val="18"/>
        </w:rPr>
        <w:t>législative</w:t>
      </w:r>
      <w:proofErr w:type="spellEnd"/>
      <w:r>
        <w:rPr>
          <w:sz w:val="18"/>
          <w:szCs w:val="18"/>
        </w:rPr>
        <w:t xml:space="preserve">, sur rapport </w:t>
      </w:r>
      <w:proofErr w:type="spellStart"/>
      <w:r>
        <w:rPr>
          <w:sz w:val="18"/>
          <w:szCs w:val="18"/>
        </w:rPr>
        <w:t>spécial</w:t>
      </w:r>
      <w:proofErr w:type="spellEnd"/>
      <w:r>
        <w:rPr>
          <w:sz w:val="18"/>
          <w:szCs w:val="18"/>
        </w:rPr>
        <w:t xml:space="preserve"> de la Banque Centrale pour </w:t>
      </w:r>
      <w:proofErr w:type="spellStart"/>
      <w:r>
        <w:rPr>
          <w:sz w:val="18"/>
          <w:szCs w:val="18"/>
        </w:rPr>
        <w:t>une</w:t>
      </w:r>
      <w:proofErr w:type="spellEnd"/>
      <w:r>
        <w:rPr>
          <w:sz w:val="18"/>
          <w:szCs w:val="18"/>
        </w:rPr>
        <w:t xml:space="preserve"> durée maximum de six </w:t>
      </w:r>
      <w:proofErr w:type="spellStart"/>
      <w:r>
        <w:rPr>
          <w:sz w:val="18"/>
          <w:szCs w:val="18"/>
        </w:rPr>
        <w:t>mois</w:t>
      </w:r>
      <w:proofErr w:type="spellEnd"/>
      <w:r>
        <w:rPr>
          <w:sz w:val="18"/>
          <w:szCs w:val="18"/>
        </w:rPr>
        <w:t xml:space="preserve">. </w:t>
      </w:r>
    </w:p>
    <w:p w14:paraId="1187CC7B" w14:textId="77777777" w:rsidR="00A41E57" w:rsidRPr="00342D9C" w:rsidRDefault="00A41E57" w:rsidP="00A41E57">
      <w:pPr>
        <w:pStyle w:val="Default"/>
        <w:rPr>
          <w:rFonts w:ascii="Times New Roman" w:hAnsi="Times New Roman" w:cs="Times New Roman"/>
          <w:sz w:val="27"/>
          <w:szCs w:val="27"/>
        </w:rPr>
      </w:pPr>
      <w:r>
        <w:rPr>
          <w:sz w:val="18"/>
          <w:szCs w:val="18"/>
        </w:rPr>
        <w:t xml:space="preserve">(In 1996 article 27 changed to: </w:t>
      </w:r>
      <w:r w:rsidRPr="00342D9C">
        <w:rPr>
          <w:rFonts w:ascii="Times New Roman" w:hAnsi="Times New Roman" w:cs="Times New Roman"/>
          <w:sz w:val="27"/>
          <w:szCs w:val="27"/>
        </w:rPr>
        <w:t xml:space="preserve">La Banque Centrale ne </w:t>
      </w:r>
      <w:proofErr w:type="spellStart"/>
      <w:r w:rsidRPr="00342D9C">
        <w:rPr>
          <w:rFonts w:ascii="Times New Roman" w:hAnsi="Times New Roman" w:cs="Times New Roman"/>
          <w:sz w:val="27"/>
          <w:szCs w:val="27"/>
        </w:rPr>
        <w:t>peut</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consentir</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aucune</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avance</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ou</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autre</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forme</w:t>
      </w:r>
      <w:proofErr w:type="spellEnd"/>
      <w:r w:rsidRPr="00342D9C">
        <w:rPr>
          <w:rFonts w:ascii="Times New Roman" w:hAnsi="Times New Roman" w:cs="Times New Roman"/>
          <w:sz w:val="27"/>
          <w:szCs w:val="27"/>
        </w:rPr>
        <w:t xml:space="preserve"> de </w:t>
      </w:r>
      <w:proofErr w:type="spellStart"/>
      <w:r w:rsidRPr="00342D9C">
        <w:rPr>
          <w:rFonts w:ascii="Times New Roman" w:hAnsi="Times New Roman" w:cs="Times New Roman"/>
          <w:sz w:val="27"/>
          <w:szCs w:val="27"/>
        </w:rPr>
        <w:t>crédit</w:t>
      </w:r>
      <w:proofErr w:type="spellEnd"/>
      <w:r w:rsidRPr="00342D9C">
        <w:rPr>
          <w:rFonts w:ascii="Times New Roman" w:hAnsi="Times New Roman" w:cs="Times New Roman"/>
          <w:sz w:val="27"/>
          <w:szCs w:val="27"/>
        </w:rPr>
        <w:t xml:space="preserve"> à </w:t>
      </w:r>
      <w:proofErr w:type="spellStart"/>
      <w:r w:rsidRPr="00342D9C">
        <w:rPr>
          <w:rFonts w:ascii="Times New Roman" w:hAnsi="Times New Roman" w:cs="Times New Roman"/>
          <w:sz w:val="27"/>
          <w:szCs w:val="27"/>
        </w:rPr>
        <w:t>l’Etat</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ni</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acquérir</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aucune</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créance</w:t>
      </w:r>
      <w:proofErr w:type="spellEnd"/>
      <w:r w:rsidRPr="00342D9C">
        <w:rPr>
          <w:rFonts w:ascii="Times New Roman" w:hAnsi="Times New Roman" w:cs="Times New Roman"/>
          <w:sz w:val="27"/>
          <w:szCs w:val="27"/>
        </w:rPr>
        <w:t xml:space="preserve"> sur </w:t>
      </w:r>
      <w:proofErr w:type="spellStart"/>
      <w:r w:rsidRPr="00342D9C">
        <w:rPr>
          <w:rFonts w:ascii="Times New Roman" w:hAnsi="Times New Roman" w:cs="Times New Roman"/>
          <w:sz w:val="27"/>
          <w:szCs w:val="27"/>
        </w:rPr>
        <w:t>l’Etat</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ou</w:t>
      </w:r>
      <w:proofErr w:type="spellEnd"/>
      <w:r w:rsidRPr="00342D9C">
        <w:rPr>
          <w:rFonts w:ascii="Times New Roman" w:hAnsi="Times New Roman" w:cs="Times New Roman"/>
          <w:sz w:val="27"/>
          <w:szCs w:val="27"/>
        </w:rPr>
        <w:t xml:space="preserve"> sur les </w:t>
      </w:r>
      <w:proofErr w:type="spellStart"/>
      <w:r w:rsidRPr="00342D9C">
        <w:rPr>
          <w:rFonts w:ascii="Times New Roman" w:hAnsi="Times New Roman" w:cs="Times New Roman"/>
          <w:sz w:val="27"/>
          <w:szCs w:val="27"/>
        </w:rPr>
        <w:t>collectivités</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publiques</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sauf</w:t>
      </w:r>
      <w:proofErr w:type="spellEnd"/>
      <w:r w:rsidRPr="00342D9C">
        <w:rPr>
          <w:rFonts w:ascii="Times New Roman" w:hAnsi="Times New Roman" w:cs="Times New Roman"/>
          <w:sz w:val="27"/>
          <w:szCs w:val="27"/>
        </w:rPr>
        <w:t xml:space="preserve"> </w:t>
      </w:r>
      <w:proofErr w:type="spellStart"/>
      <w:r w:rsidRPr="00342D9C">
        <w:rPr>
          <w:rFonts w:ascii="Times New Roman" w:hAnsi="Times New Roman" w:cs="Times New Roman"/>
          <w:sz w:val="27"/>
          <w:szCs w:val="27"/>
        </w:rPr>
        <w:t>en</w:t>
      </w:r>
      <w:proofErr w:type="spellEnd"/>
      <w:r w:rsidRPr="00342D9C">
        <w:rPr>
          <w:rFonts w:ascii="Times New Roman" w:hAnsi="Times New Roman" w:cs="Times New Roman"/>
          <w:sz w:val="27"/>
          <w:szCs w:val="27"/>
        </w:rPr>
        <w:t xml:space="preserve"> vertu des articles 24 et 26. </w:t>
      </w:r>
    </w:p>
    <w:p w14:paraId="21BC41AF" w14:textId="77777777" w:rsidR="00A41E57" w:rsidRPr="00566569" w:rsidRDefault="00A41E57" w:rsidP="00A41E57">
      <w:pPr>
        <w:rPr>
          <w:b/>
          <w:i/>
        </w:rPr>
      </w:pPr>
      <w:r w:rsidRPr="00342D9C">
        <w:rPr>
          <w:color w:val="000000"/>
          <w:sz w:val="27"/>
          <w:szCs w:val="27"/>
        </w:rPr>
        <w:t xml:space="preserve">Elle </w:t>
      </w:r>
      <w:proofErr w:type="spellStart"/>
      <w:r w:rsidRPr="00342D9C">
        <w:rPr>
          <w:color w:val="000000"/>
          <w:sz w:val="27"/>
          <w:szCs w:val="27"/>
        </w:rPr>
        <w:t>peut</w:t>
      </w:r>
      <w:proofErr w:type="spellEnd"/>
      <w:r w:rsidRPr="00342D9C">
        <w:rPr>
          <w:color w:val="000000"/>
          <w:sz w:val="27"/>
          <w:szCs w:val="27"/>
        </w:rPr>
        <w:t xml:space="preserve"> accepter </w:t>
      </w:r>
      <w:proofErr w:type="spellStart"/>
      <w:r w:rsidRPr="00342D9C">
        <w:rPr>
          <w:color w:val="000000"/>
          <w:sz w:val="27"/>
          <w:szCs w:val="27"/>
        </w:rPr>
        <w:t>toutefois</w:t>
      </w:r>
      <w:proofErr w:type="spellEnd"/>
      <w:r w:rsidRPr="00342D9C">
        <w:rPr>
          <w:color w:val="000000"/>
          <w:sz w:val="27"/>
          <w:szCs w:val="27"/>
        </w:rPr>
        <w:t xml:space="preserve"> des </w:t>
      </w:r>
      <w:proofErr w:type="spellStart"/>
      <w:r w:rsidRPr="00342D9C">
        <w:rPr>
          <w:color w:val="000000"/>
          <w:sz w:val="27"/>
          <w:szCs w:val="27"/>
        </w:rPr>
        <w:t>créances</w:t>
      </w:r>
      <w:proofErr w:type="spellEnd"/>
      <w:r w:rsidRPr="00342D9C">
        <w:rPr>
          <w:color w:val="000000"/>
          <w:sz w:val="27"/>
          <w:szCs w:val="27"/>
        </w:rPr>
        <w:t xml:space="preserve"> sur </w:t>
      </w:r>
      <w:proofErr w:type="spellStart"/>
      <w:r w:rsidRPr="00342D9C">
        <w:rPr>
          <w:color w:val="000000"/>
          <w:sz w:val="27"/>
          <w:szCs w:val="27"/>
        </w:rPr>
        <w:t>l’Etat</w:t>
      </w:r>
      <w:proofErr w:type="spellEnd"/>
      <w:r w:rsidRPr="00342D9C">
        <w:rPr>
          <w:color w:val="000000"/>
          <w:sz w:val="27"/>
          <w:szCs w:val="27"/>
        </w:rPr>
        <w:t xml:space="preserve"> </w:t>
      </w:r>
      <w:proofErr w:type="spellStart"/>
      <w:r w:rsidRPr="00342D9C">
        <w:rPr>
          <w:color w:val="000000"/>
          <w:sz w:val="27"/>
          <w:szCs w:val="27"/>
        </w:rPr>
        <w:t>ou</w:t>
      </w:r>
      <w:proofErr w:type="spellEnd"/>
      <w:r w:rsidRPr="00342D9C">
        <w:rPr>
          <w:color w:val="000000"/>
          <w:sz w:val="27"/>
          <w:szCs w:val="27"/>
        </w:rPr>
        <w:t xml:space="preserve"> sur les </w:t>
      </w:r>
      <w:proofErr w:type="spellStart"/>
      <w:r w:rsidRPr="00342D9C">
        <w:rPr>
          <w:color w:val="000000"/>
          <w:sz w:val="27"/>
          <w:szCs w:val="27"/>
        </w:rPr>
        <w:t>collectivités</w:t>
      </w:r>
      <w:proofErr w:type="spellEnd"/>
      <w:r w:rsidRPr="00342D9C">
        <w:rPr>
          <w:color w:val="000000"/>
          <w:sz w:val="27"/>
          <w:szCs w:val="27"/>
        </w:rPr>
        <w:t xml:space="preserve"> </w:t>
      </w:r>
      <w:proofErr w:type="spellStart"/>
      <w:r w:rsidRPr="00342D9C">
        <w:rPr>
          <w:color w:val="000000"/>
          <w:sz w:val="27"/>
          <w:szCs w:val="27"/>
        </w:rPr>
        <w:t>publiques</w:t>
      </w:r>
      <w:proofErr w:type="spellEnd"/>
      <w:r w:rsidRPr="00342D9C">
        <w:rPr>
          <w:color w:val="000000"/>
          <w:sz w:val="27"/>
          <w:szCs w:val="27"/>
        </w:rPr>
        <w:t xml:space="preserve"> </w:t>
      </w:r>
      <w:proofErr w:type="spellStart"/>
      <w:r w:rsidRPr="00342D9C">
        <w:rPr>
          <w:color w:val="000000"/>
          <w:sz w:val="27"/>
          <w:szCs w:val="27"/>
        </w:rPr>
        <w:t>en</w:t>
      </w:r>
      <w:proofErr w:type="spellEnd"/>
      <w:r w:rsidRPr="00342D9C">
        <w:rPr>
          <w:color w:val="000000"/>
          <w:sz w:val="27"/>
          <w:szCs w:val="27"/>
        </w:rPr>
        <w:t xml:space="preserve"> </w:t>
      </w:r>
      <w:proofErr w:type="spellStart"/>
      <w:r w:rsidRPr="00342D9C">
        <w:rPr>
          <w:color w:val="000000"/>
          <w:sz w:val="27"/>
          <w:szCs w:val="27"/>
        </w:rPr>
        <w:t>garantie</w:t>
      </w:r>
      <w:proofErr w:type="spellEnd"/>
      <w:r w:rsidRPr="00342D9C">
        <w:rPr>
          <w:color w:val="000000"/>
          <w:sz w:val="27"/>
          <w:szCs w:val="27"/>
        </w:rPr>
        <w:t xml:space="preserve"> des </w:t>
      </w:r>
      <w:proofErr w:type="spellStart"/>
      <w:r w:rsidRPr="00342D9C">
        <w:rPr>
          <w:color w:val="000000"/>
          <w:sz w:val="27"/>
          <w:szCs w:val="27"/>
        </w:rPr>
        <w:t>opérations</w:t>
      </w:r>
      <w:proofErr w:type="spellEnd"/>
      <w:r w:rsidRPr="00342D9C">
        <w:rPr>
          <w:color w:val="000000"/>
          <w:sz w:val="27"/>
          <w:szCs w:val="27"/>
        </w:rPr>
        <w:t xml:space="preserve"> de </w:t>
      </w:r>
      <w:proofErr w:type="spellStart"/>
      <w:r w:rsidRPr="00342D9C">
        <w:rPr>
          <w:color w:val="000000"/>
          <w:sz w:val="27"/>
          <w:szCs w:val="27"/>
        </w:rPr>
        <w:t>refinancement</w:t>
      </w:r>
      <w:proofErr w:type="spellEnd"/>
      <w:r w:rsidRPr="00342D9C">
        <w:rPr>
          <w:color w:val="000000"/>
          <w:sz w:val="27"/>
          <w:szCs w:val="27"/>
        </w:rPr>
        <w:t xml:space="preserve"> des </w:t>
      </w:r>
      <w:proofErr w:type="spellStart"/>
      <w:r w:rsidRPr="00342D9C">
        <w:rPr>
          <w:color w:val="000000"/>
          <w:sz w:val="27"/>
          <w:szCs w:val="27"/>
        </w:rPr>
        <w:t>établissements</w:t>
      </w:r>
      <w:proofErr w:type="spellEnd"/>
      <w:r w:rsidRPr="00342D9C">
        <w:rPr>
          <w:color w:val="000000"/>
          <w:sz w:val="27"/>
          <w:szCs w:val="27"/>
        </w:rPr>
        <w:t xml:space="preserve"> de </w:t>
      </w:r>
      <w:proofErr w:type="spellStart"/>
      <w:r w:rsidRPr="00342D9C">
        <w:rPr>
          <w:color w:val="000000"/>
          <w:sz w:val="27"/>
          <w:szCs w:val="27"/>
        </w:rPr>
        <w:t>crédit</w:t>
      </w:r>
      <w:proofErr w:type="spellEnd"/>
      <w:r w:rsidRPr="00342D9C">
        <w:rPr>
          <w:color w:val="000000"/>
          <w:sz w:val="27"/>
          <w:szCs w:val="27"/>
        </w:rPr>
        <w:t xml:space="preserve"> (</w:t>
      </w:r>
      <w:proofErr w:type="spellStart"/>
      <w:r w:rsidRPr="00342D9C">
        <w:rPr>
          <w:color w:val="000000"/>
          <w:sz w:val="27"/>
          <w:szCs w:val="27"/>
        </w:rPr>
        <w:t>loi</w:t>
      </w:r>
      <w:proofErr w:type="spellEnd"/>
      <w:r w:rsidRPr="00342D9C">
        <w:rPr>
          <w:color w:val="000000"/>
          <w:sz w:val="27"/>
          <w:szCs w:val="27"/>
        </w:rPr>
        <w:t xml:space="preserve"> n°95-030 du 22/02/96) </w:t>
      </w:r>
      <w:proofErr w:type="spellStart"/>
      <w:r w:rsidRPr="00342D9C">
        <w:rPr>
          <w:color w:val="000000"/>
          <w:sz w:val="27"/>
          <w:szCs w:val="27"/>
        </w:rPr>
        <w:t>prévues</w:t>
      </w:r>
      <w:proofErr w:type="spellEnd"/>
      <w:r w:rsidRPr="00342D9C">
        <w:rPr>
          <w:color w:val="000000"/>
          <w:sz w:val="27"/>
          <w:szCs w:val="27"/>
        </w:rPr>
        <w:t xml:space="preserve"> au </w:t>
      </w:r>
      <w:proofErr w:type="spellStart"/>
      <w:r w:rsidRPr="00342D9C">
        <w:rPr>
          <w:color w:val="000000"/>
          <w:sz w:val="27"/>
          <w:szCs w:val="27"/>
        </w:rPr>
        <w:t>chapitre</w:t>
      </w:r>
      <w:proofErr w:type="spellEnd"/>
      <w:r w:rsidRPr="00342D9C">
        <w:rPr>
          <w:color w:val="000000"/>
          <w:sz w:val="27"/>
          <w:szCs w:val="27"/>
        </w:rPr>
        <w:t xml:space="preserve"> IV.</w:t>
      </w:r>
      <w:r>
        <w:rPr>
          <w:color w:val="000000"/>
          <w:sz w:val="27"/>
          <w:szCs w:val="27"/>
        </w:rPr>
        <w:br/>
      </w:r>
      <w:proofErr w:type="spellStart"/>
      <w:r>
        <w:rPr>
          <w:sz w:val="27"/>
          <w:szCs w:val="27"/>
        </w:rPr>
        <w:t>Toutefois</w:t>
      </w:r>
      <w:proofErr w:type="spellEnd"/>
      <w:r>
        <w:rPr>
          <w:sz w:val="27"/>
          <w:szCs w:val="27"/>
        </w:rPr>
        <w:t xml:space="preserve">, au </w:t>
      </w:r>
      <w:proofErr w:type="spellStart"/>
      <w:r>
        <w:rPr>
          <w:sz w:val="27"/>
          <w:szCs w:val="27"/>
        </w:rPr>
        <w:t>cas</w:t>
      </w:r>
      <w:proofErr w:type="spellEnd"/>
      <w:r>
        <w:rPr>
          <w:sz w:val="27"/>
          <w:szCs w:val="27"/>
        </w:rPr>
        <w:t xml:space="preserve"> </w:t>
      </w:r>
      <w:proofErr w:type="spellStart"/>
      <w:r>
        <w:rPr>
          <w:sz w:val="27"/>
          <w:szCs w:val="27"/>
        </w:rPr>
        <w:t>où</w:t>
      </w:r>
      <w:proofErr w:type="spellEnd"/>
      <w:r>
        <w:rPr>
          <w:sz w:val="27"/>
          <w:szCs w:val="27"/>
        </w:rPr>
        <w:t xml:space="preserve"> la </w:t>
      </w:r>
      <w:proofErr w:type="spellStart"/>
      <w:r>
        <w:rPr>
          <w:sz w:val="27"/>
          <w:szCs w:val="27"/>
        </w:rPr>
        <w:t>garantie</w:t>
      </w:r>
      <w:proofErr w:type="spellEnd"/>
      <w:r>
        <w:rPr>
          <w:sz w:val="27"/>
          <w:szCs w:val="27"/>
        </w:rPr>
        <w:t xml:space="preserve"> </w:t>
      </w:r>
      <w:proofErr w:type="spellStart"/>
      <w:r>
        <w:rPr>
          <w:sz w:val="27"/>
          <w:szCs w:val="27"/>
        </w:rPr>
        <w:t>viendrait</w:t>
      </w:r>
      <w:proofErr w:type="spellEnd"/>
      <w:r>
        <w:rPr>
          <w:sz w:val="27"/>
          <w:szCs w:val="27"/>
        </w:rPr>
        <w:t xml:space="preserve"> à </w:t>
      </w:r>
      <w:proofErr w:type="spellStart"/>
      <w:r>
        <w:rPr>
          <w:sz w:val="27"/>
          <w:szCs w:val="27"/>
        </w:rPr>
        <w:t>être</w:t>
      </w:r>
      <w:proofErr w:type="spellEnd"/>
      <w:r>
        <w:rPr>
          <w:sz w:val="27"/>
          <w:szCs w:val="27"/>
        </w:rPr>
        <w:t xml:space="preserve"> </w:t>
      </w:r>
      <w:proofErr w:type="spellStart"/>
      <w:r>
        <w:rPr>
          <w:sz w:val="27"/>
          <w:szCs w:val="27"/>
        </w:rPr>
        <w:t>réalisée</w:t>
      </w:r>
      <w:proofErr w:type="spellEnd"/>
      <w:r>
        <w:rPr>
          <w:sz w:val="27"/>
          <w:szCs w:val="27"/>
        </w:rPr>
        <w:t xml:space="preserve">, </w:t>
      </w:r>
      <w:proofErr w:type="spellStart"/>
      <w:r>
        <w:rPr>
          <w:sz w:val="27"/>
          <w:szCs w:val="27"/>
        </w:rPr>
        <w:t>ces</w:t>
      </w:r>
      <w:proofErr w:type="spellEnd"/>
      <w:r>
        <w:rPr>
          <w:sz w:val="27"/>
          <w:szCs w:val="27"/>
        </w:rPr>
        <w:t xml:space="preserve"> </w:t>
      </w:r>
      <w:proofErr w:type="spellStart"/>
      <w:r>
        <w:rPr>
          <w:sz w:val="27"/>
          <w:szCs w:val="27"/>
        </w:rPr>
        <w:t>créances</w:t>
      </w:r>
      <w:proofErr w:type="spellEnd"/>
      <w:r>
        <w:rPr>
          <w:sz w:val="27"/>
          <w:szCs w:val="27"/>
        </w:rPr>
        <w:t xml:space="preserve"> </w:t>
      </w:r>
      <w:proofErr w:type="spellStart"/>
      <w:r>
        <w:rPr>
          <w:sz w:val="27"/>
          <w:szCs w:val="27"/>
        </w:rPr>
        <w:t>seraient</w:t>
      </w:r>
      <w:proofErr w:type="spellEnd"/>
      <w:r>
        <w:rPr>
          <w:sz w:val="27"/>
          <w:szCs w:val="27"/>
        </w:rPr>
        <w:t xml:space="preserve"> </w:t>
      </w:r>
      <w:proofErr w:type="spellStart"/>
      <w:r>
        <w:rPr>
          <w:sz w:val="27"/>
          <w:szCs w:val="27"/>
        </w:rPr>
        <w:t>soumises</w:t>
      </w:r>
      <w:proofErr w:type="spellEnd"/>
      <w:r>
        <w:rPr>
          <w:sz w:val="27"/>
          <w:szCs w:val="27"/>
        </w:rPr>
        <w:t xml:space="preserve"> au plafond de </w:t>
      </w:r>
      <w:proofErr w:type="spellStart"/>
      <w:r>
        <w:rPr>
          <w:sz w:val="27"/>
          <w:szCs w:val="27"/>
        </w:rPr>
        <w:t>l’article</w:t>
      </w:r>
      <w:proofErr w:type="spellEnd"/>
      <w:r>
        <w:rPr>
          <w:sz w:val="27"/>
          <w:szCs w:val="27"/>
        </w:rPr>
        <w:t xml:space="preserve"> 28.) </w:t>
      </w:r>
      <w:r w:rsidRPr="009B7383">
        <w:rPr>
          <w:color w:val="FF0000"/>
          <w:sz w:val="27"/>
          <w:szCs w:val="27"/>
        </w:rPr>
        <w:t>(Coded as .33)</w:t>
      </w:r>
      <w:r>
        <w:rPr>
          <w:sz w:val="18"/>
          <w:szCs w:val="18"/>
        </w:rPr>
        <w:br/>
      </w:r>
    </w:p>
    <w:p w14:paraId="4E30967D" w14:textId="77777777" w:rsidR="00A41E57" w:rsidRDefault="00A41E57" w:rsidP="00A41E57">
      <w:pPr>
        <w:pStyle w:val="Default"/>
        <w:rPr>
          <w:sz w:val="18"/>
          <w:szCs w:val="18"/>
        </w:rPr>
      </w:pPr>
      <w:r w:rsidRPr="0003608C">
        <w:rPr>
          <w:rFonts w:ascii="Times New Roman" w:hAnsi="Times New Roman" w:cs="Times New Roman"/>
          <w:b/>
          <w:i/>
          <w:sz w:val="20"/>
          <w:szCs w:val="20"/>
        </w:rPr>
        <w:t xml:space="preserve"> (c) Terms of lending (.10) </w:t>
      </w:r>
      <w:r>
        <w:rPr>
          <w:rFonts w:ascii="Times New Roman" w:hAnsi="Times New Roman" w:cs="Times New Roman"/>
          <w:b/>
          <w:i/>
          <w:sz w:val="20"/>
          <w:szCs w:val="20"/>
        </w:rPr>
        <w:br/>
      </w:r>
      <w:r>
        <w:rPr>
          <w:i/>
        </w:rPr>
        <w:t>Madagascar 1973</w:t>
      </w:r>
      <w:r>
        <w:t xml:space="preserve">: </w:t>
      </w:r>
      <w:r>
        <w:rPr>
          <w:sz w:val="18"/>
          <w:szCs w:val="18"/>
        </w:rPr>
        <w:t xml:space="preserve">La Banque </w:t>
      </w:r>
      <w:proofErr w:type="spellStart"/>
      <w:r>
        <w:rPr>
          <w:sz w:val="18"/>
          <w:szCs w:val="18"/>
        </w:rPr>
        <w:t>peut</w:t>
      </w:r>
      <w:proofErr w:type="spellEnd"/>
      <w:r>
        <w:rPr>
          <w:sz w:val="18"/>
          <w:szCs w:val="18"/>
        </w:rPr>
        <w:t xml:space="preserve">, dans la </w:t>
      </w:r>
      <w:proofErr w:type="spellStart"/>
      <w:r>
        <w:rPr>
          <w:sz w:val="18"/>
          <w:szCs w:val="18"/>
        </w:rPr>
        <w:t>limite</w:t>
      </w:r>
      <w:proofErr w:type="spellEnd"/>
      <w:r>
        <w:rPr>
          <w:sz w:val="18"/>
          <w:szCs w:val="18"/>
        </w:rPr>
        <w:t xml:space="preserve"> </w:t>
      </w:r>
      <w:proofErr w:type="spellStart"/>
      <w:r>
        <w:rPr>
          <w:sz w:val="18"/>
          <w:szCs w:val="18"/>
        </w:rPr>
        <w:t>prévue</w:t>
      </w:r>
      <w:proofErr w:type="spellEnd"/>
      <w:r>
        <w:rPr>
          <w:sz w:val="18"/>
          <w:szCs w:val="18"/>
        </w:rPr>
        <w:t xml:space="preserve"> à </w:t>
      </w:r>
      <w:proofErr w:type="spellStart"/>
      <w:r>
        <w:rPr>
          <w:sz w:val="18"/>
          <w:szCs w:val="18"/>
        </w:rPr>
        <w:t>l’article</w:t>
      </w:r>
      <w:proofErr w:type="spellEnd"/>
      <w:r>
        <w:rPr>
          <w:sz w:val="18"/>
          <w:szCs w:val="18"/>
        </w:rPr>
        <w:t xml:space="preserve"> 54, </w:t>
      </w:r>
      <w:proofErr w:type="spellStart"/>
      <w:r>
        <w:rPr>
          <w:sz w:val="18"/>
          <w:szCs w:val="18"/>
        </w:rPr>
        <w:t>consentir</w:t>
      </w:r>
      <w:proofErr w:type="spellEnd"/>
      <w:r>
        <w:rPr>
          <w:sz w:val="18"/>
          <w:szCs w:val="18"/>
        </w:rPr>
        <w:t xml:space="preserve"> au </w:t>
      </w:r>
      <w:proofErr w:type="spellStart"/>
      <w:r>
        <w:rPr>
          <w:sz w:val="18"/>
          <w:szCs w:val="18"/>
        </w:rPr>
        <w:t>Trésor</w:t>
      </w:r>
      <w:proofErr w:type="spellEnd"/>
      <w:r>
        <w:rPr>
          <w:sz w:val="18"/>
          <w:szCs w:val="18"/>
        </w:rPr>
        <w:t xml:space="preserve"> des </w:t>
      </w:r>
      <w:proofErr w:type="spellStart"/>
      <w:r>
        <w:rPr>
          <w:sz w:val="18"/>
          <w:szCs w:val="18"/>
        </w:rPr>
        <w:t>avances</w:t>
      </w:r>
      <w:proofErr w:type="spellEnd"/>
      <w:r>
        <w:rPr>
          <w:sz w:val="18"/>
          <w:szCs w:val="18"/>
        </w:rPr>
        <w:t xml:space="preserve"> </w:t>
      </w:r>
      <w:proofErr w:type="spellStart"/>
      <w:r>
        <w:rPr>
          <w:sz w:val="18"/>
          <w:szCs w:val="18"/>
        </w:rPr>
        <w:t>temporaires</w:t>
      </w:r>
      <w:proofErr w:type="spellEnd"/>
      <w:r>
        <w:rPr>
          <w:sz w:val="18"/>
          <w:szCs w:val="18"/>
        </w:rPr>
        <w:t xml:space="preserve">. Le chiffre et les </w:t>
      </w:r>
      <w:proofErr w:type="spellStart"/>
      <w:r>
        <w:rPr>
          <w:sz w:val="18"/>
          <w:szCs w:val="18"/>
        </w:rPr>
        <w:t>modalités</w:t>
      </w:r>
      <w:proofErr w:type="spellEnd"/>
      <w:r>
        <w:rPr>
          <w:sz w:val="18"/>
          <w:szCs w:val="18"/>
        </w:rPr>
        <w:t xml:space="preserve"> de </w:t>
      </w:r>
      <w:proofErr w:type="spellStart"/>
      <w:r>
        <w:rPr>
          <w:sz w:val="18"/>
          <w:szCs w:val="18"/>
        </w:rPr>
        <w:t>ces</w:t>
      </w:r>
      <w:proofErr w:type="spellEnd"/>
      <w:r>
        <w:rPr>
          <w:sz w:val="18"/>
          <w:szCs w:val="18"/>
        </w:rPr>
        <w:t xml:space="preserve"> </w:t>
      </w:r>
      <w:proofErr w:type="spellStart"/>
      <w:r>
        <w:rPr>
          <w:sz w:val="18"/>
          <w:szCs w:val="18"/>
        </w:rPr>
        <w:t>avances</w:t>
      </w:r>
      <w:proofErr w:type="spellEnd"/>
      <w:r>
        <w:rPr>
          <w:sz w:val="18"/>
          <w:szCs w:val="18"/>
        </w:rPr>
        <w:t xml:space="preserve"> </w:t>
      </w:r>
      <w:proofErr w:type="spellStart"/>
      <w:r>
        <w:rPr>
          <w:sz w:val="18"/>
          <w:szCs w:val="18"/>
        </w:rPr>
        <w:t>sont</w:t>
      </w:r>
      <w:proofErr w:type="spellEnd"/>
      <w:r>
        <w:rPr>
          <w:sz w:val="18"/>
          <w:szCs w:val="18"/>
        </w:rPr>
        <w:t xml:space="preserve"> </w:t>
      </w:r>
      <w:proofErr w:type="spellStart"/>
      <w:r>
        <w:rPr>
          <w:sz w:val="18"/>
          <w:szCs w:val="18"/>
        </w:rPr>
        <w:t>arrêtés</w:t>
      </w:r>
      <w:proofErr w:type="spellEnd"/>
      <w:r>
        <w:rPr>
          <w:sz w:val="18"/>
          <w:szCs w:val="18"/>
        </w:rPr>
        <w:t xml:space="preserve"> par des conventions entre le </w:t>
      </w:r>
      <w:proofErr w:type="spellStart"/>
      <w:r>
        <w:rPr>
          <w:sz w:val="18"/>
          <w:szCs w:val="18"/>
        </w:rPr>
        <w:t>Ministre</w:t>
      </w:r>
      <w:proofErr w:type="spellEnd"/>
      <w:r>
        <w:rPr>
          <w:sz w:val="18"/>
          <w:szCs w:val="18"/>
        </w:rPr>
        <w:t xml:space="preserve"> chargé des Finances et la Banque.  (Article 49) </w:t>
      </w:r>
      <w:r w:rsidRPr="00BE2182">
        <w:rPr>
          <w:color w:val="FF0000"/>
          <w:sz w:val="18"/>
          <w:szCs w:val="18"/>
        </w:rPr>
        <w:t>(coded as .33)</w:t>
      </w:r>
    </w:p>
    <w:p w14:paraId="390A10ED" w14:textId="311D0EC2" w:rsidR="00A41E57" w:rsidRDefault="00A41E57" w:rsidP="00A41E57">
      <w:pPr>
        <w:pStyle w:val="Default"/>
        <w:rPr>
          <w:color w:val="FF0000"/>
          <w:sz w:val="18"/>
          <w:szCs w:val="18"/>
        </w:rPr>
      </w:pPr>
      <w:r w:rsidRPr="0003608C">
        <w:rPr>
          <w:rFonts w:ascii="Times New Roman" w:hAnsi="Times New Roman" w:cs="Times New Roman"/>
          <w:b/>
          <w:i/>
          <w:sz w:val="20"/>
          <w:szCs w:val="20"/>
        </w:rPr>
        <w:br/>
      </w:r>
      <w:r>
        <w:rPr>
          <w:i/>
          <w:sz w:val="18"/>
          <w:szCs w:val="18"/>
        </w:rPr>
        <w:t>Madagascar 1994</w:t>
      </w:r>
      <w:r>
        <w:rPr>
          <w:sz w:val="18"/>
          <w:szCs w:val="18"/>
        </w:rPr>
        <w:t xml:space="preserve">: Art. 24. – La Banque Centrale </w:t>
      </w:r>
      <w:proofErr w:type="spellStart"/>
      <w:r>
        <w:rPr>
          <w:sz w:val="18"/>
          <w:szCs w:val="18"/>
        </w:rPr>
        <w:t>peut</w:t>
      </w:r>
      <w:proofErr w:type="spellEnd"/>
      <w:r>
        <w:rPr>
          <w:sz w:val="18"/>
          <w:szCs w:val="18"/>
        </w:rPr>
        <w:t xml:space="preserve">, dans les </w:t>
      </w:r>
      <w:proofErr w:type="spellStart"/>
      <w:r>
        <w:rPr>
          <w:sz w:val="18"/>
          <w:szCs w:val="18"/>
        </w:rPr>
        <w:t>limites</w:t>
      </w:r>
      <w:proofErr w:type="spellEnd"/>
      <w:r>
        <w:rPr>
          <w:sz w:val="18"/>
          <w:szCs w:val="18"/>
        </w:rPr>
        <w:t xml:space="preserve"> </w:t>
      </w:r>
      <w:proofErr w:type="spellStart"/>
      <w:r>
        <w:rPr>
          <w:sz w:val="18"/>
          <w:szCs w:val="18"/>
        </w:rPr>
        <w:t>prévues</w:t>
      </w:r>
      <w:proofErr w:type="spellEnd"/>
      <w:r>
        <w:rPr>
          <w:sz w:val="18"/>
          <w:szCs w:val="18"/>
        </w:rPr>
        <w:t xml:space="preserve"> à </w:t>
      </w:r>
      <w:proofErr w:type="spellStart"/>
      <w:r>
        <w:rPr>
          <w:sz w:val="18"/>
          <w:szCs w:val="18"/>
        </w:rPr>
        <w:t>l’article</w:t>
      </w:r>
      <w:proofErr w:type="spellEnd"/>
      <w:r>
        <w:rPr>
          <w:sz w:val="18"/>
          <w:szCs w:val="18"/>
        </w:rPr>
        <w:t xml:space="preserve"> 28, </w:t>
      </w:r>
      <w:proofErr w:type="spellStart"/>
      <w:r>
        <w:rPr>
          <w:sz w:val="18"/>
          <w:szCs w:val="18"/>
        </w:rPr>
        <w:t>consentir</w:t>
      </w:r>
      <w:proofErr w:type="spellEnd"/>
      <w:r>
        <w:rPr>
          <w:sz w:val="18"/>
          <w:szCs w:val="18"/>
        </w:rPr>
        <w:t xml:space="preserve"> au </w:t>
      </w:r>
      <w:proofErr w:type="spellStart"/>
      <w:r>
        <w:rPr>
          <w:sz w:val="18"/>
          <w:szCs w:val="18"/>
        </w:rPr>
        <w:t>Trésor</w:t>
      </w:r>
      <w:proofErr w:type="spellEnd"/>
      <w:r>
        <w:rPr>
          <w:sz w:val="18"/>
          <w:szCs w:val="18"/>
        </w:rPr>
        <w:t xml:space="preserve"> des </w:t>
      </w:r>
      <w:proofErr w:type="spellStart"/>
      <w:r>
        <w:rPr>
          <w:sz w:val="18"/>
          <w:szCs w:val="18"/>
        </w:rPr>
        <w:t>avances</w:t>
      </w:r>
      <w:proofErr w:type="spellEnd"/>
      <w:r>
        <w:rPr>
          <w:sz w:val="18"/>
          <w:szCs w:val="18"/>
        </w:rPr>
        <w:t xml:space="preserve"> </w:t>
      </w:r>
      <w:proofErr w:type="spellStart"/>
      <w:r>
        <w:rPr>
          <w:sz w:val="18"/>
          <w:szCs w:val="18"/>
        </w:rPr>
        <w:t>temporaires</w:t>
      </w:r>
      <w:proofErr w:type="spellEnd"/>
      <w:r>
        <w:rPr>
          <w:sz w:val="18"/>
          <w:szCs w:val="18"/>
        </w:rPr>
        <w:t xml:space="preserve">. Les </w:t>
      </w:r>
      <w:proofErr w:type="spellStart"/>
      <w:r>
        <w:rPr>
          <w:sz w:val="18"/>
          <w:szCs w:val="18"/>
        </w:rPr>
        <w:t>montants</w:t>
      </w:r>
      <w:proofErr w:type="spellEnd"/>
      <w:r>
        <w:rPr>
          <w:sz w:val="18"/>
          <w:szCs w:val="18"/>
        </w:rPr>
        <w:t xml:space="preserve"> et les </w:t>
      </w:r>
      <w:proofErr w:type="spellStart"/>
      <w:r>
        <w:rPr>
          <w:sz w:val="18"/>
          <w:szCs w:val="18"/>
        </w:rPr>
        <w:t>modalités</w:t>
      </w:r>
      <w:proofErr w:type="spellEnd"/>
      <w:r>
        <w:rPr>
          <w:sz w:val="18"/>
          <w:szCs w:val="18"/>
        </w:rPr>
        <w:t xml:space="preserve"> de </w:t>
      </w:r>
      <w:proofErr w:type="spellStart"/>
      <w:r>
        <w:rPr>
          <w:sz w:val="18"/>
          <w:szCs w:val="18"/>
        </w:rPr>
        <w:t>ces</w:t>
      </w:r>
      <w:proofErr w:type="spellEnd"/>
      <w:r>
        <w:rPr>
          <w:sz w:val="18"/>
          <w:szCs w:val="18"/>
        </w:rPr>
        <w:t xml:space="preserve"> </w:t>
      </w:r>
      <w:proofErr w:type="spellStart"/>
      <w:r>
        <w:rPr>
          <w:sz w:val="18"/>
          <w:szCs w:val="18"/>
        </w:rPr>
        <w:t>avances</w:t>
      </w:r>
      <w:proofErr w:type="spellEnd"/>
      <w:r>
        <w:rPr>
          <w:sz w:val="18"/>
          <w:szCs w:val="18"/>
        </w:rPr>
        <w:t xml:space="preserve"> </w:t>
      </w:r>
      <w:proofErr w:type="spellStart"/>
      <w:r>
        <w:rPr>
          <w:sz w:val="18"/>
          <w:szCs w:val="18"/>
        </w:rPr>
        <w:t>sont</w:t>
      </w:r>
      <w:proofErr w:type="spellEnd"/>
      <w:r>
        <w:rPr>
          <w:sz w:val="18"/>
          <w:szCs w:val="18"/>
        </w:rPr>
        <w:t xml:space="preserve"> </w:t>
      </w:r>
      <w:proofErr w:type="spellStart"/>
      <w:r>
        <w:rPr>
          <w:sz w:val="18"/>
          <w:szCs w:val="18"/>
        </w:rPr>
        <w:t>arrêtés</w:t>
      </w:r>
      <w:proofErr w:type="spellEnd"/>
      <w:r>
        <w:rPr>
          <w:sz w:val="18"/>
          <w:szCs w:val="18"/>
        </w:rPr>
        <w:t xml:space="preserve"> par des conventions entre le </w:t>
      </w:r>
      <w:proofErr w:type="spellStart"/>
      <w:r>
        <w:rPr>
          <w:sz w:val="18"/>
          <w:szCs w:val="18"/>
        </w:rPr>
        <w:t>Ministre</w:t>
      </w:r>
      <w:proofErr w:type="spellEnd"/>
      <w:r>
        <w:rPr>
          <w:sz w:val="18"/>
          <w:szCs w:val="18"/>
        </w:rPr>
        <w:t xml:space="preserve"> chargé des Finances et la Banque Centrale. </w:t>
      </w:r>
      <w:r w:rsidRPr="0003608C">
        <w:rPr>
          <w:color w:val="FF0000"/>
          <w:sz w:val="18"/>
          <w:szCs w:val="18"/>
        </w:rPr>
        <w:t>(Coded as .33)</w:t>
      </w:r>
    </w:p>
    <w:p w14:paraId="269319D5" w14:textId="77777777" w:rsidR="00CE7158" w:rsidRDefault="00CE7158" w:rsidP="00CE7158">
      <w:pPr>
        <w:autoSpaceDE w:val="0"/>
        <w:autoSpaceDN w:val="0"/>
        <w:adjustRightInd w:val="0"/>
        <w:spacing w:after="0" w:line="240" w:lineRule="auto"/>
        <w:rPr>
          <w:rFonts w:ascii="Arial" w:hAnsi="Arial" w:cs="Arial"/>
        </w:rPr>
      </w:pPr>
      <w:r>
        <w:rPr>
          <w:i/>
          <w:sz w:val="18"/>
          <w:szCs w:val="18"/>
        </w:rPr>
        <w:lastRenderedPageBreak/>
        <w:t>Madagascar 2016</w:t>
      </w:r>
      <w:r>
        <w:rPr>
          <w:sz w:val="18"/>
          <w:szCs w:val="18"/>
        </w:rPr>
        <w:t xml:space="preserve">: </w:t>
      </w:r>
      <w:proofErr w:type="spellStart"/>
      <w:r>
        <w:rPr>
          <w:rFonts w:ascii="Arial" w:hAnsi="Arial" w:cs="Arial"/>
        </w:rPr>
        <w:t>Exceptionnellement</w:t>
      </w:r>
      <w:proofErr w:type="spellEnd"/>
      <w:r>
        <w:rPr>
          <w:rFonts w:ascii="Arial" w:hAnsi="Arial" w:cs="Arial"/>
        </w:rPr>
        <w:t xml:space="preserve">, la Banque Centrale </w:t>
      </w:r>
      <w:proofErr w:type="spellStart"/>
      <w:r>
        <w:rPr>
          <w:rFonts w:ascii="Arial" w:hAnsi="Arial" w:cs="Arial"/>
        </w:rPr>
        <w:t>peut</w:t>
      </w:r>
      <w:proofErr w:type="spellEnd"/>
      <w:r>
        <w:rPr>
          <w:rFonts w:ascii="Arial" w:hAnsi="Arial" w:cs="Arial"/>
        </w:rPr>
        <w:t xml:space="preserve">, sur </w:t>
      </w:r>
      <w:proofErr w:type="spellStart"/>
      <w:r>
        <w:rPr>
          <w:rFonts w:ascii="Arial" w:hAnsi="Arial" w:cs="Arial"/>
        </w:rPr>
        <w:t>demande</w:t>
      </w:r>
      <w:proofErr w:type="spellEnd"/>
      <w:r>
        <w:rPr>
          <w:rFonts w:ascii="Arial" w:hAnsi="Arial" w:cs="Arial"/>
        </w:rPr>
        <w:t xml:space="preserve"> </w:t>
      </w:r>
      <w:proofErr w:type="spellStart"/>
      <w:r>
        <w:rPr>
          <w:rFonts w:ascii="Arial" w:hAnsi="Arial" w:cs="Arial"/>
        </w:rPr>
        <w:t>écrite</w:t>
      </w:r>
      <w:proofErr w:type="spellEnd"/>
      <w:r>
        <w:rPr>
          <w:rFonts w:ascii="Arial" w:hAnsi="Arial" w:cs="Arial"/>
        </w:rPr>
        <w:t xml:space="preserve"> du </w:t>
      </w:r>
      <w:proofErr w:type="spellStart"/>
      <w:r>
        <w:rPr>
          <w:rFonts w:ascii="Arial" w:hAnsi="Arial" w:cs="Arial"/>
        </w:rPr>
        <w:t>Trésor</w:t>
      </w:r>
      <w:proofErr w:type="spellEnd"/>
      <w:r>
        <w:rPr>
          <w:rFonts w:ascii="Arial" w:hAnsi="Arial" w:cs="Arial"/>
        </w:rPr>
        <w:t xml:space="preserve"> et</w:t>
      </w:r>
    </w:p>
    <w:p w14:paraId="7452D68B" w14:textId="77777777" w:rsidR="00CE7158" w:rsidRDefault="00CE7158" w:rsidP="00CE7158">
      <w:pPr>
        <w:autoSpaceDE w:val="0"/>
        <w:autoSpaceDN w:val="0"/>
        <w:adjustRightInd w:val="0"/>
        <w:spacing w:after="0" w:line="240" w:lineRule="auto"/>
        <w:rPr>
          <w:rFonts w:ascii="Arial" w:hAnsi="Arial" w:cs="Arial"/>
        </w:rPr>
      </w:pPr>
      <w:r>
        <w:rPr>
          <w:rFonts w:ascii="Arial" w:hAnsi="Arial" w:cs="Arial"/>
        </w:rPr>
        <w:t xml:space="preserve">dans les </w:t>
      </w:r>
      <w:proofErr w:type="spellStart"/>
      <w:r>
        <w:rPr>
          <w:rFonts w:ascii="Arial" w:hAnsi="Arial" w:cs="Arial"/>
        </w:rPr>
        <w:t>limites</w:t>
      </w:r>
      <w:proofErr w:type="spellEnd"/>
      <w:r>
        <w:rPr>
          <w:rFonts w:ascii="Arial" w:hAnsi="Arial" w:cs="Arial"/>
        </w:rPr>
        <w:t xml:space="preserve"> </w:t>
      </w:r>
      <w:proofErr w:type="spellStart"/>
      <w:r>
        <w:rPr>
          <w:rFonts w:ascii="Arial" w:hAnsi="Arial" w:cs="Arial"/>
        </w:rPr>
        <w:t>prévues</w:t>
      </w:r>
      <w:proofErr w:type="spellEnd"/>
      <w:r>
        <w:rPr>
          <w:rFonts w:ascii="Arial" w:hAnsi="Arial" w:cs="Arial"/>
        </w:rPr>
        <w:t xml:space="preserve"> à </w:t>
      </w:r>
      <w:proofErr w:type="spellStart"/>
      <w:r>
        <w:rPr>
          <w:rFonts w:ascii="Arial" w:hAnsi="Arial" w:cs="Arial"/>
        </w:rPr>
        <w:t>alinéa</w:t>
      </w:r>
      <w:proofErr w:type="spellEnd"/>
      <w:r>
        <w:rPr>
          <w:rFonts w:ascii="Arial" w:hAnsi="Arial" w:cs="Arial"/>
        </w:rPr>
        <w:t xml:space="preserve"> 2 de </w:t>
      </w:r>
      <w:proofErr w:type="spellStart"/>
      <w:r>
        <w:rPr>
          <w:rFonts w:ascii="Arial" w:hAnsi="Arial" w:cs="Arial"/>
        </w:rPr>
        <w:t>cet</w:t>
      </w:r>
      <w:proofErr w:type="spellEnd"/>
      <w:r>
        <w:rPr>
          <w:rFonts w:ascii="Arial" w:hAnsi="Arial" w:cs="Arial"/>
        </w:rPr>
        <w:t xml:space="preserve"> article, </w:t>
      </w:r>
      <w:proofErr w:type="spellStart"/>
      <w:r>
        <w:rPr>
          <w:rFonts w:ascii="Arial" w:hAnsi="Arial" w:cs="Arial"/>
        </w:rPr>
        <w:t>consentir</w:t>
      </w:r>
      <w:proofErr w:type="spellEnd"/>
      <w:r>
        <w:rPr>
          <w:rFonts w:ascii="Arial" w:hAnsi="Arial" w:cs="Arial"/>
        </w:rPr>
        <w:t xml:space="preserve"> au </w:t>
      </w:r>
      <w:proofErr w:type="spellStart"/>
      <w:r>
        <w:rPr>
          <w:rFonts w:ascii="Arial" w:hAnsi="Arial" w:cs="Arial"/>
        </w:rPr>
        <w:t>Trésor</w:t>
      </w:r>
      <w:proofErr w:type="spellEnd"/>
      <w:r>
        <w:rPr>
          <w:rFonts w:ascii="Arial" w:hAnsi="Arial" w:cs="Arial"/>
        </w:rPr>
        <w:t xml:space="preserve"> des </w:t>
      </w:r>
      <w:proofErr w:type="spellStart"/>
      <w:r>
        <w:rPr>
          <w:rFonts w:ascii="Arial" w:hAnsi="Arial" w:cs="Arial"/>
        </w:rPr>
        <w:t>avances</w:t>
      </w:r>
      <w:proofErr w:type="spellEnd"/>
      <w:r>
        <w:rPr>
          <w:rFonts w:ascii="Arial" w:hAnsi="Arial" w:cs="Arial"/>
        </w:rPr>
        <w:t xml:space="preserve"> </w:t>
      </w:r>
      <w:proofErr w:type="spellStart"/>
      <w:r>
        <w:rPr>
          <w:rFonts w:ascii="Arial" w:hAnsi="Arial" w:cs="Arial"/>
        </w:rPr>
        <w:t>temporaires</w:t>
      </w:r>
      <w:proofErr w:type="spellEnd"/>
      <w:r>
        <w:rPr>
          <w:rFonts w:ascii="Arial" w:hAnsi="Arial" w:cs="Arial"/>
        </w:rPr>
        <w:t>.</w:t>
      </w:r>
    </w:p>
    <w:p w14:paraId="28FD8E5B" w14:textId="77777777" w:rsidR="00CE7158" w:rsidRDefault="00CE7158" w:rsidP="00CE7158">
      <w:pPr>
        <w:autoSpaceDE w:val="0"/>
        <w:autoSpaceDN w:val="0"/>
        <w:adjustRightInd w:val="0"/>
        <w:spacing w:after="0" w:line="240" w:lineRule="auto"/>
        <w:rPr>
          <w:rFonts w:ascii="Arial" w:hAnsi="Arial" w:cs="Arial"/>
        </w:rPr>
      </w:pPr>
      <w:r>
        <w:rPr>
          <w:rFonts w:ascii="Arial" w:hAnsi="Arial" w:cs="Arial"/>
        </w:rPr>
        <w:t xml:space="preserve">Les </w:t>
      </w:r>
      <w:proofErr w:type="spellStart"/>
      <w:r>
        <w:rPr>
          <w:rFonts w:ascii="Arial" w:hAnsi="Arial" w:cs="Arial"/>
        </w:rPr>
        <w:t>intérêts</w:t>
      </w:r>
      <w:proofErr w:type="spellEnd"/>
      <w:r>
        <w:rPr>
          <w:rFonts w:ascii="Arial" w:hAnsi="Arial" w:cs="Arial"/>
        </w:rPr>
        <w:t xml:space="preserve"> sur </w:t>
      </w:r>
      <w:proofErr w:type="spellStart"/>
      <w:r>
        <w:rPr>
          <w:rFonts w:ascii="Arial" w:hAnsi="Arial" w:cs="Arial"/>
        </w:rPr>
        <w:t>ces</w:t>
      </w:r>
      <w:proofErr w:type="spellEnd"/>
      <w:r>
        <w:rPr>
          <w:rFonts w:ascii="Arial" w:hAnsi="Arial" w:cs="Arial"/>
        </w:rPr>
        <w:t xml:space="preserve"> </w:t>
      </w:r>
      <w:proofErr w:type="spellStart"/>
      <w:r>
        <w:rPr>
          <w:rFonts w:ascii="Arial" w:hAnsi="Arial" w:cs="Arial"/>
        </w:rPr>
        <w:t>avances</w:t>
      </w:r>
      <w:proofErr w:type="spellEnd"/>
      <w:r>
        <w:rPr>
          <w:rFonts w:ascii="Arial" w:hAnsi="Arial" w:cs="Arial"/>
        </w:rPr>
        <w:t xml:space="preserve"> </w:t>
      </w:r>
      <w:proofErr w:type="spellStart"/>
      <w:r>
        <w:rPr>
          <w:rFonts w:ascii="Arial" w:hAnsi="Arial" w:cs="Arial"/>
        </w:rPr>
        <w:t>sont</w:t>
      </w:r>
      <w:proofErr w:type="spellEnd"/>
      <w:r>
        <w:rPr>
          <w:rFonts w:ascii="Arial" w:hAnsi="Arial" w:cs="Arial"/>
        </w:rPr>
        <w:t xml:space="preserve"> </w:t>
      </w:r>
      <w:proofErr w:type="spellStart"/>
      <w:r>
        <w:rPr>
          <w:rFonts w:ascii="Arial" w:hAnsi="Arial" w:cs="Arial"/>
        </w:rPr>
        <w:t>calculés</w:t>
      </w:r>
      <w:proofErr w:type="spellEnd"/>
      <w:r>
        <w:rPr>
          <w:rFonts w:ascii="Arial" w:hAnsi="Arial" w:cs="Arial"/>
        </w:rPr>
        <w:t xml:space="preserve"> au </w:t>
      </w:r>
      <w:proofErr w:type="spellStart"/>
      <w:r>
        <w:rPr>
          <w:rFonts w:ascii="Arial" w:hAnsi="Arial" w:cs="Arial"/>
        </w:rPr>
        <w:t>taux</w:t>
      </w:r>
      <w:proofErr w:type="spellEnd"/>
      <w:r>
        <w:rPr>
          <w:rFonts w:ascii="Arial" w:hAnsi="Arial" w:cs="Arial"/>
        </w:rPr>
        <w:t xml:space="preserve"> </w:t>
      </w:r>
      <w:proofErr w:type="spellStart"/>
      <w:r>
        <w:rPr>
          <w:rFonts w:ascii="Arial" w:hAnsi="Arial" w:cs="Arial"/>
        </w:rPr>
        <w:t>directeur</w:t>
      </w:r>
      <w:proofErr w:type="spellEnd"/>
      <w:r>
        <w:rPr>
          <w:rFonts w:ascii="Arial" w:hAnsi="Arial" w:cs="Arial"/>
        </w:rPr>
        <w:t xml:space="preserve">. Les </w:t>
      </w:r>
      <w:proofErr w:type="spellStart"/>
      <w:r>
        <w:rPr>
          <w:rFonts w:ascii="Arial" w:hAnsi="Arial" w:cs="Arial"/>
        </w:rPr>
        <w:t>avances</w:t>
      </w:r>
      <w:proofErr w:type="spellEnd"/>
      <w:r>
        <w:rPr>
          <w:rFonts w:ascii="Arial" w:hAnsi="Arial" w:cs="Arial"/>
        </w:rPr>
        <w:t xml:space="preserve"> </w:t>
      </w:r>
      <w:proofErr w:type="spellStart"/>
      <w:r>
        <w:rPr>
          <w:rFonts w:ascii="Arial" w:hAnsi="Arial" w:cs="Arial"/>
        </w:rPr>
        <w:t>ainsi</w:t>
      </w:r>
      <w:proofErr w:type="spellEnd"/>
      <w:r>
        <w:rPr>
          <w:rFonts w:ascii="Arial" w:hAnsi="Arial" w:cs="Arial"/>
        </w:rPr>
        <w:t xml:space="preserve"> que les </w:t>
      </w:r>
      <w:proofErr w:type="spellStart"/>
      <w:r>
        <w:rPr>
          <w:rFonts w:ascii="Arial" w:hAnsi="Arial" w:cs="Arial"/>
        </w:rPr>
        <w:t>intérêts</w:t>
      </w:r>
      <w:proofErr w:type="spellEnd"/>
      <w:r>
        <w:rPr>
          <w:rFonts w:ascii="Arial" w:hAnsi="Arial" w:cs="Arial"/>
        </w:rPr>
        <w:t xml:space="preserve"> y </w:t>
      </w:r>
      <w:proofErr w:type="spellStart"/>
      <w:r>
        <w:rPr>
          <w:rFonts w:ascii="Arial" w:hAnsi="Arial" w:cs="Arial"/>
        </w:rPr>
        <w:t>afférents</w:t>
      </w:r>
      <w:proofErr w:type="spellEnd"/>
      <w:r>
        <w:rPr>
          <w:rFonts w:ascii="Arial" w:hAnsi="Arial" w:cs="Arial"/>
        </w:rPr>
        <w:t xml:space="preserve"> </w:t>
      </w:r>
      <w:proofErr w:type="spellStart"/>
      <w:r>
        <w:rPr>
          <w:rFonts w:ascii="Arial" w:hAnsi="Arial" w:cs="Arial"/>
        </w:rPr>
        <w:t>doivent</w:t>
      </w:r>
      <w:proofErr w:type="spellEnd"/>
      <w:r>
        <w:rPr>
          <w:rFonts w:ascii="Arial" w:hAnsi="Arial" w:cs="Arial"/>
        </w:rPr>
        <w:t xml:space="preserve"> </w:t>
      </w:r>
      <w:proofErr w:type="spellStart"/>
      <w:r>
        <w:rPr>
          <w:rFonts w:ascii="Arial" w:hAnsi="Arial" w:cs="Arial"/>
        </w:rPr>
        <w:t>être</w:t>
      </w:r>
      <w:proofErr w:type="spellEnd"/>
      <w:r>
        <w:rPr>
          <w:rFonts w:ascii="Arial" w:hAnsi="Arial" w:cs="Arial"/>
        </w:rPr>
        <w:t xml:space="preserve"> </w:t>
      </w:r>
      <w:proofErr w:type="spellStart"/>
      <w:r>
        <w:rPr>
          <w:rFonts w:ascii="Arial" w:hAnsi="Arial" w:cs="Arial"/>
        </w:rPr>
        <w:t>remboursés</w:t>
      </w:r>
      <w:proofErr w:type="spellEnd"/>
      <w:r>
        <w:rPr>
          <w:rFonts w:ascii="Arial" w:hAnsi="Arial" w:cs="Arial"/>
        </w:rPr>
        <w:t xml:space="preserve"> à la Banque Centrale dans les trois </w:t>
      </w:r>
      <w:proofErr w:type="spellStart"/>
      <w:r>
        <w:rPr>
          <w:rFonts w:ascii="Arial" w:hAnsi="Arial" w:cs="Arial"/>
        </w:rPr>
        <w:t>mois</w:t>
      </w:r>
      <w:proofErr w:type="spellEnd"/>
      <w:r>
        <w:rPr>
          <w:rFonts w:ascii="Arial" w:hAnsi="Arial" w:cs="Arial"/>
        </w:rPr>
        <w:t xml:space="preserve"> qui </w:t>
      </w:r>
      <w:proofErr w:type="spellStart"/>
      <w:r>
        <w:rPr>
          <w:rFonts w:ascii="Arial" w:hAnsi="Arial" w:cs="Arial"/>
        </w:rPr>
        <w:t>suivent</w:t>
      </w:r>
      <w:proofErr w:type="spellEnd"/>
      <w:r>
        <w:rPr>
          <w:rFonts w:ascii="Arial" w:hAnsi="Arial" w:cs="Arial"/>
        </w:rPr>
        <w:t xml:space="preserve"> la cloture de </w:t>
      </w:r>
      <w:proofErr w:type="spellStart"/>
      <w:r>
        <w:rPr>
          <w:rFonts w:ascii="Arial" w:hAnsi="Arial" w:cs="Arial"/>
        </w:rPr>
        <w:t>l’exercice</w:t>
      </w:r>
      <w:proofErr w:type="spellEnd"/>
      <w:r>
        <w:rPr>
          <w:rFonts w:ascii="Arial" w:hAnsi="Arial" w:cs="Arial"/>
        </w:rPr>
        <w:t xml:space="preserve"> pendant </w:t>
      </w:r>
      <w:proofErr w:type="spellStart"/>
      <w:r>
        <w:rPr>
          <w:rFonts w:ascii="Arial" w:hAnsi="Arial" w:cs="Arial"/>
        </w:rPr>
        <w:t>lesquels</w:t>
      </w:r>
      <w:proofErr w:type="spellEnd"/>
      <w:r>
        <w:rPr>
          <w:rFonts w:ascii="Arial" w:hAnsi="Arial" w:cs="Arial"/>
        </w:rPr>
        <w:t xml:space="preserve"> </w:t>
      </w:r>
      <w:proofErr w:type="spellStart"/>
      <w:r>
        <w:rPr>
          <w:rFonts w:ascii="Arial" w:hAnsi="Arial" w:cs="Arial"/>
        </w:rPr>
        <w:t>elles</w:t>
      </w:r>
      <w:proofErr w:type="spellEnd"/>
      <w:r>
        <w:rPr>
          <w:rFonts w:ascii="Arial" w:hAnsi="Arial" w:cs="Arial"/>
        </w:rPr>
        <w:t xml:space="preserve"> </w:t>
      </w:r>
      <w:proofErr w:type="spellStart"/>
      <w:r>
        <w:rPr>
          <w:rFonts w:ascii="Arial" w:hAnsi="Arial" w:cs="Arial"/>
        </w:rPr>
        <w:t>ont</w:t>
      </w:r>
      <w:proofErr w:type="spellEnd"/>
      <w:r>
        <w:rPr>
          <w:rFonts w:ascii="Arial" w:hAnsi="Arial" w:cs="Arial"/>
        </w:rPr>
        <w:t xml:space="preserve"> </w:t>
      </w:r>
      <w:proofErr w:type="spellStart"/>
      <w:r>
        <w:rPr>
          <w:rFonts w:ascii="Arial" w:hAnsi="Arial" w:cs="Arial"/>
        </w:rPr>
        <w:t>été</w:t>
      </w:r>
      <w:proofErr w:type="spellEnd"/>
      <w:r>
        <w:rPr>
          <w:rFonts w:ascii="Arial" w:hAnsi="Arial" w:cs="Arial"/>
        </w:rPr>
        <w:t xml:space="preserve"> </w:t>
      </w:r>
      <w:proofErr w:type="spellStart"/>
      <w:r>
        <w:rPr>
          <w:rFonts w:ascii="Arial" w:hAnsi="Arial" w:cs="Arial"/>
        </w:rPr>
        <w:t>consenties</w:t>
      </w:r>
      <w:proofErr w:type="spellEnd"/>
      <w:r>
        <w:rPr>
          <w:rFonts w:ascii="Arial" w:hAnsi="Arial" w:cs="Arial"/>
        </w:rPr>
        <w:t xml:space="preserve">. Un </w:t>
      </w:r>
      <w:proofErr w:type="spellStart"/>
      <w:r>
        <w:rPr>
          <w:rFonts w:ascii="Arial" w:hAnsi="Arial" w:cs="Arial"/>
        </w:rPr>
        <w:t>mois</w:t>
      </w:r>
      <w:proofErr w:type="spellEnd"/>
      <w:r>
        <w:rPr>
          <w:rFonts w:ascii="Arial" w:hAnsi="Arial" w:cs="Arial"/>
        </w:rPr>
        <w:t xml:space="preserve"> </w:t>
      </w:r>
      <w:proofErr w:type="spellStart"/>
      <w:r>
        <w:rPr>
          <w:rFonts w:ascii="Arial" w:hAnsi="Arial" w:cs="Arial"/>
        </w:rPr>
        <w:t>avant</w:t>
      </w:r>
      <w:proofErr w:type="spellEnd"/>
      <w:r>
        <w:rPr>
          <w:rFonts w:ascii="Arial" w:hAnsi="Arial" w:cs="Arial"/>
        </w:rPr>
        <w:t xml:space="preserve"> </w:t>
      </w:r>
      <w:proofErr w:type="spellStart"/>
      <w:r>
        <w:rPr>
          <w:rFonts w:ascii="Arial" w:hAnsi="Arial" w:cs="Arial"/>
        </w:rPr>
        <w:t>l’expiration</w:t>
      </w:r>
      <w:proofErr w:type="spellEnd"/>
      <w:r>
        <w:rPr>
          <w:rFonts w:ascii="Arial" w:hAnsi="Arial" w:cs="Arial"/>
        </w:rPr>
        <w:t xml:space="preserve"> de </w:t>
      </w:r>
      <w:proofErr w:type="spellStart"/>
      <w:r>
        <w:rPr>
          <w:rFonts w:ascii="Arial" w:hAnsi="Arial" w:cs="Arial"/>
        </w:rPr>
        <w:t>ce</w:t>
      </w:r>
      <w:proofErr w:type="spellEnd"/>
      <w:r>
        <w:rPr>
          <w:rFonts w:ascii="Arial" w:hAnsi="Arial" w:cs="Arial"/>
        </w:rPr>
        <w:t xml:space="preserve"> </w:t>
      </w:r>
      <w:proofErr w:type="spellStart"/>
      <w:r>
        <w:rPr>
          <w:rFonts w:ascii="Arial" w:hAnsi="Arial" w:cs="Arial"/>
        </w:rPr>
        <w:t>délai</w:t>
      </w:r>
      <w:proofErr w:type="spellEnd"/>
      <w:r>
        <w:rPr>
          <w:rFonts w:ascii="Arial" w:hAnsi="Arial" w:cs="Arial"/>
        </w:rPr>
        <w:t xml:space="preserve">, </w:t>
      </w:r>
      <w:proofErr w:type="spellStart"/>
      <w:r>
        <w:rPr>
          <w:rFonts w:ascii="Arial" w:hAnsi="Arial" w:cs="Arial"/>
        </w:rPr>
        <w:t>une</w:t>
      </w:r>
      <w:proofErr w:type="spellEnd"/>
      <w:r>
        <w:rPr>
          <w:rFonts w:ascii="Arial" w:hAnsi="Arial" w:cs="Arial"/>
        </w:rPr>
        <w:t xml:space="preserve"> note de </w:t>
      </w:r>
      <w:proofErr w:type="spellStart"/>
      <w:r>
        <w:rPr>
          <w:rFonts w:ascii="Arial" w:hAnsi="Arial" w:cs="Arial"/>
        </w:rPr>
        <w:t>débit</w:t>
      </w:r>
      <w:proofErr w:type="spellEnd"/>
      <w:r>
        <w:rPr>
          <w:rFonts w:ascii="Arial" w:hAnsi="Arial" w:cs="Arial"/>
        </w:rPr>
        <w:t xml:space="preserve"> </w:t>
      </w:r>
      <w:proofErr w:type="spellStart"/>
      <w:r>
        <w:rPr>
          <w:rFonts w:ascii="Arial" w:hAnsi="Arial" w:cs="Arial"/>
        </w:rPr>
        <w:t>est</w:t>
      </w:r>
      <w:proofErr w:type="spellEnd"/>
      <w:r>
        <w:rPr>
          <w:rFonts w:ascii="Arial" w:hAnsi="Arial" w:cs="Arial"/>
        </w:rPr>
        <w:t xml:space="preserve"> </w:t>
      </w:r>
      <w:proofErr w:type="spellStart"/>
      <w:r>
        <w:rPr>
          <w:rFonts w:ascii="Arial" w:hAnsi="Arial" w:cs="Arial"/>
        </w:rPr>
        <w:t>adressée</w:t>
      </w:r>
      <w:proofErr w:type="spellEnd"/>
      <w:r>
        <w:rPr>
          <w:rFonts w:ascii="Arial" w:hAnsi="Arial" w:cs="Arial"/>
        </w:rPr>
        <w:t xml:space="preserve"> par la Banque Centrale au </w:t>
      </w:r>
      <w:proofErr w:type="spellStart"/>
      <w:r>
        <w:rPr>
          <w:rFonts w:ascii="Arial" w:hAnsi="Arial" w:cs="Arial"/>
        </w:rPr>
        <w:t>Trésor</w:t>
      </w:r>
      <w:proofErr w:type="spellEnd"/>
      <w:r>
        <w:rPr>
          <w:rFonts w:ascii="Arial" w:hAnsi="Arial" w:cs="Arial"/>
        </w:rPr>
        <w:t xml:space="preserve"> </w:t>
      </w:r>
      <w:proofErr w:type="spellStart"/>
      <w:r>
        <w:rPr>
          <w:rFonts w:ascii="Arial" w:hAnsi="Arial" w:cs="Arial"/>
        </w:rPr>
        <w:t>l’avisant</w:t>
      </w:r>
      <w:proofErr w:type="spellEnd"/>
      <w:r>
        <w:rPr>
          <w:rFonts w:ascii="Arial" w:hAnsi="Arial" w:cs="Arial"/>
        </w:rPr>
        <w:t xml:space="preserve"> du </w:t>
      </w:r>
      <w:proofErr w:type="spellStart"/>
      <w:r>
        <w:rPr>
          <w:rFonts w:ascii="Arial" w:hAnsi="Arial" w:cs="Arial"/>
        </w:rPr>
        <w:t>règlement</w:t>
      </w:r>
      <w:proofErr w:type="spellEnd"/>
      <w:r>
        <w:rPr>
          <w:rFonts w:ascii="Arial" w:hAnsi="Arial" w:cs="Arial"/>
        </w:rPr>
        <w:t xml:space="preserve"> de </w:t>
      </w:r>
      <w:proofErr w:type="spellStart"/>
      <w:r>
        <w:rPr>
          <w:rFonts w:ascii="Arial" w:hAnsi="Arial" w:cs="Arial"/>
        </w:rPr>
        <w:t>ces</w:t>
      </w:r>
      <w:proofErr w:type="spellEnd"/>
      <w:r>
        <w:rPr>
          <w:rFonts w:ascii="Arial" w:hAnsi="Arial" w:cs="Arial"/>
        </w:rPr>
        <w:t xml:space="preserve"> </w:t>
      </w:r>
      <w:proofErr w:type="spellStart"/>
      <w:r>
        <w:rPr>
          <w:rFonts w:ascii="Arial" w:hAnsi="Arial" w:cs="Arial"/>
        </w:rPr>
        <w:t>avances</w:t>
      </w:r>
      <w:proofErr w:type="spellEnd"/>
      <w:r>
        <w:rPr>
          <w:rFonts w:ascii="Arial" w:hAnsi="Arial" w:cs="Arial"/>
        </w:rPr>
        <w:t xml:space="preserve"> à </w:t>
      </w:r>
      <w:proofErr w:type="spellStart"/>
      <w:r>
        <w:rPr>
          <w:rFonts w:ascii="Arial" w:hAnsi="Arial" w:cs="Arial"/>
        </w:rPr>
        <w:t>l’échéance</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il </w:t>
      </w:r>
      <w:proofErr w:type="spellStart"/>
      <w:r>
        <w:rPr>
          <w:rFonts w:ascii="Arial" w:hAnsi="Arial" w:cs="Arial"/>
        </w:rPr>
        <w:t>est</w:t>
      </w:r>
      <w:proofErr w:type="spellEnd"/>
      <w:r>
        <w:rPr>
          <w:rFonts w:ascii="Arial" w:hAnsi="Arial" w:cs="Arial"/>
        </w:rPr>
        <w:t xml:space="preserve"> </w:t>
      </w:r>
      <w:proofErr w:type="spellStart"/>
      <w:r>
        <w:rPr>
          <w:rFonts w:ascii="Arial" w:hAnsi="Arial" w:cs="Arial"/>
        </w:rPr>
        <w:t>alors</w:t>
      </w:r>
      <w:proofErr w:type="spellEnd"/>
      <w:r>
        <w:rPr>
          <w:rFonts w:ascii="Arial" w:hAnsi="Arial" w:cs="Arial"/>
        </w:rPr>
        <w:t xml:space="preserve"> fait application des dispositions de </w:t>
      </w:r>
      <w:proofErr w:type="spellStart"/>
      <w:r>
        <w:rPr>
          <w:rFonts w:ascii="Arial" w:hAnsi="Arial" w:cs="Arial"/>
        </w:rPr>
        <w:t>l’article</w:t>
      </w:r>
      <w:proofErr w:type="spellEnd"/>
      <w:r>
        <w:rPr>
          <w:rFonts w:ascii="Arial" w:hAnsi="Arial" w:cs="Arial"/>
        </w:rPr>
        <w:t xml:space="preserve"> 82 in fine de la </w:t>
      </w:r>
      <w:proofErr w:type="spellStart"/>
      <w:r>
        <w:rPr>
          <w:rFonts w:ascii="Arial" w:hAnsi="Arial" w:cs="Arial"/>
        </w:rPr>
        <w:t>présente</w:t>
      </w:r>
      <w:proofErr w:type="spellEnd"/>
      <w:r>
        <w:rPr>
          <w:rFonts w:ascii="Arial" w:hAnsi="Arial" w:cs="Arial"/>
        </w:rPr>
        <w:t xml:space="preserve"> </w:t>
      </w:r>
      <w:proofErr w:type="spellStart"/>
      <w:r>
        <w:rPr>
          <w:rFonts w:ascii="Arial" w:hAnsi="Arial" w:cs="Arial"/>
        </w:rPr>
        <w:t>loi</w:t>
      </w:r>
      <w:proofErr w:type="spellEnd"/>
      <w:r>
        <w:rPr>
          <w:rFonts w:ascii="Arial" w:hAnsi="Arial" w:cs="Arial"/>
        </w:rPr>
        <w:t>.</w:t>
      </w:r>
    </w:p>
    <w:p w14:paraId="224AF647" w14:textId="77777777" w:rsidR="00CE7158" w:rsidRDefault="00CE7158" w:rsidP="00CE7158">
      <w:pPr>
        <w:autoSpaceDE w:val="0"/>
        <w:autoSpaceDN w:val="0"/>
        <w:adjustRightInd w:val="0"/>
        <w:spacing w:after="0" w:line="240" w:lineRule="auto"/>
        <w:rPr>
          <w:rFonts w:ascii="Arial" w:hAnsi="Arial" w:cs="Arial"/>
        </w:rPr>
      </w:pPr>
      <w:r>
        <w:rPr>
          <w:rFonts w:ascii="Arial" w:hAnsi="Arial" w:cs="Arial"/>
        </w:rPr>
        <w:t xml:space="preserve">Le </w:t>
      </w:r>
      <w:proofErr w:type="spellStart"/>
      <w:r>
        <w:rPr>
          <w:rFonts w:ascii="Arial" w:hAnsi="Arial" w:cs="Arial"/>
        </w:rPr>
        <w:t>montant</w:t>
      </w:r>
      <w:proofErr w:type="spellEnd"/>
      <w:r>
        <w:rPr>
          <w:rFonts w:ascii="Arial" w:hAnsi="Arial" w:cs="Arial"/>
        </w:rPr>
        <w:t xml:space="preserve"> </w:t>
      </w:r>
      <w:proofErr w:type="spellStart"/>
      <w:r>
        <w:rPr>
          <w:rFonts w:ascii="Arial" w:hAnsi="Arial" w:cs="Arial"/>
        </w:rPr>
        <w:t>cumulé</w:t>
      </w:r>
      <w:proofErr w:type="spellEnd"/>
      <w:r>
        <w:rPr>
          <w:rFonts w:ascii="Arial" w:hAnsi="Arial" w:cs="Arial"/>
        </w:rPr>
        <w:t xml:space="preserve"> des </w:t>
      </w:r>
      <w:proofErr w:type="spellStart"/>
      <w:r>
        <w:rPr>
          <w:rFonts w:ascii="Arial" w:hAnsi="Arial" w:cs="Arial"/>
        </w:rPr>
        <w:t>avances</w:t>
      </w:r>
      <w:proofErr w:type="spellEnd"/>
      <w:r>
        <w:rPr>
          <w:rFonts w:ascii="Arial" w:hAnsi="Arial" w:cs="Arial"/>
        </w:rPr>
        <w:t xml:space="preserve"> </w:t>
      </w:r>
      <w:proofErr w:type="spellStart"/>
      <w:r>
        <w:rPr>
          <w:rFonts w:ascii="Arial" w:hAnsi="Arial" w:cs="Arial"/>
        </w:rPr>
        <w:t>stipulées</w:t>
      </w:r>
      <w:proofErr w:type="spellEnd"/>
      <w:r>
        <w:rPr>
          <w:rFonts w:ascii="Arial" w:hAnsi="Arial" w:cs="Arial"/>
        </w:rPr>
        <w:t xml:space="preserve"> à </w:t>
      </w:r>
      <w:proofErr w:type="spellStart"/>
      <w:r>
        <w:rPr>
          <w:rFonts w:ascii="Arial" w:hAnsi="Arial" w:cs="Arial"/>
        </w:rPr>
        <w:t>l’alinéa</w:t>
      </w:r>
      <w:proofErr w:type="spellEnd"/>
      <w:r>
        <w:rPr>
          <w:rFonts w:ascii="Arial" w:hAnsi="Arial" w:cs="Arial"/>
        </w:rPr>
        <w:t xml:space="preserve"> premier et des </w:t>
      </w:r>
      <w:proofErr w:type="spellStart"/>
      <w:r>
        <w:rPr>
          <w:rFonts w:ascii="Arial" w:hAnsi="Arial" w:cs="Arial"/>
        </w:rPr>
        <w:t>crédits</w:t>
      </w:r>
      <w:proofErr w:type="spellEnd"/>
      <w:r>
        <w:rPr>
          <w:rFonts w:ascii="Arial" w:hAnsi="Arial" w:cs="Arial"/>
        </w:rPr>
        <w:t xml:space="preserve">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cours</w:t>
      </w:r>
      <w:proofErr w:type="spellEnd"/>
      <w:r>
        <w:rPr>
          <w:rFonts w:ascii="Arial" w:hAnsi="Arial" w:cs="Arial"/>
        </w:rPr>
        <w:t xml:space="preserve">, directs </w:t>
      </w:r>
      <w:proofErr w:type="spellStart"/>
      <w:r>
        <w:rPr>
          <w:rFonts w:ascii="Arial" w:hAnsi="Arial" w:cs="Arial"/>
        </w:rPr>
        <w:t>ou</w:t>
      </w:r>
      <w:proofErr w:type="spellEnd"/>
    </w:p>
    <w:p w14:paraId="30D6C4A1" w14:textId="77777777" w:rsidR="00CE7158" w:rsidRDefault="00CE7158" w:rsidP="00CE7158">
      <w:pPr>
        <w:autoSpaceDE w:val="0"/>
        <w:autoSpaceDN w:val="0"/>
        <w:adjustRightInd w:val="0"/>
        <w:spacing w:after="0" w:line="240" w:lineRule="auto"/>
        <w:rPr>
          <w:rFonts w:ascii="Arial" w:hAnsi="Arial" w:cs="Arial"/>
        </w:rPr>
      </w:pPr>
      <w:proofErr w:type="spellStart"/>
      <w:r>
        <w:rPr>
          <w:rFonts w:ascii="Arial" w:hAnsi="Arial" w:cs="Arial"/>
        </w:rPr>
        <w:t>indirects</w:t>
      </w:r>
      <w:proofErr w:type="spellEnd"/>
      <w:r>
        <w:rPr>
          <w:rFonts w:ascii="Arial" w:hAnsi="Arial" w:cs="Arial"/>
        </w:rPr>
        <w:t xml:space="preserve"> de la Banque Centrale au </w:t>
      </w:r>
      <w:proofErr w:type="spellStart"/>
      <w:r>
        <w:rPr>
          <w:rFonts w:ascii="Arial" w:hAnsi="Arial" w:cs="Arial"/>
        </w:rPr>
        <w:t>Trésor</w:t>
      </w:r>
      <w:proofErr w:type="spellEnd"/>
      <w:r>
        <w:rPr>
          <w:rFonts w:ascii="Arial" w:hAnsi="Arial" w:cs="Arial"/>
        </w:rPr>
        <w:t xml:space="preserve"> ne </w:t>
      </w:r>
      <w:proofErr w:type="spellStart"/>
      <w:r>
        <w:rPr>
          <w:rFonts w:ascii="Arial" w:hAnsi="Arial" w:cs="Arial"/>
        </w:rPr>
        <w:t>peut</w:t>
      </w:r>
      <w:proofErr w:type="spellEnd"/>
      <w:r>
        <w:rPr>
          <w:rFonts w:ascii="Arial" w:hAnsi="Arial" w:cs="Arial"/>
        </w:rPr>
        <w:t xml:space="preserve"> pas </w:t>
      </w:r>
      <w:proofErr w:type="spellStart"/>
      <w:r>
        <w:rPr>
          <w:rFonts w:ascii="Arial" w:hAnsi="Arial" w:cs="Arial"/>
        </w:rPr>
        <w:t>excéder</w:t>
      </w:r>
      <w:proofErr w:type="spellEnd"/>
      <w:r>
        <w:rPr>
          <w:rFonts w:ascii="Arial" w:hAnsi="Arial" w:cs="Arial"/>
        </w:rPr>
        <w:t xml:space="preserve"> :</w:t>
      </w:r>
    </w:p>
    <w:p w14:paraId="3A422F3A" w14:textId="77777777" w:rsidR="00CE7158" w:rsidRDefault="00CE7158" w:rsidP="00CE7158">
      <w:pPr>
        <w:autoSpaceDE w:val="0"/>
        <w:autoSpaceDN w:val="0"/>
        <w:adjustRightInd w:val="0"/>
        <w:spacing w:after="0" w:line="240" w:lineRule="auto"/>
        <w:rPr>
          <w:rFonts w:ascii="Arial" w:hAnsi="Arial" w:cs="Arial"/>
        </w:rPr>
      </w:pPr>
      <w:r>
        <w:rPr>
          <w:rFonts w:ascii="Arial" w:hAnsi="Arial" w:cs="Arial"/>
        </w:rPr>
        <w:t xml:space="preserve">- Pour </w:t>
      </w:r>
      <w:proofErr w:type="spellStart"/>
      <w:r>
        <w:rPr>
          <w:rFonts w:ascii="Arial" w:hAnsi="Arial" w:cs="Arial"/>
        </w:rPr>
        <w:t>l’année</w:t>
      </w:r>
      <w:proofErr w:type="spellEnd"/>
      <w:r>
        <w:rPr>
          <w:rFonts w:ascii="Arial" w:hAnsi="Arial" w:cs="Arial"/>
        </w:rPr>
        <w:t xml:space="preserve"> 2016 : 10% du </w:t>
      </w:r>
      <w:proofErr w:type="spellStart"/>
      <w:r>
        <w:rPr>
          <w:rFonts w:ascii="Arial" w:hAnsi="Arial" w:cs="Arial"/>
        </w:rPr>
        <w:t>revenu</w:t>
      </w:r>
      <w:proofErr w:type="spellEnd"/>
      <w:r>
        <w:rPr>
          <w:rFonts w:ascii="Arial" w:hAnsi="Arial" w:cs="Arial"/>
        </w:rPr>
        <w:t xml:space="preserve"> ordinaire du </w:t>
      </w:r>
      <w:proofErr w:type="spellStart"/>
      <w:r>
        <w:rPr>
          <w:rFonts w:ascii="Arial" w:hAnsi="Arial" w:cs="Arial"/>
        </w:rPr>
        <w:t>Gouvernement</w:t>
      </w:r>
      <w:proofErr w:type="spellEnd"/>
      <w:r>
        <w:rPr>
          <w:rFonts w:ascii="Arial" w:hAnsi="Arial" w:cs="Arial"/>
        </w:rPr>
        <w:t xml:space="preserve"> de </w:t>
      </w:r>
      <w:proofErr w:type="spellStart"/>
      <w:r>
        <w:rPr>
          <w:rFonts w:ascii="Arial" w:hAnsi="Arial" w:cs="Arial"/>
        </w:rPr>
        <w:t>l’année</w:t>
      </w:r>
      <w:proofErr w:type="spellEnd"/>
    </w:p>
    <w:p w14:paraId="181A9CA3" w14:textId="77777777" w:rsidR="00CE7158" w:rsidRDefault="00CE7158" w:rsidP="00CE7158">
      <w:pPr>
        <w:autoSpaceDE w:val="0"/>
        <w:autoSpaceDN w:val="0"/>
        <w:adjustRightInd w:val="0"/>
        <w:spacing w:after="0" w:line="240" w:lineRule="auto"/>
        <w:rPr>
          <w:rFonts w:ascii="Arial" w:hAnsi="Arial" w:cs="Arial"/>
        </w:rPr>
      </w:pPr>
      <w:proofErr w:type="spellStart"/>
      <w:r>
        <w:rPr>
          <w:rFonts w:ascii="Arial" w:hAnsi="Arial" w:cs="Arial"/>
        </w:rPr>
        <w:t>précédente</w:t>
      </w:r>
      <w:proofErr w:type="spellEnd"/>
      <w:r>
        <w:rPr>
          <w:rFonts w:ascii="Arial" w:hAnsi="Arial" w:cs="Arial"/>
        </w:rPr>
        <w:t xml:space="preserve">, </w:t>
      </w:r>
      <w:proofErr w:type="spellStart"/>
      <w:r>
        <w:rPr>
          <w:rFonts w:ascii="Arial" w:hAnsi="Arial" w:cs="Arial"/>
        </w:rPr>
        <w:t>estimé</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non </w:t>
      </w:r>
      <w:proofErr w:type="spellStart"/>
      <w:r>
        <w:rPr>
          <w:rFonts w:ascii="Arial" w:hAnsi="Arial" w:cs="Arial"/>
        </w:rPr>
        <w:t>selon</w:t>
      </w:r>
      <w:proofErr w:type="spellEnd"/>
      <w:r>
        <w:rPr>
          <w:rFonts w:ascii="Arial" w:hAnsi="Arial" w:cs="Arial"/>
        </w:rPr>
        <w:t xml:space="preserve"> les </w:t>
      </w:r>
      <w:proofErr w:type="spellStart"/>
      <w:r>
        <w:rPr>
          <w:rFonts w:ascii="Arial" w:hAnsi="Arial" w:cs="Arial"/>
        </w:rPr>
        <w:t>statistiques</w:t>
      </w:r>
      <w:proofErr w:type="spellEnd"/>
      <w:r>
        <w:rPr>
          <w:rFonts w:ascii="Arial" w:hAnsi="Arial" w:cs="Arial"/>
        </w:rPr>
        <w:t>.</w:t>
      </w:r>
    </w:p>
    <w:p w14:paraId="4FF7E784" w14:textId="77777777" w:rsidR="00CE7158" w:rsidRDefault="00CE7158" w:rsidP="00CE7158">
      <w:pPr>
        <w:autoSpaceDE w:val="0"/>
        <w:autoSpaceDN w:val="0"/>
        <w:adjustRightInd w:val="0"/>
        <w:spacing w:after="0" w:line="240" w:lineRule="auto"/>
        <w:rPr>
          <w:rFonts w:ascii="Arial" w:hAnsi="Arial" w:cs="Arial"/>
        </w:rPr>
      </w:pPr>
      <w:r>
        <w:rPr>
          <w:rFonts w:ascii="Arial" w:hAnsi="Arial" w:cs="Arial"/>
        </w:rPr>
        <w:t xml:space="preserve">- Pour </w:t>
      </w:r>
      <w:proofErr w:type="spellStart"/>
      <w:r>
        <w:rPr>
          <w:rFonts w:ascii="Arial" w:hAnsi="Arial" w:cs="Arial"/>
        </w:rPr>
        <w:t>l’année</w:t>
      </w:r>
      <w:proofErr w:type="spellEnd"/>
      <w:r>
        <w:rPr>
          <w:rFonts w:ascii="Arial" w:hAnsi="Arial" w:cs="Arial"/>
        </w:rPr>
        <w:t xml:space="preserve"> 2017 : 7% du </w:t>
      </w:r>
      <w:proofErr w:type="spellStart"/>
      <w:r>
        <w:rPr>
          <w:rFonts w:ascii="Arial" w:hAnsi="Arial" w:cs="Arial"/>
        </w:rPr>
        <w:t>revenu</w:t>
      </w:r>
      <w:proofErr w:type="spellEnd"/>
      <w:r>
        <w:rPr>
          <w:rFonts w:ascii="Arial" w:hAnsi="Arial" w:cs="Arial"/>
        </w:rPr>
        <w:t xml:space="preserve"> ordinaire du </w:t>
      </w:r>
      <w:proofErr w:type="spellStart"/>
      <w:r>
        <w:rPr>
          <w:rFonts w:ascii="Arial" w:hAnsi="Arial" w:cs="Arial"/>
        </w:rPr>
        <w:t>Gouvernement</w:t>
      </w:r>
      <w:proofErr w:type="spellEnd"/>
      <w:r>
        <w:rPr>
          <w:rFonts w:ascii="Arial" w:hAnsi="Arial" w:cs="Arial"/>
        </w:rPr>
        <w:t xml:space="preserve"> de </w:t>
      </w:r>
      <w:proofErr w:type="spellStart"/>
      <w:r>
        <w:rPr>
          <w:rFonts w:ascii="Arial" w:hAnsi="Arial" w:cs="Arial"/>
        </w:rPr>
        <w:t>l’année</w:t>
      </w:r>
      <w:proofErr w:type="spellEnd"/>
      <w:r>
        <w:rPr>
          <w:rFonts w:ascii="Arial" w:hAnsi="Arial" w:cs="Arial"/>
        </w:rPr>
        <w:t xml:space="preserve"> </w:t>
      </w:r>
      <w:proofErr w:type="spellStart"/>
      <w:r>
        <w:rPr>
          <w:rFonts w:ascii="Arial" w:hAnsi="Arial" w:cs="Arial"/>
        </w:rPr>
        <w:t>précédente</w:t>
      </w:r>
      <w:proofErr w:type="spellEnd"/>
      <w:r>
        <w:rPr>
          <w:rFonts w:ascii="Arial" w:hAnsi="Arial" w:cs="Arial"/>
        </w:rPr>
        <w:t>,</w:t>
      </w:r>
    </w:p>
    <w:p w14:paraId="747985AC" w14:textId="77777777" w:rsidR="00CE7158" w:rsidRDefault="00CE7158" w:rsidP="00CE7158">
      <w:pPr>
        <w:autoSpaceDE w:val="0"/>
        <w:autoSpaceDN w:val="0"/>
        <w:adjustRightInd w:val="0"/>
        <w:spacing w:after="0" w:line="240" w:lineRule="auto"/>
        <w:rPr>
          <w:rFonts w:ascii="Arial" w:hAnsi="Arial" w:cs="Arial"/>
        </w:rPr>
      </w:pPr>
      <w:proofErr w:type="spellStart"/>
      <w:r>
        <w:rPr>
          <w:rFonts w:ascii="Arial" w:hAnsi="Arial" w:cs="Arial"/>
        </w:rPr>
        <w:t>estimé</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non </w:t>
      </w:r>
      <w:proofErr w:type="spellStart"/>
      <w:r>
        <w:rPr>
          <w:rFonts w:ascii="Arial" w:hAnsi="Arial" w:cs="Arial"/>
        </w:rPr>
        <w:t>selon</w:t>
      </w:r>
      <w:proofErr w:type="spellEnd"/>
      <w:r>
        <w:rPr>
          <w:rFonts w:ascii="Arial" w:hAnsi="Arial" w:cs="Arial"/>
        </w:rPr>
        <w:t xml:space="preserve"> les </w:t>
      </w:r>
      <w:proofErr w:type="spellStart"/>
      <w:r>
        <w:rPr>
          <w:rFonts w:ascii="Arial" w:hAnsi="Arial" w:cs="Arial"/>
        </w:rPr>
        <w:t>statistiques</w:t>
      </w:r>
      <w:proofErr w:type="spellEnd"/>
      <w:r>
        <w:rPr>
          <w:rFonts w:ascii="Arial" w:hAnsi="Arial" w:cs="Arial"/>
        </w:rPr>
        <w:t xml:space="preserve"> ;</w:t>
      </w:r>
    </w:p>
    <w:p w14:paraId="750A05B3" w14:textId="77777777" w:rsidR="00CE7158" w:rsidRDefault="00CE7158" w:rsidP="00CE7158">
      <w:pPr>
        <w:autoSpaceDE w:val="0"/>
        <w:autoSpaceDN w:val="0"/>
        <w:adjustRightInd w:val="0"/>
        <w:spacing w:after="0" w:line="240" w:lineRule="auto"/>
        <w:rPr>
          <w:rFonts w:ascii="Arial" w:hAnsi="Arial" w:cs="Arial"/>
        </w:rPr>
      </w:pPr>
      <w:r>
        <w:rPr>
          <w:rFonts w:ascii="Arial" w:hAnsi="Arial" w:cs="Arial"/>
        </w:rPr>
        <w:t xml:space="preserve">- Pour </w:t>
      </w:r>
      <w:proofErr w:type="spellStart"/>
      <w:r>
        <w:rPr>
          <w:rFonts w:ascii="Arial" w:hAnsi="Arial" w:cs="Arial"/>
        </w:rPr>
        <w:t>l’année</w:t>
      </w:r>
      <w:proofErr w:type="spellEnd"/>
      <w:r>
        <w:rPr>
          <w:rFonts w:ascii="Arial" w:hAnsi="Arial" w:cs="Arial"/>
        </w:rPr>
        <w:t xml:space="preserve"> 2018 : 5% du </w:t>
      </w:r>
      <w:proofErr w:type="spellStart"/>
      <w:r>
        <w:rPr>
          <w:rFonts w:ascii="Arial" w:hAnsi="Arial" w:cs="Arial"/>
        </w:rPr>
        <w:t>revenu</w:t>
      </w:r>
      <w:proofErr w:type="spellEnd"/>
      <w:r>
        <w:rPr>
          <w:rFonts w:ascii="Arial" w:hAnsi="Arial" w:cs="Arial"/>
        </w:rPr>
        <w:t xml:space="preserve"> ordinaire du </w:t>
      </w:r>
      <w:proofErr w:type="spellStart"/>
      <w:r>
        <w:rPr>
          <w:rFonts w:ascii="Arial" w:hAnsi="Arial" w:cs="Arial"/>
        </w:rPr>
        <w:t>Gouvernement</w:t>
      </w:r>
      <w:proofErr w:type="spellEnd"/>
      <w:r>
        <w:rPr>
          <w:rFonts w:ascii="Arial" w:hAnsi="Arial" w:cs="Arial"/>
        </w:rPr>
        <w:t xml:space="preserve"> de </w:t>
      </w:r>
      <w:proofErr w:type="spellStart"/>
      <w:r>
        <w:rPr>
          <w:rFonts w:ascii="Arial" w:hAnsi="Arial" w:cs="Arial"/>
        </w:rPr>
        <w:t>l’année</w:t>
      </w:r>
      <w:proofErr w:type="spellEnd"/>
      <w:r>
        <w:rPr>
          <w:rFonts w:ascii="Arial" w:hAnsi="Arial" w:cs="Arial"/>
        </w:rPr>
        <w:t xml:space="preserve"> </w:t>
      </w:r>
      <w:proofErr w:type="spellStart"/>
      <w:r>
        <w:rPr>
          <w:rFonts w:ascii="Arial" w:hAnsi="Arial" w:cs="Arial"/>
        </w:rPr>
        <w:t>précédente</w:t>
      </w:r>
      <w:proofErr w:type="spellEnd"/>
      <w:r>
        <w:rPr>
          <w:rFonts w:ascii="Arial" w:hAnsi="Arial" w:cs="Arial"/>
        </w:rPr>
        <w:t>,</w:t>
      </w:r>
    </w:p>
    <w:p w14:paraId="1C89ABBA" w14:textId="77777777" w:rsidR="00CE7158" w:rsidRDefault="00CE7158" w:rsidP="00CE7158">
      <w:pPr>
        <w:autoSpaceDE w:val="0"/>
        <w:autoSpaceDN w:val="0"/>
        <w:adjustRightInd w:val="0"/>
        <w:spacing w:after="0" w:line="240" w:lineRule="auto"/>
        <w:rPr>
          <w:rFonts w:ascii="Arial" w:hAnsi="Arial" w:cs="Arial"/>
        </w:rPr>
      </w:pPr>
      <w:proofErr w:type="spellStart"/>
      <w:r>
        <w:rPr>
          <w:rFonts w:ascii="Arial" w:hAnsi="Arial" w:cs="Arial"/>
        </w:rPr>
        <w:t>estimé</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non </w:t>
      </w:r>
      <w:proofErr w:type="spellStart"/>
      <w:r>
        <w:rPr>
          <w:rFonts w:ascii="Arial" w:hAnsi="Arial" w:cs="Arial"/>
        </w:rPr>
        <w:t>selon</w:t>
      </w:r>
      <w:proofErr w:type="spellEnd"/>
      <w:r>
        <w:rPr>
          <w:rFonts w:ascii="Arial" w:hAnsi="Arial" w:cs="Arial"/>
        </w:rPr>
        <w:t xml:space="preserve"> les </w:t>
      </w:r>
      <w:proofErr w:type="spellStart"/>
      <w:r>
        <w:rPr>
          <w:rFonts w:ascii="Arial" w:hAnsi="Arial" w:cs="Arial"/>
        </w:rPr>
        <w:t>statistiques</w:t>
      </w:r>
      <w:proofErr w:type="spellEnd"/>
      <w:r>
        <w:rPr>
          <w:rFonts w:ascii="Arial" w:hAnsi="Arial" w:cs="Arial"/>
        </w:rPr>
        <w:t xml:space="preserve"> ;</w:t>
      </w:r>
    </w:p>
    <w:p w14:paraId="688DB03F" w14:textId="77777777" w:rsidR="00CE7158" w:rsidRDefault="00CE7158" w:rsidP="00CE7158">
      <w:pPr>
        <w:autoSpaceDE w:val="0"/>
        <w:autoSpaceDN w:val="0"/>
        <w:adjustRightInd w:val="0"/>
        <w:spacing w:after="0" w:line="240" w:lineRule="auto"/>
        <w:rPr>
          <w:rFonts w:ascii="Arial" w:hAnsi="Arial" w:cs="Arial"/>
        </w:rPr>
      </w:pPr>
      <w:r>
        <w:rPr>
          <w:rFonts w:ascii="Arial" w:hAnsi="Arial" w:cs="Arial"/>
        </w:rPr>
        <w:t xml:space="preserve">- Pour </w:t>
      </w:r>
      <w:proofErr w:type="spellStart"/>
      <w:r>
        <w:rPr>
          <w:rFonts w:ascii="Arial" w:hAnsi="Arial" w:cs="Arial"/>
        </w:rPr>
        <w:t>l’année</w:t>
      </w:r>
      <w:proofErr w:type="spellEnd"/>
      <w:r>
        <w:rPr>
          <w:rFonts w:ascii="Arial" w:hAnsi="Arial" w:cs="Arial"/>
        </w:rPr>
        <w:t xml:space="preserve"> 2019 : 5% du </w:t>
      </w:r>
      <w:proofErr w:type="spellStart"/>
      <w:r>
        <w:rPr>
          <w:rFonts w:ascii="Arial" w:hAnsi="Arial" w:cs="Arial"/>
        </w:rPr>
        <w:t>revenu</w:t>
      </w:r>
      <w:proofErr w:type="spellEnd"/>
      <w:r>
        <w:rPr>
          <w:rFonts w:ascii="Arial" w:hAnsi="Arial" w:cs="Arial"/>
        </w:rPr>
        <w:t xml:space="preserve"> ordinaire du </w:t>
      </w:r>
      <w:proofErr w:type="spellStart"/>
      <w:r>
        <w:rPr>
          <w:rFonts w:ascii="Arial" w:hAnsi="Arial" w:cs="Arial"/>
        </w:rPr>
        <w:t>Gouvernement</w:t>
      </w:r>
      <w:proofErr w:type="spellEnd"/>
      <w:r>
        <w:rPr>
          <w:rFonts w:ascii="Arial" w:hAnsi="Arial" w:cs="Arial"/>
        </w:rPr>
        <w:t xml:space="preserve"> de </w:t>
      </w:r>
      <w:proofErr w:type="spellStart"/>
      <w:r>
        <w:rPr>
          <w:rFonts w:ascii="Arial" w:hAnsi="Arial" w:cs="Arial"/>
        </w:rPr>
        <w:t>l’année</w:t>
      </w:r>
      <w:proofErr w:type="spellEnd"/>
      <w:r>
        <w:rPr>
          <w:rFonts w:ascii="Arial" w:hAnsi="Arial" w:cs="Arial"/>
        </w:rPr>
        <w:t xml:space="preserve"> </w:t>
      </w:r>
      <w:proofErr w:type="spellStart"/>
      <w:r>
        <w:rPr>
          <w:rFonts w:ascii="Arial" w:hAnsi="Arial" w:cs="Arial"/>
        </w:rPr>
        <w:t>précédente</w:t>
      </w:r>
      <w:proofErr w:type="spellEnd"/>
      <w:r>
        <w:rPr>
          <w:rFonts w:ascii="Arial" w:hAnsi="Arial" w:cs="Arial"/>
        </w:rPr>
        <w:t>,</w:t>
      </w:r>
    </w:p>
    <w:p w14:paraId="1EAF4B23" w14:textId="5534E0D4" w:rsidR="00CE7158" w:rsidRPr="008E091A" w:rsidRDefault="00CE7158" w:rsidP="00CE7158">
      <w:proofErr w:type="spellStart"/>
      <w:r>
        <w:rPr>
          <w:rFonts w:ascii="Arial" w:hAnsi="Arial" w:cs="Arial"/>
        </w:rPr>
        <w:t>estimé</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non </w:t>
      </w:r>
      <w:proofErr w:type="spellStart"/>
      <w:r>
        <w:rPr>
          <w:rFonts w:ascii="Arial" w:hAnsi="Arial" w:cs="Arial"/>
        </w:rPr>
        <w:t>selon</w:t>
      </w:r>
      <w:proofErr w:type="spellEnd"/>
      <w:r>
        <w:rPr>
          <w:rFonts w:ascii="Arial" w:hAnsi="Arial" w:cs="Arial"/>
        </w:rPr>
        <w:t xml:space="preserve"> les </w:t>
      </w:r>
      <w:proofErr w:type="spellStart"/>
      <w:r>
        <w:rPr>
          <w:rFonts w:ascii="Arial" w:hAnsi="Arial" w:cs="Arial"/>
        </w:rPr>
        <w:t>statistiques</w:t>
      </w:r>
      <w:proofErr w:type="spellEnd"/>
      <w:r>
        <w:rPr>
          <w:rFonts w:ascii="Arial" w:hAnsi="Arial" w:cs="Arial"/>
        </w:rPr>
        <w:t xml:space="preserve"> ; (Article 90) </w:t>
      </w:r>
      <w:r>
        <w:rPr>
          <w:rFonts w:ascii="Arial" w:hAnsi="Arial" w:cs="Arial"/>
        </w:rPr>
        <w:t>Coded as .67</w:t>
      </w:r>
    </w:p>
    <w:p w14:paraId="42CBFC19" w14:textId="77777777" w:rsidR="00CE7158" w:rsidRDefault="00CE7158" w:rsidP="00A41E57">
      <w:pPr>
        <w:pStyle w:val="Default"/>
        <w:rPr>
          <w:sz w:val="18"/>
          <w:szCs w:val="18"/>
        </w:rPr>
      </w:pPr>
    </w:p>
    <w:p w14:paraId="523833EE" w14:textId="77777777" w:rsidR="00A41E57" w:rsidRPr="00566569" w:rsidRDefault="00A41E57" w:rsidP="00A41E57">
      <w:pPr>
        <w:rPr>
          <w:b/>
          <w:i/>
        </w:rPr>
      </w:pPr>
    </w:p>
    <w:p w14:paraId="512D1783" w14:textId="77777777" w:rsidR="00A41E57" w:rsidRDefault="00A41E57" w:rsidP="00A41E57">
      <w:pPr>
        <w:rPr>
          <w:b/>
          <w:i/>
        </w:rPr>
      </w:pPr>
      <w:r w:rsidRPr="00566569">
        <w:rPr>
          <w:b/>
          <w:i/>
        </w:rPr>
        <w:t xml:space="preserve"> (d) Potential borrowers from bank (.05) </w:t>
      </w:r>
    </w:p>
    <w:p w14:paraId="49EBE590" w14:textId="77777777" w:rsidR="00A41E57" w:rsidRDefault="00A41E57" w:rsidP="00A41E57">
      <w:pPr>
        <w:rPr>
          <w:sz w:val="18"/>
          <w:szCs w:val="18"/>
        </w:rPr>
      </w:pPr>
      <w:r>
        <w:rPr>
          <w:b/>
          <w:i/>
        </w:rPr>
        <w:t>Madagascar 1974</w:t>
      </w:r>
      <w:r>
        <w:rPr>
          <w:b/>
        </w:rPr>
        <w:t xml:space="preserve">: </w:t>
      </w:r>
      <w:r>
        <w:rPr>
          <w:sz w:val="18"/>
          <w:szCs w:val="18"/>
        </w:rPr>
        <w:t xml:space="preserve">La Banque </w:t>
      </w:r>
      <w:proofErr w:type="spellStart"/>
      <w:r>
        <w:rPr>
          <w:sz w:val="18"/>
          <w:szCs w:val="18"/>
        </w:rPr>
        <w:t>peut</w:t>
      </w:r>
      <w:proofErr w:type="spellEnd"/>
      <w:r>
        <w:rPr>
          <w:sz w:val="18"/>
          <w:szCs w:val="18"/>
        </w:rPr>
        <w:t xml:space="preserve">, sous </w:t>
      </w:r>
      <w:proofErr w:type="spellStart"/>
      <w:r>
        <w:rPr>
          <w:sz w:val="18"/>
          <w:szCs w:val="18"/>
        </w:rPr>
        <w:t>réserve</w:t>
      </w:r>
      <w:proofErr w:type="spellEnd"/>
      <w:r>
        <w:rPr>
          <w:sz w:val="18"/>
          <w:szCs w:val="18"/>
        </w:rPr>
        <w:t xml:space="preserve"> de </w:t>
      </w:r>
      <w:proofErr w:type="spellStart"/>
      <w:r>
        <w:rPr>
          <w:sz w:val="18"/>
          <w:szCs w:val="18"/>
        </w:rPr>
        <w:t>l’article</w:t>
      </w:r>
      <w:proofErr w:type="spellEnd"/>
      <w:r>
        <w:rPr>
          <w:sz w:val="18"/>
          <w:szCs w:val="18"/>
        </w:rPr>
        <w:t xml:space="preserve"> 54 et dans les </w:t>
      </w:r>
      <w:proofErr w:type="spellStart"/>
      <w:r>
        <w:rPr>
          <w:sz w:val="18"/>
          <w:szCs w:val="18"/>
        </w:rPr>
        <w:t>limites</w:t>
      </w:r>
      <w:proofErr w:type="spellEnd"/>
      <w:r>
        <w:rPr>
          <w:sz w:val="18"/>
          <w:szCs w:val="18"/>
        </w:rPr>
        <w:t xml:space="preserve"> et </w:t>
      </w:r>
      <w:proofErr w:type="spellStart"/>
      <w:r>
        <w:rPr>
          <w:sz w:val="18"/>
          <w:szCs w:val="18"/>
        </w:rPr>
        <w:t>suivant</w:t>
      </w:r>
      <w:proofErr w:type="spellEnd"/>
      <w:r>
        <w:rPr>
          <w:sz w:val="18"/>
          <w:szCs w:val="18"/>
        </w:rPr>
        <w:t xml:space="preserve"> les conditions </w:t>
      </w:r>
      <w:proofErr w:type="spellStart"/>
      <w:r>
        <w:rPr>
          <w:sz w:val="18"/>
          <w:szCs w:val="18"/>
        </w:rPr>
        <w:t>fixées</w:t>
      </w:r>
      <w:proofErr w:type="spellEnd"/>
      <w:r>
        <w:rPr>
          <w:sz w:val="18"/>
          <w:szCs w:val="18"/>
        </w:rPr>
        <w:t xml:space="preserve"> par le Conseil, </w:t>
      </w:r>
      <w:proofErr w:type="spellStart"/>
      <w:r>
        <w:rPr>
          <w:sz w:val="18"/>
          <w:szCs w:val="18"/>
        </w:rPr>
        <w:t>acheter</w:t>
      </w:r>
      <w:proofErr w:type="spellEnd"/>
      <w:r>
        <w:rPr>
          <w:sz w:val="18"/>
          <w:szCs w:val="18"/>
        </w:rPr>
        <w:t xml:space="preserve"> </w:t>
      </w:r>
      <w:proofErr w:type="spellStart"/>
      <w:r>
        <w:rPr>
          <w:sz w:val="18"/>
          <w:szCs w:val="18"/>
        </w:rPr>
        <w:t>ou</w:t>
      </w:r>
      <w:proofErr w:type="spellEnd"/>
      <w:r>
        <w:rPr>
          <w:sz w:val="18"/>
          <w:szCs w:val="18"/>
        </w:rPr>
        <w:t xml:space="preserve"> </w:t>
      </w:r>
      <w:proofErr w:type="spellStart"/>
      <w:r>
        <w:rPr>
          <w:sz w:val="18"/>
          <w:szCs w:val="18"/>
        </w:rPr>
        <w:t>vendre</w:t>
      </w:r>
      <w:proofErr w:type="spellEnd"/>
      <w:r>
        <w:rPr>
          <w:sz w:val="18"/>
          <w:szCs w:val="18"/>
        </w:rPr>
        <w:t xml:space="preserve"> des </w:t>
      </w:r>
      <w:proofErr w:type="spellStart"/>
      <w:r>
        <w:rPr>
          <w:sz w:val="18"/>
          <w:szCs w:val="18"/>
        </w:rPr>
        <w:t>valeurs</w:t>
      </w:r>
      <w:proofErr w:type="spellEnd"/>
      <w:r>
        <w:rPr>
          <w:sz w:val="18"/>
          <w:szCs w:val="18"/>
        </w:rPr>
        <w:t xml:space="preserve"> </w:t>
      </w:r>
      <w:proofErr w:type="spellStart"/>
      <w:r>
        <w:rPr>
          <w:sz w:val="18"/>
          <w:szCs w:val="18"/>
        </w:rPr>
        <w:t>mobilières</w:t>
      </w:r>
      <w:proofErr w:type="spellEnd"/>
      <w:r>
        <w:rPr>
          <w:sz w:val="18"/>
          <w:szCs w:val="18"/>
        </w:rPr>
        <w:t xml:space="preserve"> </w:t>
      </w:r>
      <w:proofErr w:type="spellStart"/>
      <w:r>
        <w:rPr>
          <w:sz w:val="18"/>
          <w:szCs w:val="18"/>
        </w:rPr>
        <w:t>émises</w:t>
      </w:r>
      <w:proofErr w:type="spellEnd"/>
      <w:r>
        <w:rPr>
          <w:sz w:val="18"/>
          <w:szCs w:val="18"/>
        </w:rPr>
        <w:t xml:space="preserve"> par le </w:t>
      </w:r>
      <w:proofErr w:type="spellStart"/>
      <w:r>
        <w:rPr>
          <w:sz w:val="18"/>
          <w:szCs w:val="18"/>
        </w:rPr>
        <w:t>Trésor</w:t>
      </w:r>
      <w:proofErr w:type="spellEnd"/>
      <w:r>
        <w:rPr>
          <w:sz w:val="18"/>
          <w:szCs w:val="18"/>
        </w:rPr>
        <w:t xml:space="preserve"> </w:t>
      </w:r>
      <w:proofErr w:type="spellStart"/>
      <w:r>
        <w:rPr>
          <w:sz w:val="18"/>
          <w:szCs w:val="18"/>
        </w:rPr>
        <w:t>ou</w:t>
      </w:r>
      <w:proofErr w:type="spellEnd"/>
      <w:r>
        <w:rPr>
          <w:sz w:val="18"/>
          <w:szCs w:val="18"/>
        </w:rPr>
        <w:t xml:space="preserve">, avec </w:t>
      </w:r>
      <w:proofErr w:type="spellStart"/>
      <w:r>
        <w:rPr>
          <w:sz w:val="18"/>
          <w:szCs w:val="18"/>
        </w:rPr>
        <w:t>l’autorisation</w:t>
      </w:r>
      <w:proofErr w:type="spellEnd"/>
      <w:r>
        <w:rPr>
          <w:sz w:val="18"/>
          <w:szCs w:val="18"/>
        </w:rPr>
        <w:t xml:space="preserve"> du </w:t>
      </w:r>
      <w:proofErr w:type="spellStart"/>
      <w:r>
        <w:rPr>
          <w:sz w:val="18"/>
          <w:szCs w:val="18"/>
        </w:rPr>
        <w:t>Ministre</w:t>
      </w:r>
      <w:proofErr w:type="spellEnd"/>
      <w:r>
        <w:rPr>
          <w:sz w:val="18"/>
          <w:szCs w:val="18"/>
        </w:rPr>
        <w:t xml:space="preserve"> chargé des Finances, par des </w:t>
      </w:r>
      <w:proofErr w:type="spellStart"/>
      <w:r>
        <w:rPr>
          <w:sz w:val="18"/>
          <w:szCs w:val="18"/>
        </w:rPr>
        <w:t>collectivités</w:t>
      </w:r>
      <w:proofErr w:type="spellEnd"/>
      <w:r>
        <w:rPr>
          <w:sz w:val="18"/>
          <w:szCs w:val="18"/>
        </w:rPr>
        <w:t xml:space="preserve"> </w:t>
      </w:r>
      <w:proofErr w:type="spellStart"/>
      <w:r>
        <w:rPr>
          <w:sz w:val="18"/>
          <w:szCs w:val="18"/>
        </w:rPr>
        <w:t>publiques</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elles</w:t>
      </w:r>
      <w:proofErr w:type="spellEnd"/>
      <w:r>
        <w:rPr>
          <w:sz w:val="18"/>
          <w:szCs w:val="18"/>
        </w:rPr>
        <w:t xml:space="preserve"> </w:t>
      </w:r>
      <w:proofErr w:type="spellStart"/>
      <w:r>
        <w:rPr>
          <w:sz w:val="18"/>
          <w:szCs w:val="18"/>
        </w:rPr>
        <w:t>sont</w:t>
      </w:r>
      <w:proofErr w:type="spellEnd"/>
      <w:r>
        <w:rPr>
          <w:sz w:val="18"/>
          <w:szCs w:val="18"/>
        </w:rPr>
        <w:t xml:space="preserve"> </w:t>
      </w:r>
      <w:proofErr w:type="spellStart"/>
      <w:r>
        <w:rPr>
          <w:sz w:val="18"/>
          <w:szCs w:val="18"/>
        </w:rPr>
        <w:t>admissibles</w:t>
      </w:r>
      <w:proofErr w:type="spellEnd"/>
      <w:r>
        <w:rPr>
          <w:sz w:val="18"/>
          <w:szCs w:val="18"/>
        </w:rPr>
        <w:t xml:space="preserve"> aux </w:t>
      </w:r>
      <w:proofErr w:type="spellStart"/>
      <w:r>
        <w:rPr>
          <w:sz w:val="18"/>
          <w:szCs w:val="18"/>
        </w:rPr>
        <w:t>avances</w:t>
      </w:r>
      <w:proofErr w:type="spellEnd"/>
      <w:r>
        <w:rPr>
          <w:sz w:val="18"/>
          <w:szCs w:val="18"/>
        </w:rPr>
        <w:t>. (article 51) (Coded as .33)</w:t>
      </w:r>
    </w:p>
    <w:p w14:paraId="79D2B181" w14:textId="68A209F1" w:rsidR="00A41E57" w:rsidRDefault="00A41E57" w:rsidP="00A41E57">
      <w:pPr>
        <w:rPr>
          <w:color w:val="FF0000"/>
          <w:sz w:val="18"/>
          <w:szCs w:val="18"/>
        </w:rPr>
      </w:pPr>
      <w:r>
        <w:rPr>
          <w:i/>
          <w:sz w:val="18"/>
          <w:szCs w:val="18"/>
        </w:rPr>
        <w:t>Madagascar 1994</w:t>
      </w:r>
      <w:r>
        <w:rPr>
          <w:sz w:val="18"/>
          <w:szCs w:val="18"/>
        </w:rPr>
        <w:t xml:space="preserve">: </w:t>
      </w:r>
      <w:r w:rsidRPr="00890A4E">
        <w:rPr>
          <w:color w:val="FF0000"/>
          <w:sz w:val="18"/>
          <w:szCs w:val="18"/>
        </w:rPr>
        <w:t>Advances to public collectives removed – coded as 1</w:t>
      </w:r>
    </w:p>
    <w:p w14:paraId="2B645617" w14:textId="6A60C948" w:rsidR="00CE7158" w:rsidRPr="00CE7158" w:rsidRDefault="00CE7158" w:rsidP="00A41E57">
      <w:pPr>
        <w:rPr>
          <w:b/>
        </w:rPr>
      </w:pPr>
      <w:r>
        <w:rPr>
          <w:i/>
          <w:iCs/>
          <w:color w:val="FF0000"/>
          <w:sz w:val="18"/>
          <w:szCs w:val="18"/>
        </w:rPr>
        <w:t>Madagascar 2016</w:t>
      </w:r>
      <w:r>
        <w:rPr>
          <w:color w:val="FF0000"/>
          <w:sz w:val="18"/>
          <w:szCs w:val="18"/>
        </w:rPr>
        <w:t>: No change</w:t>
      </w:r>
    </w:p>
    <w:p w14:paraId="22F0AD28" w14:textId="77777777" w:rsidR="00A41E57" w:rsidRDefault="00A41E57" w:rsidP="00A41E57">
      <w:pPr>
        <w:pStyle w:val="Default"/>
        <w:rPr>
          <w:sz w:val="18"/>
          <w:szCs w:val="18"/>
        </w:rPr>
      </w:pPr>
      <w:r w:rsidRPr="00566569">
        <w:rPr>
          <w:b/>
          <w:i/>
        </w:rPr>
        <w:t xml:space="preserve"> (e) Limits on central bank lending determined by (.025) </w:t>
      </w:r>
      <w:r>
        <w:rPr>
          <w:b/>
          <w:i/>
        </w:rPr>
        <w:br/>
      </w:r>
      <w:r>
        <w:rPr>
          <w:i/>
        </w:rPr>
        <w:t>Madagascar 1973</w:t>
      </w:r>
      <w:r>
        <w:t xml:space="preserve">: </w:t>
      </w:r>
      <w:r>
        <w:rPr>
          <w:b/>
          <w:bCs/>
          <w:sz w:val="18"/>
          <w:szCs w:val="18"/>
        </w:rPr>
        <w:t xml:space="preserve">Art. 54. – </w:t>
      </w:r>
      <w:r>
        <w:rPr>
          <w:sz w:val="18"/>
          <w:szCs w:val="18"/>
        </w:rPr>
        <w:t xml:space="preserve">Le total des </w:t>
      </w:r>
      <w:proofErr w:type="spellStart"/>
      <w:r>
        <w:rPr>
          <w:sz w:val="18"/>
          <w:szCs w:val="18"/>
        </w:rPr>
        <w:t>avances</w:t>
      </w:r>
      <w:proofErr w:type="spellEnd"/>
      <w:r>
        <w:rPr>
          <w:sz w:val="18"/>
          <w:szCs w:val="18"/>
        </w:rPr>
        <w:t xml:space="preserve"> </w:t>
      </w:r>
      <w:proofErr w:type="spellStart"/>
      <w:r>
        <w:rPr>
          <w:sz w:val="18"/>
          <w:szCs w:val="18"/>
        </w:rPr>
        <w:t>consenties</w:t>
      </w:r>
      <w:proofErr w:type="spellEnd"/>
      <w:r>
        <w:rPr>
          <w:sz w:val="18"/>
          <w:szCs w:val="18"/>
        </w:rPr>
        <w:t xml:space="preserve"> à </w:t>
      </w:r>
      <w:proofErr w:type="spellStart"/>
      <w:r>
        <w:rPr>
          <w:sz w:val="18"/>
          <w:szCs w:val="18"/>
        </w:rPr>
        <w:t>l’Etat</w:t>
      </w:r>
      <w:proofErr w:type="spellEnd"/>
      <w:r>
        <w:rPr>
          <w:sz w:val="18"/>
          <w:szCs w:val="18"/>
        </w:rPr>
        <w:t xml:space="preserve"> </w:t>
      </w:r>
      <w:proofErr w:type="spellStart"/>
      <w:r>
        <w:rPr>
          <w:sz w:val="18"/>
          <w:szCs w:val="18"/>
        </w:rPr>
        <w:t>en</w:t>
      </w:r>
      <w:proofErr w:type="spellEnd"/>
      <w:r>
        <w:rPr>
          <w:sz w:val="18"/>
          <w:szCs w:val="18"/>
        </w:rPr>
        <w:t xml:space="preserve"> vertu de </w:t>
      </w:r>
      <w:proofErr w:type="spellStart"/>
      <w:r>
        <w:rPr>
          <w:sz w:val="18"/>
          <w:szCs w:val="18"/>
        </w:rPr>
        <w:t>l’article</w:t>
      </w:r>
      <w:proofErr w:type="spellEnd"/>
      <w:r>
        <w:rPr>
          <w:sz w:val="18"/>
          <w:szCs w:val="18"/>
        </w:rPr>
        <w:t xml:space="preserve"> 49 et des </w:t>
      </w:r>
      <w:proofErr w:type="spellStart"/>
      <w:r>
        <w:rPr>
          <w:sz w:val="18"/>
          <w:szCs w:val="18"/>
        </w:rPr>
        <w:t>créances</w:t>
      </w:r>
      <w:proofErr w:type="spellEnd"/>
      <w:r>
        <w:rPr>
          <w:sz w:val="18"/>
          <w:szCs w:val="18"/>
        </w:rPr>
        <w:t xml:space="preserve"> sur </w:t>
      </w:r>
      <w:proofErr w:type="spellStart"/>
      <w:r>
        <w:rPr>
          <w:sz w:val="18"/>
          <w:szCs w:val="18"/>
        </w:rPr>
        <w:t>l’Etat</w:t>
      </w:r>
      <w:proofErr w:type="spellEnd"/>
      <w:r>
        <w:rPr>
          <w:sz w:val="18"/>
          <w:szCs w:val="18"/>
        </w:rPr>
        <w:t xml:space="preserve"> et les </w:t>
      </w:r>
      <w:proofErr w:type="spellStart"/>
      <w:r>
        <w:rPr>
          <w:sz w:val="18"/>
          <w:szCs w:val="18"/>
        </w:rPr>
        <w:t>collectivités</w:t>
      </w:r>
      <w:proofErr w:type="spellEnd"/>
      <w:r>
        <w:rPr>
          <w:sz w:val="18"/>
          <w:szCs w:val="18"/>
        </w:rPr>
        <w:t xml:space="preserve"> </w:t>
      </w:r>
      <w:proofErr w:type="spellStart"/>
      <w:r>
        <w:rPr>
          <w:sz w:val="18"/>
          <w:szCs w:val="18"/>
        </w:rPr>
        <w:t>publiques</w:t>
      </w:r>
      <w:proofErr w:type="spellEnd"/>
      <w:r>
        <w:rPr>
          <w:sz w:val="18"/>
          <w:szCs w:val="18"/>
        </w:rPr>
        <w:t xml:space="preserve"> </w:t>
      </w:r>
      <w:proofErr w:type="spellStart"/>
      <w:r>
        <w:rPr>
          <w:sz w:val="18"/>
          <w:szCs w:val="18"/>
        </w:rPr>
        <w:t>acquises</w:t>
      </w:r>
      <w:proofErr w:type="spellEnd"/>
      <w:r>
        <w:rPr>
          <w:sz w:val="18"/>
          <w:szCs w:val="18"/>
        </w:rPr>
        <w:t xml:space="preserve"> </w:t>
      </w:r>
      <w:proofErr w:type="spellStart"/>
      <w:r>
        <w:rPr>
          <w:sz w:val="18"/>
          <w:szCs w:val="18"/>
        </w:rPr>
        <w:t>ou</w:t>
      </w:r>
      <w:proofErr w:type="spellEnd"/>
      <w:r>
        <w:rPr>
          <w:sz w:val="18"/>
          <w:szCs w:val="18"/>
        </w:rPr>
        <w:t xml:space="preserve"> reçues </w:t>
      </w:r>
      <w:proofErr w:type="spellStart"/>
      <w:r>
        <w:rPr>
          <w:sz w:val="18"/>
          <w:szCs w:val="18"/>
        </w:rPr>
        <w:t>en</w:t>
      </w:r>
      <w:proofErr w:type="spellEnd"/>
      <w:r>
        <w:rPr>
          <w:sz w:val="18"/>
          <w:szCs w:val="18"/>
        </w:rPr>
        <w:t xml:space="preserve"> </w:t>
      </w:r>
      <w:proofErr w:type="spellStart"/>
      <w:r>
        <w:rPr>
          <w:sz w:val="18"/>
          <w:szCs w:val="18"/>
        </w:rPr>
        <w:t>garantie</w:t>
      </w:r>
      <w:proofErr w:type="spellEnd"/>
      <w:r>
        <w:rPr>
          <w:sz w:val="18"/>
          <w:szCs w:val="18"/>
        </w:rPr>
        <w:t xml:space="preserve"> </w:t>
      </w:r>
      <w:proofErr w:type="spellStart"/>
      <w:r>
        <w:rPr>
          <w:sz w:val="18"/>
          <w:szCs w:val="18"/>
        </w:rPr>
        <w:t>en</w:t>
      </w:r>
      <w:proofErr w:type="spellEnd"/>
      <w:r>
        <w:rPr>
          <w:sz w:val="18"/>
          <w:szCs w:val="18"/>
        </w:rPr>
        <w:t xml:space="preserve"> vertu des articles 51, 61 et 62 ne </w:t>
      </w:r>
      <w:proofErr w:type="spellStart"/>
      <w:r>
        <w:rPr>
          <w:sz w:val="18"/>
          <w:szCs w:val="18"/>
        </w:rPr>
        <w:t>peut</w:t>
      </w:r>
      <w:proofErr w:type="spellEnd"/>
      <w:r>
        <w:rPr>
          <w:sz w:val="18"/>
          <w:szCs w:val="18"/>
        </w:rPr>
        <w:t xml:space="preserve"> à </w:t>
      </w:r>
      <w:proofErr w:type="spellStart"/>
      <w:r>
        <w:rPr>
          <w:sz w:val="18"/>
          <w:szCs w:val="18"/>
        </w:rPr>
        <w:t>aucun</w:t>
      </w:r>
      <w:proofErr w:type="spellEnd"/>
      <w:r>
        <w:rPr>
          <w:sz w:val="18"/>
          <w:szCs w:val="18"/>
        </w:rPr>
        <w:t xml:space="preserve"> moment </w:t>
      </w:r>
      <w:proofErr w:type="spellStart"/>
      <w:r>
        <w:rPr>
          <w:sz w:val="18"/>
          <w:szCs w:val="18"/>
        </w:rPr>
        <w:t>dépasser</w:t>
      </w:r>
      <w:proofErr w:type="spellEnd"/>
      <w:r>
        <w:rPr>
          <w:sz w:val="18"/>
          <w:szCs w:val="18"/>
        </w:rPr>
        <w:t xml:space="preserve"> quinze pour cent des </w:t>
      </w:r>
      <w:proofErr w:type="spellStart"/>
      <w:r>
        <w:rPr>
          <w:sz w:val="18"/>
          <w:szCs w:val="18"/>
        </w:rPr>
        <w:t>recettes</w:t>
      </w:r>
      <w:proofErr w:type="spellEnd"/>
      <w:r>
        <w:rPr>
          <w:sz w:val="18"/>
          <w:szCs w:val="18"/>
        </w:rPr>
        <w:t xml:space="preserve"> ordinaires de </w:t>
      </w:r>
      <w:proofErr w:type="spellStart"/>
      <w:r>
        <w:rPr>
          <w:sz w:val="18"/>
          <w:szCs w:val="18"/>
        </w:rPr>
        <w:t>l’Etat</w:t>
      </w:r>
      <w:proofErr w:type="spellEnd"/>
      <w:r>
        <w:rPr>
          <w:sz w:val="18"/>
          <w:szCs w:val="18"/>
        </w:rPr>
        <w:t xml:space="preserve"> </w:t>
      </w:r>
      <w:proofErr w:type="spellStart"/>
      <w:r>
        <w:rPr>
          <w:sz w:val="18"/>
          <w:szCs w:val="18"/>
        </w:rPr>
        <w:t>constatées</w:t>
      </w:r>
      <w:proofErr w:type="spellEnd"/>
      <w:r>
        <w:rPr>
          <w:sz w:val="18"/>
          <w:szCs w:val="18"/>
        </w:rPr>
        <w:t xml:space="preserve"> au </w:t>
      </w:r>
      <w:proofErr w:type="spellStart"/>
      <w:r>
        <w:rPr>
          <w:sz w:val="18"/>
          <w:szCs w:val="18"/>
        </w:rPr>
        <w:t>cours</w:t>
      </w:r>
      <w:proofErr w:type="spellEnd"/>
      <w:r>
        <w:rPr>
          <w:sz w:val="18"/>
          <w:szCs w:val="18"/>
        </w:rPr>
        <w:t xml:space="preserve"> du </w:t>
      </w:r>
      <w:proofErr w:type="spellStart"/>
      <w:r>
        <w:rPr>
          <w:sz w:val="18"/>
          <w:szCs w:val="18"/>
        </w:rPr>
        <w:t>précédent</w:t>
      </w:r>
      <w:proofErr w:type="spellEnd"/>
      <w:r>
        <w:rPr>
          <w:sz w:val="18"/>
          <w:szCs w:val="18"/>
        </w:rPr>
        <w:t xml:space="preserve"> </w:t>
      </w:r>
      <w:proofErr w:type="spellStart"/>
      <w:r>
        <w:rPr>
          <w:sz w:val="18"/>
          <w:szCs w:val="18"/>
        </w:rPr>
        <w:t>exercice</w:t>
      </w:r>
      <w:proofErr w:type="spellEnd"/>
      <w:r>
        <w:rPr>
          <w:sz w:val="18"/>
          <w:szCs w:val="18"/>
        </w:rPr>
        <w:t xml:space="preserve"> </w:t>
      </w:r>
      <w:proofErr w:type="spellStart"/>
      <w:r>
        <w:rPr>
          <w:sz w:val="18"/>
          <w:szCs w:val="18"/>
        </w:rPr>
        <w:t>budgétaire</w:t>
      </w:r>
      <w:proofErr w:type="spellEnd"/>
      <w:r>
        <w:rPr>
          <w:sz w:val="18"/>
          <w:szCs w:val="18"/>
        </w:rPr>
        <w:t xml:space="preserve">. </w:t>
      </w:r>
    </w:p>
    <w:p w14:paraId="062FA4C9" w14:textId="77777777" w:rsidR="00A41E57" w:rsidRDefault="00A41E57" w:rsidP="00A41E57">
      <w:pPr>
        <w:rPr>
          <w:sz w:val="18"/>
          <w:szCs w:val="18"/>
        </w:rPr>
      </w:pPr>
      <w:r>
        <w:rPr>
          <w:sz w:val="18"/>
          <w:szCs w:val="18"/>
        </w:rPr>
        <w:t xml:space="preserve">Dans les </w:t>
      </w:r>
      <w:proofErr w:type="spellStart"/>
      <w:r>
        <w:rPr>
          <w:sz w:val="18"/>
          <w:szCs w:val="18"/>
        </w:rPr>
        <w:t>circonstances</w:t>
      </w:r>
      <w:proofErr w:type="spellEnd"/>
      <w:r>
        <w:rPr>
          <w:sz w:val="18"/>
          <w:szCs w:val="18"/>
        </w:rPr>
        <w:t xml:space="preserve"> </w:t>
      </w:r>
      <w:proofErr w:type="spellStart"/>
      <w:r>
        <w:rPr>
          <w:sz w:val="18"/>
          <w:szCs w:val="18"/>
        </w:rPr>
        <w:t>exceptionnelles</w:t>
      </w:r>
      <w:proofErr w:type="spellEnd"/>
      <w:r>
        <w:rPr>
          <w:sz w:val="18"/>
          <w:szCs w:val="18"/>
        </w:rPr>
        <w:t xml:space="preserve">, la </w:t>
      </w:r>
      <w:proofErr w:type="spellStart"/>
      <w:r>
        <w:rPr>
          <w:sz w:val="18"/>
          <w:szCs w:val="18"/>
        </w:rPr>
        <w:t>limite</w:t>
      </w:r>
      <w:proofErr w:type="spellEnd"/>
      <w:r>
        <w:rPr>
          <w:sz w:val="18"/>
          <w:szCs w:val="18"/>
        </w:rPr>
        <w:t xml:space="preserve"> de quinze pour cent ci-dessus </w:t>
      </w:r>
      <w:proofErr w:type="spellStart"/>
      <w:r>
        <w:rPr>
          <w:sz w:val="18"/>
          <w:szCs w:val="18"/>
        </w:rPr>
        <w:t>peut</w:t>
      </w:r>
      <w:proofErr w:type="spellEnd"/>
      <w:r>
        <w:rPr>
          <w:sz w:val="18"/>
          <w:szCs w:val="18"/>
        </w:rPr>
        <w:t xml:space="preserve"> </w:t>
      </w:r>
      <w:proofErr w:type="spellStart"/>
      <w:r>
        <w:rPr>
          <w:sz w:val="18"/>
          <w:szCs w:val="18"/>
        </w:rPr>
        <w:t>être</w:t>
      </w:r>
      <w:proofErr w:type="spellEnd"/>
      <w:r>
        <w:rPr>
          <w:sz w:val="18"/>
          <w:szCs w:val="18"/>
        </w:rPr>
        <w:t xml:space="preserve"> </w:t>
      </w:r>
      <w:proofErr w:type="spellStart"/>
      <w:r>
        <w:rPr>
          <w:sz w:val="18"/>
          <w:szCs w:val="18"/>
        </w:rPr>
        <w:t>portée</w:t>
      </w:r>
      <w:proofErr w:type="spellEnd"/>
      <w:r>
        <w:rPr>
          <w:sz w:val="18"/>
          <w:szCs w:val="18"/>
        </w:rPr>
        <w:t xml:space="preserve"> à </w:t>
      </w:r>
      <w:proofErr w:type="spellStart"/>
      <w:r>
        <w:rPr>
          <w:sz w:val="18"/>
          <w:szCs w:val="18"/>
        </w:rPr>
        <w:t>vingt</w:t>
      </w:r>
      <w:proofErr w:type="spellEnd"/>
      <w:r>
        <w:rPr>
          <w:sz w:val="18"/>
          <w:szCs w:val="18"/>
        </w:rPr>
        <w:t xml:space="preserve"> pour cent par </w:t>
      </w:r>
      <w:proofErr w:type="spellStart"/>
      <w:r>
        <w:rPr>
          <w:sz w:val="18"/>
          <w:szCs w:val="18"/>
        </w:rPr>
        <w:t>décret</w:t>
      </w:r>
      <w:proofErr w:type="spellEnd"/>
      <w:r>
        <w:rPr>
          <w:sz w:val="18"/>
          <w:szCs w:val="18"/>
        </w:rPr>
        <w:t xml:space="preserve"> pris </w:t>
      </w:r>
      <w:proofErr w:type="spellStart"/>
      <w:r>
        <w:rPr>
          <w:sz w:val="18"/>
          <w:szCs w:val="18"/>
        </w:rPr>
        <w:t>en</w:t>
      </w:r>
      <w:proofErr w:type="spellEnd"/>
      <w:r>
        <w:rPr>
          <w:sz w:val="18"/>
          <w:szCs w:val="18"/>
        </w:rPr>
        <w:t xml:space="preserve"> Conseil des </w:t>
      </w:r>
      <w:proofErr w:type="spellStart"/>
      <w:r>
        <w:rPr>
          <w:sz w:val="18"/>
          <w:szCs w:val="18"/>
        </w:rPr>
        <w:t>Ministres</w:t>
      </w:r>
      <w:proofErr w:type="spellEnd"/>
      <w:r>
        <w:rPr>
          <w:sz w:val="18"/>
          <w:szCs w:val="18"/>
        </w:rPr>
        <w:t xml:space="preserve">, sur rapport </w:t>
      </w:r>
      <w:proofErr w:type="spellStart"/>
      <w:r>
        <w:rPr>
          <w:sz w:val="18"/>
          <w:szCs w:val="18"/>
        </w:rPr>
        <w:t>spécial</w:t>
      </w:r>
      <w:proofErr w:type="spellEnd"/>
      <w:r>
        <w:rPr>
          <w:sz w:val="18"/>
          <w:szCs w:val="18"/>
        </w:rPr>
        <w:t xml:space="preserve"> de la Banque. [Articles 61 and 62 are  about financial institutions] </w:t>
      </w:r>
      <w:r w:rsidRPr="00BE2182">
        <w:rPr>
          <w:color w:val="FF0000"/>
          <w:sz w:val="18"/>
          <w:szCs w:val="18"/>
        </w:rPr>
        <w:t>(Coded as .33)</w:t>
      </w:r>
    </w:p>
    <w:p w14:paraId="6CD170E8" w14:textId="77777777" w:rsidR="00A41E57" w:rsidRPr="00CF07D4" w:rsidRDefault="00A41E57" w:rsidP="00A41E57">
      <w:r>
        <w:rPr>
          <w:i/>
          <w:sz w:val="18"/>
          <w:szCs w:val="18"/>
        </w:rPr>
        <w:t>Madagascar 1994</w:t>
      </w:r>
      <w:r>
        <w:rPr>
          <w:sz w:val="18"/>
          <w:szCs w:val="18"/>
        </w:rPr>
        <w:t xml:space="preserve">: Art. 28. – Le total des </w:t>
      </w:r>
      <w:proofErr w:type="spellStart"/>
      <w:r>
        <w:rPr>
          <w:sz w:val="18"/>
          <w:szCs w:val="18"/>
        </w:rPr>
        <w:t>avances</w:t>
      </w:r>
      <w:proofErr w:type="spellEnd"/>
      <w:r>
        <w:rPr>
          <w:sz w:val="18"/>
          <w:szCs w:val="18"/>
        </w:rPr>
        <w:t xml:space="preserve"> </w:t>
      </w:r>
      <w:proofErr w:type="spellStart"/>
      <w:r>
        <w:rPr>
          <w:sz w:val="18"/>
          <w:szCs w:val="18"/>
        </w:rPr>
        <w:t>consenties</w:t>
      </w:r>
      <w:proofErr w:type="spellEnd"/>
      <w:r>
        <w:rPr>
          <w:sz w:val="18"/>
          <w:szCs w:val="18"/>
        </w:rPr>
        <w:t xml:space="preserve"> à </w:t>
      </w:r>
      <w:proofErr w:type="spellStart"/>
      <w:r>
        <w:rPr>
          <w:sz w:val="18"/>
          <w:szCs w:val="18"/>
        </w:rPr>
        <w:t>l’Etat</w:t>
      </w:r>
      <w:proofErr w:type="spellEnd"/>
      <w:r>
        <w:rPr>
          <w:sz w:val="18"/>
          <w:szCs w:val="18"/>
        </w:rPr>
        <w:t xml:space="preserve"> </w:t>
      </w:r>
      <w:proofErr w:type="spellStart"/>
      <w:r>
        <w:rPr>
          <w:sz w:val="18"/>
          <w:szCs w:val="18"/>
        </w:rPr>
        <w:t>en</w:t>
      </w:r>
      <w:proofErr w:type="spellEnd"/>
      <w:r>
        <w:rPr>
          <w:sz w:val="18"/>
          <w:szCs w:val="18"/>
        </w:rPr>
        <w:t xml:space="preserve"> vertu des articles 24 et 27 </w:t>
      </w:r>
      <w:proofErr w:type="spellStart"/>
      <w:r>
        <w:rPr>
          <w:sz w:val="18"/>
          <w:szCs w:val="18"/>
        </w:rPr>
        <w:t>alinéa</w:t>
      </w:r>
      <w:proofErr w:type="spellEnd"/>
      <w:r>
        <w:rPr>
          <w:sz w:val="18"/>
          <w:szCs w:val="18"/>
        </w:rPr>
        <w:t xml:space="preserve"> 3, ne </w:t>
      </w:r>
      <w:proofErr w:type="spellStart"/>
      <w:r>
        <w:rPr>
          <w:sz w:val="18"/>
          <w:szCs w:val="18"/>
        </w:rPr>
        <w:t>peut</w:t>
      </w:r>
      <w:proofErr w:type="spellEnd"/>
      <w:r>
        <w:rPr>
          <w:sz w:val="18"/>
          <w:szCs w:val="18"/>
        </w:rPr>
        <w:t xml:space="preserve"> pas </w:t>
      </w:r>
      <w:proofErr w:type="spellStart"/>
      <w:r>
        <w:rPr>
          <w:sz w:val="18"/>
          <w:szCs w:val="18"/>
        </w:rPr>
        <w:t>dépasser</w:t>
      </w:r>
      <w:proofErr w:type="spellEnd"/>
      <w:r>
        <w:rPr>
          <w:sz w:val="18"/>
          <w:szCs w:val="18"/>
        </w:rPr>
        <w:t xml:space="preserve"> quinze pour cent des </w:t>
      </w:r>
      <w:proofErr w:type="spellStart"/>
      <w:r>
        <w:rPr>
          <w:sz w:val="18"/>
          <w:szCs w:val="18"/>
        </w:rPr>
        <w:t>recettes</w:t>
      </w:r>
      <w:proofErr w:type="spellEnd"/>
      <w:r>
        <w:rPr>
          <w:sz w:val="18"/>
          <w:szCs w:val="18"/>
        </w:rPr>
        <w:t xml:space="preserve"> ordinaires de </w:t>
      </w:r>
      <w:proofErr w:type="spellStart"/>
      <w:r>
        <w:rPr>
          <w:sz w:val="18"/>
          <w:szCs w:val="18"/>
        </w:rPr>
        <w:t>l’Etat</w:t>
      </w:r>
      <w:proofErr w:type="spellEnd"/>
      <w:r>
        <w:rPr>
          <w:sz w:val="18"/>
          <w:szCs w:val="18"/>
        </w:rPr>
        <w:t xml:space="preserve"> </w:t>
      </w:r>
      <w:proofErr w:type="spellStart"/>
      <w:r>
        <w:rPr>
          <w:sz w:val="18"/>
          <w:szCs w:val="18"/>
        </w:rPr>
        <w:t>constatées</w:t>
      </w:r>
      <w:proofErr w:type="spellEnd"/>
      <w:r>
        <w:rPr>
          <w:sz w:val="18"/>
          <w:szCs w:val="18"/>
        </w:rPr>
        <w:t xml:space="preserve"> au </w:t>
      </w:r>
      <w:proofErr w:type="spellStart"/>
      <w:r>
        <w:rPr>
          <w:sz w:val="18"/>
          <w:szCs w:val="18"/>
        </w:rPr>
        <w:t>cours</w:t>
      </w:r>
      <w:proofErr w:type="spellEnd"/>
      <w:r>
        <w:rPr>
          <w:sz w:val="18"/>
          <w:szCs w:val="18"/>
        </w:rPr>
        <w:t xml:space="preserve"> du </w:t>
      </w:r>
      <w:proofErr w:type="spellStart"/>
      <w:r>
        <w:rPr>
          <w:sz w:val="18"/>
          <w:szCs w:val="18"/>
        </w:rPr>
        <w:t>précédent</w:t>
      </w:r>
      <w:proofErr w:type="spellEnd"/>
      <w:r>
        <w:rPr>
          <w:sz w:val="18"/>
          <w:szCs w:val="18"/>
        </w:rPr>
        <w:t xml:space="preserve"> </w:t>
      </w:r>
      <w:proofErr w:type="spellStart"/>
      <w:r>
        <w:rPr>
          <w:sz w:val="18"/>
          <w:szCs w:val="18"/>
        </w:rPr>
        <w:t>exercice</w:t>
      </w:r>
      <w:proofErr w:type="spellEnd"/>
      <w:r>
        <w:rPr>
          <w:sz w:val="18"/>
          <w:szCs w:val="18"/>
        </w:rPr>
        <w:t xml:space="preserve"> </w:t>
      </w:r>
      <w:proofErr w:type="spellStart"/>
      <w:r>
        <w:rPr>
          <w:sz w:val="18"/>
          <w:szCs w:val="18"/>
        </w:rPr>
        <w:t>budgétaire</w:t>
      </w:r>
      <w:proofErr w:type="spellEnd"/>
      <w:r>
        <w:rPr>
          <w:sz w:val="18"/>
          <w:szCs w:val="18"/>
        </w:rPr>
        <w:t xml:space="preserve"> sur la base de documents </w:t>
      </w:r>
      <w:proofErr w:type="spellStart"/>
      <w:r>
        <w:rPr>
          <w:sz w:val="18"/>
          <w:szCs w:val="18"/>
        </w:rPr>
        <w:t>officiels</w:t>
      </w:r>
      <w:proofErr w:type="spellEnd"/>
      <w:r>
        <w:rPr>
          <w:sz w:val="18"/>
          <w:szCs w:val="18"/>
        </w:rPr>
        <w:t xml:space="preserve"> </w:t>
      </w:r>
      <w:proofErr w:type="spellStart"/>
      <w:r>
        <w:rPr>
          <w:sz w:val="18"/>
          <w:szCs w:val="18"/>
        </w:rPr>
        <w:t>établis</w:t>
      </w:r>
      <w:proofErr w:type="spellEnd"/>
      <w:r>
        <w:rPr>
          <w:sz w:val="18"/>
          <w:szCs w:val="18"/>
        </w:rPr>
        <w:t xml:space="preserve"> par le </w:t>
      </w:r>
      <w:proofErr w:type="spellStart"/>
      <w:r>
        <w:rPr>
          <w:sz w:val="18"/>
          <w:szCs w:val="18"/>
        </w:rPr>
        <w:t>Trésor</w:t>
      </w:r>
      <w:proofErr w:type="spellEnd"/>
      <w:r>
        <w:rPr>
          <w:sz w:val="18"/>
          <w:szCs w:val="18"/>
        </w:rPr>
        <w:t xml:space="preserve">. Dans les </w:t>
      </w:r>
      <w:proofErr w:type="spellStart"/>
      <w:r>
        <w:rPr>
          <w:sz w:val="18"/>
          <w:szCs w:val="18"/>
        </w:rPr>
        <w:t>circonstances</w:t>
      </w:r>
      <w:proofErr w:type="spellEnd"/>
      <w:r>
        <w:rPr>
          <w:sz w:val="18"/>
          <w:szCs w:val="18"/>
        </w:rPr>
        <w:t xml:space="preserve"> </w:t>
      </w:r>
      <w:proofErr w:type="spellStart"/>
      <w:r>
        <w:rPr>
          <w:sz w:val="18"/>
          <w:szCs w:val="18"/>
        </w:rPr>
        <w:t>exceptionnelles</w:t>
      </w:r>
      <w:proofErr w:type="spellEnd"/>
      <w:r>
        <w:rPr>
          <w:sz w:val="18"/>
          <w:szCs w:val="18"/>
        </w:rPr>
        <w:t xml:space="preserve">, la </w:t>
      </w:r>
      <w:proofErr w:type="spellStart"/>
      <w:r>
        <w:rPr>
          <w:sz w:val="18"/>
          <w:szCs w:val="18"/>
        </w:rPr>
        <w:t>limite</w:t>
      </w:r>
      <w:proofErr w:type="spellEnd"/>
      <w:r>
        <w:rPr>
          <w:sz w:val="18"/>
          <w:szCs w:val="18"/>
        </w:rPr>
        <w:t xml:space="preserve"> de quinze pour cent ci-dessus </w:t>
      </w:r>
      <w:proofErr w:type="spellStart"/>
      <w:r>
        <w:rPr>
          <w:sz w:val="18"/>
          <w:szCs w:val="18"/>
        </w:rPr>
        <w:t>peut</w:t>
      </w:r>
      <w:proofErr w:type="spellEnd"/>
      <w:r>
        <w:rPr>
          <w:sz w:val="18"/>
          <w:szCs w:val="18"/>
        </w:rPr>
        <w:t xml:space="preserve"> </w:t>
      </w:r>
      <w:proofErr w:type="spellStart"/>
      <w:r>
        <w:rPr>
          <w:sz w:val="18"/>
          <w:szCs w:val="18"/>
        </w:rPr>
        <w:t>être</w:t>
      </w:r>
      <w:proofErr w:type="spellEnd"/>
      <w:r>
        <w:rPr>
          <w:sz w:val="18"/>
          <w:szCs w:val="18"/>
        </w:rPr>
        <w:t xml:space="preserve"> </w:t>
      </w:r>
      <w:proofErr w:type="spellStart"/>
      <w:r>
        <w:rPr>
          <w:sz w:val="18"/>
          <w:szCs w:val="18"/>
        </w:rPr>
        <w:t>portée</w:t>
      </w:r>
      <w:proofErr w:type="spellEnd"/>
      <w:r>
        <w:rPr>
          <w:sz w:val="18"/>
          <w:szCs w:val="18"/>
        </w:rPr>
        <w:t xml:space="preserve"> à </w:t>
      </w:r>
      <w:proofErr w:type="spellStart"/>
      <w:r>
        <w:rPr>
          <w:sz w:val="18"/>
          <w:szCs w:val="18"/>
        </w:rPr>
        <w:t>vingt</w:t>
      </w:r>
      <w:proofErr w:type="spellEnd"/>
      <w:r>
        <w:rPr>
          <w:sz w:val="18"/>
          <w:szCs w:val="18"/>
        </w:rPr>
        <w:t xml:space="preserve"> pour cent par </w:t>
      </w:r>
      <w:proofErr w:type="spellStart"/>
      <w:r>
        <w:rPr>
          <w:sz w:val="18"/>
          <w:szCs w:val="18"/>
        </w:rPr>
        <w:t>voie</w:t>
      </w:r>
      <w:proofErr w:type="spellEnd"/>
      <w:r>
        <w:rPr>
          <w:sz w:val="18"/>
          <w:szCs w:val="18"/>
        </w:rPr>
        <w:t xml:space="preserve"> </w:t>
      </w:r>
      <w:proofErr w:type="spellStart"/>
      <w:r>
        <w:rPr>
          <w:sz w:val="18"/>
          <w:szCs w:val="18"/>
        </w:rPr>
        <w:t>législative</w:t>
      </w:r>
      <w:proofErr w:type="spellEnd"/>
      <w:r>
        <w:rPr>
          <w:sz w:val="18"/>
          <w:szCs w:val="18"/>
        </w:rPr>
        <w:t xml:space="preserve">, sur rapport </w:t>
      </w:r>
      <w:proofErr w:type="spellStart"/>
      <w:r>
        <w:rPr>
          <w:sz w:val="18"/>
          <w:szCs w:val="18"/>
        </w:rPr>
        <w:t>spécial</w:t>
      </w:r>
      <w:proofErr w:type="spellEnd"/>
      <w:r>
        <w:rPr>
          <w:sz w:val="18"/>
          <w:szCs w:val="18"/>
        </w:rPr>
        <w:t xml:space="preserve"> de la Banque Centrale pour </w:t>
      </w:r>
      <w:proofErr w:type="spellStart"/>
      <w:r>
        <w:rPr>
          <w:sz w:val="18"/>
          <w:szCs w:val="18"/>
        </w:rPr>
        <w:t>une</w:t>
      </w:r>
      <w:proofErr w:type="spellEnd"/>
      <w:r>
        <w:rPr>
          <w:sz w:val="18"/>
          <w:szCs w:val="18"/>
        </w:rPr>
        <w:t xml:space="preserve"> durée maximum de six </w:t>
      </w:r>
      <w:proofErr w:type="spellStart"/>
      <w:r>
        <w:rPr>
          <w:sz w:val="18"/>
          <w:szCs w:val="18"/>
        </w:rPr>
        <w:t>mois</w:t>
      </w:r>
      <w:proofErr w:type="spellEnd"/>
      <w:r>
        <w:rPr>
          <w:sz w:val="18"/>
          <w:szCs w:val="18"/>
        </w:rPr>
        <w:t xml:space="preserve">. (same in 1996 and 2006)  </w:t>
      </w:r>
      <w:r w:rsidRPr="00AC0D25">
        <w:rPr>
          <w:color w:val="FF0000"/>
          <w:sz w:val="18"/>
          <w:szCs w:val="18"/>
        </w:rPr>
        <w:t>(Coded as .33)</w:t>
      </w:r>
    </w:p>
    <w:p w14:paraId="39E575D5" w14:textId="77777777" w:rsidR="003342DA" w:rsidRDefault="003342DA" w:rsidP="003342DA">
      <w:pPr>
        <w:autoSpaceDE w:val="0"/>
        <w:autoSpaceDN w:val="0"/>
        <w:adjustRightInd w:val="0"/>
        <w:spacing w:after="0" w:line="240" w:lineRule="auto"/>
        <w:rPr>
          <w:rFonts w:ascii="Arial" w:hAnsi="Arial" w:cs="Arial"/>
        </w:rPr>
      </w:pPr>
      <w:r>
        <w:rPr>
          <w:i/>
          <w:sz w:val="18"/>
          <w:szCs w:val="18"/>
        </w:rPr>
        <w:t>Madagascar 2016</w:t>
      </w:r>
      <w:r>
        <w:rPr>
          <w:sz w:val="18"/>
          <w:szCs w:val="18"/>
        </w:rPr>
        <w:t xml:space="preserve">: </w:t>
      </w:r>
      <w:proofErr w:type="spellStart"/>
      <w:r>
        <w:rPr>
          <w:rFonts w:ascii="Arial" w:hAnsi="Arial" w:cs="Arial"/>
        </w:rPr>
        <w:t>Exceptionnellement</w:t>
      </w:r>
      <w:proofErr w:type="spellEnd"/>
      <w:r>
        <w:rPr>
          <w:rFonts w:ascii="Arial" w:hAnsi="Arial" w:cs="Arial"/>
        </w:rPr>
        <w:t xml:space="preserve">, la Banque Centrale </w:t>
      </w:r>
      <w:proofErr w:type="spellStart"/>
      <w:r>
        <w:rPr>
          <w:rFonts w:ascii="Arial" w:hAnsi="Arial" w:cs="Arial"/>
        </w:rPr>
        <w:t>peut</w:t>
      </w:r>
      <w:proofErr w:type="spellEnd"/>
      <w:r>
        <w:rPr>
          <w:rFonts w:ascii="Arial" w:hAnsi="Arial" w:cs="Arial"/>
        </w:rPr>
        <w:t xml:space="preserve">, sur </w:t>
      </w:r>
      <w:proofErr w:type="spellStart"/>
      <w:r>
        <w:rPr>
          <w:rFonts w:ascii="Arial" w:hAnsi="Arial" w:cs="Arial"/>
        </w:rPr>
        <w:t>demande</w:t>
      </w:r>
      <w:proofErr w:type="spellEnd"/>
      <w:r>
        <w:rPr>
          <w:rFonts w:ascii="Arial" w:hAnsi="Arial" w:cs="Arial"/>
        </w:rPr>
        <w:t xml:space="preserve"> </w:t>
      </w:r>
      <w:proofErr w:type="spellStart"/>
      <w:r>
        <w:rPr>
          <w:rFonts w:ascii="Arial" w:hAnsi="Arial" w:cs="Arial"/>
        </w:rPr>
        <w:t>écrite</w:t>
      </w:r>
      <w:proofErr w:type="spellEnd"/>
      <w:r>
        <w:rPr>
          <w:rFonts w:ascii="Arial" w:hAnsi="Arial" w:cs="Arial"/>
        </w:rPr>
        <w:t xml:space="preserve"> du </w:t>
      </w:r>
      <w:proofErr w:type="spellStart"/>
      <w:r>
        <w:rPr>
          <w:rFonts w:ascii="Arial" w:hAnsi="Arial" w:cs="Arial"/>
        </w:rPr>
        <w:t>Trésor</w:t>
      </w:r>
      <w:proofErr w:type="spellEnd"/>
      <w:r>
        <w:rPr>
          <w:rFonts w:ascii="Arial" w:hAnsi="Arial" w:cs="Arial"/>
        </w:rPr>
        <w:t xml:space="preserve"> et</w:t>
      </w:r>
    </w:p>
    <w:p w14:paraId="32E64878" w14:textId="77777777" w:rsidR="003342DA" w:rsidRDefault="003342DA" w:rsidP="003342DA">
      <w:pPr>
        <w:autoSpaceDE w:val="0"/>
        <w:autoSpaceDN w:val="0"/>
        <w:adjustRightInd w:val="0"/>
        <w:spacing w:after="0" w:line="240" w:lineRule="auto"/>
        <w:rPr>
          <w:rFonts w:ascii="Arial" w:hAnsi="Arial" w:cs="Arial"/>
        </w:rPr>
      </w:pPr>
      <w:r>
        <w:rPr>
          <w:rFonts w:ascii="Arial" w:hAnsi="Arial" w:cs="Arial"/>
        </w:rPr>
        <w:t xml:space="preserve">dans les </w:t>
      </w:r>
      <w:proofErr w:type="spellStart"/>
      <w:r>
        <w:rPr>
          <w:rFonts w:ascii="Arial" w:hAnsi="Arial" w:cs="Arial"/>
        </w:rPr>
        <w:t>limites</w:t>
      </w:r>
      <w:proofErr w:type="spellEnd"/>
      <w:r>
        <w:rPr>
          <w:rFonts w:ascii="Arial" w:hAnsi="Arial" w:cs="Arial"/>
        </w:rPr>
        <w:t xml:space="preserve"> </w:t>
      </w:r>
      <w:proofErr w:type="spellStart"/>
      <w:r>
        <w:rPr>
          <w:rFonts w:ascii="Arial" w:hAnsi="Arial" w:cs="Arial"/>
        </w:rPr>
        <w:t>prévues</w:t>
      </w:r>
      <w:proofErr w:type="spellEnd"/>
      <w:r>
        <w:rPr>
          <w:rFonts w:ascii="Arial" w:hAnsi="Arial" w:cs="Arial"/>
        </w:rPr>
        <w:t xml:space="preserve"> à </w:t>
      </w:r>
      <w:proofErr w:type="spellStart"/>
      <w:r>
        <w:rPr>
          <w:rFonts w:ascii="Arial" w:hAnsi="Arial" w:cs="Arial"/>
        </w:rPr>
        <w:t>alinéa</w:t>
      </w:r>
      <w:proofErr w:type="spellEnd"/>
      <w:r>
        <w:rPr>
          <w:rFonts w:ascii="Arial" w:hAnsi="Arial" w:cs="Arial"/>
        </w:rPr>
        <w:t xml:space="preserve"> 2 de </w:t>
      </w:r>
      <w:proofErr w:type="spellStart"/>
      <w:r>
        <w:rPr>
          <w:rFonts w:ascii="Arial" w:hAnsi="Arial" w:cs="Arial"/>
        </w:rPr>
        <w:t>cet</w:t>
      </w:r>
      <w:proofErr w:type="spellEnd"/>
      <w:r>
        <w:rPr>
          <w:rFonts w:ascii="Arial" w:hAnsi="Arial" w:cs="Arial"/>
        </w:rPr>
        <w:t xml:space="preserve"> article, </w:t>
      </w:r>
      <w:proofErr w:type="spellStart"/>
      <w:r>
        <w:rPr>
          <w:rFonts w:ascii="Arial" w:hAnsi="Arial" w:cs="Arial"/>
        </w:rPr>
        <w:t>consentir</w:t>
      </w:r>
      <w:proofErr w:type="spellEnd"/>
      <w:r>
        <w:rPr>
          <w:rFonts w:ascii="Arial" w:hAnsi="Arial" w:cs="Arial"/>
        </w:rPr>
        <w:t xml:space="preserve"> au </w:t>
      </w:r>
      <w:proofErr w:type="spellStart"/>
      <w:r>
        <w:rPr>
          <w:rFonts w:ascii="Arial" w:hAnsi="Arial" w:cs="Arial"/>
        </w:rPr>
        <w:t>Trésor</w:t>
      </w:r>
      <w:proofErr w:type="spellEnd"/>
      <w:r>
        <w:rPr>
          <w:rFonts w:ascii="Arial" w:hAnsi="Arial" w:cs="Arial"/>
        </w:rPr>
        <w:t xml:space="preserve"> des </w:t>
      </w:r>
      <w:proofErr w:type="spellStart"/>
      <w:r>
        <w:rPr>
          <w:rFonts w:ascii="Arial" w:hAnsi="Arial" w:cs="Arial"/>
        </w:rPr>
        <w:t>avances</w:t>
      </w:r>
      <w:proofErr w:type="spellEnd"/>
      <w:r>
        <w:rPr>
          <w:rFonts w:ascii="Arial" w:hAnsi="Arial" w:cs="Arial"/>
        </w:rPr>
        <w:t xml:space="preserve"> </w:t>
      </w:r>
      <w:proofErr w:type="spellStart"/>
      <w:r>
        <w:rPr>
          <w:rFonts w:ascii="Arial" w:hAnsi="Arial" w:cs="Arial"/>
        </w:rPr>
        <w:t>temporaires</w:t>
      </w:r>
      <w:proofErr w:type="spellEnd"/>
      <w:r>
        <w:rPr>
          <w:rFonts w:ascii="Arial" w:hAnsi="Arial" w:cs="Arial"/>
        </w:rPr>
        <w:t>.</w:t>
      </w:r>
    </w:p>
    <w:p w14:paraId="4776E023" w14:textId="77777777" w:rsidR="003342DA" w:rsidRDefault="003342DA" w:rsidP="003342DA">
      <w:pPr>
        <w:autoSpaceDE w:val="0"/>
        <w:autoSpaceDN w:val="0"/>
        <w:adjustRightInd w:val="0"/>
        <w:spacing w:after="0" w:line="240" w:lineRule="auto"/>
        <w:rPr>
          <w:rFonts w:ascii="Arial" w:hAnsi="Arial" w:cs="Arial"/>
        </w:rPr>
      </w:pPr>
      <w:r>
        <w:rPr>
          <w:rFonts w:ascii="Arial" w:hAnsi="Arial" w:cs="Arial"/>
        </w:rPr>
        <w:t xml:space="preserve">Les </w:t>
      </w:r>
      <w:proofErr w:type="spellStart"/>
      <w:r>
        <w:rPr>
          <w:rFonts w:ascii="Arial" w:hAnsi="Arial" w:cs="Arial"/>
        </w:rPr>
        <w:t>intérêts</w:t>
      </w:r>
      <w:proofErr w:type="spellEnd"/>
      <w:r>
        <w:rPr>
          <w:rFonts w:ascii="Arial" w:hAnsi="Arial" w:cs="Arial"/>
        </w:rPr>
        <w:t xml:space="preserve"> sur </w:t>
      </w:r>
      <w:proofErr w:type="spellStart"/>
      <w:r>
        <w:rPr>
          <w:rFonts w:ascii="Arial" w:hAnsi="Arial" w:cs="Arial"/>
        </w:rPr>
        <w:t>ces</w:t>
      </w:r>
      <w:proofErr w:type="spellEnd"/>
      <w:r>
        <w:rPr>
          <w:rFonts w:ascii="Arial" w:hAnsi="Arial" w:cs="Arial"/>
        </w:rPr>
        <w:t xml:space="preserve"> </w:t>
      </w:r>
      <w:proofErr w:type="spellStart"/>
      <w:r>
        <w:rPr>
          <w:rFonts w:ascii="Arial" w:hAnsi="Arial" w:cs="Arial"/>
        </w:rPr>
        <w:t>avances</w:t>
      </w:r>
      <w:proofErr w:type="spellEnd"/>
      <w:r>
        <w:rPr>
          <w:rFonts w:ascii="Arial" w:hAnsi="Arial" w:cs="Arial"/>
        </w:rPr>
        <w:t xml:space="preserve"> </w:t>
      </w:r>
      <w:proofErr w:type="spellStart"/>
      <w:r>
        <w:rPr>
          <w:rFonts w:ascii="Arial" w:hAnsi="Arial" w:cs="Arial"/>
        </w:rPr>
        <w:t>sont</w:t>
      </w:r>
      <w:proofErr w:type="spellEnd"/>
      <w:r>
        <w:rPr>
          <w:rFonts w:ascii="Arial" w:hAnsi="Arial" w:cs="Arial"/>
        </w:rPr>
        <w:t xml:space="preserve"> </w:t>
      </w:r>
      <w:proofErr w:type="spellStart"/>
      <w:r>
        <w:rPr>
          <w:rFonts w:ascii="Arial" w:hAnsi="Arial" w:cs="Arial"/>
        </w:rPr>
        <w:t>calculés</w:t>
      </w:r>
      <w:proofErr w:type="spellEnd"/>
      <w:r>
        <w:rPr>
          <w:rFonts w:ascii="Arial" w:hAnsi="Arial" w:cs="Arial"/>
        </w:rPr>
        <w:t xml:space="preserve"> au </w:t>
      </w:r>
      <w:proofErr w:type="spellStart"/>
      <w:r>
        <w:rPr>
          <w:rFonts w:ascii="Arial" w:hAnsi="Arial" w:cs="Arial"/>
        </w:rPr>
        <w:t>taux</w:t>
      </w:r>
      <w:proofErr w:type="spellEnd"/>
      <w:r>
        <w:rPr>
          <w:rFonts w:ascii="Arial" w:hAnsi="Arial" w:cs="Arial"/>
        </w:rPr>
        <w:t xml:space="preserve"> </w:t>
      </w:r>
      <w:proofErr w:type="spellStart"/>
      <w:r>
        <w:rPr>
          <w:rFonts w:ascii="Arial" w:hAnsi="Arial" w:cs="Arial"/>
        </w:rPr>
        <w:t>directeur</w:t>
      </w:r>
      <w:proofErr w:type="spellEnd"/>
      <w:r>
        <w:rPr>
          <w:rFonts w:ascii="Arial" w:hAnsi="Arial" w:cs="Arial"/>
        </w:rPr>
        <w:t xml:space="preserve">. Les </w:t>
      </w:r>
      <w:proofErr w:type="spellStart"/>
      <w:r>
        <w:rPr>
          <w:rFonts w:ascii="Arial" w:hAnsi="Arial" w:cs="Arial"/>
        </w:rPr>
        <w:t>avances</w:t>
      </w:r>
      <w:proofErr w:type="spellEnd"/>
      <w:r>
        <w:rPr>
          <w:rFonts w:ascii="Arial" w:hAnsi="Arial" w:cs="Arial"/>
        </w:rPr>
        <w:t xml:space="preserve"> </w:t>
      </w:r>
      <w:proofErr w:type="spellStart"/>
      <w:r>
        <w:rPr>
          <w:rFonts w:ascii="Arial" w:hAnsi="Arial" w:cs="Arial"/>
        </w:rPr>
        <w:t>ainsi</w:t>
      </w:r>
      <w:proofErr w:type="spellEnd"/>
      <w:r>
        <w:rPr>
          <w:rFonts w:ascii="Arial" w:hAnsi="Arial" w:cs="Arial"/>
        </w:rPr>
        <w:t xml:space="preserve"> que les </w:t>
      </w:r>
      <w:proofErr w:type="spellStart"/>
      <w:r>
        <w:rPr>
          <w:rFonts w:ascii="Arial" w:hAnsi="Arial" w:cs="Arial"/>
        </w:rPr>
        <w:t>intérêts</w:t>
      </w:r>
      <w:proofErr w:type="spellEnd"/>
      <w:r>
        <w:rPr>
          <w:rFonts w:ascii="Arial" w:hAnsi="Arial" w:cs="Arial"/>
        </w:rPr>
        <w:t xml:space="preserve"> y </w:t>
      </w:r>
      <w:proofErr w:type="spellStart"/>
      <w:r>
        <w:rPr>
          <w:rFonts w:ascii="Arial" w:hAnsi="Arial" w:cs="Arial"/>
        </w:rPr>
        <w:t>afférents</w:t>
      </w:r>
      <w:proofErr w:type="spellEnd"/>
      <w:r>
        <w:rPr>
          <w:rFonts w:ascii="Arial" w:hAnsi="Arial" w:cs="Arial"/>
        </w:rPr>
        <w:t xml:space="preserve"> </w:t>
      </w:r>
      <w:proofErr w:type="spellStart"/>
      <w:r>
        <w:rPr>
          <w:rFonts w:ascii="Arial" w:hAnsi="Arial" w:cs="Arial"/>
        </w:rPr>
        <w:t>doivent</w:t>
      </w:r>
      <w:proofErr w:type="spellEnd"/>
      <w:r>
        <w:rPr>
          <w:rFonts w:ascii="Arial" w:hAnsi="Arial" w:cs="Arial"/>
        </w:rPr>
        <w:t xml:space="preserve"> </w:t>
      </w:r>
      <w:proofErr w:type="spellStart"/>
      <w:r>
        <w:rPr>
          <w:rFonts w:ascii="Arial" w:hAnsi="Arial" w:cs="Arial"/>
        </w:rPr>
        <w:t>être</w:t>
      </w:r>
      <w:proofErr w:type="spellEnd"/>
      <w:r>
        <w:rPr>
          <w:rFonts w:ascii="Arial" w:hAnsi="Arial" w:cs="Arial"/>
        </w:rPr>
        <w:t xml:space="preserve"> </w:t>
      </w:r>
      <w:proofErr w:type="spellStart"/>
      <w:r>
        <w:rPr>
          <w:rFonts w:ascii="Arial" w:hAnsi="Arial" w:cs="Arial"/>
        </w:rPr>
        <w:t>remboursés</w:t>
      </w:r>
      <w:proofErr w:type="spellEnd"/>
      <w:r>
        <w:rPr>
          <w:rFonts w:ascii="Arial" w:hAnsi="Arial" w:cs="Arial"/>
        </w:rPr>
        <w:t xml:space="preserve"> à la Banque Centrale dans les trois </w:t>
      </w:r>
      <w:proofErr w:type="spellStart"/>
      <w:r>
        <w:rPr>
          <w:rFonts w:ascii="Arial" w:hAnsi="Arial" w:cs="Arial"/>
        </w:rPr>
        <w:t>mois</w:t>
      </w:r>
      <w:proofErr w:type="spellEnd"/>
      <w:r>
        <w:rPr>
          <w:rFonts w:ascii="Arial" w:hAnsi="Arial" w:cs="Arial"/>
        </w:rPr>
        <w:t xml:space="preserve"> qui </w:t>
      </w:r>
      <w:proofErr w:type="spellStart"/>
      <w:r>
        <w:rPr>
          <w:rFonts w:ascii="Arial" w:hAnsi="Arial" w:cs="Arial"/>
        </w:rPr>
        <w:t>suivent</w:t>
      </w:r>
      <w:proofErr w:type="spellEnd"/>
      <w:r>
        <w:rPr>
          <w:rFonts w:ascii="Arial" w:hAnsi="Arial" w:cs="Arial"/>
        </w:rPr>
        <w:t xml:space="preserve"> la cloture de </w:t>
      </w:r>
      <w:proofErr w:type="spellStart"/>
      <w:r>
        <w:rPr>
          <w:rFonts w:ascii="Arial" w:hAnsi="Arial" w:cs="Arial"/>
        </w:rPr>
        <w:t>l’exercice</w:t>
      </w:r>
      <w:proofErr w:type="spellEnd"/>
      <w:r>
        <w:rPr>
          <w:rFonts w:ascii="Arial" w:hAnsi="Arial" w:cs="Arial"/>
        </w:rPr>
        <w:t xml:space="preserve"> pendant </w:t>
      </w:r>
      <w:proofErr w:type="spellStart"/>
      <w:r>
        <w:rPr>
          <w:rFonts w:ascii="Arial" w:hAnsi="Arial" w:cs="Arial"/>
        </w:rPr>
        <w:t>lesquels</w:t>
      </w:r>
      <w:proofErr w:type="spellEnd"/>
      <w:r>
        <w:rPr>
          <w:rFonts w:ascii="Arial" w:hAnsi="Arial" w:cs="Arial"/>
        </w:rPr>
        <w:t xml:space="preserve"> </w:t>
      </w:r>
      <w:proofErr w:type="spellStart"/>
      <w:r>
        <w:rPr>
          <w:rFonts w:ascii="Arial" w:hAnsi="Arial" w:cs="Arial"/>
        </w:rPr>
        <w:t>elles</w:t>
      </w:r>
      <w:proofErr w:type="spellEnd"/>
      <w:r>
        <w:rPr>
          <w:rFonts w:ascii="Arial" w:hAnsi="Arial" w:cs="Arial"/>
        </w:rPr>
        <w:t xml:space="preserve"> </w:t>
      </w:r>
      <w:proofErr w:type="spellStart"/>
      <w:r>
        <w:rPr>
          <w:rFonts w:ascii="Arial" w:hAnsi="Arial" w:cs="Arial"/>
        </w:rPr>
        <w:t>ont</w:t>
      </w:r>
      <w:proofErr w:type="spellEnd"/>
      <w:r>
        <w:rPr>
          <w:rFonts w:ascii="Arial" w:hAnsi="Arial" w:cs="Arial"/>
        </w:rPr>
        <w:t xml:space="preserve"> </w:t>
      </w:r>
      <w:proofErr w:type="spellStart"/>
      <w:r>
        <w:rPr>
          <w:rFonts w:ascii="Arial" w:hAnsi="Arial" w:cs="Arial"/>
        </w:rPr>
        <w:t>été</w:t>
      </w:r>
      <w:proofErr w:type="spellEnd"/>
      <w:r>
        <w:rPr>
          <w:rFonts w:ascii="Arial" w:hAnsi="Arial" w:cs="Arial"/>
        </w:rPr>
        <w:t xml:space="preserve"> </w:t>
      </w:r>
      <w:proofErr w:type="spellStart"/>
      <w:r>
        <w:rPr>
          <w:rFonts w:ascii="Arial" w:hAnsi="Arial" w:cs="Arial"/>
        </w:rPr>
        <w:t>consenties</w:t>
      </w:r>
      <w:proofErr w:type="spellEnd"/>
      <w:r>
        <w:rPr>
          <w:rFonts w:ascii="Arial" w:hAnsi="Arial" w:cs="Arial"/>
        </w:rPr>
        <w:t xml:space="preserve">. Un </w:t>
      </w:r>
      <w:proofErr w:type="spellStart"/>
      <w:r>
        <w:rPr>
          <w:rFonts w:ascii="Arial" w:hAnsi="Arial" w:cs="Arial"/>
        </w:rPr>
        <w:t>mois</w:t>
      </w:r>
      <w:proofErr w:type="spellEnd"/>
      <w:r>
        <w:rPr>
          <w:rFonts w:ascii="Arial" w:hAnsi="Arial" w:cs="Arial"/>
        </w:rPr>
        <w:t xml:space="preserve"> </w:t>
      </w:r>
      <w:proofErr w:type="spellStart"/>
      <w:r>
        <w:rPr>
          <w:rFonts w:ascii="Arial" w:hAnsi="Arial" w:cs="Arial"/>
        </w:rPr>
        <w:t>avant</w:t>
      </w:r>
      <w:proofErr w:type="spellEnd"/>
      <w:r>
        <w:rPr>
          <w:rFonts w:ascii="Arial" w:hAnsi="Arial" w:cs="Arial"/>
        </w:rPr>
        <w:t xml:space="preserve"> </w:t>
      </w:r>
      <w:proofErr w:type="spellStart"/>
      <w:r>
        <w:rPr>
          <w:rFonts w:ascii="Arial" w:hAnsi="Arial" w:cs="Arial"/>
        </w:rPr>
        <w:t>l’expiration</w:t>
      </w:r>
      <w:proofErr w:type="spellEnd"/>
      <w:r>
        <w:rPr>
          <w:rFonts w:ascii="Arial" w:hAnsi="Arial" w:cs="Arial"/>
        </w:rPr>
        <w:t xml:space="preserve"> de </w:t>
      </w:r>
      <w:proofErr w:type="spellStart"/>
      <w:r>
        <w:rPr>
          <w:rFonts w:ascii="Arial" w:hAnsi="Arial" w:cs="Arial"/>
        </w:rPr>
        <w:t>ce</w:t>
      </w:r>
      <w:proofErr w:type="spellEnd"/>
      <w:r>
        <w:rPr>
          <w:rFonts w:ascii="Arial" w:hAnsi="Arial" w:cs="Arial"/>
        </w:rPr>
        <w:t xml:space="preserve"> </w:t>
      </w:r>
      <w:proofErr w:type="spellStart"/>
      <w:r>
        <w:rPr>
          <w:rFonts w:ascii="Arial" w:hAnsi="Arial" w:cs="Arial"/>
        </w:rPr>
        <w:t>délai</w:t>
      </w:r>
      <w:proofErr w:type="spellEnd"/>
      <w:r>
        <w:rPr>
          <w:rFonts w:ascii="Arial" w:hAnsi="Arial" w:cs="Arial"/>
        </w:rPr>
        <w:t xml:space="preserve">, </w:t>
      </w:r>
      <w:proofErr w:type="spellStart"/>
      <w:r>
        <w:rPr>
          <w:rFonts w:ascii="Arial" w:hAnsi="Arial" w:cs="Arial"/>
        </w:rPr>
        <w:t>une</w:t>
      </w:r>
      <w:proofErr w:type="spellEnd"/>
      <w:r>
        <w:rPr>
          <w:rFonts w:ascii="Arial" w:hAnsi="Arial" w:cs="Arial"/>
        </w:rPr>
        <w:t xml:space="preserve"> note de </w:t>
      </w:r>
      <w:proofErr w:type="spellStart"/>
      <w:r>
        <w:rPr>
          <w:rFonts w:ascii="Arial" w:hAnsi="Arial" w:cs="Arial"/>
        </w:rPr>
        <w:t>débit</w:t>
      </w:r>
      <w:proofErr w:type="spellEnd"/>
      <w:r>
        <w:rPr>
          <w:rFonts w:ascii="Arial" w:hAnsi="Arial" w:cs="Arial"/>
        </w:rPr>
        <w:t xml:space="preserve"> </w:t>
      </w:r>
      <w:proofErr w:type="spellStart"/>
      <w:r>
        <w:rPr>
          <w:rFonts w:ascii="Arial" w:hAnsi="Arial" w:cs="Arial"/>
        </w:rPr>
        <w:t>est</w:t>
      </w:r>
      <w:proofErr w:type="spellEnd"/>
      <w:r>
        <w:rPr>
          <w:rFonts w:ascii="Arial" w:hAnsi="Arial" w:cs="Arial"/>
        </w:rPr>
        <w:t xml:space="preserve"> </w:t>
      </w:r>
      <w:proofErr w:type="spellStart"/>
      <w:r>
        <w:rPr>
          <w:rFonts w:ascii="Arial" w:hAnsi="Arial" w:cs="Arial"/>
        </w:rPr>
        <w:t>adressée</w:t>
      </w:r>
      <w:proofErr w:type="spellEnd"/>
      <w:r>
        <w:rPr>
          <w:rFonts w:ascii="Arial" w:hAnsi="Arial" w:cs="Arial"/>
        </w:rPr>
        <w:t xml:space="preserve"> par la Banque Centrale au </w:t>
      </w:r>
      <w:proofErr w:type="spellStart"/>
      <w:r>
        <w:rPr>
          <w:rFonts w:ascii="Arial" w:hAnsi="Arial" w:cs="Arial"/>
        </w:rPr>
        <w:t>Trésor</w:t>
      </w:r>
      <w:proofErr w:type="spellEnd"/>
      <w:r>
        <w:rPr>
          <w:rFonts w:ascii="Arial" w:hAnsi="Arial" w:cs="Arial"/>
        </w:rPr>
        <w:t xml:space="preserve"> </w:t>
      </w:r>
      <w:proofErr w:type="spellStart"/>
      <w:r>
        <w:rPr>
          <w:rFonts w:ascii="Arial" w:hAnsi="Arial" w:cs="Arial"/>
        </w:rPr>
        <w:t>l’avisant</w:t>
      </w:r>
      <w:proofErr w:type="spellEnd"/>
      <w:r>
        <w:rPr>
          <w:rFonts w:ascii="Arial" w:hAnsi="Arial" w:cs="Arial"/>
        </w:rPr>
        <w:t xml:space="preserve"> du </w:t>
      </w:r>
      <w:proofErr w:type="spellStart"/>
      <w:r>
        <w:rPr>
          <w:rFonts w:ascii="Arial" w:hAnsi="Arial" w:cs="Arial"/>
        </w:rPr>
        <w:t>règlement</w:t>
      </w:r>
      <w:proofErr w:type="spellEnd"/>
      <w:r>
        <w:rPr>
          <w:rFonts w:ascii="Arial" w:hAnsi="Arial" w:cs="Arial"/>
        </w:rPr>
        <w:t xml:space="preserve"> de </w:t>
      </w:r>
      <w:proofErr w:type="spellStart"/>
      <w:r>
        <w:rPr>
          <w:rFonts w:ascii="Arial" w:hAnsi="Arial" w:cs="Arial"/>
        </w:rPr>
        <w:t>ces</w:t>
      </w:r>
      <w:proofErr w:type="spellEnd"/>
      <w:r>
        <w:rPr>
          <w:rFonts w:ascii="Arial" w:hAnsi="Arial" w:cs="Arial"/>
        </w:rPr>
        <w:t xml:space="preserve"> </w:t>
      </w:r>
      <w:proofErr w:type="spellStart"/>
      <w:r>
        <w:rPr>
          <w:rFonts w:ascii="Arial" w:hAnsi="Arial" w:cs="Arial"/>
        </w:rPr>
        <w:t>avances</w:t>
      </w:r>
      <w:proofErr w:type="spellEnd"/>
      <w:r>
        <w:rPr>
          <w:rFonts w:ascii="Arial" w:hAnsi="Arial" w:cs="Arial"/>
        </w:rPr>
        <w:t xml:space="preserve"> à </w:t>
      </w:r>
      <w:proofErr w:type="spellStart"/>
      <w:r>
        <w:rPr>
          <w:rFonts w:ascii="Arial" w:hAnsi="Arial" w:cs="Arial"/>
        </w:rPr>
        <w:t>l’échéance</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il </w:t>
      </w:r>
      <w:proofErr w:type="spellStart"/>
      <w:r>
        <w:rPr>
          <w:rFonts w:ascii="Arial" w:hAnsi="Arial" w:cs="Arial"/>
        </w:rPr>
        <w:t>est</w:t>
      </w:r>
      <w:proofErr w:type="spellEnd"/>
      <w:r>
        <w:rPr>
          <w:rFonts w:ascii="Arial" w:hAnsi="Arial" w:cs="Arial"/>
        </w:rPr>
        <w:t xml:space="preserve"> </w:t>
      </w:r>
      <w:proofErr w:type="spellStart"/>
      <w:r>
        <w:rPr>
          <w:rFonts w:ascii="Arial" w:hAnsi="Arial" w:cs="Arial"/>
        </w:rPr>
        <w:t>alors</w:t>
      </w:r>
      <w:proofErr w:type="spellEnd"/>
      <w:r>
        <w:rPr>
          <w:rFonts w:ascii="Arial" w:hAnsi="Arial" w:cs="Arial"/>
        </w:rPr>
        <w:t xml:space="preserve"> fait application des dispositions de </w:t>
      </w:r>
      <w:proofErr w:type="spellStart"/>
      <w:r>
        <w:rPr>
          <w:rFonts w:ascii="Arial" w:hAnsi="Arial" w:cs="Arial"/>
        </w:rPr>
        <w:t>l’article</w:t>
      </w:r>
      <w:proofErr w:type="spellEnd"/>
      <w:r>
        <w:rPr>
          <w:rFonts w:ascii="Arial" w:hAnsi="Arial" w:cs="Arial"/>
        </w:rPr>
        <w:t xml:space="preserve"> 82 in fine de la </w:t>
      </w:r>
      <w:proofErr w:type="spellStart"/>
      <w:r>
        <w:rPr>
          <w:rFonts w:ascii="Arial" w:hAnsi="Arial" w:cs="Arial"/>
        </w:rPr>
        <w:t>présente</w:t>
      </w:r>
      <w:proofErr w:type="spellEnd"/>
      <w:r>
        <w:rPr>
          <w:rFonts w:ascii="Arial" w:hAnsi="Arial" w:cs="Arial"/>
        </w:rPr>
        <w:t xml:space="preserve"> </w:t>
      </w:r>
      <w:proofErr w:type="spellStart"/>
      <w:r>
        <w:rPr>
          <w:rFonts w:ascii="Arial" w:hAnsi="Arial" w:cs="Arial"/>
        </w:rPr>
        <w:t>loi</w:t>
      </w:r>
      <w:proofErr w:type="spellEnd"/>
      <w:r>
        <w:rPr>
          <w:rFonts w:ascii="Arial" w:hAnsi="Arial" w:cs="Arial"/>
        </w:rPr>
        <w:t>.</w:t>
      </w:r>
    </w:p>
    <w:p w14:paraId="36816F90" w14:textId="77777777" w:rsidR="003342DA" w:rsidRDefault="003342DA" w:rsidP="003342DA">
      <w:pPr>
        <w:autoSpaceDE w:val="0"/>
        <w:autoSpaceDN w:val="0"/>
        <w:adjustRightInd w:val="0"/>
        <w:spacing w:after="0" w:line="240" w:lineRule="auto"/>
        <w:rPr>
          <w:rFonts w:ascii="Arial" w:hAnsi="Arial" w:cs="Arial"/>
        </w:rPr>
      </w:pPr>
      <w:r>
        <w:rPr>
          <w:rFonts w:ascii="Arial" w:hAnsi="Arial" w:cs="Arial"/>
        </w:rPr>
        <w:lastRenderedPageBreak/>
        <w:t xml:space="preserve">Le </w:t>
      </w:r>
      <w:proofErr w:type="spellStart"/>
      <w:r>
        <w:rPr>
          <w:rFonts w:ascii="Arial" w:hAnsi="Arial" w:cs="Arial"/>
        </w:rPr>
        <w:t>montant</w:t>
      </w:r>
      <w:proofErr w:type="spellEnd"/>
      <w:r>
        <w:rPr>
          <w:rFonts w:ascii="Arial" w:hAnsi="Arial" w:cs="Arial"/>
        </w:rPr>
        <w:t xml:space="preserve"> </w:t>
      </w:r>
      <w:proofErr w:type="spellStart"/>
      <w:r>
        <w:rPr>
          <w:rFonts w:ascii="Arial" w:hAnsi="Arial" w:cs="Arial"/>
        </w:rPr>
        <w:t>cumulé</w:t>
      </w:r>
      <w:proofErr w:type="spellEnd"/>
      <w:r>
        <w:rPr>
          <w:rFonts w:ascii="Arial" w:hAnsi="Arial" w:cs="Arial"/>
        </w:rPr>
        <w:t xml:space="preserve"> des </w:t>
      </w:r>
      <w:proofErr w:type="spellStart"/>
      <w:r>
        <w:rPr>
          <w:rFonts w:ascii="Arial" w:hAnsi="Arial" w:cs="Arial"/>
        </w:rPr>
        <w:t>avances</w:t>
      </w:r>
      <w:proofErr w:type="spellEnd"/>
      <w:r>
        <w:rPr>
          <w:rFonts w:ascii="Arial" w:hAnsi="Arial" w:cs="Arial"/>
        </w:rPr>
        <w:t xml:space="preserve"> </w:t>
      </w:r>
      <w:proofErr w:type="spellStart"/>
      <w:r>
        <w:rPr>
          <w:rFonts w:ascii="Arial" w:hAnsi="Arial" w:cs="Arial"/>
        </w:rPr>
        <w:t>stipulées</w:t>
      </w:r>
      <w:proofErr w:type="spellEnd"/>
      <w:r>
        <w:rPr>
          <w:rFonts w:ascii="Arial" w:hAnsi="Arial" w:cs="Arial"/>
        </w:rPr>
        <w:t xml:space="preserve"> à </w:t>
      </w:r>
      <w:proofErr w:type="spellStart"/>
      <w:r>
        <w:rPr>
          <w:rFonts w:ascii="Arial" w:hAnsi="Arial" w:cs="Arial"/>
        </w:rPr>
        <w:t>l’alinéa</w:t>
      </w:r>
      <w:proofErr w:type="spellEnd"/>
      <w:r>
        <w:rPr>
          <w:rFonts w:ascii="Arial" w:hAnsi="Arial" w:cs="Arial"/>
        </w:rPr>
        <w:t xml:space="preserve"> premier et des </w:t>
      </w:r>
      <w:proofErr w:type="spellStart"/>
      <w:r>
        <w:rPr>
          <w:rFonts w:ascii="Arial" w:hAnsi="Arial" w:cs="Arial"/>
        </w:rPr>
        <w:t>crédits</w:t>
      </w:r>
      <w:proofErr w:type="spellEnd"/>
      <w:r>
        <w:rPr>
          <w:rFonts w:ascii="Arial" w:hAnsi="Arial" w:cs="Arial"/>
        </w:rPr>
        <w:t xml:space="preserve">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cours</w:t>
      </w:r>
      <w:proofErr w:type="spellEnd"/>
      <w:r>
        <w:rPr>
          <w:rFonts w:ascii="Arial" w:hAnsi="Arial" w:cs="Arial"/>
        </w:rPr>
        <w:t xml:space="preserve">, directs </w:t>
      </w:r>
      <w:proofErr w:type="spellStart"/>
      <w:r>
        <w:rPr>
          <w:rFonts w:ascii="Arial" w:hAnsi="Arial" w:cs="Arial"/>
        </w:rPr>
        <w:t>ou</w:t>
      </w:r>
      <w:proofErr w:type="spellEnd"/>
    </w:p>
    <w:p w14:paraId="1EA1C0C7" w14:textId="77777777" w:rsidR="003342DA" w:rsidRDefault="003342DA" w:rsidP="003342DA">
      <w:pPr>
        <w:autoSpaceDE w:val="0"/>
        <w:autoSpaceDN w:val="0"/>
        <w:adjustRightInd w:val="0"/>
        <w:spacing w:after="0" w:line="240" w:lineRule="auto"/>
        <w:rPr>
          <w:rFonts w:ascii="Arial" w:hAnsi="Arial" w:cs="Arial"/>
        </w:rPr>
      </w:pPr>
      <w:proofErr w:type="spellStart"/>
      <w:r>
        <w:rPr>
          <w:rFonts w:ascii="Arial" w:hAnsi="Arial" w:cs="Arial"/>
        </w:rPr>
        <w:t>indirects</w:t>
      </w:r>
      <w:proofErr w:type="spellEnd"/>
      <w:r>
        <w:rPr>
          <w:rFonts w:ascii="Arial" w:hAnsi="Arial" w:cs="Arial"/>
        </w:rPr>
        <w:t xml:space="preserve"> de la Banque Centrale au </w:t>
      </w:r>
      <w:proofErr w:type="spellStart"/>
      <w:r>
        <w:rPr>
          <w:rFonts w:ascii="Arial" w:hAnsi="Arial" w:cs="Arial"/>
        </w:rPr>
        <w:t>Trésor</w:t>
      </w:r>
      <w:proofErr w:type="spellEnd"/>
      <w:r>
        <w:rPr>
          <w:rFonts w:ascii="Arial" w:hAnsi="Arial" w:cs="Arial"/>
        </w:rPr>
        <w:t xml:space="preserve"> ne </w:t>
      </w:r>
      <w:proofErr w:type="spellStart"/>
      <w:r>
        <w:rPr>
          <w:rFonts w:ascii="Arial" w:hAnsi="Arial" w:cs="Arial"/>
        </w:rPr>
        <w:t>peut</w:t>
      </w:r>
      <w:proofErr w:type="spellEnd"/>
      <w:r>
        <w:rPr>
          <w:rFonts w:ascii="Arial" w:hAnsi="Arial" w:cs="Arial"/>
        </w:rPr>
        <w:t xml:space="preserve"> pas </w:t>
      </w:r>
      <w:proofErr w:type="spellStart"/>
      <w:r>
        <w:rPr>
          <w:rFonts w:ascii="Arial" w:hAnsi="Arial" w:cs="Arial"/>
        </w:rPr>
        <w:t>excéder</w:t>
      </w:r>
      <w:proofErr w:type="spellEnd"/>
      <w:r>
        <w:rPr>
          <w:rFonts w:ascii="Arial" w:hAnsi="Arial" w:cs="Arial"/>
        </w:rPr>
        <w:t xml:space="preserve"> :</w:t>
      </w:r>
    </w:p>
    <w:p w14:paraId="3E6D677D" w14:textId="77777777" w:rsidR="003342DA" w:rsidRDefault="003342DA" w:rsidP="003342DA">
      <w:pPr>
        <w:autoSpaceDE w:val="0"/>
        <w:autoSpaceDN w:val="0"/>
        <w:adjustRightInd w:val="0"/>
        <w:spacing w:after="0" w:line="240" w:lineRule="auto"/>
        <w:rPr>
          <w:rFonts w:ascii="Arial" w:hAnsi="Arial" w:cs="Arial"/>
        </w:rPr>
      </w:pPr>
      <w:r>
        <w:rPr>
          <w:rFonts w:ascii="Arial" w:hAnsi="Arial" w:cs="Arial"/>
        </w:rPr>
        <w:t xml:space="preserve">- Pour </w:t>
      </w:r>
      <w:proofErr w:type="spellStart"/>
      <w:r>
        <w:rPr>
          <w:rFonts w:ascii="Arial" w:hAnsi="Arial" w:cs="Arial"/>
        </w:rPr>
        <w:t>l’année</w:t>
      </w:r>
      <w:proofErr w:type="spellEnd"/>
      <w:r>
        <w:rPr>
          <w:rFonts w:ascii="Arial" w:hAnsi="Arial" w:cs="Arial"/>
        </w:rPr>
        <w:t xml:space="preserve"> 2016 : 10% du </w:t>
      </w:r>
      <w:proofErr w:type="spellStart"/>
      <w:r>
        <w:rPr>
          <w:rFonts w:ascii="Arial" w:hAnsi="Arial" w:cs="Arial"/>
        </w:rPr>
        <w:t>revenu</w:t>
      </w:r>
      <w:proofErr w:type="spellEnd"/>
      <w:r>
        <w:rPr>
          <w:rFonts w:ascii="Arial" w:hAnsi="Arial" w:cs="Arial"/>
        </w:rPr>
        <w:t xml:space="preserve"> ordinaire du </w:t>
      </w:r>
      <w:proofErr w:type="spellStart"/>
      <w:r>
        <w:rPr>
          <w:rFonts w:ascii="Arial" w:hAnsi="Arial" w:cs="Arial"/>
        </w:rPr>
        <w:t>Gouvernement</w:t>
      </w:r>
      <w:proofErr w:type="spellEnd"/>
      <w:r>
        <w:rPr>
          <w:rFonts w:ascii="Arial" w:hAnsi="Arial" w:cs="Arial"/>
        </w:rPr>
        <w:t xml:space="preserve"> de </w:t>
      </w:r>
      <w:proofErr w:type="spellStart"/>
      <w:r>
        <w:rPr>
          <w:rFonts w:ascii="Arial" w:hAnsi="Arial" w:cs="Arial"/>
        </w:rPr>
        <w:t>l’année</w:t>
      </w:r>
      <w:proofErr w:type="spellEnd"/>
    </w:p>
    <w:p w14:paraId="0627EE0C" w14:textId="77777777" w:rsidR="003342DA" w:rsidRDefault="003342DA" w:rsidP="003342DA">
      <w:pPr>
        <w:autoSpaceDE w:val="0"/>
        <w:autoSpaceDN w:val="0"/>
        <w:adjustRightInd w:val="0"/>
        <w:spacing w:after="0" w:line="240" w:lineRule="auto"/>
        <w:rPr>
          <w:rFonts w:ascii="Arial" w:hAnsi="Arial" w:cs="Arial"/>
        </w:rPr>
      </w:pPr>
      <w:proofErr w:type="spellStart"/>
      <w:r>
        <w:rPr>
          <w:rFonts w:ascii="Arial" w:hAnsi="Arial" w:cs="Arial"/>
        </w:rPr>
        <w:t>précédente</w:t>
      </w:r>
      <w:proofErr w:type="spellEnd"/>
      <w:r>
        <w:rPr>
          <w:rFonts w:ascii="Arial" w:hAnsi="Arial" w:cs="Arial"/>
        </w:rPr>
        <w:t xml:space="preserve">, </w:t>
      </w:r>
      <w:proofErr w:type="spellStart"/>
      <w:r>
        <w:rPr>
          <w:rFonts w:ascii="Arial" w:hAnsi="Arial" w:cs="Arial"/>
        </w:rPr>
        <w:t>estimé</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non </w:t>
      </w:r>
      <w:proofErr w:type="spellStart"/>
      <w:r>
        <w:rPr>
          <w:rFonts w:ascii="Arial" w:hAnsi="Arial" w:cs="Arial"/>
        </w:rPr>
        <w:t>selon</w:t>
      </w:r>
      <w:proofErr w:type="spellEnd"/>
      <w:r>
        <w:rPr>
          <w:rFonts w:ascii="Arial" w:hAnsi="Arial" w:cs="Arial"/>
        </w:rPr>
        <w:t xml:space="preserve"> les </w:t>
      </w:r>
      <w:proofErr w:type="spellStart"/>
      <w:r>
        <w:rPr>
          <w:rFonts w:ascii="Arial" w:hAnsi="Arial" w:cs="Arial"/>
        </w:rPr>
        <w:t>statistiques</w:t>
      </w:r>
      <w:proofErr w:type="spellEnd"/>
      <w:r>
        <w:rPr>
          <w:rFonts w:ascii="Arial" w:hAnsi="Arial" w:cs="Arial"/>
        </w:rPr>
        <w:t>.</w:t>
      </w:r>
    </w:p>
    <w:p w14:paraId="44E3E859" w14:textId="77777777" w:rsidR="003342DA" w:rsidRDefault="003342DA" w:rsidP="003342DA">
      <w:pPr>
        <w:autoSpaceDE w:val="0"/>
        <w:autoSpaceDN w:val="0"/>
        <w:adjustRightInd w:val="0"/>
        <w:spacing w:after="0" w:line="240" w:lineRule="auto"/>
        <w:rPr>
          <w:rFonts w:ascii="Arial" w:hAnsi="Arial" w:cs="Arial"/>
        </w:rPr>
      </w:pPr>
      <w:r>
        <w:rPr>
          <w:rFonts w:ascii="Arial" w:hAnsi="Arial" w:cs="Arial"/>
        </w:rPr>
        <w:t xml:space="preserve">- Pour </w:t>
      </w:r>
      <w:proofErr w:type="spellStart"/>
      <w:r>
        <w:rPr>
          <w:rFonts w:ascii="Arial" w:hAnsi="Arial" w:cs="Arial"/>
        </w:rPr>
        <w:t>l’année</w:t>
      </w:r>
      <w:proofErr w:type="spellEnd"/>
      <w:r>
        <w:rPr>
          <w:rFonts w:ascii="Arial" w:hAnsi="Arial" w:cs="Arial"/>
        </w:rPr>
        <w:t xml:space="preserve"> 2017 : 7% du </w:t>
      </w:r>
      <w:proofErr w:type="spellStart"/>
      <w:r>
        <w:rPr>
          <w:rFonts w:ascii="Arial" w:hAnsi="Arial" w:cs="Arial"/>
        </w:rPr>
        <w:t>revenu</w:t>
      </w:r>
      <w:proofErr w:type="spellEnd"/>
      <w:r>
        <w:rPr>
          <w:rFonts w:ascii="Arial" w:hAnsi="Arial" w:cs="Arial"/>
        </w:rPr>
        <w:t xml:space="preserve"> ordinaire du </w:t>
      </w:r>
      <w:proofErr w:type="spellStart"/>
      <w:r>
        <w:rPr>
          <w:rFonts w:ascii="Arial" w:hAnsi="Arial" w:cs="Arial"/>
        </w:rPr>
        <w:t>Gouvernement</w:t>
      </w:r>
      <w:proofErr w:type="spellEnd"/>
      <w:r>
        <w:rPr>
          <w:rFonts w:ascii="Arial" w:hAnsi="Arial" w:cs="Arial"/>
        </w:rPr>
        <w:t xml:space="preserve"> de </w:t>
      </w:r>
      <w:proofErr w:type="spellStart"/>
      <w:r>
        <w:rPr>
          <w:rFonts w:ascii="Arial" w:hAnsi="Arial" w:cs="Arial"/>
        </w:rPr>
        <w:t>l’année</w:t>
      </w:r>
      <w:proofErr w:type="spellEnd"/>
      <w:r>
        <w:rPr>
          <w:rFonts w:ascii="Arial" w:hAnsi="Arial" w:cs="Arial"/>
        </w:rPr>
        <w:t xml:space="preserve"> </w:t>
      </w:r>
      <w:proofErr w:type="spellStart"/>
      <w:r>
        <w:rPr>
          <w:rFonts w:ascii="Arial" w:hAnsi="Arial" w:cs="Arial"/>
        </w:rPr>
        <w:t>précédente</w:t>
      </w:r>
      <w:proofErr w:type="spellEnd"/>
      <w:r>
        <w:rPr>
          <w:rFonts w:ascii="Arial" w:hAnsi="Arial" w:cs="Arial"/>
        </w:rPr>
        <w:t>,</w:t>
      </w:r>
    </w:p>
    <w:p w14:paraId="76557BB1" w14:textId="77777777" w:rsidR="003342DA" w:rsidRDefault="003342DA" w:rsidP="003342DA">
      <w:pPr>
        <w:autoSpaceDE w:val="0"/>
        <w:autoSpaceDN w:val="0"/>
        <w:adjustRightInd w:val="0"/>
        <w:spacing w:after="0" w:line="240" w:lineRule="auto"/>
        <w:rPr>
          <w:rFonts w:ascii="Arial" w:hAnsi="Arial" w:cs="Arial"/>
        </w:rPr>
      </w:pPr>
      <w:proofErr w:type="spellStart"/>
      <w:r>
        <w:rPr>
          <w:rFonts w:ascii="Arial" w:hAnsi="Arial" w:cs="Arial"/>
        </w:rPr>
        <w:t>estimé</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non </w:t>
      </w:r>
      <w:proofErr w:type="spellStart"/>
      <w:r>
        <w:rPr>
          <w:rFonts w:ascii="Arial" w:hAnsi="Arial" w:cs="Arial"/>
        </w:rPr>
        <w:t>selon</w:t>
      </w:r>
      <w:proofErr w:type="spellEnd"/>
      <w:r>
        <w:rPr>
          <w:rFonts w:ascii="Arial" w:hAnsi="Arial" w:cs="Arial"/>
        </w:rPr>
        <w:t xml:space="preserve"> les </w:t>
      </w:r>
      <w:proofErr w:type="spellStart"/>
      <w:r>
        <w:rPr>
          <w:rFonts w:ascii="Arial" w:hAnsi="Arial" w:cs="Arial"/>
        </w:rPr>
        <w:t>statistiques</w:t>
      </w:r>
      <w:proofErr w:type="spellEnd"/>
      <w:r>
        <w:rPr>
          <w:rFonts w:ascii="Arial" w:hAnsi="Arial" w:cs="Arial"/>
        </w:rPr>
        <w:t xml:space="preserve"> ;</w:t>
      </w:r>
    </w:p>
    <w:p w14:paraId="48771B94" w14:textId="77777777" w:rsidR="003342DA" w:rsidRDefault="003342DA" w:rsidP="003342DA">
      <w:pPr>
        <w:autoSpaceDE w:val="0"/>
        <w:autoSpaceDN w:val="0"/>
        <w:adjustRightInd w:val="0"/>
        <w:spacing w:after="0" w:line="240" w:lineRule="auto"/>
        <w:rPr>
          <w:rFonts w:ascii="Arial" w:hAnsi="Arial" w:cs="Arial"/>
        </w:rPr>
      </w:pPr>
      <w:r>
        <w:rPr>
          <w:rFonts w:ascii="Arial" w:hAnsi="Arial" w:cs="Arial"/>
        </w:rPr>
        <w:t xml:space="preserve">- Pour </w:t>
      </w:r>
      <w:proofErr w:type="spellStart"/>
      <w:r>
        <w:rPr>
          <w:rFonts w:ascii="Arial" w:hAnsi="Arial" w:cs="Arial"/>
        </w:rPr>
        <w:t>l’année</w:t>
      </w:r>
      <w:proofErr w:type="spellEnd"/>
      <w:r>
        <w:rPr>
          <w:rFonts w:ascii="Arial" w:hAnsi="Arial" w:cs="Arial"/>
        </w:rPr>
        <w:t xml:space="preserve"> 2018 : 5% du </w:t>
      </w:r>
      <w:proofErr w:type="spellStart"/>
      <w:r>
        <w:rPr>
          <w:rFonts w:ascii="Arial" w:hAnsi="Arial" w:cs="Arial"/>
        </w:rPr>
        <w:t>revenu</w:t>
      </w:r>
      <w:proofErr w:type="spellEnd"/>
      <w:r>
        <w:rPr>
          <w:rFonts w:ascii="Arial" w:hAnsi="Arial" w:cs="Arial"/>
        </w:rPr>
        <w:t xml:space="preserve"> ordinaire du </w:t>
      </w:r>
      <w:proofErr w:type="spellStart"/>
      <w:r>
        <w:rPr>
          <w:rFonts w:ascii="Arial" w:hAnsi="Arial" w:cs="Arial"/>
        </w:rPr>
        <w:t>Gouvernement</w:t>
      </w:r>
      <w:proofErr w:type="spellEnd"/>
      <w:r>
        <w:rPr>
          <w:rFonts w:ascii="Arial" w:hAnsi="Arial" w:cs="Arial"/>
        </w:rPr>
        <w:t xml:space="preserve"> de </w:t>
      </w:r>
      <w:proofErr w:type="spellStart"/>
      <w:r>
        <w:rPr>
          <w:rFonts w:ascii="Arial" w:hAnsi="Arial" w:cs="Arial"/>
        </w:rPr>
        <w:t>l’année</w:t>
      </w:r>
      <w:proofErr w:type="spellEnd"/>
      <w:r>
        <w:rPr>
          <w:rFonts w:ascii="Arial" w:hAnsi="Arial" w:cs="Arial"/>
        </w:rPr>
        <w:t xml:space="preserve"> </w:t>
      </w:r>
      <w:proofErr w:type="spellStart"/>
      <w:r>
        <w:rPr>
          <w:rFonts w:ascii="Arial" w:hAnsi="Arial" w:cs="Arial"/>
        </w:rPr>
        <w:t>précédente</w:t>
      </w:r>
      <w:proofErr w:type="spellEnd"/>
      <w:r>
        <w:rPr>
          <w:rFonts w:ascii="Arial" w:hAnsi="Arial" w:cs="Arial"/>
        </w:rPr>
        <w:t>,</w:t>
      </w:r>
    </w:p>
    <w:p w14:paraId="1C69D45C" w14:textId="77777777" w:rsidR="003342DA" w:rsidRDefault="003342DA" w:rsidP="003342DA">
      <w:pPr>
        <w:autoSpaceDE w:val="0"/>
        <w:autoSpaceDN w:val="0"/>
        <w:adjustRightInd w:val="0"/>
        <w:spacing w:after="0" w:line="240" w:lineRule="auto"/>
        <w:rPr>
          <w:rFonts w:ascii="Arial" w:hAnsi="Arial" w:cs="Arial"/>
        </w:rPr>
      </w:pPr>
      <w:proofErr w:type="spellStart"/>
      <w:r>
        <w:rPr>
          <w:rFonts w:ascii="Arial" w:hAnsi="Arial" w:cs="Arial"/>
        </w:rPr>
        <w:t>estimé</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non </w:t>
      </w:r>
      <w:proofErr w:type="spellStart"/>
      <w:r>
        <w:rPr>
          <w:rFonts w:ascii="Arial" w:hAnsi="Arial" w:cs="Arial"/>
        </w:rPr>
        <w:t>selon</w:t>
      </w:r>
      <w:proofErr w:type="spellEnd"/>
      <w:r>
        <w:rPr>
          <w:rFonts w:ascii="Arial" w:hAnsi="Arial" w:cs="Arial"/>
        </w:rPr>
        <w:t xml:space="preserve"> les </w:t>
      </w:r>
      <w:proofErr w:type="spellStart"/>
      <w:r>
        <w:rPr>
          <w:rFonts w:ascii="Arial" w:hAnsi="Arial" w:cs="Arial"/>
        </w:rPr>
        <w:t>statistiques</w:t>
      </w:r>
      <w:proofErr w:type="spellEnd"/>
      <w:r>
        <w:rPr>
          <w:rFonts w:ascii="Arial" w:hAnsi="Arial" w:cs="Arial"/>
        </w:rPr>
        <w:t xml:space="preserve"> ;</w:t>
      </w:r>
    </w:p>
    <w:p w14:paraId="23048DDD" w14:textId="77777777" w:rsidR="003342DA" w:rsidRDefault="003342DA" w:rsidP="003342DA">
      <w:pPr>
        <w:autoSpaceDE w:val="0"/>
        <w:autoSpaceDN w:val="0"/>
        <w:adjustRightInd w:val="0"/>
        <w:spacing w:after="0" w:line="240" w:lineRule="auto"/>
        <w:rPr>
          <w:rFonts w:ascii="Arial" w:hAnsi="Arial" w:cs="Arial"/>
        </w:rPr>
      </w:pPr>
      <w:r>
        <w:rPr>
          <w:rFonts w:ascii="Arial" w:hAnsi="Arial" w:cs="Arial"/>
        </w:rPr>
        <w:t xml:space="preserve">- Pour </w:t>
      </w:r>
      <w:proofErr w:type="spellStart"/>
      <w:r>
        <w:rPr>
          <w:rFonts w:ascii="Arial" w:hAnsi="Arial" w:cs="Arial"/>
        </w:rPr>
        <w:t>l’année</w:t>
      </w:r>
      <w:proofErr w:type="spellEnd"/>
      <w:r>
        <w:rPr>
          <w:rFonts w:ascii="Arial" w:hAnsi="Arial" w:cs="Arial"/>
        </w:rPr>
        <w:t xml:space="preserve"> 2019 : 5% du </w:t>
      </w:r>
      <w:proofErr w:type="spellStart"/>
      <w:r>
        <w:rPr>
          <w:rFonts w:ascii="Arial" w:hAnsi="Arial" w:cs="Arial"/>
        </w:rPr>
        <w:t>revenu</w:t>
      </w:r>
      <w:proofErr w:type="spellEnd"/>
      <w:r>
        <w:rPr>
          <w:rFonts w:ascii="Arial" w:hAnsi="Arial" w:cs="Arial"/>
        </w:rPr>
        <w:t xml:space="preserve"> ordinaire du </w:t>
      </w:r>
      <w:proofErr w:type="spellStart"/>
      <w:r>
        <w:rPr>
          <w:rFonts w:ascii="Arial" w:hAnsi="Arial" w:cs="Arial"/>
        </w:rPr>
        <w:t>Gouvernement</w:t>
      </w:r>
      <w:proofErr w:type="spellEnd"/>
      <w:r>
        <w:rPr>
          <w:rFonts w:ascii="Arial" w:hAnsi="Arial" w:cs="Arial"/>
        </w:rPr>
        <w:t xml:space="preserve"> de </w:t>
      </w:r>
      <w:proofErr w:type="spellStart"/>
      <w:r>
        <w:rPr>
          <w:rFonts w:ascii="Arial" w:hAnsi="Arial" w:cs="Arial"/>
        </w:rPr>
        <w:t>l’année</w:t>
      </w:r>
      <w:proofErr w:type="spellEnd"/>
      <w:r>
        <w:rPr>
          <w:rFonts w:ascii="Arial" w:hAnsi="Arial" w:cs="Arial"/>
        </w:rPr>
        <w:t xml:space="preserve"> </w:t>
      </w:r>
      <w:proofErr w:type="spellStart"/>
      <w:r>
        <w:rPr>
          <w:rFonts w:ascii="Arial" w:hAnsi="Arial" w:cs="Arial"/>
        </w:rPr>
        <w:t>précédente</w:t>
      </w:r>
      <w:proofErr w:type="spellEnd"/>
      <w:r>
        <w:rPr>
          <w:rFonts w:ascii="Arial" w:hAnsi="Arial" w:cs="Arial"/>
        </w:rPr>
        <w:t>,</w:t>
      </w:r>
    </w:p>
    <w:p w14:paraId="00C312DB" w14:textId="77777777" w:rsidR="003342DA" w:rsidRPr="008E091A" w:rsidRDefault="003342DA" w:rsidP="003342DA">
      <w:proofErr w:type="spellStart"/>
      <w:r>
        <w:rPr>
          <w:rFonts w:ascii="Arial" w:hAnsi="Arial" w:cs="Arial"/>
        </w:rPr>
        <w:t>estimé</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non </w:t>
      </w:r>
      <w:proofErr w:type="spellStart"/>
      <w:r>
        <w:rPr>
          <w:rFonts w:ascii="Arial" w:hAnsi="Arial" w:cs="Arial"/>
        </w:rPr>
        <w:t>selon</w:t>
      </w:r>
      <w:proofErr w:type="spellEnd"/>
      <w:r>
        <w:rPr>
          <w:rFonts w:ascii="Arial" w:hAnsi="Arial" w:cs="Arial"/>
        </w:rPr>
        <w:t xml:space="preserve"> les </w:t>
      </w:r>
      <w:proofErr w:type="spellStart"/>
      <w:r>
        <w:rPr>
          <w:rFonts w:ascii="Arial" w:hAnsi="Arial" w:cs="Arial"/>
        </w:rPr>
        <w:t>statistiques</w:t>
      </w:r>
      <w:proofErr w:type="spellEnd"/>
      <w:r>
        <w:rPr>
          <w:rFonts w:ascii="Arial" w:hAnsi="Arial" w:cs="Arial"/>
        </w:rPr>
        <w:t xml:space="preserve"> ; (Article 90) (Coded as .33)</w:t>
      </w:r>
    </w:p>
    <w:p w14:paraId="56B71E8B" w14:textId="77777777" w:rsidR="00A41E57" w:rsidRDefault="00A41E57" w:rsidP="00A41E57">
      <w:pPr>
        <w:pStyle w:val="Default"/>
        <w:rPr>
          <w:sz w:val="18"/>
          <w:szCs w:val="18"/>
        </w:rPr>
      </w:pPr>
      <w:r w:rsidRPr="0003608C">
        <w:rPr>
          <w:rFonts w:ascii="Times New Roman" w:hAnsi="Times New Roman" w:cs="Times New Roman"/>
          <w:b/>
          <w:i/>
          <w:sz w:val="20"/>
          <w:szCs w:val="20"/>
        </w:rPr>
        <w:t xml:space="preserve"> (f) Maturity of loans (.025) </w:t>
      </w:r>
      <w:r w:rsidRPr="0003608C">
        <w:rPr>
          <w:rFonts w:ascii="Times New Roman" w:hAnsi="Times New Roman" w:cs="Times New Roman"/>
          <w:b/>
          <w:i/>
          <w:sz w:val="20"/>
          <w:szCs w:val="20"/>
        </w:rPr>
        <w:br/>
      </w:r>
      <w:r>
        <w:rPr>
          <w:i/>
        </w:rPr>
        <w:t>Madagascar 1973</w:t>
      </w:r>
      <w:r>
        <w:t xml:space="preserve">: </w:t>
      </w:r>
      <w:r>
        <w:rPr>
          <w:b/>
          <w:bCs/>
          <w:sz w:val="18"/>
          <w:szCs w:val="18"/>
        </w:rPr>
        <w:t xml:space="preserve">Art. 50. – </w:t>
      </w:r>
      <w:r>
        <w:rPr>
          <w:sz w:val="18"/>
          <w:szCs w:val="18"/>
        </w:rPr>
        <w:t xml:space="preserve">Les </w:t>
      </w:r>
      <w:proofErr w:type="spellStart"/>
      <w:r>
        <w:rPr>
          <w:sz w:val="18"/>
          <w:szCs w:val="18"/>
        </w:rPr>
        <w:t>avances</w:t>
      </w:r>
      <w:proofErr w:type="spellEnd"/>
      <w:r>
        <w:rPr>
          <w:sz w:val="18"/>
          <w:szCs w:val="18"/>
        </w:rPr>
        <w:t xml:space="preserve"> </w:t>
      </w:r>
      <w:proofErr w:type="spellStart"/>
      <w:r>
        <w:rPr>
          <w:sz w:val="18"/>
          <w:szCs w:val="18"/>
        </w:rPr>
        <w:t>visées</w:t>
      </w:r>
      <w:proofErr w:type="spellEnd"/>
      <w:r>
        <w:rPr>
          <w:sz w:val="18"/>
          <w:szCs w:val="18"/>
        </w:rPr>
        <w:t xml:space="preserve"> à </w:t>
      </w:r>
      <w:proofErr w:type="spellStart"/>
      <w:r>
        <w:rPr>
          <w:sz w:val="18"/>
          <w:szCs w:val="18"/>
        </w:rPr>
        <w:t>l’article</w:t>
      </w:r>
      <w:proofErr w:type="spellEnd"/>
      <w:r>
        <w:rPr>
          <w:sz w:val="18"/>
          <w:szCs w:val="18"/>
        </w:rPr>
        <w:t xml:space="preserve"> 49 </w:t>
      </w:r>
      <w:proofErr w:type="spellStart"/>
      <w:r>
        <w:rPr>
          <w:sz w:val="18"/>
          <w:szCs w:val="18"/>
        </w:rPr>
        <w:t>doivent</w:t>
      </w:r>
      <w:proofErr w:type="spellEnd"/>
      <w:r>
        <w:rPr>
          <w:sz w:val="18"/>
          <w:szCs w:val="18"/>
        </w:rPr>
        <w:t xml:space="preserve"> </w:t>
      </w:r>
      <w:proofErr w:type="spellStart"/>
      <w:r>
        <w:rPr>
          <w:sz w:val="18"/>
          <w:szCs w:val="18"/>
        </w:rPr>
        <w:t>être</w:t>
      </w:r>
      <w:proofErr w:type="spellEnd"/>
      <w:r>
        <w:rPr>
          <w:sz w:val="18"/>
          <w:szCs w:val="18"/>
        </w:rPr>
        <w:t xml:space="preserve"> </w:t>
      </w:r>
      <w:proofErr w:type="spellStart"/>
      <w:r>
        <w:rPr>
          <w:sz w:val="18"/>
          <w:szCs w:val="18"/>
        </w:rPr>
        <w:t>remboursées</w:t>
      </w:r>
      <w:proofErr w:type="spellEnd"/>
      <w:r>
        <w:rPr>
          <w:sz w:val="18"/>
          <w:szCs w:val="18"/>
        </w:rPr>
        <w:t xml:space="preserve"> à la Banque dans les six </w:t>
      </w:r>
      <w:proofErr w:type="spellStart"/>
      <w:r>
        <w:rPr>
          <w:sz w:val="18"/>
          <w:szCs w:val="18"/>
        </w:rPr>
        <w:t>mois</w:t>
      </w:r>
      <w:proofErr w:type="spellEnd"/>
      <w:r>
        <w:rPr>
          <w:sz w:val="18"/>
          <w:szCs w:val="18"/>
        </w:rPr>
        <w:t xml:space="preserve"> qui </w:t>
      </w:r>
      <w:proofErr w:type="spellStart"/>
      <w:r>
        <w:rPr>
          <w:sz w:val="18"/>
          <w:szCs w:val="18"/>
        </w:rPr>
        <w:t>suivent</w:t>
      </w:r>
      <w:proofErr w:type="spellEnd"/>
      <w:r>
        <w:rPr>
          <w:sz w:val="18"/>
          <w:szCs w:val="18"/>
        </w:rPr>
        <w:t xml:space="preserve"> la </w:t>
      </w:r>
      <w:proofErr w:type="spellStart"/>
      <w:r>
        <w:rPr>
          <w:sz w:val="18"/>
          <w:szCs w:val="18"/>
        </w:rPr>
        <w:t>clôture</w:t>
      </w:r>
      <w:proofErr w:type="spellEnd"/>
      <w:r>
        <w:rPr>
          <w:sz w:val="18"/>
          <w:szCs w:val="18"/>
        </w:rPr>
        <w:t xml:space="preserve"> de </w:t>
      </w:r>
      <w:proofErr w:type="spellStart"/>
      <w:r>
        <w:rPr>
          <w:sz w:val="18"/>
          <w:szCs w:val="18"/>
        </w:rPr>
        <w:t>l’exercice</w:t>
      </w:r>
      <w:proofErr w:type="spellEnd"/>
      <w:r>
        <w:rPr>
          <w:sz w:val="18"/>
          <w:szCs w:val="18"/>
        </w:rPr>
        <w:t xml:space="preserve"> pendant </w:t>
      </w:r>
      <w:proofErr w:type="spellStart"/>
      <w:r>
        <w:rPr>
          <w:sz w:val="18"/>
          <w:szCs w:val="18"/>
        </w:rPr>
        <w:t>lequel</w:t>
      </w:r>
      <w:proofErr w:type="spellEnd"/>
      <w:r>
        <w:rPr>
          <w:sz w:val="18"/>
          <w:szCs w:val="18"/>
        </w:rPr>
        <w:t xml:space="preserve"> </w:t>
      </w:r>
      <w:proofErr w:type="spellStart"/>
      <w:r>
        <w:rPr>
          <w:sz w:val="18"/>
          <w:szCs w:val="18"/>
        </w:rPr>
        <w:t>elles</w:t>
      </w:r>
      <w:proofErr w:type="spellEnd"/>
      <w:r>
        <w:rPr>
          <w:sz w:val="18"/>
          <w:szCs w:val="18"/>
        </w:rPr>
        <w:t xml:space="preserve"> </w:t>
      </w:r>
      <w:proofErr w:type="spellStart"/>
      <w:r>
        <w:rPr>
          <w:sz w:val="18"/>
          <w:szCs w:val="18"/>
        </w:rPr>
        <w:t>ont</w:t>
      </w:r>
      <w:proofErr w:type="spellEnd"/>
      <w:r>
        <w:rPr>
          <w:sz w:val="18"/>
          <w:szCs w:val="18"/>
        </w:rPr>
        <w:t xml:space="preserve"> </w:t>
      </w:r>
      <w:proofErr w:type="spellStart"/>
      <w:r>
        <w:rPr>
          <w:sz w:val="18"/>
          <w:szCs w:val="18"/>
        </w:rPr>
        <w:t>été</w:t>
      </w:r>
      <w:proofErr w:type="spellEnd"/>
      <w:r>
        <w:rPr>
          <w:sz w:val="18"/>
          <w:szCs w:val="18"/>
        </w:rPr>
        <w:t xml:space="preserve"> </w:t>
      </w:r>
      <w:proofErr w:type="spellStart"/>
      <w:r>
        <w:rPr>
          <w:sz w:val="18"/>
          <w:szCs w:val="18"/>
        </w:rPr>
        <w:t>consenties</w:t>
      </w:r>
      <w:proofErr w:type="spellEnd"/>
      <w:r>
        <w:rPr>
          <w:sz w:val="18"/>
          <w:szCs w:val="18"/>
        </w:rPr>
        <w:t xml:space="preserve">. </w:t>
      </w:r>
      <w:r w:rsidRPr="0003608C">
        <w:rPr>
          <w:color w:val="FF0000"/>
          <w:sz w:val="18"/>
          <w:szCs w:val="18"/>
        </w:rPr>
        <w:t>(Coded as .33)</w:t>
      </w:r>
    </w:p>
    <w:p w14:paraId="4A1BA32C" w14:textId="77777777" w:rsidR="00A41E57" w:rsidRDefault="00A41E57" w:rsidP="00A41E57">
      <w:pPr>
        <w:pStyle w:val="Default"/>
        <w:rPr>
          <w:sz w:val="18"/>
          <w:szCs w:val="18"/>
        </w:rPr>
      </w:pPr>
      <w:r>
        <w:rPr>
          <w:i/>
          <w:sz w:val="18"/>
          <w:szCs w:val="18"/>
        </w:rPr>
        <w:t>Madagascar 1994</w:t>
      </w:r>
      <w:r>
        <w:rPr>
          <w:sz w:val="18"/>
          <w:szCs w:val="18"/>
        </w:rPr>
        <w:t xml:space="preserve">: Art. 25. – Les </w:t>
      </w:r>
      <w:proofErr w:type="spellStart"/>
      <w:r>
        <w:rPr>
          <w:sz w:val="18"/>
          <w:szCs w:val="18"/>
        </w:rPr>
        <w:t>avances</w:t>
      </w:r>
      <w:proofErr w:type="spellEnd"/>
      <w:r>
        <w:rPr>
          <w:sz w:val="18"/>
          <w:szCs w:val="18"/>
        </w:rPr>
        <w:t xml:space="preserve"> </w:t>
      </w:r>
      <w:proofErr w:type="spellStart"/>
      <w:r>
        <w:rPr>
          <w:sz w:val="18"/>
          <w:szCs w:val="18"/>
        </w:rPr>
        <w:t>visées</w:t>
      </w:r>
      <w:proofErr w:type="spellEnd"/>
      <w:r>
        <w:rPr>
          <w:sz w:val="18"/>
          <w:szCs w:val="18"/>
        </w:rPr>
        <w:t xml:space="preserve"> à </w:t>
      </w:r>
      <w:proofErr w:type="spellStart"/>
      <w:r>
        <w:rPr>
          <w:sz w:val="18"/>
          <w:szCs w:val="18"/>
        </w:rPr>
        <w:t>l’article</w:t>
      </w:r>
      <w:proofErr w:type="spellEnd"/>
      <w:r>
        <w:rPr>
          <w:sz w:val="18"/>
          <w:szCs w:val="18"/>
        </w:rPr>
        <w:t xml:space="preserve"> 24 </w:t>
      </w:r>
      <w:proofErr w:type="spellStart"/>
      <w:r>
        <w:rPr>
          <w:sz w:val="18"/>
          <w:szCs w:val="18"/>
        </w:rPr>
        <w:t>doivent</w:t>
      </w:r>
      <w:proofErr w:type="spellEnd"/>
      <w:r>
        <w:rPr>
          <w:sz w:val="18"/>
          <w:szCs w:val="18"/>
        </w:rPr>
        <w:t xml:space="preserve"> </w:t>
      </w:r>
      <w:proofErr w:type="spellStart"/>
      <w:r>
        <w:rPr>
          <w:sz w:val="18"/>
          <w:szCs w:val="18"/>
        </w:rPr>
        <w:t>être</w:t>
      </w:r>
      <w:proofErr w:type="spellEnd"/>
      <w:r>
        <w:rPr>
          <w:sz w:val="18"/>
          <w:szCs w:val="18"/>
        </w:rPr>
        <w:t xml:space="preserve"> </w:t>
      </w:r>
      <w:proofErr w:type="spellStart"/>
      <w:r>
        <w:rPr>
          <w:sz w:val="18"/>
          <w:szCs w:val="18"/>
        </w:rPr>
        <w:t>remboursées</w:t>
      </w:r>
      <w:proofErr w:type="spellEnd"/>
      <w:r>
        <w:rPr>
          <w:sz w:val="18"/>
          <w:szCs w:val="18"/>
        </w:rPr>
        <w:t xml:space="preserve"> à la Banque Centrale dans les six </w:t>
      </w:r>
      <w:proofErr w:type="spellStart"/>
      <w:r>
        <w:rPr>
          <w:sz w:val="18"/>
          <w:szCs w:val="18"/>
        </w:rPr>
        <w:t>mois</w:t>
      </w:r>
      <w:proofErr w:type="spellEnd"/>
      <w:r>
        <w:rPr>
          <w:sz w:val="18"/>
          <w:szCs w:val="18"/>
        </w:rPr>
        <w:t xml:space="preserve"> qui </w:t>
      </w:r>
      <w:proofErr w:type="spellStart"/>
      <w:r>
        <w:rPr>
          <w:sz w:val="18"/>
          <w:szCs w:val="18"/>
        </w:rPr>
        <w:t>suivent</w:t>
      </w:r>
      <w:proofErr w:type="spellEnd"/>
      <w:r>
        <w:rPr>
          <w:sz w:val="18"/>
          <w:szCs w:val="18"/>
        </w:rPr>
        <w:t xml:space="preserve"> la </w:t>
      </w:r>
      <w:proofErr w:type="spellStart"/>
      <w:r>
        <w:rPr>
          <w:sz w:val="18"/>
          <w:szCs w:val="18"/>
        </w:rPr>
        <w:t>clôture</w:t>
      </w:r>
      <w:proofErr w:type="spellEnd"/>
      <w:r>
        <w:rPr>
          <w:sz w:val="18"/>
          <w:szCs w:val="18"/>
        </w:rPr>
        <w:t xml:space="preserve"> de </w:t>
      </w:r>
      <w:proofErr w:type="spellStart"/>
      <w:r>
        <w:rPr>
          <w:sz w:val="18"/>
          <w:szCs w:val="18"/>
        </w:rPr>
        <w:t>l’exercice</w:t>
      </w:r>
      <w:proofErr w:type="spellEnd"/>
      <w:r>
        <w:rPr>
          <w:sz w:val="18"/>
          <w:szCs w:val="18"/>
        </w:rPr>
        <w:t xml:space="preserve"> pendant </w:t>
      </w:r>
      <w:proofErr w:type="spellStart"/>
      <w:r>
        <w:rPr>
          <w:sz w:val="18"/>
          <w:szCs w:val="18"/>
        </w:rPr>
        <w:t>lequel</w:t>
      </w:r>
      <w:proofErr w:type="spellEnd"/>
      <w:r>
        <w:rPr>
          <w:sz w:val="18"/>
          <w:szCs w:val="18"/>
        </w:rPr>
        <w:t xml:space="preserve"> </w:t>
      </w:r>
      <w:proofErr w:type="spellStart"/>
      <w:r>
        <w:rPr>
          <w:sz w:val="18"/>
          <w:szCs w:val="18"/>
        </w:rPr>
        <w:t>elles</w:t>
      </w:r>
      <w:proofErr w:type="spellEnd"/>
      <w:r>
        <w:rPr>
          <w:sz w:val="18"/>
          <w:szCs w:val="18"/>
        </w:rPr>
        <w:t xml:space="preserve"> </w:t>
      </w:r>
      <w:proofErr w:type="spellStart"/>
      <w:r>
        <w:rPr>
          <w:sz w:val="18"/>
          <w:szCs w:val="18"/>
        </w:rPr>
        <w:t>ont</w:t>
      </w:r>
      <w:proofErr w:type="spellEnd"/>
      <w:r>
        <w:rPr>
          <w:sz w:val="18"/>
          <w:szCs w:val="18"/>
        </w:rPr>
        <w:t xml:space="preserve"> </w:t>
      </w:r>
      <w:proofErr w:type="spellStart"/>
      <w:r>
        <w:rPr>
          <w:sz w:val="18"/>
          <w:szCs w:val="18"/>
        </w:rPr>
        <w:t>été</w:t>
      </w:r>
      <w:proofErr w:type="spellEnd"/>
      <w:r>
        <w:rPr>
          <w:sz w:val="18"/>
          <w:szCs w:val="18"/>
        </w:rPr>
        <w:t xml:space="preserve"> </w:t>
      </w:r>
      <w:proofErr w:type="spellStart"/>
      <w:r>
        <w:rPr>
          <w:sz w:val="18"/>
          <w:szCs w:val="18"/>
        </w:rPr>
        <w:t>consenties</w:t>
      </w:r>
      <w:proofErr w:type="spellEnd"/>
      <w:r>
        <w:rPr>
          <w:sz w:val="18"/>
          <w:szCs w:val="18"/>
        </w:rPr>
        <w:t xml:space="preserve">. </w:t>
      </w:r>
      <w:proofErr w:type="spellStart"/>
      <w:r>
        <w:rPr>
          <w:sz w:val="18"/>
          <w:szCs w:val="18"/>
        </w:rPr>
        <w:t>En</w:t>
      </w:r>
      <w:proofErr w:type="spellEnd"/>
      <w:r>
        <w:rPr>
          <w:sz w:val="18"/>
          <w:szCs w:val="18"/>
        </w:rPr>
        <w:t xml:space="preserve"> tout </w:t>
      </w:r>
      <w:proofErr w:type="spellStart"/>
      <w:r>
        <w:rPr>
          <w:sz w:val="18"/>
          <w:szCs w:val="18"/>
        </w:rPr>
        <w:t>état</w:t>
      </w:r>
      <w:proofErr w:type="spellEnd"/>
      <w:r>
        <w:rPr>
          <w:sz w:val="18"/>
          <w:szCs w:val="18"/>
        </w:rPr>
        <w:t xml:space="preserve"> de cause, il </w:t>
      </w:r>
      <w:proofErr w:type="spellStart"/>
      <w:r>
        <w:rPr>
          <w:sz w:val="18"/>
          <w:szCs w:val="18"/>
        </w:rPr>
        <w:t>est</w:t>
      </w:r>
      <w:proofErr w:type="spellEnd"/>
      <w:r>
        <w:rPr>
          <w:sz w:val="18"/>
          <w:szCs w:val="18"/>
        </w:rPr>
        <w:t xml:space="preserve"> </w:t>
      </w:r>
      <w:proofErr w:type="spellStart"/>
      <w:r>
        <w:rPr>
          <w:sz w:val="18"/>
          <w:szCs w:val="18"/>
        </w:rPr>
        <w:t>interdit</w:t>
      </w:r>
      <w:proofErr w:type="spellEnd"/>
      <w:r>
        <w:rPr>
          <w:sz w:val="18"/>
          <w:szCs w:val="18"/>
        </w:rPr>
        <w:t xml:space="preserve"> à la Banque Centrale </w:t>
      </w:r>
      <w:proofErr w:type="spellStart"/>
      <w:r>
        <w:rPr>
          <w:sz w:val="18"/>
          <w:szCs w:val="18"/>
        </w:rPr>
        <w:t>d’accorder</w:t>
      </w:r>
      <w:proofErr w:type="spellEnd"/>
      <w:r>
        <w:rPr>
          <w:sz w:val="18"/>
          <w:szCs w:val="18"/>
        </w:rPr>
        <w:t xml:space="preserve"> de </w:t>
      </w:r>
      <w:proofErr w:type="spellStart"/>
      <w:r>
        <w:rPr>
          <w:sz w:val="18"/>
          <w:szCs w:val="18"/>
        </w:rPr>
        <w:t>nouvelles</w:t>
      </w:r>
      <w:proofErr w:type="spellEnd"/>
      <w:r>
        <w:rPr>
          <w:sz w:val="18"/>
          <w:szCs w:val="18"/>
        </w:rPr>
        <w:t xml:space="preserve"> </w:t>
      </w:r>
      <w:proofErr w:type="spellStart"/>
      <w:r>
        <w:rPr>
          <w:sz w:val="18"/>
          <w:szCs w:val="18"/>
        </w:rPr>
        <w:t>avances</w:t>
      </w:r>
      <w:proofErr w:type="spellEnd"/>
      <w:r>
        <w:rPr>
          <w:sz w:val="18"/>
          <w:szCs w:val="18"/>
        </w:rPr>
        <w:t xml:space="preserve"> </w:t>
      </w:r>
      <w:proofErr w:type="spellStart"/>
      <w:r>
        <w:rPr>
          <w:sz w:val="18"/>
          <w:szCs w:val="18"/>
        </w:rPr>
        <w:t>lorsque</w:t>
      </w:r>
      <w:proofErr w:type="spellEnd"/>
      <w:r>
        <w:rPr>
          <w:sz w:val="18"/>
          <w:szCs w:val="18"/>
        </w:rPr>
        <w:t xml:space="preserve"> </w:t>
      </w:r>
      <w:proofErr w:type="spellStart"/>
      <w:r>
        <w:rPr>
          <w:sz w:val="18"/>
          <w:szCs w:val="18"/>
        </w:rPr>
        <w:t>l’encours</w:t>
      </w:r>
      <w:proofErr w:type="spellEnd"/>
      <w:r>
        <w:rPr>
          <w:sz w:val="18"/>
          <w:szCs w:val="18"/>
        </w:rPr>
        <w:t xml:space="preserve"> des </w:t>
      </w:r>
      <w:proofErr w:type="spellStart"/>
      <w:r>
        <w:rPr>
          <w:sz w:val="18"/>
          <w:szCs w:val="18"/>
        </w:rPr>
        <w:t>avances</w:t>
      </w:r>
      <w:proofErr w:type="spellEnd"/>
      <w:r>
        <w:rPr>
          <w:sz w:val="18"/>
          <w:szCs w:val="18"/>
        </w:rPr>
        <w:t xml:space="preserve"> </w:t>
      </w:r>
      <w:proofErr w:type="spellStart"/>
      <w:r>
        <w:rPr>
          <w:sz w:val="18"/>
          <w:szCs w:val="18"/>
        </w:rPr>
        <w:t>atteint</w:t>
      </w:r>
      <w:proofErr w:type="spellEnd"/>
      <w:r>
        <w:rPr>
          <w:sz w:val="18"/>
          <w:szCs w:val="18"/>
        </w:rPr>
        <w:t xml:space="preserve"> le plafond </w:t>
      </w:r>
      <w:proofErr w:type="spellStart"/>
      <w:r>
        <w:rPr>
          <w:sz w:val="18"/>
          <w:szCs w:val="18"/>
        </w:rPr>
        <w:t>indiqué</w:t>
      </w:r>
      <w:proofErr w:type="spellEnd"/>
      <w:r>
        <w:rPr>
          <w:sz w:val="18"/>
          <w:szCs w:val="18"/>
        </w:rPr>
        <w:t xml:space="preserve"> à </w:t>
      </w:r>
      <w:proofErr w:type="spellStart"/>
      <w:r>
        <w:rPr>
          <w:sz w:val="18"/>
          <w:szCs w:val="18"/>
        </w:rPr>
        <w:t>l’article</w:t>
      </w:r>
      <w:proofErr w:type="spellEnd"/>
      <w:r>
        <w:rPr>
          <w:sz w:val="18"/>
          <w:szCs w:val="18"/>
        </w:rPr>
        <w:t xml:space="preserve"> 28. </w:t>
      </w:r>
      <w:r w:rsidRPr="0003608C">
        <w:rPr>
          <w:color w:val="FF0000"/>
          <w:sz w:val="18"/>
          <w:szCs w:val="18"/>
        </w:rPr>
        <w:t>(Coded as .33)</w:t>
      </w:r>
    </w:p>
    <w:p w14:paraId="214FAAC6" w14:textId="77777777" w:rsidR="003342DA" w:rsidRDefault="003342DA" w:rsidP="003342DA">
      <w:pPr>
        <w:autoSpaceDE w:val="0"/>
        <w:autoSpaceDN w:val="0"/>
        <w:adjustRightInd w:val="0"/>
        <w:spacing w:after="0" w:line="240" w:lineRule="auto"/>
        <w:rPr>
          <w:rFonts w:ascii="Arial" w:hAnsi="Arial" w:cs="Arial"/>
        </w:rPr>
      </w:pPr>
      <w:r>
        <w:rPr>
          <w:i/>
          <w:sz w:val="18"/>
          <w:szCs w:val="18"/>
        </w:rPr>
        <w:t>Madagascar 2016</w:t>
      </w:r>
      <w:r>
        <w:rPr>
          <w:sz w:val="18"/>
          <w:szCs w:val="18"/>
        </w:rPr>
        <w:t xml:space="preserve">: </w:t>
      </w:r>
      <w:proofErr w:type="spellStart"/>
      <w:r>
        <w:rPr>
          <w:rFonts w:ascii="Arial" w:hAnsi="Arial" w:cs="Arial"/>
        </w:rPr>
        <w:t>Exceptionnellement</w:t>
      </w:r>
      <w:proofErr w:type="spellEnd"/>
      <w:r>
        <w:rPr>
          <w:rFonts w:ascii="Arial" w:hAnsi="Arial" w:cs="Arial"/>
        </w:rPr>
        <w:t xml:space="preserve">, la Banque Centrale </w:t>
      </w:r>
      <w:proofErr w:type="spellStart"/>
      <w:r>
        <w:rPr>
          <w:rFonts w:ascii="Arial" w:hAnsi="Arial" w:cs="Arial"/>
        </w:rPr>
        <w:t>peut</w:t>
      </w:r>
      <w:proofErr w:type="spellEnd"/>
      <w:r>
        <w:rPr>
          <w:rFonts w:ascii="Arial" w:hAnsi="Arial" w:cs="Arial"/>
        </w:rPr>
        <w:t xml:space="preserve">, sur </w:t>
      </w:r>
      <w:proofErr w:type="spellStart"/>
      <w:r>
        <w:rPr>
          <w:rFonts w:ascii="Arial" w:hAnsi="Arial" w:cs="Arial"/>
        </w:rPr>
        <w:t>demande</w:t>
      </w:r>
      <w:proofErr w:type="spellEnd"/>
      <w:r>
        <w:rPr>
          <w:rFonts w:ascii="Arial" w:hAnsi="Arial" w:cs="Arial"/>
        </w:rPr>
        <w:t xml:space="preserve"> </w:t>
      </w:r>
      <w:proofErr w:type="spellStart"/>
      <w:r>
        <w:rPr>
          <w:rFonts w:ascii="Arial" w:hAnsi="Arial" w:cs="Arial"/>
        </w:rPr>
        <w:t>écrite</w:t>
      </w:r>
      <w:proofErr w:type="spellEnd"/>
      <w:r>
        <w:rPr>
          <w:rFonts w:ascii="Arial" w:hAnsi="Arial" w:cs="Arial"/>
        </w:rPr>
        <w:t xml:space="preserve"> du </w:t>
      </w:r>
      <w:proofErr w:type="spellStart"/>
      <w:r>
        <w:rPr>
          <w:rFonts w:ascii="Arial" w:hAnsi="Arial" w:cs="Arial"/>
        </w:rPr>
        <w:t>Trésor</w:t>
      </w:r>
      <w:proofErr w:type="spellEnd"/>
      <w:r>
        <w:rPr>
          <w:rFonts w:ascii="Arial" w:hAnsi="Arial" w:cs="Arial"/>
        </w:rPr>
        <w:t xml:space="preserve"> et</w:t>
      </w:r>
    </w:p>
    <w:p w14:paraId="085734F7" w14:textId="77777777" w:rsidR="003342DA" w:rsidRDefault="003342DA" w:rsidP="003342DA">
      <w:pPr>
        <w:autoSpaceDE w:val="0"/>
        <w:autoSpaceDN w:val="0"/>
        <w:adjustRightInd w:val="0"/>
        <w:spacing w:after="0" w:line="240" w:lineRule="auto"/>
        <w:rPr>
          <w:rFonts w:ascii="Arial" w:hAnsi="Arial" w:cs="Arial"/>
        </w:rPr>
      </w:pPr>
      <w:r>
        <w:rPr>
          <w:rFonts w:ascii="Arial" w:hAnsi="Arial" w:cs="Arial"/>
        </w:rPr>
        <w:t xml:space="preserve">dans les </w:t>
      </w:r>
      <w:proofErr w:type="spellStart"/>
      <w:r>
        <w:rPr>
          <w:rFonts w:ascii="Arial" w:hAnsi="Arial" w:cs="Arial"/>
        </w:rPr>
        <w:t>limites</w:t>
      </w:r>
      <w:proofErr w:type="spellEnd"/>
      <w:r>
        <w:rPr>
          <w:rFonts w:ascii="Arial" w:hAnsi="Arial" w:cs="Arial"/>
        </w:rPr>
        <w:t xml:space="preserve"> </w:t>
      </w:r>
      <w:proofErr w:type="spellStart"/>
      <w:r>
        <w:rPr>
          <w:rFonts w:ascii="Arial" w:hAnsi="Arial" w:cs="Arial"/>
        </w:rPr>
        <w:t>prévues</w:t>
      </w:r>
      <w:proofErr w:type="spellEnd"/>
      <w:r>
        <w:rPr>
          <w:rFonts w:ascii="Arial" w:hAnsi="Arial" w:cs="Arial"/>
        </w:rPr>
        <w:t xml:space="preserve"> à </w:t>
      </w:r>
      <w:proofErr w:type="spellStart"/>
      <w:r>
        <w:rPr>
          <w:rFonts w:ascii="Arial" w:hAnsi="Arial" w:cs="Arial"/>
        </w:rPr>
        <w:t>alinéa</w:t>
      </w:r>
      <w:proofErr w:type="spellEnd"/>
      <w:r>
        <w:rPr>
          <w:rFonts w:ascii="Arial" w:hAnsi="Arial" w:cs="Arial"/>
        </w:rPr>
        <w:t xml:space="preserve"> 2 de </w:t>
      </w:r>
      <w:proofErr w:type="spellStart"/>
      <w:r>
        <w:rPr>
          <w:rFonts w:ascii="Arial" w:hAnsi="Arial" w:cs="Arial"/>
        </w:rPr>
        <w:t>cet</w:t>
      </w:r>
      <w:proofErr w:type="spellEnd"/>
      <w:r>
        <w:rPr>
          <w:rFonts w:ascii="Arial" w:hAnsi="Arial" w:cs="Arial"/>
        </w:rPr>
        <w:t xml:space="preserve"> article, </w:t>
      </w:r>
      <w:proofErr w:type="spellStart"/>
      <w:r>
        <w:rPr>
          <w:rFonts w:ascii="Arial" w:hAnsi="Arial" w:cs="Arial"/>
        </w:rPr>
        <w:t>consentir</w:t>
      </w:r>
      <w:proofErr w:type="spellEnd"/>
      <w:r>
        <w:rPr>
          <w:rFonts w:ascii="Arial" w:hAnsi="Arial" w:cs="Arial"/>
        </w:rPr>
        <w:t xml:space="preserve"> au </w:t>
      </w:r>
      <w:proofErr w:type="spellStart"/>
      <w:r>
        <w:rPr>
          <w:rFonts w:ascii="Arial" w:hAnsi="Arial" w:cs="Arial"/>
        </w:rPr>
        <w:t>Trésor</w:t>
      </w:r>
      <w:proofErr w:type="spellEnd"/>
      <w:r>
        <w:rPr>
          <w:rFonts w:ascii="Arial" w:hAnsi="Arial" w:cs="Arial"/>
        </w:rPr>
        <w:t xml:space="preserve"> des </w:t>
      </w:r>
      <w:proofErr w:type="spellStart"/>
      <w:r>
        <w:rPr>
          <w:rFonts w:ascii="Arial" w:hAnsi="Arial" w:cs="Arial"/>
        </w:rPr>
        <w:t>avances</w:t>
      </w:r>
      <w:proofErr w:type="spellEnd"/>
      <w:r>
        <w:rPr>
          <w:rFonts w:ascii="Arial" w:hAnsi="Arial" w:cs="Arial"/>
        </w:rPr>
        <w:t xml:space="preserve"> </w:t>
      </w:r>
      <w:proofErr w:type="spellStart"/>
      <w:r>
        <w:rPr>
          <w:rFonts w:ascii="Arial" w:hAnsi="Arial" w:cs="Arial"/>
        </w:rPr>
        <w:t>temporaires</w:t>
      </w:r>
      <w:proofErr w:type="spellEnd"/>
      <w:r>
        <w:rPr>
          <w:rFonts w:ascii="Arial" w:hAnsi="Arial" w:cs="Arial"/>
        </w:rPr>
        <w:t>.</w:t>
      </w:r>
    </w:p>
    <w:p w14:paraId="1497A2B4" w14:textId="77777777" w:rsidR="003342DA" w:rsidRDefault="003342DA" w:rsidP="003342DA">
      <w:pPr>
        <w:autoSpaceDE w:val="0"/>
        <w:autoSpaceDN w:val="0"/>
        <w:adjustRightInd w:val="0"/>
        <w:spacing w:after="0" w:line="240" w:lineRule="auto"/>
        <w:rPr>
          <w:rFonts w:ascii="Arial" w:hAnsi="Arial" w:cs="Arial"/>
        </w:rPr>
      </w:pPr>
      <w:r>
        <w:rPr>
          <w:rFonts w:ascii="Arial" w:hAnsi="Arial" w:cs="Arial"/>
        </w:rPr>
        <w:t xml:space="preserve">Les </w:t>
      </w:r>
      <w:proofErr w:type="spellStart"/>
      <w:r>
        <w:rPr>
          <w:rFonts w:ascii="Arial" w:hAnsi="Arial" w:cs="Arial"/>
        </w:rPr>
        <w:t>intérêts</w:t>
      </w:r>
      <w:proofErr w:type="spellEnd"/>
      <w:r>
        <w:rPr>
          <w:rFonts w:ascii="Arial" w:hAnsi="Arial" w:cs="Arial"/>
        </w:rPr>
        <w:t xml:space="preserve"> sur </w:t>
      </w:r>
      <w:proofErr w:type="spellStart"/>
      <w:r>
        <w:rPr>
          <w:rFonts w:ascii="Arial" w:hAnsi="Arial" w:cs="Arial"/>
        </w:rPr>
        <w:t>ces</w:t>
      </w:r>
      <w:proofErr w:type="spellEnd"/>
      <w:r>
        <w:rPr>
          <w:rFonts w:ascii="Arial" w:hAnsi="Arial" w:cs="Arial"/>
        </w:rPr>
        <w:t xml:space="preserve"> </w:t>
      </w:r>
      <w:proofErr w:type="spellStart"/>
      <w:r>
        <w:rPr>
          <w:rFonts w:ascii="Arial" w:hAnsi="Arial" w:cs="Arial"/>
        </w:rPr>
        <w:t>avances</w:t>
      </w:r>
      <w:proofErr w:type="spellEnd"/>
      <w:r>
        <w:rPr>
          <w:rFonts w:ascii="Arial" w:hAnsi="Arial" w:cs="Arial"/>
        </w:rPr>
        <w:t xml:space="preserve"> </w:t>
      </w:r>
      <w:proofErr w:type="spellStart"/>
      <w:r>
        <w:rPr>
          <w:rFonts w:ascii="Arial" w:hAnsi="Arial" w:cs="Arial"/>
        </w:rPr>
        <w:t>sont</w:t>
      </w:r>
      <w:proofErr w:type="spellEnd"/>
      <w:r>
        <w:rPr>
          <w:rFonts w:ascii="Arial" w:hAnsi="Arial" w:cs="Arial"/>
        </w:rPr>
        <w:t xml:space="preserve"> </w:t>
      </w:r>
      <w:proofErr w:type="spellStart"/>
      <w:r>
        <w:rPr>
          <w:rFonts w:ascii="Arial" w:hAnsi="Arial" w:cs="Arial"/>
        </w:rPr>
        <w:t>calculés</w:t>
      </w:r>
      <w:proofErr w:type="spellEnd"/>
      <w:r>
        <w:rPr>
          <w:rFonts w:ascii="Arial" w:hAnsi="Arial" w:cs="Arial"/>
        </w:rPr>
        <w:t xml:space="preserve"> au </w:t>
      </w:r>
      <w:proofErr w:type="spellStart"/>
      <w:r>
        <w:rPr>
          <w:rFonts w:ascii="Arial" w:hAnsi="Arial" w:cs="Arial"/>
        </w:rPr>
        <w:t>taux</w:t>
      </w:r>
      <w:proofErr w:type="spellEnd"/>
      <w:r>
        <w:rPr>
          <w:rFonts w:ascii="Arial" w:hAnsi="Arial" w:cs="Arial"/>
        </w:rPr>
        <w:t xml:space="preserve"> </w:t>
      </w:r>
      <w:proofErr w:type="spellStart"/>
      <w:r>
        <w:rPr>
          <w:rFonts w:ascii="Arial" w:hAnsi="Arial" w:cs="Arial"/>
        </w:rPr>
        <w:t>directeur</w:t>
      </w:r>
      <w:proofErr w:type="spellEnd"/>
      <w:r>
        <w:rPr>
          <w:rFonts w:ascii="Arial" w:hAnsi="Arial" w:cs="Arial"/>
        </w:rPr>
        <w:t xml:space="preserve">. Les </w:t>
      </w:r>
      <w:proofErr w:type="spellStart"/>
      <w:r>
        <w:rPr>
          <w:rFonts w:ascii="Arial" w:hAnsi="Arial" w:cs="Arial"/>
        </w:rPr>
        <w:t>avances</w:t>
      </w:r>
      <w:proofErr w:type="spellEnd"/>
      <w:r>
        <w:rPr>
          <w:rFonts w:ascii="Arial" w:hAnsi="Arial" w:cs="Arial"/>
        </w:rPr>
        <w:t xml:space="preserve"> </w:t>
      </w:r>
      <w:proofErr w:type="spellStart"/>
      <w:r>
        <w:rPr>
          <w:rFonts w:ascii="Arial" w:hAnsi="Arial" w:cs="Arial"/>
        </w:rPr>
        <w:t>ainsi</w:t>
      </w:r>
      <w:proofErr w:type="spellEnd"/>
      <w:r>
        <w:rPr>
          <w:rFonts w:ascii="Arial" w:hAnsi="Arial" w:cs="Arial"/>
        </w:rPr>
        <w:t xml:space="preserve"> que les </w:t>
      </w:r>
      <w:proofErr w:type="spellStart"/>
      <w:r>
        <w:rPr>
          <w:rFonts w:ascii="Arial" w:hAnsi="Arial" w:cs="Arial"/>
        </w:rPr>
        <w:t>intérêts</w:t>
      </w:r>
      <w:proofErr w:type="spellEnd"/>
      <w:r>
        <w:rPr>
          <w:rFonts w:ascii="Arial" w:hAnsi="Arial" w:cs="Arial"/>
        </w:rPr>
        <w:t xml:space="preserve"> y </w:t>
      </w:r>
      <w:proofErr w:type="spellStart"/>
      <w:r>
        <w:rPr>
          <w:rFonts w:ascii="Arial" w:hAnsi="Arial" w:cs="Arial"/>
        </w:rPr>
        <w:t>afférents</w:t>
      </w:r>
      <w:proofErr w:type="spellEnd"/>
      <w:r>
        <w:rPr>
          <w:rFonts w:ascii="Arial" w:hAnsi="Arial" w:cs="Arial"/>
        </w:rPr>
        <w:t xml:space="preserve"> </w:t>
      </w:r>
      <w:proofErr w:type="spellStart"/>
      <w:r>
        <w:rPr>
          <w:rFonts w:ascii="Arial" w:hAnsi="Arial" w:cs="Arial"/>
        </w:rPr>
        <w:t>doivent</w:t>
      </w:r>
      <w:proofErr w:type="spellEnd"/>
      <w:r>
        <w:rPr>
          <w:rFonts w:ascii="Arial" w:hAnsi="Arial" w:cs="Arial"/>
        </w:rPr>
        <w:t xml:space="preserve"> </w:t>
      </w:r>
      <w:proofErr w:type="spellStart"/>
      <w:r>
        <w:rPr>
          <w:rFonts w:ascii="Arial" w:hAnsi="Arial" w:cs="Arial"/>
        </w:rPr>
        <w:t>être</w:t>
      </w:r>
      <w:proofErr w:type="spellEnd"/>
      <w:r>
        <w:rPr>
          <w:rFonts w:ascii="Arial" w:hAnsi="Arial" w:cs="Arial"/>
        </w:rPr>
        <w:t xml:space="preserve"> </w:t>
      </w:r>
      <w:proofErr w:type="spellStart"/>
      <w:r>
        <w:rPr>
          <w:rFonts w:ascii="Arial" w:hAnsi="Arial" w:cs="Arial"/>
        </w:rPr>
        <w:t>remboursés</w:t>
      </w:r>
      <w:proofErr w:type="spellEnd"/>
      <w:r>
        <w:rPr>
          <w:rFonts w:ascii="Arial" w:hAnsi="Arial" w:cs="Arial"/>
        </w:rPr>
        <w:t xml:space="preserve"> à la Banque Centrale dans les trois </w:t>
      </w:r>
      <w:proofErr w:type="spellStart"/>
      <w:r>
        <w:rPr>
          <w:rFonts w:ascii="Arial" w:hAnsi="Arial" w:cs="Arial"/>
        </w:rPr>
        <w:t>mois</w:t>
      </w:r>
      <w:proofErr w:type="spellEnd"/>
      <w:r>
        <w:rPr>
          <w:rFonts w:ascii="Arial" w:hAnsi="Arial" w:cs="Arial"/>
        </w:rPr>
        <w:t xml:space="preserve"> qui </w:t>
      </w:r>
      <w:proofErr w:type="spellStart"/>
      <w:r>
        <w:rPr>
          <w:rFonts w:ascii="Arial" w:hAnsi="Arial" w:cs="Arial"/>
        </w:rPr>
        <w:t>suivent</w:t>
      </w:r>
      <w:proofErr w:type="spellEnd"/>
      <w:r>
        <w:rPr>
          <w:rFonts w:ascii="Arial" w:hAnsi="Arial" w:cs="Arial"/>
        </w:rPr>
        <w:t xml:space="preserve"> la cloture de </w:t>
      </w:r>
      <w:proofErr w:type="spellStart"/>
      <w:r>
        <w:rPr>
          <w:rFonts w:ascii="Arial" w:hAnsi="Arial" w:cs="Arial"/>
        </w:rPr>
        <w:t>l’exercice</w:t>
      </w:r>
      <w:proofErr w:type="spellEnd"/>
      <w:r>
        <w:rPr>
          <w:rFonts w:ascii="Arial" w:hAnsi="Arial" w:cs="Arial"/>
        </w:rPr>
        <w:t xml:space="preserve"> pendant </w:t>
      </w:r>
      <w:proofErr w:type="spellStart"/>
      <w:r>
        <w:rPr>
          <w:rFonts w:ascii="Arial" w:hAnsi="Arial" w:cs="Arial"/>
        </w:rPr>
        <w:t>lesquels</w:t>
      </w:r>
      <w:proofErr w:type="spellEnd"/>
      <w:r>
        <w:rPr>
          <w:rFonts w:ascii="Arial" w:hAnsi="Arial" w:cs="Arial"/>
        </w:rPr>
        <w:t xml:space="preserve"> </w:t>
      </w:r>
      <w:proofErr w:type="spellStart"/>
      <w:r>
        <w:rPr>
          <w:rFonts w:ascii="Arial" w:hAnsi="Arial" w:cs="Arial"/>
        </w:rPr>
        <w:t>elles</w:t>
      </w:r>
      <w:proofErr w:type="spellEnd"/>
      <w:r>
        <w:rPr>
          <w:rFonts w:ascii="Arial" w:hAnsi="Arial" w:cs="Arial"/>
        </w:rPr>
        <w:t xml:space="preserve"> </w:t>
      </w:r>
      <w:proofErr w:type="spellStart"/>
      <w:r>
        <w:rPr>
          <w:rFonts w:ascii="Arial" w:hAnsi="Arial" w:cs="Arial"/>
        </w:rPr>
        <w:t>ont</w:t>
      </w:r>
      <w:proofErr w:type="spellEnd"/>
      <w:r>
        <w:rPr>
          <w:rFonts w:ascii="Arial" w:hAnsi="Arial" w:cs="Arial"/>
        </w:rPr>
        <w:t xml:space="preserve"> </w:t>
      </w:r>
      <w:proofErr w:type="spellStart"/>
      <w:r>
        <w:rPr>
          <w:rFonts w:ascii="Arial" w:hAnsi="Arial" w:cs="Arial"/>
        </w:rPr>
        <w:t>été</w:t>
      </w:r>
      <w:proofErr w:type="spellEnd"/>
      <w:r>
        <w:rPr>
          <w:rFonts w:ascii="Arial" w:hAnsi="Arial" w:cs="Arial"/>
        </w:rPr>
        <w:t xml:space="preserve"> </w:t>
      </w:r>
      <w:proofErr w:type="spellStart"/>
      <w:r>
        <w:rPr>
          <w:rFonts w:ascii="Arial" w:hAnsi="Arial" w:cs="Arial"/>
        </w:rPr>
        <w:t>consenties</w:t>
      </w:r>
      <w:proofErr w:type="spellEnd"/>
      <w:r>
        <w:rPr>
          <w:rFonts w:ascii="Arial" w:hAnsi="Arial" w:cs="Arial"/>
        </w:rPr>
        <w:t xml:space="preserve">. Un </w:t>
      </w:r>
      <w:proofErr w:type="spellStart"/>
      <w:r>
        <w:rPr>
          <w:rFonts w:ascii="Arial" w:hAnsi="Arial" w:cs="Arial"/>
        </w:rPr>
        <w:t>mois</w:t>
      </w:r>
      <w:proofErr w:type="spellEnd"/>
      <w:r>
        <w:rPr>
          <w:rFonts w:ascii="Arial" w:hAnsi="Arial" w:cs="Arial"/>
        </w:rPr>
        <w:t xml:space="preserve"> </w:t>
      </w:r>
      <w:proofErr w:type="spellStart"/>
      <w:r>
        <w:rPr>
          <w:rFonts w:ascii="Arial" w:hAnsi="Arial" w:cs="Arial"/>
        </w:rPr>
        <w:t>avant</w:t>
      </w:r>
      <w:proofErr w:type="spellEnd"/>
      <w:r>
        <w:rPr>
          <w:rFonts w:ascii="Arial" w:hAnsi="Arial" w:cs="Arial"/>
        </w:rPr>
        <w:t xml:space="preserve"> </w:t>
      </w:r>
      <w:proofErr w:type="spellStart"/>
      <w:r>
        <w:rPr>
          <w:rFonts w:ascii="Arial" w:hAnsi="Arial" w:cs="Arial"/>
        </w:rPr>
        <w:t>l’expiration</w:t>
      </w:r>
      <w:proofErr w:type="spellEnd"/>
      <w:r>
        <w:rPr>
          <w:rFonts w:ascii="Arial" w:hAnsi="Arial" w:cs="Arial"/>
        </w:rPr>
        <w:t xml:space="preserve"> de </w:t>
      </w:r>
      <w:proofErr w:type="spellStart"/>
      <w:r>
        <w:rPr>
          <w:rFonts w:ascii="Arial" w:hAnsi="Arial" w:cs="Arial"/>
        </w:rPr>
        <w:t>ce</w:t>
      </w:r>
      <w:proofErr w:type="spellEnd"/>
      <w:r>
        <w:rPr>
          <w:rFonts w:ascii="Arial" w:hAnsi="Arial" w:cs="Arial"/>
        </w:rPr>
        <w:t xml:space="preserve"> </w:t>
      </w:r>
      <w:proofErr w:type="spellStart"/>
      <w:r>
        <w:rPr>
          <w:rFonts w:ascii="Arial" w:hAnsi="Arial" w:cs="Arial"/>
        </w:rPr>
        <w:t>délai</w:t>
      </w:r>
      <w:proofErr w:type="spellEnd"/>
      <w:r>
        <w:rPr>
          <w:rFonts w:ascii="Arial" w:hAnsi="Arial" w:cs="Arial"/>
        </w:rPr>
        <w:t xml:space="preserve">, </w:t>
      </w:r>
      <w:proofErr w:type="spellStart"/>
      <w:r>
        <w:rPr>
          <w:rFonts w:ascii="Arial" w:hAnsi="Arial" w:cs="Arial"/>
        </w:rPr>
        <w:t>une</w:t>
      </w:r>
      <w:proofErr w:type="spellEnd"/>
      <w:r>
        <w:rPr>
          <w:rFonts w:ascii="Arial" w:hAnsi="Arial" w:cs="Arial"/>
        </w:rPr>
        <w:t xml:space="preserve"> note de </w:t>
      </w:r>
      <w:proofErr w:type="spellStart"/>
      <w:r>
        <w:rPr>
          <w:rFonts w:ascii="Arial" w:hAnsi="Arial" w:cs="Arial"/>
        </w:rPr>
        <w:t>débit</w:t>
      </w:r>
      <w:proofErr w:type="spellEnd"/>
      <w:r>
        <w:rPr>
          <w:rFonts w:ascii="Arial" w:hAnsi="Arial" w:cs="Arial"/>
        </w:rPr>
        <w:t xml:space="preserve"> </w:t>
      </w:r>
      <w:proofErr w:type="spellStart"/>
      <w:r>
        <w:rPr>
          <w:rFonts w:ascii="Arial" w:hAnsi="Arial" w:cs="Arial"/>
        </w:rPr>
        <w:t>est</w:t>
      </w:r>
      <w:proofErr w:type="spellEnd"/>
      <w:r>
        <w:rPr>
          <w:rFonts w:ascii="Arial" w:hAnsi="Arial" w:cs="Arial"/>
        </w:rPr>
        <w:t xml:space="preserve"> </w:t>
      </w:r>
      <w:proofErr w:type="spellStart"/>
      <w:r>
        <w:rPr>
          <w:rFonts w:ascii="Arial" w:hAnsi="Arial" w:cs="Arial"/>
        </w:rPr>
        <w:t>adressée</w:t>
      </w:r>
      <w:proofErr w:type="spellEnd"/>
      <w:r>
        <w:rPr>
          <w:rFonts w:ascii="Arial" w:hAnsi="Arial" w:cs="Arial"/>
        </w:rPr>
        <w:t xml:space="preserve"> par la Banque Centrale au </w:t>
      </w:r>
      <w:proofErr w:type="spellStart"/>
      <w:r>
        <w:rPr>
          <w:rFonts w:ascii="Arial" w:hAnsi="Arial" w:cs="Arial"/>
        </w:rPr>
        <w:t>Trésor</w:t>
      </w:r>
      <w:proofErr w:type="spellEnd"/>
      <w:r>
        <w:rPr>
          <w:rFonts w:ascii="Arial" w:hAnsi="Arial" w:cs="Arial"/>
        </w:rPr>
        <w:t xml:space="preserve"> </w:t>
      </w:r>
      <w:proofErr w:type="spellStart"/>
      <w:r>
        <w:rPr>
          <w:rFonts w:ascii="Arial" w:hAnsi="Arial" w:cs="Arial"/>
        </w:rPr>
        <w:t>l’avisant</w:t>
      </w:r>
      <w:proofErr w:type="spellEnd"/>
      <w:r>
        <w:rPr>
          <w:rFonts w:ascii="Arial" w:hAnsi="Arial" w:cs="Arial"/>
        </w:rPr>
        <w:t xml:space="preserve"> du </w:t>
      </w:r>
      <w:proofErr w:type="spellStart"/>
      <w:r>
        <w:rPr>
          <w:rFonts w:ascii="Arial" w:hAnsi="Arial" w:cs="Arial"/>
        </w:rPr>
        <w:t>règlement</w:t>
      </w:r>
      <w:proofErr w:type="spellEnd"/>
      <w:r>
        <w:rPr>
          <w:rFonts w:ascii="Arial" w:hAnsi="Arial" w:cs="Arial"/>
        </w:rPr>
        <w:t xml:space="preserve"> de </w:t>
      </w:r>
      <w:proofErr w:type="spellStart"/>
      <w:r>
        <w:rPr>
          <w:rFonts w:ascii="Arial" w:hAnsi="Arial" w:cs="Arial"/>
        </w:rPr>
        <w:t>ces</w:t>
      </w:r>
      <w:proofErr w:type="spellEnd"/>
      <w:r>
        <w:rPr>
          <w:rFonts w:ascii="Arial" w:hAnsi="Arial" w:cs="Arial"/>
        </w:rPr>
        <w:t xml:space="preserve"> </w:t>
      </w:r>
      <w:proofErr w:type="spellStart"/>
      <w:r>
        <w:rPr>
          <w:rFonts w:ascii="Arial" w:hAnsi="Arial" w:cs="Arial"/>
        </w:rPr>
        <w:t>avances</w:t>
      </w:r>
      <w:proofErr w:type="spellEnd"/>
      <w:r>
        <w:rPr>
          <w:rFonts w:ascii="Arial" w:hAnsi="Arial" w:cs="Arial"/>
        </w:rPr>
        <w:t xml:space="preserve"> à </w:t>
      </w:r>
      <w:proofErr w:type="spellStart"/>
      <w:r>
        <w:rPr>
          <w:rFonts w:ascii="Arial" w:hAnsi="Arial" w:cs="Arial"/>
        </w:rPr>
        <w:t>l’échéance</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il </w:t>
      </w:r>
      <w:proofErr w:type="spellStart"/>
      <w:r>
        <w:rPr>
          <w:rFonts w:ascii="Arial" w:hAnsi="Arial" w:cs="Arial"/>
        </w:rPr>
        <w:t>est</w:t>
      </w:r>
      <w:proofErr w:type="spellEnd"/>
      <w:r>
        <w:rPr>
          <w:rFonts w:ascii="Arial" w:hAnsi="Arial" w:cs="Arial"/>
        </w:rPr>
        <w:t xml:space="preserve"> </w:t>
      </w:r>
      <w:proofErr w:type="spellStart"/>
      <w:r>
        <w:rPr>
          <w:rFonts w:ascii="Arial" w:hAnsi="Arial" w:cs="Arial"/>
        </w:rPr>
        <w:t>alors</w:t>
      </w:r>
      <w:proofErr w:type="spellEnd"/>
      <w:r>
        <w:rPr>
          <w:rFonts w:ascii="Arial" w:hAnsi="Arial" w:cs="Arial"/>
        </w:rPr>
        <w:t xml:space="preserve"> fait application des dispositions de </w:t>
      </w:r>
      <w:proofErr w:type="spellStart"/>
      <w:r>
        <w:rPr>
          <w:rFonts w:ascii="Arial" w:hAnsi="Arial" w:cs="Arial"/>
        </w:rPr>
        <w:t>l’article</w:t>
      </w:r>
      <w:proofErr w:type="spellEnd"/>
      <w:r>
        <w:rPr>
          <w:rFonts w:ascii="Arial" w:hAnsi="Arial" w:cs="Arial"/>
        </w:rPr>
        <w:t xml:space="preserve"> 82 in fine de la </w:t>
      </w:r>
      <w:proofErr w:type="spellStart"/>
      <w:r>
        <w:rPr>
          <w:rFonts w:ascii="Arial" w:hAnsi="Arial" w:cs="Arial"/>
        </w:rPr>
        <w:t>présente</w:t>
      </w:r>
      <w:proofErr w:type="spellEnd"/>
      <w:r>
        <w:rPr>
          <w:rFonts w:ascii="Arial" w:hAnsi="Arial" w:cs="Arial"/>
        </w:rPr>
        <w:t xml:space="preserve"> </w:t>
      </w:r>
      <w:proofErr w:type="spellStart"/>
      <w:r>
        <w:rPr>
          <w:rFonts w:ascii="Arial" w:hAnsi="Arial" w:cs="Arial"/>
        </w:rPr>
        <w:t>loi</w:t>
      </w:r>
      <w:proofErr w:type="spellEnd"/>
      <w:r>
        <w:rPr>
          <w:rFonts w:ascii="Arial" w:hAnsi="Arial" w:cs="Arial"/>
        </w:rPr>
        <w:t>.</w:t>
      </w:r>
    </w:p>
    <w:p w14:paraId="184984FF" w14:textId="77777777" w:rsidR="003342DA" w:rsidRDefault="003342DA" w:rsidP="003342DA">
      <w:pPr>
        <w:autoSpaceDE w:val="0"/>
        <w:autoSpaceDN w:val="0"/>
        <w:adjustRightInd w:val="0"/>
        <w:spacing w:after="0" w:line="240" w:lineRule="auto"/>
        <w:rPr>
          <w:rFonts w:ascii="Arial" w:hAnsi="Arial" w:cs="Arial"/>
        </w:rPr>
      </w:pPr>
      <w:r>
        <w:rPr>
          <w:rFonts w:ascii="Arial" w:hAnsi="Arial" w:cs="Arial"/>
        </w:rPr>
        <w:t xml:space="preserve">Le </w:t>
      </w:r>
      <w:proofErr w:type="spellStart"/>
      <w:r>
        <w:rPr>
          <w:rFonts w:ascii="Arial" w:hAnsi="Arial" w:cs="Arial"/>
        </w:rPr>
        <w:t>montant</w:t>
      </w:r>
      <w:proofErr w:type="spellEnd"/>
      <w:r>
        <w:rPr>
          <w:rFonts w:ascii="Arial" w:hAnsi="Arial" w:cs="Arial"/>
        </w:rPr>
        <w:t xml:space="preserve"> </w:t>
      </w:r>
      <w:proofErr w:type="spellStart"/>
      <w:r>
        <w:rPr>
          <w:rFonts w:ascii="Arial" w:hAnsi="Arial" w:cs="Arial"/>
        </w:rPr>
        <w:t>cumulé</w:t>
      </w:r>
      <w:proofErr w:type="spellEnd"/>
      <w:r>
        <w:rPr>
          <w:rFonts w:ascii="Arial" w:hAnsi="Arial" w:cs="Arial"/>
        </w:rPr>
        <w:t xml:space="preserve"> des </w:t>
      </w:r>
      <w:proofErr w:type="spellStart"/>
      <w:r>
        <w:rPr>
          <w:rFonts w:ascii="Arial" w:hAnsi="Arial" w:cs="Arial"/>
        </w:rPr>
        <w:t>avances</w:t>
      </w:r>
      <w:proofErr w:type="spellEnd"/>
      <w:r>
        <w:rPr>
          <w:rFonts w:ascii="Arial" w:hAnsi="Arial" w:cs="Arial"/>
        </w:rPr>
        <w:t xml:space="preserve"> </w:t>
      </w:r>
      <w:proofErr w:type="spellStart"/>
      <w:r>
        <w:rPr>
          <w:rFonts w:ascii="Arial" w:hAnsi="Arial" w:cs="Arial"/>
        </w:rPr>
        <w:t>stipulées</w:t>
      </w:r>
      <w:proofErr w:type="spellEnd"/>
      <w:r>
        <w:rPr>
          <w:rFonts w:ascii="Arial" w:hAnsi="Arial" w:cs="Arial"/>
        </w:rPr>
        <w:t xml:space="preserve"> à </w:t>
      </w:r>
      <w:proofErr w:type="spellStart"/>
      <w:r>
        <w:rPr>
          <w:rFonts w:ascii="Arial" w:hAnsi="Arial" w:cs="Arial"/>
        </w:rPr>
        <w:t>l’alinéa</w:t>
      </w:r>
      <w:proofErr w:type="spellEnd"/>
      <w:r>
        <w:rPr>
          <w:rFonts w:ascii="Arial" w:hAnsi="Arial" w:cs="Arial"/>
        </w:rPr>
        <w:t xml:space="preserve"> premier et des </w:t>
      </w:r>
      <w:proofErr w:type="spellStart"/>
      <w:r>
        <w:rPr>
          <w:rFonts w:ascii="Arial" w:hAnsi="Arial" w:cs="Arial"/>
        </w:rPr>
        <w:t>crédits</w:t>
      </w:r>
      <w:proofErr w:type="spellEnd"/>
      <w:r>
        <w:rPr>
          <w:rFonts w:ascii="Arial" w:hAnsi="Arial" w:cs="Arial"/>
        </w:rPr>
        <w:t xml:space="preserve">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cours</w:t>
      </w:r>
      <w:proofErr w:type="spellEnd"/>
      <w:r>
        <w:rPr>
          <w:rFonts w:ascii="Arial" w:hAnsi="Arial" w:cs="Arial"/>
        </w:rPr>
        <w:t xml:space="preserve">, directs </w:t>
      </w:r>
      <w:proofErr w:type="spellStart"/>
      <w:r>
        <w:rPr>
          <w:rFonts w:ascii="Arial" w:hAnsi="Arial" w:cs="Arial"/>
        </w:rPr>
        <w:t>ou</w:t>
      </w:r>
      <w:proofErr w:type="spellEnd"/>
    </w:p>
    <w:p w14:paraId="577FE78D" w14:textId="77777777" w:rsidR="003342DA" w:rsidRDefault="003342DA" w:rsidP="003342DA">
      <w:pPr>
        <w:autoSpaceDE w:val="0"/>
        <w:autoSpaceDN w:val="0"/>
        <w:adjustRightInd w:val="0"/>
        <w:spacing w:after="0" w:line="240" w:lineRule="auto"/>
        <w:rPr>
          <w:rFonts w:ascii="Arial" w:hAnsi="Arial" w:cs="Arial"/>
        </w:rPr>
      </w:pPr>
      <w:proofErr w:type="spellStart"/>
      <w:r>
        <w:rPr>
          <w:rFonts w:ascii="Arial" w:hAnsi="Arial" w:cs="Arial"/>
        </w:rPr>
        <w:t>indirects</w:t>
      </w:r>
      <w:proofErr w:type="spellEnd"/>
      <w:r>
        <w:rPr>
          <w:rFonts w:ascii="Arial" w:hAnsi="Arial" w:cs="Arial"/>
        </w:rPr>
        <w:t xml:space="preserve"> de la Banque Centrale au </w:t>
      </w:r>
      <w:proofErr w:type="spellStart"/>
      <w:r>
        <w:rPr>
          <w:rFonts w:ascii="Arial" w:hAnsi="Arial" w:cs="Arial"/>
        </w:rPr>
        <w:t>Trésor</w:t>
      </w:r>
      <w:proofErr w:type="spellEnd"/>
      <w:r>
        <w:rPr>
          <w:rFonts w:ascii="Arial" w:hAnsi="Arial" w:cs="Arial"/>
        </w:rPr>
        <w:t xml:space="preserve"> ne </w:t>
      </w:r>
      <w:proofErr w:type="spellStart"/>
      <w:r>
        <w:rPr>
          <w:rFonts w:ascii="Arial" w:hAnsi="Arial" w:cs="Arial"/>
        </w:rPr>
        <w:t>peut</w:t>
      </w:r>
      <w:proofErr w:type="spellEnd"/>
      <w:r>
        <w:rPr>
          <w:rFonts w:ascii="Arial" w:hAnsi="Arial" w:cs="Arial"/>
        </w:rPr>
        <w:t xml:space="preserve"> pas </w:t>
      </w:r>
      <w:proofErr w:type="spellStart"/>
      <w:r>
        <w:rPr>
          <w:rFonts w:ascii="Arial" w:hAnsi="Arial" w:cs="Arial"/>
        </w:rPr>
        <w:t>excéder</w:t>
      </w:r>
      <w:proofErr w:type="spellEnd"/>
      <w:r>
        <w:rPr>
          <w:rFonts w:ascii="Arial" w:hAnsi="Arial" w:cs="Arial"/>
        </w:rPr>
        <w:t xml:space="preserve"> :</w:t>
      </w:r>
    </w:p>
    <w:p w14:paraId="60E2FFE9" w14:textId="77777777" w:rsidR="003342DA" w:rsidRDefault="003342DA" w:rsidP="003342DA">
      <w:pPr>
        <w:autoSpaceDE w:val="0"/>
        <w:autoSpaceDN w:val="0"/>
        <w:adjustRightInd w:val="0"/>
        <w:spacing w:after="0" w:line="240" w:lineRule="auto"/>
        <w:rPr>
          <w:rFonts w:ascii="Arial" w:hAnsi="Arial" w:cs="Arial"/>
        </w:rPr>
      </w:pPr>
      <w:r>
        <w:rPr>
          <w:rFonts w:ascii="Arial" w:hAnsi="Arial" w:cs="Arial"/>
        </w:rPr>
        <w:t xml:space="preserve">- Pour </w:t>
      </w:r>
      <w:proofErr w:type="spellStart"/>
      <w:r>
        <w:rPr>
          <w:rFonts w:ascii="Arial" w:hAnsi="Arial" w:cs="Arial"/>
        </w:rPr>
        <w:t>l’année</w:t>
      </w:r>
      <w:proofErr w:type="spellEnd"/>
      <w:r>
        <w:rPr>
          <w:rFonts w:ascii="Arial" w:hAnsi="Arial" w:cs="Arial"/>
        </w:rPr>
        <w:t xml:space="preserve"> 2016 : 10% du </w:t>
      </w:r>
      <w:proofErr w:type="spellStart"/>
      <w:r>
        <w:rPr>
          <w:rFonts w:ascii="Arial" w:hAnsi="Arial" w:cs="Arial"/>
        </w:rPr>
        <w:t>revenu</w:t>
      </w:r>
      <w:proofErr w:type="spellEnd"/>
      <w:r>
        <w:rPr>
          <w:rFonts w:ascii="Arial" w:hAnsi="Arial" w:cs="Arial"/>
        </w:rPr>
        <w:t xml:space="preserve"> ordinaire du </w:t>
      </w:r>
      <w:proofErr w:type="spellStart"/>
      <w:r>
        <w:rPr>
          <w:rFonts w:ascii="Arial" w:hAnsi="Arial" w:cs="Arial"/>
        </w:rPr>
        <w:t>Gouvernement</w:t>
      </w:r>
      <w:proofErr w:type="spellEnd"/>
      <w:r>
        <w:rPr>
          <w:rFonts w:ascii="Arial" w:hAnsi="Arial" w:cs="Arial"/>
        </w:rPr>
        <w:t xml:space="preserve"> de </w:t>
      </w:r>
      <w:proofErr w:type="spellStart"/>
      <w:r>
        <w:rPr>
          <w:rFonts w:ascii="Arial" w:hAnsi="Arial" w:cs="Arial"/>
        </w:rPr>
        <w:t>l’année</w:t>
      </w:r>
      <w:proofErr w:type="spellEnd"/>
    </w:p>
    <w:p w14:paraId="7F8078DD" w14:textId="77777777" w:rsidR="003342DA" w:rsidRDefault="003342DA" w:rsidP="003342DA">
      <w:pPr>
        <w:autoSpaceDE w:val="0"/>
        <w:autoSpaceDN w:val="0"/>
        <w:adjustRightInd w:val="0"/>
        <w:spacing w:after="0" w:line="240" w:lineRule="auto"/>
        <w:rPr>
          <w:rFonts w:ascii="Arial" w:hAnsi="Arial" w:cs="Arial"/>
        </w:rPr>
      </w:pPr>
      <w:proofErr w:type="spellStart"/>
      <w:r>
        <w:rPr>
          <w:rFonts w:ascii="Arial" w:hAnsi="Arial" w:cs="Arial"/>
        </w:rPr>
        <w:t>précédente</w:t>
      </w:r>
      <w:proofErr w:type="spellEnd"/>
      <w:r>
        <w:rPr>
          <w:rFonts w:ascii="Arial" w:hAnsi="Arial" w:cs="Arial"/>
        </w:rPr>
        <w:t xml:space="preserve">, </w:t>
      </w:r>
      <w:proofErr w:type="spellStart"/>
      <w:r>
        <w:rPr>
          <w:rFonts w:ascii="Arial" w:hAnsi="Arial" w:cs="Arial"/>
        </w:rPr>
        <w:t>estimé</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non </w:t>
      </w:r>
      <w:proofErr w:type="spellStart"/>
      <w:r>
        <w:rPr>
          <w:rFonts w:ascii="Arial" w:hAnsi="Arial" w:cs="Arial"/>
        </w:rPr>
        <w:t>selon</w:t>
      </w:r>
      <w:proofErr w:type="spellEnd"/>
      <w:r>
        <w:rPr>
          <w:rFonts w:ascii="Arial" w:hAnsi="Arial" w:cs="Arial"/>
        </w:rPr>
        <w:t xml:space="preserve"> les </w:t>
      </w:r>
      <w:proofErr w:type="spellStart"/>
      <w:r>
        <w:rPr>
          <w:rFonts w:ascii="Arial" w:hAnsi="Arial" w:cs="Arial"/>
        </w:rPr>
        <w:t>statistiques</w:t>
      </w:r>
      <w:proofErr w:type="spellEnd"/>
      <w:r>
        <w:rPr>
          <w:rFonts w:ascii="Arial" w:hAnsi="Arial" w:cs="Arial"/>
        </w:rPr>
        <w:t>.</w:t>
      </w:r>
    </w:p>
    <w:p w14:paraId="7EA9B3B6" w14:textId="77777777" w:rsidR="003342DA" w:rsidRDefault="003342DA" w:rsidP="003342DA">
      <w:pPr>
        <w:autoSpaceDE w:val="0"/>
        <w:autoSpaceDN w:val="0"/>
        <w:adjustRightInd w:val="0"/>
        <w:spacing w:after="0" w:line="240" w:lineRule="auto"/>
        <w:rPr>
          <w:rFonts w:ascii="Arial" w:hAnsi="Arial" w:cs="Arial"/>
        </w:rPr>
      </w:pPr>
      <w:r>
        <w:rPr>
          <w:rFonts w:ascii="Arial" w:hAnsi="Arial" w:cs="Arial"/>
        </w:rPr>
        <w:t xml:space="preserve">- Pour </w:t>
      </w:r>
      <w:proofErr w:type="spellStart"/>
      <w:r>
        <w:rPr>
          <w:rFonts w:ascii="Arial" w:hAnsi="Arial" w:cs="Arial"/>
        </w:rPr>
        <w:t>l’année</w:t>
      </w:r>
      <w:proofErr w:type="spellEnd"/>
      <w:r>
        <w:rPr>
          <w:rFonts w:ascii="Arial" w:hAnsi="Arial" w:cs="Arial"/>
        </w:rPr>
        <w:t xml:space="preserve"> 2017 : 7% du </w:t>
      </w:r>
      <w:proofErr w:type="spellStart"/>
      <w:r>
        <w:rPr>
          <w:rFonts w:ascii="Arial" w:hAnsi="Arial" w:cs="Arial"/>
        </w:rPr>
        <w:t>revenu</w:t>
      </w:r>
      <w:proofErr w:type="spellEnd"/>
      <w:r>
        <w:rPr>
          <w:rFonts w:ascii="Arial" w:hAnsi="Arial" w:cs="Arial"/>
        </w:rPr>
        <w:t xml:space="preserve"> ordinaire du </w:t>
      </w:r>
      <w:proofErr w:type="spellStart"/>
      <w:r>
        <w:rPr>
          <w:rFonts w:ascii="Arial" w:hAnsi="Arial" w:cs="Arial"/>
        </w:rPr>
        <w:t>Gouvernement</w:t>
      </w:r>
      <w:proofErr w:type="spellEnd"/>
      <w:r>
        <w:rPr>
          <w:rFonts w:ascii="Arial" w:hAnsi="Arial" w:cs="Arial"/>
        </w:rPr>
        <w:t xml:space="preserve"> de </w:t>
      </w:r>
      <w:proofErr w:type="spellStart"/>
      <w:r>
        <w:rPr>
          <w:rFonts w:ascii="Arial" w:hAnsi="Arial" w:cs="Arial"/>
        </w:rPr>
        <w:t>l’année</w:t>
      </w:r>
      <w:proofErr w:type="spellEnd"/>
      <w:r>
        <w:rPr>
          <w:rFonts w:ascii="Arial" w:hAnsi="Arial" w:cs="Arial"/>
        </w:rPr>
        <w:t xml:space="preserve"> </w:t>
      </w:r>
      <w:proofErr w:type="spellStart"/>
      <w:r>
        <w:rPr>
          <w:rFonts w:ascii="Arial" w:hAnsi="Arial" w:cs="Arial"/>
        </w:rPr>
        <w:t>précédente</w:t>
      </w:r>
      <w:proofErr w:type="spellEnd"/>
      <w:r>
        <w:rPr>
          <w:rFonts w:ascii="Arial" w:hAnsi="Arial" w:cs="Arial"/>
        </w:rPr>
        <w:t>,</w:t>
      </w:r>
    </w:p>
    <w:p w14:paraId="4F605004" w14:textId="77777777" w:rsidR="003342DA" w:rsidRDefault="003342DA" w:rsidP="003342DA">
      <w:pPr>
        <w:autoSpaceDE w:val="0"/>
        <w:autoSpaceDN w:val="0"/>
        <w:adjustRightInd w:val="0"/>
        <w:spacing w:after="0" w:line="240" w:lineRule="auto"/>
        <w:rPr>
          <w:rFonts w:ascii="Arial" w:hAnsi="Arial" w:cs="Arial"/>
        </w:rPr>
      </w:pPr>
      <w:proofErr w:type="spellStart"/>
      <w:r>
        <w:rPr>
          <w:rFonts w:ascii="Arial" w:hAnsi="Arial" w:cs="Arial"/>
        </w:rPr>
        <w:t>estimé</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non </w:t>
      </w:r>
      <w:proofErr w:type="spellStart"/>
      <w:r>
        <w:rPr>
          <w:rFonts w:ascii="Arial" w:hAnsi="Arial" w:cs="Arial"/>
        </w:rPr>
        <w:t>selon</w:t>
      </w:r>
      <w:proofErr w:type="spellEnd"/>
      <w:r>
        <w:rPr>
          <w:rFonts w:ascii="Arial" w:hAnsi="Arial" w:cs="Arial"/>
        </w:rPr>
        <w:t xml:space="preserve"> les </w:t>
      </w:r>
      <w:proofErr w:type="spellStart"/>
      <w:r>
        <w:rPr>
          <w:rFonts w:ascii="Arial" w:hAnsi="Arial" w:cs="Arial"/>
        </w:rPr>
        <w:t>statistiques</w:t>
      </w:r>
      <w:proofErr w:type="spellEnd"/>
      <w:r>
        <w:rPr>
          <w:rFonts w:ascii="Arial" w:hAnsi="Arial" w:cs="Arial"/>
        </w:rPr>
        <w:t xml:space="preserve"> ;</w:t>
      </w:r>
    </w:p>
    <w:p w14:paraId="3CEA8FE1" w14:textId="77777777" w:rsidR="003342DA" w:rsidRDefault="003342DA" w:rsidP="003342DA">
      <w:pPr>
        <w:autoSpaceDE w:val="0"/>
        <w:autoSpaceDN w:val="0"/>
        <w:adjustRightInd w:val="0"/>
        <w:spacing w:after="0" w:line="240" w:lineRule="auto"/>
        <w:rPr>
          <w:rFonts w:ascii="Arial" w:hAnsi="Arial" w:cs="Arial"/>
        </w:rPr>
      </w:pPr>
      <w:r>
        <w:rPr>
          <w:rFonts w:ascii="Arial" w:hAnsi="Arial" w:cs="Arial"/>
        </w:rPr>
        <w:t xml:space="preserve">- Pour </w:t>
      </w:r>
      <w:proofErr w:type="spellStart"/>
      <w:r>
        <w:rPr>
          <w:rFonts w:ascii="Arial" w:hAnsi="Arial" w:cs="Arial"/>
        </w:rPr>
        <w:t>l’année</w:t>
      </w:r>
      <w:proofErr w:type="spellEnd"/>
      <w:r>
        <w:rPr>
          <w:rFonts w:ascii="Arial" w:hAnsi="Arial" w:cs="Arial"/>
        </w:rPr>
        <w:t xml:space="preserve"> 2018 : 5% du </w:t>
      </w:r>
      <w:proofErr w:type="spellStart"/>
      <w:r>
        <w:rPr>
          <w:rFonts w:ascii="Arial" w:hAnsi="Arial" w:cs="Arial"/>
        </w:rPr>
        <w:t>revenu</w:t>
      </w:r>
      <w:proofErr w:type="spellEnd"/>
      <w:r>
        <w:rPr>
          <w:rFonts w:ascii="Arial" w:hAnsi="Arial" w:cs="Arial"/>
        </w:rPr>
        <w:t xml:space="preserve"> ordinaire du </w:t>
      </w:r>
      <w:proofErr w:type="spellStart"/>
      <w:r>
        <w:rPr>
          <w:rFonts w:ascii="Arial" w:hAnsi="Arial" w:cs="Arial"/>
        </w:rPr>
        <w:t>Gouvernement</w:t>
      </w:r>
      <w:proofErr w:type="spellEnd"/>
      <w:r>
        <w:rPr>
          <w:rFonts w:ascii="Arial" w:hAnsi="Arial" w:cs="Arial"/>
        </w:rPr>
        <w:t xml:space="preserve"> de </w:t>
      </w:r>
      <w:proofErr w:type="spellStart"/>
      <w:r>
        <w:rPr>
          <w:rFonts w:ascii="Arial" w:hAnsi="Arial" w:cs="Arial"/>
        </w:rPr>
        <w:t>l’année</w:t>
      </w:r>
      <w:proofErr w:type="spellEnd"/>
      <w:r>
        <w:rPr>
          <w:rFonts w:ascii="Arial" w:hAnsi="Arial" w:cs="Arial"/>
        </w:rPr>
        <w:t xml:space="preserve"> </w:t>
      </w:r>
      <w:proofErr w:type="spellStart"/>
      <w:r>
        <w:rPr>
          <w:rFonts w:ascii="Arial" w:hAnsi="Arial" w:cs="Arial"/>
        </w:rPr>
        <w:t>précédente</w:t>
      </w:r>
      <w:proofErr w:type="spellEnd"/>
      <w:r>
        <w:rPr>
          <w:rFonts w:ascii="Arial" w:hAnsi="Arial" w:cs="Arial"/>
        </w:rPr>
        <w:t>,</w:t>
      </w:r>
    </w:p>
    <w:p w14:paraId="0D9E9032" w14:textId="77777777" w:rsidR="003342DA" w:rsidRDefault="003342DA" w:rsidP="003342DA">
      <w:pPr>
        <w:autoSpaceDE w:val="0"/>
        <w:autoSpaceDN w:val="0"/>
        <w:adjustRightInd w:val="0"/>
        <w:spacing w:after="0" w:line="240" w:lineRule="auto"/>
        <w:rPr>
          <w:rFonts w:ascii="Arial" w:hAnsi="Arial" w:cs="Arial"/>
        </w:rPr>
      </w:pPr>
      <w:proofErr w:type="spellStart"/>
      <w:r>
        <w:rPr>
          <w:rFonts w:ascii="Arial" w:hAnsi="Arial" w:cs="Arial"/>
        </w:rPr>
        <w:t>estimé</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non </w:t>
      </w:r>
      <w:proofErr w:type="spellStart"/>
      <w:r>
        <w:rPr>
          <w:rFonts w:ascii="Arial" w:hAnsi="Arial" w:cs="Arial"/>
        </w:rPr>
        <w:t>selon</w:t>
      </w:r>
      <w:proofErr w:type="spellEnd"/>
      <w:r>
        <w:rPr>
          <w:rFonts w:ascii="Arial" w:hAnsi="Arial" w:cs="Arial"/>
        </w:rPr>
        <w:t xml:space="preserve"> les </w:t>
      </w:r>
      <w:proofErr w:type="spellStart"/>
      <w:r>
        <w:rPr>
          <w:rFonts w:ascii="Arial" w:hAnsi="Arial" w:cs="Arial"/>
        </w:rPr>
        <w:t>statistiques</w:t>
      </w:r>
      <w:proofErr w:type="spellEnd"/>
      <w:r>
        <w:rPr>
          <w:rFonts w:ascii="Arial" w:hAnsi="Arial" w:cs="Arial"/>
        </w:rPr>
        <w:t xml:space="preserve"> ;</w:t>
      </w:r>
    </w:p>
    <w:p w14:paraId="170E7F65" w14:textId="77777777" w:rsidR="003342DA" w:rsidRDefault="003342DA" w:rsidP="003342DA">
      <w:pPr>
        <w:autoSpaceDE w:val="0"/>
        <w:autoSpaceDN w:val="0"/>
        <w:adjustRightInd w:val="0"/>
        <w:spacing w:after="0" w:line="240" w:lineRule="auto"/>
        <w:rPr>
          <w:rFonts w:ascii="Arial" w:hAnsi="Arial" w:cs="Arial"/>
        </w:rPr>
      </w:pPr>
      <w:r>
        <w:rPr>
          <w:rFonts w:ascii="Arial" w:hAnsi="Arial" w:cs="Arial"/>
        </w:rPr>
        <w:t xml:space="preserve">- Pour </w:t>
      </w:r>
      <w:proofErr w:type="spellStart"/>
      <w:r>
        <w:rPr>
          <w:rFonts w:ascii="Arial" w:hAnsi="Arial" w:cs="Arial"/>
        </w:rPr>
        <w:t>l’année</w:t>
      </w:r>
      <w:proofErr w:type="spellEnd"/>
      <w:r>
        <w:rPr>
          <w:rFonts w:ascii="Arial" w:hAnsi="Arial" w:cs="Arial"/>
        </w:rPr>
        <w:t xml:space="preserve"> 2019 : 5% du </w:t>
      </w:r>
      <w:proofErr w:type="spellStart"/>
      <w:r>
        <w:rPr>
          <w:rFonts w:ascii="Arial" w:hAnsi="Arial" w:cs="Arial"/>
        </w:rPr>
        <w:t>revenu</w:t>
      </w:r>
      <w:proofErr w:type="spellEnd"/>
      <w:r>
        <w:rPr>
          <w:rFonts w:ascii="Arial" w:hAnsi="Arial" w:cs="Arial"/>
        </w:rPr>
        <w:t xml:space="preserve"> ordinaire du </w:t>
      </w:r>
      <w:proofErr w:type="spellStart"/>
      <w:r>
        <w:rPr>
          <w:rFonts w:ascii="Arial" w:hAnsi="Arial" w:cs="Arial"/>
        </w:rPr>
        <w:t>Gouvernement</w:t>
      </w:r>
      <w:proofErr w:type="spellEnd"/>
      <w:r>
        <w:rPr>
          <w:rFonts w:ascii="Arial" w:hAnsi="Arial" w:cs="Arial"/>
        </w:rPr>
        <w:t xml:space="preserve"> de </w:t>
      </w:r>
      <w:proofErr w:type="spellStart"/>
      <w:r>
        <w:rPr>
          <w:rFonts w:ascii="Arial" w:hAnsi="Arial" w:cs="Arial"/>
        </w:rPr>
        <w:t>l’année</w:t>
      </w:r>
      <w:proofErr w:type="spellEnd"/>
      <w:r>
        <w:rPr>
          <w:rFonts w:ascii="Arial" w:hAnsi="Arial" w:cs="Arial"/>
        </w:rPr>
        <w:t xml:space="preserve"> </w:t>
      </w:r>
      <w:proofErr w:type="spellStart"/>
      <w:r>
        <w:rPr>
          <w:rFonts w:ascii="Arial" w:hAnsi="Arial" w:cs="Arial"/>
        </w:rPr>
        <w:t>précédente</w:t>
      </w:r>
      <w:proofErr w:type="spellEnd"/>
      <w:r>
        <w:rPr>
          <w:rFonts w:ascii="Arial" w:hAnsi="Arial" w:cs="Arial"/>
        </w:rPr>
        <w:t>,</w:t>
      </w:r>
    </w:p>
    <w:p w14:paraId="223A0622" w14:textId="77777777" w:rsidR="003342DA" w:rsidRPr="008E091A" w:rsidRDefault="003342DA" w:rsidP="003342DA">
      <w:proofErr w:type="spellStart"/>
      <w:r>
        <w:rPr>
          <w:rFonts w:ascii="Arial" w:hAnsi="Arial" w:cs="Arial"/>
        </w:rPr>
        <w:t>estimé</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non </w:t>
      </w:r>
      <w:proofErr w:type="spellStart"/>
      <w:r>
        <w:rPr>
          <w:rFonts w:ascii="Arial" w:hAnsi="Arial" w:cs="Arial"/>
        </w:rPr>
        <w:t>selon</w:t>
      </w:r>
      <w:proofErr w:type="spellEnd"/>
      <w:r>
        <w:rPr>
          <w:rFonts w:ascii="Arial" w:hAnsi="Arial" w:cs="Arial"/>
        </w:rPr>
        <w:t xml:space="preserve"> les </w:t>
      </w:r>
      <w:proofErr w:type="spellStart"/>
      <w:r>
        <w:rPr>
          <w:rFonts w:ascii="Arial" w:hAnsi="Arial" w:cs="Arial"/>
        </w:rPr>
        <w:t>statistiques</w:t>
      </w:r>
      <w:proofErr w:type="spellEnd"/>
      <w:r>
        <w:rPr>
          <w:rFonts w:ascii="Arial" w:hAnsi="Arial" w:cs="Arial"/>
        </w:rPr>
        <w:t xml:space="preserve"> ; (Article 90) (Coded as .33)</w:t>
      </w:r>
    </w:p>
    <w:p w14:paraId="270A01EC" w14:textId="77777777" w:rsidR="00A41E57" w:rsidRPr="00566569" w:rsidRDefault="00A41E57" w:rsidP="00A41E57">
      <w:pPr>
        <w:rPr>
          <w:b/>
          <w:i/>
        </w:rPr>
      </w:pPr>
    </w:p>
    <w:p w14:paraId="45F87DB8" w14:textId="77777777" w:rsidR="00A41E57" w:rsidRDefault="00A41E57" w:rsidP="00A41E57">
      <w:pPr>
        <w:rPr>
          <w:color w:val="FF0000"/>
        </w:rPr>
      </w:pPr>
      <w:r w:rsidRPr="00566569">
        <w:rPr>
          <w:b/>
          <w:i/>
        </w:rPr>
        <w:t xml:space="preserve"> (g) Interest rates on loans must be? (.025) </w:t>
      </w:r>
      <w:r>
        <w:rPr>
          <w:b/>
          <w:i/>
        </w:rPr>
        <w:br/>
      </w:r>
      <w:r w:rsidRPr="009B7383">
        <w:rPr>
          <w:color w:val="FF0000"/>
        </w:rPr>
        <w:t>No mention of interest rate in any law – coded as .25</w:t>
      </w:r>
    </w:p>
    <w:p w14:paraId="68FBE484" w14:textId="77777777" w:rsidR="003342DA" w:rsidRDefault="003342DA" w:rsidP="003342DA">
      <w:pPr>
        <w:autoSpaceDE w:val="0"/>
        <w:autoSpaceDN w:val="0"/>
        <w:adjustRightInd w:val="0"/>
        <w:spacing w:after="0" w:line="240" w:lineRule="auto"/>
        <w:rPr>
          <w:rFonts w:ascii="Arial" w:hAnsi="Arial" w:cs="Arial"/>
        </w:rPr>
      </w:pPr>
      <w:r>
        <w:rPr>
          <w:i/>
          <w:sz w:val="18"/>
          <w:szCs w:val="18"/>
        </w:rPr>
        <w:t>Madagascar 2016</w:t>
      </w:r>
      <w:r>
        <w:rPr>
          <w:sz w:val="18"/>
          <w:szCs w:val="18"/>
        </w:rPr>
        <w:t xml:space="preserve">: </w:t>
      </w:r>
      <w:proofErr w:type="spellStart"/>
      <w:r>
        <w:rPr>
          <w:rFonts w:ascii="Arial" w:hAnsi="Arial" w:cs="Arial"/>
        </w:rPr>
        <w:t>Exceptionnellement</w:t>
      </w:r>
      <w:proofErr w:type="spellEnd"/>
      <w:r>
        <w:rPr>
          <w:rFonts w:ascii="Arial" w:hAnsi="Arial" w:cs="Arial"/>
        </w:rPr>
        <w:t xml:space="preserve">, la Banque Centrale </w:t>
      </w:r>
      <w:proofErr w:type="spellStart"/>
      <w:r>
        <w:rPr>
          <w:rFonts w:ascii="Arial" w:hAnsi="Arial" w:cs="Arial"/>
        </w:rPr>
        <w:t>peut</w:t>
      </w:r>
      <w:proofErr w:type="spellEnd"/>
      <w:r>
        <w:rPr>
          <w:rFonts w:ascii="Arial" w:hAnsi="Arial" w:cs="Arial"/>
        </w:rPr>
        <w:t xml:space="preserve">, sur </w:t>
      </w:r>
      <w:proofErr w:type="spellStart"/>
      <w:r>
        <w:rPr>
          <w:rFonts w:ascii="Arial" w:hAnsi="Arial" w:cs="Arial"/>
        </w:rPr>
        <w:t>demande</w:t>
      </w:r>
      <w:proofErr w:type="spellEnd"/>
      <w:r>
        <w:rPr>
          <w:rFonts w:ascii="Arial" w:hAnsi="Arial" w:cs="Arial"/>
        </w:rPr>
        <w:t xml:space="preserve"> </w:t>
      </w:r>
      <w:proofErr w:type="spellStart"/>
      <w:r>
        <w:rPr>
          <w:rFonts w:ascii="Arial" w:hAnsi="Arial" w:cs="Arial"/>
        </w:rPr>
        <w:t>écrite</w:t>
      </w:r>
      <w:proofErr w:type="spellEnd"/>
      <w:r>
        <w:rPr>
          <w:rFonts w:ascii="Arial" w:hAnsi="Arial" w:cs="Arial"/>
        </w:rPr>
        <w:t xml:space="preserve"> du </w:t>
      </w:r>
      <w:proofErr w:type="spellStart"/>
      <w:r>
        <w:rPr>
          <w:rFonts w:ascii="Arial" w:hAnsi="Arial" w:cs="Arial"/>
        </w:rPr>
        <w:t>Trésor</w:t>
      </w:r>
      <w:proofErr w:type="spellEnd"/>
      <w:r>
        <w:rPr>
          <w:rFonts w:ascii="Arial" w:hAnsi="Arial" w:cs="Arial"/>
        </w:rPr>
        <w:t xml:space="preserve"> et</w:t>
      </w:r>
    </w:p>
    <w:p w14:paraId="227A92A4" w14:textId="77777777" w:rsidR="003342DA" w:rsidRDefault="003342DA" w:rsidP="003342DA">
      <w:pPr>
        <w:autoSpaceDE w:val="0"/>
        <w:autoSpaceDN w:val="0"/>
        <w:adjustRightInd w:val="0"/>
        <w:spacing w:after="0" w:line="240" w:lineRule="auto"/>
        <w:rPr>
          <w:rFonts w:ascii="Arial" w:hAnsi="Arial" w:cs="Arial"/>
        </w:rPr>
      </w:pPr>
      <w:r>
        <w:rPr>
          <w:rFonts w:ascii="Arial" w:hAnsi="Arial" w:cs="Arial"/>
        </w:rPr>
        <w:t xml:space="preserve">dans les </w:t>
      </w:r>
      <w:proofErr w:type="spellStart"/>
      <w:r>
        <w:rPr>
          <w:rFonts w:ascii="Arial" w:hAnsi="Arial" w:cs="Arial"/>
        </w:rPr>
        <w:t>limites</w:t>
      </w:r>
      <w:proofErr w:type="spellEnd"/>
      <w:r>
        <w:rPr>
          <w:rFonts w:ascii="Arial" w:hAnsi="Arial" w:cs="Arial"/>
        </w:rPr>
        <w:t xml:space="preserve"> </w:t>
      </w:r>
      <w:proofErr w:type="spellStart"/>
      <w:r>
        <w:rPr>
          <w:rFonts w:ascii="Arial" w:hAnsi="Arial" w:cs="Arial"/>
        </w:rPr>
        <w:t>prévues</w:t>
      </w:r>
      <w:proofErr w:type="spellEnd"/>
      <w:r>
        <w:rPr>
          <w:rFonts w:ascii="Arial" w:hAnsi="Arial" w:cs="Arial"/>
        </w:rPr>
        <w:t xml:space="preserve"> à </w:t>
      </w:r>
      <w:proofErr w:type="spellStart"/>
      <w:r>
        <w:rPr>
          <w:rFonts w:ascii="Arial" w:hAnsi="Arial" w:cs="Arial"/>
        </w:rPr>
        <w:t>alinéa</w:t>
      </w:r>
      <w:proofErr w:type="spellEnd"/>
      <w:r>
        <w:rPr>
          <w:rFonts w:ascii="Arial" w:hAnsi="Arial" w:cs="Arial"/>
        </w:rPr>
        <w:t xml:space="preserve"> 2 de </w:t>
      </w:r>
      <w:proofErr w:type="spellStart"/>
      <w:r>
        <w:rPr>
          <w:rFonts w:ascii="Arial" w:hAnsi="Arial" w:cs="Arial"/>
        </w:rPr>
        <w:t>cet</w:t>
      </w:r>
      <w:proofErr w:type="spellEnd"/>
      <w:r>
        <w:rPr>
          <w:rFonts w:ascii="Arial" w:hAnsi="Arial" w:cs="Arial"/>
        </w:rPr>
        <w:t xml:space="preserve"> article, </w:t>
      </w:r>
      <w:proofErr w:type="spellStart"/>
      <w:r>
        <w:rPr>
          <w:rFonts w:ascii="Arial" w:hAnsi="Arial" w:cs="Arial"/>
        </w:rPr>
        <w:t>consentir</w:t>
      </w:r>
      <w:proofErr w:type="spellEnd"/>
      <w:r>
        <w:rPr>
          <w:rFonts w:ascii="Arial" w:hAnsi="Arial" w:cs="Arial"/>
        </w:rPr>
        <w:t xml:space="preserve"> au </w:t>
      </w:r>
      <w:proofErr w:type="spellStart"/>
      <w:r>
        <w:rPr>
          <w:rFonts w:ascii="Arial" w:hAnsi="Arial" w:cs="Arial"/>
        </w:rPr>
        <w:t>Trésor</w:t>
      </w:r>
      <w:proofErr w:type="spellEnd"/>
      <w:r>
        <w:rPr>
          <w:rFonts w:ascii="Arial" w:hAnsi="Arial" w:cs="Arial"/>
        </w:rPr>
        <w:t xml:space="preserve"> des </w:t>
      </w:r>
      <w:proofErr w:type="spellStart"/>
      <w:r>
        <w:rPr>
          <w:rFonts w:ascii="Arial" w:hAnsi="Arial" w:cs="Arial"/>
        </w:rPr>
        <w:t>avances</w:t>
      </w:r>
      <w:proofErr w:type="spellEnd"/>
      <w:r>
        <w:rPr>
          <w:rFonts w:ascii="Arial" w:hAnsi="Arial" w:cs="Arial"/>
        </w:rPr>
        <w:t xml:space="preserve"> </w:t>
      </w:r>
      <w:proofErr w:type="spellStart"/>
      <w:r>
        <w:rPr>
          <w:rFonts w:ascii="Arial" w:hAnsi="Arial" w:cs="Arial"/>
        </w:rPr>
        <w:t>temporaires</w:t>
      </w:r>
      <w:proofErr w:type="spellEnd"/>
      <w:r>
        <w:rPr>
          <w:rFonts w:ascii="Arial" w:hAnsi="Arial" w:cs="Arial"/>
        </w:rPr>
        <w:t>.</w:t>
      </w:r>
    </w:p>
    <w:p w14:paraId="53586CA0" w14:textId="77777777" w:rsidR="003342DA" w:rsidRDefault="003342DA" w:rsidP="003342DA">
      <w:pPr>
        <w:autoSpaceDE w:val="0"/>
        <w:autoSpaceDN w:val="0"/>
        <w:adjustRightInd w:val="0"/>
        <w:spacing w:after="0" w:line="240" w:lineRule="auto"/>
        <w:rPr>
          <w:rFonts w:ascii="Arial" w:hAnsi="Arial" w:cs="Arial"/>
        </w:rPr>
      </w:pPr>
      <w:r>
        <w:rPr>
          <w:rFonts w:ascii="Arial" w:hAnsi="Arial" w:cs="Arial"/>
        </w:rPr>
        <w:t xml:space="preserve">Les </w:t>
      </w:r>
      <w:proofErr w:type="spellStart"/>
      <w:r>
        <w:rPr>
          <w:rFonts w:ascii="Arial" w:hAnsi="Arial" w:cs="Arial"/>
        </w:rPr>
        <w:t>intérêts</w:t>
      </w:r>
      <w:proofErr w:type="spellEnd"/>
      <w:r>
        <w:rPr>
          <w:rFonts w:ascii="Arial" w:hAnsi="Arial" w:cs="Arial"/>
        </w:rPr>
        <w:t xml:space="preserve"> sur </w:t>
      </w:r>
      <w:proofErr w:type="spellStart"/>
      <w:r>
        <w:rPr>
          <w:rFonts w:ascii="Arial" w:hAnsi="Arial" w:cs="Arial"/>
        </w:rPr>
        <w:t>ces</w:t>
      </w:r>
      <w:proofErr w:type="spellEnd"/>
      <w:r>
        <w:rPr>
          <w:rFonts w:ascii="Arial" w:hAnsi="Arial" w:cs="Arial"/>
        </w:rPr>
        <w:t xml:space="preserve"> </w:t>
      </w:r>
      <w:proofErr w:type="spellStart"/>
      <w:r>
        <w:rPr>
          <w:rFonts w:ascii="Arial" w:hAnsi="Arial" w:cs="Arial"/>
        </w:rPr>
        <w:t>avances</w:t>
      </w:r>
      <w:proofErr w:type="spellEnd"/>
      <w:r>
        <w:rPr>
          <w:rFonts w:ascii="Arial" w:hAnsi="Arial" w:cs="Arial"/>
        </w:rPr>
        <w:t xml:space="preserve"> </w:t>
      </w:r>
      <w:proofErr w:type="spellStart"/>
      <w:r>
        <w:rPr>
          <w:rFonts w:ascii="Arial" w:hAnsi="Arial" w:cs="Arial"/>
        </w:rPr>
        <w:t>sont</w:t>
      </w:r>
      <w:proofErr w:type="spellEnd"/>
      <w:r>
        <w:rPr>
          <w:rFonts w:ascii="Arial" w:hAnsi="Arial" w:cs="Arial"/>
        </w:rPr>
        <w:t xml:space="preserve"> </w:t>
      </w:r>
      <w:proofErr w:type="spellStart"/>
      <w:r>
        <w:rPr>
          <w:rFonts w:ascii="Arial" w:hAnsi="Arial" w:cs="Arial"/>
        </w:rPr>
        <w:t>calculés</w:t>
      </w:r>
      <w:proofErr w:type="spellEnd"/>
      <w:r>
        <w:rPr>
          <w:rFonts w:ascii="Arial" w:hAnsi="Arial" w:cs="Arial"/>
        </w:rPr>
        <w:t xml:space="preserve"> au </w:t>
      </w:r>
      <w:proofErr w:type="spellStart"/>
      <w:r>
        <w:rPr>
          <w:rFonts w:ascii="Arial" w:hAnsi="Arial" w:cs="Arial"/>
        </w:rPr>
        <w:t>taux</w:t>
      </w:r>
      <w:proofErr w:type="spellEnd"/>
      <w:r>
        <w:rPr>
          <w:rFonts w:ascii="Arial" w:hAnsi="Arial" w:cs="Arial"/>
        </w:rPr>
        <w:t xml:space="preserve"> </w:t>
      </w:r>
      <w:proofErr w:type="spellStart"/>
      <w:r>
        <w:rPr>
          <w:rFonts w:ascii="Arial" w:hAnsi="Arial" w:cs="Arial"/>
        </w:rPr>
        <w:t>directeur</w:t>
      </w:r>
      <w:proofErr w:type="spellEnd"/>
      <w:r>
        <w:rPr>
          <w:rFonts w:ascii="Arial" w:hAnsi="Arial" w:cs="Arial"/>
        </w:rPr>
        <w:t xml:space="preserve">. Les </w:t>
      </w:r>
      <w:proofErr w:type="spellStart"/>
      <w:r>
        <w:rPr>
          <w:rFonts w:ascii="Arial" w:hAnsi="Arial" w:cs="Arial"/>
        </w:rPr>
        <w:t>avances</w:t>
      </w:r>
      <w:proofErr w:type="spellEnd"/>
      <w:r>
        <w:rPr>
          <w:rFonts w:ascii="Arial" w:hAnsi="Arial" w:cs="Arial"/>
        </w:rPr>
        <w:t xml:space="preserve"> </w:t>
      </w:r>
      <w:proofErr w:type="spellStart"/>
      <w:r>
        <w:rPr>
          <w:rFonts w:ascii="Arial" w:hAnsi="Arial" w:cs="Arial"/>
        </w:rPr>
        <w:t>ainsi</w:t>
      </w:r>
      <w:proofErr w:type="spellEnd"/>
      <w:r>
        <w:rPr>
          <w:rFonts w:ascii="Arial" w:hAnsi="Arial" w:cs="Arial"/>
        </w:rPr>
        <w:t xml:space="preserve"> que les </w:t>
      </w:r>
      <w:proofErr w:type="spellStart"/>
      <w:r>
        <w:rPr>
          <w:rFonts w:ascii="Arial" w:hAnsi="Arial" w:cs="Arial"/>
        </w:rPr>
        <w:t>intérêts</w:t>
      </w:r>
      <w:proofErr w:type="spellEnd"/>
      <w:r>
        <w:rPr>
          <w:rFonts w:ascii="Arial" w:hAnsi="Arial" w:cs="Arial"/>
        </w:rPr>
        <w:t xml:space="preserve"> y </w:t>
      </w:r>
      <w:proofErr w:type="spellStart"/>
      <w:r>
        <w:rPr>
          <w:rFonts w:ascii="Arial" w:hAnsi="Arial" w:cs="Arial"/>
        </w:rPr>
        <w:t>afférents</w:t>
      </w:r>
      <w:proofErr w:type="spellEnd"/>
      <w:r>
        <w:rPr>
          <w:rFonts w:ascii="Arial" w:hAnsi="Arial" w:cs="Arial"/>
        </w:rPr>
        <w:t xml:space="preserve"> </w:t>
      </w:r>
      <w:proofErr w:type="spellStart"/>
      <w:r>
        <w:rPr>
          <w:rFonts w:ascii="Arial" w:hAnsi="Arial" w:cs="Arial"/>
        </w:rPr>
        <w:t>doivent</w:t>
      </w:r>
      <w:proofErr w:type="spellEnd"/>
      <w:r>
        <w:rPr>
          <w:rFonts w:ascii="Arial" w:hAnsi="Arial" w:cs="Arial"/>
        </w:rPr>
        <w:t xml:space="preserve"> </w:t>
      </w:r>
      <w:proofErr w:type="spellStart"/>
      <w:r>
        <w:rPr>
          <w:rFonts w:ascii="Arial" w:hAnsi="Arial" w:cs="Arial"/>
        </w:rPr>
        <w:t>être</w:t>
      </w:r>
      <w:proofErr w:type="spellEnd"/>
      <w:r>
        <w:rPr>
          <w:rFonts w:ascii="Arial" w:hAnsi="Arial" w:cs="Arial"/>
        </w:rPr>
        <w:t xml:space="preserve"> </w:t>
      </w:r>
      <w:proofErr w:type="spellStart"/>
      <w:r>
        <w:rPr>
          <w:rFonts w:ascii="Arial" w:hAnsi="Arial" w:cs="Arial"/>
        </w:rPr>
        <w:t>remboursés</w:t>
      </w:r>
      <w:proofErr w:type="spellEnd"/>
      <w:r>
        <w:rPr>
          <w:rFonts w:ascii="Arial" w:hAnsi="Arial" w:cs="Arial"/>
        </w:rPr>
        <w:t xml:space="preserve"> à la Banque Centrale dans les trois </w:t>
      </w:r>
      <w:proofErr w:type="spellStart"/>
      <w:r>
        <w:rPr>
          <w:rFonts w:ascii="Arial" w:hAnsi="Arial" w:cs="Arial"/>
        </w:rPr>
        <w:t>mois</w:t>
      </w:r>
      <w:proofErr w:type="spellEnd"/>
      <w:r>
        <w:rPr>
          <w:rFonts w:ascii="Arial" w:hAnsi="Arial" w:cs="Arial"/>
        </w:rPr>
        <w:t xml:space="preserve"> qui </w:t>
      </w:r>
      <w:proofErr w:type="spellStart"/>
      <w:r>
        <w:rPr>
          <w:rFonts w:ascii="Arial" w:hAnsi="Arial" w:cs="Arial"/>
        </w:rPr>
        <w:t>suivent</w:t>
      </w:r>
      <w:proofErr w:type="spellEnd"/>
      <w:r>
        <w:rPr>
          <w:rFonts w:ascii="Arial" w:hAnsi="Arial" w:cs="Arial"/>
        </w:rPr>
        <w:t xml:space="preserve"> la cloture de </w:t>
      </w:r>
      <w:proofErr w:type="spellStart"/>
      <w:r>
        <w:rPr>
          <w:rFonts w:ascii="Arial" w:hAnsi="Arial" w:cs="Arial"/>
        </w:rPr>
        <w:t>l’exercice</w:t>
      </w:r>
      <w:proofErr w:type="spellEnd"/>
      <w:r>
        <w:rPr>
          <w:rFonts w:ascii="Arial" w:hAnsi="Arial" w:cs="Arial"/>
        </w:rPr>
        <w:t xml:space="preserve"> pendant </w:t>
      </w:r>
      <w:proofErr w:type="spellStart"/>
      <w:r>
        <w:rPr>
          <w:rFonts w:ascii="Arial" w:hAnsi="Arial" w:cs="Arial"/>
        </w:rPr>
        <w:t>lesquels</w:t>
      </w:r>
      <w:proofErr w:type="spellEnd"/>
      <w:r>
        <w:rPr>
          <w:rFonts w:ascii="Arial" w:hAnsi="Arial" w:cs="Arial"/>
        </w:rPr>
        <w:t xml:space="preserve"> </w:t>
      </w:r>
      <w:proofErr w:type="spellStart"/>
      <w:r>
        <w:rPr>
          <w:rFonts w:ascii="Arial" w:hAnsi="Arial" w:cs="Arial"/>
        </w:rPr>
        <w:t>elles</w:t>
      </w:r>
      <w:proofErr w:type="spellEnd"/>
      <w:r>
        <w:rPr>
          <w:rFonts w:ascii="Arial" w:hAnsi="Arial" w:cs="Arial"/>
        </w:rPr>
        <w:t xml:space="preserve"> </w:t>
      </w:r>
      <w:proofErr w:type="spellStart"/>
      <w:r>
        <w:rPr>
          <w:rFonts w:ascii="Arial" w:hAnsi="Arial" w:cs="Arial"/>
        </w:rPr>
        <w:t>ont</w:t>
      </w:r>
      <w:proofErr w:type="spellEnd"/>
      <w:r>
        <w:rPr>
          <w:rFonts w:ascii="Arial" w:hAnsi="Arial" w:cs="Arial"/>
        </w:rPr>
        <w:t xml:space="preserve"> </w:t>
      </w:r>
      <w:proofErr w:type="spellStart"/>
      <w:r>
        <w:rPr>
          <w:rFonts w:ascii="Arial" w:hAnsi="Arial" w:cs="Arial"/>
        </w:rPr>
        <w:t>été</w:t>
      </w:r>
      <w:proofErr w:type="spellEnd"/>
      <w:r>
        <w:rPr>
          <w:rFonts w:ascii="Arial" w:hAnsi="Arial" w:cs="Arial"/>
        </w:rPr>
        <w:t xml:space="preserve"> </w:t>
      </w:r>
      <w:proofErr w:type="spellStart"/>
      <w:r>
        <w:rPr>
          <w:rFonts w:ascii="Arial" w:hAnsi="Arial" w:cs="Arial"/>
        </w:rPr>
        <w:t>consenties</w:t>
      </w:r>
      <w:proofErr w:type="spellEnd"/>
      <w:r>
        <w:rPr>
          <w:rFonts w:ascii="Arial" w:hAnsi="Arial" w:cs="Arial"/>
        </w:rPr>
        <w:t xml:space="preserve">. Un </w:t>
      </w:r>
      <w:proofErr w:type="spellStart"/>
      <w:r>
        <w:rPr>
          <w:rFonts w:ascii="Arial" w:hAnsi="Arial" w:cs="Arial"/>
        </w:rPr>
        <w:t>mois</w:t>
      </w:r>
      <w:proofErr w:type="spellEnd"/>
      <w:r>
        <w:rPr>
          <w:rFonts w:ascii="Arial" w:hAnsi="Arial" w:cs="Arial"/>
        </w:rPr>
        <w:t xml:space="preserve"> </w:t>
      </w:r>
      <w:proofErr w:type="spellStart"/>
      <w:r>
        <w:rPr>
          <w:rFonts w:ascii="Arial" w:hAnsi="Arial" w:cs="Arial"/>
        </w:rPr>
        <w:t>avant</w:t>
      </w:r>
      <w:proofErr w:type="spellEnd"/>
      <w:r>
        <w:rPr>
          <w:rFonts w:ascii="Arial" w:hAnsi="Arial" w:cs="Arial"/>
        </w:rPr>
        <w:t xml:space="preserve"> </w:t>
      </w:r>
      <w:proofErr w:type="spellStart"/>
      <w:r>
        <w:rPr>
          <w:rFonts w:ascii="Arial" w:hAnsi="Arial" w:cs="Arial"/>
        </w:rPr>
        <w:t>l’expiration</w:t>
      </w:r>
      <w:proofErr w:type="spellEnd"/>
      <w:r>
        <w:rPr>
          <w:rFonts w:ascii="Arial" w:hAnsi="Arial" w:cs="Arial"/>
        </w:rPr>
        <w:t xml:space="preserve"> de </w:t>
      </w:r>
      <w:proofErr w:type="spellStart"/>
      <w:r>
        <w:rPr>
          <w:rFonts w:ascii="Arial" w:hAnsi="Arial" w:cs="Arial"/>
        </w:rPr>
        <w:t>ce</w:t>
      </w:r>
      <w:proofErr w:type="spellEnd"/>
      <w:r>
        <w:rPr>
          <w:rFonts w:ascii="Arial" w:hAnsi="Arial" w:cs="Arial"/>
        </w:rPr>
        <w:t xml:space="preserve"> </w:t>
      </w:r>
      <w:proofErr w:type="spellStart"/>
      <w:r>
        <w:rPr>
          <w:rFonts w:ascii="Arial" w:hAnsi="Arial" w:cs="Arial"/>
        </w:rPr>
        <w:t>délai</w:t>
      </w:r>
      <w:proofErr w:type="spellEnd"/>
      <w:r>
        <w:rPr>
          <w:rFonts w:ascii="Arial" w:hAnsi="Arial" w:cs="Arial"/>
        </w:rPr>
        <w:t xml:space="preserve">, </w:t>
      </w:r>
      <w:proofErr w:type="spellStart"/>
      <w:r>
        <w:rPr>
          <w:rFonts w:ascii="Arial" w:hAnsi="Arial" w:cs="Arial"/>
        </w:rPr>
        <w:t>une</w:t>
      </w:r>
      <w:proofErr w:type="spellEnd"/>
      <w:r>
        <w:rPr>
          <w:rFonts w:ascii="Arial" w:hAnsi="Arial" w:cs="Arial"/>
        </w:rPr>
        <w:t xml:space="preserve"> note de </w:t>
      </w:r>
      <w:proofErr w:type="spellStart"/>
      <w:r>
        <w:rPr>
          <w:rFonts w:ascii="Arial" w:hAnsi="Arial" w:cs="Arial"/>
        </w:rPr>
        <w:t>débit</w:t>
      </w:r>
      <w:proofErr w:type="spellEnd"/>
      <w:r>
        <w:rPr>
          <w:rFonts w:ascii="Arial" w:hAnsi="Arial" w:cs="Arial"/>
        </w:rPr>
        <w:t xml:space="preserve"> </w:t>
      </w:r>
      <w:proofErr w:type="spellStart"/>
      <w:r>
        <w:rPr>
          <w:rFonts w:ascii="Arial" w:hAnsi="Arial" w:cs="Arial"/>
        </w:rPr>
        <w:t>est</w:t>
      </w:r>
      <w:proofErr w:type="spellEnd"/>
      <w:r>
        <w:rPr>
          <w:rFonts w:ascii="Arial" w:hAnsi="Arial" w:cs="Arial"/>
        </w:rPr>
        <w:t xml:space="preserve"> </w:t>
      </w:r>
      <w:proofErr w:type="spellStart"/>
      <w:r>
        <w:rPr>
          <w:rFonts w:ascii="Arial" w:hAnsi="Arial" w:cs="Arial"/>
        </w:rPr>
        <w:t>adressée</w:t>
      </w:r>
      <w:proofErr w:type="spellEnd"/>
      <w:r>
        <w:rPr>
          <w:rFonts w:ascii="Arial" w:hAnsi="Arial" w:cs="Arial"/>
        </w:rPr>
        <w:t xml:space="preserve"> par la Banque Centrale au </w:t>
      </w:r>
      <w:proofErr w:type="spellStart"/>
      <w:r>
        <w:rPr>
          <w:rFonts w:ascii="Arial" w:hAnsi="Arial" w:cs="Arial"/>
        </w:rPr>
        <w:t>Trésor</w:t>
      </w:r>
      <w:proofErr w:type="spellEnd"/>
      <w:r>
        <w:rPr>
          <w:rFonts w:ascii="Arial" w:hAnsi="Arial" w:cs="Arial"/>
        </w:rPr>
        <w:t xml:space="preserve"> </w:t>
      </w:r>
      <w:proofErr w:type="spellStart"/>
      <w:r>
        <w:rPr>
          <w:rFonts w:ascii="Arial" w:hAnsi="Arial" w:cs="Arial"/>
        </w:rPr>
        <w:t>l’avisant</w:t>
      </w:r>
      <w:proofErr w:type="spellEnd"/>
      <w:r>
        <w:rPr>
          <w:rFonts w:ascii="Arial" w:hAnsi="Arial" w:cs="Arial"/>
        </w:rPr>
        <w:t xml:space="preserve"> du </w:t>
      </w:r>
      <w:proofErr w:type="spellStart"/>
      <w:r>
        <w:rPr>
          <w:rFonts w:ascii="Arial" w:hAnsi="Arial" w:cs="Arial"/>
        </w:rPr>
        <w:t>règlement</w:t>
      </w:r>
      <w:proofErr w:type="spellEnd"/>
      <w:r>
        <w:rPr>
          <w:rFonts w:ascii="Arial" w:hAnsi="Arial" w:cs="Arial"/>
        </w:rPr>
        <w:t xml:space="preserve"> de </w:t>
      </w:r>
      <w:proofErr w:type="spellStart"/>
      <w:r>
        <w:rPr>
          <w:rFonts w:ascii="Arial" w:hAnsi="Arial" w:cs="Arial"/>
        </w:rPr>
        <w:t>ces</w:t>
      </w:r>
      <w:proofErr w:type="spellEnd"/>
      <w:r>
        <w:rPr>
          <w:rFonts w:ascii="Arial" w:hAnsi="Arial" w:cs="Arial"/>
        </w:rPr>
        <w:t xml:space="preserve"> </w:t>
      </w:r>
      <w:proofErr w:type="spellStart"/>
      <w:r>
        <w:rPr>
          <w:rFonts w:ascii="Arial" w:hAnsi="Arial" w:cs="Arial"/>
        </w:rPr>
        <w:t>avances</w:t>
      </w:r>
      <w:proofErr w:type="spellEnd"/>
      <w:r>
        <w:rPr>
          <w:rFonts w:ascii="Arial" w:hAnsi="Arial" w:cs="Arial"/>
        </w:rPr>
        <w:t xml:space="preserve"> à </w:t>
      </w:r>
      <w:proofErr w:type="spellStart"/>
      <w:r>
        <w:rPr>
          <w:rFonts w:ascii="Arial" w:hAnsi="Arial" w:cs="Arial"/>
        </w:rPr>
        <w:t>l’échéance</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il </w:t>
      </w:r>
      <w:proofErr w:type="spellStart"/>
      <w:r>
        <w:rPr>
          <w:rFonts w:ascii="Arial" w:hAnsi="Arial" w:cs="Arial"/>
        </w:rPr>
        <w:t>est</w:t>
      </w:r>
      <w:proofErr w:type="spellEnd"/>
      <w:r>
        <w:rPr>
          <w:rFonts w:ascii="Arial" w:hAnsi="Arial" w:cs="Arial"/>
        </w:rPr>
        <w:t xml:space="preserve"> </w:t>
      </w:r>
      <w:proofErr w:type="spellStart"/>
      <w:r>
        <w:rPr>
          <w:rFonts w:ascii="Arial" w:hAnsi="Arial" w:cs="Arial"/>
        </w:rPr>
        <w:t>alors</w:t>
      </w:r>
      <w:proofErr w:type="spellEnd"/>
      <w:r>
        <w:rPr>
          <w:rFonts w:ascii="Arial" w:hAnsi="Arial" w:cs="Arial"/>
        </w:rPr>
        <w:t xml:space="preserve"> fait application des dispositions de </w:t>
      </w:r>
      <w:proofErr w:type="spellStart"/>
      <w:r>
        <w:rPr>
          <w:rFonts w:ascii="Arial" w:hAnsi="Arial" w:cs="Arial"/>
        </w:rPr>
        <w:t>l’article</w:t>
      </w:r>
      <w:proofErr w:type="spellEnd"/>
      <w:r>
        <w:rPr>
          <w:rFonts w:ascii="Arial" w:hAnsi="Arial" w:cs="Arial"/>
        </w:rPr>
        <w:t xml:space="preserve"> 82 in fine de la </w:t>
      </w:r>
      <w:proofErr w:type="spellStart"/>
      <w:r>
        <w:rPr>
          <w:rFonts w:ascii="Arial" w:hAnsi="Arial" w:cs="Arial"/>
        </w:rPr>
        <w:t>présente</w:t>
      </w:r>
      <w:proofErr w:type="spellEnd"/>
      <w:r>
        <w:rPr>
          <w:rFonts w:ascii="Arial" w:hAnsi="Arial" w:cs="Arial"/>
        </w:rPr>
        <w:t xml:space="preserve"> </w:t>
      </w:r>
      <w:proofErr w:type="spellStart"/>
      <w:r>
        <w:rPr>
          <w:rFonts w:ascii="Arial" w:hAnsi="Arial" w:cs="Arial"/>
        </w:rPr>
        <w:t>loi</w:t>
      </w:r>
      <w:proofErr w:type="spellEnd"/>
      <w:r>
        <w:rPr>
          <w:rFonts w:ascii="Arial" w:hAnsi="Arial" w:cs="Arial"/>
        </w:rPr>
        <w:t>.</w:t>
      </w:r>
    </w:p>
    <w:p w14:paraId="024C282C" w14:textId="77777777" w:rsidR="003342DA" w:rsidRDefault="003342DA" w:rsidP="003342DA">
      <w:pPr>
        <w:autoSpaceDE w:val="0"/>
        <w:autoSpaceDN w:val="0"/>
        <w:adjustRightInd w:val="0"/>
        <w:spacing w:after="0" w:line="240" w:lineRule="auto"/>
        <w:rPr>
          <w:rFonts w:ascii="Arial" w:hAnsi="Arial" w:cs="Arial"/>
        </w:rPr>
      </w:pPr>
      <w:r>
        <w:rPr>
          <w:rFonts w:ascii="Arial" w:hAnsi="Arial" w:cs="Arial"/>
        </w:rPr>
        <w:t xml:space="preserve">Le </w:t>
      </w:r>
      <w:proofErr w:type="spellStart"/>
      <w:r>
        <w:rPr>
          <w:rFonts w:ascii="Arial" w:hAnsi="Arial" w:cs="Arial"/>
        </w:rPr>
        <w:t>montant</w:t>
      </w:r>
      <w:proofErr w:type="spellEnd"/>
      <w:r>
        <w:rPr>
          <w:rFonts w:ascii="Arial" w:hAnsi="Arial" w:cs="Arial"/>
        </w:rPr>
        <w:t xml:space="preserve"> </w:t>
      </w:r>
      <w:proofErr w:type="spellStart"/>
      <w:r>
        <w:rPr>
          <w:rFonts w:ascii="Arial" w:hAnsi="Arial" w:cs="Arial"/>
        </w:rPr>
        <w:t>cumulé</w:t>
      </w:r>
      <w:proofErr w:type="spellEnd"/>
      <w:r>
        <w:rPr>
          <w:rFonts w:ascii="Arial" w:hAnsi="Arial" w:cs="Arial"/>
        </w:rPr>
        <w:t xml:space="preserve"> des </w:t>
      </w:r>
      <w:proofErr w:type="spellStart"/>
      <w:r>
        <w:rPr>
          <w:rFonts w:ascii="Arial" w:hAnsi="Arial" w:cs="Arial"/>
        </w:rPr>
        <w:t>avances</w:t>
      </w:r>
      <w:proofErr w:type="spellEnd"/>
      <w:r>
        <w:rPr>
          <w:rFonts w:ascii="Arial" w:hAnsi="Arial" w:cs="Arial"/>
        </w:rPr>
        <w:t xml:space="preserve"> </w:t>
      </w:r>
      <w:proofErr w:type="spellStart"/>
      <w:r>
        <w:rPr>
          <w:rFonts w:ascii="Arial" w:hAnsi="Arial" w:cs="Arial"/>
        </w:rPr>
        <w:t>stipulées</w:t>
      </w:r>
      <w:proofErr w:type="spellEnd"/>
      <w:r>
        <w:rPr>
          <w:rFonts w:ascii="Arial" w:hAnsi="Arial" w:cs="Arial"/>
        </w:rPr>
        <w:t xml:space="preserve"> à </w:t>
      </w:r>
      <w:proofErr w:type="spellStart"/>
      <w:r>
        <w:rPr>
          <w:rFonts w:ascii="Arial" w:hAnsi="Arial" w:cs="Arial"/>
        </w:rPr>
        <w:t>l’alinéa</w:t>
      </w:r>
      <w:proofErr w:type="spellEnd"/>
      <w:r>
        <w:rPr>
          <w:rFonts w:ascii="Arial" w:hAnsi="Arial" w:cs="Arial"/>
        </w:rPr>
        <w:t xml:space="preserve"> premier et des </w:t>
      </w:r>
      <w:proofErr w:type="spellStart"/>
      <w:r>
        <w:rPr>
          <w:rFonts w:ascii="Arial" w:hAnsi="Arial" w:cs="Arial"/>
        </w:rPr>
        <w:t>crédits</w:t>
      </w:r>
      <w:proofErr w:type="spellEnd"/>
      <w:r>
        <w:rPr>
          <w:rFonts w:ascii="Arial" w:hAnsi="Arial" w:cs="Arial"/>
        </w:rPr>
        <w:t xml:space="preserve">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cours</w:t>
      </w:r>
      <w:proofErr w:type="spellEnd"/>
      <w:r>
        <w:rPr>
          <w:rFonts w:ascii="Arial" w:hAnsi="Arial" w:cs="Arial"/>
        </w:rPr>
        <w:t xml:space="preserve">, directs </w:t>
      </w:r>
      <w:proofErr w:type="spellStart"/>
      <w:r>
        <w:rPr>
          <w:rFonts w:ascii="Arial" w:hAnsi="Arial" w:cs="Arial"/>
        </w:rPr>
        <w:t>ou</w:t>
      </w:r>
      <w:proofErr w:type="spellEnd"/>
    </w:p>
    <w:p w14:paraId="3EADBEA1" w14:textId="77777777" w:rsidR="003342DA" w:rsidRDefault="003342DA" w:rsidP="003342DA">
      <w:pPr>
        <w:autoSpaceDE w:val="0"/>
        <w:autoSpaceDN w:val="0"/>
        <w:adjustRightInd w:val="0"/>
        <w:spacing w:after="0" w:line="240" w:lineRule="auto"/>
        <w:rPr>
          <w:rFonts w:ascii="Arial" w:hAnsi="Arial" w:cs="Arial"/>
        </w:rPr>
      </w:pPr>
      <w:proofErr w:type="spellStart"/>
      <w:r>
        <w:rPr>
          <w:rFonts w:ascii="Arial" w:hAnsi="Arial" w:cs="Arial"/>
        </w:rPr>
        <w:lastRenderedPageBreak/>
        <w:t>indirects</w:t>
      </w:r>
      <w:proofErr w:type="spellEnd"/>
      <w:r>
        <w:rPr>
          <w:rFonts w:ascii="Arial" w:hAnsi="Arial" w:cs="Arial"/>
        </w:rPr>
        <w:t xml:space="preserve"> de la Banque Centrale au </w:t>
      </w:r>
      <w:proofErr w:type="spellStart"/>
      <w:r>
        <w:rPr>
          <w:rFonts w:ascii="Arial" w:hAnsi="Arial" w:cs="Arial"/>
        </w:rPr>
        <w:t>Trésor</w:t>
      </w:r>
      <w:proofErr w:type="spellEnd"/>
      <w:r>
        <w:rPr>
          <w:rFonts w:ascii="Arial" w:hAnsi="Arial" w:cs="Arial"/>
        </w:rPr>
        <w:t xml:space="preserve"> ne </w:t>
      </w:r>
      <w:proofErr w:type="spellStart"/>
      <w:r>
        <w:rPr>
          <w:rFonts w:ascii="Arial" w:hAnsi="Arial" w:cs="Arial"/>
        </w:rPr>
        <w:t>peut</w:t>
      </w:r>
      <w:proofErr w:type="spellEnd"/>
      <w:r>
        <w:rPr>
          <w:rFonts w:ascii="Arial" w:hAnsi="Arial" w:cs="Arial"/>
        </w:rPr>
        <w:t xml:space="preserve"> pas </w:t>
      </w:r>
      <w:proofErr w:type="spellStart"/>
      <w:r>
        <w:rPr>
          <w:rFonts w:ascii="Arial" w:hAnsi="Arial" w:cs="Arial"/>
        </w:rPr>
        <w:t>excéder</w:t>
      </w:r>
      <w:proofErr w:type="spellEnd"/>
      <w:r>
        <w:rPr>
          <w:rFonts w:ascii="Arial" w:hAnsi="Arial" w:cs="Arial"/>
        </w:rPr>
        <w:t xml:space="preserve"> :</w:t>
      </w:r>
    </w:p>
    <w:p w14:paraId="2A770B7F" w14:textId="77777777" w:rsidR="003342DA" w:rsidRDefault="003342DA" w:rsidP="003342DA">
      <w:pPr>
        <w:autoSpaceDE w:val="0"/>
        <w:autoSpaceDN w:val="0"/>
        <w:adjustRightInd w:val="0"/>
        <w:spacing w:after="0" w:line="240" w:lineRule="auto"/>
        <w:rPr>
          <w:rFonts w:ascii="Arial" w:hAnsi="Arial" w:cs="Arial"/>
        </w:rPr>
      </w:pPr>
      <w:r>
        <w:rPr>
          <w:rFonts w:ascii="Arial" w:hAnsi="Arial" w:cs="Arial"/>
        </w:rPr>
        <w:t xml:space="preserve">- Pour </w:t>
      </w:r>
      <w:proofErr w:type="spellStart"/>
      <w:r>
        <w:rPr>
          <w:rFonts w:ascii="Arial" w:hAnsi="Arial" w:cs="Arial"/>
        </w:rPr>
        <w:t>l’année</w:t>
      </w:r>
      <w:proofErr w:type="spellEnd"/>
      <w:r>
        <w:rPr>
          <w:rFonts w:ascii="Arial" w:hAnsi="Arial" w:cs="Arial"/>
        </w:rPr>
        <w:t xml:space="preserve"> 2016 : 10% du </w:t>
      </w:r>
      <w:proofErr w:type="spellStart"/>
      <w:r>
        <w:rPr>
          <w:rFonts w:ascii="Arial" w:hAnsi="Arial" w:cs="Arial"/>
        </w:rPr>
        <w:t>revenu</w:t>
      </w:r>
      <w:proofErr w:type="spellEnd"/>
      <w:r>
        <w:rPr>
          <w:rFonts w:ascii="Arial" w:hAnsi="Arial" w:cs="Arial"/>
        </w:rPr>
        <w:t xml:space="preserve"> ordinaire du </w:t>
      </w:r>
      <w:proofErr w:type="spellStart"/>
      <w:r>
        <w:rPr>
          <w:rFonts w:ascii="Arial" w:hAnsi="Arial" w:cs="Arial"/>
        </w:rPr>
        <w:t>Gouvernement</w:t>
      </w:r>
      <w:proofErr w:type="spellEnd"/>
      <w:r>
        <w:rPr>
          <w:rFonts w:ascii="Arial" w:hAnsi="Arial" w:cs="Arial"/>
        </w:rPr>
        <w:t xml:space="preserve"> de </w:t>
      </w:r>
      <w:proofErr w:type="spellStart"/>
      <w:r>
        <w:rPr>
          <w:rFonts w:ascii="Arial" w:hAnsi="Arial" w:cs="Arial"/>
        </w:rPr>
        <w:t>l’année</w:t>
      </w:r>
      <w:proofErr w:type="spellEnd"/>
    </w:p>
    <w:p w14:paraId="3400CBEC" w14:textId="77777777" w:rsidR="003342DA" w:rsidRDefault="003342DA" w:rsidP="003342DA">
      <w:pPr>
        <w:autoSpaceDE w:val="0"/>
        <w:autoSpaceDN w:val="0"/>
        <w:adjustRightInd w:val="0"/>
        <w:spacing w:after="0" w:line="240" w:lineRule="auto"/>
        <w:rPr>
          <w:rFonts w:ascii="Arial" w:hAnsi="Arial" w:cs="Arial"/>
        </w:rPr>
      </w:pPr>
      <w:proofErr w:type="spellStart"/>
      <w:r>
        <w:rPr>
          <w:rFonts w:ascii="Arial" w:hAnsi="Arial" w:cs="Arial"/>
        </w:rPr>
        <w:t>précédente</w:t>
      </w:r>
      <w:proofErr w:type="spellEnd"/>
      <w:r>
        <w:rPr>
          <w:rFonts w:ascii="Arial" w:hAnsi="Arial" w:cs="Arial"/>
        </w:rPr>
        <w:t xml:space="preserve">, </w:t>
      </w:r>
      <w:proofErr w:type="spellStart"/>
      <w:r>
        <w:rPr>
          <w:rFonts w:ascii="Arial" w:hAnsi="Arial" w:cs="Arial"/>
        </w:rPr>
        <w:t>estimé</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non </w:t>
      </w:r>
      <w:proofErr w:type="spellStart"/>
      <w:r>
        <w:rPr>
          <w:rFonts w:ascii="Arial" w:hAnsi="Arial" w:cs="Arial"/>
        </w:rPr>
        <w:t>selon</w:t>
      </w:r>
      <w:proofErr w:type="spellEnd"/>
      <w:r>
        <w:rPr>
          <w:rFonts w:ascii="Arial" w:hAnsi="Arial" w:cs="Arial"/>
        </w:rPr>
        <w:t xml:space="preserve"> les </w:t>
      </w:r>
      <w:proofErr w:type="spellStart"/>
      <w:r>
        <w:rPr>
          <w:rFonts w:ascii="Arial" w:hAnsi="Arial" w:cs="Arial"/>
        </w:rPr>
        <w:t>statistiques</w:t>
      </w:r>
      <w:proofErr w:type="spellEnd"/>
      <w:r>
        <w:rPr>
          <w:rFonts w:ascii="Arial" w:hAnsi="Arial" w:cs="Arial"/>
        </w:rPr>
        <w:t>.</w:t>
      </w:r>
    </w:p>
    <w:p w14:paraId="1D9BECD6" w14:textId="77777777" w:rsidR="003342DA" w:rsidRDefault="003342DA" w:rsidP="003342DA">
      <w:pPr>
        <w:autoSpaceDE w:val="0"/>
        <w:autoSpaceDN w:val="0"/>
        <w:adjustRightInd w:val="0"/>
        <w:spacing w:after="0" w:line="240" w:lineRule="auto"/>
        <w:rPr>
          <w:rFonts w:ascii="Arial" w:hAnsi="Arial" w:cs="Arial"/>
        </w:rPr>
      </w:pPr>
      <w:r>
        <w:rPr>
          <w:rFonts w:ascii="Arial" w:hAnsi="Arial" w:cs="Arial"/>
        </w:rPr>
        <w:t xml:space="preserve">- Pour </w:t>
      </w:r>
      <w:proofErr w:type="spellStart"/>
      <w:r>
        <w:rPr>
          <w:rFonts w:ascii="Arial" w:hAnsi="Arial" w:cs="Arial"/>
        </w:rPr>
        <w:t>l’année</w:t>
      </w:r>
      <w:proofErr w:type="spellEnd"/>
      <w:r>
        <w:rPr>
          <w:rFonts w:ascii="Arial" w:hAnsi="Arial" w:cs="Arial"/>
        </w:rPr>
        <w:t xml:space="preserve"> 2017 : 7% du </w:t>
      </w:r>
      <w:proofErr w:type="spellStart"/>
      <w:r>
        <w:rPr>
          <w:rFonts w:ascii="Arial" w:hAnsi="Arial" w:cs="Arial"/>
        </w:rPr>
        <w:t>revenu</w:t>
      </w:r>
      <w:proofErr w:type="spellEnd"/>
      <w:r>
        <w:rPr>
          <w:rFonts w:ascii="Arial" w:hAnsi="Arial" w:cs="Arial"/>
        </w:rPr>
        <w:t xml:space="preserve"> ordinaire du </w:t>
      </w:r>
      <w:proofErr w:type="spellStart"/>
      <w:r>
        <w:rPr>
          <w:rFonts w:ascii="Arial" w:hAnsi="Arial" w:cs="Arial"/>
        </w:rPr>
        <w:t>Gouvernement</w:t>
      </w:r>
      <w:proofErr w:type="spellEnd"/>
      <w:r>
        <w:rPr>
          <w:rFonts w:ascii="Arial" w:hAnsi="Arial" w:cs="Arial"/>
        </w:rPr>
        <w:t xml:space="preserve"> de </w:t>
      </w:r>
      <w:proofErr w:type="spellStart"/>
      <w:r>
        <w:rPr>
          <w:rFonts w:ascii="Arial" w:hAnsi="Arial" w:cs="Arial"/>
        </w:rPr>
        <w:t>l’année</w:t>
      </w:r>
      <w:proofErr w:type="spellEnd"/>
      <w:r>
        <w:rPr>
          <w:rFonts w:ascii="Arial" w:hAnsi="Arial" w:cs="Arial"/>
        </w:rPr>
        <w:t xml:space="preserve"> </w:t>
      </w:r>
      <w:proofErr w:type="spellStart"/>
      <w:r>
        <w:rPr>
          <w:rFonts w:ascii="Arial" w:hAnsi="Arial" w:cs="Arial"/>
        </w:rPr>
        <w:t>précédente</w:t>
      </w:r>
      <w:proofErr w:type="spellEnd"/>
      <w:r>
        <w:rPr>
          <w:rFonts w:ascii="Arial" w:hAnsi="Arial" w:cs="Arial"/>
        </w:rPr>
        <w:t>,</w:t>
      </w:r>
    </w:p>
    <w:p w14:paraId="01D987E4" w14:textId="77777777" w:rsidR="003342DA" w:rsidRDefault="003342DA" w:rsidP="003342DA">
      <w:pPr>
        <w:autoSpaceDE w:val="0"/>
        <w:autoSpaceDN w:val="0"/>
        <w:adjustRightInd w:val="0"/>
        <w:spacing w:after="0" w:line="240" w:lineRule="auto"/>
        <w:rPr>
          <w:rFonts w:ascii="Arial" w:hAnsi="Arial" w:cs="Arial"/>
        </w:rPr>
      </w:pPr>
      <w:proofErr w:type="spellStart"/>
      <w:r>
        <w:rPr>
          <w:rFonts w:ascii="Arial" w:hAnsi="Arial" w:cs="Arial"/>
        </w:rPr>
        <w:t>estimé</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non </w:t>
      </w:r>
      <w:proofErr w:type="spellStart"/>
      <w:r>
        <w:rPr>
          <w:rFonts w:ascii="Arial" w:hAnsi="Arial" w:cs="Arial"/>
        </w:rPr>
        <w:t>selon</w:t>
      </w:r>
      <w:proofErr w:type="spellEnd"/>
      <w:r>
        <w:rPr>
          <w:rFonts w:ascii="Arial" w:hAnsi="Arial" w:cs="Arial"/>
        </w:rPr>
        <w:t xml:space="preserve"> les </w:t>
      </w:r>
      <w:proofErr w:type="spellStart"/>
      <w:r>
        <w:rPr>
          <w:rFonts w:ascii="Arial" w:hAnsi="Arial" w:cs="Arial"/>
        </w:rPr>
        <w:t>statistiques</w:t>
      </w:r>
      <w:proofErr w:type="spellEnd"/>
      <w:r>
        <w:rPr>
          <w:rFonts w:ascii="Arial" w:hAnsi="Arial" w:cs="Arial"/>
        </w:rPr>
        <w:t xml:space="preserve"> ;</w:t>
      </w:r>
    </w:p>
    <w:p w14:paraId="113EE782" w14:textId="77777777" w:rsidR="003342DA" w:rsidRDefault="003342DA" w:rsidP="003342DA">
      <w:pPr>
        <w:autoSpaceDE w:val="0"/>
        <w:autoSpaceDN w:val="0"/>
        <w:adjustRightInd w:val="0"/>
        <w:spacing w:after="0" w:line="240" w:lineRule="auto"/>
        <w:rPr>
          <w:rFonts w:ascii="Arial" w:hAnsi="Arial" w:cs="Arial"/>
        </w:rPr>
      </w:pPr>
      <w:r>
        <w:rPr>
          <w:rFonts w:ascii="Arial" w:hAnsi="Arial" w:cs="Arial"/>
        </w:rPr>
        <w:t xml:space="preserve">- Pour </w:t>
      </w:r>
      <w:proofErr w:type="spellStart"/>
      <w:r>
        <w:rPr>
          <w:rFonts w:ascii="Arial" w:hAnsi="Arial" w:cs="Arial"/>
        </w:rPr>
        <w:t>l’année</w:t>
      </w:r>
      <w:proofErr w:type="spellEnd"/>
      <w:r>
        <w:rPr>
          <w:rFonts w:ascii="Arial" w:hAnsi="Arial" w:cs="Arial"/>
        </w:rPr>
        <w:t xml:space="preserve"> 2018 : 5% du </w:t>
      </w:r>
      <w:proofErr w:type="spellStart"/>
      <w:r>
        <w:rPr>
          <w:rFonts w:ascii="Arial" w:hAnsi="Arial" w:cs="Arial"/>
        </w:rPr>
        <w:t>revenu</w:t>
      </w:r>
      <w:proofErr w:type="spellEnd"/>
      <w:r>
        <w:rPr>
          <w:rFonts w:ascii="Arial" w:hAnsi="Arial" w:cs="Arial"/>
        </w:rPr>
        <w:t xml:space="preserve"> ordinaire du </w:t>
      </w:r>
      <w:proofErr w:type="spellStart"/>
      <w:r>
        <w:rPr>
          <w:rFonts w:ascii="Arial" w:hAnsi="Arial" w:cs="Arial"/>
        </w:rPr>
        <w:t>Gouvernement</w:t>
      </w:r>
      <w:proofErr w:type="spellEnd"/>
      <w:r>
        <w:rPr>
          <w:rFonts w:ascii="Arial" w:hAnsi="Arial" w:cs="Arial"/>
        </w:rPr>
        <w:t xml:space="preserve"> de </w:t>
      </w:r>
      <w:proofErr w:type="spellStart"/>
      <w:r>
        <w:rPr>
          <w:rFonts w:ascii="Arial" w:hAnsi="Arial" w:cs="Arial"/>
        </w:rPr>
        <w:t>l’année</w:t>
      </w:r>
      <w:proofErr w:type="spellEnd"/>
      <w:r>
        <w:rPr>
          <w:rFonts w:ascii="Arial" w:hAnsi="Arial" w:cs="Arial"/>
        </w:rPr>
        <w:t xml:space="preserve"> </w:t>
      </w:r>
      <w:proofErr w:type="spellStart"/>
      <w:r>
        <w:rPr>
          <w:rFonts w:ascii="Arial" w:hAnsi="Arial" w:cs="Arial"/>
        </w:rPr>
        <w:t>précédente</w:t>
      </w:r>
      <w:proofErr w:type="spellEnd"/>
      <w:r>
        <w:rPr>
          <w:rFonts w:ascii="Arial" w:hAnsi="Arial" w:cs="Arial"/>
        </w:rPr>
        <w:t>,</w:t>
      </w:r>
    </w:p>
    <w:p w14:paraId="35442A1D" w14:textId="77777777" w:rsidR="003342DA" w:rsidRDefault="003342DA" w:rsidP="003342DA">
      <w:pPr>
        <w:autoSpaceDE w:val="0"/>
        <w:autoSpaceDN w:val="0"/>
        <w:adjustRightInd w:val="0"/>
        <w:spacing w:after="0" w:line="240" w:lineRule="auto"/>
        <w:rPr>
          <w:rFonts w:ascii="Arial" w:hAnsi="Arial" w:cs="Arial"/>
        </w:rPr>
      </w:pPr>
      <w:proofErr w:type="spellStart"/>
      <w:r>
        <w:rPr>
          <w:rFonts w:ascii="Arial" w:hAnsi="Arial" w:cs="Arial"/>
        </w:rPr>
        <w:t>estimé</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non </w:t>
      </w:r>
      <w:proofErr w:type="spellStart"/>
      <w:r>
        <w:rPr>
          <w:rFonts w:ascii="Arial" w:hAnsi="Arial" w:cs="Arial"/>
        </w:rPr>
        <w:t>selon</w:t>
      </w:r>
      <w:proofErr w:type="spellEnd"/>
      <w:r>
        <w:rPr>
          <w:rFonts w:ascii="Arial" w:hAnsi="Arial" w:cs="Arial"/>
        </w:rPr>
        <w:t xml:space="preserve"> les </w:t>
      </w:r>
      <w:proofErr w:type="spellStart"/>
      <w:r>
        <w:rPr>
          <w:rFonts w:ascii="Arial" w:hAnsi="Arial" w:cs="Arial"/>
        </w:rPr>
        <w:t>statistiques</w:t>
      </w:r>
      <w:proofErr w:type="spellEnd"/>
      <w:r>
        <w:rPr>
          <w:rFonts w:ascii="Arial" w:hAnsi="Arial" w:cs="Arial"/>
        </w:rPr>
        <w:t xml:space="preserve"> ;</w:t>
      </w:r>
    </w:p>
    <w:p w14:paraId="13107ABF" w14:textId="77777777" w:rsidR="003342DA" w:rsidRDefault="003342DA" w:rsidP="003342DA">
      <w:pPr>
        <w:autoSpaceDE w:val="0"/>
        <w:autoSpaceDN w:val="0"/>
        <w:adjustRightInd w:val="0"/>
        <w:spacing w:after="0" w:line="240" w:lineRule="auto"/>
        <w:rPr>
          <w:rFonts w:ascii="Arial" w:hAnsi="Arial" w:cs="Arial"/>
        </w:rPr>
      </w:pPr>
      <w:r>
        <w:rPr>
          <w:rFonts w:ascii="Arial" w:hAnsi="Arial" w:cs="Arial"/>
        </w:rPr>
        <w:t xml:space="preserve">- Pour </w:t>
      </w:r>
      <w:proofErr w:type="spellStart"/>
      <w:r>
        <w:rPr>
          <w:rFonts w:ascii="Arial" w:hAnsi="Arial" w:cs="Arial"/>
        </w:rPr>
        <w:t>l’année</w:t>
      </w:r>
      <w:proofErr w:type="spellEnd"/>
      <w:r>
        <w:rPr>
          <w:rFonts w:ascii="Arial" w:hAnsi="Arial" w:cs="Arial"/>
        </w:rPr>
        <w:t xml:space="preserve"> 2019 : 5% du </w:t>
      </w:r>
      <w:proofErr w:type="spellStart"/>
      <w:r>
        <w:rPr>
          <w:rFonts w:ascii="Arial" w:hAnsi="Arial" w:cs="Arial"/>
        </w:rPr>
        <w:t>revenu</w:t>
      </w:r>
      <w:proofErr w:type="spellEnd"/>
      <w:r>
        <w:rPr>
          <w:rFonts w:ascii="Arial" w:hAnsi="Arial" w:cs="Arial"/>
        </w:rPr>
        <w:t xml:space="preserve"> ordinaire du </w:t>
      </w:r>
      <w:proofErr w:type="spellStart"/>
      <w:r>
        <w:rPr>
          <w:rFonts w:ascii="Arial" w:hAnsi="Arial" w:cs="Arial"/>
        </w:rPr>
        <w:t>Gouvernement</w:t>
      </w:r>
      <w:proofErr w:type="spellEnd"/>
      <w:r>
        <w:rPr>
          <w:rFonts w:ascii="Arial" w:hAnsi="Arial" w:cs="Arial"/>
        </w:rPr>
        <w:t xml:space="preserve"> de </w:t>
      </w:r>
      <w:proofErr w:type="spellStart"/>
      <w:r>
        <w:rPr>
          <w:rFonts w:ascii="Arial" w:hAnsi="Arial" w:cs="Arial"/>
        </w:rPr>
        <w:t>l’année</w:t>
      </w:r>
      <w:proofErr w:type="spellEnd"/>
      <w:r>
        <w:rPr>
          <w:rFonts w:ascii="Arial" w:hAnsi="Arial" w:cs="Arial"/>
        </w:rPr>
        <w:t xml:space="preserve"> </w:t>
      </w:r>
      <w:proofErr w:type="spellStart"/>
      <w:r>
        <w:rPr>
          <w:rFonts w:ascii="Arial" w:hAnsi="Arial" w:cs="Arial"/>
        </w:rPr>
        <w:t>précédente</w:t>
      </w:r>
      <w:proofErr w:type="spellEnd"/>
      <w:r>
        <w:rPr>
          <w:rFonts w:ascii="Arial" w:hAnsi="Arial" w:cs="Arial"/>
        </w:rPr>
        <w:t>,</w:t>
      </w:r>
    </w:p>
    <w:p w14:paraId="7A41AD8D" w14:textId="77777777" w:rsidR="003342DA" w:rsidRPr="008E091A" w:rsidRDefault="003342DA" w:rsidP="003342DA">
      <w:proofErr w:type="spellStart"/>
      <w:r>
        <w:rPr>
          <w:rFonts w:ascii="Arial" w:hAnsi="Arial" w:cs="Arial"/>
        </w:rPr>
        <w:t>estimé</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non </w:t>
      </w:r>
      <w:proofErr w:type="spellStart"/>
      <w:r>
        <w:rPr>
          <w:rFonts w:ascii="Arial" w:hAnsi="Arial" w:cs="Arial"/>
        </w:rPr>
        <w:t>selon</w:t>
      </w:r>
      <w:proofErr w:type="spellEnd"/>
      <w:r>
        <w:rPr>
          <w:rFonts w:ascii="Arial" w:hAnsi="Arial" w:cs="Arial"/>
        </w:rPr>
        <w:t xml:space="preserve"> les </w:t>
      </w:r>
      <w:proofErr w:type="spellStart"/>
      <w:r>
        <w:rPr>
          <w:rFonts w:ascii="Arial" w:hAnsi="Arial" w:cs="Arial"/>
        </w:rPr>
        <w:t>statistiques</w:t>
      </w:r>
      <w:proofErr w:type="spellEnd"/>
      <w:r>
        <w:rPr>
          <w:rFonts w:ascii="Arial" w:hAnsi="Arial" w:cs="Arial"/>
        </w:rPr>
        <w:t xml:space="preserve"> ; (Article 90) (Coded as .75)</w:t>
      </w:r>
    </w:p>
    <w:p w14:paraId="44ABF4F5" w14:textId="77777777" w:rsidR="00A41E57" w:rsidRDefault="00A41E57" w:rsidP="00A41E57">
      <w:pPr>
        <w:rPr>
          <w:b/>
          <w:i/>
        </w:rPr>
      </w:pPr>
      <w:r w:rsidRPr="00566569">
        <w:rPr>
          <w:b/>
          <w:i/>
        </w:rPr>
        <w:t xml:space="preserve"> (h) Is central bank prohibited from buying/selling government securities in primary market? (.025)</w:t>
      </w:r>
    </w:p>
    <w:p w14:paraId="13E122DD" w14:textId="77777777" w:rsidR="00A41E57" w:rsidRDefault="00A41E57" w:rsidP="00A41E57">
      <w:pPr>
        <w:rPr>
          <w:color w:val="FF0000"/>
        </w:rPr>
      </w:pPr>
      <w:r w:rsidRPr="00EB366E">
        <w:rPr>
          <w:color w:val="FF0000"/>
        </w:rPr>
        <w:t>Nothing found – coded as 0</w:t>
      </w:r>
    </w:p>
    <w:p w14:paraId="3F03332E" w14:textId="77777777" w:rsidR="00817DEC" w:rsidRDefault="003342DA">
      <w:pPr>
        <w:rPr>
          <w:color w:val="FF0000"/>
        </w:rPr>
      </w:pPr>
      <w:r>
        <w:rPr>
          <w:i/>
          <w:color w:val="FF0000"/>
        </w:rPr>
        <w:t>Madagascar 2016</w:t>
      </w:r>
      <w:r>
        <w:rPr>
          <w:color w:val="FF0000"/>
        </w:rPr>
        <w:t>: Nothing found (coded as 0)</w:t>
      </w:r>
      <w:r w:rsidR="00817DEC">
        <w:rPr>
          <w:color w:val="FF0000"/>
        </w:rPr>
        <w:br w:type="page"/>
      </w:r>
    </w:p>
    <w:p w14:paraId="78CF3CB5" w14:textId="77777777" w:rsidR="00817DEC" w:rsidRPr="007C0391" w:rsidRDefault="00817DEC" w:rsidP="00817DEC">
      <w:pPr>
        <w:pStyle w:val="Heading1"/>
      </w:pPr>
      <w:r w:rsidRPr="007C0391">
        <w:lastRenderedPageBreak/>
        <w:t>MALAWI</w:t>
      </w:r>
    </w:p>
    <w:p w14:paraId="4158D328" w14:textId="77777777" w:rsidR="00817DEC" w:rsidRPr="007C0391" w:rsidRDefault="00817DEC" w:rsidP="00817DEC">
      <w:pPr>
        <w:spacing w:after="0" w:line="240" w:lineRule="auto"/>
        <w:rPr>
          <w:b/>
          <w:sz w:val="20"/>
          <w:szCs w:val="20"/>
        </w:rPr>
      </w:pPr>
      <w:r w:rsidRPr="007C0391">
        <w:rPr>
          <w:b/>
          <w:sz w:val="20"/>
          <w:szCs w:val="20"/>
        </w:rPr>
        <w:t>Chief Executive Officer (weight = .20)</w:t>
      </w:r>
    </w:p>
    <w:p w14:paraId="07A9727D" w14:textId="77777777" w:rsidR="00817DEC" w:rsidRDefault="00817DEC" w:rsidP="00817DEC">
      <w:pPr>
        <w:spacing w:after="0" w:line="240" w:lineRule="auto"/>
        <w:rPr>
          <w:color w:val="FF0000"/>
          <w:sz w:val="20"/>
          <w:szCs w:val="20"/>
        </w:rPr>
      </w:pPr>
      <w:r w:rsidRPr="007C0391">
        <w:rPr>
          <w:b/>
          <w:i/>
          <w:sz w:val="20"/>
          <w:szCs w:val="20"/>
        </w:rPr>
        <w:t>Term of office</w:t>
      </w:r>
      <w:r w:rsidRPr="007C0391">
        <w:rPr>
          <w:b/>
          <w:i/>
          <w:sz w:val="20"/>
          <w:szCs w:val="20"/>
        </w:rPr>
        <w:br/>
      </w:r>
      <w:r w:rsidRPr="007C0391">
        <w:rPr>
          <w:i/>
          <w:sz w:val="20"/>
          <w:szCs w:val="20"/>
        </w:rPr>
        <w:t>Malawi 1990</w:t>
      </w:r>
      <w:r w:rsidRPr="007C0391">
        <w:rPr>
          <w:sz w:val="20"/>
          <w:szCs w:val="20"/>
        </w:rPr>
        <w:t xml:space="preserve">: The Governor and the Deputy Governor shall each be appointed by the President, by instrument in writing, for a term of five years. (Section 12) (no change in 2011) </w:t>
      </w:r>
      <w:r w:rsidRPr="007C0391">
        <w:rPr>
          <w:color w:val="FF0000"/>
          <w:sz w:val="20"/>
          <w:szCs w:val="20"/>
        </w:rPr>
        <w:t>(coded as .5)</w:t>
      </w:r>
    </w:p>
    <w:p w14:paraId="0A99C76E" w14:textId="77777777" w:rsidR="00EA5C3B" w:rsidRDefault="00EA5C3B" w:rsidP="00817DEC">
      <w:pPr>
        <w:spacing w:after="0" w:line="240" w:lineRule="auto"/>
        <w:rPr>
          <w:color w:val="FF0000"/>
          <w:sz w:val="20"/>
          <w:szCs w:val="20"/>
        </w:rPr>
      </w:pPr>
      <w:r>
        <w:rPr>
          <w:i/>
          <w:color w:val="FF0000"/>
          <w:sz w:val="20"/>
          <w:szCs w:val="20"/>
        </w:rPr>
        <w:t>Malawi 2018</w:t>
      </w:r>
      <w:r>
        <w:rPr>
          <w:color w:val="FF0000"/>
          <w:sz w:val="20"/>
          <w:szCs w:val="20"/>
        </w:rPr>
        <w:t>: No change</w:t>
      </w:r>
    </w:p>
    <w:p w14:paraId="48848C45" w14:textId="77777777" w:rsidR="00E473FE" w:rsidRPr="00E473FE" w:rsidRDefault="00E473FE" w:rsidP="00817DEC">
      <w:pPr>
        <w:spacing w:after="0" w:line="240" w:lineRule="auto"/>
        <w:rPr>
          <w:sz w:val="20"/>
          <w:szCs w:val="20"/>
        </w:rPr>
      </w:pPr>
      <w:r>
        <w:rPr>
          <w:i/>
          <w:color w:val="FF0000"/>
          <w:sz w:val="20"/>
          <w:szCs w:val="20"/>
        </w:rPr>
        <w:t>Malawi 2019</w:t>
      </w:r>
      <w:r>
        <w:rPr>
          <w:color w:val="FF0000"/>
          <w:sz w:val="20"/>
          <w:szCs w:val="20"/>
        </w:rPr>
        <w:t>: The directors shall be appointed by the President for a term of five (5) years and shall be eligible for reappointment for one more term of five (5) years. (Section 7,3) Coded as .5</w:t>
      </w:r>
    </w:p>
    <w:p w14:paraId="20060D95" w14:textId="77777777" w:rsidR="00817DEC" w:rsidRPr="007C0391" w:rsidRDefault="00817DEC" w:rsidP="00817DEC">
      <w:pPr>
        <w:spacing w:after="0" w:line="240" w:lineRule="auto"/>
        <w:rPr>
          <w:b/>
          <w:i/>
          <w:sz w:val="20"/>
          <w:szCs w:val="20"/>
        </w:rPr>
      </w:pPr>
      <w:r w:rsidRPr="007C0391">
        <w:rPr>
          <w:b/>
          <w:i/>
          <w:sz w:val="20"/>
          <w:szCs w:val="20"/>
        </w:rPr>
        <w:t>Who appoints CEO?</w:t>
      </w:r>
      <w:r w:rsidRPr="007C0391">
        <w:rPr>
          <w:b/>
          <w:i/>
          <w:sz w:val="20"/>
          <w:szCs w:val="20"/>
        </w:rPr>
        <w:br/>
      </w:r>
      <w:r w:rsidRPr="007C0391">
        <w:rPr>
          <w:i/>
          <w:sz w:val="20"/>
          <w:szCs w:val="20"/>
        </w:rPr>
        <w:t>Malawi 1990</w:t>
      </w:r>
      <w:r w:rsidRPr="007C0391">
        <w:rPr>
          <w:sz w:val="20"/>
          <w:szCs w:val="20"/>
        </w:rPr>
        <w:t xml:space="preserve">: The Governor and the Deputy Governor shall each be appointed by the President, by instrument in writing, for a term of five years. (Section 12) (no change in 2011) </w:t>
      </w:r>
      <w:r w:rsidRPr="007C0391">
        <w:rPr>
          <w:color w:val="FF0000"/>
          <w:sz w:val="20"/>
          <w:szCs w:val="20"/>
        </w:rPr>
        <w:t>(coded as 0)</w:t>
      </w:r>
    </w:p>
    <w:p w14:paraId="2343D0CB" w14:textId="77777777" w:rsidR="00EA5C3B" w:rsidRDefault="00EA5C3B" w:rsidP="00EA5C3B">
      <w:pPr>
        <w:spacing w:after="0" w:line="240" w:lineRule="auto"/>
        <w:rPr>
          <w:color w:val="FF0000"/>
          <w:sz w:val="20"/>
          <w:szCs w:val="20"/>
        </w:rPr>
      </w:pPr>
      <w:r>
        <w:rPr>
          <w:i/>
          <w:color w:val="FF0000"/>
          <w:sz w:val="20"/>
          <w:szCs w:val="20"/>
        </w:rPr>
        <w:t>Malawi 2018</w:t>
      </w:r>
      <w:r>
        <w:rPr>
          <w:color w:val="FF0000"/>
          <w:sz w:val="20"/>
          <w:szCs w:val="20"/>
        </w:rPr>
        <w:t>: No change</w:t>
      </w:r>
    </w:p>
    <w:p w14:paraId="7BADB00B" w14:textId="77777777" w:rsidR="00D61ABB" w:rsidRPr="00D61ABB" w:rsidRDefault="00D61ABB" w:rsidP="00EA5C3B">
      <w:pPr>
        <w:spacing w:after="0" w:line="240" w:lineRule="auto"/>
        <w:rPr>
          <w:sz w:val="20"/>
          <w:szCs w:val="20"/>
        </w:rPr>
      </w:pPr>
      <w:r>
        <w:rPr>
          <w:i/>
          <w:color w:val="FF0000"/>
          <w:sz w:val="20"/>
          <w:szCs w:val="20"/>
        </w:rPr>
        <w:t>Malawi 2019</w:t>
      </w:r>
      <w:r>
        <w:rPr>
          <w:color w:val="FF0000"/>
          <w:sz w:val="20"/>
          <w:szCs w:val="20"/>
        </w:rPr>
        <w:t>: There shall be a Governor of the Bank who shall be appointed by the President and confirmed by the Public Appointments Committee of the National Assembly. (Section 16, 1) (Coded as .5)</w:t>
      </w:r>
    </w:p>
    <w:p w14:paraId="51478DF5" w14:textId="77777777" w:rsidR="00817DEC" w:rsidRDefault="00817DEC" w:rsidP="00817DEC">
      <w:pPr>
        <w:spacing w:after="0" w:line="240" w:lineRule="auto"/>
        <w:rPr>
          <w:i/>
          <w:sz w:val="20"/>
          <w:szCs w:val="20"/>
        </w:rPr>
      </w:pPr>
      <w:r w:rsidRPr="007C0391">
        <w:rPr>
          <w:b/>
          <w:i/>
          <w:sz w:val="20"/>
          <w:szCs w:val="20"/>
        </w:rPr>
        <w:t>Dismissal</w:t>
      </w:r>
    </w:p>
    <w:p w14:paraId="411DC280" w14:textId="77777777" w:rsidR="00817DEC" w:rsidRDefault="00817DEC" w:rsidP="00817DEC">
      <w:pPr>
        <w:spacing w:after="0" w:line="240" w:lineRule="auto"/>
        <w:rPr>
          <w:color w:val="FF0000"/>
          <w:sz w:val="20"/>
          <w:szCs w:val="20"/>
        </w:rPr>
      </w:pPr>
      <w:r>
        <w:rPr>
          <w:i/>
          <w:sz w:val="20"/>
          <w:szCs w:val="20"/>
        </w:rPr>
        <w:t>Malawi 1990</w:t>
      </w:r>
      <w:r>
        <w:rPr>
          <w:sz w:val="20"/>
          <w:szCs w:val="20"/>
        </w:rPr>
        <w:t xml:space="preserve">: The Governor and Deputy Governor shall be persons of recognized professional standing and experience in the fields of economics, finance or banking and shall be appointed on such terms and conditions as may be set out in the instrument in writing mentioned in subsection (1) which terms and conditions shall not be altered to the disadvantage of the Governor or Deputy Governor during the term for which they are appointed. (Section 12, 3) </w:t>
      </w:r>
      <w:r w:rsidRPr="00CA64BF">
        <w:rPr>
          <w:color w:val="FF0000"/>
          <w:sz w:val="20"/>
          <w:szCs w:val="20"/>
        </w:rPr>
        <w:t>(Coded as .83)</w:t>
      </w:r>
    </w:p>
    <w:p w14:paraId="2DBB81D1" w14:textId="77777777" w:rsidR="00EA5C3B" w:rsidRDefault="00EA5C3B" w:rsidP="00EA5C3B">
      <w:pPr>
        <w:spacing w:after="0" w:line="240" w:lineRule="auto"/>
        <w:rPr>
          <w:color w:val="FF0000"/>
          <w:sz w:val="20"/>
          <w:szCs w:val="20"/>
        </w:rPr>
      </w:pPr>
      <w:r>
        <w:rPr>
          <w:i/>
          <w:color w:val="FF0000"/>
          <w:sz w:val="20"/>
          <w:szCs w:val="20"/>
        </w:rPr>
        <w:t>Malawi 2018</w:t>
      </w:r>
      <w:r>
        <w:rPr>
          <w:color w:val="FF0000"/>
          <w:sz w:val="20"/>
          <w:szCs w:val="20"/>
        </w:rPr>
        <w:t>: No change</w:t>
      </w:r>
    </w:p>
    <w:p w14:paraId="0D6FF630" w14:textId="77777777" w:rsidR="00E473FE" w:rsidRPr="00E473FE" w:rsidRDefault="00E473FE" w:rsidP="00EA5C3B">
      <w:pPr>
        <w:spacing w:after="0" w:line="240" w:lineRule="auto"/>
        <w:rPr>
          <w:sz w:val="20"/>
          <w:szCs w:val="20"/>
        </w:rPr>
      </w:pPr>
      <w:r>
        <w:rPr>
          <w:i/>
          <w:color w:val="FF0000"/>
          <w:sz w:val="20"/>
          <w:szCs w:val="20"/>
        </w:rPr>
        <w:t>Malawi 2019</w:t>
      </w:r>
      <w:r>
        <w:rPr>
          <w:color w:val="FF0000"/>
          <w:sz w:val="20"/>
          <w:szCs w:val="20"/>
        </w:rPr>
        <w:t>: No change</w:t>
      </w:r>
    </w:p>
    <w:p w14:paraId="1B4438F3" w14:textId="77777777" w:rsidR="00817DEC" w:rsidRPr="007C0391" w:rsidRDefault="00817DEC" w:rsidP="00817DEC">
      <w:pPr>
        <w:spacing w:after="0" w:line="240" w:lineRule="auto"/>
        <w:rPr>
          <w:sz w:val="20"/>
          <w:szCs w:val="20"/>
        </w:rPr>
      </w:pPr>
      <w:r w:rsidRPr="007C0391">
        <w:rPr>
          <w:b/>
          <w:i/>
          <w:sz w:val="20"/>
          <w:szCs w:val="20"/>
        </w:rPr>
        <w:t>May CEO hold other offices in government?</w:t>
      </w:r>
      <w:r w:rsidRPr="007C0391">
        <w:rPr>
          <w:b/>
          <w:i/>
          <w:sz w:val="20"/>
          <w:szCs w:val="20"/>
        </w:rPr>
        <w:br/>
      </w:r>
      <w:r w:rsidRPr="007C0391">
        <w:rPr>
          <w:i/>
          <w:sz w:val="20"/>
          <w:szCs w:val="20"/>
        </w:rPr>
        <w:t>Malawi 1990</w:t>
      </w:r>
      <w:r w:rsidRPr="007C0391">
        <w:rPr>
          <w:sz w:val="20"/>
          <w:szCs w:val="20"/>
        </w:rPr>
        <w:t xml:space="preserve">: Neither the Governor nor the Deputy Governor shall occupy any other office or have any other employment, whether paid or otherwise: </w:t>
      </w:r>
      <w:r w:rsidRPr="007C0391">
        <w:rPr>
          <w:sz w:val="20"/>
          <w:szCs w:val="20"/>
        </w:rPr>
        <w:br/>
        <w:t xml:space="preserve">Provided that the Minister may give his express approval to the Governor or Deputy Governor holding a particular office or employment. (Section 12, 4) (no change in 2011) </w:t>
      </w:r>
      <w:r w:rsidRPr="007C0391">
        <w:rPr>
          <w:color w:val="FF0000"/>
          <w:sz w:val="20"/>
          <w:szCs w:val="20"/>
        </w:rPr>
        <w:t>(coded as .5)</w:t>
      </w:r>
    </w:p>
    <w:p w14:paraId="23498DE2" w14:textId="77777777" w:rsidR="00EA5C3B" w:rsidRDefault="00EA5C3B" w:rsidP="00EA5C3B">
      <w:pPr>
        <w:spacing w:after="0" w:line="240" w:lineRule="auto"/>
        <w:rPr>
          <w:color w:val="FF0000"/>
          <w:sz w:val="20"/>
          <w:szCs w:val="20"/>
        </w:rPr>
      </w:pPr>
      <w:r>
        <w:rPr>
          <w:i/>
          <w:color w:val="FF0000"/>
          <w:sz w:val="20"/>
          <w:szCs w:val="20"/>
        </w:rPr>
        <w:t>Malawi 2018</w:t>
      </w:r>
      <w:r>
        <w:rPr>
          <w:color w:val="FF0000"/>
          <w:sz w:val="20"/>
          <w:szCs w:val="20"/>
        </w:rPr>
        <w:t>: No change</w:t>
      </w:r>
    </w:p>
    <w:p w14:paraId="57D4D524" w14:textId="77777777" w:rsidR="00E473FE" w:rsidRPr="00E473FE" w:rsidRDefault="00E473FE" w:rsidP="00EA5C3B">
      <w:pPr>
        <w:spacing w:after="0" w:line="240" w:lineRule="auto"/>
        <w:rPr>
          <w:sz w:val="20"/>
          <w:szCs w:val="20"/>
        </w:rPr>
      </w:pPr>
      <w:r>
        <w:rPr>
          <w:i/>
          <w:color w:val="FF0000"/>
          <w:sz w:val="20"/>
          <w:szCs w:val="20"/>
        </w:rPr>
        <w:t>Malawi 2019</w:t>
      </w:r>
      <w:r>
        <w:rPr>
          <w:color w:val="FF0000"/>
          <w:sz w:val="20"/>
          <w:szCs w:val="20"/>
        </w:rPr>
        <w:t>: The Governor and the Deputy Governors shall devote the whole of their professional services to the Bank and while holding office shall not receive any salary or supplementation thereto from any source other than the Bank nor occupy and other office or have any other employment whether paid or otherwise. (Section 16, 4) Coded as 1</w:t>
      </w:r>
    </w:p>
    <w:p w14:paraId="1B01AF35" w14:textId="77777777" w:rsidR="00817DEC" w:rsidRPr="007C0391" w:rsidRDefault="00817DEC" w:rsidP="00817DEC">
      <w:pPr>
        <w:spacing w:after="0" w:line="240" w:lineRule="auto"/>
        <w:rPr>
          <w:b/>
          <w:sz w:val="20"/>
          <w:szCs w:val="20"/>
        </w:rPr>
      </w:pPr>
      <w:r w:rsidRPr="007C0391">
        <w:rPr>
          <w:b/>
          <w:sz w:val="20"/>
          <w:szCs w:val="20"/>
        </w:rPr>
        <w:t xml:space="preserve">Policy Formation (weight = .15) </w:t>
      </w:r>
    </w:p>
    <w:p w14:paraId="2AAB31A9" w14:textId="77777777" w:rsidR="00817DEC" w:rsidRDefault="00817DEC" w:rsidP="00817DEC">
      <w:pPr>
        <w:spacing w:after="0" w:line="240" w:lineRule="auto"/>
        <w:rPr>
          <w:b/>
          <w:i/>
          <w:sz w:val="20"/>
          <w:szCs w:val="20"/>
        </w:rPr>
      </w:pPr>
      <w:r w:rsidRPr="007C0391">
        <w:rPr>
          <w:b/>
          <w:i/>
          <w:sz w:val="20"/>
          <w:szCs w:val="20"/>
        </w:rPr>
        <w:t xml:space="preserve">(a) Who formulates monetary policy? </w:t>
      </w:r>
    </w:p>
    <w:p w14:paraId="049CFD16" w14:textId="77777777" w:rsidR="00817DEC" w:rsidRPr="00CA64BF" w:rsidRDefault="00817DEC" w:rsidP="00817DEC">
      <w:pPr>
        <w:spacing w:after="0" w:line="240" w:lineRule="auto"/>
      </w:pPr>
      <w:r w:rsidRPr="00CA64BF">
        <w:rPr>
          <w:i/>
          <w:sz w:val="20"/>
          <w:szCs w:val="20"/>
        </w:rPr>
        <w:t>Malawi 1990</w:t>
      </w:r>
      <w:r>
        <w:rPr>
          <w:i/>
          <w:sz w:val="20"/>
          <w:szCs w:val="20"/>
        </w:rPr>
        <w:t>:</w:t>
      </w:r>
      <w:r>
        <w:t xml:space="preserve"> In pursuing or in performing any functions in the pursuit of, its principal objectives, the Bank shall act with due regard to the interest of the national economy and to the economic policies of the Government. (Section 4,2) </w:t>
      </w:r>
      <w:r w:rsidRPr="00CA64BF">
        <w:rPr>
          <w:color w:val="FF0000"/>
        </w:rPr>
        <w:t>(Coded as .33)</w:t>
      </w:r>
    </w:p>
    <w:p w14:paraId="15A5DC8F" w14:textId="77777777" w:rsidR="00817DEC" w:rsidRPr="007C0391" w:rsidRDefault="00817DEC" w:rsidP="00817DEC">
      <w:pPr>
        <w:spacing w:after="0" w:line="240" w:lineRule="auto"/>
        <w:rPr>
          <w:color w:val="FF0000"/>
          <w:sz w:val="20"/>
          <w:szCs w:val="20"/>
        </w:rPr>
      </w:pPr>
      <w:r w:rsidRPr="007C0391">
        <w:rPr>
          <w:i/>
          <w:color w:val="FF0000"/>
          <w:sz w:val="20"/>
          <w:szCs w:val="20"/>
        </w:rPr>
        <w:t>Malawi 2010</w:t>
      </w:r>
      <w:r w:rsidRPr="007C0391">
        <w:rPr>
          <w:color w:val="FF0000"/>
          <w:sz w:val="20"/>
          <w:szCs w:val="20"/>
        </w:rPr>
        <w:t>: (1) Except as provided by this Act, the Bank shall be independent and shall not be subject to direction by any person or authority.</w:t>
      </w:r>
      <w:r w:rsidRPr="007C0391">
        <w:rPr>
          <w:color w:val="FF0000"/>
          <w:sz w:val="20"/>
          <w:szCs w:val="20"/>
        </w:rPr>
        <w:br/>
        <w:t>(3) If, after consultation with the Governor, the Minister is of the opinion that—</w:t>
      </w:r>
    </w:p>
    <w:p w14:paraId="170B09D5" w14:textId="77777777" w:rsidR="00817DEC" w:rsidRPr="007C0391" w:rsidRDefault="00817DEC" w:rsidP="00817DEC">
      <w:pPr>
        <w:spacing w:after="0" w:line="240" w:lineRule="auto"/>
        <w:rPr>
          <w:color w:val="FF0000"/>
          <w:sz w:val="20"/>
          <w:szCs w:val="20"/>
        </w:rPr>
      </w:pPr>
      <w:r w:rsidRPr="007C0391">
        <w:rPr>
          <w:color w:val="FF0000"/>
          <w:sz w:val="20"/>
          <w:szCs w:val="20"/>
        </w:rPr>
        <w:t>(a) a policy being pursued by the Bank is not adequate for, or conducive to, the achievement of the Bank as set out in Part III, or in a financial services law; or</w:t>
      </w:r>
    </w:p>
    <w:p w14:paraId="1D84E67B" w14:textId="77777777" w:rsidR="00817DEC" w:rsidRPr="007C0391" w:rsidRDefault="00817DEC" w:rsidP="00817DEC">
      <w:pPr>
        <w:spacing w:after="0" w:line="240" w:lineRule="auto"/>
        <w:rPr>
          <w:color w:val="FF0000"/>
          <w:sz w:val="20"/>
          <w:szCs w:val="20"/>
        </w:rPr>
      </w:pPr>
      <w:r w:rsidRPr="007C0391">
        <w:rPr>
          <w:color w:val="FF0000"/>
          <w:sz w:val="20"/>
          <w:szCs w:val="20"/>
        </w:rPr>
        <w:t>(b) it is in the national interest to do so,</w:t>
      </w:r>
      <w:r w:rsidRPr="007C0391">
        <w:rPr>
          <w:color w:val="FF0000"/>
          <w:sz w:val="20"/>
          <w:szCs w:val="20"/>
        </w:rPr>
        <w:br/>
        <w:t>the Minister may, by written direction, determine the policy to be adopted by the Bank.</w:t>
      </w:r>
    </w:p>
    <w:p w14:paraId="0E8AB5B5" w14:textId="77777777" w:rsidR="00817DEC" w:rsidRPr="007C0391" w:rsidRDefault="00817DEC" w:rsidP="00817DEC">
      <w:pPr>
        <w:spacing w:after="0" w:line="240" w:lineRule="auto"/>
        <w:rPr>
          <w:color w:val="FF0000"/>
          <w:sz w:val="20"/>
          <w:szCs w:val="20"/>
        </w:rPr>
      </w:pPr>
      <w:r w:rsidRPr="007C0391">
        <w:rPr>
          <w:color w:val="FF0000"/>
          <w:sz w:val="20"/>
          <w:szCs w:val="20"/>
        </w:rPr>
        <w:t>(5) A direction under subsection (3) shall state that the Government accepts responsibility for the policy determined in the direction.</w:t>
      </w:r>
    </w:p>
    <w:p w14:paraId="7A699CFE" w14:textId="77777777" w:rsidR="00817DEC" w:rsidRPr="007C0391" w:rsidRDefault="00817DEC" w:rsidP="00817DEC">
      <w:pPr>
        <w:spacing w:after="0" w:line="240" w:lineRule="auto"/>
        <w:rPr>
          <w:color w:val="FF0000"/>
          <w:sz w:val="20"/>
          <w:szCs w:val="20"/>
        </w:rPr>
      </w:pPr>
      <w:r w:rsidRPr="007C0391">
        <w:rPr>
          <w:color w:val="FF0000"/>
          <w:sz w:val="20"/>
          <w:szCs w:val="20"/>
        </w:rPr>
        <w:t>(6) The Bank shall give effect to the policy set out in a direction under subsection (3) while the direction remains in force.</w:t>
      </w:r>
    </w:p>
    <w:p w14:paraId="40B8BDF9" w14:textId="77777777" w:rsidR="00817DEC" w:rsidRPr="007C0391" w:rsidRDefault="00817DEC" w:rsidP="00817DEC">
      <w:pPr>
        <w:spacing w:after="0" w:line="240" w:lineRule="auto"/>
        <w:rPr>
          <w:color w:val="FF0000"/>
          <w:sz w:val="20"/>
          <w:szCs w:val="20"/>
        </w:rPr>
      </w:pPr>
      <w:r w:rsidRPr="007C0391">
        <w:rPr>
          <w:color w:val="FF0000"/>
          <w:sz w:val="20"/>
          <w:szCs w:val="20"/>
        </w:rPr>
        <w:t xml:space="preserve">(7) A direction under subsection (3) shall be published in the </w:t>
      </w:r>
      <w:r w:rsidRPr="007C0391">
        <w:rPr>
          <w:i/>
          <w:color w:val="FF0000"/>
          <w:sz w:val="20"/>
          <w:szCs w:val="20"/>
        </w:rPr>
        <w:t>Gazette</w:t>
      </w:r>
      <w:r w:rsidRPr="007C0391">
        <w:rPr>
          <w:color w:val="FF0000"/>
          <w:sz w:val="20"/>
          <w:szCs w:val="20"/>
        </w:rPr>
        <w:t xml:space="preserve"> within seven days after it is given to the Bank. (Section 4A)</w:t>
      </w:r>
      <w:r>
        <w:rPr>
          <w:color w:val="FF0000"/>
          <w:sz w:val="20"/>
          <w:szCs w:val="20"/>
        </w:rPr>
        <w:t xml:space="preserve"> (Coded as .67)</w:t>
      </w:r>
    </w:p>
    <w:p w14:paraId="0A5CE37C" w14:textId="77777777" w:rsidR="00EA5C3B" w:rsidRDefault="00EA5C3B" w:rsidP="00EA5C3B">
      <w:pPr>
        <w:spacing w:after="0" w:line="240" w:lineRule="auto"/>
        <w:rPr>
          <w:color w:val="FF0000"/>
          <w:sz w:val="20"/>
          <w:szCs w:val="20"/>
        </w:rPr>
      </w:pPr>
      <w:r>
        <w:rPr>
          <w:i/>
          <w:color w:val="FF0000"/>
          <w:sz w:val="20"/>
          <w:szCs w:val="20"/>
        </w:rPr>
        <w:t>Malawi 2018</w:t>
      </w:r>
      <w:r>
        <w:rPr>
          <w:color w:val="FF0000"/>
          <w:sz w:val="20"/>
          <w:szCs w:val="20"/>
        </w:rPr>
        <w:t>: No change</w:t>
      </w:r>
    </w:p>
    <w:p w14:paraId="288FC059" w14:textId="77777777" w:rsidR="00012328" w:rsidRPr="00012328" w:rsidRDefault="00012328" w:rsidP="00EA5C3B">
      <w:pPr>
        <w:spacing w:after="0" w:line="240" w:lineRule="auto"/>
        <w:rPr>
          <w:sz w:val="20"/>
          <w:szCs w:val="20"/>
        </w:rPr>
      </w:pPr>
      <w:proofErr w:type="spellStart"/>
      <w:r>
        <w:rPr>
          <w:i/>
          <w:color w:val="FF0000"/>
          <w:sz w:val="20"/>
          <w:szCs w:val="20"/>
        </w:rPr>
        <w:lastRenderedPageBreak/>
        <w:t>Malwai</w:t>
      </w:r>
      <w:proofErr w:type="spellEnd"/>
      <w:r>
        <w:rPr>
          <w:i/>
          <w:color w:val="FF0000"/>
          <w:sz w:val="20"/>
          <w:szCs w:val="20"/>
        </w:rPr>
        <w:t xml:space="preserve"> 2019</w:t>
      </w:r>
      <w:r>
        <w:rPr>
          <w:color w:val="FF0000"/>
          <w:sz w:val="20"/>
          <w:szCs w:val="20"/>
        </w:rPr>
        <w:t>: Except as provided by this Act, the Bank, the members of the Board and the staff of the Bank shall be independent, and shall not be subject to direction by any person or authority. (Section 5,1) Coded as 1</w:t>
      </w:r>
    </w:p>
    <w:p w14:paraId="2DD2E7EE" w14:textId="77777777" w:rsidR="00817DEC" w:rsidRPr="00CA64BF" w:rsidRDefault="00EA5C3B" w:rsidP="00EA5C3B">
      <w:pPr>
        <w:spacing w:after="0" w:line="240" w:lineRule="auto"/>
      </w:pPr>
      <w:r w:rsidRPr="007C0391">
        <w:rPr>
          <w:b/>
          <w:i/>
          <w:sz w:val="20"/>
          <w:szCs w:val="20"/>
        </w:rPr>
        <w:t xml:space="preserve"> </w:t>
      </w:r>
      <w:r w:rsidR="00817DEC" w:rsidRPr="007C0391">
        <w:rPr>
          <w:b/>
          <w:i/>
          <w:sz w:val="20"/>
          <w:szCs w:val="20"/>
        </w:rPr>
        <w:t xml:space="preserve">(b) Resolution of conflict </w:t>
      </w:r>
      <w:r w:rsidR="00817DEC">
        <w:rPr>
          <w:b/>
          <w:i/>
          <w:sz w:val="20"/>
          <w:szCs w:val="20"/>
        </w:rPr>
        <w:br/>
      </w:r>
      <w:r w:rsidR="00817DEC" w:rsidRPr="00CA64BF">
        <w:rPr>
          <w:i/>
          <w:sz w:val="20"/>
          <w:szCs w:val="20"/>
        </w:rPr>
        <w:t>Malawi 1990</w:t>
      </w:r>
      <w:r w:rsidR="00817DEC">
        <w:rPr>
          <w:i/>
          <w:sz w:val="20"/>
          <w:szCs w:val="20"/>
        </w:rPr>
        <w:t>:</w:t>
      </w:r>
      <w:r w:rsidR="00817DEC">
        <w:t xml:space="preserve"> In pursuing or in performing any functions in the pursuit of, its principal objectives, the Bank shall act with due regard to the interest of the national economy and to the economic policies of the Government. (Section 4,2) </w:t>
      </w:r>
      <w:r w:rsidR="00817DEC" w:rsidRPr="00CA64BF">
        <w:rPr>
          <w:color w:val="FF0000"/>
        </w:rPr>
        <w:t xml:space="preserve">(Coded as </w:t>
      </w:r>
      <w:r w:rsidR="00817DEC">
        <w:rPr>
          <w:color w:val="FF0000"/>
        </w:rPr>
        <w:t>.2</w:t>
      </w:r>
      <w:r w:rsidR="00817DEC" w:rsidRPr="00CA64BF">
        <w:rPr>
          <w:color w:val="FF0000"/>
        </w:rPr>
        <w:t>)</w:t>
      </w:r>
    </w:p>
    <w:p w14:paraId="0F1867E3" w14:textId="77777777" w:rsidR="00817DEC" w:rsidRPr="007C0391" w:rsidRDefault="00817DEC" w:rsidP="00817DEC">
      <w:pPr>
        <w:spacing w:after="0" w:line="240" w:lineRule="auto"/>
        <w:rPr>
          <w:b/>
          <w:i/>
          <w:sz w:val="20"/>
          <w:szCs w:val="20"/>
        </w:rPr>
      </w:pPr>
    </w:p>
    <w:p w14:paraId="36561B73" w14:textId="77777777" w:rsidR="00817DEC" w:rsidRPr="007C0391" w:rsidRDefault="00817DEC" w:rsidP="00817DEC">
      <w:pPr>
        <w:spacing w:after="0" w:line="240" w:lineRule="auto"/>
        <w:rPr>
          <w:color w:val="FF0000"/>
          <w:sz w:val="20"/>
          <w:szCs w:val="20"/>
        </w:rPr>
      </w:pPr>
      <w:r w:rsidRPr="007C0391">
        <w:rPr>
          <w:i/>
          <w:color w:val="FF0000"/>
          <w:sz w:val="20"/>
          <w:szCs w:val="20"/>
        </w:rPr>
        <w:t>Malawi 2010</w:t>
      </w:r>
      <w:r w:rsidRPr="007C0391">
        <w:rPr>
          <w:color w:val="FF0000"/>
          <w:sz w:val="20"/>
          <w:szCs w:val="20"/>
        </w:rPr>
        <w:t>: (1) Except as provided by this Act, the Bank shall be independent and shall not be subject to direction by any person or authority.</w:t>
      </w:r>
      <w:r w:rsidRPr="007C0391">
        <w:rPr>
          <w:color w:val="FF0000"/>
          <w:sz w:val="20"/>
          <w:szCs w:val="20"/>
        </w:rPr>
        <w:br/>
        <w:t>(3) If, after consultation with the Governor, the Minister is of the opinion that—</w:t>
      </w:r>
    </w:p>
    <w:p w14:paraId="2067D628" w14:textId="77777777" w:rsidR="00817DEC" w:rsidRPr="007C0391" w:rsidRDefault="00817DEC" w:rsidP="00817DEC">
      <w:pPr>
        <w:spacing w:after="0" w:line="240" w:lineRule="auto"/>
        <w:rPr>
          <w:color w:val="FF0000"/>
          <w:sz w:val="20"/>
          <w:szCs w:val="20"/>
        </w:rPr>
      </w:pPr>
      <w:r w:rsidRPr="007C0391">
        <w:rPr>
          <w:color w:val="FF0000"/>
          <w:sz w:val="20"/>
          <w:szCs w:val="20"/>
        </w:rPr>
        <w:t>(a) a policy being pursued by the Bank is not adequate for, or conducive to, the achievement of the Bank as set out in Part III, or in a financial services law; or</w:t>
      </w:r>
    </w:p>
    <w:p w14:paraId="4A8F8C08" w14:textId="77777777" w:rsidR="00817DEC" w:rsidRPr="007C0391" w:rsidRDefault="00817DEC" w:rsidP="00817DEC">
      <w:pPr>
        <w:spacing w:after="0" w:line="240" w:lineRule="auto"/>
        <w:rPr>
          <w:color w:val="FF0000"/>
          <w:sz w:val="20"/>
          <w:szCs w:val="20"/>
        </w:rPr>
      </w:pPr>
      <w:r w:rsidRPr="007C0391">
        <w:rPr>
          <w:color w:val="FF0000"/>
          <w:sz w:val="20"/>
          <w:szCs w:val="20"/>
        </w:rPr>
        <w:t>(b) it is in the national interest to do so,</w:t>
      </w:r>
      <w:r w:rsidRPr="007C0391">
        <w:rPr>
          <w:color w:val="FF0000"/>
          <w:sz w:val="20"/>
          <w:szCs w:val="20"/>
        </w:rPr>
        <w:br/>
        <w:t>the Minister may, by written direction, determine the policy to be adopted by the Bank.</w:t>
      </w:r>
    </w:p>
    <w:p w14:paraId="7FFBDE07" w14:textId="77777777" w:rsidR="00817DEC" w:rsidRPr="007C0391" w:rsidRDefault="00817DEC" w:rsidP="00817DEC">
      <w:pPr>
        <w:spacing w:after="0" w:line="240" w:lineRule="auto"/>
        <w:rPr>
          <w:color w:val="FF0000"/>
          <w:sz w:val="20"/>
          <w:szCs w:val="20"/>
        </w:rPr>
      </w:pPr>
      <w:r w:rsidRPr="007C0391">
        <w:rPr>
          <w:color w:val="FF0000"/>
          <w:sz w:val="20"/>
          <w:szCs w:val="20"/>
        </w:rPr>
        <w:t>(5) A direction under subsection (3) shall state that the Government accepts responsibility for the policy determined in the direction.</w:t>
      </w:r>
    </w:p>
    <w:p w14:paraId="7C81AB8C" w14:textId="77777777" w:rsidR="00817DEC" w:rsidRPr="007C0391" w:rsidRDefault="00817DEC" w:rsidP="00817DEC">
      <w:pPr>
        <w:spacing w:after="0" w:line="240" w:lineRule="auto"/>
        <w:rPr>
          <w:color w:val="FF0000"/>
          <w:sz w:val="20"/>
          <w:szCs w:val="20"/>
        </w:rPr>
      </w:pPr>
      <w:r w:rsidRPr="007C0391">
        <w:rPr>
          <w:color w:val="FF0000"/>
          <w:sz w:val="20"/>
          <w:szCs w:val="20"/>
        </w:rPr>
        <w:t>(6) The Bank shall give effect to the policy set out in a direction under subsection (3) while the direction remains in force.</w:t>
      </w:r>
    </w:p>
    <w:p w14:paraId="159F278D" w14:textId="77777777" w:rsidR="00817DEC" w:rsidRPr="007C0391" w:rsidRDefault="00817DEC" w:rsidP="00817DEC">
      <w:pPr>
        <w:spacing w:after="0" w:line="240" w:lineRule="auto"/>
        <w:rPr>
          <w:color w:val="FF0000"/>
          <w:sz w:val="20"/>
          <w:szCs w:val="20"/>
        </w:rPr>
      </w:pPr>
      <w:r w:rsidRPr="007C0391">
        <w:rPr>
          <w:color w:val="FF0000"/>
          <w:sz w:val="20"/>
          <w:szCs w:val="20"/>
        </w:rPr>
        <w:t xml:space="preserve">(7) A direction under subsection (3) shall be published in the </w:t>
      </w:r>
      <w:r w:rsidRPr="007C0391">
        <w:rPr>
          <w:i/>
          <w:color w:val="FF0000"/>
          <w:sz w:val="20"/>
          <w:szCs w:val="20"/>
        </w:rPr>
        <w:t>Gazette</w:t>
      </w:r>
      <w:r w:rsidRPr="007C0391">
        <w:rPr>
          <w:color w:val="FF0000"/>
          <w:sz w:val="20"/>
          <w:szCs w:val="20"/>
        </w:rPr>
        <w:t xml:space="preserve"> within seven days after it is given to the Bank. (Section 4A)</w:t>
      </w:r>
      <w:r>
        <w:rPr>
          <w:color w:val="FF0000"/>
          <w:sz w:val="20"/>
          <w:szCs w:val="20"/>
        </w:rPr>
        <w:t xml:space="preserve"> (Coded as .2)</w:t>
      </w:r>
    </w:p>
    <w:p w14:paraId="15BD1249" w14:textId="77777777" w:rsidR="00EA5C3B" w:rsidRDefault="00EA5C3B" w:rsidP="00EA5C3B">
      <w:pPr>
        <w:spacing w:after="0" w:line="240" w:lineRule="auto"/>
        <w:rPr>
          <w:color w:val="FF0000"/>
          <w:sz w:val="20"/>
          <w:szCs w:val="20"/>
        </w:rPr>
      </w:pPr>
      <w:r>
        <w:rPr>
          <w:i/>
          <w:color w:val="FF0000"/>
          <w:sz w:val="20"/>
          <w:szCs w:val="20"/>
        </w:rPr>
        <w:t>Malawi 2018</w:t>
      </w:r>
      <w:r>
        <w:rPr>
          <w:color w:val="FF0000"/>
          <w:sz w:val="20"/>
          <w:szCs w:val="20"/>
        </w:rPr>
        <w:t>: No change</w:t>
      </w:r>
    </w:p>
    <w:p w14:paraId="117327A1" w14:textId="77777777" w:rsidR="00012328" w:rsidRPr="00012328" w:rsidRDefault="00012328" w:rsidP="00EA5C3B">
      <w:pPr>
        <w:spacing w:after="0" w:line="240" w:lineRule="auto"/>
        <w:rPr>
          <w:sz w:val="20"/>
          <w:szCs w:val="20"/>
        </w:rPr>
      </w:pPr>
      <w:r>
        <w:rPr>
          <w:i/>
          <w:color w:val="FF0000"/>
          <w:sz w:val="20"/>
          <w:szCs w:val="20"/>
        </w:rPr>
        <w:t>Malawi 2019</w:t>
      </w:r>
      <w:r>
        <w:rPr>
          <w:color w:val="FF0000"/>
          <w:sz w:val="20"/>
          <w:szCs w:val="20"/>
        </w:rPr>
        <w:t xml:space="preserve">: Coding as .8. </w:t>
      </w:r>
    </w:p>
    <w:p w14:paraId="09C40C4E" w14:textId="77777777" w:rsidR="00817DEC" w:rsidRPr="007C0391" w:rsidRDefault="00817DEC" w:rsidP="00817DEC">
      <w:pPr>
        <w:spacing w:after="0" w:line="240" w:lineRule="auto"/>
        <w:rPr>
          <w:b/>
          <w:sz w:val="20"/>
          <w:szCs w:val="20"/>
        </w:rPr>
      </w:pPr>
    </w:p>
    <w:p w14:paraId="4118C462" w14:textId="77777777" w:rsidR="00817DEC" w:rsidRPr="004B481B" w:rsidRDefault="00817DEC" w:rsidP="00817DEC">
      <w:pPr>
        <w:spacing w:after="0" w:line="240" w:lineRule="auto"/>
        <w:rPr>
          <w:sz w:val="20"/>
          <w:szCs w:val="20"/>
        </w:rPr>
      </w:pPr>
      <w:r w:rsidRPr="007C0391">
        <w:rPr>
          <w:b/>
          <w:i/>
          <w:sz w:val="20"/>
          <w:szCs w:val="20"/>
        </w:rPr>
        <w:t>(c) Role in government’s budgetary process</w:t>
      </w:r>
      <w:r>
        <w:rPr>
          <w:sz w:val="20"/>
          <w:szCs w:val="20"/>
        </w:rPr>
        <w:t xml:space="preserve"> </w:t>
      </w:r>
      <w:r w:rsidRPr="000B7225">
        <w:rPr>
          <w:color w:val="FF0000"/>
          <w:sz w:val="20"/>
          <w:szCs w:val="20"/>
        </w:rPr>
        <w:t>(no mention in 1990 – coded as 0)</w:t>
      </w:r>
    </w:p>
    <w:p w14:paraId="6E32B858" w14:textId="77777777" w:rsidR="00EA5C3B" w:rsidRPr="00EA5C3B" w:rsidRDefault="00EA5C3B" w:rsidP="00EA5C3B">
      <w:pPr>
        <w:spacing w:after="0" w:line="240" w:lineRule="auto"/>
        <w:rPr>
          <w:sz w:val="20"/>
          <w:szCs w:val="20"/>
        </w:rPr>
      </w:pPr>
      <w:r>
        <w:rPr>
          <w:i/>
          <w:color w:val="FF0000"/>
          <w:sz w:val="20"/>
          <w:szCs w:val="20"/>
        </w:rPr>
        <w:t>Malawi 2018</w:t>
      </w:r>
      <w:r>
        <w:rPr>
          <w:color w:val="FF0000"/>
          <w:sz w:val="20"/>
          <w:szCs w:val="20"/>
        </w:rPr>
        <w:t>: No change</w:t>
      </w:r>
    </w:p>
    <w:p w14:paraId="2AD6F285" w14:textId="77777777" w:rsidR="00817DEC" w:rsidRPr="007C0391" w:rsidRDefault="00817DEC" w:rsidP="00817DEC">
      <w:pPr>
        <w:spacing w:after="0" w:line="240" w:lineRule="auto"/>
        <w:rPr>
          <w:sz w:val="20"/>
          <w:szCs w:val="20"/>
        </w:rPr>
      </w:pPr>
      <w:r w:rsidRPr="007C0391">
        <w:rPr>
          <w:b/>
          <w:sz w:val="20"/>
          <w:szCs w:val="20"/>
        </w:rPr>
        <w:t>Objectives (weight = .15)</w:t>
      </w:r>
      <w:r w:rsidRPr="007C0391">
        <w:rPr>
          <w:b/>
          <w:sz w:val="20"/>
          <w:szCs w:val="20"/>
        </w:rPr>
        <w:br/>
      </w:r>
      <w:r w:rsidRPr="007C0391">
        <w:rPr>
          <w:i/>
          <w:sz w:val="20"/>
          <w:szCs w:val="20"/>
        </w:rPr>
        <w:t>Malawi 1990</w:t>
      </w:r>
      <w:r w:rsidRPr="007C0391">
        <w:rPr>
          <w:sz w:val="20"/>
          <w:szCs w:val="20"/>
        </w:rPr>
        <w:t>: The principal objectives of the Bank shall be—</w:t>
      </w:r>
    </w:p>
    <w:p w14:paraId="1322972F" w14:textId="77777777" w:rsidR="00817DEC" w:rsidRPr="007C0391" w:rsidRDefault="00817DEC" w:rsidP="00817DEC">
      <w:pPr>
        <w:spacing w:after="0" w:line="240" w:lineRule="auto"/>
        <w:rPr>
          <w:sz w:val="20"/>
          <w:szCs w:val="20"/>
        </w:rPr>
      </w:pPr>
      <w:r w:rsidRPr="007C0391">
        <w:rPr>
          <w:sz w:val="20"/>
          <w:szCs w:val="20"/>
        </w:rPr>
        <w:t>(a) to issue legal tender currency in Malawi;</w:t>
      </w:r>
    </w:p>
    <w:p w14:paraId="310EA8C3" w14:textId="77777777" w:rsidR="00817DEC" w:rsidRPr="007C0391" w:rsidRDefault="00817DEC" w:rsidP="00817DEC">
      <w:pPr>
        <w:spacing w:after="0" w:line="240" w:lineRule="auto"/>
        <w:rPr>
          <w:sz w:val="20"/>
          <w:szCs w:val="20"/>
        </w:rPr>
      </w:pPr>
      <w:r w:rsidRPr="007C0391">
        <w:rPr>
          <w:sz w:val="20"/>
          <w:szCs w:val="20"/>
        </w:rPr>
        <w:t>(b) to act as banker and adviser to the Government;</w:t>
      </w:r>
    </w:p>
    <w:p w14:paraId="1A6D0DA5" w14:textId="77777777" w:rsidR="00817DEC" w:rsidRPr="007C0391" w:rsidRDefault="00817DEC" w:rsidP="00817DEC">
      <w:pPr>
        <w:spacing w:after="0" w:line="240" w:lineRule="auto"/>
        <w:rPr>
          <w:sz w:val="20"/>
          <w:szCs w:val="20"/>
        </w:rPr>
      </w:pPr>
      <w:r w:rsidRPr="007C0391">
        <w:rPr>
          <w:sz w:val="20"/>
          <w:szCs w:val="20"/>
        </w:rPr>
        <w:t>(c) to maintain external reserves so as to safeguard the international value of the Malawi currency;</w:t>
      </w:r>
    </w:p>
    <w:p w14:paraId="64B12D62" w14:textId="77777777" w:rsidR="00817DEC" w:rsidRPr="007C0391" w:rsidRDefault="00817DEC" w:rsidP="00817DEC">
      <w:pPr>
        <w:spacing w:after="0" w:line="240" w:lineRule="auto"/>
        <w:rPr>
          <w:sz w:val="20"/>
          <w:szCs w:val="20"/>
        </w:rPr>
      </w:pPr>
      <w:r w:rsidRPr="007C0391">
        <w:rPr>
          <w:sz w:val="20"/>
          <w:szCs w:val="20"/>
        </w:rPr>
        <w:t>(d) to implement measures designed to influence the money supply and the availability of credit, interest rates and exchange rates with the view to promoting economic growth, employment, stability in prices and a sustainable balance of payments position;</w:t>
      </w:r>
    </w:p>
    <w:p w14:paraId="7C26FC83" w14:textId="77777777" w:rsidR="00817DEC" w:rsidRPr="007C0391" w:rsidRDefault="00817DEC" w:rsidP="00817DEC">
      <w:pPr>
        <w:spacing w:after="0" w:line="240" w:lineRule="auto"/>
        <w:rPr>
          <w:sz w:val="20"/>
          <w:szCs w:val="20"/>
        </w:rPr>
      </w:pPr>
      <w:r w:rsidRPr="007C0391">
        <w:rPr>
          <w:sz w:val="20"/>
          <w:szCs w:val="20"/>
        </w:rPr>
        <w:t>(e) to promote a sound financial structure in Malawi, including payment systems, clearing systems and adequate financial services;</w:t>
      </w:r>
    </w:p>
    <w:p w14:paraId="7EB22DB7" w14:textId="77777777" w:rsidR="00817DEC" w:rsidRPr="007C0391" w:rsidRDefault="00817DEC" w:rsidP="00817DEC">
      <w:pPr>
        <w:spacing w:after="0" w:line="240" w:lineRule="auto"/>
        <w:rPr>
          <w:sz w:val="20"/>
          <w:szCs w:val="20"/>
        </w:rPr>
      </w:pPr>
      <w:r w:rsidRPr="007C0391">
        <w:rPr>
          <w:sz w:val="20"/>
          <w:szCs w:val="20"/>
        </w:rPr>
        <w:t>(f) to promote a money and capital market in Malawi;</w:t>
      </w:r>
    </w:p>
    <w:p w14:paraId="1490B6B3" w14:textId="77777777" w:rsidR="00817DEC" w:rsidRPr="007C0391" w:rsidRDefault="00817DEC" w:rsidP="00817DEC">
      <w:pPr>
        <w:spacing w:after="0" w:line="240" w:lineRule="auto"/>
        <w:rPr>
          <w:sz w:val="20"/>
          <w:szCs w:val="20"/>
        </w:rPr>
      </w:pPr>
      <w:r w:rsidRPr="007C0391">
        <w:rPr>
          <w:sz w:val="20"/>
          <w:szCs w:val="20"/>
        </w:rPr>
        <w:t>(g) to act as lender of last resort to the banking system;</w:t>
      </w:r>
    </w:p>
    <w:p w14:paraId="0EBDB631" w14:textId="77777777" w:rsidR="00817DEC" w:rsidRPr="007C0391" w:rsidRDefault="00817DEC" w:rsidP="00817DEC">
      <w:pPr>
        <w:spacing w:after="0" w:line="240" w:lineRule="auto"/>
        <w:rPr>
          <w:sz w:val="20"/>
          <w:szCs w:val="20"/>
        </w:rPr>
      </w:pPr>
      <w:r w:rsidRPr="007C0391">
        <w:rPr>
          <w:sz w:val="20"/>
          <w:szCs w:val="20"/>
        </w:rPr>
        <w:t>(h) to supervise banks and other financial institutions;</w:t>
      </w:r>
    </w:p>
    <w:p w14:paraId="1F031C04" w14:textId="77777777" w:rsidR="00817DEC" w:rsidRPr="007C0391" w:rsidRDefault="00817DEC" w:rsidP="00817DEC">
      <w:pPr>
        <w:spacing w:after="0" w:line="240" w:lineRule="auto"/>
        <w:rPr>
          <w:sz w:val="20"/>
          <w:szCs w:val="20"/>
        </w:rPr>
      </w:pPr>
      <w:r w:rsidRPr="007C0391">
        <w:rPr>
          <w:sz w:val="20"/>
          <w:szCs w:val="20"/>
        </w:rPr>
        <w:t>(</w:t>
      </w:r>
      <w:proofErr w:type="spellStart"/>
      <w:r w:rsidRPr="007C0391">
        <w:rPr>
          <w:sz w:val="20"/>
          <w:szCs w:val="20"/>
        </w:rPr>
        <w:t>i</w:t>
      </w:r>
      <w:proofErr w:type="spellEnd"/>
      <w:r w:rsidRPr="007C0391">
        <w:rPr>
          <w:sz w:val="20"/>
          <w:szCs w:val="20"/>
        </w:rPr>
        <w:t>) to collect economic data of the financial and other sectors for research and policy purposes; and</w:t>
      </w:r>
    </w:p>
    <w:p w14:paraId="5556915B" w14:textId="77777777" w:rsidR="00817DEC" w:rsidRPr="007C0391" w:rsidRDefault="00817DEC" w:rsidP="00817DEC">
      <w:pPr>
        <w:spacing w:after="0" w:line="240" w:lineRule="auto"/>
        <w:rPr>
          <w:sz w:val="20"/>
          <w:szCs w:val="20"/>
        </w:rPr>
      </w:pPr>
      <w:r w:rsidRPr="007C0391">
        <w:rPr>
          <w:sz w:val="20"/>
          <w:szCs w:val="20"/>
        </w:rPr>
        <w:t>(j) to promote development in Malawi.</w:t>
      </w:r>
    </w:p>
    <w:p w14:paraId="751329F8" w14:textId="77777777" w:rsidR="00817DEC" w:rsidRPr="007C0391" w:rsidRDefault="00817DEC" w:rsidP="00817DEC">
      <w:pPr>
        <w:spacing w:after="0" w:line="240" w:lineRule="auto"/>
        <w:rPr>
          <w:sz w:val="20"/>
          <w:szCs w:val="20"/>
        </w:rPr>
      </w:pPr>
      <w:r w:rsidRPr="007C0391">
        <w:rPr>
          <w:sz w:val="20"/>
          <w:szCs w:val="20"/>
        </w:rPr>
        <w:t>(2) In pursuing, or in performing any functions in the pursuit of, its principal objectives, the Bank shall act with due regard to the interest of the national economy and to the economic policies of the Government. (Section 4) (no change in 2011)</w:t>
      </w:r>
      <w:r>
        <w:rPr>
          <w:sz w:val="20"/>
          <w:szCs w:val="20"/>
        </w:rPr>
        <w:t xml:space="preserve"> </w:t>
      </w:r>
      <w:r w:rsidRPr="006F55D7">
        <w:rPr>
          <w:color w:val="FF0000"/>
          <w:sz w:val="20"/>
          <w:szCs w:val="20"/>
        </w:rPr>
        <w:t>(Coded as .4)</w:t>
      </w:r>
    </w:p>
    <w:p w14:paraId="7B3E0E18" w14:textId="77777777" w:rsidR="00EA5C3B" w:rsidRDefault="00EA5C3B" w:rsidP="00EA5C3B">
      <w:pPr>
        <w:spacing w:after="0" w:line="240" w:lineRule="auto"/>
        <w:rPr>
          <w:color w:val="FF0000"/>
          <w:sz w:val="20"/>
          <w:szCs w:val="20"/>
        </w:rPr>
      </w:pPr>
      <w:r>
        <w:rPr>
          <w:i/>
          <w:color w:val="FF0000"/>
          <w:sz w:val="20"/>
          <w:szCs w:val="20"/>
        </w:rPr>
        <w:t>Malawi 2018</w:t>
      </w:r>
      <w:r>
        <w:rPr>
          <w:color w:val="FF0000"/>
          <w:sz w:val="20"/>
          <w:szCs w:val="20"/>
        </w:rPr>
        <w:t>: No change</w:t>
      </w:r>
    </w:p>
    <w:p w14:paraId="16AFAA6E" w14:textId="77777777" w:rsidR="00E473FE" w:rsidRPr="00E473FE" w:rsidRDefault="00E473FE" w:rsidP="00EA5C3B">
      <w:pPr>
        <w:spacing w:after="0" w:line="240" w:lineRule="auto"/>
        <w:rPr>
          <w:sz w:val="20"/>
          <w:szCs w:val="20"/>
        </w:rPr>
      </w:pPr>
      <w:r>
        <w:rPr>
          <w:i/>
          <w:color w:val="FF0000"/>
          <w:sz w:val="20"/>
          <w:szCs w:val="20"/>
        </w:rPr>
        <w:t>Malawi 2019</w:t>
      </w:r>
      <w:r>
        <w:rPr>
          <w:color w:val="FF0000"/>
          <w:sz w:val="20"/>
          <w:szCs w:val="20"/>
        </w:rPr>
        <w:t xml:space="preserve">: The primary </w:t>
      </w:r>
      <w:proofErr w:type="spellStart"/>
      <w:r>
        <w:rPr>
          <w:color w:val="FF0000"/>
          <w:sz w:val="20"/>
          <w:szCs w:val="20"/>
        </w:rPr>
        <w:t>ojectives</w:t>
      </w:r>
      <w:proofErr w:type="spellEnd"/>
      <w:r>
        <w:rPr>
          <w:color w:val="FF0000"/>
          <w:sz w:val="20"/>
          <w:szCs w:val="20"/>
        </w:rPr>
        <w:t xml:space="preserve"> of the Bank shall be to maintain price and financial stability. In case of conflict between price and financial stability, the price stability objective shall take precedence. (Section 4)</w:t>
      </w:r>
      <w:r w:rsidR="00012328">
        <w:rPr>
          <w:color w:val="FF0000"/>
          <w:sz w:val="20"/>
          <w:szCs w:val="20"/>
        </w:rPr>
        <w:t xml:space="preserve"> Coded as 1</w:t>
      </w:r>
    </w:p>
    <w:p w14:paraId="6C29ED3D" w14:textId="77777777" w:rsidR="00817DEC" w:rsidRPr="007C0391" w:rsidRDefault="00817DEC" w:rsidP="00817DEC">
      <w:pPr>
        <w:spacing w:after="0" w:line="240" w:lineRule="auto"/>
        <w:rPr>
          <w:b/>
          <w:sz w:val="20"/>
          <w:szCs w:val="20"/>
        </w:rPr>
      </w:pPr>
      <w:r w:rsidRPr="007C0391">
        <w:rPr>
          <w:b/>
          <w:sz w:val="20"/>
          <w:szCs w:val="20"/>
        </w:rPr>
        <w:t>Limitations on lending to the government</w:t>
      </w:r>
    </w:p>
    <w:p w14:paraId="1F7F2E9B" w14:textId="77777777" w:rsidR="00817DEC" w:rsidRPr="007C0391" w:rsidRDefault="00817DEC" w:rsidP="00817DEC">
      <w:pPr>
        <w:spacing w:after="0" w:line="240" w:lineRule="auto"/>
        <w:rPr>
          <w:b/>
          <w:i/>
          <w:sz w:val="20"/>
          <w:szCs w:val="20"/>
        </w:rPr>
      </w:pPr>
      <w:r w:rsidRPr="007C0391">
        <w:rPr>
          <w:b/>
          <w:i/>
          <w:sz w:val="20"/>
          <w:szCs w:val="20"/>
        </w:rPr>
        <w:t>Advances (Weight = .15)</w:t>
      </w:r>
    </w:p>
    <w:p w14:paraId="6D2BA415" w14:textId="77777777" w:rsidR="00817DEC" w:rsidRPr="007C0391" w:rsidRDefault="00817DEC" w:rsidP="00817DEC">
      <w:pPr>
        <w:spacing w:after="0" w:line="240" w:lineRule="auto"/>
        <w:rPr>
          <w:sz w:val="20"/>
          <w:szCs w:val="20"/>
        </w:rPr>
      </w:pPr>
      <w:r w:rsidRPr="007C0391">
        <w:rPr>
          <w:i/>
          <w:sz w:val="20"/>
          <w:szCs w:val="20"/>
        </w:rPr>
        <w:t>Malawi 1990</w:t>
      </w:r>
      <w:r w:rsidRPr="007C0391">
        <w:rPr>
          <w:sz w:val="20"/>
          <w:szCs w:val="20"/>
        </w:rPr>
        <w:t xml:space="preserve">: (1) The Bank may make short-term advances to the Government in respect of temporary shortfalls in budget revenues on such terms and conditions as the Bank may determine. </w:t>
      </w:r>
      <w:r w:rsidRPr="007C0391">
        <w:rPr>
          <w:sz w:val="20"/>
          <w:szCs w:val="20"/>
        </w:rPr>
        <w:br/>
        <w:t>(2) The total amount of advances outstanding at any time made by the Bank under this section shall not exceed 20% of the annual budgeted revenues of the Government as defined in subsection (3).</w:t>
      </w:r>
    </w:p>
    <w:p w14:paraId="3E42A72D" w14:textId="77777777" w:rsidR="00817DEC" w:rsidRPr="007C0391" w:rsidRDefault="00817DEC" w:rsidP="00817DEC">
      <w:pPr>
        <w:spacing w:after="0" w:line="240" w:lineRule="auto"/>
        <w:rPr>
          <w:sz w:val="20"/>
          <w:szCs w:val="20"/>
        </w:rPr>
      </w:pPr>
      <w:r w:rsidRPr="007C0391">
        <w:rPr>
          <w:sz w:val="20"/>
          <w:szCs w:val="20"/>
        </w:rPr>
        <w:lastRenderedPageBreak/>
        <w:t>(3) For the purposes of this section, the annual budgeted revenues of the Government shall be those revenues derived from sources within Malawi as estimated for the Government’s financial year in which such advances are made.</w:t>
      </w:r>
    </w:p>
    <w:p w14:paraId="1E143268" w14:textId="77777777" w:rsidR="00817DEC" w:rsidRPr="007C0391" w:rsidRDefault="00817DEC" w:rsidP="00817DEC">
      <w:pPr>
        <w:spacing w:after="0" w:line="240" w:lineRule="auto"/>
        <w:rPr>
          <w:sz w:val="20"/>
          <w:szCs w:val="20"/>
        </w:rPr>
      </w:pPr>
      <w:r w:rsidRPr="007C0391">
        <w:rPr>
          <w:sz w:val="20"/>
          <w:szCs w:val="20"/>
        </w:rPr>
        <w:t>(4) All advances made under subsection (1) shall be repaid as soon as possible and, in any event, shall be repayable within four months of the end of the Government’s financial year in which they are made, and if after the end of the financial year such advances remain outstanding, the power of the Bank to grant further such advances shall not be exercisable unless and until the outstanding advances have been repaid.</w:t>
      </w:r>
    </w:p>
    <w:p w14:paraId="07DE7715" w14:textId="77777777" w:rsidR="00817DEC" w:rsidRPr="007C0391" w:rsidRDefault="00817DEC" w:rsidP="00817DEC">
      <w:pPr>
        <w:spacing w:after="0" w:line="240" w:lineRule="auto"/>
        <w:rPr>
          <w:sz w:val="20"/>
          <w:szCs w:val="20"/>
        </w:rPr>
      </w:pPr>
      <w:r w:rsidRPr="007C0391">
        <w:rPr>
          <w:sz w:val="20"/>
          <w:szCs w:val="20"/>
        </w:rPr>
        <w:t>(5) If at any time the Bank has any Government loans and advances outstanding, irrespective of maturity, the Bank may require the Government to issue to it treasury bills or promissory notes and other instruments as the Bank may deem fit for open market policy purposes, and the terms and conditions shall be agreed upon between the Bank and the Minister. (Section 40)  (no change in 2011)</w:t>
      </w:r>
      <w:r>
        <w:rPr>
          <w:sz w:val="20"/>
          <w:szCs w:val="20"/>
        </w:rPr>
        <w:t xml:space="preserve"> </w:t>
      </w:r>
      <w:r w:rsidRPr="00EB5602">
        <w:rPr>
          <w:color w:val="FF0000"/>
          <w:sz w:val="20"/>
          <w:szCs w:val="20"/>
        </w:rPr>
        <w:t>(Coded as .33)</w:t>
      </w:r>
    </w:p>
    <w:p w14:paraId="7C8B160D" w14:textId="77777777" w:rsidR="00EA5C3B" w:rsidRDefault="00EA5C3B" w:rsidP="00EA5C3B">
      <w:pPr>
        <w:spacing w:after="0" w:line="240" w:lineRule="auto"/>
        <w:rPr>
          <w:color w:val="FF0000"/>
          <w:sz w:val="20"/>
          <w:szCs w:val="20"/>
        </w:rPr>
      </w:pPr>
      <w:r>
        <w:rPr>
          <w:i/>
          <w:color w:val="FF0000"/>
          <w:sz w:val="20"/>
          <w:szCs w:val="20"/>
        </w:rPr>
        <w:t>Malawi 2018</w:t>
      </w:r>
      <w:r>
        <w:rPr>
          <w:color w:val="FF0000"/>
          <w:sz w:val="20"/>
          <w:szCs w:val="20"/>
        </w:rPr>
        <w:t>: No change</w:t>
      </w:r>
    </w:p>
    <w:p w14:paraId="7ED9DE1D" w14:textId="77777777" w:rsidR="005972CF" w:rsidRPr="005972CF" w:rsidRDefault="005972CF" w:rsidP="00EA5C3B">
      <w:pPr>
        <w:spacing w:after="0" w:line="240" w:lineRule="auto"/>
        <w:rPr>
          <w:sz w:val="20"/>
          <w:szCs w:val="20"/>
        </w:rPr>
      </w:pPr>
      <w:r>
        <w:rPr>
          <w:i/>
          <w:color w:val="FF0000"/>
          <w:sz w:val="20"/>
          <w:szCs w:val="20"/>
        </w:rPr>
        <w:t>Malawi 2019</w:t>
      </w:r>
      <w:r>
        <w:rPr>
          <w:color w:val="FF0000"/>
          <w:sz w:val="20"/>
          <w:szCs w:val="20"/>
        </w:rPr>
        <w:t xml:space="preserve">: The Bank may only make short-term advances to Government in respect of temporary shortfalls in budget </w:t>
      </w:r>
      <w:proofErr w:type="spellStart"/>
      <w:r>
        <w:rPr>
          <w:color w:val="FF0000"/>
          <w:sz w:val="20"/>
          <w:szCs w:val="20"/>
        </w:rPr>
        <w:t>revenuts</w:t>
      </w:r>
      <w:proofErr w:type="spellEnd"/>
      <w:r>
        <w:rPr>
          <w:color w:val="FF0000"/>
          <w:sz w:val="20"/>
          <w:szCs w:val="20"/>
        </w:rPr>
        <w:t xml:space="preserve"> where the following conditions are strictly complied with—(a) the total amount of advances, including any overdrafts, outstanding at any time made by the Bank under this section may not exceed ten per cent of the average inflation adjusted annual domestic revenue of the Government for the past three financial years; (b) such advances will mature and will have to be reimbursed in cash at the latest by the end of the financial year in which they have been made; (c) where any such advance remains unpaid after the due date, the Bank shall not make further advances in any subsequent financial year unless the amounts due in respect of outstanding advances have been repaid; and (d) the interest rates on such loans shall be based on the Bank’s key lending rate. (Section 39) Coded as .67</w:t>
      </w:r>
    </w:p>
    <w:p w14:paraId="072B063C" w14:textId="77777777" w:rsidR="00817DEC" w:rsidRPr="007C0391" w:rsidRDefault="00EA5C3B" w:rsidP="00EA5C3B">
      <w:pPr>
        <w:spacing w:after="0" w:line="240" w:lineRule="auto"/>
        <w:rPr>
          <w:sz w:val="20"/>
          <w:szCs w:val="20"/>
        </w:rPr>
      </w:pPr>
      <w:r w:rsidRPr="007C0391">
        <w:rPr>
          <w:b/>
          <w:i/>
          <w:sz w:val="20"/>
          <w:szCs w:val="20"/>
        </w:rPr>
        <w:t xml:space="preserve"> </w:t>
      </w:r>
      <w:r w:rsidR="00817DEC" w:rsidRPr="007C0391">
        <w:rPr>
          <w:b/>
          <w:i/>
          <w:sz w:val="20"/>
          <w:szCs w:val="20"/>
        </w:rPr>
        <w:t xml:space="preserve">(b) Securitized lending (.10) </w:t>
      </w:r>
      <w:r w:rsidR="00817DEC" w:rsidRPr="007C0391">
        <w:rPr>
          <w:b/>
          <w:i/>
          <w:sz w:val="20"/>
          <w:szCs w:val="20"/>
        </w:rPr>
        <w:br/>
      </w:r>
      <w:r w:rsidR="00817DEC" w:rsidRPr="007C0391">
        <w:rPr>
          <w:i/>
          <w:sz w:val="20"/>
          <w:szCs w:val="20"/>
        </w:rPr>
        <w:t>Malawi 1990</w:t>
      </w:r>
      <w:r w:rsidR="00817DEC" w:rsidRPr="007C0391">
        <w:rPr>
          <w:sz w:val="20"/>
          <w:szCs w:val="20"/>
        </w:rPr>
        <w:t>: (1) The Bank shall be entrusted with the issue and management of Government securities publicly issued in Malawi upon such terms and conditions as maybe agreed upon between the Minister and the Bank.</w:t>
      </w:r>
      <w:r w:rsidR="00817DEC" w:rsidRPr="007C0391">
        <w:rPr>
          <w:sz w:val="20"/>
          <w:szCs w:val="20"/>
        </w:rPr>
        <w:br/>
        <w:t>(2) The Bank may purchase and sell securities of the Government maturing in not more than 25 years which have been publicly offered for sale or form part of an issue which is being made to the public at the time of the acquisition.</w:t>
      </w:r>
      <w:r w:rsidR="00817DEC" w:rsidRPr="007C0391">
        <w:rPr>
          <w:sz w:val="20"/>
          <w:szCs w:val="20"/>
        </w:rPr>
        <w:br/>
        <w:t xml:space="preserve">Provided that at any particular date the total amount of such securities of a maturity exceeding two years in the ownership of the Bank shall not together at any time exceed 20% or such lower percentage as the Minister, after consulting the Governor, may from time to time determine by order published in the </w:t>
      </w:r>
      <w:r w:rsidR="00817DEC" w:rsidRPr="007C0391">
        <w:rPr>
          <w:i/>
          <w:sz w:val="20"/>
          <w:szCs w:val="20"/>
        </w:rPr>
        <w:t>Gazette</w:t>
      </w:r>
      <w:r w:rsidR="00817DEC" w:rsidRPr="007C0391">
        <w:rPr>
          <w:sz w:val="20"/>
          <w:szCs w:val="20"/>
        </w:rPr>
        <w:t>, of the total development budget of the Government for the current fiscal year. (Section 41) (no change in 2011)</w:t>
      </w:r>
      <w:r w:rsidR="00817DEC">
        <w:rPr>
          <w:sz w:val="20"/>
          <w:szCs w:val="20"/>
        </w:rPr>
        <w:t xml:space="preserve"> </w:t>
      </w:r>
      <w:r w:rsidR="00817DEC" w:rsidRPr="000B7225">
        <w:rPr>
          <w:color w:val="FF0000"/>
          <w:sz w:val="20"/>
          <w:szCs w:val="20"/>
        </w:rPr>
        <w:t>(Coded as .33)</w:t>
      </w:r>
    </w:p>
    <w:p w14:paraId="189ADD7A" w14:textId="77777777" w:rsidR="00EA5C3B" w:rsidRDefault="00EA5C3B" w:rsidP="00EA5C3B">
      <w:pPr>
        <w:spacing w:after="0" w:line="240" w:lineRule="auto"/>
        <w:rPr>
          <w:color w:val="FF0000"/>
          <w:sz w:val="20"/>
          <w:szCs w:val="20"/>
        </w:rPr>
      </w:pPr>
      <w:r>
        <w:rPr>
          <w:i/>
          <w:color w:val="FF0000"/>
          <w:sz w:val="20"/>
          <w:szCs w:val="20"/>
        </w:rPr>
        <w:t>Malawi 2018</w:t>
      </w:r>
      <w:r>
        <w:rPr>
          <w:color w:val="FF0000"/>
          <w:sz w:val="20"/>
          <w:szCs w:val="20"/>
        </w:rPr>
        <w:t>: No change</w:t>
      </w:r>
    </w:p>
    <w:p w14:paraId="082F5536" w14:textId="77777777" w:rsidR="005972CF" w:rsidRPr="005972CF" w:rsidRDefault="005972CF" w:rsidP="00EA5C3B">
      <w:pPr>
        <w:spacing w:after="0" w:line="240" w:lineRule="auto"/>
        <w:rPr>
          <w:sz w:val="20"/>
          <w:szCs w:val="20"/>
        </w:rPr>
      </w:pPr>
      <w:r>
        <w:rPr>
          <w:i/>
          <w:color w:val="FF0000"/>
          <w:sz w:val="20"/>
          <w:szCs w:val="20"/>
        </w:rPr>
        <w:t>Malawi 2019</w:t>
      </w:r>
      <w:r>
        <w:rPr>
          <w:color w:val="FF0000"/>
          <w:sz w:val="20"/>
          <w:szCs w:val="20"/>
        </w:rPr>
        <w:t>: Nothing mentioned (coded as --)</w:t>
      </w:r>
    </w:p>
    <w:p w14:paraId="1AE49B76" w14:textId="77777777" w:rsidR="00EA5C3B" w:rsidRPr="00EA5C3B" w:rsidRDefault="00817DEC" w:rsidP="00EA5C3B">
      <w:pPr>
        <w:spacing w:after="0" w:line="240" w:lineRule="auto"/>
        <w:rPr>
          <w:sz w:val="20"/>
          <w:szCs w:val="20"/>
        </w:rPr>
      </w:pPr>
      <w:r w:rsidRPr="007C0391">
        <w:rPr>
          <w:b/>
          <w:i/>
          <w:sz w:val="20"/>
          <w:szCs w:val="20"/>
        </w:rPr>
        <w:t xml:space="preserve"> (c) Terms of lending (.10) </w:t>
      </w:r>
      <w:r w:rsidRPr="007C0391">
        <w:rPr>
          <w:b/>
          <w:i/>
          <w:sz w:val="20"/>
          <w:szCs w:val="20"/>
        </w:rPr>
        <w:br/>
      </w:r>
      <w:r w:rsidRPr="007C0391">
        <w:rPr>
          <w:i/>
          <w:sz w:val="20"/>
          <w:szCs w:val="20"/>
        </w:rPr>
        <w:t>Malawi 1990</w:t>
      </w:r>
      <w:r w:rsidRPr="007C0391">
        <w:rPr>
          <w:sz w:val="20"/>
          <w:szCs w:val="20"/>
        </w:rPr>
        <w:t xml:space="preserve">: (1) The Bank may make short-term advances to the Government in respect of temporary shortfalls in budget revenues on such terms and conditions as the Bank may determine. (section 40) </w:t>
      </w:r>
      <w:r w:rsidRPr="007C0391">
        <w:rPr>
          <w:color w:val="FF0000"/>
          <w:sz w:val="20"/>
          <w:szCs w:val="20"/>
        </w:rPr>
        <w:t>(coded as 1)</w:t>
      </w:r>
      <w:r w:rsidRPr="007C0391">
        <w:rPr>
          <w:sz w:val="20"/>
          <w:szCs w:val="20"/>
        </w:rPr>
        <w:br/>
      </w:r>
      <w:r w:rsidR="00EA5C3B">
        <w:rPr>
          <w:i/>
          <w:color w:val="FF0000"/>
          <w:sz w:val="20"/>
          <w:szCs w:val="20"/>
        </w:rPr>
        <w:t>Malawi 2018</w:t>
      </w:r>
      <w:r w:rsidR="00EA5C3B">
        <w:rPr>
          <w:color w:val="FF0000"/>
          <w:sz w:val="20"/>
          <w:szCs w:val="20"/>
        </w:rPr>
        <w:t>: No change</w:t>
      </w:r>
    </w:p>
    <w:p w14:paraId="4F2CC31A" w14:textId="77777777" w:rsidR="00817DEC" w:rsidRPr="007C0391" w:rsidRDefault="005972CF" w:rsidP="005972CF">
      <w:pPr>
        <w:spacing w:after="0" w:line="240" w:lineRule="auto"/>
        <w:rPr>
          <w:b/>
          <w:i/>
          <w:sz w:val="20"/>
          <w:szCs w:val="20"/>
        </w:rPr>
      </w:pPr>
      <w:r>
        <w:rPr>
          <w:i/>
          <w:color w:val="FF0000"/>
          <w:sz w:val="20"/>
          <w:szCs w:val="20"/>
        </w:rPr>
        <w:t>Malawi 2019</w:t>
      </w:r>
      <w:r>
        <w:rPr>
          <w:color w:val="FF0000"/>
          <w:sz w:val="20"/>
          <w:szCs w:val="20"/>
        </w:rPr>
        <w:t xml:space="preserve">: The Bank may only make short-term advances to Government in respect of temporary shortfalls in budget </w:t>
      </w:r>
      <w:proofErr w:type="spellStart"/>
      <w:r>
        <w:rPr>
          <w:color w:val="FF0000"/>
          <w:sz w:val="20"/>
          <w:szCs w:val="20"/>
        </w:rPr>
        <w:t>revenuts</w:t>
      </w:r>
      <w:proofErr w:type="spellEnd"/>
      <w:r>
        <w:rPr>
          <w:color w:val="FF0000"/>
          <w:sz w:val="20"/>
          <w:szCs w:val="20"/>
        </w:rPr>
        <w:t xml:space="preserve"> where the following conditions are strictly complied with—(a) the total amount of advances, including any overdrafts, outstanding at any time made by the Bank under this section may not exceed ten per cent of the average inflation adjusted annual domestic revenue of the Government for the past three financial years; (b) such advances will mature and will have to be reimbursed in cash at the latest by the end of the financial year in which they have been made; (c) where any such advance remains unpaid after the due date, the Bank shall not make further advances in any subsequent financial year unless the amounts due in respect of outstanding advances have been repaid; and (d) the interest rates on such loans shall be based on the Bank’s key lending rate. (Section 39) (Coded as .67)</w:t>
      </w:r>
    </w:p>
    <w:p w14:paraId="03458FFF" w14:textId="77777777" w:rsidR="00817DEC" w:rsidRDefault="00817DEC" w:rsidP="00817DEC">
      <w:pPr>
        <w:spacing w:after="0" w:line="240" w:lineRule="auto"/>
        <w:rPr>
          <w:b/>
          <w:i/>
          <w:sz w:val="20"/>
          <w:szCs w:val="20"/>
        </w:rPr>
      </w:pPr>
      <w:r w:rsidRPr="007C0391">
        <w:rPr>
          <w:b/>
          <w:i/>
          <w:sz w:val="20"/>
          <w:szCs w:val="20"/>
        </w:rPr>
        <w:t xml:space="preserve"> (d) Potential borrowers from bank (.05) </w:t>
      </w:r>
    </w:p>
    <w:p w14:paraId="1EB1CB0F" w14:textId="77777777" w:rsidR="00817DEC" w:rsidRPr="00CA64BF" w:rsidRDefault="00817DEC" w:rsidP="00817DEC">
      <w:pPr>
        <w:spacing w:after="0" w:line="240" w:lineRule="auto"/>
        <w:rPr>
          <w:sz w:val="20"/>
          <w:szCs w:val="20"/>
        </w:rPr>
      </w:pPr>
      <w:r>
        <w:rPr>
          <w:i/>
          <w:sz w:val="20"/>
          <w:szCs w:val="20"/>
        </w:rPr>
        <w:t>Malawi 1990</w:t>
      </w:r>
      <w:r>
        <w:rPr>
          <w:sz w:val="20"/>
          <w:szCs w:val="20"/>
        </w:rPr>
        <w:t>: The Bank may:</w:t>
      </w:r>
      <w:r>
        <w:rPr>
          <w:sz w:val="20"/>
          <w:szCs w:val="20"/>
        </w:rPr>
        <w:br/>
        <w:t xml:space="preserve">(l) subject to the prior consent of the Minister, lend to any statutory body in such manner and on such terms and conditions as it may deem fit. (Section 28) </w:t>
      </w:r>
      <w:r w:rsidRPr="000D38D3">
        <w:rPr>
          <w:color w:val="FF0000"/>
          <w:sz w:val="20"/>
          <w:szCs w:val="20"/>
        </w:rPr>
        <w:t>(Coded as .33)</w:t>
      </w:r>
    </w:p>
    <w:p w14:paraId="25C7B261" w14:textId="77777777" w:rsidR="00EA5C3B" w:rsidRDefault="00EA5C3B" w:rsidP="00EA5C3B">
      <w:pPr>
        <w:spacing w:after="0" w:line="240" w:lineRule="auto"/>
        <w:rPr>
          <w:color w:val="FF0000"/>
          <w:sz w:val="20"/>
          <w:szCs w:val="20"/>
        </w:rPr>
      </w:pPr>
      <w:r>
        <w:rPr>
          <w:i/>
          <w:color w:val="FF0000"/>
          <w:sz w:val="20"/>
          <w:szCs w:val="20"/>
        </w:rPr>
        <w:t>Malawi 2018</w:t>
      </w:r>
      <w:r>
        <w:rPr>
          <w:color w:val="FF0000"/>
          <w:sz w:val="20"/>
          <w:szCs w:val="20"/>
        </w:rPr>
        <w:t>: No change</w:t>
      </w:r>
    </w:p>
    <w:p w14:paraId="7912F8FE" w14:textId="77777777" w:rsidR="005972CF" w:rsidRPr="005972CF" w:rsidRDefault="005972CF" w:rsidP="00EA5C3B">
      <w:pPr>
        <w:spacing w:after="0" w:line="240" w:lineRule="auto"/>
        <w:rPr>
          <w:sz w:val="20"/>
          <w:szCs w:val="20"/>
        </w:rPr>
      </w:pPr>
      <w:r>
        <w:rPr>
          <w:i/>
          <w:color w:val="FF0000"/>
          <w:sz w:val="20"/>
          <w:szCs w:val="20"/>
        </w:rPr>
        <w:t>Malawi 2019</w:t>
      </w:r>
      <w:r>
        <w:rPr>
          <w:color w:val="FF0000"/>
          <w:sz w:val="20"/>
          <w:szCs w:val="20"/>
        </w:rPr>
        <w:t>: Only to central government (coded as 1)</w:t>
      </w:r>
    </w:p>
    <w:p w14:paraId="67E72C98" w14:textId="77777777" w:rsidR="00817DEC" w:rsidRPr="007C0391" w:rsidRDefault="00817DEC" w:rsidP="00817DEC">
      <w:pPr>
        <w:spacing w:after="0" w:line="240" w:lineRule="auto"/>
        <w:rPr>
          <w:sz w:val="20"/>
          <w:szCs w:val="20"/>
        </w:rPr>
      </w:pPr>
      <w:r w:rsidRPr="007C0391">
        <w:rPr>
          <w:b/>
          <w:i/>
          <w:sz w:val="20"/>
          <w:szCs w:val="20"/>
        </w:rPr>
        <w:lastRenderedPageBreak/>
        <w:t xml:space="preserve"> (e) Limits on central bank lending determined by (.025) </w:t>
      </w:r>
      <w:r w:rsidRPr="007C0391">
        <w:rPr>
          <w:b/>
          <w:i/>
          <w:sz w:val="20"/>
          <w:szCs w:val="20"/>
        </w:rPr>
        <w:br/>
      </w:r>
      <w:r w:rsidRPr="007C0391">
        <w:rPr>
          <w:i/>
          <w:sz w:val="20"/>
          <w:szCs w:val="20"/>
        </w:rPr>
        <w:t>Malawi 1990</w:t>
      </w:r>
      <w:r w:rsidRPr="007C0391">
        <w:rPr>
          <w:sz w:val="20"/>
          <w:szCs w:val="20"/>
        </w:rPr>
        <w:t xml:space="preserve">: (2) The total amount of advances outstanding at any time made by the Bank under this section shall not exceed 20% of the annual budgeted revenues of the Government as defined in subsection (3). (section 40) </w:t>
      </w:r>
      <w:r w:rsidRPr="007C0391">
        <w:rPr>
          <w:color w:val="FF0000"/>
          <w:sz w:val="20"/>
          <w:szCs w:val="20"/>
        </w:rPr>
        <w:t>(coded as .33)</w:t>
      </w:r>
    </w:p>
    <w:p w14:paraId="2AA6BB08" w14:textId="77777777" w:rsidR="00EA5C3B" w:rsidRPr="00EA5C3B" w:rsidRDefault="00EA5C3B" w:rsidP="00EA5C3B">
      <w:pPr>
        <w:spacing w:after="0" w:line="240" w:lineRule="auto"/>
        <w:rPr>
          <w:sz w:val="20"/>
          <w:szCs w:val="20"/>
        </w:rPr>
      </w:pPr>
      <w:r>
        <w:rPr>
          <w:i/>
          <w:color w:val="FF0000"/>
          <w:sz w:val="20"/>
          <w:szCs w:val="20"/>
        </w:rPr>
        <w:t>Malawi 2018</w:t>
      </w:r>
      <w:r>
        <w:rPr>
          <w:color w:val="FF0000"/>
          <w:sz w:val="20"/>
          <w:szCs w:val="20"/>
        </w:rPr>
        <w:t>: No change</w:t>
      </w:r>
    </w:p>
    <w:p w14:paraId="5961E664" w14:textId="77777777" w:rsidR="00817DEC" w:rsidRPr="007C0391" w:rsidRDefault="005972CF" w:rsidP="005972CF">
      <w:pPr>
        <w:spacing w:after="0" w:line="240" w:lineRule="auto"/>
        <w:rPr>
          <w:b/>
          <w:i/>
          <w:sz w:val="20"/>
          <w:szCs w:val="20"/>
        </w:rPr>
      </w:pPr>
      <w:r>
        <w:rPr>
          <w:i/>
          <w:color w:val="FF0000"/>
          <w:sz w:val="20"/>
          <w:szCs w:val="20"/>
        </w:rPr>
        <w:t>Malawi 2019</w:t>
      </w:r>
      <w:r>
        <w:rPr>
          <w:color w:val="FF0000"/>
          <w:sz w:val="20"/>
          <w:szCs w:val="20"/>
        </w:rPr>
        <w:t xml:space="preserve">: The Bank may only make short-term advances to Government in respect of temporary shortfalls in budget </w:t>
      </w:r>
      <w:proofErr w:type="spellStart"/>
      <w:r>
        <w:rPr>
          <w:color w:val="FF0000"/>
          <w:sz w:val="20"/>
          <w:szCs w:val="20"/>
        </w:rPr>
        <w:t>revenuts</w:t>
      </w:r>
      <w:proofErr w:type="spellEnd"/>
      <w:r>
        <w:rPr>
          <w:color w:val="FF0000"/>
          <w:sz w:val="20"/>
          <w:szCs w:val="20"/>
        </w:rPr>
        <w:t xml:space="preserve"> where the following conditions are strictly complied with—(a) the total amount of advances, including any overdrafts, outstanding at any time made by the Bank under this section may not exceed ten per cent of the average inflation adjusted annual domestic revenue of the Government for the past three financial years; (b) such advances will mature and will have to be reimbursed in cash at the latest by the end of the financial year in which they have been made; (c) where any such advance remains unpaid after the due date, the Bank shall not make further advances in any subsequent financial year unless the amounts due in respect of outstanding advances have been repaid; and (d) the interest rates on such loans shall be based on the Bank’s key lending rate. (Section 39) Coded as .33</w:t>
      </w:r>
    </w:p>
    <w:p w14:paraId="1BD064EB" w14:textId="77777777" w:rsidR="00817DEC" w:rsidRPr="007C0391" w:rsidRDefault="00817DEC" w:rsidP="00817DEC">
      <w:pPr>
        <w:spacing w:after="0" w:line="240" w:lineRule="auto"/>
        <w:rPr>
          <w:sz w:val="20"/>
          <w:szCs w:val="20"/>
        </w:rPr>
      </w:pPr>
      <w:r w:rsidRPr="007C0391">
        <w:rPr>
          <w:b/>
          <w:i/>
          <w:sz w:val="20"/>
          <w:szCs w:val="20"/>
        </w:rPr>
        <w:t xml:space="preserve"> (f) Maturity of loans (.025) </w:t>
      </w:r>
      <w:r w:rsidRPr="007C0391">
        <w:rPr>
          <w:b/>
          <w:i/>
          <w:sz w:val="20"/>
          <w:szCs w:val="20"/>
        </w:rPr>
        <w:br/>
      </w:r>
      <w:r w:rsidRPr="007C0391">
        <w:rPr>
          <w:i/>
          <w:sz w:val="20"/>
          <w:szCs w:val="20"/>
        </w:rPr>
        <w:t>Malawi 1990</w:t>
      </w:r>
      <w:r w:rsidRPr="007C0391">
        <w:rPr>
          <w:sz w:val="20"/>
          <w:szCs w:val="20"/>
        </w:rPr>
        <w:t>:</w:t>
      </w:r>
      <w:r w:rsidRPr="007C0391">
        <w:rPr>
          <w:i/>
          <w:sz w:val="20"/>
          <w:szCs w:val="20"/>
        </w:rPr>
        <w:t xml:space="preserve"> </w:t>
      </w:r>
      <w:r w:rsidRPr="007C0391">
        <w:rPr>
          <w:sz w:val="20"/>
          <w:szCs w:val="20"/>
        </w:rPr>
        <w:t xml:space="preserve">(4) All advances made under subsection (1) shall be repaid as soon as possible and, in any event, shall be repayable within four months of the end of the Government’s financial year in which they are made, and if after the end of the financial year such advances remain outstanding, the power of the Bank to grant further such advances shall not be exercisable unless and until the outstanding advances have been repaid. (Section 40) </w:t>
      </w:r>
      <w:r w:rsidRPr="007C0391">
        <w:rPr>
          <w:color w:val="FF0000"/>
          <w:sz w:val="20"/>
          <w:szCs w:val="20"/>
        </w:rPr>
        <w:t>(coded as .33)</w:t>
      </w:r>
    </w:p>
    <w:p w14:paraId="24BC5600" w14:textId="77777777" w:rsidR="00EA5C3B" w:rsidRPr="00EA5C3B" w:rsidRDefault="00EA5C3B" w:rsidP="00EA5C3B">
      <w:pPr>
        <w:spacing w:after="0" w:line="240" w:lineRule="auto"/>
        <w:rPr>
          <w:sz w:val="20"/>
          <w:szCs w:val="20"/>
        </w:rPr>
      </w:pPr>
      <w:r>
        <w:rPr>
          <w:i/>
          <w:color w:val="FF0000"/>
          <w:sz w:val="20"/>
          <w:szCs w:val="20"/>
        </w:rPr>
        <w:t>Malawi 2018</w:t>
      </w:r>
      <w:r>
        <w:rPr>
          <w:color w:val="FF0000"/>
          <w:sz w:val="20"/>
          <w:szCs w:val="20"/>
        </w:rPr>
        <w:t>: No change</w:t>
      </w:r>
    </w:p>
    <w:p w14:paraId="683C148A" w14:textId="77777777" w:rsidR="00817DEC" w:rsidRPr="007C0391" w:rsidRDefault="005972CF" w:rsidP="005972CF">
      <w:pPr>
        <w:spacing w:after="0" w:line="240" w:lineRule="auto"/>
        <w:rPr>
          <w:b/>
          <w:i/>
          <w:sz w:val="20"/>
          <w:szCs w:val="20"/>
        </w:rPr>
      </w:pPr>
      <w:r>
        <w:rPr>
          <w:i/>
          <w:color w:val="FF0000"/>
          <w:sz w:val="20"/>
          <w:szCs w:val="20"/>
        </w:rPr>
        <w:t>Malawi 2019</w:t>
      </w:r>
      <w:r>
        <w:rPr>
          <w:color w:val="FF0000"/>
          <w:sz w:val="20"/>
          <w:szCs w:val="20"/>
        </w:rPr>
        <w:t xml:space="preserve">: The Bank may only make short-term advances to Government in respect of temporary shortfalls in budget </w:t>
      </w:r>
      <w:proofErr w:type="spellStart"/>
      <w:r>
        <w:rPr>
          <w:color w:val="FF0000"/>
          <w:sz w:val="20"/>
          <w:szCs w:val="20"/>
        </w:rPr>
        <w:t>revenuts</w:t>
      </w:r>
      <w:proofErr w:type="spellEnd"/>
      <w:r>
        <w:rPr>
          <w:color w:val="FF0000"/>
          <w:sz w:val="20"/>
          <w:szCs w:val="20"/>
        </w:rPr>
        <w:t xml:space="preserve"> where the following conditions are strictly complied with—(a) the total amount of advances, including any overdrafts, outstanding at any time made by the Bank under this section may not exceed ten per cent of the average inflation adjusted annual domestic revenue of the Government for the past three financial years; (b) such advances will mature and will have to be reimbursed in cash at the latest by the end of the financial year in which they have been made; (c) where any such advance remains unpaid after the due date, the Bank shall not make further advances in any subsequent financial year unless the amounts due in respect of outstanding advances have been repaid; and (d) the interest rates on such loans shall be based on the Bank’s key lending rate. (Section 39) Coded as .67</w:t>
      </w:r>
    </w:p>
    <w:p w14:paraId="63ECEA77" w14:textId="77777777" w:rsidR="00817DEC" w:rsidRDefault="00817DEC" w:rsidP="00817DEC">
      <w:pPr>
        <w:spacing w:after="0" w:line="240" w:lineRule="auto"/>
        <w:rPr>
          <w:color w:val="FF0000"/>
          <w:sz w:val="20"/>
          <w:szCs w:val="20"/>
        </w:rPr>
      </w:pPr>
      <w:r w:rsidRPr="007C0391">
        <w:rPr>
          <w:b/>
          <w:i/>
          <w:sz w:val="20"/>
          <w:szCs w:val="20"/>
        </w:rPr>
        <w:t xml:space="preserve"> (g) Interest rates on loans must be? (.025) </w:t>
      </w:r>
      <w:r w:rsidRPr="000B7225">
        <w:rPr>
          <w:color w:val="FF0000"/>
          <w:sz w:val="20"/>
          <w:szCs w:val="20"/>
        </w:rPr>
        <w:t>(no mention of interest rate - coded as .25)</w:t>
      </w:r>
    </w:p>
    <w:p w14:paraId="12EBCC7F" w14:textId="77777777" w:rsidR="005972CF" w:rsidRPr="000B7225" w:rsidRDefault="005972CF" w:rsidP="005972CF">
      <w:pPr>
        <w:spacing w:after="0" w:line="240" w:lineRule="auto"/>
        <w:rPr>
          <w:sz w:val="20"/>
          <w:szCs w:val="20"/>
        </w:rPr>
      </w:pPr>
      <w:r>
        <w:rPr>
          <w:i/>
          <w:color w:val="FF0000"/>
          <w:sz w:val="20"/>
          <w:szCs w:val="20"/>
        </w:rPr>
        <w:t>Malawi 2019</w:t>
      </w:r>
      <w:r>
        <w:rPr>
          <w:color w:val="FF0000"/>
          <w:sz w:val="20"/>
          <w:szCs w:val="20"/>
        </w:rPr>
        <w:t xml:space="preserve">: The Bank may only make short-term advances to Government in respect of temporary shortfalls in budget </w:t>
      </w:r>
      <w:proofErr w:type="spellStart"/>
      <w:r>
        <w:rPr>
          <w:color w:val="FF0000"/>
          <w:sz w:val="20"/>
          <w:szCs w:val="20"/>
        </w:rPr>
        <w:t>revenuts</w:t>
      </w:r>
      <w:proofErr w:type="spellEnd"/>
      <w:r>
        <w:rPr>
          <w:color w:val="FF0000"/>
          <w:sz w:val="20"/>
          <w:szCs w:val="20"/>
        </w:rPr>
        <w:t xml:space="preserve"> where the following conditions are strictly complied with—(a) the total amount of advances, including any overdrafts, outstanding at any time made by the Bank under this section may not exceed ten per cent of the average inflation adjusted annual domestic revenue of the Government for the past three financial years; (b) such advances will mature and will have to be reimbursed in cash at the latest by the end of the financial year in which they have been made; (c) where any such advance remains unpaid after the due date, the Bank shall not make further advances in any subsequent financial year unless the amounts due in respect of outstanding advances have been repaid; and (d) the interest rates on such loans shall be based on the Bank’s key lending rate. (Section 39) Coded as .75</w:t>
      </w:r>
    </w:p>
    <w:p w14:paraId="7B10E1E0" w14:textId="77777777" w:rsidR="00817DEC" w:rsidRPr="007C0391" w:rsidRDefault="00817DEC" w:rsidP="00817DEC">
      <w:pPr>
        <w:spacing w:after="0" w:line="240" w:lineRule="auto"/>
        <w:rPr>
          <w:b/>
          <w:i/>
          <w:sz w:val="20"/>
          <w:szCs w:val="20"/>
        </w:rPr>
      </w:pPr>
      <w:r w:rsidRPr="007C0391">
        <w:rPr>
          <w:b/>
          <w:i/>
          <w:sz w:val="20"/>
          <w:szCs w:val="20"/>
        </w:rPr>
        <w:t xml:space="preserve"> (h) Is central bank prohibited from buying/selling government securities in primary market? (.025)</w:t>
      </w:r>
    </w:p>
    <w:p w14:paraId="51B641FD" w14:textId="77777777" w:rsidR="00EA5C3B" w:rsidRDefault="00817DEC" w:rsidP="00817DEC">
      <w:pPr>
        <w:rPr>
          <w:color w:val="FF0000"/>
          <w:sz w:val="20"/>
          <w:szCs w:val="20"/>
        </w:rPr>
      </w:pPr>
      <w:r w:rsidRPr="0030680C">
        <w:rPr>
          <w:i/>
          <w:sz w:val="20"/>
          <w:szCs w:val="20"/>
        </w:rPr>
        <w:t>Malawi 1990</w:t>
      </w:r>
      <w:r w:rsidRPr="0030680C">
        <w:rPr>
          <w:sz w:val="20"/>
          <w:szCs w:val="20"/>
        </w:rPr>
        <w:t>:</w:t>
      </w:r>
      <w:r>
        <w:rPr>
          <w:sz w:val="20"/>
          <w:szCs w:val="20"/>
        </w:rPr>
        <w:t xml:space="preserve"> The Bank may – (g) purchase, sell, discount, and rediscount Treasury Bills of the Government forming part of a public issue and maturing within ninety-one days. (Section 28) </w:t>
      </w:r>
      <w:r>
        <w:rPr>
          <w:sz w:val="20"/>
          <w:szCs w:val="20"/>
        </w:rPr>
        <w:br/>
        <w:t xml:space="preserve">The Bank may purchase and sell securities of the Government maturing in not more than twenty-five years which have been publicly offered for sale of form part of an issue which is being made to the public at the time of acquisition. (Section 41, 2) </w:t>
      </w:r>
      <w:r w:rsidRPr="0030680C">
        <w:rPr>
          <w:color w:val="FF0000"/>
          <w:sz w:val="20"/>
          <w:szCs w:val="20"/>
        </w:rPr>
        <w:t>(Coded as 0)</w:t>
      </w:r>
    </w:p>
    <w:p w14:paraId="580E6B3D" w14:textId="77777777" w:rsidR="00EA5C3B" w:rsidRPr="00EA5C3B" w:rsidRDefault="00EA5C3B" w:rsidP="00EA5C3B">
      <w:pPr>
        <w:spacing w:after="0" w:line="240" w:lineRule="auto"/>
        <w:rPr>
          <w:sz w:val="20"/>
          <w:szCs w:val="20"/>
        </w:rPr>
      </w:pPr>
      <w:r>
        <w:rPr>
          <w:i/>
          <w:color w:val="FF0000"/>
          <w:sz w:val="20"/>
          <w:szCs w:val="20"/>
        </w:rPr>
        <w:t>Malawi 2018</w:t>
      </w:r>
      <w:r>
        <w:rPr>
          <w:color w:val="FF0000"/>
          <w:sz w:val="20"/>
          <w:szCs w:val="20"/>
        </w:rPr>
        <w:t>: No change</w:t>
      </w:r>
    </w:p>
    <w:p w14:paraId="3C34E551" w14:textId="77777777" w:rsidR="00817DEC" w:rsidRPr="0030680C" w:rsidRDefault="005972CF" w:rsidP="00817DEC">
      <w:pPr>
        <w:rPr>
          <w:sz w:val="20"/>
          <w:szCs w:val="20"/>
        </w:rPr>
      </w:pPr>
      <w:r>
        <w:rPr>
          <w:i/>
          <w:sz w:val="20"/>
          <w:szCs w:val="20"/>
        </w:rPr>
        <w:t>Malawi 2019</w:t>
      </w:r>
      <w:r>
        <w:rPr>
          <w:sz w:val="20"/>
          <w:szCs w:val="20"/>
        </w:rPr>
        <w:t>: The Bank shall not – (f) purchase, directly or indirectly, Government debt securities on the primary market including the exchange of Government securities the Bank holds for other Government securities; (Section 27) Coded as 1</w:t>
      </w:r>
      <w:r w:rsidR="00817DEC" w:rsidRPr="0030680C">
        <w:rPr>
          <w:sz w:val="20"/>
          <w:szCs w:val="20"/>
        </w:rPr>
        <w:br w:type="page"/>
      </w:r>
    </w:p>
    <w:p w14:paraId="544E2C51" w14:textId="77777777" w:rsidR="00A41E57" w:rsidRDefault="00A41E57">
      <w:pPr>
        <w:rPr>
          <w:color w:val="FF0000"/>
        </w:rPr>
      </w:pPr>
      <w:r>
        <w:rPr>
          <w:color w:val="FF0000"/>
        </w:rPr>
        <w:lastRenderedPageBreak/>
        <w:br w:type="page"/>
      </w:r>
    </w:p>
    <w:p w14:paraId="5606FBBD" w14:textId="77777777" w:rsidR="00A41E57" w:rsidRDefault="00A41E57" w:rsidP="00A41E57">
      <w:pPr>
        <w:pStyle w:val="Heading1"/>
      </w:pPr>
      <w:r w:rsidRPr="0054558E">
        <w:lastRenderedPageBreak/>
        <w:t>MAURITANIA</w:t>
      </w:r>
    </w:p>
    <w:p w14:paraId="64F4531B" w14:textId="77777777" w:rsidR="00A41E57" w:rsidRPr="00566569" w:rsidRDefault="00A41E57" w:rsidP="00A41E57">
      <w:pPr>
        <w:rPr>
          <w:b/>
        </w:rPr>
      </w:pPr>
      <w:r w:rsidRPr="00566569">
        <w:rPr>
          <w:b/>
        </w:rPr>
        <w:t>Chief Executive Officer (weight = .20)</w:t>
      </w:r>
    </w:p>
    <w:p w14:paraId="0C251DA9" w14:textId="77777777" w:rsidR="00A41E57" w:rsidRDefault="00A41E57" w:rsidP="00A41E57">
      <w:r w:rsidRPr="00566569">
        <w:rPr>
          <w:b/>
          <w:i/>
        </w:rPr>
        <w:t>Term of office</w:t>
      </w:r>
      <w:r>
        <w:rPr>
          <w:b/>
          <w:i/>
        </w:rPr>
        <w:br/>
      </w:r>
      <w:r>
        <w:rPr>
          <w:i/>
        </w:rPr>
        <w:t>Mauritania 1973</w:t>
      </w:r>
      <w:r>
        <w:t xml:space="preserve">: Le Gouverneur </w:t>
      </w:r>
      <w:proofErr w:type="spellStart"/>
      <w:r>
        <w:t>est</w:t>
      </w:r>
      <w:proofErr w:type="spellEnd"/>
      <w:r>
        <w:t xml:space="preserve"> </w:t>
      </w:r>
      <w:proofErr w:type="spellStart"/>
      <w:r>
        <w:t>nomme</w:t>
      </w:r>
      <w:proofErr w:type="spellEnd"/>
      <w:r>
        <w:t xml:space="preserve"> pour 4 </w:t>
      </w:r>
      <w:proofErr w:type="spellStart"/>
      <w:r>
        <w:t>ans</w:t>
      </w:r>
      <w:proofErr w:type="spellEnd"/>
      <w:r>
        <w:t xml:space="preserve"> par </w:t>
      </w:r>
      <w:proofErr w:type="spellStart"/>
      <w:r>
        <w:t>decret</w:t>
      </w:r>
      <w:proofErr w:type="spellEnd"/>
      <w:r>
        <w:t xml:space="preserve">. Il ne </w:t>
      </w:r>
      <w:proofErr w:type="spellStart"/>
      <w:r>
        <w:t>peut</w:t>
      </w:r>
      <w:proofErr w:type="spellEnd"/>
      <w:r>
        <w:t xml:space="preserve"> </w:t>
      </w:r>
      <w:proofErr w:type="spellStart"/>
      <w:r>
        <w:t>etre</w:t>
      </w:r>
      <w:proofErr w:type="spellEnd"/>
      <w:r>
        <w:t xml:space="preserve"> </w:t>
      </w:r>
      <w:proofErr w:type="spellStart"/>
      <w:r>
        <w:t>releve</w:t>
      </w:r>
      <w:proofErr w:type="spellEnd"/>
      <w:r>
        <w:t xml:space="preserve"> de </w:t>
      </w:r>
      <w:proofErr w:type="spellStart"/>
      <w:r>
        <w:t>ses</w:t>
      </w:r>
      <w:proofErr w:type="spellEnd"/>
      <w:r>
        <w:t xml:space="preserve"> </w:t>
      </w:r>
      <w:proofErr w:type="spellStart"/>
      <w:r>
        <w:t>fonctions</w:t>
      </w:r>
      <w:proofErr w:type="spellEnd"/>
      <w:r>
        <w:t xml:space="preserve"> que dans les memes </w:t>
      </w:r>
      <w:proofErr w:type="spellStart"/>
      <w:r>
        <w:t>formes</w:t>
      </w:r>
      <w:proofErr w:type="spellEnd"/>
      <w:r>
        <w:t>.</w:t>
      </w:r>
    </w:p>
    <w:p w14:paraId="06EF90A0" w14:textId="77777777" w:rsidR="00A41E57" w:rsidRDefault="00A41E57" w:rsidP="00A41E57">
      <w:r>
        <w:t xml:space="preserve">Le </w:t>
      </w:r>
      <w:proofErr w:type="spellStart"/>
      <w:r>
        <w:t>gouverneur</w:t>
      </w:r>
      <w:proofErr w:type="spellEnd"/>
      <w:r>
        <w:t xml:space="preserve"> </w:t>
      </w:r>
      <w:proofErr w:type="spellStart"/>
      <w:r>
        <w:t>prete</w:t>
      </w:r>
      <w:proofErr w:type="spellEnd"/>
      <w:r>
        <w:t xml:space="preserve"> </w:t>
      </w:r>
      <w:proofErr w:type="spellStart"/>
      <w:r>
        <w:t>serment</w:t>
      </w:r>
      <w:proofErr w:type="spellEnd"/>
      <w:r>
        <w:t xml:space="preserve"> entre les mains du President de la Republique de bien et </w:t>
      </w:r>
      <w:proofErr w:type="spellStart"/>
      <w:r>
        <w:t>fidelement</w:t>
      </w:r>
      <w:proofErr w:type="spellEnd"/>
      <w:r>
        <w:t xml:space="preserve"> </w:t>
      </w:r>
      <w:proofErr w:type="spellStart"/>
      <w:r>
        <w:t>remplir</w:t>
      </w:r>
      <w:proofErr w:type="spellEnd"/>
      <w:r>
        <w:t xml:space="preserve"> </w:t>
      </w:r>
      <w:proofErr w:type="spellStart"/>
      <w:r>
        <w:t>ses</w:t>
      </w:r>
      <w:proofErr w:type="spellEnd"/>
      <w:r>
        <w:t xml:space="preserve"> </w:t>
      </w:r>
      <w:proofErr w:type="spellStart"/>
      <w:r>
        <w:t>fonctions</w:t>
      </w:r>
      <w:proofErr w:type="spellEnd"/>
      <w:r>
        <w:t xml:space="preserve"> </w:t>
      </w:r>
      <w:proofErr w:type="spellStart"/>
      <w:r>
        <w:t>conformement</w:t>
      </w:r>
      <w:proofErr w:type="spellEnd"/>
      <w:r>
        <w:t xml:space="preserve"> aux </w:t>
      </w:r>
      <w:proofErr w:type="spellStart"/>
      <w:r>
        <w:t>lois</w:t>
      </w:r>
      <w:proofErr w:type="spellEnd"/>
      <w:r>
        <w:t>.  (Article 8)</w:t>
      </w:r>
    </w:p>
    <w:p w14:paraId="2F8BEE64" w14:textId="77777777" w:rsidR="00A41E57" w:rsidRDefault="00A41E57" w:rsidP="00A41E57">
      <w:r>
        <w:t>(The Governor is appointed for 4 years by decree. He can be relieved from office only under the same forms.</w:t>
      </w:r>
    </w:p>
    <w:p w14:paraId="264548DF" w14:textId="77777777" w:rsidR="00A41E57" w:rsidRPr="000E3D15" w:rsidRDefault="00A41E57" w:rsidP="00A41E57">
      <w:pPr>
        <w:autoSpaceDE w:val="0"/>
        <w:autoSpaceDN w:val="0"/>
        <w:adjustRightInd w:val="0"/>
      </w:pPr>
      <w:r>
        <w:t xml:space="preserve">The governor sworn in the hands of the President of the Republic of well and faithfully perform his duties in accordance with laws.) (2002 IMF report still has 4 year term) </w:t>
      </w:r>
      <w:r w:rsidRPr="000E3D15">
        <w:rPr>
          <w:color w:val="FF0000"/>
        </w:rPr>
        <w:t>(coded as .25)</w:t>
      </w:r>
      <w:r>
        <w:br/>
      </w:r>
      <w:r>
        <w:rPr>
          <w:i/>
        </w:rPr>
        <w:t>Mauritania 2007</w:t>
      </w:r>
      <w:r>
        <w:t xml:space="preserve">: </w:t>
      </w:r>
      <w:r>
        <w:rPr>
          <w:rFonts w:ascii="Times-Roman" w:hAnsi="Times-Roman" w:cs="Times-Roman"/>
          <w:sz w:val="23"/>
          <w:szCs w:val="23"/>
        </w:rPr>
        <w:t xml:space="preserve">Le Gouverneur </w:t>
      </w:r>
      <w:proofErr w:type="spellStart"/>
      <w:r>
        <w:rPr>
          <w:rFonts w:ascii="Times-Roman" w:hAnsi="Times-Roman" w:cs="Times-Roman"/>
          <w:sz w:val="23"/>
          <w:szCs w:val="23"/>
        </w:rPr>
        <w:t>est</w:t>
      </w:r>
      <w:proofErr w:type="spellEnd"/>
      <w:r>
        <w:rPr>
          <w:rFonts w:ascii="Times-Roman" w:hAnsi="Times-Roman" w:cs="Times-Roman"/>
          <w:sz w:val="23"/>
          <w:szCs w:val="23"/>
        </w:rPr>
        <w:t xml:space="preserve"> </w:t>
      </w:r>
      <w:proofErr w:type="spellStart"/>
      <w:r>
        <w:rPr>
          <w:rFonts w:ascii="Times-Roman" w:hAnsi="Times-Roman" w:cs="Times-Roman"/>
          <w:sz w:val="23"/>
          <w:szCs w:val="23"/>
        </w:rPr>
        <w:t>nommé</w:t>
      </w:r>
      <w:proofErr w:type="spellEnd"/>
      <w:r>
        <w:rPr>
          <w:rFonts w:ascii="Times-Roman" w:hAnsi="Times-Roman" w:cs="Times-Roman"/>
          <w:sz w:val="23"/>
          <w:szCs w:val="23"/>
        </w:rPr>
        <w:t xml:space="preserve"> pour un </w:t>
      </w:r>
      <w:proofErr w:type="spellStart"/>
      <w:r>
        <w:rPr>
          <w:rFonts w:ascii="Times-Roman" w:hAnsi="Times-Roman" w:cs="Times-Roman"/>
          <w:sz w:val="23"/>
          <w:szCs w:val="23"/>
        </w:rPr>
        <w:t>mandat</w:t>
      </w:r>
      <w:proofErr w:type="spellEnd"/>
      <w:r>
        <w:rPr>
          <w:rFonts w:ascii="Times-Roman" w:hAnsi="Times-Roman" w:cs="Times-Roman"/>
          <w:sz w:val="23"/>
          <w:szCs w:val="23"/>
        </w:rPr>
        <w:t xml:space="preserve"> de cinq </w:t>
      </w:r>
      <w:proofErr w:type="spellStart"/>
      <w:r>
        <w:rPr>
          <w:rFonts w:ascii="Times-Roman" w:hAnsi="Times-Roman" w:cs="Times-Roman"/>
          <w:sz w:val="23"/>
          <w:szCs w:val="23"/>
        </w:rPr>
        <w:t>ans</w:t>
      </w:r>
      <w:proofErr w:type="spellEnd"/>
      <w:r>
        <w:rPr>
          <w:rFonts w:ascii="Times-Roman" w:hAnsi="Times-Roman" w:cs="Times-Roman"/>
          <w:sz w:val="23"/>
          <w:szCs w:val="23"/>
        </w:rPr>
        <w:t xml:space="preserve"> </w:t>
      </w:r>
      <w:proofErr w:type="spellStart"/>
      <w:r>
        <w:rPr>
          <w:rFonts w:ascii="Times-Roman" w:hAnsi="Times-Roman" w:cs="Times-Roman"/>
          <w:sz w:val="23"/>
          <w:szCs w:val="23"/>
        </w:rPr>
        <w:t>renouvelable</w:t>
      </w:r>
      <w:proofErr w:type="spellEnd"/>
      <w:r>
        <w:rPr>
          <w:rFonts w:ascii="Times-Roman" w:hAnsi="Times-Roman" w:cs="Times-Roman"/>
          <w:sz w:val="23"/>
          <w:szCs w:val="23"/>
        </w:rPr>
        <w:t xml:space="preserve"> </w:t>
      </w:r>
      <w:proofErr w:type="spellStart"/>
      <w:r>
        <w:rPr>
          <w:rFonts w:ascii="Times-Roman" w:hAnsi="Times-Roman" w:cs="Times-Roman"/>
          <w:sz w:val="23"/>
          <w:szCs w:val="23"/>
        </w:rPr>
        <w:t>une</w:t>
      </w:r>
      <w:proofErr w:type="spellEnd"/>
      <w:r>
        <w:rPr>
          <w:rFonts w:ascii="Times-Roman" w:hAnsi="Times-Roman" w:cs="Times-Roman"/>
          <w:sz w:val="23"/>
          <w:szCs w:val="23"/>
        </w:rPr>
        <w:t xml:space="preserve"> </w:t>
      </w:r>
      <w:proofErr w:type="spellStart"/>
      <w:r>
        <w:rPr>
          <w:rFonts w:ascii="Times-Roman" w:hAnsi="Times-Roman" w:cs="Times-Roman"/>
          <w:sz w:val="23"/>
          <w:szCs w:val="23"/>
        </w:rPr>
        <w:t>ou</w:t>
      </w:r>
      <w:proofErr w:type="spellEnd"/>
      <w:r>
        <w:rPr>
          <w:rFonts w:ascii="Times-Roman" w:hAnsi="Times-Roman" w:cs="Times-Roman"/>
          <w:sz w:val="23"/>
          <w:szCs w:val="23"/>
        </w:rPr>
        <w:t xml:space="preserve"> </w:t>
      </w:r>
      <w:proofErr w:type="spellStart"/>
      <w:r>
        <w:rPr>
          <w:rFonts w:ascii="Times-Roman" w:hAnsi="Times-Roman" w:cs="Times-Roman"/>
          <w:sz w:val="23"/>
          <w:szCs w:val="23"/>
        </w:rPr>
        <w:t>plusieurs</w:t>
      </w:r>
      <w:proofErr w:type="spellEnd"/>
      <w:r>
        <w:rPr>
          <w:rFonts w:ascii="Times-Roman" w:hAnsi="Times-Roman" w:cs="Times-Roman"/>
          <w:sz w:val="23"/>
          <w:szCs w:val="23"/>
        </w:rPr>
        <w:t xml:space="preserve"> </w:t>
      </w:r>
      <w:proofErr w:type="spellStart"/>
      <w:r>
        <w:rPr>
          <w:rFonts w:ascii="Times-Roman" w:hAnsi="Times-Roman" w:cs="Times-Roman"/>
          <w:sz w:val="23"/>
          <w:szCs w:val="23"/>
        </w:rPr>
        <w:t>fois</w:t>
      </w:r>
      <w:proofErr w:type="spellEnd"/>
      <w:r>
        <w:rPr>
          <w:rFonts w:ascii="Times-Roman" w:hAnsi="Times-Roman" w:cs="Times-Roman"/>
          <w:sz w:val="23"/>
          <w:szCs w:val="23"/>
        </w:rPr>
        <w:t xml:space="preserve">. (Article 10) </w:t>
      </w:r>
      <w:r w:rsidRPr="000E3D15">
        <w:rPr>
          <w:rFonts w:ascii="Times-Roman" w:hAnsi="Times-Roman" w:cs="Times-Roman"/>
          <w:color w:val="FF0000"/>
          <w:sz w:val="23"/>
          <w:szCs w:val="23"/>
        </w:rPr>
        <w:t>(Coded as .5)</w:t>
      </w:r>
    </w:p>
    <w:p w14:paraId="4B0964FC" w14:textId="77777777" w:rsidR="00121130" w:rsidRPr="000E3D15" w:rsidRDefault="00121130" w:rsidP="00121130">
      <w:pPr>
        <w:autoSpaceDE w:val="0"/>
        <w:autoSpaceDN w:val="0"/>
        <w:adjustRightInd w:val="0"/>
      </w:pPr>
      <w:r>
        <w:rPr>
          <w:i/>
        </w:rPr>
        <w:t>Mauritania 2018</w:t>
      </w:r>
      <w:r>
        <w:t xml:space="preserve">: </w:t>
      </w:r>
      <w:r>
        <w:rPr>
          <w:rFonts w:ascii="Times-Roman" w:hAnsi="Times-Roman" w:cs="Times-Roman"/>
          <w:sz w:val="23"/>
          <w:szCs w:val="23"/>
        </w:rPr>
        <w:t xml:space="preserve">Le Gouverneur </w:t>
      </w:r>
      <w:proofErr w:type="spellStart"/>
      <w:r>
        <w:rPr>
          <w:rFonts w:ascii="Times-Roman" w:hAnsi="Times-Roman" w:cs="Times-Roman"/>
          <w:sz w:val="23"/>
          <w:szCs w:val="23"/>
        </w:rPr>
        <w:t>est</w:t>
      </w:r>
      <w:proofErr w:type="spellEnd"/>
      <w:r>
        <w:rPr>
          <w:rFonts w:ascii="Times-Roman" w:hAnsi="Times-Roman" w:cs="Times-Roman"/>
          <w:sz w:val="23"/>
          <w:szCs w:val="23"/>
        </w:rPr>
        <w:t xml:space="preserve"> </w:t>
      </w:r>
      <w:proofErr w:type="spellStart"/>
      <w:r>
        <w:rPr>
          <w:rFonts w:ascii="Times-Roman" w:hAnsi="Times-Roman" w:cs="Times-Roman"/>
          <w:sz w:val="23"/>
          <w:szCs w:val="23"/>
        </w:rPr>
        <w:t>nommé</w:t>
      </w:r>
      <w:proofErr w:type="spellEnd"/>
      <w:r>
        <w:rPr>
          <w:rFonts w:ascii="Times-Roman" w:hAnsi="Times-Roman" w:cs="Times-Roman"/>
          <w:sz w:val="23"/>
          <w:szCs w:val="23"/>
        </w:rPr>
        <w:t xml:space="preserve"> pour un </w:t>
      </w:r>
      <w:proofErr w:type="spellStart"/>
      <w:r>
        <w:rPr>
          <w:rFonts w:ascii="Times-Roman" w:hAnsi="Times-Roman" w:cs="Times-Roman"/>
          <w:sz w:val="23"/>
          <w:szCs w:val="23"/>
        </w:rPr>
        <w:t>mandat</w:t>
      </w:r>
      <w:proofErr w:type="spellEnd"/>
      <w:r>
        <w:rPr>
          <w:rFonts w:ascii="Times-Roman" w:hAnsi="Times-Roman" w:cs="Times-Roman"/>
          <w:sz w:val="23"/>
          <w:szCs w:val="23"/>
        </w:rPr>
        <w:t xml:space="preserve"> de </w:t>
      </w:r>
      <w:r w:rsidR="00974FE8">
        <w:rPr>
          <w:rFonts w:ascii="Times-Roman" w:hAnsi="Times-Roman" w:cs="Times-Roman"/>
          <w:sz w:val="23"/>
          <w:szCs w:val="23"/>
        </w:rPr>
        <w:t>dix (6)</w:t>
      </w:r>
      <w:r>
        <w:rPr>
          <w:rFonts w:ascii="Times-Roman" w:hAnsi="Times-Roman" w:cs="Times-Roman"/>
          <w:sz w:val="23"/>
          <w:szCs w:val="23"/>
        </w:rPr>
        <w:t xml:space="preserve"> </w:t>
      </w:r>
      <w:proofErr w:type="spellStart"/>
      <w:r>
        <w:rPr>
          <w:rFonts w:ascii="Times-Roman" w:hAnsi="Times-Roman" w:cs="Times-Roman"/>
          <w:sz w:val="23"/>
          <w:szCs w:val="23"/>
        </w:rPr>
        <w:t>ans</w:t>
      </w:r>
      <w:proofErr w:type="spellEnd"/>
      <w:r>
        <w:rPr>
          <w:rFonts w:ascii="Times-Roman" w:hAnsi="Times-Roman" w:cs="Times-Roman"/>
          <w:sz w:val="23"/>
          <w:szCs w:val="23"/>
        </w:rPr>
        <w:t xml:space="preserve"> </w:t>
      </w:r>
      <w:proofErr w:type="spellStart"/>
      <w:r>
        <w:rPr>
          <w:rFonts w:ascii="Times-Roman" w:hAnsi="Times-Roman" w:cs="Times-Roman"/>
          <w:sz w:val="23"/>
          <w:szCs w:val="23"/>
        </w:rPr>
        <w:t>renouvelable</w:t>
      </w:r>
      <w:proofErr w:type="spellEnd"/>
      <w:r>
        <w:rPr>
          <w:rFonts w:ascii="Times-Roman" w:hAnsi="Times-Roman" w:cs="Times-Roman"/>
          <w:sz w:val="23"/>
          <w:szCs w:val="23"/>
        </w:rPr>
        <w:t xml:space="preserve">. (Article 10) </w:t>
      </w:r>
      <w:r w:rsidRPr="000E3D15">
        <w:rPr>
          <w:rFonts w:ascii="Times-Roman" w:hAnsi="Times-Roman" w:cs="Times-Roman"/>
          <w:color w:val="FF0000"/>
          <w:sz w:val="23"/>
          <w:szCs w:val="23"/>
        </w:rPr>
        <w:t>(Coded as .</w:t>
      </w:r>
      <w:r w:rsidR="00974FE8">
        <w:rPr>
          <w:rFonts w:ascii="Times-Roman" w:hAnsi="Times-Roman" w:cs="Times-Roman"/>
          <w:color w:val="FF0000"/>
          <w:sz w:val="23"/>
          <w:szCs w:val="23"/>
        </w:rPr>
        <w:t>7</w:t>
      </w:r>
      <w:r w:rsidRPr="000E3D15">
        <w:rPr>
          <w:rFonts w:ascii="Times-Roman" w:hAnsi="Times-Roman" w:cs="Times-Roman"/>
          <w:color w:val="FF0000"/>
          <w:sz w:val="23"/>
          <w:szCs w:val="23"/>
        </w:rPr>
        <w:t>5)</w:t>
      </w:r>
    </w:p>
    <w:p w14:paraId="4273E672" w14:textId="77777777" w:rsidR="00A41E57" w:rsidRDefault="00A41E57" w:rsidP="00A41E57">
      <w:r w:rsidRPr="00566569">
        <w:rPr>
          <w:b/>
          <w:i/>
          <w:sz w:val="19"/>
          <w:szCs w:val="19"/>
        </w:rPr>
        <w:t>Who appoints CEO?</w:t>
      </w:r>
      <w:r>
        <w:rPr>
          <w:b/>
          <w:i/>
          <w:sz w:val="19"/>
          <w:szCs w:val="19"/>
        </w:rPr>
        <w:br/>
      </w:r>
      <w:r>
        <w:rPr>
          <w:i/>
        </w:rPr>
        <w:t>Mauritania 1973</w:t>
      </w:r>
      <w:r>
        <w:t xml:space="preserve">: Le Gouverneur </w:t>
      </w:r>
      <w:proofErr w:type="spellStart"/>
      <w:r>
        <w:t>est</w:t>
      </w:r>
      <w:proofErr w:type="spellEnd"/>
      <w:r>
        <w:t xml:space="preserve"> </w:t>
      </w:r>
      <w:proofErr w:type="spellStart"/>
      <w:r>
        <w:t>nomme</w:t>
      </w:r>
      <w:proofErr w:type="spellEnd"/>
      <w:r>
        <w:t xml:space="preserve"> pour 4 </w:t>
      </w:r>
      <w:proofErr w:type="spellStart"/>
      <w:r>
        <w:t>ans</w:t>
      </w:r>
      <w:proofErr w:type="spellEnd"/>
      <w:r>
        <w:t xml:space="preserve"> par </w:t>
      </w:r>
      <w:proofErr w:type="spellStart"/>
      <w:r>
        <w:t>decret</w:t>
      </w:r>
      <w:proofErr w:type="spellEnd"/>
      <w:r>
        <w:t xml:space="preserve">. Il ne </w:t>
      </w:r>
      <w:proofErr w:type="spellStart"/>
      <w:r>
        <w:t>peut</w:t>
      </w:r>
      <w:proofErr w:type="spellEnd"/>
      <w:r>
        <w:t xml:space="preserve"> </w:t>
      </w:r>
      <w:proofErr w:type="spellStart"/>
      <w:r>
        <w:t>etre</w:t>
      </w:r>
      <w:proofErr w:type="spellEnd"/>
      <w:r>
        <w:t xml:space="preserve"> </w:t>
      </w:r>
      <w:proofErr w:type="spellStart"/>
      <w:r>
        <w:t>releve</w:t>
      </w:r>
      <w:proofErr w:type="spellEnd"/>
      <w:r>
        <w:t xml:space="preserve"> de </w:t>
      </w:r>
      <w:proofErr w:type="spellStart"/>
      <w:r>
        <w:t>ses</w:t>
      </w:r>
      <w:proofErr w:type="spellEnd"/>
      <w:r>
        <w:t xml:space="preserve"> </w:t>
      </w:r>
      <w:proofErr w:type="spellStart"/>
      <w:r>
        <w:t>fonctions</w:t>
      </w:r>
      <w:proofErr w:type="spellEnd"/>
      <w:r>
        <w:t xml:space="preserve"> que dans les memes </w:t>
      </w:r>
      <w:proofErr w:type="spellStart"/>
      <w:r>
        <w:t>formes</w:t>
      </w:r>
      <w:proofErr w:type="spellEnd"/>
      <w:r>
        <w:t>.</w:t>
      </w:r>
    </w:p>
    <w:p w14:paraId="735C8784" w14:textId="77777777" w:rsidR="00A41E57" w:rsidRDefault="00A41E57" w:rsidP="00A41E57">
      <w:r>
        <w:t xml:space="preserve">Le </w:t>
      </w:r>
      <w:proofErr w:type="spellStart"/>
      <w:r>
        <w:t>gouverneur</w:t>
      </w:r>
      <w:proofErr w:type="spellEnd"/>
      <w:r>
        <w:t xml:space="preserve"> </w:t>
      </w:r>
      <w:proofErr w:type="spellStart"/>
      <w:r>
        <w:t>prete</w:t>
      </w:r>
      <w:proofErr w:type="spellEnd"/>
      <w:r>
        <w:t xml:space="preserve"> </w:t>
      </w:r>
      <w:proofErr w:type="spellStart"/>
      <w:r>
        <w:t>serment</w:t>
      </w:r>
      <w:proofErr w:type="spellEnd"/>
      <w:r>
        <w:t xml:space="preserve"> entre les mains du President de la Republique de bien et </w:t>
      </w:r>
      <w:proofErr w:type="spellStart"/>
      <w:r>
        <w:t>fidelement</w:t>
      </w:r>
      <w:proofErr w:type="spellEnd"/>
      <w:r>
        <w:t xml:space="preserve"> </w:t>
      </w:r>
      <w:proofErr w:type="spellStart"/>
      <w:r>
        <w:t>remplir</w:t>
      </w:r>
      <w:proofErr w:type="spellEnd"/>
      <w:r>
        <w:t xml:space="preserve"> </w:t>
      </w:r>
      <w:proofErr w:type="spellStart"/>
      <w:r>
        <w:t>ses</w:t>
      </w:r>
      <w:proofErr w:type="spellEnd"/>
      <w:r>
        <w:t xml:space="preserve"> </w:t>
      </w:r>
      <w:proofErr w:type="spellStart"/>
      <w:r>
        <w:t>fonctions</w:t>
      </w:r>
      <w:proofErr w:type="spellEnd"/>
      <w:r>
        <w:t xml:space="preserve"> </w:t>
      </w:r>
      <w:proofErr w:type="spellStart"/>
      <w:r>
        <w:t>conformement</w:t>
      </w:r>
      <w:proofErr w:type="spellEnd"/>
      <w:r>
        <w:t xml:space="preserve"> aux </w:t>
      </w:r>
      <w:proofErr w:type="spellStart"/>
      <w:r>
        <w:t>lois</w:t>
      </w:r>
      <w:proofErr w:type="spellEnd"/>
      <w:r>
        <w:t>.  (Article 8)</w:t>
      </w:r>
    </w:p>
    <w:p w14:paraId="3FC7C691" w14:textId="77777777" w:rsidR="00A41E57" w:rsidRDefault="00A41E57" w:rsidP="00A41E57">
      <w:r>
        <w:t>(The Governor is appointed for 4 years by decree. He can be relieved from office only under the same forms.</w:t>
      </w:r>
    </w:p>
    <w:p w14:paraId="6E198D01" w14:textId="77777777" w:rsidR="00A41E57" w:rsidRPr="00DE670F" w:rsidRDefault="00A41E57" w:rsidP="00A41E57">
      <w:r>
        <w:t>The governor sworn in the hands of the President of the Republic of well and faithfully perform his duties in accordance with laws.)</w:t>
      </w:r>
    </w:p>
    <w:p w14:paraId="65434184" w14:textId="77777777" w:rsidR="00A41E57" w:rsidRDefault="00A41E57" w:rsidP="00A41E57">
      <w:pPr>
        <w:rPr>
          <w:rFonts w:ascii="Times-Roman" w:hAnsi="Times-Roman" w:cs="Times-Roman"/>
          <w:sz w:val="23"/>
          <w:szCs w:val="23"/>
        </w:rPr>
      </w:pPr>
      <w:r w:rsidRPr="00AD2443">
        <w:rPr>
          <w:i/>
          <w:sz w:val="19"/>
          <w:szCs w:val="19"/>
        </w:rPr>
        <w:t>Mauritania 2007</w:t>
      </w:r>
      <w:r>
        <w:rPr>
          <w:sz w:val="19"/>
          <w:szCs w:val="19"/>
        </w:rPr>
        <w:t xml:space="preserve">: </w:t>
      </w:r>
      <w:r>
        <w:rPr>
          <w:rFonts w:ascii="Times-Roman" w:hAnsi="Times-Roman" w:cs="Times-Roman"/>
          <w:sz w:val="23"/>
          <w:szCs w:val="23"/>
        </w:rPr>
        <w:t xml:space="preserve">Le Gouverneur </w:t>
      </w:r>
      <w:proofErr w:type="spellStart"/>
      <w:r>
        <w:rPr>
          <w:rFonts w:ascii="Times-Roman" w:hAnsi="Times-Roman" w:cs="Times-Roman"/>
          <w:sz w:val="23"/>
          <w:szCs w:val="23"/>
        </w:rPr>
        <w:t>est</w:t>
      </w:r>
      <w:proofErr w:type="spellEnd"/>
      <w:r>
        <w:rPr>
          <w:rFonts w:ascii="Times-Roman" w:hAnsi="Times-Roman" w:cs="Times-Roman"/>
          <w:sz w:val="23"/>
          <w:szCs w:val="23"/>
        </w:rPr>
        <w:t xml:space="preserve"> </w:t>
      </w:r>
      <w:proofErr w:type="spellStart"/>
      <w:r>
        <w:rPr>
          <w:rFonts w:ascii="Times-Roman" w:hAnsi="Times-Roman" w:cs="Times-Roman"/>
          <w:sz w:val="23"/>
          <w:szCs w:val="23"/>
        </w:rPr>
        <w:t>nommé</w:t>
      </w:r>
      <w:proofErr w:type="spellEnd"/>
      <w:r>
        <w:rPr>
          <w:rFonts w:ascii="Times-Roman" w:hAnsi="Times-Roman" w:cs="Times-Roman"/>
          <w:sz w:val="23"/>
          <w:szCs w:val="23"/>
        </w:rPr>
        <w:t xml:space="preserve"> par </w:t>
      </w:r>
      <w:proofErr w:type="spellStart"/>
      <w:r>
        <w:rPr>
          <w:rFonts w:ascii="Times-Roman" w:hAnsi="Times-Roman" w:cs="Times-Roman"/>
          <w:sz w:val="23"/>
          <w:szCs w:val="23"/>
        </w:rPr>
        <w:t>décret</w:t>
      </w:r>
      <w:proofErr w:type="spellEnd"/>
      <w:r>
        <w:rPr>
          <w:rFonts w:ascii="Times-Roman" w:hAnsi="Times-Roman" w:cs="Times-Roman"/>
          <w:sz w:val="23"/>
          <w:szCs w:val="23"/>
        </w:rPr>
        <w:t xml:space="preserve"> </w:t>
      </w:r>
      <w:proofErr w:type="spellStart"/>
      <w:r>
        <w:rPr>
          <w:rFonts w:ascii="Times-Roman" w:hAnsi="Times-Roman" w:cs="Times-Roman"/>
          <w:sz w:val="23"/>
          <w:szCs w:val="23"/>
        </w:rPr>
        <w:t>Présidentiel</w:t>
      </w:r>
      <w:proofErr w:type="spellEnd"/>
      <w:r>
        <w:rPr>
          <w:rFonts w:ascii="Times-Roman" w:hAnsi="Times-Roman" w:cs="Times-Roman"/>
          <w:sz w:val="23"/>
          <w:szCs w:val="23"/>
        </w:rPr>
        <w:t>. (Article 9)</w:t>
      </w:r>
    </w:p>
    <w:p w14:paraId="6035635B" w14:textId="77777777" w:rsidR="00A41E57" w:rsidRDefault="00A41E57" w:rsidP="00A41E57">
      <w:pPr>
        <w:rPr>
          <w:rFonts w:ascii="Times-Roman" w:hAnsi="Times-Roman" w:cs="Times-Roman"/>
          <w:color w:val="FF0000"/>
          <w:sz w:val="23"/>
          <w:szCs w:val="23"/>
        </w:rPr>
      </w:pPr>
      <w:r>
        <w:rPr>
          <w:rFonts w:ascii="Times-Roman" w:hAnsi="Times-Roman" w:cs="Times-Roman"/>
          <w:sz w:val="23"/>
          <w:szCs w:val="23"/>
        </w:rPr>
        <w:t>(</w:t>
      </w:r>
      <w:r w:rsidRPr="00AD2443">
        <w:rPr>
          <w:rFonts w:ascii="Times-Roman" w:hAnsi="Times-Roman" w:cs="Times-Roman"/>
          <w:sz w:val="23"/>
          <w:szCs w:val="23"/>
        </w:rPr>
        <w:t>The Governor is appointed by Presidential decree.</w:t>
      </w:r>
      <w:r>
        <w:rPr>
          <w:rFonts w:ascii="Times-Roman" w:hAnsi="Times-Roman" w:cs="Times-Roman"/>
          <w:sz w:val="23"/>
          <w:szCs w:val="23"/>
        </w:rPr>
        <w:t xml:space="preserve">) </w:t>
      </w:r>
      <w:r w:rsidRPr="0091182F">
        <w:rPr>
          <w:rFonts w:ascii="Times-Roman" w:hAnsi="Times-Roman" w:cs="Times-Roman"/>
          <w:color w:val="FF0000"/>
          <w:sz w:val="23"/>
          <w:szCs w:val="23"/>
        </w:rPr>
        <w:t>(Coded as 0)</w:t>
      </w:r>
    </w:p>
    <w:p w14:paraId="7B31844E" w14:textId="77777777" w:rsidR="00974FE8" w:rsidRPr="00974FE8" w:rsidRDefault="00974FE8" w:rsidP="00A41E57">
      <w:pPr>
        <w:rPr>
          <w:sz w:val="19"/>
          <w:szCs w:val="19"/>
        </w:rPr>
      </w:pPr>
      <w:r>
        <w:rPr>
          <w:rFonts w:ascii="Times-Roman" w:hAnsi="Times-Roman" w:cs="Times-Roman"/>
          <w:i/>
          <w:color w:val="FF0000"/>
          <w:sz w:val="23"/>
          <w:szCs w:val="23"/>
        </w:rPr>
        <w:t>Mauritania 2018</w:t>
      </w:r>
      <w:r>
        <w:rPr>
          <w:rFonts w:ascii="Times-Roman" w:hAnsi="Times-Roman" w:cs="Times-Roman"/>
          <w:color w:val="FF0000"/>
          <w:sz w:val="23"/>
          <w:szCs w:val="23"/>
        </w:rPr>
        <w:t>: No change</w:t>
      </w:r>
    </w:p>
    <w:p w14:paraId="35AD93E8" w14:textId="77777777" w:rsidR="00A41E57" w:rsidRDefault="00A41E57" w:rsidP="00A41E57">
      <w:r w:rsidRPr="00566569">
        <w:rPr>
          <w:b/>
          <w:i/>
          <w:sz w:val="19"/>
          <w:szCs w:val="19"/>
        </w:rPr>
        <w:t>Dismissal</w:t>
      </w:r>
      <w:r>
        <w:rPr>
          <w:b/>
          <w:i/>
          <w:sz w:val="19"/>
          <w:szCs w:val="19"/>
        </w:rPr>
        <w:br/>
      </w:r>
      <w:r>
        <w:rPr>
          <w:i/>
        </w:rPr>
        <w:t>Mauritania 1973</w:t>
      </w:r>
      <w:r>
        <w:t xml:space="preserve">: Le Gouverneur </w:t>
      </w:r>
      <w:proofErr w:type="spellStart"/>
      <w:r>
        <w:t>est</w:t>
      </w:r>
      <w:proofErr w:type="spellEnd"/>
      <w:r>
        <w:t xml:space="preserve"> </w:t>
      </w:r>
      <w:proofErr w:type="spellStart"/>
      <w:r>
        <w:t>nomme</w:t>
      </w:r>
      <w:proofErr w:type="spellEnd"/>
      <w:r>
        <w:t xml:space="preserve"> pour 4 </w:t>
      </w:r>
      <w:proofErr w:type="spellStart"/>
      <w:r>
        <w:t>ans</w:t>
      </w:r>
      <w:proofErr w:type="spellEnd"/>
      <w:r>
        <w:t xml:space="preserve"> par </w:t>
      </w:r>
      <w:proofErr w:type="spellStart"/>
      <w:r>
        <w:t>decret</w:t>
      </w:r>
      <w:proofErr w:type="spellEnd"/>
      <w:r>
        <w:t xml:space="preserve">. Il ne </w:t>
      </w:r>
      <w:proofErr w:type="spellStart"/>
      <w:r>
        <w:t>peut</w:t>
      </w:r>
      <w:proofErr w:type="spellEnd"/>
      <w:r>
        <w:t xml:space="preserve"> </w:t>
      </w:r>
      <w:proofErr w:type="spellStart"/>
      <w:r>
        <w:t>etre</w:t>
      </w:r>
      <w:proofErr w:type="spellEnd"/>
      <w:r>
        <w:t xml:space="preserve"> </w:t>
      </w:r>
      <w:proofErr w:type="spellStart"/>
      <w:r>
        <w:t>releve</w:t>
      </w:r>
      <w:proofErr w:type="spellEnd"/>
      <w:r>
        <w:t xml:space="preserve"> de </w:t>
      </w:r>
      <w:proofErr w:type="spellStart"/>
      <w:r>
        <w:t>ses</w:t>
      </w:r>
      <w:proofErr w:type="spellEnd"/>
      <w:r>
        <w:t xml:space="preserve"> </w:t>
      </w:r>
      <w:proofErr w:type="spellStart"/>
      <w:r>
        <w:t>fonctions</w:t>
      </w:r>
      <w:proofErr w:type="spellEnd"/>
      <w:r>
        <w:t xml:space="preserve"> que dans les memes </w:t>
      </w:r>
      <w:proofErr w:type="spellStart"/>
      <w:r>
        <w:t>formes</w:t>
      </w:r>
      <w:proofErr w:type="spellEnd"/>
      <w:r>
        <w:t>.</w:t>
      </w:r>
    </w:p>
    <w:p w14:paraId="5F0FF097" w14:textId="77777777" w:rsidR="00A41E57" w:rsidRDefault="00A41E57" w:rsidP="00A41E57">
      <w:r>
        <w:t xml:space="preserve">Le </w:t>
      </w:r>
      <w:proofErr w:type="spellStart"/>
      <w:r>
        <w:t>gouverneur</w:t>
      </w:r>
      <w:proofErr w:type="spellEnd"/>
      <w:r>
        <w:t xml:space="preserve"> </w:t>
      </w:r>
      <w:proofErr w:type="spellStart"/>
      <w:r>
        <w:t>prete</w:t>
      </w:r>
      <w:proofErr w:type="spellEnd"/>
      <w:r>
        <w:t xml:space="preserve"> </w:t>
      </w:r>
      <w:proofErr w:type="spellStart"/>
      <w:r>
        <w:t>serment</w:t>
      </w:r>
      <w:proofErr w:type="spellEnd"/>
      <w:r>
        <w:t xml:space="preserve"> entre les mains du President de la Republique de bien et </w:t>
      </w:r>
      <w:proofErr w:type="spellStart"/>
      <w:r>
        <w:t>fidelement</w:t>
      </w:r>
      <w:proofErr w:type="spellEnd"/>
      <w:r>
        <w:t xml:space="preserve"> </w:t>
      </w:r>
      <w:proofErr w:type="spellStart"/>
      <w:r>
        <w:t>remplir</w:t>
      </w:r>
      <w:proofErr w:type="spellEnd"/>
      <w:r>
        <w:t xml:space="preserve"> </w:t>
      </w:r>
      <w:proofErr w:type="spellStart"/>
      <w:r>
        <w:t>ses</w:t>
      </w:r>
      <w:proofErr w:type="spellEnd"/>
      <w:r>
        <w:t xml:space="preserve"> </w:t>
      </w:r>
      <w:proofErr w:type="spellStart"/>
      <w:r>
        <w:t>fonctions</w:t>
      </w:r>
      <w:proofErr w:type="spellEnd"/>
      <w:r>
        <w:t xml:space="preserve"> </w:t>
      </w:r>
      <w:proofErr w:type="spellStart"/>
      <w:r>
        <w:t>conformement</w:t>
      </w:r>
      <w:proofErr w:type="spellEnd"/>
      <w:r>
        <w:t xml:space="preserve"> aux </w:t>
      </w:r>
      <w:proofErr w:type="spellStart"/>
      <w:r>
        <w:t>lois</w:t>
      </w:r>
      <w:proofErr w:type="spellEnd"/>
      <w:r>
        <w:t>.  (Article 8)</w:t>
      </w:r>
    </w:p>
    <w:p w14:paraId="018DAB5F" w14:textId="77777777" w:rsidR="00A41E57" w:rsidRDefault="00A41E57" w:rsidP="00A41E57">
      <w:r>
        <w:t>(The Governor is appointed for 4 years by decree. He can be relieved from office only under the same forms.</w:t>
      </w:r>
    </w:p>
    <w:p w14:paraId="32F41F2C" w14:textId="77777777" w:rsidR="00A41E57" w:rsidRDefault="00A41E57" w:rsidP="00A41E57">
      <w:pPr>
        <w:rPr>
          <w:color w:val="FF0000"/>
        </w:rPr>
      </w:pPr>
      <w:r>
        <w:t xml:space="preserve">The governor sworn in the hands of the President of the Republic of well and faithfully perform his duties in accordance with laws.) </w:t>
      </w:r>
      <w:r w:rsidRPr="000E3D15">
        <w:rPr>
          <w:color w:val="FF0000"/>
        </w:rPr>
        <w:t>(coded as .</w:t>
      </w:r>
      <w:r>
        <w:rPr>
          <w:color w:val="FF0000"/>
        </w:rPr>
        <w:t>17</w:t>
      </w:r>
      <w:r w:rsidRPr="000E3D15">
        <w:rPr>
          <w:color w:val="FF0000"/>
        </w:rPr>
        <w:t>)</w:t>
      </w:r>
    </w:p>
    <w:p w14:paraId="5A5CB5A6" w14:textId="77777777" w:rsidR="00A41E57" w:rsidRDefault="00A41E57" w:rsidP="00A41E57">
      <w:pPr>
        <w:rPr>
          <w:sz w:val="19"/>
          <w:szCs w:val="19"/>
        </w:rPr>
      </w:pPr>
      <w:r>
        <w:rPr>
          <w:i/>
          <w:sz w:val="19"/>
          <w:szCs w:val="19"/>
        </w:rPr>
        <w:lastRenderedPageBreak/>
        <w:t>Mauritania 2007</w:t>
      </w:r>
      <w:r>
        <w:rPr>
          <w:sz w:val="19"/>
          <w:szCs w:val="19"/>
        </w:rPr>
        <w:t xml:space="preserve">: </w:t>
      </w:r>
      <w:r w:rsidRPr="00AD2443">
        <w:rPr>
          <w:sz w:val="19"/>
          <w:szCs w:val="19"/>
        </w:rPr>
        <w:t xml:space="preserve">Le Gouverneur ne </w:t>
      </w:r>
      <w:proofErr w:type="spellStart"/>
      <w:r w:rsidRPr="00AD2443">
        <w:rPr>
          <w:sz w:val="19"/>
          <w:szCs w:val="19"/>
        </w:rPr>
        <w:t>peut</w:t>
      </w:r>
      <w:proofErr w:type="spellEnd"/>
      <w:r w:rsidRPr="00AD2443">
        <w:rPr>
          <w:sz w:val="19"/>
          <w:szCs w:val="19"/>
        </w:rPr>
        <w:t xml:space="preserve"> </w:t>
      </w:r>
      <w:proofErr w:type="spellStart"/>
      <w:r w:rsidRPr="00AD2443">
        <w:rPr>
          <w:sz w:val="19"/>
          <w:szCs w:val="19"/>
        </w:rPr>
        <w:t>être</w:t>
      </w:r>
      <w:proofErr w:type="spellEnd"/>
      <w:r w:rsidRPr="00AD2443">
        <w:rPr>
          <w:sz w:val="19"/>
          <w:szCs w:val="19"/>
        </w:rPr>
        <w:t xml:space="preserve"> </w:t>
      </w:r>
      <w:proofErr w:type="spellStart"/>
      <w:r w:rsidRPr="00AD2443">
        <w:rPr>
          <w:sz w:val="19"/>
          <w:szCs w:val="19"/>
        </w:rPr>
        <w:t>relevé</w:t>
      </w:r>
      <w:proofErr w:type="spellEnd"/>
      <w:r w:rsidRPr="00AD2443">
        <w:rPr>
          <w:sz w:val="19"/>
          <w:szCs w:val="19"/>
        </w:rPr>
        <w:t xml:space="preserve"> de </w:t>
      </w:r>
      <w:proofErr w:type="spellStart"/>
      <w:r w:rsidRPr="00AD2443">
        <w:rPr>
          <w:sz w:val="19"/>
          <w:szCs w:val="19"/>
        </w:rPr>
        <w:t>ses</w:t>
      </w:r>
      <w:proofErr w:type="spellEnd"/>
      <w:r w:rsidRPr="00AD2443">
        <w:rPr>
          <w:sz w:val="19"/>
          <w:szCs w:val="19"/>
        </w:rPr>
        <w:t xml:space="preserve"> </w:t>
      </w:r>
      <w:proofErr w:type="spellStart"/>
      <w:r w:rsidRPr="00AD2443">
        <w:rPr>
          <w:sz w:val="19"/>
          <w:szCs w:val="19"/>
        </w:rPr>
        <w:t>fonctions</w:t>
      </w:r>
      <w:proofErr w:type="spellEnd"/>
      <w:r w:rsidRPr="00AD2443">
        <w:rPr>
          <w:sz w:val="19"/>
          <w:szCs w:val="19"/>
        </w:rPr>
        <w:t xml:space="preserve"> que par </w:t>
      </w:r>
      <w:proofErr w:type="spellStart"/>
      <w:r w:rsidRPr="00AD2443">
        <w:rPr>
          <w:sz w:val="19"/>
          <w:szCs w:val="19"/>
        </w:rPr>
        <w:t>décret</w:t>
      </w:r>
      <w:proofErr w:type="spellEnd"/>
      <w:r w:rsidRPr="00AD2443">
        <w:rPr>
          <w:sz w:val="19"/>
          <w:szCs w:val="19"/>
        </w:rPr>
        <w:t xml:space="preserve"> </w:t>
      </w:r>
      <w:proofErr w:type="spellStart"/>
      <w:r w:rsidRPr="00AD2443">
        <w:rPr>
          <w:sz w:val="19"/>
          <w:szCs w:val="19"/>
        </w:rPr>
        <w:t>Présidentiel</w:t>
      </w:r>
      <w:proofErr w:type="spellEnd"/>
      <w:r w:rsidRPr="00AD2443">
        <w:rPr>
          <w:sz w:val="19"/>
          <w:szCs w:val="19"/>
        </w:rPr>
        <w:t xml:space="preserve">, </w:t>
      </w:r>
      <w:proofErr w:type="spellStart"/>
      <w:r w:rsidRPr="00AD2443">
        <w:rPr>
          <w:sz w:val="19"/>
          <w:szCs w:val="19"/>
        </w:rPr>
        <w:t>moyennant</w:t>
      </w:r>
      <w:proofErr w:type="spellEnd"/>
      <w:r>
        <w:rPr>
          <w:sz w:val="19"/>
          <w:szCs w:val="19"/>
        </w:rPr>
        <w:t xml:space="preserve"> </w:t>
      </w:r>
      <w:proofErr w:type="spellStart"/>
      <w:r w:rsidRPr="00AD2443">
        <w:rPr>
          <w:sz w:val="19"/>
          <w:szCs w:val="19"/>
        </w:rPr>
        <w:t>recommandation</w:t>
      </w:r>
      <w:proofErr w:type="spellEnd"/>
      <w:r w:rsidRPr="00AD2443">
        <w:rPr>
          <w:sz w:val="19"/>
          <w:szCs w:val="19"/>
        </w:rPr>
        <w:t xml:space="preserve"> </w:t>
      </w:r>
      <w:proofErr w:type="spellStart"/>
      <w:r w:rsidRPr="00AD2443">
        <w:rPr>
          <w:sz w:val="19"/>
          <w:szCs w:val="19"/>
        </w:rPr>
        <w:t>motivée</w:t>
      </w:r>
      <w:proofErr w:type="spellEnd"/>
      <w:r w:rsidRPr="00AD2443">
        <w:rPr>
          <w:sz w:val="19"/>
          <w:szCs w:val="19"/>
        </w:rPr>
        <w:t xml:space="preserve"> </w:t>
      </w:r>
      <w:proofErr w:type="spellStart"/>
      <w:r w:rsidRPr="00AD2443">
        <w:rPr>
          <w:sz w:val="19"/>
          <w:szCs w:val="19"/>
        </w:rPr>
        <w:t>prise</w:t>
      </w:r>
      <w:proofErr w:type="spellEnd"/>
      <w:r w:rsidRPr="00AD2443">
        <w:rPr>
          <w:sz w:val="19"/>
          <w:szCs w:val="19"/>
        </w:rPr>
        <w:t xml:space="preserve"> à la </w:t>
      </w:r>
      <w:proofErr w:type="spellStart"/>
      <w:r w:rsidRPr="00AD2443">
        <w:rPr>
          <w:sz w:val="19"/>
          <w:szCs w:val="19"/>
        </w:rPr>
        <w:t>majorité</w:t>
      </w:r>
      <w:proofErr w:type="spellEnd"/>
      <w:r w:rsidRPr="00AD2443">
        <w:rPr>
          <w:sz w:val="19"/>
          <w:szCs w:val="19"/>
        </w:rPr>
        <w:t xml:space="preserve"> des deux tiers des </w:t>
      </w:r>
      <w:proofErr w:type="spellStart"/>
      <w:r w:rsidRPr="00AD2443">
        <w:rPr>
          <w:sz w:val="19"/>
          <w:szCs w:val="19"/>
        </w:rPr>
        <w:t>membres</w:t>
      </w:r>
      <w:proofErr w:type="spellEnd"/>
      <w:r w:rsidRPr="00AD2443">
        <w:rPr>
          <w:sz w:val="19"/>
          <w:szCs w:val="19"/>
        </w:rPr>
        <w:t xml:space="preserve"> du Conseil </w:t>
      </w:r>
      <w:proofErr w:type="spellStart"/>
      <w:r w:rsidRPr="00AD2443">
        <w:rPr>
          <w:sz w:val="19"/>
          <w:szCs w:val="19"/>
        </w:rPr>
        <w:t>Général</w:t>
      </w:r>
      <w:proofErr w:type="spellEnd"/>
      <w:r w:rsidRPr="00AD2443">
        <w:rPr>
          <w:sz w:val="19"/>
          <w:szCs w:val="19"/>
        </w:rPr>
        <w:t xml:space="preserve"> à</w:t>
      </w:r>
      <w:r>
        <w:rPr>
          <w:sz w:val="19"/>
          <w:szCs w:val="19"/>
        </w:rPr>
        <w:t xml:space="preserve"> </w:t>
      </w:r>
      <w:proofErr w:type="spellStart"/>
      <w:r w:rsidRPr="00AD2443">
        <w:rPr>
          <w:sz w:val="19"/>
          <w:szCs w:val="19"/>
        </w:rPr>
        <w:t>l’exclusion</w:t>
      </w:r>
      <w:proofErr w:type="spellEnd"/>
      <w:r w:rsidRPr="00AD2443">
        <w:rPr>
          <w:sz w:val="19"/>
          <w:szCs w:val="19"/>
        </w:rPr>
        <w:t xml:space="preserve"> de la </w:t>
      </w:r>
      <w:proofErr w:type="spellStart"/>
      <w:r w:rsidRPr="00AD2443">
        <w:rPr>
          <w:sz w:val="19"/>
          <w:szCs w:val="19"/>
        </w:rPr>
        <w:t>personne</w:t>
      </w:r>
      <w:proofErr w:type="spellEnd"/>
      <w:r w:rsidRPr="00AD2443">
        <w:rPr>
          <w:sz w:val="19"/>
          <w:szCs w:val="19"/>
        </w:rPr>
        <w:t xml:space="preserve"> du Gouverneur, dans les </w:t>
      </w:r>
      <w:proofErr w:type="spellStart"/>
      <w:r w:rsidRPr="00AD2443">
        <w:rPr>
          <w:sz w:val="19"/>
          <w:szCs w:val="19"/>
        </w:rPr>
        <w:t>circonstances</w:t>
      </w:r>
      <w:proofErr w:type="spellEnd"/>
      <w:r w:rsidRPr="00AD2443">
        <w:rPr>
          <w:sz w:val="19"/>
          <w:szCs w:val="19"/>
        </w:rPr>
        <w:t xml:space="preserve"> </w:t>
      </w:r>
      <w:proofErr w:type="spellStart"/>
      <w:r w:rsidRPr="00AD2443">
        <w:rPr>
          <w:sz w:val="19"/>
          <w:szCs w:val="19"/>
        </w:rPr>
        <w:t>suivantes</w:t>
      </w:r>
      <w:proofErr w:type="spellEnd"/>
      <w:r w:rsidRPr="00AD2443">
        <w:rPr>
          <w:sz w:val="19"/>
          <w:szCs w:val="19"/>
        </w:rPr>
        <w:t xml:space="preserve"> :</w:t>
      </w:r>
      <w:r>
        <w:rPr>
          <w:sz w:val="19"/>
          <w:szCs w:val="19"/>
        </w:rPr>
        <w:t xml:space="preserve"> </w:t>
      </w:r>
    </w:p>
    <w:p w14:paraId="31B17E67" w14:textId="77777777" w:rsidR="00A41E57" w:rsidRPr="00AD2443" w:rsidRDefault="00A41E57" w:rsidP="00A41E57">
      <w:pPr>
        <w:rPr>
          <w:sz w:val="19"/>
          <w:szCs w:val="19"/>
        </w:rPr>
      </w:pPr>
      <w:proofErr w:type="spellStart"/>
      <w:r w:rsidRPr="00AD2443">
        <w:rPr>
          <w:sz w:val="19"/>
          <w:szCs w:val="19"/>
        </w:rPr>
        <w:t>i</w:t>
      </w:r>
      <w:proofErr w:type="spellEnd"/>
      <w:r w:rsidRPr="00AD2443">
        <w:rPr>
          <w:sz w:val="19"/>
          <w:szCs w:val="19"/>
        </w:rPr>
        <w:t xml:space="preserve">. </w:t>
      </w:r>
      <w:proofErr w:type="spellStart"/>
      <w:r w:rsidRPr="00AD2443">
        <w:rPr>
          <w:sz w:val="19"/>
          <w:szCs w:val="19"/>
        </w:rPr>
        <w:t>s’il</w:t>
      </w:r>
      <w:proofErr w:type="spellEnd"/>
      <w:r w:rsidRPr="00AD2443">
        <w:rPr>
          <w:sz w:val="19"/>
          <w:szCs w:val="19"/>
        </w:rPr>
        <w:t xml:space="preserve"> </w:t>
      </w:r>
      <w:proofErr w:type="spellStart"/>
      <w:r w:rsidRPr="00AD2443">
        <w:rPr>
          <w:sz w:val="19"/>
          <w:szCs w:val="19"/>
        </w:rPr>
        <w:t>est</w:t>
      </w:r>
      <w:proofErr w:type="spellEnd"/>
      <w:r w:rsidRPr="00AD2443">
        <w:rPr>
          <w:sz w:val="19"/>
          <w:szCs w:val="19"/>
        </w:rPr>
        <w:t xml:space="preserve"> </w:t>
      </w:r>
      <w:proofErr w:type="spellStart"/>
      <w:r w:rsidRPr="00AD2443">
        <w:rPr>
          <w:sz w:val="19"/>
          <w:szCs w:val="19"/>
        </w:rPr>
        <w:t>devenu</w:t>
      </w:r>
      <w:proofErr w:type="spellEnd"/>
      <w:r w:rsidRPr="00AD2443">
        <w:rPr>
          <w:sz w:val="19"/>
          <w:szCs w:val="19"/>
        </w:rPr>
        <w:t xml:space="preserve"> incapable de </w:t>
      </w:r>
      <w:proofErr w:type="spellStart"/>
      <w:r w:rsidRPr="00AD2443">
        <w:rPr>
          <w:sz w:val="19"/>
          <w:szCs w:val="19"/>
        </w:rPr>
        <w:t>remplir</w:t>
      </w:r>
      <w:proofErr w:type="spellEnd"/>
      <w:r w:rsidRPr="00AD2443">
        <w:rPr>
          <w:sz w:val="19"/>
          <w:szCs w:val="19"/>
        </w:rPr>
        <w:t xml:space="preserve"> </w:t>
      </w:r>
      <w:proofErr w:type="spellStart"/>
      <w:r w:rsidRPr="00AD2443">
        <w:rPr>
          <w:sz w:val="19"/>
          <w:szCs w:val="19"/>
        </w:rPr>
        <w:t>ses</w:t>
      </w:r>
      <w:proofErr w:type="spellEnd"/>
      <w:r w:rsidRPr="00AD2443">
        <w:rPr>
          <w:sz w:val="19"/>
          <w:szCs w:val="19"/>
        </w:rPr>
        <w:t xml:space="preserve"> </w:t>
      </w:r>
      <w:proofErr w:type="spellStart"/>
      <w:r w:rsidRPr="00AD2443">
        <w:rPr>
          <w:sz w:val="19"/>
          <w:szCs w:val="19"/>
        </w:rPr>
        <w:t>fonctions</w:t>
      </w:r>
      <w:proofErr w:type="spellEnd"/>
      <w:r w:rsidRPr="00AD2443">
        <w:rPr>
          <w:sz w:val="19"/>
          <w:szCs w:val="19"/>
        </w:rPr>
        <w:t xml:space="preserve"> ;</w:t>
      </w:r>
    </w:p>
    <w:p w14:paraId="014B1687" w14:textId="77777777" w:rsidR="00A41E57" w:rsidRPr="00AD2443" w:rsidRDefault="00A41E57" w:rsidP="00A41E57">
      <w:pPr>
        <w:rPr>
          <w:sz w:val="19"/>
          <w:szCs w:val="19"/>
        </w:rPr>
      </w:pPr>
      <w:r w:rsidRPr="00AD2443">
        <w:rPr>
          <w:sz w:val="19"/>
          <w:szCs w:val="19"/>
        </w:rPr>
        <w:t xml:space="preserve">ii. </w:t>
      </w:r>
      <w:proofErr w:type="spellStart"/>
      <w:r w:rsidRPr="00AD2443">
        <w:rPr>
          <w:sz w:val="19"/>
          <w:szCs w:val="19"/>
        </w:rPr>
        <w:t>s’il</w:t>
      </w:r>
      <w:proofErr w:type="spellEnd"/>
      <w:r w:rsidRPr="00AD2443">
        <w:rPr>
          <w:sz w:val="19"/>
          <w:szCs w:val="19"/>
        </w:rPr>
        <w:t xml:space="preserve"> ne </w:t>
      </w:r>
      <w:proofErr w:type="spellStart"/>
      <w:r w:rsidRPr="00AD2443">
        <w:rPr>
          <w:sz w:val="19"/>
          <w:szCs w:val="19"/>
        </w:rPr>
        <w:t>remplit</w:t>
      </w:r>
      <w:proofErr w:type="spellEnd"/>
      <w:r w:rsidRPr="00AD2443">
        <w:rPr>
          <w:sz w:val="19"/>
          <w:szCs w:val="19"/>
        </w:rPr>
        <w:t xml:space="preserve"> plus les conditions </w:t>
      </w:r>
      <w:proofErr w:type="spellStart"/>
      <w:r w:rsidRPr="00AD2443">
        <w:rPr>
          <w:sz w:val="19"/>
          <w:szCs w:val="19"/>
        </w:rPr>
        <w:t>nécessaires</w:t>
      </w:r>
      <w:proofErr w:type="spellEnd"/>
      <w:r w:rsidRPr="00AD2443">
        <w:rPr>
          <w:sz w:val="19"/>
          <w:szCs w:val="19"/>
        </w:rPr>
        <w:t xml:space="preserve"> à </w:t>
      </w:r>
      <w:proofErr w:type="spellStart"/>
      <w:r w:rsidRPr="00AD2443">
        <w:rPr>
          <w:sz w:val="19"/>
          <w:szCs w:val="19"/>
        </w:rPr>
        <w:t>l’exercice</w:t>
      </w:r>
      <w:proofErr w:type="spellEnd"/>
      <w:r w:rsidRPr="00AD2443">
        <w:rPr>
          <w:sz w:val="19"/>
          <w:szCs w:val="19"/>
        </w:rPr>
        <w:t xml:space="preserve"> de </w:t>
      </w:r>
      <w:proofErr w:type="spellStart"/>
      <w:r w:rsidRPr="00AD2443">
        <w:rPr>
          <w:sz w:val="19"/>
          <w:szCs w:val="19"/>
        </w:rPr>
        <w:t>ses</w:t>
      </w:r>
      <w:proofErr w:type="spellEnd"/>
      <w:r w:rsidRPr="00AD2443">
        <w:rPr>
          <w:sz w:val="19"/>
          <w:szCs w:val="19"/>
        </w:rPr>
        <w:t xml:space="preserve"> </w:t>
      </w:r>
      <w:proofErr w:type="spellStart"/>
      <w:r w:rsidRPr="00AD2443">
        <w:rPr>
          <w:sz w:val="19"/>
          <w:szCs w:val="19"/>
        </w:rPr>
        <w:t>fonctions</w:t>
      </w:r>
      <w:proofErr w:type="spellEnd"/>
      <w:r w:rsidRPr="00AD2443">
        <w:rPr>
          <w:sz w:val="19"/>
          <w:szCs w:val="19"/>
        </w:rPr>
        <w:t xml:space="preserve"> ;</w:t>
      </w:r>
    </w:p>
    <w:p w14:paraId="38ABFC1B" w14:textId="77777777" w:rsidR="00A41E57" w:rsidRPr="00AD2443" w:rsidRDefault="00A41E57" w:rsidP="00A41E57">
      <w:pPr>
        <w:rPr>
          <w:sz w:val="19"/>
          <w:szCs w:val="19"/>
        </w:rPr>
      </w:pPr>
      <w:r w:rsidRPr="00AD2443">
        <w:rPr>
          <w:sz w:val="19"/>
          <w:szCs w:val="19"/>
        </w:rPr>
        <w:t xml:space="preserve">iii. </w:t>
      </w:r>
      <w:proofErr w:type="spellStart"/>
      <w:r w:rsidRPr="00AD2443">
        <w:rPr>
          <w:sz w:val="19"/>
          <w:szCs w:val="19"/>
        </w:rPr>
        <w:t>s’il</w:t>
      </w:r>
      <w:proofErr w:type="spellEnd"/>
      <w:r w:rsidRPr="00AD2443">
        <w:rPr>
          <w:sz w:val="19"/>
          <w:szCs w:val="19"/>
        </w:rPr>
        <w:t xml:space="preserve"> a </w:t>
      </w:r>
      <w:proofErr w:type="spellStart"/>
      <w:r w:rsidRPr="00AD2443">
        <w:rPr>
          <w:sz w:val="19"/>
          <w:szCs w:val="19"/>
        </w:rPr>
        <w:t>été</w:t>
      </w:r>
      <w:proofErr w:type="spellEnd"/>
      <w:r w:rsidRPr="00AD2443">
        <w:rPr>
          <w:sz w:val="19"/>
          <w:szCs w:val="19"/>
        </w:rPr>
        <w:t xml:space="preserve"> </w:t>
      </w:r>
      <w:proofErr w:type="spellStart"/>
      <w:r w:rsidRPr="00AD2443">
        <w:rPr>
          <w:sz w:val="19"/>
          <w:szCs w:val="19"/>
        </w:rPr>
        <w:t>reconnu</w:t>
      </w:r>
      <w:proofErr w:type="spellEnd"/>
      <w:r w:rsidRPr="00AD2443">
        <w:rPr>
          <w:sz w:val="19"/>
          <w:szCs w:val="19"/>
        </w:rPr>
        <w:t xml:space="preserve"> </w:t>
      </w:r>
      <w:proofErr w:type="spellStart"/>
      <w:r w:rsidRPr="00AD2443">
        <w:rPr>
          <w:sz w:val="19"/>
          <w:szCs w:val="19"/>
        </w:rPr>
        <w:t>coupable</w:t>
      </w:r>
      <w:proofErr w:type="spellEnd"/>
      <w:r w:rsidRPr="00AD2443">
        <w:rPr>
          <w:sz w:val="19"/>
          <w:szCs w:val="19"/>
        </w:rPr>
        <w:t xml:space="preserve"> </w:t>
      </w:r>
      <w:proofErr w:type="spellStart"/>
      <w:r w:rsidRPr="00AD2443">
        <w:rPr>
          <w:sz w:val="19"/>
          <w:szCs w:val="19"/>
        </w:rPr>
        <w:t>d’une</w:t>
      </w:r>
      <w:proofErr w:type="spellEnd"/>
      <w:r w:rsidRPr="00AD2443">
        <w:rPr>
          <w:sz w:val="19"/>
          <w:szCs w:val="19"/>
        </w:rPr>
        <w:t xml:space="preserve"> infraction </w:t>
      </w:r>
      <w:proofErr w:type="spellStart"/>
      <w:r w:rsidRPr="00AD2443">
        <w:rPr>
          <w:sz w:val="19"/>
          <w:szCs w:val="19"/>
        </w:rPr>
        <w:t>emportant</w:t>
      </w:r>
      <w:proofErr w:type="spellEnd"/>
      <w:r w:rsidRPr="00AD2443">
        <w:rPr>
          <w:sz w:val="19"/>
          <w:szCs w:val="19"/>
        </w:rPr>
        <w:t xml:space="preserve"> </w:t>
      </w:r>
      <w:proofErr w:type="spellStart"/>
      <w:r w:rsidRPr="00AD2443">
        <w:rPr>
          <w:sz w:val="19"/>
          <w:szCs w:val="19"/>
        </w:rPr>
        <w:t>une</w:t>
      </w:r>
      <w:proofErr w:type="spellEnd"/>
      <w:r w:rsidRPr="00AD2443">
        <w:rPr>
          <w:sz w:val="19"/>
          <w:szCs w:val="19"/>
        </w:rPr>
        <w:t xml:space="preserve"> </w:t>
      </w:r>
      <w:proofErr w:type="spellStart"/>
      <w:r w:rsidRPr="00AD2443">
        <w:rPr>
          <w:sz w:val="19"/>
          <w:szCs w:val="19"/>
        </w:rPr>
        <w:t>peine</w:t>
      </w:r>
      <w:proofErr w:type="spellEnd"/>
      <w:r w:rsidRPr="00AD2443">
        <w:rPr>
          <w:sz w:val="19"/>
          <w:szCs w:val="19"/>
        </w:rPr>
        <w:t xml:space="preserve"> de prison ;</w:t>
      </w:r>
    </w:p>
    <w:p w14:paraId="38F36117" w14:textId="77777777" w:rsidR="00A41E57" w:rsidRDefault="00A41E57" w:rsidP="00A41E57">
      <w:pPr>
        <w:rPr>
          <w:sz w:val="19"/>
          <w:szCs w:val="19"/>
        </w:rPr>
      </w:pPr>
      <w:r w:rsidRPr="00AD2443">
        <w:rPr>
          <w:sz w:val="19"/>
          <w:szCs w:val="19"/>
        </w:rPr>
        <w:t xml:space="preserve">iv. </w:t>
      </w:r>
      <w:proofErr w:type="spellStart"/>
      <w:r w:rsidRPr="00AD2443">
        <w:rPr>
          <w:sz w:val="19"/>
          <w:szCs w:val="19"/>
        </w:rPr>
        <w:t>s’il</w:t>
      </w:r>
      <w:proofErr w:type="spellEnd"/>
      <w:r w:rsidRPr="00AD2443">
        <w:rPr>
          <w:sz w:val="19"/>
          <w:szCs w:val="19"/>
        </w:rPr>
        <w:t xml:space="preserve"> </w:t>
      </w:r>
      <w:proofErr w:type="spellStart"/>
      <w:r w:rsidRPr="00AD2443">
        <w:rPr>
          <w:sz w:val="19"/>
          <w:szCs w:val="19"/>
        </w:rPr>
        <w:t>s’est</w:t>
      </w:r>
      <w:proofErr w:type="spellEnd"/>
      <w:r w:rsidRPr="00AD2443">
        <w:rPr>
          <w:sz w:val="19"/>
          <w:szCs w:val="19"/>
        </w:rPr>
        <w:t xml:space="preserve"> </w:t>
      </w:r>
      <w:proofErr w:type="spellStart"/>
      <w:r w:rsidRPr="00AD2443">
        <w:rPr>
          <w:sz w:val="19"/>
          <w:szCs w:val="19"/>
        </w:rPr>
        <w:t>rendu</w:t>
      </w:r>
      <w:proofErr w:type="spellEnd"/>
      <w:r w:rsidRPr="00AD2443">
        <w:rPr>
          <w:sz w:val="19"/>
          <w:szCs w:val="19"/>
        </w:rPr>
        <w:t xml:space="preserve"> </w:t>
      </w:r>
      <w:proofErr w:type="spellStart"/>
      <w:r w:rsidRPr="00AD2443">
        <w:rPr>
          <w:sz w:val="19"/>
          <w:szCs w:val="19"/>
        </w:rPr>
        <w:t>coupable</w:t>
      </w:r>
      <w:proofErr w:type="spellEnd"/>
      <w:r w:rsidRPr="00AD2443">
        <w:rPr>
          <w:sz w:val="19"/>
          <w:szCs w:val="19"/>
        </w:rPr>
        <w:t xml:space="preserve"> </w:t>
      </w:r>
      <w:proofErr w:type="spellStart"/>
      <w:r w:rsidRPr="00AD2443">
        <w:rPr>
          <w:sz w:val="19"/>
          <w:szCs w:val="19"/>
        </w:rPr>
        <w:t>d’activités</w:t>
      </w:r>
      <w:proofErr w:type="spellEnd"/>
      <w:r w:rsidRPr="00AD2443">
        <w:rPr>
          <w:sz w:val="19"/>
          <w:szCs w:val="19"/>
        </w:rPr>
        <w:t xml:space="preserve"> </w:t>
      </w:r>
      <w:proofErr w:type="spellStart"/>
      <w:r w:rsidRPr="00AD2443">
        <w:rPr>
          <w:sz w:val="19"/>
          <w:szCs w:val="19"/>
        </w:rPr>
        <w:t>illégales</w:t>
      </w:r>
      <w:proofErr w:type="spellEnd"/>
      <w:r w:rsidRPr="00AD2443">
        <w:rPr>
          <w:sz w:val="19"/>
          <w:szCs w:val="19"/>
        </w:rPr>
        <w:t xml:space="preserve"> dans </w:t>
      </w:r>
      <w:proofErr w:type="spellStart"/>
      <w:r w:rsidRPr="00AD2443">
        <w:rPr>
          <w:sz w:val="19"/>
          <w:szCs w:val="19"/>
        </w:rPr>
        <w:t>ou</w:t>
      </w:r>
      <w:proofErr w:type="spellEnd"/>
      <w:r w:rsidRPr="00AD2443">
        <w:rPr>
          <w:sz w:val="19"/>
          <w:szCs w:val="19"/>
        </w:rPr>
        <w:t xml:space="preserve"> </w:t>
      </w:r>
      <w:proofErr w:type="spellStart"/>
      <w:r w:rsidRPr="00AD2443">
        <w:rPr>
          <w:sz w:val="19"/>
          <w:szCs w:val="19"/>
        </w:rPr>
        <w:t>en</w:t>
      </w:r>
      <w:proofErr w:type="spellEnd"/>
      <w:r w:rsidRPr="00AD2443">
        <w:rPr>
          <w:sz w:val="19"/>
          <w:szCs w:val="19"/>
        </w:rPr>
        <w:t xml:space="preserve"> dehors du cadre de </w:t>
      </w:r>
      <w:proofErr w:type="spellStart"/>
      <w:r w:rsidRPr="00AD2443">
        <w:rPr>
          <w:sz w:val="19"/>
          <w:szCs w:val="19"/>
        </w:rPr>
        <w:t>ses</w:t>
      </w:r>
      <w:proofErr w:type="spellEnd"/>
      <w:r>
        <w:rPr>
          <w:sz w:val="19"/>
          <w:szCs w:val="19"/>
        </w:rPr>
        <w:t xml:space="preserve"> </w:t>
      </w:r>
      <w:proofErr w:type="spellStart"/>
      <w:r w:rsidRPr="00AD2443">
        <w:rPr>
          <w:sz w:val="19"/>
          <w:szCs w:val="19"/>
        </w:rPr>
        <w:t>fonctions</w:t>
      </w:r>
      <w:proofErr w:type="spellEnd"/>
      <w:r w:rsidRPr="00AD2443">
        <w:rPr>
          <w:sz w:val="19"/>
          <w:szCs w:val="19"/>
        </w:rPr>
        <w:t>.</w:t>
      </w:r>
    </w:p>
    <w:p w14:paraId="6BE08705" w14:textId="77777777" w:rsidR="00A41E57" w:rsidRDefault="00A41E57" w:rsidP="00A41E57">
      <w:pPr>
        <w:rPr>
          <w:sz w:val="19"/>
          <w:szCs w:val="19"/>
        </w:rPr>
      </w:pPr>
      <w:r w:rsidRPr="00AD2443">
        <w:rPr>
          <w:sz w:val="19"/>
          <w:szCs w:val="19"/>
        </w:rPr>
        <w:t xml:space="preserve">Il </w:t>
      </w:r>
      <w:proofErr w:type="spellStart"/>
      <w:r w:rsidRPr="00AD2443">
        <w:rPr>
          <w:sz w:val="19"/>
          <w:szCs w:val="19"/>
        </w:rPr>
        <w:t>prête</w:t>
      </w:r>
      <w:proofErr w:type="spellEnd"/>
      <w:r w:rsidRPr="00AD2443">
        <w:rPr>
          <w:sz w:val="19"/>
          <w:szCs w:val="19"/>
        </w:rPr>
        <w:t xml:space="preserve"> </w:t>
      </w:r>
      <w:proofErr w:type="spellStart"/>
      <w:r w:rsidRPr="00AD2443">
        <w:rPr>
          <w:sz w:val="19"/>
          <w:szCs w:val="19"/>
        </w:rPr>
        <w:t>serment</w:t>
      </w:r>
      <w:proofErr w:type="spellEnd"/>
      <w:r w:rsidRPr="00AD2443">
        <w:rPr>
          <w:sz w:val="19"/>
          <w:szCs w:val="19"/>
        </w:rPr>
        <w:t xml:space="preserve"> </w:t>
      </w:r>
      <w:proofErr w:type="spellStart"/>
      <w:r w:rsidRPr="00AD2443">
        <w:rPr>
          <w:sz w:val="19"/>
          <w:szCs w:val="19"/>
        </w:rPr>
        <w:t>devant</w:t>
      </w:r>
      <w:proofErr w:type="spellEnd"/>
      <w:r w:rsidRPr="00AD2443">
        <w:rPr>
          <w:sz w:val="19"/>
          <w:szCs w:val="19"/>
        </w:rPr>
        <w:t xml:space="preserve"> le </w:t>
      </w:r>
      <w:proofErr w:type="spellStart"/>
      <w:r w:rsidRPr="00AD2443">
        <w:rPr>
          <w:sz w:val="19"/>
          <w:szCs w:val="19"/>
        </w:rPr>
        <w:t>Président</w:t>
      </w:r>
      <w:proofErr w:type="spellEnd"/>
      <w:r w:rsidRPr="00AD2443">
        <w:rPr>
          <w:sz w:val="19"/>
          <w:szCs w:val="19"/>
        </w:rPr>
        <w:t xml:space="preserve"> de la </w:t>
      </w:r>
      <w:proofErr w:type="spellStart"/>
      <w:r w:rsidRPr="00AD2443">
        <w:rPr>
          <w:sz w:val="19"/>
          <w:szCs w:val="19"/>
        </w:rPr>
        <w:t>République</w:t>
      </w:r>
      <w:proofErr w:type="spellEnd"/>
      <w:r w:rsidRPr="00AD2443">
        <w:rPr>
          <w:sz w:val="19"/>
          <w:szCs w:val="19"/>
        </w:rPr>
        <w:t xml:space="preserve"> de bien et </w:t>
      </w:r>
      <w:proofErr w:type="spellStart"/>
      <w:r w:rsidRPr="00AD2443">
        <w:rPr>
          <w:sz w:val="19"/>
          <w:szCs w:val="19"/>
        </w:rPr>
        <w:t>fidèlement</w:t>
      </w:r>
      <w:proofErr w:type="spellEnd"/>
      <w:r w:rsidRPr="00AD2443">
        <w:rPr>
          <w:sz w:val="19"/>
          <w:szCs w:val="19"/>
        </w:rPr>
        <w:t xml:space="preserve"> </w:t>
      </w:r>
      <w:proofErr w:type="spellStart"/>
      <w:r w:rsidRPr="00AD2443">
        <w:rPr>
          <w:sz w:val="19"/>
          <w:szCs w:val="19"/>
        </w:rPr>
        <w:t>remplir</w:t>
      </w:r>
      <w:proofErr w:type="spellEnd"/>
      <w:r w:rsidRPr="00AD2443">
        <w:rPr>
          <w:sz w:val="19"/>
          <w:szCs w:val="19"/>
        </w:rPr>
        <w:t xml:space="preserve"> </w:t>
      </w:r>
      <w:proofErr w:type="spellStart"/>
      <w:r w:rsidRPr="00AD2443">
        <w:rPr>
          <w:sz w:val="19"/>
          <w:szCs w:val="19"/>
        </w:rPr>
        <w:t>ses</w:t>
      </w:r>
      <w:proofErr w:type="spellEnd"/>
      <w:r w:rsidRPr="00AD2443">
        <w:rPr>
          <w:sz w:val="19"/>
          <w:szCs w:val="19"/>
        </w:rPr>
        <w:t xml:space="preserve"> </w:t>
      </w:r>
      <w:proofErr w:type="spellStart"/>
      <w:r w:rsidRPr="00AD2443">
        <w:rPr>
          <w:sz w:val="19"/>
          <w:szCs w:val="19"/>
        </w:rPr>
        <w:t>fonctions</w:t>
      </w:r>
      <w:proofErr w:type="spellEnd"/>
      <w:r w:rsidRPr="00AD2443">
        <w:rPr>
          <w:sz w:val="19"/>
          <w:szCs w:val="19"/>
        </w:rPr>
        <w:t xml:space="preserve"> </w:t>
      </w:r>
      <w:proofErr w:type="spellStart"/>
      <w:r w:rsidRPr="00AD2443">
        <w:rPr>
          <w:sz w:val="19"/>
          <w:szCs w:val="19"/>
        </w:rPr>
        <w:t>conformément</w:t>
      </w:r>
      <w:proofErr w:type="spellEnd"/>
      <w:r w:rsidRPr="00AD2443">
        <w:rPr>
          <w:sz w:val="19"/>
          <w:szCs w:val="19"/>
        </w:rPr>
        <w:t xml:space="preserve"> aux </w:t>
      </w:r>
      <w:proofErr w:type="spellStart"/>
      <w:r w:rsidRPr="00AD2443">
        <w:rPr>
          <w:sz w:val="19"/>
          <w:szCs w:val="19"/>
        </w:rPr>
        <w:t>lois</w:t>
      </w:r>
      <w:proofErr w:type="spellEnd"/>
      <w:r w:rsidRPr="00AD2443">
        <w:rPr>
          <w:sz w:val="19"/>
          <w:szCs w:val="19"/>
        </w:rPr>
        <w:t xml:space="preserve"> et dans </w:t>
      </w:r>
      <w:proofErr w:type="spellStart"/>
      <w:r w:rsidRPr="00AD2443">
        <w:rPr>
          <w:sz w:val="19"/>
          <w:szCs w:val="19"/>
        </w:rPr>
        <w:t>l’intérêt</w:t>
      </w:r>
      <w:proofErr w:type="spellEnd"/>
      <w:r w:rsidRPr="00AD2443">
        <w:rPr>
          <w:sz w:val="19"/>
          <w:szCs w:val="19"/>
        </w:rPr>
        <w:t xml:space="preserve"> </w:t>
      </w:r>
      <w:proofErr w:type="spellStart"/>
      <w:r w:rsidRPr="00AD2443">
        <w:rPr>
          <w:sz w:val="19"/>
          <w:szCs w:val="19"/>
        </w:rPr>
        <w:t>supérieur</w:t>
      </w:r>
      <w:proofErr w:type="spellEnd"/>
      <w:r w:rsidRPr="00AD2443">
        <w:rPr>
          <w:sz w:val="19"/>
          <w:szCs w:val="19"/>
        </w:rPr>
        <w:t xml:space="preserve"> de la Nation</w:t>
      </w:r>
      <w:r>
        <w:rPr>
          <w:sz w:val="19"/>
          <w:szCs w:val="19"/>
        </w:rPr>
        <w:t xml:space="preserve"> </w:t>
      </w:r>
      <w:r w:rsidRPr="00AD2443">
        <w:rPr>
          <w:sz w:val="19"/>
          <w:szCs w:val="19"/>
        </w:rPr>
        <w:t>.</w:t>
      </w:r>
      <w:r>
        <w:rPr>
          <w:sz w:val="19"/>
          <w:szCs w:val="19"/>
        </w:rPr>
        <w:t xml:space="preserve"> (Article 9)</w:t>
      </w:r>
    </w:p>
    <w:p w14:paraId="1FA8B897" w14:textId="77777777" w:rsidR="00A41E57" w:rsidRPr="00AD2443" w:rsidRDefault="00A41E57" w:rsidP="00A41E57">
      <w:pPr>
        <w:rPr>
          <w:sz w:val="19"/>
          <w:szCs w:val="19"/>
        </w:rPr>
      </w:pPr>
      <w:r>
        <w:rPr>
          <w:sz w:val="19"/>
          <w:szCs w:val="19"/>
        </w:rPr>
        <w:t>(</w:t>
      </w:r>
      <w:r w:rsidRPr="00AD2443">
        <w:rPr>
          <w:sz w:val="19"/>
          <w:szCs w:val="19"/>
        </w:rPr>
        <w:t>The Governor may be relieved from office by a Presidential decree, subject</w:t>
      </w:r>
      <w:r>
        <w:rPr>
          <w:sz w:val="19"/>
          <w:szCs w:val="19"/>
        </w:rPr>
        <w:t xml:space="preserve"> </w:t>
      </w:r>
      <w:r w:rsidRPr="00AD2443">
        <w:rPr>
          <w:sz w:val="19"/>
          <w:szCs w:val="19"/>
        </w:rPr>
        <w:t>reasoned recommendation made by a majority of two thirds of members of the General Council</w:t>
      </w:r>
      <w:r>
        <w:rPr>
          <w:sz w:val="19"/>
          <w:szCs w:val="19"/>
        </w:rPr>
        <w:t xml:space="preserve"> </w:t>
      </w:r>
      <w:r w:rsidRPr="00AD2443">
        <w:rPr>
          <w:sz w:val="19"/>
          <w:szCs w:val="19"/>
        </w:rPr>
        <w:t>the exclusion of the person of the Governor, in the following circumstances:</w:t>
      </w:r>
    </w:p>
    <w:p w14:paraId="26BE3061" w14:textId="77777777" w:rsidR="00A41E57" w:rsidRPr="00AD2443" w:rsidRDefault="00A41E57" w:rsidP="00A41E57">
      <w:pPr>
        <w:rPr>
          <w:sz w:val="19"/>
          <w:szCs w:val="19"/>
        </w:rPr>
      </w:pPr>
      <w:proofErr w:type="spellStart"/>
      <w:r w:rsidRPr="00AD2443">
        <w:rPr>
          <w:sz w:val="19"/>
          <w:szCs w:val="19"/>
        </w:rPr>
        <w:t>i</w:t>
      </w:r>
      <w:proofErr w:type="spellEnd"/>
      <w:r w:rsidRPr="00AD2443">
        <w:rPr>
          <w:sz w:val="19"/>
          <w:szCs w:val="19"/>
        </w:rPr>
        <w:t>. if he became unable to perform his duties;</w:t>
      </w:r>
    </w:p>
    <w:p w14:paraId="6952C391" w14:textId="77777777" w:rsidR="00A41E57" w:rsidRPr="00AD2443" w:rsidRDefault="00A41E57" w:rsidP="00A41E57">
      <w:pPr>
        <w:rPr>
          <w:sz w:val="19"/>
          <w:szCs w:val="19"/>
        </w:rPr>
      </w:pPr>
      <w:r w:rsidRPr="00AD2443">
        <w:rPr>
          <w:sz w:val="19"/>
          <w:szCs w:val="19"/>
        </w:rPr>
        <w:t>ii. if he no longer fulfills the conditions required for the performance of his duties;</w:t>
      </w:r>
    </w:p>
    <w:p w14:paraId="272572B6" w14:textId="77777777" w:rsidR="00A41E57" w:rsidRPr="00AD2443" w:rsidRDefault="00A41E57" w:rsidP="00A41E57">
      <w:pPr>
        <w:rPr>
          <w:sz w:val="19"/>
          <w:szCs w:val="19"/>
        </w:rPr>
      </w:pPr>
      <w:r w:rsidRPr="00AD2443">
        <w:rPr>
          <w:sz w:val="19"/>
          <w:szCs w:val="19"/>
        </w:rPr>
        <w:t>iii. if he has been convicted of an offense carrying a prison sentence;</w:t>
      </w:r>
    </w:p>
    <w:p w14:paraId="62AE6C35" w14:textId="77777777" w:rsidR="00A41E57" w:rsidRPr="00AD2443" w:rsidRDefault="00A41E57" w:rsidP="00A41E57">
      <w:pPr>
        <w:rPr>
          <w:sz w:val="19"/>
          <w:szCs w:val="19"/>
        </w:rPr>
      </w:pPr>
      <w:r w:rsidRPr="00AD2443">
        <w:rPr>
          <w:sz w:val="19"/>
          <w:szCs w:val="19"/>
        </w:rPr>
        <w:t>iv. if he was guilty of illegal activities in or outside the framework of its</w:t>
      </w:r>
      <w:r>
        <w:rPr>
          <w:sz w:val="19"/>
          <w:szCs w:val="19"/>
        </w:rPr>
        <w:t xml:space="preserve"> </w:t>
      </w:r>
      <w:r w:rsidRPr="00AD2443">
        <w:rPr>
          <w:sz w:val="19"/>
          <w:szCs w:val="19"/>
        </w:rPr>
        <w:t>functions.</w:t>
      </w:r>
    </w:p>
    <w:p w14:paraId="587A2104" w14:textId="77777777" w:rsidR="00A41E57" w:rsidRDefault="00A41E57" w:rsidP="00A41E57">
      <w:pPr>
        <w:rPr>
          <w:color w:val="FF0000"/>
          <w:sz w:val="19"/>
          <w:szCs w:val="19"/>
        </w:rPr>
      </w:pPr>
      <w:r w:rsidRPr="00AD2443">
        <w:rPr>
          <w:sz w:val="19"/>
          <w:szCs w:val="19"/>
        </w:rPr>
        <w:t>It takes an oath before the President of the Republic and faithfully fulfill its functions under the laws and in the best interests of the Nation.</w:t>
      </w:r>
      <w:r>
        <w:rPr>
          <w:sz w:val="19"/>
          <w:szCs w:val="19"/>
        </w:rPr>
        <w:t xml:space="preserve">) </w:t>
      </w:r>
      <w:r w:rsidRPr="0091182F">
        <w:rPr>
          <w:color w:val="FF0000"/>
          <w:sz w:val="19"/>
          <w:szCs w:val="19"/>
        </w:rPr>
        <w:t>(coded as .83)</w:t>
      </w:r>
    </w:p>
    <w:p w14:paraId="605188A4" w14:textId="77777777" w:rsidR="00974FE8" w:rsidRDefault="00974FE8" w:rsidP="00974FE8">
      <w:pPr>
        <w:pStyle w:val="Default"/>
      </w:pPr>
      <w:proofErr w:type="spellStart"/>
      <w:r>
        <w:rPr>
          <w:i/>
          <w:color w:val="FF0000"/>
          <w:sz w:val="19"/>
          <w:szCs w:val="19"/>
        </w:rPr>
        <w:t>Mauritiania</w:t>
      </w:r>
      <w:proofErr w:type="spellEnd"/>
      <w:r>
        <w:rPr>
          <w:i/>
          <w:color w:val="FF0000"/>
          <w:sz w:val="19"/>
          <w:szCs w:val="19"/>
        </w:rPr>
        <w:t xml:space="preserve"> 2018</w:t>
      </w:r>
      <w:r>
        <w:rPr>
          <w:color w:val="FF0000"/>
          <w:sz w:val="19"/>
          <w:szCs w:val="19"/>
        </w:rPr>
        <w:t xml:space="preserve">: </w:t>
      </w:r>
    </w:p>
    <w:p w14:paraId="32F3F4E3" w14:textId="77777777" w:rsidR="00974FE8" w:rsidRDefault="00974FE8" w:rsidP="00974FE8">
      <w:pPr>
        <w:pStyle w:val="CM10"/>
        <w:spacing w:after="227" w:line="306" w:lineRule="atLeast"/>
        <w:rPr>
          <w:sz w:val="22"/>
          <w:szCs w:val="22"/>
        </w:rPr>
      </w:pPr>
      <w:r>
        <w:rPr>
          <w:sz w:val="22"/>
          <w:szCs w:val="22"/>
        </w:rPr>
        <w:t xml:space="preserve">Le Gouverneur ne </w:t>
      </w:r>
      <w:proofErr w:type="spellStart"/>
      <w:r>
        <w:rPr>
          <w:sz w:val="22"/>
          <w:szCs w:val="22"/>
        </w:rPr>
        <w:t>peut</w:t>
      </w:r>
      <w:proofErr w:type="spellEnd"/>
      <w:r>
        <w:rPr>
          <w:sz w:val="22"/>
          <w:szCs w:val="22"/>
        </w:rPr>
        <w:t xml:space="preserve"> </w:t>
      </w:r>
      <w:proofErr w:type="spellStart"/>
      <w:r>
        <w:rPr>
          <w:sz w:val="22"/>
          <w:szCs w:val="22"/>
        </w:rPr>
        <w:t>être</w:t>
      </w:r>
      <w:proofErr w:type="spellEnd"/>
      <w:r>
        <w:rPr>
          <w:sz w:val="22"/>
          <w:szCs w:val="22"/>
        </w:rPr>
        <w:t xml:space="preserve"> </w:t>
      </w:r>
      <w:proofErr w:type="spellStart"/>
      <w:r>
        <w:rPr>
          <w:sz w:val="22"/>
          <w:szCs w:val="22"/>
        </w:rPr>
        <w:t>relevé</w:t>
      </w:r>
      <w:proofErr w:type="spellEnd"/>
      <w:r>
        <w:rPr>
          <w:sz w:val="22"/>
          <w:szCs w:val="22"/>
        </w:rPr>
        <w:t xml:space="preserve"> de </w:t>
      </w:r>
      <w:proofErr w:type="spellStart"/>
      <w:r>
        <w:rPr>
          <w:sz w:val="22"/>
          <w:szCs w:val="22"/>
        </w:rPr>
        <w:t>ses</w:t>
      </w:r>
      <w:proofErr w:type="spellEnd"/>
      <w:r>
        <w:rPr>
          <w:sz w:val="22"/>
          <w:szCs w:val="22"/>
        </w:rPr>
        <w:t xml:space="preserve"> </w:t>
      </w:r>
      <w:proofErr w:type="spellStart"/>
      <w:r>
        <w:rPr>
          <w:sz w:val="22"/>
          <w:szCs w:val="22"/>
        </w:rPr>
        <w:t>fonctions</w:t>
      </w:r>
      <w:proofErr w:type="spellEnd"/>
      <w:r>
        <w:rPr>
          <w:sz w:val="22"/>
          <w:szCs w:val="22"/>
        </w:rPr>
        <w:t xml:space="preserve"> que par </w:t>
      </w:r>
      <w:proofErr w:type="spellStart"/>
      <w:r>
        <w:rPr>
          <w:sz w:val="22"/>
          <w:szCs w:val="22"/>
        </w:rPr>
        <w:t>décret</w:t>
      </w:r>
      <w:proofErr w:type="spellEnd"/>
      <w:r>
        <w:rPr>
          <w:sz w:val="22"/>
          <w:szCs w:val="22"/>
        </w:rPr>
        <w:t xml:space="preserve"> du </w:t>
      </w:r>
      <w:proofErr w:type="spellStart"/>
      <w:r>
        <w:rPr>
          <w:sz w:val="22"/>
          <w:szCs w:val="22"/>
        </w:rPr>
        <w:t>Président</w:t>
      </w:r>
      <w:proofErr w:type="spellEnd"/>
      <w:r>
        <w:rPr>
          <w:sz w:val="22"/>
          <w:szCs w:val="22"/>
        </w:rPr>
        <w:t xml:space="preserve"> de la </w:t>
      </w:r>
      <w:proofErr w:type="spellStart"/>
      <w:r>
        <w:rPr>
          <w:sz w:val="22"/>
          <w:szCs w:val="22"/>
        </w:rPr>
        <w:t>République</w:t>
      </w:r>
      <w:proofErr w:type="spellEnd"/>
      <w:r>
        <w:rPr>
          <w:sz w:val="22"/>
          <w:szCs w:val="22"/>
        </w:rPr>
        <w:t xml:space="preserve">, sur </w:t>
      </w:r>
      <w:proofErr w:type="spellStart"/>
      <w:r>
        <w:rPr>
          <w:sz w:val="22"/>
          <w:szCs w:val="22"/>
        </w:rPr>
        <w:t>recommandation</w:t>
      </w:r>
      <w:proofErr w:type="spellEnd"/>
      <w:r>
        <w:rPr>
          <w:sz w:val="22"/>
          <w:szCs w:val="22"/>
        </w:rPr>
        <w:t xml:space="preserve"> </w:t>
      </w:r>
      <w:proofErr w:type="spellStart"/>
      <w:r>
        <w:rPr>
          <w:sz w:val="22"/>
          <w:szCs w:val="22"/>
        </w:rPr>
        <w:t>motivée</w:t>
      </w:r>
      <w:proofErr w:type="spellEnd"/>
      <w:r>
        <w:rPr>
          <w:sz w:val="22"/>
          <w:szCs w:val="22"/>
        </w:rPr>
        <w:t xml:space="preserve"> </w:t>
      </w:r>
      <w:proofErr w:type="spellStart"/>
      <w:r>
        <w:rPr>
          <w:sz w:val="22"/>
          <w:szCs w:val="22"/>
        </w:rPr>
        <w:t>prise</w:t>
      </w:r>
      <w:proofErr w:type="spellEnd"/>
      <w:r>
        <w:rPr>
          <w:sz w:val="22"/>
          <w:szCs w:val="22"/>
        </w:rPr>
        <w:t xml:space="preserve"> </w:t>
      </w:r>
      <w:r>
        <w:rPr>
          <w:rFonts w:ascii="Times New Roman" w:hAnsi="Times New Roman" w:cs="Times New Roman"/>
          <w:sz w:val="23"/>
          <w:szCs w:val="23"/>
        </w:rPr>
        <w:t xml:space="preserve">à </w:t>
      </w:r>
      <w:r>
        <w:rPr>
          <w:sz w:val="22"/>
          <w:szCs w:val="22"/>
        </w:rPr>
        <w:t xml:space="preserve">la </w:t>
      </w:r>
      <w:proofErr w:type="spellStart"/>
      <w:r>
        <w:rPr>
          <w:sz w:val="22"/>
          <w:szCs w:val="22"/>
        </w:rPr>
        <w:t>majorité</w:t>
      </w:r>
      <w:proofErr w:type="spellEnd"/>
      <w:r>
        <w:rPr>
          <w:sz w:val="22"/>
          <w:szCs w:val="22"/>
        </w:rPr>
        <w:t xml:space="preserve"> de deux tiers des </w:t>
      </w:r>
      <w:proofErr w:type="spellStart"/>
      <w:r>
        <w:rPr>
          <w:sz w:val="22"/>
          <w:szCs w:val="22"/>
        </w:rPr>
        <w:t>membres</w:t>
      </w:r>
      <w:proofErr w:type="spellEnd"/>
      <w:r>
        <w:rPr>
          <w:sz w:val="22"/>
          <w:szCs w:val="22"/>
        </w:rPr>
        <w:t xml:space="preserve"> du Conseil </w:t>
      </w:r>
      <w:proofErr w:type="spellStart"/>
      <w:r>
        <w:rPr>
          <w:sz w:val="22"/>
          <w:szCs w:val="22"/>
        </w:rPr>
        <w:t>Général</w:t>
      </w:r>
      <w:proofErr w:type="spellEnd"/>
      <w:r>
        <w:rPr>
          <w:sz w:val="22"/>
          <w:szCs w:val="22"/>
        </w:rPr>
        <w:t xml:space="preserve"> </w:t>
      </w:r>
      <w:r>
        <w:rPr>
          <w:rFonts w:ascii="Times New Roman" w:hAnsi="Times New Roman" w:cs="Times New Roman"/>
          <w:sz w:val="23"/>
          <w:szCs w:val="23"/>
        </w:rPr>
        <w:t xml:space="preserve">à </w:t>
      </w:r>
      <w:proofErr w:type="spellStart"/>
      <w:r>
        <w:rPr>
          <w:sz w:val="22"/>
          <w:szCs w:val="22"/>
        </w:rPr>
        <w:t>l'exclusion</w:t>
      </w:r>
      <w:proofErr w:type="spellEnd"/>
      <w:r>
        <w:rPr>
          <w:sz w:val="22"/>
          <w:szCs w:val="22"/>
        </w:rPr>
        <w:t xml:space="preserve"> de la </w:t>
      </w:r>
      <w:proofErr w:type="spellStart"/>
      <w:r>
        <w:rPr>
          <w:sz w:val="22"/>
          <w:szCs w:val="22"/>
        </w:rPr>
        <w:t>personne</w:t>
      </w:r>
      <w:proofErr w:type="spellEnd"/>
      <w:r>
        <w:rPr>
          <w:sz w:val="22"/>
          <w:szCs w:val="22"/>
        </w:rPr>
        <w:t xml:space="preserve"> du Gouverneur, dans les </w:t>
      </w:r>
      <w:proofErr w:type="spellStart"/>
      <w:r>
        <w:rPr>
          <w:sz w:val="22"/>
          <w:szCs w:val="22"/>
        </w:rPr>
        <w:t>circonstances</w:t>
      </w:r>
      <w:proofErr w:type="spellEnd"/>
      <w:r>
        <w:rPr>
          <w:sz w:val="22"/>
          <w:szCs w:val="22"/>
        </w:rPr>
        <w:t xml:space="preserve"> </w:t>
      </w:r>
      <w:proofErr w:type="spellStart"/>
      <w:r>
        <w:rPr>
          <w:sz w:val="22"/>
          <w:szCs w:val="22"/>
        </w:rPr>
        <w:t>suivantes</w:t>
      </w:r>
      <w:proofErr w:type="spellEnd"/>
      <w:r>
        <w:rPr>
          <w:sz w:val="22"/>
          <w:szCs w:val="22"/>
        </w:rPr>
        <w:t xml:space="preserve"> : </w:t>
      </w:r>
    </w:p>
    <w:p w14:paraId="5406853A" w14:textId="77777777" w:rsidR="00974FE8" w:rsidRDefault="00974FE8" w:rsidP="00974FE8">
      <w:pPr>
        <w:pStyle w:val="CM6"/>
        <w:ind w:left="365"/>
        <w:rPr>
          <w:sz w:val="22"/>
          <w:szCs w:val="22"/>
        </w:rPr>
      </w:pPr>
      <w:r>
        <w:rPr>
          <w:sz w:val="22"/>
          <w:szCs w:val="22"/>
        </w:rPr>
        <w:t xml:space="preserve">1) </w:t>
      </w:r>
      <w:proofErr w:type="spellStart"/>
      <w:r>
        <w:rPr>
          <w:sz w:val="22"/>
          <w:szCs w:val="22"/>
        </w:rPr>
        <w:t>manquement</w:t>
      </w:r>
      <w:proofErr w:type="spellEnd"/>
      <w:r>
        <w:rPr>
          <w:sz w:val="22"/>
          <w:szCs w:val="22"/>
        </w:rPr>
        <w:t xml:space="preserve"> grave aux dispositions de la </w:t>
      </w:r>
      <w:proofErr w:type="spellStart"/>
      <w:r>
        <w:rPr>
          <w:sz w:val="22"/>
          <w:szCs w:val="22"/>
        </w:rPr>
        <w:t>présente</w:t>
      </w:r>
      <w:proofErr w:type="spellEnd"/>
      <w:r>
        <w:rPr>
          <w:sz w:val="22"/>
          <w:szCs w:val="22"/>
        </w:rPr>
        <w:t xml:space="preserve"> </w:t>
      </w:r>
      <w:proofErr w:type="spellStart"/>
      <w:r>
        <w:rPr>
          <w:sz w:val="22"/>
          <w:szCs w:val="22"/>
        </w:rPr>
        <w:t>loi</w:t>
      </w:r>
      <w:proofErr w:type="spellEnd"/>
      <w:r>
        <w:rPr>
          <w:sz w:val="22"/>
          <w:szCs w:val="22"/>
        </w:rPr>
        <w:t xml:space="preserve"> ; </w:t>
      </w:r>
    </w:p>
    <w:p w14:paraId="1931D6F7" w14:textId="77777777" w:rsidR="00974FE8" w:rsidRDefault="00974FE8" w:rsidP="00974FE8">
      <w:pPr>
        <w:pStyle w:val="CM6"/>
        <w:ind w:left="365"/>
        <w:rPr>
          <w:sz w:val="22"/>
          <w:szCs w:val="22"/>
        </w:rPr>
      </w:pPr>
      <w:r>
        <w:rPr>
          <w:sz w:val="22"/>
          <w:szCs w:val="22"/>
        </w:rPr>
        <w:t xml:space="preserve">2) </w:t>
      </w:r>
      <w:proofErr w:type="spellStart"/>
      <w:r>
        <w:rPr>
          <w:sz w:val="22"/>
          <w:szCs w:val="22"/>
        </w:rPr>
        <w:t>faute</w:t>
      </w:r>
      <w:proofErr w:type="spellEnd"/>
      <w:r>
        <w:rPr>
          <w:sz w:val="22"/>
          <w:szCs w:val="22"/>
        </w:rPr>
        <w:t xml:space="preserve"> </w:t>
      </w:r>
      <w:proofErr w:type="spellStart"/>
      <w:r>
        <w:rPr>
          <w:sz w:val="22"/>
          <w:szCs w:val="22"/>
        </w:rPr>
        <w:t>professionnelle</w:t>
      </w:r>
      <w:proofErr w:type="spellEnd"/>
      <w:r>
        <w:rPr>
          <w:sz w:val="22"/>
          <w:szCs w:val="22"/>
        </w:rPr>
        <w:t xml:space="preserve"> </w:t>
      </w:r>
      <w:proofErr w:type="spellStart"/>
      <w:r>
        <w:rPr>
          <w:sz w:val="22"/>
          <w:szCs w:val="22"/>
        </w:rPr>
        <w:t>lourde</w:t>
      </w:r>
      <w:proofErr w:type="spellEnd"/>
      <w:r>
        <w:rPr>
          <w:sz w:val="22"/>
          <w:szCs w:val="22"/>
        </w:rPr>
        <w:t xml:space="preserve"> dans </w:t>
      </w:r>
      <w:proofErr w:type="spellStart"/>
      <w:r>
        <w:rPr>
          <w:sz w:val="22"/>
          <w:szCs w:val="22"/>
        </w:rPr>
        <w:t>l'exercice</w:t>
      </w:r>
      <w:proofErr w:type="spellEnd"/>
      <w:r>
        <w:rPr>
          <w:sz w:val="22"/>
          <w:szCs w:val="22"/>
        </w:rPr>
        <w:t xml:space="preserve"> de </w:t>
      </w:r>
      <w:proofErr w:type="spellStart"/>
      <w:r>
        <w:rPr>
          <w:sz w:val="22"/>
          <w:szCs w:val="22"/>
        </w:rPr>
        <w:t>ses</w:t>
      </w:r>
      <w:proofErr w:type="spellEnd"/>
      <w:r>
        <w:rPr>
          <w:sz w:val="22"/>
          <w:szCs w:val="22"/>
        </w:rPr>
        <w:t xml:space="preserve"> </w:t>
      </w:r>
      <w:proofErr w:type="spellStart"/>
      <w:r>
        <w:rPr>
          <w:sz w:val="22"/>
          <w:szCs w:val="22"/>
        </w:rPr>
        <w:t>fonctions</w:t>
      </w:r>
      <w:proofErr w:type="spellEnd"/>
      <w:r>
        <w:rPr>
          <w:sz w:val="22"/>
          <w:szCs w:val="22"/>
        </w:rPr>
        <w:t xml:space="preserve"> ; </w:t>
      </w:r>
    </w:p>
    <w:p w14:paraId="281093DB" w14:textId="77777777" w:rsidR="00974FE8" w:rsidRDefault="00974FE8" w:rsidP="00974FE8">
      <w:pPr>
        <w:pStyle w:val="CM6"/>
        <w:ind w:left="365"/>
        <w:rPr>
          <w:sz w:val="22"/>
          <w:szCs w:val="22"/>
        </w:rPr>
      </w:pPr>
      <w:r>
        <w:rPr>
          <w:sz w:val="22"/>
          <w:szCs w:val="22"/>
        </w:rPr>
        <w:t xml:space="preserve">3) </w:t>
      </w:r>
      <w:r>
        <w:rPr>
          <w:rFonts w:ascii="Times New Roman" w:hAnsi="Times New Roman" w:cs="Times New Roman"/>
          <w:sz w:val="23"/>
          <w:szCs w:val="23"/>
        </w:rPr>
        <w:t xml:space="preserve">à </w:t>
      </w:r>
      <w:r>
        <w:rPr>
          <w:sz w:val="22"/>
          <w:szCs w:val="22"/>
        </w:rPr>
        <w:t xml:space="preserve">la suite </w:t>
      </w:r>
      <w:proofErr w:type="spellStart"/>
      <w:r>
        <w:rPr>
          <w:sz w:val="22"/>
          <w:szCs w:val="22"/>
        </w:rPr>
        <w:t>d'une</w:t>
      </w:r>
      <w:proofErr w:type="spellEnd"/>
      <w:r>
        <w:rPr>
          <w:sz w:val="22"/>
          <w:szCs w:val="22"/>
        </w:rPr>
        <w:t xml:space="preserve"> </w:t>
      </w:r>
      <w:proofErr w:type="spellStart"/>
      <w:r>
        <w:rPr>
          <w:sz w:val="22"/>
          <w:szCs w:val="22"/>
        </w:rPr>
        <w:t>condamnation</w:t>
      </w:r>
      <w:proofErr w:type="spellEnd"/>
      <w:r>
        <w:rPr>
          <w:sz w:val="22"/>
          <w:szCs w:val="22"/>
        </w:rPr>
        <w:t xml:space="preserve"> de nature </w:t>
      </w:r>
      <w:r>
        <w:rPr>
          <w:rFonts w:ascii="Times New Roman" w:hAnsi="Times New Roman" w:cs="Times New Roman"/>
          <w:sz w:val="23"/>
          <w:szCs w:val="23"/>
        </w:rPr>
        <w:t xml:space="preserve">à </w:t>
      </w:r>
      <w:r>
        <w:rPr>
          <w:sz w:val="22"/>
          <w:szCs w:val="22"/>
        </w:rPr>
        <w:t xml:space="preserve">porter </w:t>
      </w:r>
      <w:proofErr w:type="spellStart"/>
      <w:r>
        <w:rPr>
          <w:sz w:val="22"/>
          <w:szCs w:val="22"/>
        </w:rPr>
        <w:t>atteinte</w:t>
      </w:r>
      <w:proofErr w:type="spellEnd"/>
      <w:r>
        <w:rPr>
          <w:sz w:val="22"/>
          <w:szCs w:val="22"/>
        </w:rPr>
        <w:t xml:space="preserve"> </w:t>
      </w:r>
      <w:r>
        <w:rPr>
          <w:rFonts w:ascii="Times New Roman" w:hAnsi="Times New Roman" w:cs="Times New Roman"/>
          <w:sz w:val="23"/>
          <w:szCs w:val="23"/>
        </w:rPr>
        <w:t xml:space="preserve">à </w:t>
      </w:r>
      <w:r>
        <w:rPr>
          <w:sz w:val="22"/>
          <w:szCs w:val="22"/>
        </w:rPr>
        <w:t xml:space="preserve">son </w:t>
      </w:r>
      <w:proofErr w:type="spellStart"/>
      <w:r>
        <w:rPr>
          <w:sz w:val="22"/>
          <w:szCs w:val="22"/>
        </w:rPr>
        <w:t>honorabilité</w:t>
      </w:r>
      <w:proofErr w:type="spellEnd"/>
      <w:r>
        <w:rPr>
          <w:sz w:val="22"/>
          <w:szCs w:val="22"/>
        </w:rPr>
        <w:t xml:space="preserve"> et </w:t>
      </w:r>
      <w:r>
        <w:rPr>
          <w:rFonts w:ascii="Times New Roman" w:hAnsi="Times New Roman" w:cs="Times New Roman"/>
          <w:sz w:val="23"/>
          <w:szCs w:val="23"/>
        </w:rPr>
        <w:t xml:space="preserve">à </w:t>
      </w:r>
      <w:r>
        <w:rPr>
          <w:sz w:val="22"/>
          <w:szCs w:val="22"/>
        </w:rPr>
        <w:t xml:space="preserve">la </w:t>
      </w:r>
      <w:proofErr w:type="spellStart"/>
      <w:r>
        <w:rPr>
          <w:sz w:val="22"/>
          <w:szCs w:val="22"/>
        </w:rPr>
        <w:t>réputation</w:t>
      </w:r>
      <w:proofErr w:type="spellEnd"/>
      <w:r>
        <w:rPr>
          <w:sz w:val="22"/>
          <w:szCs w:val="22"/>
        </w:rPr>
        <w:t xml:space="preserve"> de la </w:t>
      </w:r>
    </w:p>
    <w:p w14:paraId="1F04EF09" w14:textId="77777777" w:rsidR="00974FE8" w:rsidRDefault="00974FE8" w:rsidP="00974FE8">
      <w:pPr>
        <w:pStyle w:val="CM7"/>
        <w:ind w:left="720"/>
        <w:rPr>
          <w:sz w:val="22"/>
          <w:szCs w:val="22"/>
        </w:rPr>
      </w:pPr>
      <w:r>
        <w:rPr>
          <w:sz w:val="22"/>
          <w:szCs w:val="22"/>
        </w:rPr>
        <w:t xml:space="preserve">Banque Centrale ; </w:t>
      </w:r>
    </w:p>
    <w:p w14:paraId="1B52E1C5" w14:textId="77777777" w:rsidR="00974FE8" w:rsidRDefault="00974FE8" w:rsidP="00974FE8">
      <w:pPr>
        <w:pStyle w:val="CM6"/>
        <w:ind w:left="365"/>
        <w:rPr>
          <w:sz w:val="22"/>
          <w:szCs w:val="22"/>
        </w:rPr>
      </w:pPr>
      <w:r>
        <w:rPr>
          <w:sz w:val="22"/>
          <w:szCs w:val="22"/>
        </w:rPr>
        <w:t xml:space="preserve">4) </w:t>
      </w:r>
      <w:proofErr w:type="spellStart"/>
      <w:r>
        <w:rPr>
          <w:sz w:val="22"/>
          <w:szCs w:val="22"/>
        </w:rPr>
        <w:t>s'il</w:t>
      </w:r>
      <w:proofErr w:type="spellEnd"/>
      <w:r>
        <w:rPr>
          <w:sz w:val="22"/>
          <w:szCs w:val="22"/>
        </w:rPr>
        <w:t xml:space="preserve"> se </w:t>
      </w:r>
      <w:proofErr w:type="spellStart"/>
      <w:r>
        <w:rPr>
          <w:sz w:val="22"/>
          <w:szCs w:val="22"/>
        </w:rPr>
        <w:t>trouve</w:t>
      </w:r>
      <w:proofErr w:type="spellEnd"/>
      <w:r>
        <w:rPr>
          <w:sz w:val="22"/>
          <w:szCs w:val="22"/>
        </w:rPr>
        <w:t xml:space="preserve"> dans </w:t>
      </w:r>
      <w:proofErr w:type="spellStart"/>
      <w:r>
        <w:rPr>
          <w:sz w:val="22"/>
          <w:szCs w:val="22"/>
        </w:rPr>
        <w:t>une</w:t>
      </w:r>
      <w:proofErr w:type="spellEnd"/>
      <w:r>
        <w:rPr>
          <w:sz w:val="22"/>
          <w:szCs w:val="22"/>
        </w:rPr>
        <w:t xml:space="preserve"> situation </w:t>
      </w:r>
      <w:proofErr w:type="spellStart"/>
      <w:r>
        <w:rPr>
          <w:sz w:val="22"/>
          <w:szCs w:val="22"/>
        </w:rPr>
        <w:t>d'incapacité</w:t>
      </w:r>
      <w:proofErr w:type="spellEnd"/>
      <w:r>
        <w:rPr>
          <w:sz w:val="22"/>
          <w:szCs w:val="22"/>
        </w:rPr>
        <w:t xml:space="preserve"> physique </w:t>
      </w:r>
      <w:proofErr w:type="spellStart"/>
      <w:r>
        <w:rPr>
          <w:sz w:val="22"/>
          <w:szCs w:val="22"/>
        </w:rPr>
        <w:t>handicapante</w:t>
      </w:r>
      <w:proofErr w:type="spellEnd"/>
      <w:r>
        <w:rPr>
          <w:sz w:val="22"/>
          <w:szCs w:val="22"/>
        </w:rPr>
        <w:t xml:space="preserve"> </w:t>
      </w:r>
      <w:proofErr w:type="spellStart"/>
      <w:r>
        <w:rPr>
          <w:sz w:val="22"/>
          <w:szCs w:val="22"/>
        </w:rPr>
        <w:t>ou</w:t>
      </w:r>
      <w:proofErr w:type="spellEnd"/>
      <w:r>
        <w:rPr>
          <w:sz w:val="22"/>
          <w:szCs w:val="22"/>
        </w:rPr>
        <w:t xml:space="preserve"> </w:t>
      </w:r>
      <w:proofErr w:type="spellStart"/>
      <w:r>
        <w:rPr>
          <w:sz w:val="22"/>
          <w:szCs w:val="22"/>
        </w:rPr>
        <w:t>mentale</w:t>
      </w:r>
      <w:proofErr w:type="spellEnd"/>
      <w:r>
        <w:rPr>
          <w:sz w:val="22"/>
          <w:szCs w:val="22"/>
        </w:rPr>
        <w:t xml:space="preserve"> </w:t>
      </w:r>
      <w:proofErr w:type="spellStart"/>
      <w:r>
        <w:rPr>
          <w:sz w:val="22"/>
          <w:szCs w:val="22"/>
        </w:rPr>
        <w:t>dûment</w:t>
      </w:r>
      <w:proofErr w:type="spellEnd"/>
      <w:r>
        <w:rPr>
          <w:sz w:val="22"/>
          <w:szCs w:val="22"/>
        </w:rPr>
        <w:t xml:space="preserve"> </w:t>
      </w:r>
      <w:proofErr w:type="spellStart"/>
      <w:r>
        <w:rPr>
          <w:sz w:val="22"/>
          <w:szCs w:val="22"/>
        </w:rPr>
        <w:t>constatée</w:t>
      </w:r>
      <w:proofErr w:type="spellEnd"/>
      <w:r>
        <w:rPr>
          <w:sz w:val="22"/>
          <w:szCs w:val="22"/>
        </w:rPr>
        <w:t xml:space="preserve"> </w:t>
      </w:r>
    </w:p>
    <w:p w14:paraId="55AC1091" w14:textId="77777777" w:rsidR="00974FE8" w:rsidRDefault="00974FE8" w:rsidP="00974FE8">
      <w:pPr>
        <w:pStyle w:val="CM10"/>
        <w:spacing w:after="227" w:line="308" w:lineRule="atLeast"/>
        <w:ind w:left="720"/>
        <w:rPr>
          <w:sz w:val="22"/>
          <w:szCs w:val="22"/>
        </w:rPr>
      </w:pPr>
      <w:r>
        <w:rPr>
          <w:sz w:val="22"/>
          <w:szCs w:val="22"/>
        </w:rPr>
        <w:t xml:space="preserve">et de nature </w:t>
      </w:r>
      <w:r>
        <w:rPr>
          <w:rFonts w:ascii="Times New Roman" w:hAnsi="Times New Roman" w:cs="Times New Roman"/>
          <w:sz w:val="23"/>
          <w:szCs w:val="23"/>
        </w:rPr>
        <w:t xml:space="preserve">à </w:t>
      </w:r>
      <w:proofErr w:type="spellStart"/>
      <w:r>
        <w:rPr>
          <w:sz w:val="22"/>
          <w:szCs w:val="22"/>
        </w:rPr>
        <w:t>altérer</w:t>
      </w:r>
      <w:proofErr w:type="spellEnd"/>
      <w:r>
        <w:rPr>
          <w:sz w:val="22"/>
          <w:szCs w:val="22"/>
        </w:rPr>
        <w:t xml:space="preserve"> le bon </w:t>
      </w:r>
      <w:proofErr w:type="spellStart"/>
      <w:r>
        <w:rPr>
          <w:sz w:val="22"/>
          <w:szCs w:val="22"/>
        </w:rPr>
        <w:t>exercice</w:t>
      </w:r>
      <w:proofErr w:type="spellEnd"/>
      <w:r>
        <w:rPr>
          <w:sz w:val="22"/>
          <w:szCs w:val="22"/>
        </w:rPr>
        <w:t xml:space="preserve"> de son </w:t>
      </w:r>
      <w:proofErr w:type="spellStart"/>
      <w:r>
        <w:rPr>
          <w:sz w:val="22"/>
          <w:szCs w:val="22"/>
        </w:rPr>
        <w:t>mandat</w:t>
      </w:r>
      <w:proofErr w:type="spellEnd"/>
      <w:r>
        <w:rPr>
          <w:sz w:val="22"/>
          <w:szCs w:val="22"/>
        </w:rPr>
        <w:t xml:space="preserve">. </w:t>
      </w:r>
    </w:p>
    <w:p w14:paraId="450467E3" w14:textId="77777777" w:rsidR="00974FE8" w:rsidRPr="00974FE8" w:rsidRDefault="00974FE8" w:rsidP="00974FE8">
      <w:pPr>
        <w:rPr>
          <w:sz w:val="19"/>
          <w:szCs w:val="19"/>
        </w:rPr>
      </w:pPr>
      <w:r>
        <w:t xml:space="preserve">Les </w:t>
      </w:r>
      <w:proofErr w:type="spellStart"/>
      <w:r>
        <w:t>demandes</w:t>
      </w:r>
      <w:proofErr w:type="spellEnd"/>
      <w:r>
        <w:t xml:space="preserve"> </w:t>
      </w:r>
      <w:proofErr w:type="spellStart"/>
      <w:r>
        <w:t>d'indemnisation</w:t>
      </w:r>
      <w:proofErr w:type="spellEnd"/>
      <w:r>
        <w:t xml:space="preserve"> </w:t>
      </w:r>
      <w:proofErr w:type="spellStart"/>
      <w:r>
        <w:t>en</w:t>
      </w:r>
      <w:proofErr w:type="spellEnd"/>
      <w:r>
        <w:t xml:space="preserve"> </w:t>
      </w:r>
      <w:proofErr w:type="spellStart"/>
      <w:r>
        <w:t>cas</w:t>
      </w:r>
      <w:proofErr w:type="spellEnd"/>
      <w:r>
        <w:t xml:space="preserve"> de </w:t>
      </w:r>
      <w:proofErr w:type="spellStart"/>
      <w:r>
        <w:t>révocation</w:t>
      </w:r>
      <w:proofErr w:type="spellEnd"/>
      <w:r>
        <w:t xml:space="preserve"> </w:t>
      </w:r>
      <w:proofErr w:type="spellStart"/>
      <w:r>
        <w:t>injustifiée</w:t>
      </w:r>
      <w:proofErr w:type="spellEnd"/>
      <w:r>
        <w:t xml:space="preserve"> </w:t>
      </w:r>
      <w:proofErr w:type="spellStart"/>
      <w:r>
        <w:t>sont</w:t>
      </w:r>
      <w:proofErr w:type="spellEnd"/>
      <w:r>
        <w:t xml:space="preserve"> </w:t>
      </w:r>
      <w:proofErr w:type="spellStart"/>
      <w:r>
        <w:t>portées</w:t>
      </w:r>
      <w:proofErr w:type="spellEnd"/>
      <w:r>
        <w:t xml:space="preserve"> </w:t>
      </w:r>
      <w:proofErr w:type="spellStart"/>
      <w:r>
        <w:t>devant</w:t>
      </w:r>
      <w:proofErr w:type="spellEnd"/>
      <w:r>
        <w:t xml:space="preserve"> </w:t>
      </w:r>
      <w:proofErr w:type="spellStart"/>
      <w:r>
        <w:t>lachambre</w:t>
      </w:r>
      <w:proofErr w:type="spellEnd"/>
      <w:r>
        <w:t xml:space="preserve"> administrative de la </w:t>
      </w:r>
      <w:proofErr w:type="spellStart"/>
      <w:r>
        <w:t>Cour</w:t>
      </w:r>
      <w:proofErr w:type="spellEnd"/>
      <w:r>
        <w:t xml:space="preserve"> </w:t>
      </w:r>
      <w:proofErr w:type="spellStart"/>
      <w:r>
        <w:t>Suprême</w:t>
      </w:r>
      <w:proofErr w:type="spellEnd"/>
      <w:r>
        <w:t>. (article 9) (Coded as .83)</w:t>
      </w:r>
    </w:p>
    <w:p w14:paraId="551247CE" w14:textId="77777777" w:rsidR="00A41E57" w:rsidRDefault="00A41E57" w:rsidP="00A41E57">
      <w:r w:rsidRPr="00566569">
        <w:rPr>
          <w:b/>
          <w:i/>
        </w:rPr>
        <w:t>May CEO hold other offices in government?</w:t>
      </w:r>
      <w:r>
        <w:rPr>
          <w:b/>
          <w:i/>
        </w:rPr>
        <w:br/>
      </w:r>
      <w:r>
        <w:rPr>
          <w:i/>
        </w:rPr>
        <w:t>Mauritania 1973</w:t>
      </w:r>
      <w:r>
        <w:t xml:space="preserve">: La </w:t>
      </w:r>
      <w:proofErr w:type="spellStart"/>
      <w:r>
        <w:t>fonction</w:t>
      </w:r>
      <w:proofErr w:type="spellEnd"/>
      <w:r>
        <w:t xml:space="preserve"> de </w:t>
      </w:r>
      <w:proofErr w:type="spellStart"/>
      <w:r>
        <w:t>gouverneur</w:t>
      </w:r>
      <w:proofErr w:type="spellEnd"/>
      <w:r>
        <w:t xml:space="preserve"> </w:t>
      </w:r>
      <w:proofErr w:type="spellStart"/>
      <w:r>
        <w:t>est</w:t>
      </w:r>
      <w:proofErr w:type="spellEnd"/>
      <w:r>
        <w:t xml:space="preserve"> incompatible avec tout mandate legislative et </w:t>
      </w:r>
      <w:proofErr w:type="spellStart"/>
      <w:r>
        <w:t>toute</w:t>
      </w:r>
      <w:proofErr w:type="spellEnd"/>
      <w:r>
        <w:t xml:space="preserve"> charge </w:t>
      </w:r>
      <w:proofErr w:type="spellStart"/>
      <w:r>
        <w:t>gouvernementale</w:t>
      </w:r>
      <w:proofErr w:type="spellEnd"/>
      <w:r>
        <w:t>.</w:t>
      </w:r>
      <w:r>
        <w:br/>
        <w:t xml:space="preserve">Le </w:t>
      </w:r>
      <w:proofErr w:type="spellStart"/>
      <w:r>
        <w:t>gouverneur</w:t>
      </w:r>
      <w:proofErr w:type="spellEnd"/>
      <w:r>
        <w:t xml:space="preserve"> ne </w:t>
      </w:r>
      <w:proofErr w:type="spellStart"/>
      <w:r>
        <w:t>peut</w:t>
      </w:r>
      <w:proofErr w:type="spellEnd"/>
      <w:r>
        <w:t xml:space="preserve"> </w:t>
      </w:r>
      <w:proofErr w:type="spellStart"/>
      <w:r>
        <w:t>exercer</w:t>
      </w:r>
      <w:proofErr w:type="spellEnd"/>
      <w:r>
        <w:t xml:space="preserve"> </w:t>
      </w:r>
      <w:proofErr w:type="spellStart"/>
      <w:r>
        <w:t>aucune</w:t>
      </w:r>
      <w:proofErr w:type="spellEnd"/>
      <w:r>
        <w:t xml:space="preserve"> </w:t>
      </w:r>
      <w:proofErr w:type="spellStart"/>
      <w:r>
        <w:t>autre</w:t>
      </w:r>
      <w:proofErr w:type="spellEnd"/>
      <w:r>
        <w:t xml:space="preserve"> function </w:t>
      </w:r>
      <w:proofErr w:type="spellStart"/>
      <w:r>
        <w:t>publique</w:t>
      </w:r>
      <w:proofErr w:type="spellEnd"/>
      <w:r>
        <w:t xml:space="preserve"> </w:t>
      </w:r>
      <w:proofErr w:type="spellStart"/>
      <w:r>
        <w:t>ni</w:t>
      </w:r>
      <w:proofErr w:type="spellEnd"/>
      <w:r>
        <w:t xml:space="preserve"> </w:t>
      </w:r>
      <w:proofErr w:type="spellStart"/>
      <w:r>
        <w:t>aucune</w:t>
      </w:r>
      <w:proofErr w:type="spellEnd"/>
      <w:r>
        <w:t xml:space="preserve"> function </w:t>
      </w:r>
      <w:proofErr w:type="spellStart"/>
      <w:r>
        <w:t>privee</w:t>
      </w:r>
      <w:proofErr w:type="spellEnd"/>
      <w:r>
        <w:t xml:space="preserve"> </w:t>
      </w:r>
      <w:proofErr w:type="spellStart"/>
      <w:r>
        <w:t>ni</w:t>
      </w:r>
      <w:proofErr w:type="spellEnd"/>
      <w:r>
        <w:t xml:space="preserve"> </w:t>
      </w:r>
      <w:proofErr w:type="spellStart"/>
      <w:r>
        <w:t>recevoir</w:t>
      </w:r>
      <w:proofErr w:type="spellEnd"/>
      <w:r>
        <w:t xml:space="preserve"> </w:t>
      </w:r>
      <w:proofErr w:type="spellStart"/>
      <w:r>
        <w:t>aucune</w:t>
      </w:r>
      <w:proofErr w:type="spellEnd"/>
      <w:r>
        <w:t xml:space="preserve"> remuneration pour travail </w:t>
      </w:r>
      <w:proofErr w:type="spellStart"/>
      <w:r>
        <w:t>ou</w:t>
      </w:r>
      <w:proofErr w:type="spellEnd"/>
      <w:r>
        <w:t xml:space="preserve"> conseil. </w:t>
      </w:r>
      <w:proofErr w:type="spellStart"/>
      <w:r>
        <w:t>Sont</w:t>
      </w:r>
      <w:proofErr w:type="spellEnd"/>
      <w:r>
        <w:t xml:space="preserve"> </w:t>
      </w:r>
      <w:proofErr w:type="spellStart"/>
      <w:r>
        <w:t>exceptees</w:t>
      </w:r>
      <w:proofErr w:type="spellEnd"/>
      <w:r>
        <w:t xml:space="preserve"> de la </w:t>
      </w:r>
      <w:proofErr w:type="spellStart"/>
      <w:r>
        <w:t>presente</w:t>
      </w:r>
      <w:proofErr w:type="spellEnd"/>
      <w:r>
        <w:t xml:space="preserve"> disposition la participation a des commissions </w:t>
      </w:r>
      <w:proofErr w:type="spellStart"/>
      <w:r>
        <w:t>administratives</w:t>
      </w:r>
      <w:proofErr w:type="spellEnd"/>
      <w:r>
        <w:t xml:space="preserve"> </w:t>
      </w:r>
      <w:proofErr w:type="spellStart"/>
      <w:r>
        <w:t>ou</w:t>
      </w:r>
      <w:proofErr w:type="spellEnd"/>
      <w:r>
        <w:t xml:space="preserve"> au </w:t>
      </w:r>
      <w:proofErr w:type="spellStart"/>
      <w:r>
        <w:t>fonctionnement</w:t>
      </w:r>
      <w:proofErr w:type="spellEnd"/>
      <w:r>
        <w:t xml:space="preserve"> </w:t>
      </w:r>
      <w:proofErr w:type="spellStart"/>
      <w:r>
        <w:t>d’organismes</w:t>
      </w:r>
      <w:proofErr w:type="spellEnd"/>
      <w:r>
        <w:t xml:space="preserve"> </w:t>
      </w:r>
      <w:proofErr w:type="spellStart"/>
      <w:r>
        <w:t>internationaux</w:t>
      </w:r>
      <w:proofErr w:type="spellEnd"/>
      <w:r>
        <w:t xml:space="preserve"> et les taches </w:t>
      </w:r>
      <w:proofErr w:type="spellStart"/>
      <w:r>
        <w:lastRenderedPageBreak/>
        <w:t>d’enseignement</w:t>
      </w:r>
      <w:proofErr w:type="spellEnd"/>
      <w:r>
        <w:t xml:space="preserve">, </w:t>
      </w:r>
      <w:proofErr w:type="spellStart"/>
      <w:r>
        <w:t>si</w:t>
      </w:r>
      <w:proofErr w:type="spellEnd"/>
      <w:r>
        <w:t xml:space="preserve"> ells ne </w:t>
      </w:r>
      <w:proofErr w:type="spellStart"/>
      <w:r>
        <w:t>sont</w:t>
      </w:r>
      <w:proofErr w:type="spellEnd"/>
      <w:r>
        <w:t xml:space="preserve"> pas incompatibles avec </w:t>
      </w:r>
      <w:proofErr w:type="spellStart"/>
      <w:r>
        <w:t>l’exercise</w:t>
      </w:r>
      <w:proofErr w:type="spellEnd"/>
      <w:r>
        <w:t xml:space="preserve"> </w:t>
      </w:r>
      <w:proofErr w:type="spellStart"/>
      <w:r>
        <w:t>regulier</w:t>
      </w:r>
      <w:proofErr w:type="spellEnd"/>
      <w:r>
        <w:t xml:space="preserve"> de sus </w:t>
      </w:r>
      <w:proofErr w:type="spellStart"/>
      <w:r>
        <w:t>fonctions</w:t>
      </w:r>
      <w:proofErr w:type="spellEnd"/>
      <w:r>
        <w:t xml:space="preserve">, </w:t>
      </w:r>
      <w:proofErr w:type="spellStart"/>
      <w:r>
        <w:t>ainsi</w:t>
      </w:r>
      <w:proofErr w:type="spellEnd"/>
      <w:r>
        <w:t xml:space="preserve"> que la production d’oeuvres </w:t>
      </w:r>
      <w:proofErr w:type="spellStart"/>
      <w:r>
        <w:t>scientifiques</w:t>
      </w:r>
      <w:proofErr w:type="spellEnd"/>
      <w:r>
        <w:t xml:space="preserve">, </w:t>
      </w:r>
      <w:proofErr w:type="spellStart"/>
      <w:r>
        <w:t>litteraires</w:t>
      </w:r>
      <w:proofErr w:type="spellEnd"/>
      <w:r>
        <w:t xml:space="preserve"> </w:t>
      </w:r>
      <w:proofErr w:type="spellStart"/>
      <w:r>
        <w:t>ou</w:t>
      </w:r>
      <w:proofErr w:type="spellEnd"/>
      <w:r>
        <w:t xml:space="preserve"> </w:t>
      </w:r>
      <w:proofErr w:type="spellStart"/>
      <w:r>
        <w:t>artistiques</w:t>
      </w:r>
      <w:proofErr w:type="spellEnd"/>
      <w:r>
        <w:t xml:space="preserve">. </w:t>
      </w:r>
      <w:r>
        <w:br/>
        <w:t xml:space="preserve">Pendant la </w:t>
      </w:r>
      <w:proofErr w:type="spellStart"/>
      <w:r>
        <w:t>duree</w:t>
      </w:r>
      <w:proofErr w:type="spellEnd"/>
      <w:r>
        <w:t xml:space="preserve"> de </w:t>
      </w:r>
      <w:proofErr w:type="spellStart"/>
      <w:r>
        <w:t>ses</w:t>
      </w:r>
      <w:proofErr w:type="spellEnd"/>
      <w:r>
        <w:t xml:space="preserve"> </w:t>
      </w:r>
      <w:proofErr w:type="spellStart"/>
      <w:r>
        <w:t>fonctions</w:t>
      </w:r>
      <w:proofErr w:type="spellEnd"/>
      <w:r>
        <w:t xml:space="preserve">, il </w:t>
      </w:r>
      <w:proofErr w:type="spellStart"/>
      <w:r>
        <w:t>est</w:t>
      </w:r>
      <w:proofErr w:type="spellEnd"/>
      <w:r>
        <w:t xml:space="preserve"> </w:t>
      </w:r>
      <w:proofErr w:type="spellStart"/>
      <w:r>
        <w:t>interdit</w:t>
      </w:r>
      <w:proofErr w:type="spellEnd"/>
      <w:r>
        <w:t xml:space="preserve"> au </w:t>
      </w:r>
      <w:proofErr w:type="spellStart"/>
      <w:r>
        <w:t>gouverneur</w:t>
      </w:r>
      <w:proofErr w:type="spellEnd"/>
      <w:r>
        <w:t xml:space="preserve"> de prendre </w:t>
      </w:r>
      <w:proofErr w:type="spellStart"/>
      <w:r>
        <w:t>ou</w:t>
      </w:r>
      <w:proofErr w:type="spellEnd"/>
      <w:r>
        <w:t xml:space="preserve"> de </w:t>
      </w:r>
      <w:proofErr w:type="spellStart"/>
      <w:r>
        <w:t>recevoir</w:t>
      </w:r>
      <w:proofErr w:type="spellEnd"/>
      <w:r>
        <w:t xml:space="preserve"> (</w:t>
      </w:r>
      <w:proofErr w:type="spellStart"/>
      <w:r>
        <w:t>sauf</w:t>
      </w:r>
      <w:proofErr w:type="spellEnd"/>
      <w:r>
        <w:t xml:space="preserve"> devolution </w:t>
      </w:r>
      <w:proofErr w:type="spellStart"/>
      <w:r>
        <w:t>hereditaire</w:t>
      </w:r>
      <w:proofErr w:type="spellEnd"/>
      <w:r>
        <w:t xml:space="preserve">) </w:t>
      </w:r>
      <w:proofErr w:type="spellStart"/>
      <w:r>
        <w:t>une</w:t>
      </w:r>
      <w:proofErr w:type="spellEnd"/>
      <w:r>
        <w:t xml:space="preserve"> participation </w:t>
      </w:r>
      <w:proofErr w:type="spellStart"/>
      <w:r>
        <w:t>ou</w:t>
      </w:r>
      <w:proofErr w:type="spellEnd"/>
      <w:r>
        <w:t xml:space="preserve"> </w:t>
      </w:r>
      <w:proofErr w:type="spellStart"/>
      <w:r>
        <w:t>quelque</w:t>
      </w:r>
      <w:proofErr w:type="spellEnd"/>
      <w:r>
        <w:t xml:space="preserve"> </w:t>
      </w:r>
      <w:proofErr w:type="spellStart"/>
      <w:r>
        <w:t>interet</w:t>
      </w:r>
      <w:proofErr w:type="spellEnd"/>
      <w:r>
        <w:t xml:space="preserve"> que </w:t>
      </w:r>
      <w:proofErr w:type="spellStart"/>
      <w:r>
        <w:t>ce</w:t>
      </w:r>
      <w:proofErr w:type="spellEnd"/>
      <w:r>
        <w:t xml:space="preserve"> </w:t>
      </w:r>
      <w:proofErr w:type="spellStart"/>
      <w:r>
        <w:t>soit</w:t>
      </w:r>
      <w:proofErr w:type="spellEnd"/>
      <w:r>
        <w:t xml:space="preserve"> dans </w:t>
      </w:r>
      <w:proofErr w:type="spellStart"/>
      <w:r>
        <w:t>toute</w:t>
      </w:r>
      <w:proofErr w:type="spellEnd"/>
      <w:r>
        <w:t xml:space="preserve"> </w:t>
      </w:r>
      <w:proofErr w:type="spellStart"/>
      <w:r>
        <w:t>entreprise</w:t>
      </w:r>
      <w:proofErr w:type="spellEnd"/>
      <w:r>
        <w:t xml:space="preserve"> </w:t>
      </w:r>
      <w:proofErr w:type="spellStart"/>
      <w:r>
        <w:t>publique</w:t>
      </w:r>
      <w:proofErr w:type="spellEnd"/>
      <w:r>
        <w:t xml:space="preserve"> </w:t>
      </w:r>
      <w:proofErr w:type="spellStart"/>
      <w:r>
        <w:t>ou</w:t>
      </w:r>
      <w:proofErr w:type="spellEnd"/>
      <w:r>
        <w:t xml:space="preserve"> </w:t>
      </w:r>
      <w:proofErr w:type="spellStart"/>
      <w:r>
        <w:t>privee</w:t>
      </w:r>
      <w:proofErr w:type="spellEnd"/>
      <w:r>
        <w:t>. (Article 9)</w:t>
      </w:r>
    </w:p>
    <w:p w14:paraId="39598998" w14:textId="77777777" w:rsidR="00A41E57" w:rsidRDefault="00A41E57" w:rsidP="00A41E57">
      <w:r>
        <w:t>(The Governor is incompatible with any legislative mandate and any governmental charge.</w:t>
      </w:r>
    </w:p>
    <w:p w14:paraId="3B006B4E" w14:textId="77777777" w:rsidR="00A41E57" w:rsidRDefault="00A41E57" w:rsidP="00A41E57">
      <w:r>
        <w:t>The governor may not hold any other public function or any function or receive any private remuneration for work or advice. Is excepted from this provision of the participation of the administrative commissions or operation of international organizations and educational spots, if ells are not inconsistent with the addition of regular exercise functions, and the production of scientific works, literary or artistic.</w:t>
      </w:r>
    </w:p>
    <w:p w14:paraId="1A215612" w14:textId="77777777" w:rsidR="00A41E57" w:rsidRDefault="00A41E57" w:rsidP="00A41E57">
      <w:pPr>
        <w:rPr>
          <w:rFonts w:ascii="Times-Roman" w:hAnsi="Times-Roman" w:cs="Times-Roman"/>
          <w:sz w:val="23"/>
          <w:szCs w:val="23"/>
        </w:rPr>
      </w:pPr>
      <w:r>
        <w:t>For the duration of his duties, it is forbidden to the Governor to take or receive (except hereditary devolution) an interest or some interest whatsoever in any public or private company.)</w:t>
      </w:r>
      <w:r>
        <w:br/>
      </w:r>
      <w:r>
        <w:rPr>
          <w:i/>
        </w:rPr>
        <w:t>Mauritania 2007</w:t>
      </w:r>
      <w:r>
        <w:t xml:space="preserve">: </w:t>
      </w:r>
      <w:r>
        <w:rPr>
          <w:rFonts w:ascii="Times-Roman" w:hAnsi="Times-Roman" w:cs="Times-Roman"/>
          <w:sz w:val="23"/>
          <w:szCs w:val="23"/>
        </w:rPr>
        <w:t xml:space="preserve">La </w:t>
      </w:r>
      <w:proofErr w:type="spellStart"/>
      <w:r>
        <w:rPr>
          <w:rFonts w:ascii="Times-Roman" w:hAnsi="Times-Roman" w:cs="Times-Roman"/>
          <w:sz w:val="23"/>
          <w:szCs w:val="23"/>
        </w:rPr>
        <w:t>fonction</w:t>
      </w:r>
      <w:proofErr w:type="spellEnd"/>
      <w:r>
        <w:rPr>
          <w:rFonts w:ascii="Times-Roman" w:hAnsi="Times-Roman" w:cs="Times-Roman"/>
          <w:sz w:val="23"/>
          <w:szCs w:val="23"/>
        </w:rPr>
        <w:t xml:space="preserve"> de Gouverneur </w:t>
      </w:r>
      <w:proofErr w:type="spellStart"/>
      <w:r>
        <w:rPr>
          <w:rFonts w:ascii="Times-Roman" w:hAnsi="Times-Roman" w:cs="Times-Roman"/>
          <w:sz w:val="23"/>
          <w:szCs w:val="23"/>
        </w:rPr>
        <w:t>est</w:t>
      </w:r>
      <w:proofErr w:type="spellEnd"/>
      <w:r>
        <w:rPr>
          <w:rFonts w:ascii="Times-Roman" w:hAnsi="Times-Roman" w:cs="Times-Roman"/>
          <w:sz w:val="23"/>
          <w:szCs w:val="23"/>
        </w:rPr>
        <w:t xml:space="preserve"> incompatible avec tout </w:t>
      </w:r>
      <w:proofErr w:type="spellStart"/>
      <w:r>
        <w:rPr>
          <w:rFonts w:ascii="Times-Roman" w:hAnsi="Times-Roman" w:cs="Times-Roman"/>
          <w:sz w:val="23"/>
          <w:szCs w:val="23"/>
        </w:rPr>
        <w:t>mandat</w:t>
      </w:r>
      <w:proofErr w:type="spellEnd"/>
      <w:r>
        <w:rPr>
          <w:rFonts w:ascii="Times-Roman" w:hAnsi="Times-Roman" w:cs="Times-Roman"/>
          <w:sz w:val="23"/>
          <w:szCs w:val="23"/>
        </w:rPr>
        <w:t xml:space="preserve"> </w:t>
      </w:r>
      <w:proofErr w:type="spellStart"/>
      <w:r>
        <w:rPr>
          <w:rFonts w:ascii="Times-Roman" w:hAnsi="Times-Roman" w:cs="Times-Roman"/>
          <w:sz w:val="23"/>
          <w:szCs w:val="23"/>
        </w:rPr>
        <w:t>législatif</w:t>
      </w:r>
      <w:proofErr w:type="spellEnd"/>
      <w:r>
        <w:rPr>
          <w:rFonts w:ascii="Times-Roman" w:hAnsi="Times-Roman" w:cs="Times-Roman"/>
          <w:sz w:val="23"/>
          <w:szCs w:val="23"/>
        </w:rPr>
        <w:t xml:space="preserve"> et </w:t>
      </w:r>
      <w:proofErr w:type="spellStart"/>
      <w:r>
        <w:rPr>
          <w:rFonts w:ascii="Times-Roman" w:hAnsi="Times-Roman" w:cs="Times-Roman"/>
          <w:sz w:val="23"/>
          <w:szCs w:val="23"/>
        </w:rPr>
        <w:t>toute</w:t>
      </w:r>
      <w:proofErr w:type="spellEnd"/>
      <w:r>
        <w:rPr>
          <w:rFonts w:ascii="Times-Roman" w:hAnsi="Times-Roman" w:cs="Times-Roman"/>
          <w:sz w:val="23"/>
          <w:szCs w:val="23"/>
        </w:rPr>
        <w:t xml:space="preserve"> charge </w:t>
      </w:r>
      <w:proofErr w:type="spellStart"/>
      <w:r>
        <w:rPr>
          <w:rFonts w:ascii="Times-Roman" w:hAnsi="Times-Roman" w:cs="Times-Roman"/>
          <w:sz w:val="23"/>
          <w:szCs w:val="23"/>
        </w:rPr>
        <w:t>gouvernementale</w:t>
      </w:r>
      <w:proofErr w:type="spellEnd"/>
      <w:r>
        <w:rPr>
          <w:rFonts w:ascii="Times-Roman" w:hAnsi="Times-Roman" w:cs="Times-Roman"/>
          <w:sz w:val="23"/>
          <w:szCs w:val="23"/>
        </w:rPr>
        <w:t>. (Article 11)</w:t>
      </w:r>
    </w:p>
    <w:p w14:paraId="0BEFB600" w14:textId="77777777" w:rsidR="00A41E57" w:rsidRDefault="00A41E57" w:rsidP="00A41E57">
      <w:pPr>
        <w:rPr>
          <w:rFonts w:ascii="Times-Roman" w:hAnsi="Times-Roman" w:cs="Times-Roman"/>
          <w:color w:val="FF0000"/>
          <w:sz w:val="23"/>
          <w:szCs w:val="23"/>
        </w:rPr>
      </w:pPr>
      <w:r>
        <w:rPr>
          <w:rFonts w:ascii="Times-Roman" w:hAnsi="Times-Roman" w:cs="Times-Roman"/>
          <w:sz w:val="23"/>
          <w:szCs w:val="23"/>
        </w:rPr>
        <w:t>(</w:t>
      </w:r>
      <w:r w:rsidRPr="00DA09A9">
        <w:rPr>
          <w:rFonts w:ascii="Times-Roman" w:hAnsi="Times-Roman" w:cs="Times-Roman"/>
          <w:sz w:val="23"/>
          <w:szCs w:val="23"/>
        </w:rPr>
        <w:t>The office of Governor is incompatible with any legislative mandate and any governmental charges</w:t>
      </w:r>
      <w:r>
        <w:rPr>
          <w:rFonts w:ascii="Times-Roman" w:hAnsi="Times-Roman" w:cs="Times-Roman"/>
          <w:sz w:val="23"/>
          <w:szCs w:val="23"/>
        </w:rPr>
        <w:t xml:space="preserve">) </w:t>
      </w:r>
      <w:r w:rsidRPr="00A51C51">
        <w:rPr>
          <w:rFonts w:ascii="Times-Roman" w:hAnsi="Times-Roman" w:cs="Times-Roman"/>
          <w:color w:val="FF0000"/>
          <w:sz w:val="23"/>
          <w:szCs w:val="23"/>
        </w:rPr>
        <w:t>(Coded as 1)</w:t>
      </w:r>
    </w:p>
    <w:p w14:paraId="0625E017" w14:textId="77777777" w:rsidR="00974FE8" w:rsidRDefault="00974FE8" w:rsidP="00974FE8">
      <w:pPr>
        <w:pStyle w:val="Default"/>
      </w:pPr>
      <w:r>
        <w:rPr>
          <w:rFonts w:ascii="Times-Roman" w:hAnsi="Times-Roman" w:cs="Times-Roman"/>
          <w:i/>
          <w:color w:val="FF0000"/>
          <w:sz w:val="23"/>
          <w:szCs w:val="23"/>
        </w:rPr>
        <w:t>Mauritania 2018</w:t>
      </w:r>
      <w:r>
        <w:rPr>
          <w:rFonts w:ascii="Times-Roman" w:hAnsi="Times-Roman" w:cs="Times-Roman"/>
          <w:color w:val="FF0000"/>
          <w:sz w:val="23"/>
          <w:szCs w:val="23"/>
        </w:rPr>
        <w:t xml:space="preserve">: </w:t>
      </w:r>
    </w:p>
    <w:p w14:paraId="76128DC5" w14:textId="77777777" w:rsidR="00974FE8" w:rsidRPr="00974FE8" w:rsidRDefault="00974FE8" w:rsidP="00974FE8">
      <w:r>
        <w:t xml:space="preserve">Le Gouverneur </w:t>
      </w:r>
      <w:proofErr w:type="spellStart"/>
      <w:r>
        <w:t>est</w:t>
      </w:r>
      <w:proofErr w:type="spellEnd"/>
      <w:r>
        <w:t xml:space="preserve"> </w:t>
      </w:r>
      <w:proofErr w:type="spellStart"/>
      <w:r>
        <w:t>nommé</w:t>
      </w:r>
      <w:proofErr w:type="spellEnd"/>
      <w:r>
        <w:t xml:space="preserve"> pour un </w:t>
      </w:r>
      <w:proofErr w:type="spellStart"/>
      <w:r>
        <w:t>mandat</w:t>
      </w:r>
      <w:proofErr w:type="spellEnd"/>
      <w:r>
        <w:t xml:space="preserve"> de six(6) </w:t>
      </w:r>
      <w:proofErr w:type="spellStart"/>
      <w:r>
        <w:t>ans</w:t>
      </w:r>
      <w:proofErr w:type="spellEnd"/>
      <w:r>
        <w:t xml:space="preserve"> </w:t>
      </w:r>
      <w:proofErr w:type="spellStart"/>
      <w:r>
        <w:t>renouvelable</w:t>
      </w:r>
      <w:proofErr w:type="spellEnd"/>
      <w:r>
        <w:t>. (Article 10) (Coded as 1)</w:t>
      </w:r>
    </w:p>
    <w:p w14:paraId="40D5C058" w14:textId="77777777" w:rsidR="00A41E57" w:rsidRPr="00566569" w:rsidRDefault="00A41E57" w:rsidP="00A41E57">
      <w:pPr>
        <w:rPr>
          <w:b/>
        </w:rPr>
      </w:pPr>
      <w:r w:rsidRPr="00566569">
        <w:rPr>
          <w:b/>
        </w:rPr>
        <w:t xml:space="preserve">Policy Formation (weight = .15) </w:t>
      </w:r>
    </w:p>
    <w:p w14:paraId="6340BA85" w14:textId="77777777" w:rsidR="00A41E57" w:rsidRPr="00566569" w:rsidRDefault="00A41E57" w:rsidP="00A41E57">
      <w:pPr>
        <w:rPr>
          <w:b/>
          <w:i/>
        </w:rPr>
      </w:pPr>
      <w:r w:rsidRPr="00566569">
        <w:rPr>
          <w:b/>
          <w:i/>
        </w:rPr>
        <w:t xml:space="preserve">(a) Who formulates monetary policy? </w:t>
      </w:r>
    </w:p>
    <w:p w14:paraId="45407641" w14:textId="77777777" w:rsidR="00A41E57" w:rsidRPr="00707685" w:rsidRDefault="00A41E57" w:rsidP="00A41E57">
      <w:r w:rsidRPr="00707685">
        <w:rPr>
          <w:i/>
        </w:rPr>
        <w:t>Mauritania 1973</w:t>
      </w:r>
      <w:r w:rsidRPr="00707685">
        <w:t xml:space="preserve">: </w:t>
      </w:r>
      <w:proofErr w:type="spellStart"/>
      <w:r w:rsidRPr="00707685">
        <w:t>elle</w:t>
      </w:r>
      <w:proofErr w:type="spellEnd"/>
      <w:r w:rsidRPr="00707685">
        <w:t xml:space="preserve"> </w:t>
      </w:r>
      <w:proofErr w:type="spellStart"/>
      <w:r w:rsidRPr="00707685">
        <w:t>peut</w:t>
      </w:r>
      <w:proofErr w:type="spellEnd"/>
      <w:r w:rsidRPr="00707685">
        <w:t xml:space="preserve"> proposer au President de la Republique </w:t>
      </w:r>
      <w:proofErr w:type="spellStart"/>
      <w:r w:rsidRPr="00707685">
        <w:t>toute</w:t>
      </w:r>
      <w:proofErr w:type="spellEnd"/>
      <w:r w:rsidRPr="00707685">
        <w:t xml:space="preserve"> </w:t>
      </w:r>
      <w:proofErr w:type="spellStart"/>
      <w:r w:rsidRPr="00707685">
        <w:t>mesure</w:t>
      </w:r>
      <w:proofErr w:type="spellEnd"/>
      <w:r w:rsidRPr="00707685">
        <w:t xml:space="preserve"> </w:t>
      </w:r>
      <w:proofErr w:type="spellStart"/>
      <w:r w:rsidRPr="00707685">
        <w:t>qu'elle</w:t>
      </w:r>
      <w:proofErr w:type="spellEnd"/>
      <w:r w:rsidRPr="00707685">
        <w:t xml:space="preserve"> </w:t>
      </w:r>
      <w:proofErr w:type="spellStart"/>
      <w:r w:rsidRPr="00707685">
        <w:t>juge</w:t>
      </w:r>
      <w:proofErr w:type="spellEnd"/>
      <w:r w:rsidRPr="00707685">
        <w:t xml:space="preserve"> propre a </w:t>
      </w:r>
      <w:proofErr w:type="spellStart"/>
      <w:r w:rsidRPr="00707685">
        <w:t>exercer</w:t>
      </w:r>
      <w:proofErr w:type="spellEnd"/>
      <w:r w:rsidRPr="00707685">
        <w:t xml:space="preserve"> </w:t>
      </w:r>
      <w:proofErr w:type="spellStart"/>
      <w:r w:rsidRPr="00707685">
        <w:t>une</w:t>
      </w:r>
      <w:proofErr w:type="spellEnd"/>
      <w:r w:rsidRPr="00707685">
        <w:t xml:space="preserve"> action favorable sur la balance des </w:t>
      </w:r>
      <w:proofErr w:type="spellStart"/>
      <w:r w:rsidRPr="00707685">
        <w:t>paiements</w:t>
      </w:r>
      <w:proofErr w:type="spellEnd"/>
      <w:r w:rsidRPr="00707685">
        <w:t xml:space="preserve">, les reserves </w:t>
      </w:r>
      <w:proofErr w:type="spellStart"/>
      <w:r w:rsidRPr="00707685">
        <w:t>nationales</w:t>
      </w:r>
      <w:proofErr w:type="spellEnd"/>
      <w:r w:rsidRPr="00707685">
        <w:t xml:space="preserve"> de change, le </w:t>
      </w:r>
      <w:proofErr w:type="spellStart"/>
      <w:r w:rsidRPr="00707685">
        <w:t>mouvement</w:t>
      </w:r>
      <w:proofErr w:type="spellEnd"/>
      <w:r w:rsidRPr="00707685">
        <w:t xml:space="preserve"> des prix, la situation des finances </w:t>
      </w:r>
      <w:proofErr w:type="spellStart"/>
      <w:r w:rsidRPr="00707685">
        <w:t>publiques</w:t>
      </w:r>
      <w:proofErr w:type="spellEnd"/>
      <w:r w:rsidRPr="00707685">
        <w:t xml:space="preserve"> et, </w:t>
      </w:r>
      <w:proofErr w:type="spellStart"/>
      <w:r w:rsidRPr="00707685">
        <w:t>d'une</w:t>
      </w:r>
      <w:proofErr w:type="spellEnd"/>
      <w:r w:rsidRPr="00707685">
        <w:t xml:space="preserve"> </w:t>
      </w:r>
      <w:proofErr w:type="spellStart"/>
      <w:r w:rsidRPr="00707685">
        <w:t>facon</w:t>
      </w:r>
      <w:proofErr w:type="spellEnd"/>
      <w:r w:rsidRPr="00707685">
        <w:t xml:space="preserve"> </w:t>
      </w:r>
      <w:proofErr w:type="spellStart"/>
      <w:r w:rsidRPr="00707685">
        <w:t>generale</w:t>
      </w:r>
      <w:proofErr w:type="spellEnd"/>
      <w:r w:rsidRPr="00707685">
        <w:t xml:space="preserve">, le </w:t>
      </w:r>
      <w:proofErr w:type="spellStart"/>
      <w:r w:rsidRPr="00707685">
        <w:t>developpement</w:t>
      </w:r>
      <w:proofErr w:type="spellEnd"/>
      <w:r w:rsidRPr="00707685">
        <w:t xml:space="preserve"> de </w:t>
      </w:r>
      <w:proofErr w:type="spellStart"/>
      <w:r w:rsidRPr="00707685">
        <w:t>l'economie</w:t>
      </w:r>
      <w:proofErr w:type="spellEnd"/>
      <w:r w:rsidRPr="00707685">
        <w:t xml:space="preserve"> </w:t>
      </w:r>
      <w:proofErr w:type="spellStart"/>
      <w:r w:rsidRPr="00707685">
        <w:t>nationale</w:t>
      </w:r>
      <w:proofErr w:type="spellEnd"/>
      <w:r w:rsidRPr="00707685">
        <w:t>.</w:t>
      </w:r>
    </w:p>
    <w:p w14:paraId="550571B4" w14:textId="77777777" w:rsidR="00A41E57" w:rsidRPr="00707685" w:rsidRDefault="00A41E57" w:rsidP="00A41E57">
      <w:proofErr w:type="spellStart"/>
      <w:r w:rsidRPr="00707685">
        <w:t>elle</w:t>
      </w:r>
      <w:proofErr w:type="spellEnd"/>
      <w:r w:rsidRPr="00707685">
        <w:t xml:space="preserve"> </w:t>
      </w:r>
      <w:proofErr w:type="spellStart"/>
      <w:r w:rsidRPr="00707685">
        <w:t>est</w:t>
      </w:r>
      <w:proofErr w:type="spellEnd"/>
      <w:r w:rsidRPr="00707685">
        <w:t xml:space="preserve"> consultee sur </w:t>
      </w:r>
      <w:proofErr w:type="spellStart"/>
      <w:r w:rsidRPr="00707685">
        <w:t>l'etablissement</w:t>
      </w:r>
      <w:proofErr w:type="spellEnd"/>
      <w:r w:rsidRPr="00707685">
        <w:t xml:space="preserve"> du </w:t>
      </w:r>
      <w:proofErr w:type="spellStart"/>
      <w:r w:rsidRPr="00707685">
        <w:t>budjet</w:t>
      </w:r>
      <w:proofErr w:type="spellEnd"/>
      <w:r w:rsidRPr="00707685">
        <w:t xml:space="preserve"> et du plan et sur les conditions </w:t>
      </w:r>
      <w:proofErr w:type="spellStart"/>
      <w:r w:rsidRPr="00707685">
        <w:t>d'emission</w:t>
      </w:r>
      <w:proofErr w:type="spellEnd"/>
      <w:r w:rsidRPr="00707685">
        <w:t xml:space="preserve"> par le </w:t>
      </w:r>
      <w:proofErr w:type="spellStart"/>
      <w:r w:rsidRPr="00707685">
        <w:t>Tresor</w:t>
      </w:r>
      <w:proofErr w:type="spellEnd"/>
      <w:r w:rsidRPr="00707685">
        <w:t xml:space="preserve"> de </w:t>
      </w:r>
      <w:proofErr w:type="spellStart"/>
      <w:r w:rsidRPr="00707685">
        <w:t>tous</w:t>
      </w:r>
      <w:proofErr w:type="spellEnd"/>
      <w:r w:rsidRPr="00707685">
        <w:t xml:space="preserve"> </w:t>
      </w:r>
      <w:proofErr w:type="spellStart"/>
      <w:r w:rsidRPr="00707685">
        <w:t>emprunts</w:t>
      </w:r>
      <w:proofErr w:type="spellEnd"/>
      <w:r w:rsidRPr="00707685">
        <w:t xml:space="preserve"> a court, </w:t>
      </w:r>
      <w:proofErr w:type="spellStart"/>
      <w:r w:rsidRPr="00707685">
        <w:t>moyen</w:t>
      </w:r>
      <w:proofErr w:type="spellEnd"/>
      <w:r w:rsidRPr="00707685">
        <w:t xml:space="preserve"> </w:t>
      </w:r>
      <w:proofErr w:type="spellStart"/>
      <w:r w:rsidRPr="00707685">
        <w:t>ou</w:t>
      </w:r>
      <w:proofErr w:type="spellEnd"/>
      <w:r w:rsidRPr="00707685">
        <w:t xml:space="preserve"> long </w:t>
      </w:r>
      <w:proofErr w:type="spellStart"/>
      <w:r w:rsidRPr="00707685">
        <w:t>terme</w:t>
      </w:r>
      <w:proofErr w:type="spellEnd"/>
      <w:r w:rsidRPr="00707685">
        <w:t>.</w:t>
      </w:r>
    </w:p>
    <w:p w14:paraId="4CE7FB47" w14:textId="77777777" w:rsidR="00A41E57" w:rsidRDefault="00A41E57" w:rsidP="00A41E57">
      <w:proofErr w:type="spellStart"/>
      <w:r w:rsidRPr="00707685">
        <w:t>elle</w:t>
      </w:r>
      <w:proofErr w:type="spellEnd"/>
      <w:r w:rsidRPr="00707685">
        <w:t xml:space="preserve"> </w:t>
      </w:r>
      <w:proofErr w:type="spellStart"/>
      <w:r w:rsidRPr="00707685">
        <w:t>informe</w:t>
      </w:r>
      <w:proofErr w:type="spellEnd"/>
      <w:r w:rsidRPr="00707685">
        <w:t xml:space="preserve"> le President de la Republique de tout fait qui </w:t>
      </w:r>
      <w:proofErr w:type="spellStart"/>
      <w:r w:rsidRPr="00707685">
        <w:t>peut</w:t>
      </w:r>
      <w:proofErr w:type="spellEnd"/>
      <w:r w:rsidRPr="00707685">
        <w:t xml:space="preserve"> por </w:t>
      </w:r>
      <w:proofErr w:type="spellStart"/>
      <w:r w:rsidRPr="00707685">
        <w:t>ter</w:t>
      </w:r>
      <w:proofErr w:type="spellEnd"/>
      <w:r w:rsidRPr="00707685">
        <w:t xml:space="preserve"> </w:t>
      </w:r>
      <w:proofErr w:type="spellStart"/>
      <w:r w:rsidRPr="00707685">
        <w:t>atteinte</w:t>
      </w:r>
      <w:proofErr w:type="spellEnd"/>
      <w:r w:rsidRPr="00707685">
        <w:t xml:space="preserve"> a la </w:t>
      </w:r>
      <w:proofErr w:type="spellStart"/>
      <w:r w:rsidRPr="00707685">
        <w:t>stabilite</w:t>
      </w:r>
      <w:proofErr w:type="spellEnd"/>
      <w:r w:rsidRPr="00707685">
        <w:t xml:space="preserve"> </w:t>
      </w:r>
      <w:proofErr w:type="spellStart"/>
      <w:r w:rsidRPr="00707685">
        <w:t>monetaire</w:t>
      </w:r>
      <w:proofErr w:type="spellEnd"/>
      <w:r w:rsidRPr="00707685">
        <w:t xml:space="preserve"> et au </w:t>
      </w:r>
      <w:proofErr w:type="spellStart"/>
      <w:r w:rsidRPr="00707685">
        <w:t>niveau</w:t>
      </w:r>
      <w:proofErr w:type="spellEnd"/>
      <w:r w:rsidRPr="00707685">
        <w:t xml:space="preserve"> des reserves </w:t>
      </w:r>
      <w:proofErr w:type="spellStart"/>
      <w:r w:rsidRPr="00707685">
        <w:t>nationales</w:t>
      </w:r>
      <w:proofErr w:type="spellEnd"/>
      <w:r w:rsidRPr="00707685">
        <w:t xml:space="preserve"> de change. (Article 33)</w:t>
      </w:r>
    </w:p>
    <w:p w14:paraId="7A9FBA6A" w14:textId="77777777" w:rsidR="00A41E57" w:rsidRDefault="00A41E57" w:rsidP="00A41E57">
      <w:r>
        <w:t xml:space="preserve">(it may propose to the President of the Republic any measure </w:t>
      </w:r>
      <w:proofErr w:type="spellStart"/>
      <w:r>
        <w:t>it</w:t>
      </w:r>
      <w:proofErr w:type="spellEnd"/>
      <w:r>
        <w:t xml:space="preserve"> own judge exert a favorable effect on the balance of payments, national foreign exchange reserves, the price movement, public finance situation and, in general way, the development of the national economy.</w:t>
      </w:r>
    </w:p>
    <w:p w14:paraId="5CBF7CBA" w14:textId="77777777" w:rsidR="00A41E57" w:rsidRDefault="00A41E57" w:rsidP="00A41E57">
      <w:r>
        <w:t xml:space="preserve">It is consulted on the establishment of the </w:t>
      </w:r>
      <w:proofErr w:type="spellStart"/>
      <w:r>
        <w:t>budjet</w:t>
      </w:r>
      <w:proofErr w:type="spellEnd"/>
      <w:r>
        <w:t xml:space="preserve"> and the plan and the issuance by the Treasury conditions of all loans in the short, medium or long term.</w:t>
      </w:r>
    </w:p>
    <w:p w14:paraId="3920CE1A" w14:textId="77777777" w:rsidR="00A41E57" w:rsidRPr="00707685" w:rsidRDefault="00A41E57" w:rsidP="00A41E57">
      <w:r>
        <w:t xml:space="preserve">it informs the President of the Republic of any fact which may por </w:t>
      </w:r>
      <w:proofErr w:type="spellStart"/>
      <w:r>
        <w:t>ter</w:t>
      </w:r>
      <w:proofErr w:type="spellEnd"/>
      <w:r>
        <w:t xml:space="preserve"> reached a monetary stability and in national foreign exchange reserves.) </w:t>
      </w:r>
      <w:r w:rsidRPr="005B4CB5">
        <w:rPr>
          <w:color w:val="FF0000"/>
        </w:rPr>
        <w:t>(Coded as .33)</w:t>
      </w:r>
    </w:p>
    <w:p w14:paraId="3A8F8FD1" w14:textId="77777777" w:rsidR="00A41E57" w:rsidRDefault="00A41E57" w:rsidP="00A41E57">
      <w:r w:rsidRPr="00AD2443">
        <w:rPr>
          <w:i/>
        </w:rPr>
        <w:lastRenderedPageBreak/>
        <w:t>Mauritania 2007</w:t>
      </w:r>
      <w:r w:rsidRPr="00AD2443">
        <w:t>:</w:t>
      </w:r>
      <w:r>
        <w:t xml:space="preserve"> Dans la </w:t>
      </w:r>
      <w:proofErr w:type="spellStart"/>
      <w:r>
        <w:t>poursuite</w:t>
      </w:r>
      <w:proofErr w:type="spellEnd"/>
      <w:r>
        <w:t xml:space="preserve"> de </w:t>
      </w:r>
      <w:proofErr w:type="spellStart"/>
      <w:r>
        <w:t>ses</w:t>
      </w:r>
      <w:proofErr w:type="spellEnd"/>
      <w:r>
        <w:t xml:space="preserve"> </w:t>
      </w:r>
      <w:proofErr w:type="spellStart"/>
      <w:r>
        <w:t>objectifs</w:t>
      </w:r>
      <w:proofErr w:type="spellEnd"/>
      <w:r>
        <w:t xml:space="preserve"> et dans </w:t>
      </w:r>
      <w:proofErr w:type="spellStart"/>
      <w:r>
        <w:t>l’exercice</w:t>
      </w:r>
      <w:proofErr w:type="spellEnd"/>
      <w:r>
        <w:t xml:space="preserve"> de </w:t>
      </w:r>
      <w:proofErr w:type="spellStart"/>
      <w:r>
        <w:t>ses</w:t>
      </w:r>
      <w:proofErr w:type="spellEnd"/>
      <w:r>
        <w:t xml:space="preserve"> </w:t>
      </w:r>
      <w:proofErr w:type="spellStart"/>
      <w:r>
        <w:t>fonctions</w:t>
      </w:r>
      <w:proofErr w:type="spellEnd"/>
      <w:r>
        <w:t xml:space="preserve">, la Banque </w:t>
      </w:r>
      <w:proofErr w:type="spellStart"/>
      <w:r>
        <w:t>est</w:t>
      </w:r>
      <w:proofErr w:type="spellEnd"/>
      <w:r>
        <w:t xml:space="preserve"> </w:t>
      </w:r>
      <w:proofErr w:type="spellStart"/>
      <w:r>
        <w:t>indépendante</w:t>
      </w:r>
      <w:proofErr w:type="spellEnd"/>
      <w:r>
        <w:t xml:space="preserve"> et </w:t>
      </w:r>
      <w:proofErr w:type="spellStart"/>
      <w:r>
        <w:t>responsable</w:t>
      </w:r>
      <w:proofErr w:type="spellEnd"/>
      <w:r>
        <w:t xml:space="preserve"> </w:t>
      </w:r>
      <w:proofErr w:type="spellStart"/>
      <w:r>
        <w:t>conformément</w:t>
      </w:r>
      <w:proofErr w:type="spellEnd"/>
      <w:r>
        <w:t xml:space="preserve"> aux dispositions de </w:t>
      </w:r>
      <w:proofErr w:type="spellStart"/>
      <w:r>
        <w:t>cette</w:t>
      </w:r>
      <w:proofErr w:type="spellEnd"/>
      <w:r>
        <w:t xml:space="preserve"> ordonnance. </w:t>
      </w:r>
      <w:proofErr w:type="spellStart"/>
      <w:r>
        <w:t>Sauf</w:t>
      </w:r>
      <w:proofErr w:type="spellEnd"/>
      <w:r>
        <w:t xml:space="preserve"> stipulation contraire dans la </w:t>
      </w:r>
      <w:proofErr w:type="spellStart"/>
      <w:r>
        <w:t>présente</w:t>
      </w:r>
      <w:proofErr w:type="spellEnd"/>
      <w:r>
        <w:t xml:space="preserve"> Ordonnance, </w:t>
      </w:r>
      <w:proofErr w:type="spellStart"/>
      <w:r>
        <w:t>ni</w:t>
      </w:r>
      <w:proofErr w:type="spellEnd"/>
      <w:r>
        <w:t xml:space="preserve"> la Banque, </w:t>
      </w:r>
      <w:proofErr w:type="spellStart"/>
      <w:r>
        <w:t>ni</w:t>
      </w:r>
      <w:proofErr w:type="spellEnd"/>
      <w:r>
        <w:t xml:space="preserve"> le Gouverneur, </w:t>
      </w:r>
      <w:proofErr w:type="spellStart"/>
      <w:r>
        <w:t>ni</w:t>
      </w:r>
      <w:proofErr w:type="spellEnd"/>
      <w:r>
        <w:t xml:space="preserve"> le Gouverneur Adjoint, </w:t>
      </w:r>
      <w:proofErr w:type="spellStart"/>
      <w:r>
        <w:t>ni</w:t>
      </w:r>
      <w:proofErr w:type="spellEnd"/>
      <w:r>
        <w:t xml:space="preserve"> les </w:t>
      </w:r>
      <w:proofErr w:type="spellStart"/>
      <w:r>
        <w:t>membres</w:t>
      </w:r>
      <w:proofErr w:type="spellEnd"/>
      <w:r>
        <w:t xml:space="preserve"> du Conseil </w:t>
      </w:r>
      <w:proofErr w:type="spellStart"/>
      <w:r>
        <w:t>Général</w:t>
      </w:r>
      <w:proofErr w:type="spellEnd"/>
      <w:r>
        <w:t xml:space="preserve"> </w:t>
      </w:r>
      <w:proofErr w:type="spellStart"/>
      <w:r>
        <w:t>ou</w:t>
      </w:r>
      <w:proofErr w:type="spellEnd"/>
      <w:r>
        <w:t xml:space="preserve"> du Conseil de la Politique </w:t>
      </w:r>
      <w:proofErr w:type="spellStart"/>
      <w:r>
        <w:t>Monétaire</w:t>
      </w:r>
      <w:proofErr w:type="spellEnd"/>
      <w:r>
        <w:t xml:space="preserve">, </w:t>
      </w:r>
      <w:proofErr w:type="spellStart"/>
      <w:r>
        <w:t>ni</w:t>
      </w:r>
      <w:proofErr w:type="spellEnd"/>
      <w:r>
        <w:t xml:space="preserve"> les agents de la Banque ne </w:t>
      </w:r>
      <w:proofErr w:type="spellStart"/>
      <w:r>
        <w:t>peuvent</w:t>
      </w:r>
      <w:proofErr w:type="spellEnd"/>
      <w:r>
        <w:t xml:space="preserve"> </w:t>
      </w:r>
      <w:proofErr w:type="spellStart"/>
      <w:r>
        <w:t>solliciter</w:t>
      </w:r>
      <w:proofErr w:type="spellEnd"/>
      <w:r>
        <w:t xml:space="preserve"> </w:t>
      </w:r>
      <w:proofErr w:type="spellStart"/>
      <w:r>
        <w:t>ou</w:t>
      </w:r>
      <w:proofErr w:type="spellEnd"/>
      <w:r>
        <w:t xml:space="preserve"> accepter des instructions </w:t>
      </w:r>
      <w:proofErr w:type="spellStart"/>
      <w:r>
        <w:t>d’aucune</w:t>
      </w:r>
      <w:proofErr w:type="spellEnd"/>
      <w:r>
        <w:t xml:space="preserve"> </w:t>
      </w:r>
      <w:proofErr w:type="spellStart"/>
      <w:r>
        <w:t>autre</w:t>
      </w:r>
      <w:proofErr w:type="spellEnd"/>
      <w:r>
        <w:t xml:space="preserve"> </w:t>
      </w:r>
      <w:proofErr w:type="spellStart"/>
      <w:r>
        <w:t>personne</w:t>
      </w:r>
      <w:proofErr w:type="spellEnd"/>
      <w:r>
        <w:t xml:space="preserve"> </w:t>
      </w:r>
      <w:proofErr w:type="spellStart"/>
      <w:r>
        <w:t>ou</w:t>
      </w:r>
      <w:proofErr w:type="spellEnd"/>
      <w:r>
        <w:t xml:space="preserve"> </w:t>
      </w:r>
      <w:proofErr w:type="spellStart"/>
      <w:r>
        <w:t>entité</w:t>
      </w:r>
      <w:proofErr w:type="spellEnd"/>
      <w:r>
        <w:t>.</w:t>
      </w:r>
    </w:p>
    <w:p w14:paraId="308D0CA2" w14:textId="77777777" w:rsidR="00A41E57" w:rsidRDefault="00A41E57" w:rsidP="00A41E57">
      <w:proofErr w:type="spellStart"/>
      <w:r w:rsidRPr="00AD2443">
        <w:t>L’indépendance</w:t>
      </w:r>
      <w:proofErr w:type="spellEnd"/>
      <w:r w:rsidRPr="00AD2443">
        <w:t xml:space="preserve"> de la Banque doit </w:t>
      </w:r>
      <w:proofErr w:type="spellStart"/>
      <w:r w:rsidRPr="00AD2443">
        <w:t>être</w:t>
      </w:r>
      <w:proofErr w:type="spellEnd"/>
      <w:r w:rsidRPr="00AD2443">
        <w:t xml:space="preserve"> </w:t>
      </w:r>
      <w:proofErr w:type="spellStart"/>
      <w:r w:rsidRPr="00AD2443">
        <w:t>respectée</w:t>
      </w:r>
      <w:proofErr w:type="spellEnd"/>
      <w:r w:rsidRPr="00AD2443">
        <w:t xml:space="preserve"> </w:t>
      </w:r>
      <w:proofErr w:type="spellStart"/>
      <w:r w:rsidRPr="00AD2443">
        <w:t>en</w:t>
      </w:r>
      <w:proofErr w:type="spellEnd"/>
      <w:r w:rsidRPr="00AD2443">
        <w:t xml:space="preserve"> tout temps et </w:t>
      </w:r>
      <w:proofErr w:type="spellStart"/>
      <w:r w:rsidRPr="00AD2443">
        <w:t>aucune</w:t>
      </w:r>
      <w:proofErr w:type="spellEnd"/>
      <w:r w:rsidRPr="00AD2443">
        <w:t xml:space="preserve"> </w:t>
      </w:r>
      <w:proofErr w:type="spellStart"/>
      <w:r w:rsidRPr="00AD2443">
        <w:t>personne</w:t>
      </w:r>
      <w:proofErr w:type="spellEnd"/>
      <w:r w:rsidRPr="00AD2443">
        <w:t xml:space="preserve"> </w:t>
      </w:r>
      <w:proofErr w:type="spellStart"/>
      <w:r w:rsidRPr="00AD2443">
        <w:t>ou</w:t>
      </w:r>
      <w:proofErr w:type="spellEnd"/>
      <w:r w:rsidRPr="00AD2443">
        <w:t xml:space="preserve"> </w:t>
      </w:r>
      <w:proofErr w:type="spellStart"/>
      <w:r w:rsidRPr="00AD2443">
        <w:t>entité</w:t>
      </w:r>
      <w:proofErr w:type="spellEnd"/>
      <w:r w:rsidRPr="00AD2443">
        <w:t xml:space="preserve"> ne doit </w:t>
      </w:r>
      <w:proofErr w:type="spellStart"/>
      <w:r w:rsidRPr="00AD2443">
        <w:t>chercher</w:t>
      </w:r>
      <w:proofErr w:type="spellEnd"/>
      <w:r w:rsidRPr="00AD2443">
        <w:t xml:space="preserve"> à influencer les </w:t>
      </w:r>
      <w:proofErr w:type="spellStart"/>
      <w:r w:rsidRPr="00AD2443">
        <w:t>membres</w:t>
      </w:r>
      <w:proofErr w:type="spellEnd"/>
      <w:r w:rsidRPr="00AD2443">
        <w:t xml:space="preserve"> des </w:t>
      </w:r>
      <w:proofErr w:type="spellStart"/>
      <w:r w:rsidRPr="00AD2443">
        <w:t>organes</w:t>
      </w:r>
      <w:proofErr w:type="spellEnd"/>
      <w:r w:rsidRPr="00AD2443">
        <w:t xml:space="preserve"> </w:t>
      </w:r>
      <w:proofErr w:type="spellStart"/>
      <w:r w:rsidRPr="00AD2443">
        <w:t>décisionnels</w:t>
      </w:r>
      <w:proofErr w:type="spellEnd"/>
      <w:r w:rsidRPr="00AD2443">
        <w:t xml:space="preserve"> </w:t>
      </w:r>
      <w:proofErr w:type="spellStart"/>
      <w:r w:rsidRPr="00AD2443">
        <w:t>ou</w:t>
      </w:r>
      <w:proofErr w:type="spellEnd"/>
      <w:r w:rsidRPr="00AD2443">
        <w:t xml:space="preserve"> les agents de la Banque dans </w:t>
      </w:r>
      <w:proofErr w:type="spellStart"/>
      <w:r w:rsidRPr="00AD2443">
        <w:t>l’exécution</w:t>
      </w:r>
      <w:proofErr w:type="spellEnd"/>
      <w:r w:rsidRPr="00AD2443">
        <w:t xml:space="preserve"> de </w:t>
      </w:r>
      <w:proofErr w:type="spellStart"/>
      <w:r w:rsidRPr="00AD2443">
        <w:t>leurs</w:t>
      </w:r>
      <w:proofErr w:type="spellEnd"/>
      <w:r w:rsidRPr="00AD2443">
        <w:t xml:space="preserve"> </w:t>
      </w:r>
      <w:proofErr w:type="spellStart"/>
      <w:r w:rsidRPr="00AD2443">
        <w:t>fonctions</w:t>
      </w:r>
      <w:proofErr w:type="spellEnd"/>
      <w:r w:rsidRPr="00AD2443">
        <w:t xml:space="preserve"> </w:t>
      </w:r>
      <w:proofErr w:type="spellStart"/>
      <w:r w:rsidRPr="00AD2443">
        <w:t>ou</w:t>
      </w:r>
      <w:proofErr w:type="spellEnd"/>
      <w:r w:rsidRPr="00AD2443">
        <w:t xml:space="preserve"> </w:t>
      </w:r>
      <w:proofErr w:type="spellStart"/>
      <w:r w:rsidRPr="00AD2443">
        <w:t>interférer</w:t>
      </w:r>
      <w:proofErr w:type="spellEnd"/>
      <w:r w:rsidRPr="00AD2443">
        <w:t xml:space="preserve"> dans les </w:t>
      </w:r>
      <w:proofErr w:type="spellStart"/>
      <w:r w:rsidRPr="00AD2443">
        <w:t>activités</w:t>
      </w:r>
      <w:proofErr w:type="spellEnd"/>
      <w:r w:rsidRPr="00AD2443">
        <w:t xml:space="preserve"> de la Banque. </w:t>
      </w:r>
      <w:r>
        <w:t>(Article 3)</w:t>
      </w:r>
    </w:p>
    <w:p w14:paraId="2E2A762C" w14:textId="77777777" w:rsidR="00A41E57" w:rsidRDefault="00A41E57" w:rsidP="00A41E57">
      <w:pPr>
        <w:rPr>
          <w:color w:val="FF0000"/>
        </w:rPr>
      </w:pPr>
      <w:r>
        <w:t xml:space="preserve">(In pursuing its objectives and in the exercise of its functions, the Bank is independent and accountable in accordance with the provisions of this Ordinance. Unless otherwise stated in this Order, neither the Bank nor the Governor or the Deputy Governor, nor the members of the General Council or the Council of Monetary Policy nor </w:t>
      </w:r>
      <w:r w:rsidRPr="00AD2443">
        <w:t>The independence of the Bank must be respected at all times and no person or entity shall seek to influence the members of governing bodies or the Bank staff in the performance of their duties or interfere in the Bank's activities.</w:t>
      </w:r>
      <w:r>
        <w:t xml:space="preserve">) </w:t>
      </w:r>
      <w:r w:rsidRPr="005B4CB5">
        <w:rPr>
          <w:color w:val="FF0000"/>
        </w:rPr>
        <w:t>(coded as 1)</w:t>
      </w:r>
    </w:p>
    <w:p w14:paraId="2E044F3A" w14:textId="77777777" w:rsidR="00974FE8" w:rsidRPr="00974FE8" w:rsidRDefault="00974FE8" w:rsidP="00A41E57">
      <w:r>
        <w:rPr>
          <w:i/>
          <w:color w:val="FF0000"/>
        </w:rPr>
        <w:t>Mauritania 2018</w:t>
      </w:r>
      <w:r>
        <w:rPr>
          <w:color w:val="FF0000"/>
        </w:rPr>
        <w:t>: No change</w:t>
      </w:r>
    </w:p>
    <w:p w14:paraId="7660245B" w14:textId="77777777" w:rsidR="00A41E57" w:rsidRPr="00566569" w:rsidRDefault="00A41E57" w:rsidP="00A41E57">
      <w:pPr>
        <w:rPr>
          <w:b/>
          <w:i/>
        </w:rPr>
      </w:pPr>
      <w:r w:rsidRPr="00566569">
        <w:rPr>
          <w:b/>
          <w:i/>
        </w:rPr>
        <w:t xml:space="preserve">(b) Resolution of conflict </w:t>
      </w:r>
    </w:p>
    <w:p w14:paraId="615FB16A" w14:textId="77777777" w:rsidR="00A41E57" w:rsidRPr="00707685" w:rsidRDefault="00A41E57" w:rsidP="00A41E57">
      <w:r w:rsidRPr="00707685">
        <w:rPr>
          <w:i/>
        </w:rPr>
        <w:t>Mauritania 1973</w:t>
      </w:r>
      <w:r w:rsidRPr="00707685">
        <w:t xml:space="preserve">: </w:t>
      </w:r>
      <w:proofErr w:type="spellStart"/>
      <w:r w:rsidRPr="00707685">
        <w:t>elle</w:t>
      </w:r>
      <w:proofErr w:type="spellEnd"/>
      <w:r w:rsidRPr="00707685">
        <w:t xml:space="preserve"> </w:t>
      </w:r>
      <w:proofErr w:type="spellStart"/>
      <w:r w:rsidRPr="00707685">
        <w:t>peut</w:t>
      </w:r>
      <w:proofErr w:type="spellEnd"/>
      <w:r w:rsidRPr="00707685">
        <w:t xml:space="preserve"> proposer au President de la Republique </w:t>
      </w:r>
      <w:proofErr w:type="spellStart"/>
      <w:r w:rsidRPr="00707685">
        <w:t>toute</w:t>
      </w:r>
      <w:proofErr w:type="spellEnd"/>
      <w:r w:rsidRPr="00707685">
        <w:t xml:space="preserve"> </w:t>
      </w:r>
      <w:proofErr w:type="spellStart"/>
      <w:r w:rsidRPr="00707685">
        <w:t>mesure</w:t>
      </w:r>
      <w:proofErr w:type="spellEnd"/>
      <w:r w:rsidRPr="00707685">
        <w:t xml:space="preserve"> </w:t>
      </w:r>
      <w:proofErr w:type="spellStart"/>
      <w:r w:rsidRPr="00707685">
        <w:t>qu'elle</w:t>
      </w:r>
      <w:proofErr w:type="spellEnd"/>
      <w:r w:rsidRPr="00707685">
        <w:t xml:space="preserve"> </w:t>
      </w:r>
      <w:proofErr w:type="spellStart"/>
      <w:r w:rsidRPr="00707685">
        <w:t>juge</w:t>
      </w:r>
      <w:proofErr w:type="spellEnd"/>
      <w:r w:rsidRPr="00707685">
        <w:t xml:space="preserve"> propre a </w:t>
      </w:r>
      <w:proofErr w:type="spellStart"/>
      <w:r w:rsidRPr="00707685">
        <w:t>exercer</w:t>
      </w:r>
      <w:proofErr w:type="spellEnd"/>
      <w:r w:rsidRPr="00707685">
        <w:t xml:space="preserve"> </w:t>
      </w:r>
      <w:proofErr w:type="spellStart"/>
      <w:r w:rsidRPr="00707685">
        <w:t>une</w:t>
      </w:r>
      <w:proofErr w:type="spellEnd"/>
      <w:r w:rsidRPr="00707685">
        <w:t xml:space="preserve"> action favorable sur la balance des </w:t>
      </w:r>
      <w:proofErr w:type="spellStart"/>
      <w:r w:rsidRPr="00707685">
        <w:t>paiements</w:t>
      </w:r>
      <w:proofErr w:type="spellEnd"/>
      <w:r w:rsidRPr="00707685">
        <w:t xml:space="preserve">, les reserves </w:t>
      </w:r>
      <w:proofErr w:type="spellStart"/>
      <w:r w:rsidRPr="00707685">
        <w:t>nationales</w:t>
      </w:r>
      <w:proofErr w:type="spellEnd"/>
      <w:r w:rsidRPr="00707685">
        <w:t xml:space="preserve"> de change, le </w:t>
      </w:r>
      <w:proofErr w:type="spellStart"/>
      <w:r w:rsidRPr="00707685">
        <w:t>mouvement</w:t>
      </w:r>
      <w:proofErr w:type="spellEnd"/>
      <w:r w:rsidRPr="00707685">
        <w:t xml:space="preserve"> des prix, la situation des finances </w:t>
      </w:r>
      <w:proofErr w:type="spellStart"/>
      <w:r w:rsidRPr="00707685">
        <w:t>publiques</w:t>
      </w:r>
      <w:proofErr w:type="spellEnd"/>
      <w:r w:rsidRPr="00707685">
        <w:t xml:space="preserve"> et, </w:t>
      </w:r>
      <w:proofErr w:type="spellStart"/>
      <w:r w:rsidRPr="00707685">
        <w:t>d'une</w:t>
      </w:r>
      <w:proofErr w:type="spellEnd"/>
      <w:r w:rsidRPr="00707685">
        <w:t xml:space="preserve"> </w:t>
      </w:r>
      <w:proofErr w:type="spellStart"/>
      <w:r w:rsidRPr="00707685">
        <w:t>facon</w:t>
      </w:r>
      <w:proofErr w:type="spellEnd"/>
      <w:r w:rsidRPr="00707685">
        <w:t xml:space="preserve"> </w:t>
      </w:r>
      <w:proofErr w:type="spellStart"/>
      <w:r w:rsidRPr="00707685">
        <w:t>generale</w:t>
      </w:r>
      <w:proofErr w:type="spellEnd"/>
      <w:r w:rsidRPr="00707685">
        <w:t xml:space="preserve">, le </w:t>
      </w:r>
      <w:proofErr w:type="spellStart"/>
      <w:r w:rsidRPr="00707685">
        <w:t>developpement</w:t>
      </w:r>
      <w:proofErr w:type="spellEnd"/>
      <w:r w:rsidRPr="00707685">
        <w:t xml:space="preserve"> de </w:t>
      </w:r>
      <w:proofErr w:type="spellStart"/>
      <w:r w:rsidRPr="00707685">
        <w:t>l'economie</w:t>
      </w:r>
      <w:proofErr w:type="spellEnd"/>
      <w:r w:rsidRPr="00707685">
        <w:t xml:space="preserve"> </w:t>
      </w:r>
      <w:proofErr w:type="spellStart"/>
      <w:r w:rsidRPr="00707685">
        <w:t>nationale</w:t>
      </w:r>
      <w:proofErr w:type="spellEnd"/>
      <w:r w:rsidRPr="00707685">
        <w:t>.</w:t>
      </w:r>
    </w:p>
    <w:p w14:paraId="2F26212D" w14:textId="77777777" w:rsidR="00A41E57" w:rsidRPr="00707685" w:rsidRDefault="00A41E57" w:rsidP="00A41E57">
      <w:proofErr w:type="spellStart"/>
      <w:r w:rsidRPr="00707685">
        <w:t>elle</w:t>
      </w:r>
      <w:proofErr w:type="spellEnd"/>
      <w:r w:rsidRPr="00707685">
        <w:t xml:space="preserve"> </w:t>
      </w:r>
      <w:proofErr w:type="spellStart"/>
      <w:r w:rsidRPr="00707685">
        <w:t>est</w:t>
      </w:r>
      <w:proofErr w:type="spellEnd"/>
      <w:r w:rsidRPr="00707685">
        <w:t xml:space="preserve"> consultee sur </w:t>
      </w:r>
      <w:proofErr w:type="spellStart"/>
      <w:r w:rsidRPr="00707685">
        <w:t>l'etablissement</w:t>
      </w:r>
      <w:proofErr w:type="spellEnd"/>
      <w:r w:rsidRPr="00707685">
        <w:t xml:space="preserve"> du </w:t>
      </w:r>
      <w:proofErr w:type="spellStart"/>
      <w:r w:rsidRPr="00707685">
        <w:t>budjet</w:t>
      </w:r>
      <w:proofErr w:type="spellEnd"/>
      <w:r w:rsidRPr="00707685">
        <w:t xml:space="preserve"> et du plan et sur les conditions </w:t>
      </w:r>
      <w:proofErr w:type="spellStart"/>
      <w:r w:rsidRPr="00707685">
        <w:t>d'emission</w:t>
      </w:r>
      <w:proofErr w:type="spellEnd"/>
      <w:r w:rsidRPr="00707685">
        <w:t xml:space="preserve"> par le </w:t>
      </w:r>
      <w:proofErr w:type="spellStart"/>
      <w:r w:rsidRPr="00707685">
        <w:t>Tresor</w:t>
      </w:r>
      <w:proofErr w:type="spellEnd"/>
      <w:r w:rsidRPr="00707685">
        <w:t xml:space="preserve"> de </w:t>
      </w:r>
      <w:proofErr w:type="spellStart"/>
      <w:r w:rsidRPr="00707685">
        <w:t>tous</w:t>
      </w:r>
      <w:proofErr w:type="spellEnd"/>
      <w:r w:rsidRPr="00707685">
        <w:t xml:space="preserve"> </w:t>
      </w:r>
      <w:proofErr w:type="spellStart"/>
      <w:r w:rsidRPr="00707685">
        <w:t>emprunts</w:t>
      </w:r>
      <w:proofErr w:type="spellEnd"/>
      <w:r w:rsidRPr="00707685">
        <w:t xml:space="preserve"> a court, </w:t>
      </w:r>
      <w:proofErr w:type="spellStart"/>
      <w:r w:rsidRPr="00707685">
        <w:t>moyen</w:t>
      </w:r>
      <w:proofErr w:type="spellEnd"/>
      <w:r w:rsidRPr="00707685">
        <w:t xml:space="preserve"> </w:t>
      </w:r>
      <w:proofErr w:type="spellStart"/>
      <w:r w:rsidRPr="00707685">
        <w:t>ou</w:t>
      </w:r>
      <w:proofErr w:type="spellEnd"/>
      <w:r w:rsidRPr="00707685">
        <w:t xml:space="preserve"> long </w:t>
      </w:r>
      <w:proofErr w:type="spellStart"/>
      <w:r w:rsidRPr="00707685">
        <w:t>terme</w:t>
      </w:r>
      <w:proofErr w:type="spellEnd"/>
      <w:r w:rsidRPr="00707685">
        <w:t>.</w:t>
      </w:r>
    </w:p>
    <w:p w14:paraId="64D383E0" w14:textId="77777777" w:rsidR="00A41E57" w:rsidRDefault="00A41E57" w:rsidP="00A41E57">
      <w:proofErr w:type="spellStart"/>
      <w:r w:rsidRPr="00707685">
        <w:t>elle</w:t>
      </w:r>
      <w:proofErr w:type="spellEnd"/>
      <w:r w:rsidRPr="00707685">
        <w:t xml:space="preserve"> </w:t>
      </w:r>
      <w:proofErr w:type="spellStart"/>
      <w:r w:rsidRPr="00707685">
        <w:t>informe</w:t>
      </w:r>
      <w:proofErr w:type="spellEnd"/>
      <w:r w:rsidRPr="00707685">
        <w:t xml:space="preserve"> le President de la Republique de tout fait qui </w:t>
      </w:r>
      <w:proofErr w:type="spellStart"/>
      <w:r w:rsidRPr="00707685">
        <w:t>peut</w:t>
      </w:r>
      <w:proofErr w:type="spellEnd"/>
      <w:r w:rsidRPr="00707685">
        <w:t xml:space="preserve"> por </w:t>
      </w:r>
      <w:proofErr w:type="spellStart"/>
      <w:r w:rsidRPr="00707685">
        <w:t>ter</w:t>
      </w:r>
      <w:proofErr w:type="spellEnd"/>
      <w:r w:rsidRPr="00707685">
        <w:t xml:space="preserve"> </w:t>
      </w:r>
      <w:proofErr w:type="spellStart"/>
      <w:r w:rsidRPr="00707685">
        <w:t>atteinte</w:t>
      </w:r>
      <w:proofErr w:type="spellEnd"/>
      <w:r w:rsidRPr="00707685">
        <w:t xml:space="preserve"> a la </w:t>
      </w:r>
      <w:proofErr w:type="spellStart"/>
      <w:r w:rsidRPr="00707685">
        <w:t>stabilite</w:t>
      </w:r>
      <w:proofErr w:type="spellEnd"/>
      <w:r w:rsidRPr="00707685">
        <w:t xml:space="preserve"> </w:t>
      </w:r>
      <w:proofErr w:type="spellStart"/>
      <w:r w:rsidRPr="00707685">
        <w:t>monetaire</w:t>
      </w:r>
      <w:proofErr w:type="spellEnd"/>
      <w:r w:rsidRPr="00707685">
        <w:t xml:space="preserve"> et au </w:t>
      </w:r>
      <w:proofErr w:type="spellStart"/>
      <w:r w:rsidRPr="00707685">
        <w:t>niveau</w:t>
      </w:r>
      <w:proofErr w:type="spellEnd"/>
      <w:r w:rsidRPr="00707685">
        <w:t xml:space="preserve"> des reserves </w:t>
      </w:r>
      <w:proofErr w:type="spellStart"/>
      <w:r w:rsidRPr="00707685">
        <w:t>nationales</w:t>
      </w:r>
      <w:proofErr w:type="spellEnd"/>
      <w:r w:rsidRPr="00707685">
        <w:t xml:space="preserve"> de change. (Article 33)</w:t>
      </w:r>
    </w:p>
    <w:p w14:paraId="217721FC" w14:textId="77777777" w:rsidR="00A41E57" w:rsidRDefault="00A41E57" w:rsidP="00A41E57">
      <w:r>
        <w:t xml:space="preserve">(it may propose to the President of the Republic any measure </w:t>
      </w:r>
      <w:proofErr w:type="spellStart"/>
      <w:r>
        <w:t>it</w:t>
      </w:r>
      <w:proofErr w:type="spellEnd"/>
      <w:r>
        <w:t xml:space="preserve"> own judge exert a favorable effect on the balance of payments, national foreign exchange reserves, the price movement, public finance situation and, in general way, the development of the national economy.</w:t>
      </w:r>
    </w:p>
    <w:p w14:paraId="725F92D1" w14:textId="77777777" w:rsidR="00A41E57" w:rsidRDefault="00A41E57" w:rsidP="00A41E57">
      <w:r>
        <w:t xml:space="preserve">It is consulted on the establishment of the </w:t>
      </w:r>
      <w:proofErr w:type="spellStart"/>
      <w:r>
        <w:t>budjet</w:t>
      </w:r>
      <w:proofErr w:type="spellEnd"/>
      <w:r>
        <w:t xml:space="preserve"> and the plan and the issuance by the Treasury conditions of all loans in the short, medium or long term.</w:t>
      </w:r>
    </w:p>
    <w:p w14:paraId="579046B3" w14:textId="77777777" w:rsidR="00A41E57" w:rsidRPr="00707685" w:rsidRDefault="00A41E57" w:rsidP="00A41E57">
      <w:r>
        <w:t xml:space="preserve">it informs the President of the Republic of any fact which may por </w:t>
      </w:r>
      <w:proofErr w:type="spellStart"/>
      <w:r>
        <w:t>ter</w:t>
      </w:r>
      <w:proofErr w:type="spellEnd"/>
      <w:r>
        <w:t xml:space="preserve"> reached a monetary stability and in national foreign exchange reserves.) </w:t>
      </w:r>
      <w:r w:rsidRPr="005B4CB5">
        <w:rPr>
          <w:color w:val="FF0000"/>
        </w:rPr>
        <w:t>(Coded as .</w:t>
      </w:r>
      <w:r>
        <w:rPr>
          <w:color w:val="FF0000"/>
        </w:rPr>
        <w:t>2</w:t>
      </w:r>
      <w:r w:rsidRPr="005B4CB5">
        <w:rPr>
          <w:color w:val="FF0000"/>
        </w:rPr>
        <w:t>)</w:t>
      </w:r>
    </w:p>
    <w:p w14:paraId="54F514B9" w14:textId="77777777" w:rsidR="00A41E57" w:rsidRDefault="00A41E57" w:rsidP="00A41E57">
      <w:pPr>
        <w:rPr>
          <w:b/>
        </w:rPr>
      </w:pPr>
    </w:p>
    <w:p w14:paraId="5928D2EC" w14:textId="77777777" w:rsidR="00A41E57" w:rsidRDefault="00A41E57" w:rsidP="00A41E57">
      <w:r w:rsidRPr="00AD2443">
        <w:rPr>
          <w:i/>
        </w:rPr>
        <w:t>Mauritania 2007</w:t>
      </w:r>
      <w:r w:rsidRPr="00AD2443">
        <w:t>:</w:t>
      </w:r>
      <w:r>
        <w:t xml:space="preserve"> Dans la </w:t>
      </w:r>
      <w:proofErr w:type="spellStart"/>
      <w:r>
        <w:t>poursuite</w:t>
      </w:r>
      <w:proofErr w:type="spellEnd"/>
      <w:r>
        <w:t xml:space="preserve"> de </w:t>
      </w:r>
      <w:proofErr w:type="spellStart"/>
      <w:r>
        <w:t>ses</w:t>
      </w:r>
      <w:proofErr w:type="spellEnd"/>
      <w:r>
        <w:t xml:space="preserve"> </w:t>
      </w:r>
      <w:proofErr w:type="spellStart"/>
      <w:r>
        <w:t>objectifs</w:t>
      </w:r>
      <w:proofErr w:type="spellEnd"/>
      <w:r>
        <w:t xml:space="preserve"> et dans </w:t>
      </w:r>
      <w:proofErr w:type="spellStart"/>
      <w:r>
        <w:t>l’exercice</w:t>
      </w:r>
      <w:proofErr w:type="spellEnd"/>
      <w:r>
        <w:t xml:space="preserve"> de </w:t>
      </w:r>
      <w:proofErr w:type="spellStart"/>
      <w:r>
        <w:t>ses</w:t>
      </w:r>
      <w:proofErr w:type="spellEnd"/>
      <w:r>
        <w:t xml:space="preserve"> </w:t>
      </w:r>
      <w:proofErr w:type="spellStart"/>
      <w:r>
        <w:t>fonctions</w:t>
      </w:r>
      <w:proofErr w:type="spellEnd"/>
      <w:r>
        <w:t xml:space="preserve">, la Banque </w:t>
      </w:r>
      <w:proofErr w:type="spellStart"/>
      <w:r>
        <w:t>est</w:t>
      </w:r>
      <w:proofErr w:type="spellEnd"/>
      <w:r>
        <w:t xml:space="preserve"> </w:t>
      </w:r>
      <w:proofErr w:type="spellStart"/>
      <w:r>
        <w:t>indépendante</w:t>
      </w:r>
      <w:proofErr w:type="spellEnd"/>
      <w:r>
        <w:t xml:space="preserve"> et </w:t>
      </w:r>
      <w:proofErr w:type="spellStart"/>
      <w:r>
        <w:t>responsable</w:t>
      </w:r>
      <w:proofErr w:type="spellEnd"/>
      <w:r>
        <w:t xml:space="preserve"> </w:t>
      </w:r>
      <w:proofErr w:type="spellStart"/>
      <w:r>
        <w:t>conformément</w:t>
      </w:r>
      <w:proofErr w:type="spellEnd"/>
      <w:r>
        <w:t xml:space="preserve"> aux dispositions de </w:t>
      </w:r>
      <w:proofErr w:type="spellStart"/>
      <w:r>
        <w:t>cette</w:t>
      </w:r>
      <w:proofErr w:type="spellEnd"/>
      <w:r>
        <w:t xml:space="preserve"> ordonnance. </w:t>
      </w:r>
      <w:proofErr w:type="spellStart"/>
      <w:r>
        <w:t>Sauf</w:t>
      </w:r>
      <w:proofErr w:type="spellEnd"/>
      <w:r>
        <w:t xml:space="preserve"> stipulation contraire dans la </w:t>
      </w:r>
      <w:proofErr w:type="spellStart"/>
      <w:r>
        <w:t>présente</w:t>
      </w:r>
      <w:proofErr w:type="spellEnd"/>
      <w:r>
        <w:t xml:space="preserve"> Ordonnance, </w:t>
      </w:r>
      <w:proofErr w:type="spellStart"/>
      <w:r>
        <w:t>ni</w:t>
      </w:r>
      <w:proofErr w:type="spellEnd"/>
      <w:r>
        <w:t xml:space="preserve"> la Banque, </w:t>
      </w:r>
      <w:proofErr w:type="spellStart"/>
      <w:r>
        <w:t>ni</w:t>
      </w:r>
      <w:proofErr w:type="spellEnd"/>
      <w:r>
        <w:t xml:space="preserve"> le Gouverneur, </w:t>
      </w:r>
      <w:proofErr w:type="spellStart"/>
      <w:r>
        <w:t>ni</w:t>
      </w:r>
      <w:proofErr w:type="spellEnd"/>
      <w:r>
        <w:t xml:space="preserve"> le Gouverneur Adjoint, </w:t>
      </w:r>
      <w:proofErr w:type="spellStart"/>
      <w:r>
        <w:t>ni</w:t>
      </w:r>
      <w:proofErr w:type="spellEnd"/>
      <w:r>
        <w:t xml:space="preserve"> les </w:t>
      </w:r>
      <w:proofErr w:type="spellStart"/>
      <w:r>
        <w:t>membres</w:t>
      </w:r>
      <w:proofErr w:type="spellEnd"/>
      <w:r>
        <w:t xml:space="preserve"> du Conseil </w:t>
      </w:r>
      <w:proofErr w:type="spellStart"/>
      <w:r>
        <w:t>Général</w:t>
      </w:r>
      <w:proofErr w:type="spellEnd"/>
      <w:r>
        <w:t xml:space="preserve"> </w:t>
      </w:r>
      <w:proofErr w:type="spellStart"/>
      <w:r>
        <w:t>ou</w:t>
      </w:r>
      <w:proofErr w:type="spellEnd"/>
      <w:r>
        <w:t xml:space="preserve"> du Conseil de la Politique </w:t>
      </w:r>
      <w:proofErr w:type="spellStart"/>
      <w:r>
        <w:t>Monétaire</w:t>
      </w:r>
      <w:proofErr w:type="spellEnd"/>
      <w:r>
        <w:t xml:space="preserve">, </w:t>
      </w:r>
      <w:proofErr w:type="spellStart"/>
      <w:r>
        <w:t>ni</w:t>
      </w:r>
      <w:proofErr w:type="spellEnd"/>
      <w:r>
        <w:t xml:space="preserve"> les agents de la Banque ne </w:t>
      </w:r>
      <w:proofErr w:type="spellStart"/>
      <w:r>
        <w:t>peuvent</w:t>
      </w:r>
      <w:proofErr w:type="spellEnd"/>
      <w:r>
        <w:t xml:space="preserve"> </w:t>
      </w:r>
      <w:proofErr w:type="spellStart"/>
      <w:r>
        <w:t>solliciter</w:t>
      </w:r>
      <w:proofErr w:type="spellEnd"/>
      <w:r>
        <w:t xml:space="preserve"> </w:t>
      </w:r>
      <w:proofErr w:type="spellStart"/>
      <w:r>
        <w:t>ou</w:t>
      </w:r>
      <w:proofErr w:type="spellEnd"/>
      <w:r>
        <w:t xml:space="preserve"> accepter des instructions </w:t>
      </w:r>
      <w:proofErr w:type="spellStart"/>
      <w:r>
        <w:t>d’aucune</w:t>
      </w:r>
      <w:proofErr w:type="spellEnd"/>
      <w:r>
        <w:t xml:space="preserve"> </w:t>
      </w:r>
      <w:proofErr w:type="spellStart"/>
      <w:r>
        <w:t>autre</w:t>
      </w:r>
      <w:proofErr w:type="spellEnd"/>
      <w:r>
        <w:t xml:space="preserve"> </w:t>
      </w:r>
      <w:proofErr w:type="spellStart"/>
      <w:r>
        <w:t>personne</w:t>
      </w:r>
      <w:proofErr w:type="spellEnd"/>
      <w:r>
        <w:t xml:space="preserve"> </w:t>
      </w:r>
      <w:proofErr w:type="spellStart"/>
      <w:r>
        <w:t>ou</w:t>
      </w:r>
      <w:proofErr w:type="spellEnd"/>
      <w:r>
        <w:t xml:space="preserve"> </w:t>
      </w:r>
      <w:proofErr w:type="spellStart"/>
      <w:r>
        <w:t>entité</w:t>
      </w:r>
      <w:proofErr w:type="spellEnd"/>
      <w:r>
        <w:t>.</w:t>
      </w:r>
    </w:p>
    <w:p w14:paraId="0E30A026" w14:textId="77777777" w:rsidR="00A41E57" w:rsidRDefault="00A41E57" w:rsidP="00A41E57">
      <w:proofErr w:type="spellStart"/>
      <w:r w:rsidRPr="00AD2443">
        <w:lastRenderedPageBreak/>
        <w:t>L’indépendance</w:t>
      </w:r>
      <w:proofErr w:type="spellEnd"/>
      <w:r w:rsidRPr="00AD2443">
        <w:t xml:space="preserve"> de la Banque doit </w:t>
      </w:r>
      <w:proofErr w:type="spellStart"/>
      <w:r w:rsidRPr="00AD2443">
        <w:t>être</w:t>
      </w:r>
      <w:proofErr w:type="spellEnd"/>
      <w:r w:rsidRPr="00AD2443">
        <w:t xml:space="preserve"> </w:t>
      </w:r>
      <w:proofErr w:type="spellStart"/>
      <w:r w:rsidRPr="00AD2443">
        <w:t>respectée</w:t>
      </w:r>
      <w:proofErr w:type="spellEnd"/>
      <w:r w:rsidRPr="00AD2443">
        <w:t xml:space="preserve"> </w:t>
      </w:r>
      <w:proofErr w:type="spellStart"/>
      <w:r w:rsidRPr="00AD2443">
        <w:t>en</w:t>
      </w:r>
      <w:proofErr w:type="spellEnd"/>
      <w:r w:rsidRPr="00AD2443">
        <w:t xml:space="preserve"> tout temps et </w:t>
      </w:r>
      <w:proofErr w:type="spellStart"/>
      <w:r w:rsidRPr="00AD2443">
        <w:t>aucune</w:t>
      </w:r>
      <w:proofErr w:type="spellEnd"/>
      <w:r w:rsidRPr="00AD2443">
        <w:t xml:space="preserve"> </w:t>
      </w:r>
      <w:proofErr w:type="spellStart"/>
      <w:r w:rsidRPr="00AD2443">
        <w:t>personne</w:t>
      </w:r>
      <w:proofErr w:type="spellEnd"/>
      <w:r w:rsidRPr="00AD2443">
        <w:t xml:space="preserve"> </w:t>
      </w:r>
      <w:proofErr w:type="spellStart"/>
      <w:r w:rsidRPr="00AD2443">
        <w:t>ou</w:t>
      </w:r>
      <w:proofErr w:type="spellEnd"/>
      <w:r w:rsidRPr="00AD2443">
        <w:t xml:space="preserve"> </w:t>
      </w:r>
      <w:proofErr w:type="spellStart"/>
      <w:r w:rsidRPr="00AD2443">
        <w:t>entité</w:t>
      </w:r>
      <w:proofErr w:type="spellEnd"/>
      <w:r w:rsidRPr="00AD2443">
        <w:t xml:space="preserve"> ne doit </w:t>
      </w:r>
      <w:proofErr w:type="spellStart"/>
      <w:r w:rsidRPr="00AD2443">
        <w:t>chercher</w:t>
      </w:r>
      <w:proofErr w:type="spellEnd"/>
      <w:r w:rsidRPr="00AD2443">
        <w:t xml:space="preserve"> à influencer les </w:t>
      </w:r>
      <w:proofErr w:type="spellStart"/>
      <w:r w:rsidRPr="00AD2443">
        <w:t>membres</w:t>
      </w:r>
      <w:proofErr w:type="spellEnd"/>
      <w:r w:rsidRPr="00AD2443">
        <w:t xml:space="preserve"> des </w:t>
      </w:r>
      <w:proofErr w:type="spellStart"/>
      <w:r w:rsidRPr="00AD2443">
        <w:t>organes</w:t>
      </w:r>
      <w:proofErr w:type="spellEnd"/>
      <w:r w:rsidRPr="00AD2443">
        <w:t xml:space="preserve"> </w:t>
      </w:r>
      <w:proofErr w:type="spellStart"/>
      <w:r w:rsidRPr="00AD2443">
        <w:t>décisionnels</w:t>
      </w:r>
      <w:proofErr w:type="spellEnd"/>
      <w:r w:rsidRPr="00AD2443">
        <w:t xml:space="preserve"> </w:t>
      </w:r>
      <w:proofErr w:type="spellStart"/>
      <w:r w:rsidRPr="00AD2443">
        <w:t>ou</w:t>
      </w:r>
      <w:proofErr w:type="spellEnd"/>
      <w:r w:rsidRPr="00AD2443">
        <w:t xml:space="preserve"> les agents de la Banque dans </w:t>
      </w:r>
      <w:proofErr w:type="spellStart"/>
      <w:r w:rsidRPr="00AD2443">
        <w:t>l’exécution</w:t>
      </w:r>
      <w:proofErr w:type="spellEnd"/>
      <w:r w:rsidRPr="00AD2443">
        <w:t xml:space="preserve"> de </w:t>
      </w:r>
      <w:proofErr w:type="spellStart"/>
      <w:r w:rsidRPr="00AD2443">
        <w:t>leurs</w:t>
      </w:r>
      <w:proofErr w:type="spellEnd"/>
      <w:r w:rsidRPr="00AD2443">
        <w:t xml:space="preserve"> </w:t>
      </w:r>
      <w:proofErr w:type="spellStart"/>
      <w:r w:rsidRPr="00AD2443">
        <w:t>fonctions</w:t>
      </w:r>
      <w:proofErr w:type="spellEnd"/>
      <w:r w:rsidRPr="00AD2443">
        <w:t xml:space="preserve"> </w:t>
      </w:r>
      <w:proofErr w:type="spellStart"/>
      <w:r w:rsidRPr="00AD2443">
        <w:t>ou</w:t>
      </w:r>
      <w:proofErr w:type="spellEnd"/>
      <w:r w:rsidRPr="00AD2443">
        <w:t xml:space="preserve"> </w:t>
      </w:r>
      <w:proofErr w:type="spellStart"/>
      <w:r w:rsidRPr="00AD2443">
        <w:t>interférer</w:t>
      </w:r>
      <w:proofErr w:type="spellEnd"/>
      <w:r w:rsidRPr="00AD2443">
        <w:t xml:space="preserve"> dans les </w:t>
      </w:r>
      <w:proofErr w:type="spellStart"/>
      <w:r w:rsidRPr="00AD2443">
        <w:t>activités</w:t>
      </w:r>
      <w:proofErr w:type="spellEnd"/>
      <w:r w:rsidRPr="00AD2443">
        <w:t xml:space="preserve"> de la Banque. </w:t>
      </w:r>
      <w:r>
        <w:t>(Article 3)</w:t>
      </w:r>
    </w:p>
    <w:p w14:paraId="7A7C814E" w14:textId="77777777" w:rsidR="00A41E57" w:rsidRPr="00AD2443" w:rsidRDefault="00A41E57" w:rsidP="00A41E57">
      <w:r>
        <w:t xml:space="preserve">(In pursuing its objectives and in the exercise of its functions, the Bank is independent and accountable in accordance with the provisions of this Ordinance. Unless otherwise stated in this Order, neither the Bank nor the Governor or the Deputy Governor, nor the members of the General Council or the Council of Monetary Policy nor </w:t>
      </w:r>
      <w:r w:rsidRPr="00AD2443">
        <w:t>The independence of the Bank must be respected at all times and no person or entity shall seek to influence the members of governing bodies or the Bank staff in the performance of their duties or interfere in the Bank's activities.</w:t>
      </w:r>
      <w:r>
        <w:t xml:space="preserve">) </w:t>
      </w:r>
      <w:r w:rsidRPr="005B4CB5">
        <w:rPr>
          <w:color w:val="FF0000"/>
        </w:rPr>
        <w:t xml:space="preserve">(coded as </w:t>
      </w:r>
      <w:r>
        <w:rPr>
          <w:color w:val="FF0000"/>
        </w:rPr>
        <w:t>.8</w:t>
      </w:r>
      <w:r w:rsidRPr="005B4CB5">
        <w:rPr>
          <w:color w:val="FF0000"/>
        </w:rPr>
        <w:t>)</w:t>
      </w:r>
    </w:p>
    <w:p w14:paraId="157993AF" w14:textId="77777777" w:rsidR="00A41E57" w:rsidRPr="00974FE8" w:rsidRDefault="00974FE8" w:rsidP="00A41E57">
      <w:pPr>
        <w:rPr>
          <w:color w:val="FF0000"/>
        </w:rPr>
      </w:pPr>
      <w:r w:rsidRPr="00974FE8">
        <w:rPr>
          <w:i/>
          <w:color w:val="FF0000"/>
        </w:rPr>
        <w:t>Mauritania 2018</w:t>
      </w:r>
      <w:r w:rsidRPr="00974FE8">
        <w:rPr>
          <w:color w:val="FF0000"/>
        </w:rPr>
        <w:t>: No change</w:t>
      </w:r>
    </w:p>
    <w:p w14:paraId="74236E46" w14:textId="77777777" w:rsidR="00A41E57" w:rsidRPr="00605241" w:rsidRDefault="00A41E57" w:rsidP="00A41E57">
      <w:r w:rsidRPr="00566569">
        <w:rPr>
          <w:b/>
          <w:i/>
        </w:rPr>
        <w:t>(c) Role in government’s budgetary process</w:t>
      </w:r>
      <w:r>
        <w:rPr>
          <w:b/>
          <w:i/>
        </w:rPr>
        <w:br/>
      </w:r>
      <w:r>
        <w:rPr>
          <w:i/>
        </w:rPr>
        <w:t>Mauritania 1973</w:t>
      </w:r>
      <w:r>
        <w:t xml:space="preserve">: </w:t>
      </w:r>
      <w:r w:rsidRPr="00605241">
        <w:t xml:space="preserve">Elle </w:t>
      </w:r>
      <w:proofErr w:type="spellStart"/>
      <w:r w:rsidRPr="00605241">
        <w:t>est</w:t>
      </w:r>
      <w:proofErr w:type="spellEnd"/>
      <w:r w:rsidRPr="00605241">
        <w:t xml:space="preserve"> consultee sur </w:t>
      </w:r>
      <w:proofErr w:type="spellStart"/>
      <w:r w:rsidRPr="00605241">
        <w:t>l'etablissement</w:t>
      </w:r>
      <w:proofErr w:type="spellEnd"/>
      <w:r w:rsidRPr="00605241">
        <w:t xml:space="preserve"> du </w:t>
      </w:r>
      <w:proofErr w:type="spellStart"/>
      <w:r w:rsidRPr="00605241">
        <w:t>bu</w:t>
      </w:r>
      <w:r>
        <w:t>d</w:t>
      </w:r>
      <w:r w:rsidRPr="00605241">
        <w:t>jet</w:t>
      </w:r>
      <w:proofErr w:type="spellEnd"/>
      <w:r w:rsidRPr="00605241">
        <w:t xml:space="preserve"> et du plan et sur les conditions </w:t>
      </w:r>
      <w:proofErr w:type="spellStart"/>
      <w:r w:rsidRPr="00605241">
        <w:t>d'emission</w:t>
      </w:r>
      <w:proofErr w:type="spellEnd"/>
      <w:r w:rsidRPr="00605241">
        <w:t xml:space="preserve"> par le </w:t>
      </w:r>
      <w:proofErr w:type="spellStart"/>
      <w:r w:rsidRPr="00605241">
        <w:t>Tresor</w:t>
      </w:r>
      <w:proofErr w:type="spellEnd"/>
      <w:r w:rsidRPr="00605241">
        <w:t xml:space="preserve"> de </w:t>
      </w:r>
      <w:proofErr w:type="spellStart"/>
      <w:r w:rsidRPr="00605241">
        <w:t>tous</w:t>
      </w:r>
      <w:proofErr w:type="spellEnd"/>
      <w:r w:rsidRPr="00605241">
        <w:t xml:space="preserve"> </w:t>
      </w:r>
      <w:proofErr w:type="spellStart"/>
      <w:r w:rsidRPr="00605241">
        <w:t>emprunts</w:t>
      </w:r>
      <w:proofErr w:type="spellEnd"/>
      <w:r w:rsidRPr="00605241">
        <w:t xml:space="preserve"> a court, </w:t>
      </w:r>
      <w:proofErr w:type="spellStart"/>
      <w:r w:rsidRPr="00605241">
        <w:t>moyen</w:t>
      </w:r>
      <w:proofErr w:type="spellEnd"/>
      <w:r w:rsidRPr="00605241">
        <w:t xml:space="preserve"> </w:t>
      </w:r>
      <w:proofErr w:type="spellStart"/>
      <w:r w:rsidRPr="00605241">
        <w:t>ou</w:t>
      </w:r>
      <w:proofErr w:type="spellEnd"/>
      <w:r w:rsidRPr="00605241">
        <w:t xml:space="preserve"> long </w:t>
      </w:r>
      <w:proofErr w:type="spellStart"/>
      <w:r w:rsidRPr="00605241">
        <w:t>terme</w:t>
      </w:r>
      <w:proofErr w:type="spellEnd"/>
      <w:r>
        <w:t>. (Article 33)</w:t>
      </w:r>
      <w:r>
        <w:br/>
        <w:t>(</w:t>
      </w:r>
      <w:r w:rsidRPr="00605241">
        <w:t>It is consulted on the establishment of bud</w:t>
      </w:r>
      <w:r>
        <w:t>g</w:t>
      </w:r>
      <w:r w:rsidRPr="00605241">
        <w:t>et and plan and the issuance by the Treasury conditions of all loans in the short, medium or long term</w:t>
      </w:r>
      <w:r>
        <w:t xml:space="preserve">) [Removed by 2007 – no mention in 2007 law] </w:t>
      </w:r>
      <w:r w:rsidRPr="00753D5F">
        <w:rPr>
          <w:color w:val="FF0000"/>
        </w:rPr>
        <w:t>(coded as 1 until 2007 and 0 after)</w:t>
      </w:r>
    </w:p>
    <w:p w14:paraId="0E4A5B22" w14:textId="77777777" w:rsidR="00974FE8" w:rsidRPr="00974FE8" w:rsidRDefault="00974FE8" w:rsidP="00974FE8">
      <w:pPr>
        <w:rPr>
          <w:color w:val="FF0000"/>
        </w:rPr>
      </w:pPr>
      <w:r w:rsidRPr="00974FE8">
        <w:rPr>
          <w:i/>
          <w:color w:val="FF0000"/>
        </w:rPr>
        <w:t>Mauritania 2018</w:t>
      </w:r>
      <w:r w:rsidRPr="00974FE8">
        <w:rPr>
          <w:color w:val="FF0000"/>
        </w:rPr>
        <w:t>: No change</w:t>
      </w:r>
    </w:p>
    <w:p w14:paraId="5596E9D0" w14:textId="77777777" w:rsidR="00A41E57" w:rsidRDefault="00A41E57" w:rsidP="00A41E57">
      <w:r w:rsidRPr="00566569">
        <w:rPr>
          <w:b/>
        </w:rPr>
        <w:t>Objectives (weight = .15)</w:t>
      </w:r>
      <w:r>
        <w:rPr>
          <w:b/>
        </w:rPr>
        <w:br/>
      </w:r>
      <w:r>
        <w:rPr>
          <w:i/>
        </w:rPr>
        <w:t>Mauritania 1973</w:t>
      </w:r>
      <w:r>
        <w:t xml:space="preserve">: La Banque a pour mission </w:t>
      </w:r>
      <w:proofErr w:type="spellStart"/>
      <w:r>
        <w:t>generale</w:t>
      </w:r>
      <w:proofErr w:type="spellEnd"/>
      <w:r>
        <w:t xml:space="preserve"> </w:t>
      </w:r>
      <w:proofErr w:type="spellStart"/>
      <w:r>
        <w:t>d’etablir</w:t>
      </w:r>
      <w:proofErr w:type="spellEnd"/>
      <w:r>
        <w:t xml:space="preserve">, dans le </w:t>
      </w:r>
      <w:proofErr w:type="spellStart"/>
      <w:r>
        <w:t>domaine</w:t>
      </w:r>
      <w:proofErr w:type="spellEnd"/>
      <w:r>
        <w:t xml:space="preserve"> de la </w:t>
      </w:r>
      <w:proofErr w:type="spellStart"/>
      <w:r>
        <w:t>monnaie</w:t>
      </w:r>
      <w:proofErr w:type="spellEnd"/>
      <w:r>
        <w:t xml:space="preserve">, du credit et des changes, les conditions les plus favorable a un </w:t>
      </w:r>
      <w:proofErr w:type="spellStart"/>
      <w:r>
        <w:t>developpement</w:t>
      </w:r>
      <w:proofErr w:type="spellEnd"/>
      <w:r>
        <w:t xml:space="preserve"> </w:t>
      </w:r>
      <w:proofErr w:type="spellStart"/>
      <w:r>
        <w:t>ordonne</w:t>
      </w:r>
      <w:proofErr w:type="spellEnd"/>
      <w:r>
        <w:t xml:space="preserve"> de </w:t>
      </w:r>
      <w:proofErr w:type="spellStart"/>
      <w:r>
        <w:t>l’economie</w:t>
      </w:r>
      <w:proofErr w:type="spellEnd"/>
      <w:r>
        <w:t xml:space="preserve"> </w:t>
      </w:r>
      <w:proofErr w:type="spellStart"/>
      <w:r>
        <w:t>nationale</w:t>
      </w:r>
      <w:proofErr w:type="spellEnd"/>
      <w:r>
        <w:t xml:space="preserve">, </w:t>
      </w:r>
      <w:proofErr w:type="spellStart"/>
      <w:r>
        <w:t>en</w:t>
      </w:r>
      <w:proofErr w:type="spellEnd"/>
      <w:r>
        <w:t xml:space="preserve"> </w:t>
      </w:r>
      <w:proofErr w:type="spellStart"/>
      <w:r>
        <w:t>contribuant</w:t>
      </w:r>
      <w:proofErr w:type="spellEnd"/>
      <w:r>
        <w:t xml:space="preserve"> a la mise </w:t>
      </w:r>
      <w:proofErr w:type="spellStart"/>
      <w:r>
        <w:t>en</w:t>
      </w:r>
      <w:proofErr w:type="spellEnd"/>
      <w:r>
        <w:t xml:space="preserve"> oeuvre de </w:t>
      </w:r>
      <w:proofErr w:type="spellStart"/>
      <w:r>
        <w:t>toutes</w:t>
      </w:r>
      <w:proofErr w:type="spellEnd"/>
      <w:r>
        <w:t xml:space="preserve"> les </w:t>
      </w:r>
      <w:proofErr w:type="spellStart"/>
      <w:r>
        <w:t>ressources</w:t>
      </w:r>
      <w:proofErr w:type="spellEnd"/>
      <w:r>
        <w:t xml:space="preserve"> </w:t>
      </w:r>
      <w:proofErr w:type="spellStart"/>
      <w:r>
        <w:t>productives</w:t>
      </w:r>
      <w:proofErr w:type="spellEnd"/>
      <w:r>
        <w:t xml:space="preserve"> du pays, tout </w:t>
      </w:r>
      <w:proofErr w:type="spellStart"/>
      <w:r>
        <w:t>en</w:t>
      </w:r>
      <w:proofErr w:type="spellEnd"/>
      <w:r>
        <w:t xml:space="preserve"> </w:t>
      </w:r>
      <w:proofErr w:type="spellStart"/>
      <w:r>
        <w:t>veillant</w:t>
      </w:r>
      <w:proofErr w:type="spellEnd"/>
      <w:r>
        <w:t xml:space="preserve"> a la </w:t>
      </w:r>
      <w:proofErr w:type="spellStart"/>
      <w:r>
        <w:t>stabilite</w:t>
      </w:r>
      <w:proofErr w:type="spellEnd"/>
      <w:r>
        <w:t xml:space="preserve"> interne et </w:t>
      </w:r>
      <w:proofErr w:type="spellStart"/>
      <w:r>
        <w:t>externe</w:t>
      </w:r>
      <w:proofErr w:type="spellEnd"/>
      <w:r>
        <w:t xml:space="preserve"> de la </w:t>
      </w:r>
      <w:proofErr w:type="spellStart"/>
      <w:r>
        <w:t>monnaie</w:t>
      </w:r>
      <w:proofErr w:type="spellEnd"/>
      <w:r>
        <w:t xml:space="preserve">, dans le cadre de la politique </w:t>
      </w:r>
      <w:proofErr w:type="spellStart"/>
      <w:r>
        <w:t>definie</w:t>
      </w:r>
      <w:proofErr w:type="spellEnd"/>
      <w:r>
        <w:t xml:space="preserve"> par les </w:t>
      </w:r>
      <w:proofErr w:type="spellStart"/>
      <w:r>
        <w:t>pouvoirs</w:t>
      </w:r>
      <w:proofErr w:type="spellEnd"/>
      <w:r>
        <w:t xml:space="preserve"> publics.</w:t>
      </w:r>
      <w:r>
        <w:br/>
        <w:t xml:space="preserve">A </w:t>
      </w:r>
      <w:proofErr w:type="spellStart"/>
      <w:r>
        <w:t>cet</w:t>
      </w:r>
      <w:proofErr w:type="spellEnd"/>
      <w:r>
        <w:t xml:space="preserve"> </w:t>
      </w:r>
      <w:proofErr w:type="spellStart"/>
      <w:r>
        <w:t>effet</w:t>
      </w:r>
      <w:proofErr w:type="spellEnd"/>
      <w:r>
        <w:t xml:space="preserve">, </w:t>
      </w:r>
      <w:proofErr w:type="spellStart"/>
      <w:r>
        <w:t>elle</w:t>
      </w:r>
      <w:proofErr w:type="spellEnd"/>
      <w:r>
        <w:t xml:space="preserve"> </w:t>
      </w:r>
      <w:proofErr w:type="spellStart"/>
      <w:r>
        <w:t>est</w:t>
      </w:r>
      <w:proofErr w:type="spellEnd"/>
      <w:r>
        <w:t xml:space="preserve"> charge de </w:t>
      </w:r>
      <w:proofErr w:type="spellStart"/>
      <w:r>
        <w:t>regler</w:t>
      </w:r>
      <w:proofErr w:type="spellEnd"/>
      <w:r>
        <w:t xml:space="preserve"> la circulation </w:t>
      </w:r>
      <w:proofErr w:type="spellStart"/>
      <w:r>
        <w:t>monetaire</w:t>
      </w:r>
      <w:proofErr w:type="spellEnd"/>
      <w:r>
        <w:t xml:space="preserve">, de controller et, le </w:t>
      </w:r>
      <w:proofErr w:type="spellStart"/>
      <w:r>
        <w:t>cas</w:t>
      </w:r>
      <w:proofErr w:type="spellEnd"/>
      <w:r>
        <w:t xml:space="preserve"> </w:t>
      </w:r>
      <w:proofErr w:type="spellStart"/>
      <w:r>
        <w:t>echeant</w:t>
      </w:r>
      <w:proofErr w:type="spellEnd"/>
      <w:r>
        <w:t xml:space="preserve"> de </w:t>
      </w:r>
      <w:proofErr w:type="spellStart"/>
      <w:r>
        <w:t>diriger</w:t>
      </w:r>
      <w:proofErr w:type="spellEnd"/>
      <w:r>
        <w:t xml:space="preserve"> la distribution du credit et de </w:t>
      </w:r>
      <w:proofErr w:type="spellStart"/>
      <w:r>
        <w:t>veiller</w:t>
      </w:r>
      <w:proofErr w:type="spellEnd"/>
      <w:r>
        <w:t xml:space="preserve"> au bon </w:t>
      </w:r>
      <w:proofErr w:type="spellStart"/>
      <w:r>
        <w:t>fonctionnement</w:t>
      </w:r>
      <w:proofErr w:type="spellEnd"/>
      <w:r>
        <w:t xml:space="preserve"> du </w:t>
      </w:r>
      <w:proofErr w:type="spellStart"/>
      <w:r>
        <w:t>systeme</w:t>
      </w:r>
      <w:proofErr w:type="spellEnd"/>
      <w:r>
        <w:t xml:space="preserve"> </w:t>
      </w:r>
      <w:proofErr w:type="spellStart"/>
      <w:r>
        <w:t>bancaire</w:t>
      </w:r>
      <w:proofErr w:type="spellEnd"/>
      <w:r>
        <w:t>. (Article 33)</w:t>
      </w:r>
      <w:r>
        <w:br/>
        <w:t>(The Bank's general mission is to establish, in the field of monetary, credit and exchange, the most favorable conditions of a development order of the national economy, contributing to the implementation of all productive resources of the country, by ensuring internal and external stability of the currency, in the framework of the policy defined by the government.</w:t>
      </w:r>
    </w:p>
    <w:p w14:paraId="1994AED3" w14:textId="77777777" w:rsidR="00A41E57" w:rsidRDefault="00A41E57" w:rsidP="00A41E57">
      <w:r>
        <w:t>To this end, it is responsible to settle the monetary circulation to check and, if necessary, direct the distribution of credit and ensure the proper functioning of the banking system.)</w:t>
      </w:r>
      <w:r>
        <w:br/>
      </w:r>
      <w:r>
        <w:rPr>
          <w:i/>
        </w:rPr>
        <w:t>Mauritania 2007</w:t>
      </w:r>
      <w:r>
        <w:t xml:space="preserve">: </w:t>
      </w:r>
      <w:proofErr w:type="spellStart"/>
      <w:r>
        <w:t>L’objectif</w:t>
      </w:r>
      <w:proofErr w:type="spellEnd"/>
      <w:r>
        <w:t xml:space="preserve"> principal de la Banque </w:t>
      </w:r>
      <w:proofErr w:type="spellStart"/>
      <w:r>
        <w:t>est</w:t>
      </w:r>
      <w:proofErr w:type="spellEnd"/>
      <w:r>
        <w:t xml:space="preserve"> de </w:t>
      </w:r>
      <w:proofErr w:type="spellStart"/>
      <w:r>
        <w:t>maintenir</w:t>
      </w:r>
      <w:proofErr w:type="spellEnd"/>
      <w:r>
        <w:t xml:space="preserve"> la </w:t>
      </w:r>
      <w:proofErr w:type="spellStart"/>
      <w:r>
        <w:t>stabilité</w:t>
      </w:r>
      <w:proofErr w:type="spellEnd"/>
      <w:r>
        <w:t xml:space="preserve"> des prix.</w:t>
      </w:r>
    </w:p>
    <w:p w14:paraId="78039B75" w14:textId="77777777" w:rsidR="00A41E57" w:rsidRDefault="00A41E57" w:rsidP="00A41E57">
      <w:proofErr w:type="spellStart"/>
      <w:r>
        <w:t>En</w:t>
      </w:r>
      <w:proofErr w:type="spellEnd"/>
      <w:r>
        <w:t xml:space="preserve"> </w:t>
      </w:r>
      <w:proofErr w:type="spellStart"/>
      <w:r>
        <w:t>outre</w:t>
      </w:r>
      <w:proofErr w:type="spellEnd"/>
      <w:r>
        <w:t xml:space="preserve">, sans </w:t>
      </w:r>
      <w:proofErr w:type="spellStart"/>
      <w:r>
        <w:t>préjudice</w:t>
      </w:r>
      <w:proofErr w:type="spellEnd"/>
      <w:r>
        <w:t xml:space="preserve"> de </w:t>
      </w:r>
      <w:proofErr w:type="spellStart"/>
      <w:r>
        <w:t>l’objectif</w:t>
      </w:r>
      <w:proofErr w:type="spellEnd"/>
      <w:r>
        <w:t xml:space="preserve"> de </w:t>
      </w:r>
      <w:proofErr w:type="spellStart"/>
      <w:r>
        <w:t>stabilité</w:t>
      </w:r>
      <w:proofErr w:type="spellEnd"/>
      <w:r>
        <w:t xml:space="preserve"> des prix, la Banque </w:t>
      </w:r>
      <w:proofErr w:type="spellStart"/>
      <w:r>
        <w:t>poursuivra</w:t>
      </w:r>
      <w:proofErr w:type="spellEnd"/>
      <w:r>
        <w:t xml:space="preserve"> la </w:t>
      </w:r>
      <w:proofErr w:type="spellStart"/>
      <w:r>
        <w:t>stabilité</w:t>
      </w:r>
      <w:proofErr w:type="spellEnd"/>
      <w:r>
        <w:t xml:space="preserve"> du </w:t>
      </w:r>
      <w:proofErr w:type="spellStart"/>
      <w:r>
        <w:t>système</w:t>
      </w:r>
      <w:proofErr w:type="spellEnd"/>
      <w:r>
        <w:t xml:space="preserve"> financier et </w:t>
      </w:r>
      <w:proofErr w:type="spellStart"/>
      <w:r>
        <w:t>contribuera</w:t>
      </w:r>
      <w:proofErr w:type="spellEnd"/>
      <w:r>
        <w:t xml:space="preserve"> à la mise </w:t>
      </w:r>
      <w:proofErr w:type="spellStart"/>
      <w:r>
        <w:t>en</w:t>
      </w:r>
      <w:proofErr w:type="spellEnd"/>
      <w:r>
        <w:t xml:space="preserve"> oeuvre des politiques </w:t>
      </w:r>
      <w:proofErr w:type="spellStart"/>
      <w:r>
        <w:t>économiques</w:t>
      </w:r>
      <w:proofErr w:type="spellEnd"/>
      <w:r>
        <w:t xml:space="preserve"> </w:t>
      </w:r>
      <w:proofErr w:type="spellStart"/>
      <w:r>
        <w:t>générales</w:t>
      </w:r>
      <w:proofErr w:type="spellEnd"/>
      <w:r>
        <w:t xml:space="preserve"> </w:t>
      </w:r>
      <w:proofErr w:type="spellStart"/>
      <w:r>
        <w:t>définies</w:t>
      </w:r>
      <w:proofErr w:type="spellEnd"/>
      <w:r>
        <w:t xml:space="preserve"> par le </w:t>
      </w:r>
      <w:proofErr w:type="spellStart"/>
      <w:r>
        <w:t>Gouvernement</w:t>
      </w:r>
      <w:proofErr w:type="spellEnd"/>
      <w:r>
        <w:t>. (Article 38)</w:t>
      </w:r>
    </w:p>
    <w:p w14:paraId="3D6FCA4B" w14:textId="77777777" w:rsidR="00A41E57" w:rsidRDefault="00A41E57" w:rsidP="00A41E57">
      <w:r>
        <w:t>(The main objective of the Bank is to maintain price stability.</w:t>
      </w:r>
    </w:p>
    <w:p w14:paraId="04B08394" w14:textId="77777777" w:rsidR="00A41E57" w:rsidRPr="00DA09A9" w:rsidRDefault="00A41E57" w:rsidP="00A41E57">
      <w:r>
        <w:t xml:space="preserve">Moreover, without prejudice to the objective of price stability, the Bank will continue the stability of the financial system and contribute to the implementation of general economic policies defined by the Government.) </w:t>
      </w:r>
      <w:r w:rsidRPr="005E7957">
        <w:rPr>
          <w:color w:val="FF0000"/>
        </w:rPr>
        <w:t>(Coded as .4)</w:t>
      </w:r>
    </w:p>
    <w:p w14:paraId="02B48090" w14:textId="77777777" w:rsidR="00974FE8" w:rsidRPr="00974FE8" w:rsidRDefault="00974FE8" w:rsidP="00974FE8">
      <w:pPr>
        <w:rPr>
          <w:color w:val="FF0000"/>
        </w:rPr>
      </w:pPr>
      <w:r w:rsidRPr="00974FE8">
        <w:rPr>
          <w:i/>
          <w:color w:val="FF0000"/>
        </w:rPr>
        <w:t>Mauritania 2018</w:t>
      </w:r>
      <w:r w:rsidRPr="00974FE8">
        <w:rPr>
          <w:color w:val="FF0000"/>
        </w:rPr>
        <w:t>: No change</w:t>
      </w:r>
    </w:p>
    <w:p w14:paraId="61B4C5D7" w14:textId="77777777" w:rsidR="00A41E57" w:rsidRPr="00566569" w:rsidRDefault="00A41E57" w:rsidP="00A41E57">
      <w:pPr>
        <w:rPr>
          <w:b/>
        </w:rPr>
      </w:pPr>
      <w:r w:rsidRPr="00566569">
        <w:rPr>
          <w:b/>
        </w:rPr>
        <w:lastRenderedPageBreak/>
        <w:t>Limitations on lending to the government</w:t>
      </w:r>
    </w:p>
    <w:p w14:paraId="6F16A56B" w14:textId="77777777" w:rsidR="00A41E57" w:rsidRPr="00566569" w:rsidRDefault="00A41E57" w:rsidP="00A41E57">
      <w:pPr>
        <w:rPr>
          <w:b/>
          <w:i/>
        </w:rPr>
      </w:pPr>
      <w:r w:rsidRPr="00566569">
        <w:rPr>
          <w:b/>
          <w:i/>
        </w:rPr>
        <w:t>Advances (Weight = .15)</w:t>
      </w:r>
    </w:p>
    <w:p w14:paraId="52D4E252" w14:textId="77777777" w:rsidR="00A41E57" w:rsidRDefault="00A41E57" w:rsidP="00A41E57">
      <w:r>
        <w:rPr>
          <w:i/>
        </w:rPr>
        <w:t>Mauritania 1973</w:t>
      </w:r>
      <w:r>
        <w:t xml:space="preserve">: La Banque </w:t>
      </w:r>
      <w:proofErr w:type="spellStart"/>
      <w:r>
        <w:t>peut</w:t>
      </w:r>
      <w:proofErr w:type="spellEnd"/>
      <w:r>
        <w:t xml:space="preserve">, dans la </w:t>
      </w:r>
      <w:proofErr w:type="spellStart"/>
      <w:r>
        <w:t>limite</w:t>
      </w:r>
      <w:proofErr w:type="spellEnd"/>
      <w:r>
        <w:t xml:space="preserve"> prevue a </w:t>
      </w:r>
      <w:proofErr w:type="spellStart"/>
      <w:r>
        <w:t>l'article</w:t>
      </w:r>
      <w:proofErr w:type="spellEnd"/>
      <w:r>
        <w:t xml:space="preserve"> 55, </w:t>
      </w:r>
      <w:proofErr w:type="spellStart"/>
      <w:r>
        <w:t>consentir</w:t>
      </w:r>
      <w:proofErr w:type="spellEnd"/>
      <w:r>
        <w:t xml:space="preserve"> au </w:t>
      </w:r>
      <w:proofErr w:type="spellStart"/>
      <w:r>
        <w:t>Tresor</w:t>
      </w:r>
      <w:proofErr w:type="spellEnd"/>
      <w:r>
        <w:t xml:space="preserve"> des </w:t>
      </w:r>
      <w:proofErr w:type="spellStart"/>
      <w:r>
        <w:t>decouverts</w:t>
      </w:r>
      <w:proofErr w:type="spellEnd"/>
      <w:r>
        <w:t xml:space="preserve"> </w:t>
      </w:r>
      <w:proofErr w:type="spellStart"/>
      <w:r>
        <w:t>en</w:t>
      </w:r>
      <w:proofErr w:type="spellEnd"/>
      <w:r>
        <w:t xml:space="preserve"> </w:t>
      </w:r>
      <w:proofErr w:type="spellStart"/>
      <w:r>
        <w:t>compte</w:t>
      </w:r>
      <w:proofErr w:type="spellEnd"/>
      <w:r>
        <w:t xml:space="preserve"> courant.</w:t>
      </w:r>
    </w:p>
    <w:p w14:paraId="4BFB45B8" w14:textId="77777777" w:rsidR="00A41E57" w:rsidRDefault="00A41E57" w:rsidP="00A41E57">
      <w:r>
        <w:t xml:space="preserve">Le chiffre et les </w:t>
      </w:r>
      <w:proofErr w:type="spellStart"/>
      <w:r>
        <w:t>modalites</w:t>
      </w:r>
      <w:proofErr w:type="spellEnd"/>
      <w:r>
        <w:t xml:space="preserve"> de </w:t>
      </w:r>
      <w:proofErr w:type="spellStart"/>
      <w:r>
        <w:t>ses</w:t>
      </w:r>
      <w:proofErr w:type="spellEnd"/>
      <w:r>
        <w:t xml:space="preserve"> </w:t>
      </w:r>
      <w:proofErr w:type="spellStart"/>
      <w:r>
        <w:t>decouverts</w:t>
      </w:r>
      <w:proofErr w:type="spellEnd"/>
      <w:r>
        <w:t xml:space="preserve"> </w:t>
      </w:r>
      <w:proofErr w:type="spellStart"/>
      <w:r>
        <w:t>sont</w:t>
      </w:r>
      <w:proofErr w:type="spellEnd"/>
      <w:r>
        <w:t xml:space="preserve"> </w:t>
      </w:r>
      <w:proofErr w:type="spellStart"/>
      <w:r>
        <w:t>arretes</w:t>
      </w:r>
      <w:proofErr w:type="spellEnd"/>
      <w:r>
        <w:t xml:space="preserve"> par des conventions entre le </w:t>
      </w:r>
      <w:proofErr w:type="spellStart"/>
      <w:r>
        <w:t>ministre</w:t>
      </w:r>
      <w:proofErr w:type="spellEnd"/>
      <w:r>
        <w:t xml:space="preserve"> des Finances et la Banque. </w:t>
      </w:r>
      <w:proofErr w:type="spellStart"/>
      <w:r>
        <w:t>Ces</w:t>
      </w:r>
      <w:proofErr w:type="spellEnd"/>
      <w:r>
        <w:t xml:space="preserve"> conventions </w:t>
      </w:r>
      <w:proofErr w:type="spellStart"/>
      <w:r>
        <w:t>doivent</w:t>
      </w:r>
      <w:proofErr w:type="spellEnd"/>
      <w:r>
        <w:t xml:space="preserve"> </w:t>
      </w:r>
      <w:proofErr w:type="spellStart"/>
      <w:r>
        <w:t>etre</w:t>
      </w:r>
      <w:proofErr w:type="spellEnd"/>
      <w:r>
        <w:t xml:space="preserve"> </w:t>
      </w:r>
      <w:proofErr w:type="spellStart"/>
      <w:r>
        <w:t>approuvees</w:t>
      </w:r>
      <w:proofErr w:type="spellEnd"/>
      <w:r>
        <w:t xml:space="preserve"> par </w:t>
      </w:r>
      <w:proofErr w:type="spellStart"/>
      <w:r>
        <w:t>decret</w:t>
      </w:r>
      <w:proofErr w:type="spellEnd"/>
      <w:r>
        <w:t>.</w:t>
      </w:r>
    </w:p>
    <w:p w14:paraId="01AE8D32" w14:textId="77777777" w:rsidR="00A41E57" w:rsidRDefault="00A41E57" w:rsidP="00A41E57">
      <w:r>
        <w:t xml:space="preserve">La Banque </w:t>
      </w:r>
      <w:proofErr w:type="spellStart"/>
      <w:r>
        <w:t>peut</w:t>
      </w:r>
      <w:proofErr w:type="spellEnd"/>
      <w:r>
        <w:t xml:space="preserve">, avec </w:t>
      </w:r>
      <w:proofErr w:type="spellStart"/>
      <w:r>
        <w:t>l'autorisaion</w:t>
      </w:r>
      <w:proofErr w:type="spellEnd"/>
      <w:r>
        <w:t xml:space="preserve"> du </w:t>
      </w:r>
      <w:proofErr w:type="spellStart"/>
      <w:r>
        <w:t>Ministre</w:t>
      </w:r>
      <w:proofErr w:type="spellEnd"/>
      <w:r>
        <w:t xml:space="preserve"> des Finances et dans la </w:t>
      </w:r>
      <w:proofErr w:type="spellStart"/>
      <w:r>
        <w:t>limite</w:t>
      </w:r>
      <w:proofErr w:type="spellEnd"/>
      <w:r>
        <w:t xml:space="preserve"> prevue a </w:t>
      </w:r>
      <w:proofErr w:type="spellStart"/>
      <w:r>
        <w:t>l'article</w:t>
      </w:r>
      <w:proofErr w:type="spellEnd"/>
      <w:r>
        <w:t xml:space="preserve"> 55, </w:t>
      </w:r>
      <w:proofErr w:type="spellStart"/>
      <w:r>
        <w:t>consentir</w:t>
      </w:r>
      <w:proofErr w:type="spellEnd"/>
      <w:r>
        <w:t xml:space="preserve"> aux </w:t>
      </w:r>
      <w:proofErr w:type="spellStart"/>
      <w:r>
        <w:t>collectivites</w:t>
      </w:r>
      <w:proofErr w:type="spellEnd"/>
      <w:r>
        <w:t xml:space="preserve"> </w:t>
      </w:r>
      <w:proofErr w:type="spellStart"/>
      <w:r>
        <w:t>publiques</w:t>
      </w:r>
      <w:proofErr w:type="spellEnd"/>
      <w:r>
        <w:t xml:space="preserve"> </w:t>
      </w:r>
      <w:proofErr w:type="spellStart"/>
      <w:r>
        <w:t>dont</w:t>
      </w:r>
      <w:proofErr w:type="spellEnd"/>
      <w:r>
        <w:t xml:space="preserve"> </w:t>
      </w:r>
      <w:proofErr w:type="spellStart"/>
      <w:r>
        <w:t>elle</w:t>
      </w:r>
      <w:proofErr w:type="spellEnd"/>
      <w:r>
        <w:t xml:space="preserve"> </w:t>
      </w:r>
      <w:proofErr w:type="spellStart"/>
      <w:r>
        <w:t>tient</w:t>
      </w:r>
      <w:proofErr w:type="spellEnd"/>
      <w:r>
        <w:t xml:space="preserve"> le </w:t>
      </w:r>
      <w:proofErr w:type="spellStart"/>
      <w:r>
        <w:t>compte</w:t>
      </w:r>
      <w:proofErr w:type="spellEnd"/>
      <w:r>
        <w:t xml:space="preserve"> courant de </w:t>
      </w:r>
      <w:proofErr w:type="spellStart"/>
      <w:r>
        <w:t>decouverts</w:t>
      </w:r>
      <w:proofErr w:type="spellEnd"/>
      <w:r>
        <w:t xml:space="preserve"> </w:t>
      </w:r>
      <w:proofErr w:type="spellStart"/>
      <w:r>
        <w:t>en</w:t>
      </w:r>
      <w:proofErr w:type="spellEnd"/>
      <w:r>
        <w:t xml:space="preserve"> </w:t>
      </w:r>
      <w:proofErr w:type="spellStart"/>
      <w:r>
        <w:t>compte</w:t>
      </w:r>
      <w:proofErr w:type="spellEnd"/>
      <w:r>
        <w:t xml:space="preserve"> courant.</w:t>
      </w:r>
    </w:p>
    <w:p w14:paraId="206B797A" w14:textId="77777777" w:rsidR="00A41E57" w:rsidRDefault="00A41E57" w:rsidP="00A41E57">
      <w:r>
        <w:t xml:space="preserve">Le chiffre et les </w:t>
      </w:r>
      <w:proofErr w:type="spellStart"/>
      <w:r>
        <w:t>modalites</w:t>
      </w:r>
      <w:proofErr w:type="spellEnd"/>
      <w:r>
        <w:t xml:space="preserve"> de </w:t>
      </w:r>
      <w:proofErr w:type="spellStart"/>
      <w:r>
        <w:t>ces</w:t>
      </w:r>
      <w:proofErr w:type="spellEnd"/>
      <w:r>
        <w:t xml:space="preserve"> </w:t>
      </w:r>
      <w:proofErr w:type="spellStart"/>
      <w:r>
        <w:t>decouverts</w:t>
      </w:r>
      <w:proofErr w:type="spellEnd"/>
      <w:r>
        <w:t xml:space="preserve"> </w:t>
      </w:r>
      <w:proofErr w:type="spellStart"/>
      <w:r>
        <w:t>sont</w:t>
      </w:r>
      <w:proofErr w:type="spellEnd"/>
      <w:r>
        <w:t xml:space="preserve"> </w:t>
      </w:r>
      <w:proofErr w:type="spellStart"/>
      <w:r>
        <w:t>arretes</w:t>
      </w:r>
      <w:proofErr w:type="spellEnd"/>
      <w:r>
        <w:t xml:space="preserve"> par des conventions entre la </w:t>
      </w:r>
      <w:proofErr w:type="spellStart"/>
      <w:r>
        <w:t>collectivite</w:t>
      </w:r>
      <w:proofErr w:type="spellEnd"/>
      <w:r>
        <w:t xml:space="preserve"> </w:t>
      </w:r>
      <w:proofErr w:type="spellStart"/>
      <w:r>
        <w:t>interessee</w:t>
      </w:r>
      <w:proofErr w:type="spellEnd"/>
      <w:r>
        <w:t xml:space="preserve"> et la Banque.</w:t>
      </w:r>
    </w:p>
    <w:p w14:paraId="56200DA5" w14:textId="77777777" w:rsidR="00A41E57" w:rsidRDefault="00A41E57" w:rsidP="00A41E57">
      <w:r>
        <w:t xml:space="preserve">La </w:t>
      </w:r>
      <w:proofErr w:type="spellStart"/>
      <w:r>
        <w:t>duree</w:t>
      </w:r>
      <w:proofErr w:type="spellEnd"/>
      <w:r>
        <w:t xml:space="preserve"> </w:t>
      </w:r>
      <w:proofErr w:type="spellStart"/>
      <w:r>
        <w:t>totale</w:t>
      </w:r>
      <w:proofErr w:type="spellEnd"/>
      <w:r>
        <w:t xml:space="preserve"> de </w:t>
      </w:r>
      <w:proofErr w:type="spellStart"/>
      <w:r>
        <w:t>decouverts</w:t>
      </w:r>
      <w:proofErr w:type="spellEnd"/>
      <w:r>
        <w:t xml:space="preserve"> vises aux </w:t>
      </w:r>
      <w:proofErr w:type="spellStart"/>
      <w:r>
        <w:t>articiles</w:t>
      </w:r>
      <w:proofErr w:type="spellEnd"/>
      <w:r>
        <w:t xml:space="preserve"> 50 et 51 ci-dessus ne </w:t>
      </w:r>
      <w:proofErr w:type="spellStart"/>
      <w:r>
        <w:t>peut</w:t>
      </w:r>
      <w:proofErr w:type="spellEnd"/>
      <w:r>
        <w:t xml:space="preserve"> </w:t>
      </w:r>
      <w:proofErr w:type="spellStart"/>
      <w:r>
        <w:t>exceder</w:t>
      </w:r>
      <w:proofErr w:type="spellEnd"/>
      <w:r>
        <w:t xml:space="preserve"> 300 </w:t>
      </w:r>
      <w:proofErr w:type="spellStart"/>
      <w:r>
        <w:t>jours</w:t>
      </w:r>
      <w:proofErr w:type="spellEnd"/>
      <w:r>
        <w:t xml:space="preserve">, </w:t>
      </w:r>
      <w:proofErr w:type="spellStart"/>
      <w:r>
        <w:t>consecutifs</w:t>
      </w:r>
      <w:proofErr w:type="spellEnd"/>
      <w:r>
        <w:t xml:space="preserve"> </w:t>
      </w:r>
      <w:proofErr w:type="spellStart"/>
      <w:r>
        <w:t>ou</w:t>
      </w:r>
      <w:proofErr w:type="spellEnd"/>
      <w:r>
        <w:t xml:space="preserve"> non, au </w:t>
      </w:r>
      <w:proofErr w:type="spellStart"/>
      <w:r>
        <w:t>cours</w:t>
      </w:r>
      <w:proofErr w:type="spellEnd"/>
      <w:r>
        <w:t xml:space="preserve"> </w:t>
      </w:r>
      <w:proofErr w:type="spellStart"/>
      <w:r>
        <w:t>d'une</w:t>
      </w:r>
      <w:proofErr w:type="spellEnd"/>
      <w:r>
        <w:t xml:space="preserve"> </w:t>
      </w:r>
      <w:proofErr w:type="spellStart"/>
      <w:r>
        <w:t>annee</w:t>
      </w:r>
      <w:proofErr w:type="spellEnd"/>
      <w:r>
        <w:t xml:space="preserve"> civile.</w:t>
      </w:r>
    </w:p>
    <w:p w14:paraId="26B858FF" w14:textId="77777777" w:rsidR="00A41E57" w:rsidRDefault="00A41E57" w:rsidP="00A41E57">
      <w:r>
        <w:t xml:space="preserve">La Banque </w:t>
      </w:r>
      <w:proofErr w:type="spellStart"/>
      <w:r>
        <w:t>peut</w:t>
      </w:r>
      <w:proofErr w:type="spellEnd"/>
      <w:r>
        <w:t xml:space="preserve">, dans la </w:t>
      </w:r>
      <w:proofErr w:type="spellStart"/>
      <w:r>
        <w:t>limite</w:t>
      </w:r>
      <w:proofErr w:type="spellEnd"/>
      <w:r>
        <w:t xml:space="preserve"> prevue a </w:t>
      </w:r>
      <w:proofErr w:type="spellStart"/>
      <w:r>
        <w:t>l'article</w:t>
      </w:r>
      <w:proofErr w:type="spellEnd"/>
      <w:r>
        <w:t xml:space="preserve"> 55, </w:t>
      </w:r>
      <w:proofErr w:type="spellStart"/>
      <w:r>
        <w:t>escompter</w:t>
      </w:r>
      <w:proofErr w:type="spellEnd"/>
      <w:r>
        <w:t xml:space="preserve"> out prendre </w:t>
      </w:r>
      <w:proofErr w:type="spellStart"/>
      <w:r>
        <w:t>en</w:t>
      </w:r>
      <w:proofErr w:type="spellEnd"/>
      <w:r>
        <w:t xml:space="preserve"> pension les </w:t>
      </w:r>
      <w:proofErr w:type="spellStart"/>
      <w:r>
        <w:t>traites</w:t>
      </w:r>
      <w:proofErr w:type="spellEnd"/>
      <w:r>
        <w:t xml:space="preserve"> et </w:t>
      </w:r>
      <w:proofErr w:type="spellStart"/>
      <w:r>
        <w:t>oblications</w:t>
      </w:r>
      <w:proofErr w:type="spellEnd"/>
      <w:r>
        <w:t xml:space="preserve"> </w:t>
      </w:r>
      <w:proofErr w:type="spellStart"/>
      <w:r>
        <w:t>cautionnees</w:t>
      </w:r>
      <w:proofErr w:type="spellEnd"/>
      <w:r>
        <w:t xml:space="preserve"> </w:t>
      </w:r>
      <w:proofErr w:type="spellStart"/>
      <w:r>
        <w:t>souscrites</w:t>
      </w:r>
      <w:proofErr w:type="spellEnd"/>
      <w:r>
        <w:t xml:space="preserve"> a </w:t>
      </w:r>
      <w:proofErr w:type="spellStart"/>
      <w:r>
        <w:t>l'ordre</w:t>
      </w:r>
      <w:proofErr w:type="spellEnd"/>
      <w:r>
        <w:t xml:space="preserve"> des </w:t>
      </w:r>
      <w:proofErr w:type="spellStart"/>
      <w:r>
        <w:t>comptables</w:t>
      </w:r>
      <w:proofErr w:type="spellEnd"/>
      <w:r>
        <w:t xml:space="preserve"> du </w:t>
      </w:r>
      <w:proofErr w:type="spellStart"/>
      <w:r>
        <w:t>Tresor</w:t>
      </w:r>
      <w:proofErr w:type="spellEnd"/>
      <w:r>
        <w:t xml:space="preserve"> dans les conditions </w:t>
      </w:r>
      <w:proofErr w:type="spellStart"/>
      <w:r>
        <w:t>fixees</w:t>
      </w:r>
      <w:proofErr w:type="spellEnd"/>
      <w:r>
        <w:t xml:space="preserve"> par le </w:t>
      </w:r>
      <w:proofErr w:type="spellStart"/>
      <w:r>
        <w:t>Ministre</w:t>
      </w:r>
      <w:proofErr w:type="spellEnd"/>
      <w:r>
        <w:t xml:space="preserve"> des Finances et </w:t>
      </w:r>
      <w:proofErr w:type="spellStart"/>
      <w:r>
        <w:t>venant</w:t>
      </w:r>
      <w:proofErr w:type="spellEnd"/>
      <w:r>
        <w:t xml:space="preserve"> a </w:t>
      </w:r>
      <w:proofErr w:type="spellStart"/>
      <w:r>
        <w:t>echeance</w:t>
      </w:r>
      <w:proofErr w:type="spellEnd"/>
      <w:r>
        <w:t xml:space="preserve"> dans un </w:t>
      </w:r>
      <w:proofErr w:type="spellStart"/>
      <w:r>
        <w:t>delai</w:t>
      </w:r>
      <w:proofErr w:type="spellEnd"/>
      <w:r>
        <w:t xml:space="preserve"> de quatre </w:t>
      </w:r>
      <w:proofErr w:type="spellStart"/>
      <w:r>
        <w:t>mois</w:t>
      </w:r>
      <w:proofErr w:type="spellEnd"/>
      <w:r>
        <w:t xml:space="preserve">, sou condition de </w:t>
      </w:r>
      <w:proofErr w:type="spellStart"/>
      <w:r>
        <w:t>solvabilite</w:t>
      </w:r>
      <w:proofErr w:type="spellEnd"/>
      <w:r>
        <w:t xml:space="preserve"> du </w:t>
      </w:r>
      <w:proofErr w:type="spellStart"/>
      <w:r>
        <w:t>souscripteur</w:t>
      </w:r>
      <w:proofErr w:type="spellEnd"/>
      <w:r>
        <w:t xml:space="preserve"> et de caution </w:t>
      </w:r>
      <w:proofErr w:type="spellStart"/>
      <w:r>
        <w:t>bancaire</w:t>
      </w:r>
      <w:proofErr w:type="spellEnd"/>
      <w:r>
        <w:t xml:space="preserve">. </w:t>
      </w:r>
      <w:r>
        <w:br/>
        <w:t xml:space="preserve">La Banque ne </w:t>
      </w:r>
      <w:proofErr w:type="spellStart"/>
      <w:r>
        <w:t>peut</w:t>
      </w:r>
      <w:proofErr w:type="spellEnd"/>
      <w:r>
        <w:t xml:space="preserve"> </w:t>
      </w:r>
      <w:proofErr w:type="spellStart"/>
      <w:r>
        <w:t>consentir</w:t>
      </w:r>
      <w:proofErr w:type="spellEnd"/>
      <w:r>
        <w:t xml:space="preserve"> </w:t>
      </w:r>
      <w:proofErr w:type="spellStart"/>
      <w:r>
        <w:t>aucune</w:t>
      </w:r>
      <w:proofErr w:type="spellEnd"/>
      <w:r>
        <w:t xml:space="preserve"> </w:t>
      </w:r>
      <w:proofErr w:type="spellStart"/>
      <w:r>
        <w:t>avance</w:t>
      </w:r>
      <w:proofErr w:type="spellEnd"/>
      <w:r>
        <w:t xml:space="preserve"> </w:t>
      </w:r>
      <w:proofErr w:type="spellStart"/>
      <w:r>
        <w:t>ou</w:t>
      </w:r>
      <w:proofErr w:type="spellEnd"/>
      <w:r>
        <w:t xml:space="preserve"> </w:t>
      </w:r>
      <w:proofErr w:type="spellStart"/>
      <w:r>
        <w:t>autre</w:t>
      </w:r>
      <w:proofErr w:type="spellEnd"/>
      <w:r>
        <w:t xml:space="preserve"> </w:t>
      </w:r>
      <w:proofErr w:type="spellStart"/>
      <w:r>
        <w:t>forme</w:t>
      </w:r>
      <w:proofErr w:type="spellEnd"/>
      <w:r>
        <w:t xml:space="preserve"> de credits a </w:t>
      </w:r>
      <w:proofErr w:type="spellStart"/>
      <w:r>
        <w:t>l'Etat</w:t>
      </w:r>
      <w:proofErr w:type="spellEnd"/>
      <w:r>
        <w:t xml:space="preserve"> et aux </w:t>
      </w:r>
      <w:proofErr w:type="spellStart"/>
      <w:r>
        <w:t>collectivites</w:t>
      </w:r>
      <w:proofErr w:type="spellEnd"/>
      <w:r>
        <w:t xml:space="preserve"> </w:t>
      </w:r>
      <w:proofErr w:type="spellStart"/>
      <w:r>
        <w:t>publiques</w:t>
      </w:r>
      <w:proofErr w:type="spellEnd"/>
      <w:r>
        <w:t xml:space="preserve">, </w:t>
      </w:r>
      <w:proofErr w:type="spellStart"/>
      <w:r>
        <w:t>ni</w:t>
      </w:r>
      <w:proofErr w:type="spellEnd"/>
      <w:r>
        <w:t xml:space="preserve"> </w:t>
      </w:r>
      <w:proofErr w:type="spellStart"/>
      <w:r>
        <w:t>acquerir</w:t>
      </w:r>
      <w:proofErr w:type="spellEnd"/>
      <w:r>
        <w:t xml:space="preserve"> </w:t>
      </w:r>
      <w:proofErr w:type="spellStart"/>
      <w:r>
        <w:t>aucune</w:t>
      </w:r>
      <w:proofErr w:type="spellEnd"/>
      <w:r>
        <w:t xml:space="preserve"> creance sur </w:t>
      </w:r>
      <w:proofErr w:type="spellStart"/>
      <w:r>
        <w:t>l'Etat</w:t>
      </w:r>
      <w:proofErr w:type="spellEnd"/>
      <w:r>
        <w:t xml:space="preserve"> </w:t>
      </w:r>
      <w:proofErr w:type="spellStart"/>
      <w:r>
        <w:t>ou</w:t>
      </w:r>
      <w:proofErr w:type="spellEnd"/>
      <w:r>
        <w:t xml:space="preserve"> les </w:t>
      </w:r>
      <w:proofErr w:type="spellStart"/>
      <w:r>
        <w:t>collectivites</w:t>
      </w:r>
      <w:proofErr w:type="spellEnd"/>
      <w:r>
        <w:t xml:space="preserve"> </w:t>
      </w:r>
      <w:proofErr w:type="spellStart"/>
      <w:r>
        <w:t>publiques</w:t>
      </w:r>
      <w:proofErr w:type="spellEnd"/>
      <w:r>
        <w:t xml:space="preserve">, </w:t>
      </w:r>
      <w:proofErr w:type="spellStart"/>
      <w:r>
        <w:t>sauf</w:t>
      </w:r>
      <w:proofErr w:type="spellEnd"/>
      <w:r>
        <w:t xml:space="preserve"> </w:t>
      </w:r>
      <w:proofErr w:type="spellStart"/>
      <w:r>
        <w:t>en</w:t>
      </w:r>
      <w:proofErr w:type="spellEnd"/>
      <w:r>
        <w:t xml:space="preserve"> vertu des articles 50, 51, 53, 61, 63, 64 et 78 des presents </w:t>
      </w:r>
      <w:proofErr w:type="spellStart"/>
      <w:r>
        <w:t>statuts</w:t>
      </w:r>
      <w:proofErr w:type="spellEnd"/>
      <w:r>
        <w:t xml:space="preserve"> </w:t>
      </w:r>
      <w:proofErr w:type="spellStart"/>
      <w:r>
        <w:t>ou</w:t>
      </w:r>
      <w:proofErr w:type="spellEnd"/>
      <w:r>
        <w:t xml:space="preserve"> a </w:t>
      </w:r>
      <w:proofErr w:type="spellStart"/>
      <w:r>
        <w:t>titre</w:t>
      </w:r>
      <w:proofErr w:type="spellEnd"/>
      <w:r>
        <w:t xml:space="preserve"> de </w:t>
      </w:r>
      <w:proofErr w:type="spellStart"/>
      <w:r>
        <w:t>garantie</w:t>
      </w:r>
      <w:proofErr w:type="spellEnd"/>
      <w:r>
        <w:t xml:space="preserve"> d'un credit </w:t>
      </w:r>
      <w:proofErr w:type="spellStart"/>
      <w:r>
        <w:t>consenti</w:t>
      </w:r>
      <w:proofErr w:type="spellEnd"/>
      <w:r>
        <w:t xml:space="preserve"> a un tiers.</w:t>
      </w:r>
    </w:p>
    <w:p w14:paraId="093AF140" w14:textId="77777777" w:rsidR="00A41E57" w:rsidRDefault="00A41E57" w:rsidP="00A41E57">
      <w:r>
        <w:t xml:space="preserve">Le total des </w:t>
      </w:r>
      <w:proofErr w:type="spellStart"/>
      <w:r>
        <w:t>decouverts</w:t>
      </w:r>
      <w:proofErr w:type="spellEnd"/>
      <w:r>
        <w:t xml:space="preserve"> </w:t>
      </w:r>
      <w:proofErr w:type="spellStart"/>
      <w:r>
        <w:t>consentis</w:t>
      </w:r>
      <w:proofErr w:type="spellEnd"/>
      <w:r>
        <w:t xml:space="preserve"> a </w:t>
      </w:r>
      <w:proofErr w:type="spellStart"/>
      <w:r>
        <w:t>l'Etat</w:t>
      </w:r>
      <w:proofErr w:type="spellEnd"/>
      <w:r>
        <w:t xml:space="preserve"> et aux </w:t>
      </w:r>
      <w:proofErr w:type="spellStart"/>
      <w:r>
        <w:t>collectivites</w:t>
      </w:r>
      <w:proofErr w:type="spellEnd"/>
      <w:r>
        <w:t xml:space="preserve"> </w:t>
      </w:r>
      <w:proofErr w:type="spellStart"/>
      <w:r>
        <w:t>publiques</w:t>
      </w:r>
      <w:proofErr w:type="spellEnd"/>
      <w:r>
        <w:t xml:space="preserve"> </w:t>
      </w:r>
      <w:proofErr w:type="spellStart"/>
      <w:r>
        <w:t>en</w:t>
      </w:r>
      <w:proofErr w:type="spellEnd"/>
      <w:r>
        <w:t xml:space="preserve"> vertu des articles 50 et 51 ci-dessus, des creances sur </w:t>
      </w:r>
      <w:proofErr w:type="spellStart"/>
      <w:r>
        <w:t>l'Etat</w:t>
      </w:r>
      <w:proofErr w:type="spellEnd"/>
      <w:r>
        <w:t xml:space="preserve"> et les </w:t>
      </w:r>
      <w:proofErr w:type="spellStart"/>
      <w:r>
        <w:t>collectivites</w:t>
      </w:r>
      <w:proofErr w:type="spellEnd"/>
      <w:r>
        <w:t xml:space="preserve"> </w:t>
      </w:r>
      <w:proofErr w:type="spellStart"/>
      <w:r>
        <w:t>publiques</w:t>
      </w:r>
      <w:proofErr w:type="spellEnd"/>
      <w:r>
        <w:t xml:space="preserve"> </w:t>
      </w:r>
      <w:proofErr w:type="spellStart"/>
      <w:r>
        <w:t>acquises</w:t>
      </w:r>
      <w:proofErr w:type="spellEnd"/>
      <w:r>
        <w:t xml:space="preserve"> </w:t>
      </w:r>
      <w:proofErr w:type="spellStart"/>
      <w:r>
        <w:t>ou</w:t>
      </w:r>
      <w:proofErr w:type="spellEnd"/>
      <w:r>
        <w:t xml:space="preserve"> recues </w:t>
      </w:r>
      <w:proofErr w:type="spellStart"/>
      <w:r>
        <w:t>en</w:t>
      </w:r>
      <w:proofErr w:type="spellEnd"/>
      <w:r>
        <w:t xml:space="preserve"> </w:t>
      </w:r>
      <w:proofErr w:type="spellStart"/>
      <w:r>
        <w:t>garantie</w:t>
      </w:r>
      <w:proofErr w:type="spellEnd"/>
      <w:r>
        <w:t xml:space="preserve"> </w:t>
      </w:r>
      <w:proofErr w:type="spellStart"/>
      <w:r>
        <w:t>en</w:t>
      </w:r>
      <w:proofErr w:type="spellEnd"/>
      <w:r>
        <w:t xml:space="preserve"> vertu des articles 61, 63 et 64 ci-dessous, </w:t>
      </w:r>
      <w:proofErr w:type="spellStart"/>
      <w:r>
        <w:t>ainsi</w:t>
      </w:r>
      <w:proofErr w:type="spellEnd"/>
      <w:r>
        <w:t xml:space="preserve"> que des </w:t>
      </w:r>
      <w:proofErr w:type="spellStart"/>
      <w:r>
        <w:t>effets</w:t>
      </w:r>
      <w:proofErr w:type="spellEnd"/>
      <w:r>
        <w:t xml:space="preserve"> </w:t>
      </w:r>
      <w:proofErr w:type="spellStart"/>
      <w:r>
        <w:t>escomptes</w:t>
      </w:r>
      <w:proofErr w:type="spellEnd"/>
      <w:r>
        <w:t xml:space="preserve"> </w:t>
      </w:r>
      <w:proofErr w:type="spellStart"/>
      <w:r>
        <w:t>ou</w:t>
      </w:r>
      <w:proofErr w:type="spellEnd"/>
      <w:r>
        <w:t xml:space="preserve"> pris </w:t>
      </w:r>
      <w:proofErr w:type="spellStart"/>
      <w:r>
        <w:t>en</w:t>
      </w:r>
      <w:proofErr w:type="spellEnd"/>
      <w:r>
        <w:t xml:space="preserve"> pension </w:t>
      </w:r>
      <w:proofErr w:type="spellStart"/>
      <w:r>
        <w:t>en</w:t>
      </w:r>
      <w:proofErr w:type="spellEnd"/>
      <w:r>
        <w:t xml:space="preserve"> vertu de </w:t>
      </w:r>
      <w:proofErr w:type="spellStart"/>
      <w:r>
        <w:t>l'article</w:t>
      </w:r>
      <w:proofErr w:type="spellEnd"/>
      <w:r>
        <w:t xml:space="preserve"> 53 ci-</w:t>
      </w:r>
      <w:proofErr w:type="spellStart"/>
      <w:r>
        <w:t>desses</w:t>
      </w:r>
      <w:proofErr w:type="spellEnd"/>
      <w:r>
        <w:t xml:space="preserve">, ne </w:t>
      </w:r>
      <w:proofErr w:type="spellStart"/>
      <w:r>
        <w:t>peut</w:t>
      </w:r>
      <w:proofErr w:type="spellEnd"/>
      <w:r>
        <w:t xml:space="preserve"> a </w:t>
      </w:r>
      <w:proofErr w:type="spellStart"/>
      <w:r>
        <w:t>aucun</w:t>
      </w:r>
      <w:proofErr w:type="spellEnd"/>
      <w:r>
        <w:t xml:space="preserve"> moment </w:t>
      </w:r>
      <w:proofErr w:type="spellStart"/>
      <w:r>
        <w:t>depasser</w:t>
      </w:r>
      <w:proofErr w:type="spellEnd"/>
      <w:r>
        <w:t xml:space="preserve"> 15% des </w:t>
      </w:r>
      <w:proofErr w:type="spellStart"/>
      <w:r>
        <w:t>recettes</w:t>
      </w:r>
      <w:proofErr w:type="spellEnd"/>
      <w:r>
        <w:t xml:space="preserve"> ordinaires de </w:t>
      </w:r>
      <w:proofErr w:type="spellStart"/>
      <w:r>
        <w:t>l'Etat</w:t>
      </w:r>
      <w:proofErr w:type="spellEnd"/>
      <w:r>
        <w:t xml:space="preserve"> </w:t>
      </w:r>
      <w:proofErr w:type="spellStart"/>
      <w:r>
        <w:t>constatees</w:t>
      </w:r>
      <w:proofErr w:type="spellEnd"/>
      <w:r>
        <w:t xml:space="preserve"> au </w:t>
      </w:r>
      <w:proofErr w:type="spellStart"/>
      <w:r>
        <w:t>cours</w:t>
      </w:r>
      <w:proofErr w:type="spellEnd"/>
      <w:r>
        <w:t xml:space="preserve"> du precedent </w:t>
      </w:r>
      <w:proofErr w:type="spellStart"/>
      <w:r>
        <w:t>exercice</w:t>
      </w:r>
      <w:proofErr w:type="spellEnd"/>
      <w:r>
        <w:t xml:space="preserve"> </w:t>
      </w:r>
      <w:proofErr w:type="spellStart"/>
      <w:r>
        <w:t>budgetaire</w:t>
      </w:r>
      <w:proofErr w:type="spellEnd"/>
      <w:r>
        <w:t>.</w:t>
      </w:r>
    </w:p>
    <w:p w14:paraId="3545EA16" w14:textId="77777777" w:rsidR="00A41E57" w:rsidRDefault="00A41E57" w:rsidP="00A41E57">
      <w:r>
        <w:t xml:space="preserve">Dans des </w:t>
      </w:r>
      <w:proofErr w:type="spellStart"/>
      <w:r>
        <w:t>circonstances</w:t>
      </w:r>
      <w:proofErr w:type="spellEnd"/>
      <w:r>
        <w:t xml:space="preserve"> </w:t>
      </w:r>
      <w:proofErr w:type="spellStart"/>
      <w:r>
        <w:t>exceptionnelles</w:t>
      </w:r>
      <w:proofErr w:type="spellEnd"/>
      <w:r>
        <w:t xml:space="preserve">, </w:t>
      </w:r>
      <w:proofErr w:type="spellStart"/>
      <w:r>
        <w:t>ce</w:t>
      </w:r>
      <w:proofErr w:type="spellEnd"/>
      <w:r>
        <w:t xml:space="preserve"> total </w:t>
      </w:r>
      <w:proofErr w:type="spellStart"/>
      <w:r>
        <w:t>peut</w:t>
      </w:r>
      <w:proofErr w:type="spellEnd"/>
      <w:r>
        <w:t xml:space="preserve"> </w:t>
      </w:r>
      <w:proofErr w:type="spellStart"/>
      <w:r>
        <w:t>etre</w:t>
      </w:r>
      <w:proofErr w:type="spellEnd"/>
      <w:r>
        <w:t xml:space="preserve"> </w:t>
      </w:r>
      <w:proofErr w:type="spellStart"/>
      <w:r>
        <w:t>porte</w:t>
      </w:r>
      <w:proofErr w:type="spellEnd"/>
      <w:r>
        <w:t xml:space="preserve"> a 20% des </w:t>
      </w:r>
      <w:proofErr w:type="spellStart"/>
      <w:r>
        <w:t>recettes</w:t>
      </w:r>
      <w:proofErr w:type="spellEnd"/>
      <w:r>
        <w:t xml:space="preserve"> </w:t>
      </w:r>
      <w:proofErr w:type="spellStart"/>
      <w:r>
        <w:t>susvisees</w:t>
      </w:r>
      <w:proofErr w:type="spellEnd"/>
      <w:r>
        <w:t xml:space="preserve">. Dans </w:t>
      </w:r>
      <w:proofErr w:type="spellStart"/>
      <w:r>
        <w:t>ce</w:t>
      </w:r>
      <w:proofErr w:type="spellEnd"/>
      <w:r>
        <w:t xml:space="preserve"> </w:t>
      </w:r>
      <w:proofErr w:type="spellStart"/>
      <w:r>
        <w:t>cas</w:t>
      </w:r>
      <w:proofErr w:type="spellEnd"/>
      <w:r>
        <w:t xml:space="preserve">, la Banque </w:t>
      </w:r>
      <w:proofErr w:type="spellStart"/>
      <w:r>
        <w:t>adresse</w:t>
      </w:r>
      <w:proofErr w:type="spellEnd"/>
      <w:r>
        <w:t xml:space="preserve"> un rapport special au President de la Republique.</w:t>
      </w:r>
    </w:p>
    <w:p w14:paraId="56320C8E" w14:textId="77777777" w:rsidR="00A41E57" w:rsidRDefault="00A41E57" w:rsidP="00A41E57">
      <w:r>
        <w:t xml:space="preserve">Le total vise ci-dessus ne </w:t>
      </w:r>
      <w:proofErr w:type="spellStart"/>
      <w:r>
        <w:t>peut</w:t>
      </w:r>
      <w:proofErr w:type="spellEnd"/>
      <w:r>
        <w:t xml:space="preserve"> </w:t>
      </w:r>
      <w:proofErr w:type="spellStart"/>
      <w:r>
        <w:t>exceder</w:t>
      </w:r>
      <w:proofErr w:type="spellEnd"/>
      <w:r>
        <w:t xml:space="preserve"> des </w:t>
      </w:r>
      <w:proofErr w:type="spellStart"/>
      <w:r>
        <w:t>recettes</w:t>
      </w:r>
      <w:proofErr w:type="spellEnd"/>
      <w:r>
        <w:t xml:space="preserve"> </w:t>
      </w:r>
      <w:proofErr w:type="spellStart"/>
      <w:r>
        <w:t>susvisees</w:t>
      </w:r>
      <w:proofErr w:type="spellEnd"/>
      <w:r>
        <w:t xml:space="preserve"> </w:t>
      </w:r>
      <w:proofErr w:type="spellStart"/>
      <w:r>
        <w:t>qu'avec</w:t>
      </w:r>
      <w:proofErr w:type="spellEnd"/>
      <w:r>
        <w:t xml:space="preserve"> </w:t>
      </w:r>
      <w:proofErr w:type="spellStart"/>
      <w:r>
        <w:t>l'approbation</w:t>
      </w:r>
      <w:proofErr w:type="spellEnd"/>
      <w:r>
        <w:t xml:space="preserve"> </w:t>
      </w:r>
      <w:proofErr w:type="spellStart"/>
      <w:r>
        <w:t>prelable</w:t>
      </w:r>
      <w:proofErr w:type="spellEnd"/>
      <w:r>
        <w:t xml:space="preserve"> de </w:t>
      </w:r>
      <w:proofErr w:type="spellStart"/>
      <w:r>
        <w:t>l'Assemblee</w:t>
      </w:r>
      <w:proofErr w:type="spellEnd"/>
      <w:r>
        <w:t xml:space="preserve"> </w:t>
      </w:r>
      <w:proofErr w:type="spellStart"/>
      <w:r>
        <w:t>Nationale</w:t>
      </w:r>
      <w:proofErr w:type="spellEnd"/>
      <w:r>
        <w:t>. (Articles 50-55)</w:t>
      </w:r>
    </w:p>
    <w:p w14:paraId="59189720" w14:textId="77777777" w:rsidR="00A41E57" w:rsidRDefault="00A41E57" w:rsidP="00A41E57">
      <w:r>
        <w:t>(The Bank may, in the limits provided for in Article 55, the Treasury consent to overdrafts on current accounts.</w:t>
      </w:r>
    </w:p>
    <w:p w14:paraId="1F6A83EA" w14:textId="77777777" w:rsidR="00A41E57" w:rsidRDefault="00A41E57" w:rsidP="00A41E57">
      <w:r>
        <w:t>The number and terms of their overdrafts are arrested by agreements between the Minister of Finance and the Bank. These agreements must be approved by decree.</w:t>
      </w:r>
    </w:p>
    <w:p w14:paraId="545360F4" w14:textId="77777777" w:rsidR="00A41E57" w:rsidRDefault="00A41E57" w:rsidP="00A41E57">
      <w:r>
        <w:t xml:space="preserve">The Bank may, with the </w:t>
      </w:r>
      <w:proofErr w:type="spellStart"/>
      <w:r>
        <w:t>autorisaion</w:t>
      </w:r>
      <w:proofErr w:type="spellEnd"/>
      <w:r>
        <w:t xml:space="preserve"> the Minister of Finance and the limit provided for in Article 55 to grant public entities of which it holds the current account overdrafts on current accounts.</w:t>
      </w:r>
    </w:p>
    <w:p w14:paraId="1DBB4C48" w14:textId="77777777" w:rsidR="00A41E57" w:rsidRDefault="00A41E57" w:rsidP="00A41E57">
      <w:r>
        <w:t>The number and terms of these overdrafts are arrested by agreements between the Bank and interested community.</w:t>
      </w:r>
    </w:p>
    <w:p w14:paraId="356A1F41" w14:textId="77777777" w:rsidR="00A41E57" w:rsidRDefault="00A41E57" w:rsidP="00A41E57">
      <w:r>
        <w:lastRenderedPageBreak/>
        <w:t xml:space="preserve">The total duration of overdrafts referred to </w:t>
      </w:r>
      <w:proofErr w:type="spellStart"/>
      <w:r>
        <w:t>articiles</w:t>
      </w:r>
      <w:proofErr w:type="spellEnd"/>
      <w:r>
        <w:t xml:space="preserve"> 50 and 51 above shall not exceed 300 days, consecutive or not, during a calendar year.</w:t>
      </w:r>
    </w:p>
    <w:p w14:paraId="433DC3D3" w14:textId="77777777" w:rsidR="00A41E57" w:rsidRDefault="00A41E57" w:rsidP="00A41E57">
      <w:r>
        <w:t xml:space="preserve">The Bank may, in the limits provided for in Article 55, take out expected pension drafts and </w:t>
      </w:r>
      <w:proofErr w:type="spellStart"/>
      <w:r>
        <w:t>oblications</w:t>
      </w:r>
      <w:proofErr w:type="spellEnd"/>
      <w:r>
        <w:t xml:space="preserve"> condoned subscribed to the order of accounting Treasury under the conditions laid down by the Minister of Finance and coming to maturity within a period of four months penny solvency requirement of the subscriber and bank guarantee.</w:t>
      </w:r>
      <w:r>
        <w:br/>
        <w:t>The Bank shall not grant any advance or other form of credits to the State and public entities, nor acquire any credence to the State or public entities, except under sections 50, 51, 53, 61, 63, 64 and 78 of this Constitution or as security for a credit granted to a third party.</w:t>
      </w:r>
    </w:p>
    <w:p w14:paraId="338E4CDF" w14:textId="77777777" w:rsidR="00A41E57" w:rsidRDefault="00A41E57" w:rsidP="00A41E57">
      <w:r>
        <w:t xml:space="preserve">Total overdrafts granted to the state and public entities pursuant to Articles 50 and 51 above, the claims on the State and the public entities acquired or received as collateral under Articles 61, 63 and 64 below </w:t>
      </w:r>
      <w:proofErr w:type="spellStart"/>
      <w:r>
        <w:t>below</w:t>
      </w:r>
      <w:proofErr w:type="spellEnd"/>
      <w:r>
        <w:t xml:space="preserve">, as well as discounts or effects under resale under Rule 53 </w:t>
      </w:r>
      <w:proofErr w:type="spellStart"/>
      <w:r>
        <w:t>desses</w:t>
      </w:r>
      <w:proofErr w:type="spellEnd"/>
      <w:r>
        <w:t>, can at no time exceed 15% of the current revenues of the state RECORDED during the previous fiscal year.</w:t>
      </w:r>
    </w:p>
    <w:p w14:paraId="7527CAF8" w14:textId="77777777" w:rsidR="00A41E57" w:rsidRDefault="00A41E57" w:rsidP="00A41E57">
      <w:r>
        <w:t>In exceptional circumstances, this amount can be worn 20% of ABOVEMENTIONED recipes. In this case, the Bank sends a special report to the President of the Republic.</w:t>
      </w:r>
    </w:p>
    <w:p w14:paraId="12A282A2" w14:textId="77777777" w:rsidR="00A41E57" w:rsidRDefault="00A41E57" w:rsidP="00A41E57">
      <w:r>
        <w:t xml:space="preserve">The total is above shall not exceed the ABOVEMENTIONED PRIOR recipes with the approval of the National Assembly.) </w:t>
      </w:r>
      <w:r w:rsidRPr="006E31B9">
        <w:rPr>
          <w:color w:val="FF0000"/>
        </w:rPr>
        <w:t>(Coded as .33)</w:t>
      </w:r>
    </w:p>
    <w:p w14:paraId="7F7A421C" w14:textId="77777777" w:rsidR="00A41E57" w:rsidRDefault="00A41E57" w:rsidP="00A41E57">
      <w:r>
        <w:rPr>
          <w:i/>
        </w:rPr>
        <w:t>Mauritania 2007</w:t>
      </w:r>
      <w:r>
        <w:t xml:space="preserve">: La Banque ne </w:t>
      </w:r>
      <w:proofErr w:type="spellStart"/>
      <w:r>
        <w:t>peut</w:t>
      </w:r>
      <w:proofErr w:type="spellEnd"/>
      <w:r>
        <w:t xml:space="preserve"> </w:t>
      </w:r>
      <w:proofErr w:type="spellStart"/>
      <w:r>
        <w:t>en</w:t>
      </w:r>
      <w:proofErr w:type="spellEnd"/>
      <w:r>
        <w:t xml:space="preserve"> </w:t>
      </w:r>
      <w:proofErr w:type="spellStart"/>
      <w:r>
        <w:t>aucune</w:t>
      </w:r>
      <w:proofErr w:type="spellEnd"/>
      <w:r>
        <w:t xml:space="preserve"> manière </w:t>
      </w:r>
      <w:proofErr w:type="spellStart"/>
      <w:r>
        <w:t>consentir</w:t>
      </w:r>
      <w:proofErr w:type="spellEnd"/>
      <w:r>
        <w:t xml:space="preserve"> </w:t>
      </w:r>
      <w:proofErr w:type="spellStart"/>
      <w:r>
        <w:t>directement</w:t>
      </w:r>
      <w:proofErr w:type="spellEnd"/>
      <w:r>
        <w:t xml:space="preserve"> </w:t>
      </w:r>
      <w:proofErr w:type="spellStart"/>
      <w:r>
        <w:t>ou</w:t>
      </w:r>
      <w:proofErr w:type="spellEnd"/>
      <w:r>
        <w:t xml:space="preserve"> </w:t>
      </w:r>
      <w:proofErr w:type="spellStart"/>
      <w:r>
        <w:t>indirectement</w:t>
      </w:r>
      <w:proofErr w:type="spellEnd"/>
      <w:r>
        <w:t xml:space="preserve">, des </w:t>
      </w:r>
      <w:proofErr w:type="spellStart"/>
      <w:r>
        <w:t>découverts</w:t>
      </w:r>
      <w:proofErr w:type="spellEnd"/>
      <w:r>
        <w:t xml:space="preserve"> à </w:t>
      </w:r>
      <w:proofErr w:type="spellStart"/>
      <w:r>
        <w:t>l’Etat</w:t>
      </w:r>
      <w:proofErr w:type="spellEnd"/>
      <w:r>
        <w:t xml:space="preserve">, aux </w:t>
      </w:r>
      <w:proofErr w:type="spellStart"/>
      <w:r>
        <w:t>établissements</w:t>
      </w:r>
      <w:proofErr w:type="spellEnd"/>
      <w:r>
        <w:t xml:space="preserve"> publics </w:t>
      </w:r>
      <w:proofErr w:type="spellStart"/>
      <w:r>
        <w:t>ou</w:t>
      </w:r>
      <w:proofErr w:type="spellEnd"/>
      <w:r>
        <w:t xml:space="preserve"> aux </w:t>
      </w:r>
      <w:proofErr w:type="spellStart"/>
      <w:r>
        <w:t>collectivités</w:t>
      </w:r>
      <w:proofErr w:type="spellEnd"/>
      <w:r>
        <w:t xml:space="preserve"> locales, </w:t>
      </w:r>
      <w:proofErr w:type="spellStart"/>
      <w:r>
        <w:t>sauf</w:t>
      </w:r>
      <w:proofErr w:type="spellEnd"/>
      <w:r>
        <w:t xml:space="preserve"> les </w:t>
      </w:r>
      <w:proofErr w:type="spellStart"/>
      <w:r>
        <w:t>ouvertures</w:t>
      </w:r>
      <w:proofErr w:type="spellEnd"/>
      <w:r>
        <w:t xml:space="preserve"> de </w:t>
      </w:r>
      <w:proofErr w:type="spellStart"/>
      <w:r>
        <w:t>crédit</w:t>
      </w:r>
      <w:proofErr w:type="spellEnd"/>
      <w:r>
        <w:t xml:space="preserve"> intra-</w:t>
      </w:r>
      <w:proofErr w:type="spellStart"/>
      <w:r>
        <w:t>journalier</w:t>
      </w:r>
      <w:proofErr w:type="spellEnd"/>
      <w:r>
        <w:t xml:space="preserve"> </w:t>
      </w:r>
      <w:proofErr w:type="spellStart"/>
      <w:r>
        <w:t>en</w:t>
      </w:r>
      <w:proofErr w:type="spellEnd"/>
      <w:r>
        <w:t xml:space="preserve"> </w:t>
      </w:r>
      <w:proofErr w:type="spellStart"/>
      <w:r>
        <w:t>vue</w:t>
      </w:r>
      <w:proofErr w:type="spellEnd"/>
      <w:r>
        <w:t xml:space="preserve"> </w:t>
      </w:r>
      <w:proofErr w:type="spellStart"/>
      <w:r>
        <w:t>d’assurer</w:t>
      </w:r>
      <w:proofErr w:type="spellEnd"/>
      <w:r>
        <w:t xml:space="preserve"> le bon </w:t>
      </w:r>
      <w:proofErr w:type="spellStart"/>
      <w:r>
        <w:t>fonctionnement</w:t>
      </w:r>
      <w:proofErr w:type="spellEnd"/>
      <w:r>
        <w:t xml:space="preserve"> du </w:t>
      </w:r>
      <w:proofErr w:type="spellStart"/>
      <w:r>
        <w:t>système</w:t>
      </w:r>
      <w:proofErr w:type="spellEnd"/>
      <w:r>
        <w:t xml:space="preserve"> de </w:t>
      </w:r>
      <w:proofErr w:type="spellStart"/>
      <w:r>
        <w:t>paiement</w:t>
      </w:r>
      <w:proofErr w:type="spellEnd"/>
      <w:r>
        <w:t xml:space="preserve">, pour </w:t>
      </w:r>
      <w:proofErr w:type="spellStart"/>
      <w:r>
        <w:t>autant</w:t>
      </w:r>
      <w:proofErr w:type="spellEnd"/>
      <w:r>
        <w:t xml:space="preserve"> </w:t>
      </w:r>
      <w:proofErr w:type="spellStart"/>
      <w:r>
        <w:t>qu’elles</w:t>
      </w:r>
      <w:proofErr w:type="spellEnd"/>
      <w:r>
        <w:t xml:space="preserve"> </w:t>
      </w:r>
      <w:proofErr w:type="spellStart"/>
      <w:r>
        <w:t>soient</w:t>
      </w:r>
      <w:proofErr w:type="spellEnd"/>
      <w:r>
        <w:t xml:space="preserve"> </w:t>
      </w:r>
      <w:proofErr w:type="spellStart"/>
      <w:r>
        <w:t>remboursées</w:t>
      </w:r>
      <w:proofErr w:type="spellEnd"/>
      <w:r>
        <w:t xml:space="preserve"> le </w:t>
      </w:r>
      <w:proofErr w:type="spellStart"/>
      <w:r>
        <w:t>même</w:t>
      </w:r>
      <w:proofErr w:type="spellEnd"/>
      <w:r>
        <w:t xml:space="preserve"> jour. </w:t>
      </w:r>
    </w:p>
    <w:p w14:paraId="10473465" w14:textId="77777777" w:rsidR="00A41E57" w:rsidRDefault="00A41E57" w:rsidP="00A41E57">
      <w:r>
        <w:t xml:space="preserve">Le </w:t>
      </w:r>
      <w:proofErr w:type="spellStart"/>
      <w:r>
        <w:t>paragraphe</w:t>
      </w:r>
      <w:proofErr w:type="spellEnd"/>
      <w:r>
        <w:t xml:space="preserve"> 1 de </w:t>
      </w:r>
      <w:proofErr w:type="spellStart"/>
      <w:r>
        <w:t>cet</w:t>
      </w:r>
      <w:proofErr w:type="spellEnd"/>
      <w:r>
        <w:t xml:space="preserve"> article ne </w:t>
      </w:r>
      <w:proofErr w:type="spellStart"/>
      <w:r>
        <w:t>s’applique</w:t>
      </w:r>
      <w:proofErr w:type="spellEnd"/>
      <w:r>
        <w:t xml:space="preserve"> pas aux </w:t>
      </w:r>
      <w:proofErr w:type="spellStart"/>
      <w:r>
        <w:t>établissements</w:t>
      </w:r>
      <w:proofErr w:type="spellEnd"/>
      <w:r>
        <w:t xml:space="preserve"> publics de </w:t>
      </w:r>
      <w:proofErr w:type="spellStart"/>
      <w:r>
        <w:t>crédit</w:t>
      </w:r>
      <w:proofErr w:type="spellEnd"/>
      <w:r>
        <w:t xml:space="preserve"> qui, dans le cadre de la mise à disposition de </w:t>
      </w:r>
      <w:proofErr w:type="spellStart"/>
      <w:r>
        <w:t>liquidités</w:t>
      </w:r>
      <w:proofErr w:type="spellEnd"/>
      <w:r>
        <w:t xml:space="preserve"> par la Banque, </w:t>
      </w:r>
      <w:proofErr w:type="spellStart"/>
      <w:r>
        <w:t>bénéficient</w:t>
      </w:r>
      <w:proofErr w:type="spellEnd"/>
      <w:r>
        <w:t xml:space="preserve">, de la part de la Banque, du </w:t>
      </w:r>
      <w:proofErr w:type="spellStart"/>
      <w:r>
        <w:t>même</w:t>
      </w:r>
      <w:proofErr w:type="spellEnd"/>
      <w:r>
        <w:t xml:space="preserve"> </w:t>
      </w:r>
      <w:proofErr w:type="spellStart"/>
      <w:r>
        <w:t>traitement</w:t>
      </w:r>
      <w:proofErr w:type="spellEnd"/>
      <w:r>
        <w:t xml:space="preserve"> que les </w:t>
      </w:r>
      <w:proofErr w:type="spellStart"/>
      <w:r>
        <w:t>établissements</w:t>
      </w:r>
      <w:proofErr w:type="spellEnd"/>
      <w:r>
        <w:t xml:space="preserve"> de </w:t>
      </w:r>
      <w:proofErr w:type="spellStart"/>
      <w:r>
        <w:t>crédit</w:t>
      </w:r>
      <w:proofErr w:type="spellEnd"/>
      <w:r>
        <w:t xml:space="preserve"> </w:t>
      </w:r>
      <w:proofErr w:type="spellStart"/>
      <w:r>
        <w:t>privés</w:t>
      </w:r>
      <w:proofErr w:type="spellEnd"/>
      <w:r>
        <w:t>.</w:t>
      </w:r>
    </w:p>
    <w:p w14:paraId="16B1C2DD" w14:textId="77777777" w:rsidR="00A41E57" w:rsidRDefault="00A41E57" w:rsidP="00A41E57">
      <w:r>
        <w:t xml:space="preserve">Par </w:t>
      </w:r>
      <w:proofErr w:type="spellStart"/>
      <w:r>
        <w:t>dérogation</w:t>
      </w:r>
      <w:proofErr w:type="spellEnd"/>
      <w:r>
        <w:t xml:space="preserve"> au </w:t>
      </w:r>
      <w:proofErr w:type="spellStart"/>
      <w:r>
        <w:t>paragraphe</w:t>
      </w:r>
      <w:proofErr w:type="spellEnd"/>
      <w:r>
        <w:t xml:space="preserve"> 1 et </w:t>
      </w:r>
      <w:proofErr w:type="spellStart"/>
      <w:r>
        <w:t>uniquement</w:t>
      </w:r>
      <w:proofErr w:type="spellEnd"/>
      <w:r>
        <w:t xml:space="preserve"> dans des </w:t>
      </w:r>
      <w:proofErr w:type="spellStart"/>
      <w:r>
        <w:t>circonstances</w:t>
      </w:r>
      <w:proofErr w:type="spellEnd"/>
      <w:r>
        <w:t xml:space="preserve"> </w:t>
      </w:r>
      <w:proofErr w:type="spellStart"/>
      <w:r>
        <w:t>exceptionnelles</w:t>
      </w:r>
      <w:proofErr w:type="spellEnd"/>
      <w:r>
        <w:t xml:space="preserve">, la Banque </w:t>
      </w:r>
      <w:proofErr w:type="spellStart"/>
      <w:r>
        <w:t>peut</w:t>
      </w:r>
      <w:proofErr w:type="spellEnd"/>
      <w:r>
        <w:t xml:space="preserve"> </w:t>
      </w:r>
      <w:proofErr w:type="spellStart"/>
      <w:r>
        <w:t>consentir</w:t>
      </w:r>
      <w:proofErr w:type="spellEnd"/>
      <w:r>
        <w:t xml:space="preserve"> au </w:t>
      </w:r>
      <w:proofErr w:type="spellStart"/>
      <w:r>
        <w:t>Trésor</w:t>
      </w:r>
      <w:proofErr w:type="spellEnd"/>
      <w:r>
        <w:t xml:space="preserve"> et aux </w:t>
      </w:r>
      <w:proofErr w:type="spellStart"/>
      <w:r>
        <w:t>collectivités</w:t>
      </w:r>
      <w:proofErr w:type="spellEnd"/>
      <w:r>
        <w:t xml:space="preserve"> </w:t>
      </w:r>
      <w:proofErr w:type="spellStart"/>
      <w:r>
        <w:t>publiques</w:t>
      </w:r>
      <w:proofErr w:type="spellEnd"/>
      <w:r>
        <w:t xml:space="preserve"> des </w:t>
      </w:r>
      <w:proofErr w:type="spellStart"/>
      <w:r>
        <w:t>découverts</w:t>
      </w:r>
      <w:proofErr w:type="spellEnd"/>
      <w:r>
        <w:t xml:space="preserve"> </w:t>
      </w:r>
      <w:proofErr w:type="spellStart"/>
      <w:r>
        <w:t>en</w:t>
      </w:r>
      <w:proofErr w:type="spellEnd"/>
      <w:r>
        <w:t xml:space="preserve"> </w:t>
      </w:r>
      <w:proofErr w:type="spellStart"/>
      <w:r>
        <w:t>compte</w:t>
      </w:r>
      <w:proofErr w:type="spellEnd"/>
      <w:r>
        <w:t xml:space="preserve"> courant ne </w:t>
      </w:r>
      <w:proofErr w:type="spellStart"/>
      <w:r>
        <w:t>pouvant</w:t>
      </w:r>
      <w:proofErr w:type="spellEnd"/>
      <w:r>
        <w:t xml:space="preserve"> à </w:t>
      </w:r>
      <w:proofErr w:type="spellStart"/>
      <w:r>
        <w:t>aucun</w:t>
      </w:r>
      <w:proofErr w:type="spellEnd"/>
      <w:r>
        <w:t xml:space="preserve"> moment </w:t>
      </w:r>
      <w:proofErr w:type="spellStart"/>
      <w:r>
        <w:t>dépasser</w:t>
      </w:r>
      <w:proofErr w:type="spellEnd"/>
      <w:r>
        <w:t xml:space="preserve"> 5% des </w:t>
      </w:r>
      <w:proofErr w:type="spellStart"/>
      <w:r>
        <w:t>recettes</w:t>
      </w:r>
      <w:proofErr w:type="spellEnd"/>
      <w:r>
        <w:t xml:space="preserve"> ordinaires de </w:t>
      </w:r>
      <w:proofErr w:type="spellStart"/>
      <w:r>
        <w:t>l'Etat</w:t>
      </w:r>
      <w:proofErr w:type="spellEnd"/>
      <w:r>
        <w:t xml:space="preserve"> </w:t>
      </w:r>
      <w:proofErr w:type="spellStart"/>
      <w:r>
        <w:t>constatées</w:t>
      </w:r>
      <w:proofErr w:type="spellEnd"/>
      <w:r>
        <w:t xml:space="preserve"> au </w:t>
      </w:r>
      <w:proofErr w:type="spellStart"/>
      <w:r>
        <w:t>cours</w:t>
      </w:r>
      <w:proofErr w:type="spellEnd"/>
      <w:r>
        <w:t xml:space="preserve"> du </w:t>
      </w:r>
      <w:proofErr w:type="spellStart"/>
      <w:r>
        <w:t>précèdent</w:t>
      </w:r>
      <w:proofErr w:type="spellEnd"/>
      <w:r>
        <w:t xml:space="preserve"> </w:t>
      </w:r>
      <w:proofErr w:type="spellStart"/>
      <w:r>
        <w:t>exercice</w:t>
      </w:r>
      <w:proofErr w:type="spellEnd"/>
      <w:r>
        <w:t xml:space="preserve"> </w:t>
      </w:r>
      <w:proofErr w:type="spellStart"/>
      <w:r>
        <w:t>budgétaire</w:t>
      </w:r>
      <w:proofErr w:type="spellEnd"/>
      <w:r>
        <w:t xml:space="preserve">. La durée </w:t>
      </w:r>
      <w:proofErr w:type="spellStart"/>
      <w:r>
        <w:t>totale</w:t>
      </w:r>
      <w:proofErr w:type="spellEnd"/>
      <w:r>
        <w:t xml:space="preserve"> de </w:t>
      </w:r>
      <w:proofErr w:type="spellStart"/>
      <w:r>
        <w:t>tels</w:t>
      </w:r>
      <w:proofErr w:type="spellEnd"/>
      <w:r>
        <w:t xml:space="preserve"> </w:t>
      </w:r>
      <w:proofErr w:type="spellStart"/>
      <w:r>
        <w:t>découverts</w:t>
      </w:r>
      <w:proofErr w:type="spellEnd"/>
      <w:r>
        <w:t xml:space="preserve"> ne </w:t>
      </w:r>
      <w:proofErr w:type="spellStart"/>
      <w:r>
        <w:t>peut</w:t>
      </w:r>
      <w:proofErr w:type="spellEnd"/>
      <w:r>
        <w:t xml:space="preserve"> </w:t>
      </w:r>
      <w:proofErr w:type="spellStart"/>
      <w:r>
        <w:t>excéder</w:t>
      </w:r>
      <w:proofErr w:type="spellEnd"/>
      <w:r>
        <w:t xml:space="preserve"> 300 </w:t>
      </w:r>
      <w:proofErr w:type="spellStart"/>
      <w:r>
        <w:t>jours</w:t>
      </w:r>
      <w:proofErr w:type="spellEnd"/>
      <w:r>
        <w:t xml:space="preserve">, </w:t>
      </w:r>
      <w:proofErr w:type="spellStart"/>
      <w:r>
        <w:t>consécutifs</w:t>
      </w:r>
      <w:proofErr w:type="spellEnd"/>
      <w:r>
        <w:t xml:space="preserve"> </w:t>
      </w:r>
      <w:proofErr w:type="spellStart"/>
      <w:r>
        <w:t>ou</w:t>
      </w:r>
      <w:proofErr w:type="spellEnd"/>
      <w:r>
        <w:t xml:space="preserve"> non, au </w:t>
      </w:r>
      <w:proofErr w:type="spellStart"/>
      <w:r>
        <w:t>cours</w:t>
      </w:r>
      <w:proofErr w:type="spellEnd"/>
      <w:r>
        <w:t xml:space="preserve"> </w:t>
      </w:r>
      <w:proofErr w:type="spellStart"/>
      <w:r>
        <w:t>d’une</w:t>
      </w:r>
      <w:proofErr w:type="spellEnd"/>
      <w:r>
        <w:t xml:space="preserve"> </w:t>
      </w:r>
      <w:proofErr w:type="spellStart"/>
      <w:r>
        <w:t>année</w:t>
      </w:r>
      <w:proofErr w:type="spellEnd"/>
      <w:r>
        <w:t xml:space="preserve"> civile. Une convention </w:t>
      </w:r>
      <w:proofErr w:type="spellStart"/>
      <w:r>
        <w:t>arrêtée</w:t>
      </w:r>
      <w:proofErr w:type="spellEnd"/>
      <w:r>
        <w:t xml:space="preserve"> entre le </w:t>
      </w:r>
      <w:proofErr w:type="spellStart"/>
      <w:r>
        <w:t>Ministre</w:t>
      </w:r>
      <w:proofErr w:type="spellEnd"/>
      <w:r>
        <w:t xml:space="preserve"> des Finances et la Banque </w:t>
      </w:r>
      <w:proofErr w:type="spellStart"/>
      <w:r>
        <w:t>détermine</w:t>
      </w:r>
      <w:proofErr w:type="spellEnd"/>
      <w:r>
        <w:t xml:space="preserve"> le </w:t>
      </w:r>
      <w:proofErr w:type="spellStart"/>
      <w:r>
        <w:t>montant</w:t>
      </w:r>
      <w:proofErr w:type="spellEnd"/>
      <w:r>
        <w:t xml:space="preserve">, le </w:t>
      </w:r>
      <w:proofErr w:type="spellStart"/>
      <w:r>
        <w:t>taux</w:t>
      </w:r>
      <w:proofErr w:type="spellEnd"/>
      <w:r>
        <w:t xml:space="preserve"> </w:t>
      </w:r>
      <w:proofErr w:type="spellStart"/>
      <w:r>
        <w:t>d’intérêt</w:t>
      </w:r>
      <w:proofErr w:type="spellEnd"/>
      <w:r>
        <w:t xml:space="preserve"> du </w:t>
      </w:r>
      <w:proofErr w:type="spellStart"/>
      <w:r>
        <w:t>marché</w:t>
      </w:r>
      <w:proofErr w:type="spellEnd"/>
      <w:r>
        <w:t xml:space="preserve">, le </w:t>
      </w:r>
      <w:proofErr w:type="spellStart"/>
      <w:r>
        <w:t>terme</w:t>
      </w:r>
      <w:proofErr w:type="spellEnd"/>
      <w:r>
        <w:t xml:space="preserve"> </w:t>
      </w:r>
      <w:proofErr w:type="spellStart"/>
      <w:r>
        <w:t>ainsi</w:t>
      </w:r>
      <w:proofErr w:type="spellEnd"/>
      <w:r>
        <w:t xml:space="preserve"> que </w:t>
      </w:r>
      <w:proofErr w:type="spellStart"/>
      <w:r>
        <w:t>toutes</w:t>
      </w:r>
      <w:proofErr w:type="spellEnd"/>
      <w:r>
        <w:t xml:space="preserve"> </w:t>
      </w:r>
      <w:proofErr w:type="spellStart"/>
      <w:r>
        <w:t>autres</w:t>
      </w:r>
      <w:proofErr w:type="spellEnd"/>
      <w:r>
        <w:t xml:space="preserve"> </w:t>
      </w:r>
      <w:proofErr w:type="spellStart"/>
      <w:r>
        <w:t>modalités</w:t>
      </w:r>
      <w:proofErr w:type="spellEnd"/>
      <w:r>
        <w:t xml:space="preserve"> de </w:t>
      </w:r>
      <w:proofErr w:type="spellStart"/>
      <w:r>
        <w:t>tels</w:t>
      </w:r>
      <w:proofErr w:type="spellEnd"/>
      <w:r>
        <w:t xml:space="preserve"> </w:t>
      </w:r>
      <w:proofErr w:type="spellStart"/>
      <w:r>
        <w:t>découverts</w:t>
      </w:r>
      <w:proofErr w:type="spellEnd"/>
      <w:r>
        <w:t xml:space="preserve">. </w:t>
      </w:r>
      <w:proofErr w:type="spellStart"/>
      <w:r>
        <w:t>Ces</w:t>
      </w:r>
      <w:proofErr w:type="spellEnd"/>
      <w:r>
        <w:t xml:space="preserve"> </w:t>
      </w:r>
      <w:proofErr w:type="spellStart"/>
      <w:r>
        <w:t>découverts</w:t>
      </w:r>
      <w:proofErr w:type="spellEnd"/>
      <w:r>
        <w:t xml:space="preserve"> </w:t>
      </w:r>
      <w:proofErr w:type="spellStart"/>
      <w:r>
        <w:t>doivent</w:t>
      </w:r>
      <w:proofErr w:type="spellEnd"/>
      <w:r>
        <w:t xml:space="preserve"> </w:t>
      </w:r>
      <w:proofErr w:type="spellStart"/>
      <w:r>
        <w:t>strictement</w:t>
      </w:r>
      <w:proofErr w:type="spellEnd"/>
      <w:r>
        <w:t xml:space="preserve"> </w:t>
      </w:r>
      <w:proofErr w:type="spellStart"/>
      <w:r>
        <w:t>être</w:t>
      </w:r>
      <w:proofErr w:type="spellEnd"/>
      <w:r>
        <w:t xml:space="preserve"> </w:t>
      </w:r>
      <w:proofErr w:type="spellStart"/>
      <w:r>
        <w:t>remboursés</w:t>
      </w:r>
      <w:proofErr w:type="spellEnd"/>
      <w:r>
        <w:t xml:space="preserve"> aux </w:t>
      </w:r>
      <w:proofErr w:type="spellStart"/>
      <w:r>
        <w:t>termes</w:t>
      </w:r>
      <w:proofErr w:type="spellEnd"/>
      <w:r>
        <w:t xml:space="preserve"> </w:t>
      </w:r>
      <w:proofErr w:type="spellStart"/>
      <w:r>
        <w:t>prescrits</w:t>
      </w:r>
      <w:proofErr w:type="spellEnd"/>
      <w:r>
        <w:t xml:space="preserve"> dans la convention.</w:t>
      </w:r>
    </w:p>
    <w:p w14:paraId="3C8D464B" w14:textId="77777777" w:rsidR="00A41E57" w:rsidRDefault="00A41E57" w:rsidP="00A41E57">
      <w:r>
        <w:t xml:space="preserve">Au </w:t>
      </w:r>
      <w:proofErr w:type="spellStart"/>
      <w:r>
        <w:t>cas</w:t>
      </w:r>
      <w:proofErr w:type="spellEnd"/>
      <w:r>
        <w:t xml:space="preserve"> </w:t>
      </w:r>
      <w:proofErr w:type="spellStart"/>
      <w:r>
        <w:t>où</w:t>
      </w:r>
      <w:proofErr w:type="spellEnd"/>
      <w:r>
        <w:t xml:space="preserve"> un </w:t>
      </w:r>
      <w:proofErr w:type="spellStart"/>
      <w:r>
        <w:t>crédit</w:t>
      </w:r>
      <w:proofErr w:type="spellEnd"/>
      <w:r>
        <w:t xml:space="preserve"> </w:t>
      </w:r>
      <w:proofErr w:type="spellStart"/>
      <w:r>
        <w:t>est</w:t>
      </w:r>
      <w:proofErr w:type="spellEnd"/>
      <w:r>
        <w:t xml:space="preserve"> </w:t>
      </w:r>
      <w:proofErr w:type="spellStart"/>
      <w:r>
        <w:t>consenti</w:t>
      </w:r>
      <w:proofErr w:type="spellEnd"/>
      <w:r>
        <w:t xml:space="preserve"> </w:t>
      </w:r>
      <w:proofErr w:type="spellStart"/>
      <w:r>
        <w:t>conformément</w:t>
      </w:r>
      <w:proofErr w:type="spellEnd"/>
      <w:r>
        <w:t xml:space="preserve"> à </w:t>
      </w:r>
      <w:proofErr w:type="spellStart"/>
      <w:r>
        <w:t>cet</w:t>
      </w:r>
      <w:proofErr w:type="spellEnd"/>
      <w:r>
        <w:t xml:space="preserve"> article, la Banque </w:t>
      </w:r>
      <w:proofErr w:type="spellStart"/>
      <w:r>
        <w:t>adresse</w:t>
      </w:r>
      <w:proofErr w:type="spellEnd"/>
      <w:r>
        <w:t xml:space="preserve"> un rapport </w:t>
      </w:r>
      <w:proofErr w:type="spellStart"/>
      <w:r>
        <w:t>spécial</w:t>
      </w:r>
      <w:proofErr w:type="spellEnd"/>
      <w:r>
        <w:t xml:space="preserve"> au </w:t>
      </w:r>
      <w:proofErr w:type="spellStart"/>
      <w:r>
        <w:t>Président</w:t>
      </w:r>
      <w:proofErr w:type="spellEnd"/>
      <w:r>
        <w:t xml:space="preserve"> de la </w:t>
      </w:r>
      <w:proofErr w:type="spellStart"/>
      <w:r>
        <w:t>République</w:t>
      </w:r>
      <w:proofErr w:type="spellEnd"/>
      <w:r>
        <w:t>.</w:t>
      </w:r>
    </w:p>
    <w:p w14:paraId="12CE72F5" w14:textId="77777777" w:rsidR="00A41E57" w:rsidRDefault="00A41E57" w:rsidP="00A41E57">
      <w:proofErr w:type="spellStart"/>
      <w:r>
        <w:t>En</w:t>
      </w:r>
      <w:proofErr w:type="spellEnd"/>
      <w:r>
        <w:t xml:space="preserve"> </w:t>
      </w:r>
      <w:proofErr w:type="spellStart"/>
      <w:r>
        <w:t>vue</w:t>
      </w:r>
      <w:proofErr w:type="spellEnd"/>
      <w:r>
        <w:t xml:space="preserve"> de </w:t>
      </w:r>
      <w:proofErr w:type="spellStart"/>
      <w:r>
        <w:t>calculer</w:t>
      </w:r>
      <w:proofErr w:type="spellEnd"/>
      <w:r>
        <w:t xml:space="preserve"> la </w:t>
      </w:r>
      <w:proofErr w:type="spellStart"/>
      <w:r>
        <w:t>limite</w:t>
      </w:r>
      <w:proofErr w:type="spellEnd"/>
      <w:r>
        <w:t xml:space="preserve"> </w:t>
      </w:r>
      <w:proofErr w:type="spellStart"/>
      <w:r>
        <w:t>précitée</w:t>
      </w:r>
      <w:proofErr w:type="spellEnd"/>
      <w:r>
        <w:t xml:space="preserve"> de 5%, il </w:t>
      </w:r>
      <w:proofErr w:type="spellStart"/>
      <w:r>
        <w:t>n’est</w:t>
      </w:r>
      <w:proofErr w:type="spellEnd"/>
      <w:r>
        <w:t xml:space="preserve"> pas </w:t>
      </w:r>
      <w:proofErr w:type="spellStart"/>
      <w:r>
        <w:t>tenu</w:t>
      </w:r>
      <w:proofErr w:type="spellEnd"/>
      <w:r>
        <w:t xml:space="preserve"> </w:t>
      </w:r>
      <w:proofErr w:type="spellStart"/>
      <w:r>
        <w:t>compte</w:t>
      </w:r>
      <w:proofErr w:type="spellEnd"/>
      <w:r>
        <w:t xml:space="preserve"> des </w:t>
      </w:r>
      <w:proofErr w:type="spellStart"/>
      <w:r>
        <w:t>titres</w:t>
      </w:r>
      <w:proofErr w:type="spellEnd"/>
      <w:r>
        <w:t xml:space="preserve"> </w:t>
      </w:r>
      <w:proofErr w:type="spellStart"/>
      <w:r>
        <w:t>émis</w:t>
      </w:r>
      <w:proofErr w:type="spellEnd"/>
      <w:r>
        <w:t xml:space="preserve"> </w:t>
      </w:r>
      <w:proofErr w:type="spellStart"/>
      <w:r>
        <w:t>ou</w:t>
      </w:r>
      <w:proofErr w:type="spellEnd"/>
      <w:r>
        <w:t xml:space="preserve"> </w:t>
      </w:r>
      <w:proofErr w:type="spellStart"/>
      <w:r>
        <w:t>garantis</w:t>
      </w:r>
      <w:proofErr w:type="spellEnd"/>
      <w:r>
        <w:t xml:space="preserve"> par </w:t>
      </w:r>
      <w:proofErr w:type="spellStart"/>
      <w:r>
        <w:t>l'Etat</w:t>
      </w:r>
      <w:proofErr w:type="spellEnd"/>
      <w:r>
        <w:t xml:space="preserve"> acquis sur le </w:t>
      </w:r>
      <w:proofErr w:type="spellStart"/>
      <w:r>
        <w:t>marché</w:t>
      </w:r>
      <w:proofErr w:type="spellEnd"/>
      <w:r>
        <w:t xml:space="preserve"> </w:t>
      </w:r>
      <w:proofErr w:type="spellStart"/>
      <w:r>
        <w:t>secondaire</w:t>
      </w:r>
      <w:proofErr w:type="spellEnd"/>
      <w:r>
        <w:t>. (Article 73)</w:t>
      </w:r>
    </w:p>
    <w:p w14:paraId="151CCDF7" w14:textId="77777777" w:rsidR="00A41E57" w:rsidRDefault="00A41E57" w:rsidP="00A41E57">
      <w:r>
        <w:t xml:space="preserve">(The Bank </w:t>
      </w:r>
      <w:proofErr w:type="spellStart"/>
      <w:r>
        <w:t>can not</w:t>
      </w:r>
      <w:proofErr w:type="spellEnd"/>
      <w:r>
        <w:t xml:space="preserve"> agree in any way directly or indirectly discovered in the state, public institutions or local authorities, except intraday credit facilities in order to ensure the smooth functioning of the payment system, provided they are reimbursed the same day.</w:t>
      </w:r>
    </w:p>
    <w:p w14:paraId="0D162F9C" w14:textId="77777777" w:rsidR="00A41E57" w:rsidRDefault="00A41E57" w:rsidP="00A41E57">
      <w:r>
        <w:lastRenderedPageBreak/>
        <w:t>Paragraph 1 of this Article shall not apply to publicly owned credit institutions which, in the context of the provision of liquidity by the Bank, receive from the Bank, the same treatment as private credit institutions .</w:t>
      </w:r>
    </w:p>
    <w:p w14:paraId="272D33F6" w14:textId="77777777" w:rsidR="00A41E57" w:rsidRDefault="00A41E57" w:rsidP="00A41E57">
      <w:r>
        <w:t xml:space="preserve">Notwithstanding paragraph 1 and only in exceptional circumstances, the Bank may consent to the Treasury and public institutions overdrafts on current accounts </w:t>
      </w:r>
      <w:proofErr w:type="spellStart"/>
      <w:r>
        <w:t>can not</w:t>
      </w:r>
      <w:proofErr w:type="spellEnd"/>
      <w:r>
        <w:t xml:space="preserve"> at any time exceed 5% of the common state revenue recorded during the preceding financial year. The total duration of such overdrafts may not exceed 300 days, consecutive or not, during a calendar year. An agreement between the arrested Minister of Finance and the Bank determines the amount, market interest rate, the term and all other terms of such overdrafts. These overdrafts should be reimbursed under strictly prescribed in the agreement.</w:t>
      </w:r>
    </w:p>
    <w:p w14:paraId="0C2F385E" w14:textId="77777777" w:rsidR="00A41E57" w:rsidRDefault="00A41E57" w:rsidP="00A41E57">
      <w:r>
        <w:t>If credit is extended under this article, the Bank shall report Special to the President of the Republic.</w:t>
      </w:r>
    </w:p>
    <w:p w14:paraId="0A921304" w14:textId="77777777" w:rsidR="00A41E57" w:rsidRDefault="00A41E57" w:rsidP="00A41E57">
      <w:pPr>
        <w:rPr>
          <w:color w:val="FF0000"/>
        </w:rPr>
      </w:pPr>
      <w:r>
        <w:t xml:space="preserve">In order to calculate the existing limit of 5%, it is not considered securities issued or guaranteed the State acquired in the secondary market.) </w:t>
      </w:r>
      <w:r w:rsidRPr="006E31B9">
        <w:rPr>
          <w:color w:val="FF0000"/>
        </w:rPr>
        <w:t>(coded as .67)</w:t>
      </w:r>
    </w:p>
    <w:p w14:paraId="20F04205" w14:textId="77777777" w:rsidR="00974FE8" w:rsidRPr="00974FE8" w:rsidRDefault="00974FE8" w:rsidP="00A41E57">
      <w:r>
        <w:rPr>
          <w:i/>
          <w:color w:val="FF0000"/>
        </w:rPr>
        <w:t>Mauritania 2018</w:t>
      </w:r>
      <w:r>
        <w:rPr>
          <w:color w:val="FF0000"/>
        </w:rPr>
        <w:t>: No change (but in Article 88)</w:t>
      </w:r>
    </w:p>
    <w:p w14:paraId="3C216AD2" w14:textId="77777777" w:rsidR="00A41E57" w:rsidRPr="00566569" w:rsidRDefault="00A41E57" w:rsidP="00A41E57">
      <w:pPr>
        <w:rPr>
          <w:b/>
          <w:i/>
        </w:rPr>
      </w:pPr>
      <w:r w:rsidRPr="00566569">
        <w:rPr>
          <w:b/>
          <w:i/>
        </w:rPr>
        <w:t xml:space="preserve">(b) Securitized lending (.10) </w:t>
      </w:r>
    </w:p>
    <w:p w14:paraId="690BCC2F" w14:textId="77777777" w:rsidR="00A41E57" w:rsidRDefault="00A41E57" w:rsidP="00A41E57">
      <w:r w:rsidRPr="00566569">
        <w:rPr>
          <w:b/>
          <w:i/>
        </w:rPr>
        <w:t xml:space="preserve"> (c) Terms of lending (.10) </w:t>
      </w:r>
      <w:r>
        <w:rPr>
          <w:b/>
          <w:i/>
        </w:rPr>
        <w:br/>
      </w:r>
      <w:r>
        <w:rPr>
          <w:i/>
        </w:rPr>
        <w:t>Mauritania 1973</w:t>
      </w:r>
      <w:r>
        <w:t xml:space="preserve">: Le chiffre et les </w:t>
      </w:r>
      <w:proofErr w:type="spellStart"/>
      <w:r>
        <w:t>modalites</w:t>
      </w:r>
      <w:proofErr w:type="spellEnd"/>
      <w:r>
        <w:t xml:space="preserve"> de </w:t>
      </w:r>
      <w:proofErr w:type="spellStart"/>
      <w:r>
        <w:t>ses</w:t>
      </w:r>
      <w:proofErr w:type="spellEnd"/>
      <w:r>
        <w:t xml:space="preserve"> </w:t>
      </w:r>
      <w:proofErr w:type="spellStart"/>
      <w:r>
        <w:t>decouverts</w:t>
      </w:r>
      <w:proofErr w:type="spellEnd"/>
      <w:r>
        <w:t xml:space="preserve"> </w:t>
      </w:r>
      <w:proofErr w:type="spellStart"/>
      <w:r>
        <w:t>sont</w:t>
      </w:r>
      <w:proofErr w:type="spellEnd"/>
      <w:r>
        <w:t xml:space="preserve"> </w:t>
      </w:r>
      <w:proofErr w:type="spellStart"/>
      <w:r>
        <w:t>arretes</w:t>
      </w:r>
      <w:proofErr w:type="spellEnd"/>
      <w:r>
        <w:t xml:space="preserve"> par des conventions entre le </w:t>
      </w:r>
      <w:proofErr w:type="spellStart"/>
      <w:r>
        <w:t>ministre</w:t>
      </w:r>
      <w:proofErr w:type="spellEnd"/>
      <w:r>
        <w:t xml:space="preserve"> des Finances et la Banque. </w:t>
      </w:r>
      <w:proofErr w:type="spellStart"/>
      <w:r>
        <w:t>Ces</w:t>
      </w:r>
      <w:proofErr w:type="spellEnd"/>
      <w:r>
        <w:t xml:space="preserve"> conventions </w:t>
      </w:r>
      <w:proofErr w:type="spellStart"/>
      <w:r>
        <w:t>doivent</w:t>
      </w:r>
      <w:proofErr w:type="spellEnd"/>
      <w:r>
        <w:t xml:space="preserve"> </w:t>
      </w:r>
      <w:proofErr w:type="spellStart"/>
      <w:r>
        <w:t>etre</w:t>
      </w:r>
      <w:proofErr w:type="spellEnd"/>
      <w:r>
        <w:t xml:space="preserve"> </w:t>
      </w:r>
      <w:proofErr w:type="spellStart"/>
      <w:r>
        <w:t>approuvees</w:t>
      </w:r>
      <w:proofErr w:type="spellEnd"/>
      <w:r>
        <w:t xml:space="preserve"> par </w:t>
      </w:r>
      <w:proofErr w:type="spellStart"/>
      <w:r>
        <w:t>decret</w:t>
      </w:r>
      <w:proofErr w:type="spellEnd"/>
      <w:r>
        <w:t>. (Articles 50-55)</w:t>
      </w:r>
    </w:p>
    <w:p w14:paraId="04A5155F" w14:textId="77777777" w:rsidR="00A41E57" w:rsidRDefault="00A41E57" w:rsidP="00A41E57">
      <w:r>
        <w:t>(The number and terms of their overdrafts are arrested by agreements between the Minister of Finance and the Bank. These agreements must be approved by decree.)</w:t>
      </w:r>
    </w:p>
    <w:p w14:paraId="4C319F60" w14:textId="77777777" w:rsidR="00A41E57" w:rsidRDefault="00A41E57" w:rsidP="00A41E57">
      <w:r>
        <w:rPr>
          <w:i/>
        </w:rPr>
        <w:t>Mauritania 2007</w:t>
      </w:r>
      <w:r>
        <w:t xml:space="preserve">: Par </w:t>
      </w:r>
      <w:proofErr w:type="spellStart"/>
      <w:r>
        <w:t>dérogation</w:t>
      </w:r>
      <w:proofErr w:type="spellEnd"/>
      <w:r>
        <w:t xml:space="preserve"> au </w:t>
      </w:r>
      <w:proofErr w:type="spellStart"/>
      <w:r>
        <w:t>paragraphe</w:t>
      </w:r>
      <w:proofErr w:type="spellEnd"/>
      <w:r>
        <w:t xml:space="preserve"> 1 et </w:t>
      </w:r>
      <w:proofErr w:type="spellStart"/>
      <w:r>
        <w:t>uniquement</w:t>
      </w:r>
      <w:proofErr w:type="spellEnd"/>
      <w:r>
        <w:t xml:space="preserve"> dans des </w:t>
      </w:r>
      <w:proofErr w:type="spellStart"/>
      <w:r>
        <w:t>circonstances</w:t>
      </w:r>
      <w:proofErr w:type="spellEnd"/>
      <w:r>
        <w:t xml:space="preserve"> </w:t>
      </w:r>
      <w:proofErr w:type="spellStart"/>
      <w:r>
        <w:t>exceptionnelles</w:t>
      </w:r>
      <w:proofErr w:type="spellEnd"/>
      <w:r>
        <w:t xml:space="preserve">, la Banque </w:t>
      </w:r>
      <w:proofErr w:type="spellStart"/>
      <w:r>
        <w:t>peut</w:t>
      </w:r>
      <w:proofErr w:type="spellEnd"/>
      <w:r>
        <w:t xml:space="preserve"> </w:t>
      </w:r>
      <w:proofErr w:type="spellStart"/>
      <w:r>
        <w:t>consentir</w:t>
      </w:r>
      <w:proofErr w:type="spellEnd"/>
      <w:r>
        <w:t xml:space="preserve"> au </w:t>
      </w:r>
      <w:proofErr w:type="spellStart"/>
      <w:r>
        <w:t>Trésor</w:t>
      </w:r>
      <w:proofErr w:type="spellEnd"/>
      <w:r>
        <w:t xml:space="preserve"> et aux </w:t>
      </w:r>
      <w:proofErr w:type="spellStart"/>
      <w:r>
        <w:t>collectivités</w:t>
      </w:r>
      <w:proofErr w:type="spellEnd"/>
      <w:r>
        <w:t xml:space="preserve"> </w:t>
      </w:r>
      <w:proofErr w:type="spellStart"/>
      <w:r>
        <w:t>publiques</w:t>
      </w:r>
      <w:proofErr w:type="spellEnd"/>
      <w:r>
        <w:t xml:space="preserve"> des </w:t>
      </w:r>
      <w:proofErr w:type="spellStart"/>
      <w:r>
        <w:t>découverts</w:t>
      </w:r>
      <w:proofErr w:type="spellEnd"/>
      <w:r>
        <w:t xml:space="preserve"> </w:t>
      </w:r>
      <w:proofErr w:type="spellStart"/>
      <w:r>
        <w:t>en</w:t>
      </w:r>
      <w:proofErr w:type="spellEnd"/>
      <w:r>
        <w:t xml:space="preserve"> </w:t>
      </w:r>
      <w:proofErr w:type="spellStart"/>
      <w:r>
        <w:t>compte</w:t>
      </w:r>
      <w:proofErr w:type="spellEnd"/>
      <w:r>
        <w:t xml:space="preserve"> courant ne </w:t>
      </w:r>
      <w:proofErr w:type="spellStart"/>
      <w:r>
        <w:t>pouvant</w:t>
      </w:r>
      <w:proofErr w:type="spellEnd"/>
      <w:r>
        <w:t xml:space="preserve"> à </w:t>
      </w:r>
      <w:proofErr w:type="spellStart"/>
      <w:r>
        <w:t>aucun</w:t>
      </w:r>
      <w:proofErr w:type="spellEnd"/>
      <w:r>
        <w:t xml:space="preserve"> moment </w:t>
      </w:r>
      <w:proofErr w:type="spellStart"/>
      <w:r>
        <w:t>dépasser</w:t>
      </w:r>
      <w:proofErr w:type="spellEnd"/>
      <w:r>
        <w:t xml:space="preserve"> 5% des </w:t>
      </w:r>
      <w:proofErr w:type="spellStart"/>
      <w:r>
        <w:t>recettes</w:t>
      </w:r>
      <w:proofErr w:type="spellEnd"/>
      <w:r>
        <w:t xml:space="preserve"> ordinaires de </w:t>
      </w:r>
      <w:proofErr w:type="spellStart"/>
      <w:r>
        <w:t>l'Etat</w:t>
      </w:r>
      <w:proofErr w:type="spellEnd"/>
      <w:r>
        <w:t xml:space="preserve"> </w:t>
      </w:r>
      <w:proofErr w:type="spellStart"/>
      <w:r>
        <w:t>constatées</w:t>
      </w:r>
      <w:proofErr w:type="spellEnd"/>
      <w:r>
        <w:t xml:space="preserve"> au </w:t>
      </w:r>
      <w:proofErr w:type="spellStart"/>
      <w:r>
        <w:t>cours</w:t>
      </w:r>
      <w:proofErr w:type="spellEnd"/>
      <w:r>
        <w:t xml:space="preserve"> du </w:t>
      </w:r>
      <w:proofErr w:type="spellStart"/>
      <w:r>
        <w:t>précèdent</w:t>
      </w:r>
      <w:proofErr w:type="spellEnd"/>
      <w:r>
        <w:t xml:space="preserve"> </w:t>
      </w:r>
      <w:proofErr w:type="spellStart"/>
      <w:r>
        <w:t>exercice</w:t>
      </w:r>
      <w:proofErr w:type="spellEnd"/>
      <w:r>
        <w:t xml:space="preserve"> </w:t>
      </w:r>
      <w:proofErr w:type="spellStart"/>
      <w:r>
        <w:t>budgétaire</w:t>
      </w:r>
      <w:proofErr w:type="spellEnd"/>
      <w:r>
        <w:t xml:space="preserve">. La durée </w:t>
      </w:r>
      <w:proofErr w:type="spellStart"/>
      <w:r>
        <w:t>totale</w:t>
      </w:r>
      <w:proofErr w:type="spellEnd"/>
      <w:r>
        <w:t xml:space="preserve"> de </w:t>
      </w:r>
      <w:proofErr w:type="spellStart"/>
      <w:r>
        <w:t>tels</w:t>
      </w:r>
      <w:proofErr w:type="spellEnd"/>
      <w:r>
        <w:t xml:space="preserve"> </w:t>
      </w:r>
      <w:proofErr w:type="spellStart"/>
      <w:r>
        <w:t>découverts</w:t>
      </w:r>
      <w:proofErr w:type="spellEnd"/>
      <w:r>
        <w:t xml:space="preserve"> ne </w:t>
      </w:r>
      <w:proofErr w:type="spellStart"/>
      <w:r>
        <w:t>peut</w:t>
      </w:r>
      <w:proofErr w:type="spellEnd"/>
      <w:r>
        <w:t xml:space="preserve"> </w:t>
      </w:r>
      <w:proofErr w:type="spellStart"/>
      <w:r>
        <w:t>excéder</w:t>
      </w:r>
      <w:proofErr w:type="spellEnd"/>
      <w:r>
        <w:t xml:space="preserve"> 300 </w:t>
      </w:r>
      <w:proofErr w:type="spellStart"/>
      <w:r>
        <w:t>jours</w:t>
      </w:r>
      <w:proofErr w:type="spellEnd"/>
      <w:r>
        <w:t xml:space="preserve">, </w:t>
      </w:r>
      <w:proofErr w:type="spellStart"/>
      <w:r>
        <w:t>consécutifs</w:t>
      </w:r>
      <w:proofErr w:type="spellEnd"/>
      <w:r>
        <w:t xml:space="preserve"> </w:t>
      </w:r>
      <w:proofErr w:type="spellStart"/>
      <w:r>
        <w:t>ou</w:t>
      </w:r>
      <w:proofErr w:type="spellEnd"/>
      <w:r>
        <w:t xml:space="preserve"> non, au </w:t>
      </w:r>
      <w:proofErr w:type="spellStart"/>
      <w:r>
        <w:t>cours</w:t>
      </w:r>
      <w:proofErr w:type="spellEnd"/>
      <w:r>
        <w:t xml:space="preserve"> </w:t>
      </w:r>
      <w:proofErr w:type="spellStart"/>
      <w:r>
        <w:t>d’une</w:t>
      </w:r>
      <w:proofErr w:type="spellEnd"/>
      <w:r>
        <w:t xml:space="preserve"> </w:t>
      </w:r>
      <w:proofErr w:type="spellStart"/>
      <w:r>
        <w:t>année</w:t>
      </w:r>
      <w:proofErr w:type="spellEnd"/>
      <w:r>
        <w:t xml:space="preserve"> civile. Une convention </w:t>
      </w:r>
      <w:proofErr w:type="spellStart"/>
      <w:r>
        <w:t>arrêtée</w:t>
      </w:r>
      <w:proofErr w:type="spellEnd"/>
      <w:r>
        <w:t xml:space="preserve"> entre le </w:t>
      </w:r>
      <w:proofErr w:type="spellStart"/>
      <w:r>
        <w:t>Ministre</w:t>
      </w:r>
      <w:proofErr w:type="spellEnd"/>
      <w:r>
        <w:t xml:space="preserve"> des Finances et la Banque </w:t>
      </w:r>
      <w:proofErr w:type="spellStart"/>
      <w:r>
        <w:t>détermine</w:t>
      </w:r>
      <w:proofErr w:type="spellEnd"/>
      <w:r>
        <w:t xml:space="preserve"> le </w:t>
      </w:r>
      <w:proofErr w:type="spellStart"/>
      <w:r>
        <w:t>montant</w:t>
      </w:r>
      <w:proofErr w:type="spellEnd"/>
      <w:r>
        <w:t xml:space="preserve">, le </w:t>
      </w:r>
      <w:proofErr w:type="spellStart"/>
      <w:r>
        <w:t>taux</w:t>
      </w:r>
      <w:proofErr w:type="spellEnd"/>
      <w:r>
        <w:t xml:space="preserve"> </w:t>
      </w:r>
      <w:proofErr w:type="spellStart"/>
      <w:r>
        <w:t>d’intérêt</w:t>
      </w:r>
      <w:proofErr w:type="spellEnd"/>
      <w:r>
        <w:t xml:space="preserve"> du </w:t>
      </w:r>
      <w:proofErr w:type="spellStart"/>
      <w:r>
        <w:t>marché</w:t>
      </w:r>
      <w:proofErr w:type="spellEnd"/>
      <w:r>
        <w:t xml:space="preserve">, le </w:t>
      </w:r>
      <w:proofErr w:type="spellStart"/>
      <w:r>
        <w:t>terme</w:t>
      </w:r>
      <w:proofErr w:type="spellEnd"/>
      <w:r>
        <w:t xml:space="preserve"> </w:t>
      </w:r>
      <w:proofErr w:type="spellStart"/>
      <w:r>
        <w:t>ainsi</w:t>
      </w:r>
      <w:proofErr w:type="spellEnd"/>
      <w:r>
        <w:t xml:space="preserve"> que </w:t>
      </w:r>
      <w:proofErr w:type="spellStart"/>
      <w:r>
        <w:t>toutes</w:t>
      </w:r>
      <w:proofErr w:type="spellEnd"/>
      <w:r>
        <w:t xml:space="preserve"> </w:t>
      </w:r>
      <w:proofErr w:type="spellStart"/>
      <w:r>
        <w:t>autres</w:t>
      </w:r>
      <w:proofErr w:type="spellEnd"/>
      <w:r>
        <w:t xml:space="preserve"> </w:t>
      </w:r>
      <w:proofErr w:type="spellStart"/>
      <w:r>
        <w:t>modalités</w:t>
      </w:r>
      <w:proofErr w:type="spellEnd"/>
      <w:r>
        <w:t xml:space="preserve"> de </w:t>
      </w:r>
      <w:proofErr w:type="spellStart"/>
      <w:r>
        <w:t>tels</w:t>
      </w:r>
      <w:proofErr w:type="spellEnd"/>
      <w:r>
        <w:t xml:space="preserve"> </w:t>
      </w:r>
      <w:proofErr w:type="spellStart"/>
      <w:r>
        <w:t>découverts</w:t>
      </w:r>
      <w:proofErr w:type="spellEnd"/>
      <w:r>
        <w:t xml:space="preserve">. </w:t>
      </w:r>
      <w:proofErr w:type="spellStart"/>
      <w:r>
        <w:t>Ces</w:t>
      </w:r>
      <w:proofErr w:type="spellEnd"/>
      <w:r>
        <w:t xml:space="preserve"> </w:t>
      </w:r>
      <w:proofErr w:type="spellStart"/>
      <w:r>
        <w:t>découverts</w:t>
      </w:r>
      <w:proofErr w:type="spellEnd"/>
      <w:r>
        <w:t xml:space="preserve"> </w:t>
      </w:r>
      <w:proofErr w:type="spellStart"/>
      <w:r>
        <w:t>doivent</w:t>
      </w:r>
      <w:proofErr w:type="spellEnd"/>
      <w:r>
        <w:t xml:space="preserve"> </w:t>
      </w:r>
      <w:proofErr w:type="spellStart"/>
      <w:r>
        <w:t>strictement</w:t>
      </w:r>
      <w:proofErr w:type="spellEnd"/>
      <w:r>
        <w:t xml:space="preserve"> </w:t>
      </w:r>
      <w:proofErr w:type="spellStart"/>
      <w:r>
        <w:t>être</w:t>
      </w:r>
      <w:proofErr w:type="spellEnd"/>
      <w:r>
        <w:t xml:space="preserve"> </w:t>
      </w:r>
      <w:proofErr w:type="spellStart"/>
      <w:r>
        <w:t>remboursés</w:t>
      </w:r>
      <w:proofErr w:type="spellEnd"/>
      <w:r>
        <w:t xml:space="preserve"> aux </w:t>
      </w:r>
      <w:proofErr w:type="spellStart"/>
      <w:r>
        <w:t>termes</w:t>
      </w:r>
      <w:proofErr w:type="spellEnd"/>
      <w:r>
        <w:t xml:space="preserve"> </w:t>
      </w:r>
      <w:proofErr w:type="spellStart"/>
      <w:r>
        <w:t>prescrits</w:t>
      </w:r>
      <w:proofErr w:type="spellEnd"/>
      <w:r>
        <w:t xml:space="preserve"> dans la convention. (Article 73)</w:t>
      </w:r>
    </w:p>
    <w:p w14:paraId="26BBF2C1" w14:textId="77777777" w:rsidR="00A41E57" w:rsidRPr="00FA2040" w:rsidRDefault="00A41E57" w:rsidP="00A41E57">
      <w:r>
        <w:t xml:space="preserve">(Notwithstanding paragraph 1 and only in exceptional circumstances, the Bank may consent to the Treasury and public institutions overdrafts on current accounts </w:t>
      </w:r>
      <w:proofErr w:type="spellStart"/>
      <w:r>
        <w:t>can not</w:t>
      </w:r>
      <w:proofErr w:type="spellEnd"/>
      <w:r>
        <w:t xml:space="preserve"> at any time exceed 5% of the common state revenue recorded during the preceding financial year. The total duration of such overdrafts may not exceed 300 days, consecutive or not, during a calendar year. An agreement between the arrested Minister of Finance and the Bank determines the amount, market interest rate, the term and all other terms of such overdrafts. These overdrafts should be reimbursed under strictly prescribed in the agreement.) </w:t>
      </w:r>
      <w:r w:rsidRPr="00D5745A">
        <w:rPr>
          <w:color w:val="FF0000"/>
        </w:rPr>
        <w:t>(Coded as .33)</w:t>
      </w:r>
    </w:p>
    <w:p w14:paraId="135C9787" w14:textId="77777777" w:rsidR="00A41E57" w:rsidRPr="00566569" w:rsidRDefault="00974FE8" w:rsidP="00A41E57">
      <w:pPr>
        <w:rPr>
          <w:b/>
          <w:i/>
        </w:rPr>
      </w:pPr>
      <w:r>
        <w:rPr>
          <w:i/>
          <w:color w:val="FF0000"/>
        </w:rPr>
        <w:t>Mauritania 2018</w:t>
      </w:r>
      <w:r>
        <w:rPr>
          <w:color w:val="FF0000"/>
        </w:rPr>
        <w:t>: No change (but in Article 88)</w:t>
      </w:r>
    </w:p>
    <w:p w14:paraId="622DDF79" w14:textId="77777777" w:rsidR="00A41E57" w:rsidRDefault="00A41E57" w:rsidP="00A41E57">
      <w:r w:rsidRPr="00566569">
        <w:rPr>
          <w:b/>
          <w:i/>
        </w:rPr>
        <w:t xml:space="preserve"> (d) Potential borrowers from bank (.05) </w:t>
      </w:r>
      <w:r>
        <w:rPr>
          <w:b/>
          <w:i/>
        </w:rPr>
        <w:br/>
      </w:r>
      <w:r>
        <w:rPr>
          <w:i/>
        </w:rPr>
        <w:t>Mauritania 1973</w:t>
      </w:r>
      <w:r>
        <w:t xml:space="preserve">: La Banque </w:t>
      </w:r>
      <w:proofErr w:type="spellStart"/>
      <w:r>
        <w:t>peut</w:t>
      </w:r>
      <w:proofErr w:type="spellEnd"/>
      <w:r>
        <w:t xml:space="preserve">, avec </w:t>
      </w:r>
      <w:proofErr w:type="spellStart"/>
      <w:r>
        <w:t>l'autorisaion</w:t>
      </w:r>
      <w:proofErr w:type="spellEnd"/>
      <w:r>
        <w:t xml:space="preserve"> du </w:t>
      </w:r>
      <w:proofErr w:type="spellStart"/>
      <w:r>
        <w:t>Ministre</w:t>
      </w:r>
      <w:proofErr w:type="spellEnd"/>
      <w:r>
        <w:t xml:space="preserve"> des Finances et dans la </w:t>
      </w:r>
      <w:proofErr w:type="spellStart"/>
      <w:r>
        <w:t>limite</w:t>
      </w:r>
      <w:proofErr w:type="spellEnd"/>
      <w:r>
        <w:t xml:space="preserve"> prevue a </w:t>
      </w:r>
      <w:proofErr w:type="spellStart"/>
      <w:r>
        <w:lastRenderedPageBreak/>
        <w:t>l'article</w:t>
      </w:r>
      <w:proofErr w:type="spellEnd"/>
      <w:r>
        <w:t xml:space="preserve"> 55, </w:t>
      </w:r>
      <w:proofErr w:type="spellStart"/>
      <w:r>
        <w:t>consentir</w:t>
      </w:r>
      <w:proofErr w:type="spellEnd"/>
      <w:r>
        <w:t xml:space="preserve"> aux </w:t>
      </w:r>
      <w:proofErr w:type="spellStart"/>
      <w:r>
        <w:t>collectivites</w:t>
      </w:r>
      <w:proofErr w:type="spellEnd"/>
      <w:r>
        <w:t xml:space="preserve"> </w:t>
      </w:r>
      <w:proofErr w:type="spellStart"/>
      <w:r>
        <w:t>publiques</w:t>
      </w:r>
      <w:proofErr w:type="spellEnd"/>
      <w:r>
        <w:t xml:space="preserve"> </w:t>
      </w:r>
      <w:proofErr w:type="spellStart"/>
      <w:r>
        <w:t>dont</w:t>
      </w:r>
      <w:proofErr w:type="spellEnd"/>
      <w:r>
        <w:t xml:space="preserve"> </w:t>
      </w:r>
      <w:proofErr w:type="spellStart"/>
      <w:r>
        <w:t>elle</w:t>
      </w:r>
      <w:proofErr w:type="spellEnd"/>
      <w:r>
        <w:t xml:space="preserve"> </w:t>
      </w:r>
      <w:proofErr w:type="spellStart"/>
      <w:r>
        <w:t>tient</w:t>
      </w:r>
      <w:proofErr w:type="spellEnd"/>
      <w:r>
        <w:t xml:space="preserve"> le </w:t>
      </w:r>
      <w:proofErr w:type="spellStart"/>
      <w:r>
        <w:t>compte</w:t>
      </w:r>
      <w:proofErr w:type="spellEnd"/>
      <w:r>
        <w:t xml:space="preserve"> courant de </w:t>
      </w:r>
      <w:proofErr w:type="spellStart"/>
      <w:r>
        <w:t>decouverts</w:t>
      </w:r>
      <w:proofErr w:type="spellEnd"/>
      <w:r>
        <w:t xml:space="preserve"> </w:t>
      </w:r>
      <w:proofErr w:type="spellStart"/>
      <w:r>
        <w:t>en</w:t>
      </w:r>
      <w:proofErr w:type="spellEnd"/>
      <w:r>
        <w:t xml:space="preserve"> </w:t>
      </w:r>
      <w:proofErr w:type="spellStart"/>
      <w:r>
        <w:t>compte</w:t>
      </w:r>
      <w:proofErr w:type="spellEnd"/>
      <w:r>
        <w:t xml:space="preserve"> courant. (Article 51)</w:t>
      </w:r>
    </w:p>
    <w:p w14:paraId="14E2FF19" w14:textId="77777777" w:rsidR="00A41E57" w:rsidRDefault="00A41E57" w:rsidP="00A41E57">
      <w:r>
        <w:rPr>
          <w:i/>
        </w:rPr>
        <w:t>Mauritania 2007</w:t>
      </w:r>
      <w:r>
        <w:t xml:space="preserve">: Par </w:t>
      </w:r>
      <w:proofErr w:type="spellStart"/>
      <w:r>
        <w:t>dérogation</w:t>
      </w:r>
      <w:proofErr w:type="spellEnd"/>
      <w:r>
        <w:t xml:space="preserve"> au </w:t>
      </w:r>
      <w:proofErr w:type="spellStart"/>
      <w:r>
        <w:t>paragraphe</w:t>
      </w:r>
      <w:proofErr w:type="spellEnd"/>
      <w:r>
        <w:t xml:space="preserve"> 1 et </w:t>
      </w:r>
      <w:proofErr w:type="spellStart"/>
      <w:r>
        <w:t>uniquement</w:t>
      </w:r>
      <w:proofErr w:type="spellEnd"/>
      <w:r>
        <w:t xml:space="preserve"> dans des </w:t>
      </w:r>
      <w:proofErr w:type="spellStart"/>
      <w:r>
        <w:t>circonstances</w:t>
      </w:r>
      <w:proofErr w:type="spellEnd"/>
      <w:r>
        <w:t xml:space="preserve"> </w:t>
      </w:r>
      <w:proofErr w:type="spellStart"/>
      <w:r>
        <w:t>exceptionnelles</w:t>
      </w:r>
      <w:proofErr w:type="spellEnd"/>
      <w:r>
        <w:t xml:space="preserve">, la Banque </w:t>
      </w:r>
      <w:proofErr w:type="spellStart"/>
      <w:r>
        <w:t>peut</w:t>
      </w:r>
      <w:proofErr w:type="spellEnd"/>
      <w:r>
        <w:t xml:space="preserve"> </w:t>
      </w:r>
      <w:proofErr w:type="spellStart"/>
      <w:r>
        <w:t>consentir</w:t>
      </w:r>
      <w:proofErr w:type="spellEnd"/>
      <w:r>
        <w:t xml:space="preserve"> au </w:t>
      </w:r>
      <w:proofErr w:type="spellStart"/>
      <w:r>
        <w:t>Trésor</w:t>
      </w:r>
      <w:proofErr w:type="spellEnd"/>
      <w:r>
        <w:t xml:space="preserve"> et aux </w:t>
      </w:r>
      <w:proofErr w:type="spellStart"/>
      <w:r>
        <w:t>collectivités</w:t>
      </w:r>
      <w:proofErr w:type="spellEnd"/>
      <w:r>
        <w:t xml:space="preserve"> </w:t>
      </w:r>
      <w:proofErr w:type="spellStart"/>
      <w:r>
        <w:t>publiques</w:t>
      </w:r>
      <w:proofErr w:type="spellEnd"/>
      <w:r>
        <w:t xml:space="preserve"> des </w:t>
      </w:r>
      <w:proofErr w:type="spellStart"/>
      <w:r>
        <w:t>découverts</w:t>
      </w:r>
      <w:proofErr w:type="spellEnd"/>
      <w:r>
        <w:t xml:space="preserve"> </w:t>
      </w:r>
      <w:proofErr w:type="spellStart"/>
      <w:r>
        <w:t>en</w:t>
      </w:r>
      <w:proofErr w:type="spellEnd"/>
      <w:r>
        <w:t xml:space="preserve"> </w:t>
      </w:r>
      <w:proofErr w:type="spellStart"/>
      <w:r>
        <w:t>compte</w:t>
      </w:r>
      <w:proofErr w:type="spellEnd"/>
      <w:r>
        <w:t xml:space="preserve"> courant ne </w:t>
      </w:r>
      <w:proofErr w:type="spellStart"/>
      <w:r>
        <w:t>pouvant</w:t>
      </w:r>
      <w:proofErr w:type="spellEnd"/>
      <w:r>
        <w:t xml:space="preserve"> à </w:t>
      </w:r>
      <w:proofErr w:type="spellStart"/>
      <w:r>
        <w:t>aucun</w:t>
      </w:r>
      <w:proofErr w:type="spellEnd"/>
      <w:r>
        <w:t xml:space="preserve"> moment </w:t>
      </w:r>
      <w:proofErr w:type="spellStart"/>
      <w:r>
        <w:t>dépasser</w:t>
      </w:r>
      <w:proofErr w:type="spellEnd"/>
      <w:r>
        <w:t xml:space="preserve"> 5% des </w:t>
      </w:r>
      <w:proofErr w:type="spellStart"/>
      <w:r>
        <w:t>recettes</w:t>
      </w:r>
      <w:proofErr w:type="spellEnd"/>
      <w:r>
        <w:t xml:space="preserve"> ordinaires de </w:t>
      </w:r>
      <w:proofErr w:type="spellStart"/>
      <w:r>
        <w:t>l'Etat</w:t>
      </w:r>
      <w:proofErr w:type="spellEnd"/>
      <w:r>
        <w:t xml:space="preserve"> </w:t>
      </w:r>
      <w:proofErr w:type="spellStart"/>
      <w:r>
        <w:t>constatées</w:t>
      </w:r>
      <w:proofErr w:type="spellEnd"/>
      <w:r>
        <w:t xml:space="preserve"> au </w:t>
      </w:r>
      <w:proofErr w:type="spellStart"/>
      <w:r>
        <w:t>cours</w:t>
      </w:r>
      <w:proofErr w:type="spellEnd"/>
      <w:r>
        <w:t xml:space="preserve"> du </w:t>
      </w:r>
      <w:proofErr w:type="spellStart"/>
      <w:r>
        <w:t>précèdent</w:t>
      </w:r>
      <w:proofErr w:type="spellEnd"/>
      <w:r>
        <w:t xml:space="preserve"> </w:t>
      </w:r>
      <w:proofErr w:type="spellStart"/>
      <w:r>
        <w:t>exercice</w:t>
      </w:r>
      <w:proofErr w:type="spellEnd"/>
      <w:r>
        <w:t xml:space="preserve"> </w:t>
      </w:r>
      <w:proofErr w:type="spellStart"/>
      <w:r>
        <w:t>budgétaire</w:t>
      </w:r>
      <w:proofErr w:type="spellEnd"/>
      <w:r>
        <w:t xml:space="preserve">. La durée </w:t>
      </w:r>
      <w:proofErr w:type="spellStart"/>
      <w:r>
        <w:t>totale</w:t>
      </w:r>
      <w:proofErr w:type="spellEnd"/>
      <w:r>
        <w:t xml:space="preserve"> de </w:t>
      </w:r>
      <w:proofErr w:type="spellStart"/>
      <w:r>
        <w:t>tels</w:t>
      </w:r>
      <w:proofErr w:type="spellEnd"/>
      <w:r>
        <w:t xml:space="preserve"> </w:t>
      </w:r>
      <w:proofErr w:type="spellStart"/>
      <w:r>
        <w:t>découverts</w:t>
      </w:r>
      <w:proofErr w:type="spellEnd"/>
      <w:r>
        <w:t xml:space="preserve"> ne </w:t>
      </w:r>
      <w:proofErr w:type="spellStart"/>
      <w:r>
        <w:t>peut</w:t>
      </w:r>
      <w:proofErr w:type="spellEnd"/>
      <w:r>
        <w:t xml:space="preserve"> </w:t>
      </w:r>
      <w:proofErr w:type="spellStart"/>
      <w:r>
        <w:t>excéder</w:t>
      </w:r>
      <w:proofErr w:type="spellEnd"/>
      <w:r>
        <w:t xml:space="preserve"> 300 </w:t>
      </w:r>
      <w:proofErr w:type="spellStart"/>
      <w:r>
        <w:t>jours</w:t>
      </w:r>
      <w:proofErr w:type="spellEnd"/>
      <w:r>
        <w:t xml:space="preserve">, </w:t>
      </w:r>
      <w:proofErr w:type="spellStart"/>
      <w:r>
        <w:t>consécutifs</w:t>
      </w:r>
      <w:proofErr w:type="spellEnd"/>
      <w:r>
        <w:t xml:space="preserve"> </w:t>
      </w:r>
      <w:proofErr w:type="spellStart"/>
      <w:r>
        <w:t>ou</w:t>
      </w:r>
      <w:proofErr w:type="spellEnd"/>
      <w:r>
        <w:t xml:space="preserve"> non, au </w:t>
      </w:r>
      <w:proofErr w:type="spellStart"/>
      <w:r>
        <w:t>cours</w:t>
      </w:r>
      <w:proofErr w:type="spellEnd"/>
      <w:r>
        <w:t xml:space="preserve"> </w:t>
      </w:r>
      <w:proofErr w:type="spellStart"/>
      <w:r>
        <w:t>d’une</w:t>
      </w:r>
      <w:proofErr w:type="spellEnd"/>
      <w:r>
        <w:t xml:space="preserve"> </w:t>
      </w:r>
      <w:proofErr w:type="spellStart"/>
      <w:r>
        <w:t>année</w:t>
      </w:r>
      <w:proofErr w:type="spellEnd"/>
      <w:r>
        <w:t xml:space="preserve"> civile. Une convention </w:t>
      </w:r>
      <w:proofErr w:type="spellStart"/>
      <w:r>
        <w:t>arrêtée</w:t>
      </w:r>
      <w:proofErr w:type="spellEnd"/>
      <w:r>
        <w:t xml:space="preserve"> entre le </w:t>
      </w:r>
      <w:proofErr w:type="spellStart"/>
      <w:r>
        <w:t>Ministre</w:t>
      </w:r>
      <w:proofErr w:type="spellEnd"/>
      <w:r>
        <w:t xml:space="preserve"> des Finances et la Banque </w:t>
      </w:r>
      <w:proofErr w:type="spellStart"/>
      <w:r>
        <w:t>détermine</w:t>
      </w:r>
      <w:proofErr w:type="spellEnd"/>
      <w:r>
        <w:t xml:space="preserve"> le </w:t>
      </w:r>
      <w:proofErr w:type="spellStart"/>
      <w:r>
        <w:t>montant</w:t>
      </w:r>
      <w:proofErr w:type="spellEnd"/>
      <w:r>
        <w:t xml:space="preserve">, le </w:t>
      </w:r>
      <w:proofErr w:type="spellStart"/>
      <w:r>
        <w:t>taux</w:t>
      </w:r>
      <w:proofErr w:type="spellEnd"/>
      <w:r>
        <w:t xml:space="preserve"> </w:t>
      </w:r>
      <w:proofErr w:type="spellStart"/>
      <w:r>
        <w:t>d’intérêt</w:t>
      </w:r>
      <w:proofErr w:type="spellEnd"/>
      <w:r>
        <w:t xml:space="preserve"> du </w:t>
      </w:r>
      <w:proofErr w:type="spellStart"/>
      <w:r>
        <w:t>marché</w:t>
      </w:r>
      <w:proofErr w:type="spellEnd"/>
      <w:r>
        <w:t xml:space="preserve">, le </w:t>
      </w:r>
      <w:proofErr w:type="spellStart"/>
      <w:r>
        <w:t>terme</w:t>
      </w:r>
      <w:proofErr w:type="spellEnd"/>
      <w:r>
        <w:t xml:space="preserve"> </w:t>
      </w:r>
      <w:proofErr w:type="spellStart"/>
      <w:r>
        <w:t>ainsi</w:t>
      </w:r>
      <w:proofErr w:type="spellEnd"/>
      <w:r>
        <w:t xml:space="preserve"> que </w:t>
      </w:r>
      <w:proofErr w:type="spellStart"/>
      <w:r>
        <w:t>toutes</w:t>
      </w:r>
      <w:proofErr w:type="spellEnd"/>
      <w:r>
        <w:t xml:space="preserve"> </w:t>
      </w:r>
      <w:proofErr w:type="spellStart"/>
      <w:r>
        <w:t>autres</w:t>
      </w:r>
      <w:proofErr w:type="spellEnd"/>
      <w:r>
        <w:t xml:space="preserve"> </w:t>
      </w:r>
      <w:proofErr w:type="spellStart"/>
      <w:r>
        <w:t>modalités</w:t>
      </w:r>
      <w:proofErr w:type="spellEnd"/>
      <w:r>
        <w:t xml:space="preserve"> de </w:t>
      </w:r>
      <w:proofErr w:type="spellStart"/>
      <w:r>
        <w:t>tels</w:t>
      </w:r>
      <w:proofErr w:type="spellEnd"/>
      <w:r>
        <w:t xml:space="preserve"> </w:t>
      </w:r>
      <w:proofErr w:type="spellStart"/>
      <w:r>
        <w:t>découverts</w:t>
      </w:r>
      <w:proofErr w:type="spellEnd"/>
      <w:r>
        <w:t xml:space="preserve">. </w:t>
      </w:r>
      <w:proofErr w:type="spellStart"/>
      <w:r>
        <w:t>Ces</w:t>
      </w:r>
      <w:proofErr w:type="spellEnd"/>
      <w:r>
        <w:t xml:space="preserve"> </w:t>
      </w:r>
      <w:proofErr w:type="spellStart"/>
      <w:r>
        <w:t>découverts</w:t>
      </w:r>
      <w:proofErr w:type="spellEnd"/>
      <w:r>
        <w:t xml:space="preserve"> </w:t>
      </w:r>
      <w:proofErr w:type="spellStart"/>
      <w:r>
        <w:t>doivent</w:t>
      </w:r>
      <w:proofErr w:type="spellEnd"/>
      <w:r>
        <w:t xml:space="preserve"> </w:t>
      </w:r>
      <w:proofErr w:type="spellStart"/>
      <w:r>
        <w:t>strictement</w:t>
      </w:r>
      <w:proofErr w:type="spellEnd"/>
      <w:r>
        <w:t xml:space="preserve"> </w:t>
      </w:r>
      <w:proofErr w:type="spellStart"/>
      <w:r>
        <w:t>être</w:t>
      </w:r>
      <w:proofErr w:type="spellEnd"/>
      <w:r>
        <w:t xml:space="preserve"> </w:t>
      </w:r>
      <w:proofErr w:type="spellStart"/>
      <w:r>
        <w:t>remboursés</w:t>
      </w:r>
      <w:proofErr w:type="spellEnd"/>
      <w:r>
        <w:t xml:space="preserve"> aux </w:t>
      </w:r>
      <w:proofErr w:type="spellStart"/>
      <w:r>
        <w:t>termes</w:t>
      </w:r>
      <w:proofErr w:type="spellEnd"/>
      <w:r>
        <w:t xml:space="preserve"> </w:t>
      </w:r>
      <w:proofErr w:type="spellStart"/>
      <w:r>
        <w:t>prescrits</w:t>
      </w:r>
      <w:proofErr w:type="spellEnd"/>
      <w:r>
        <w:t xml:space="preserve"> dans la convention. (article 73) </w:t>
      </w:r>
      <w:r w:rsidRPr="006E31B9">
        <w:rPr>
          <w:color w:val="FF0000"/>
        </w:rPr>
        <w:t>(Coded as .33)</w:t>
      </w:r>
    </w:p>
    <w:p w14:paraId="63612943" w14:textId="77777777" w:rsidR="00A41E57" w:rsidRPr="00566569" w:rsidRDefault="00531FBB" w:rsidP="00A41E57">
      <w:pPr>
        <w:rPr>
          <w:b/>
          <w:i/>
        </w:rPr>
      </w:pPr>
      <w:r>
        <w:rPr>
          <w:i/>
          <w:color w:val="FF0000"/>
        </w:rPr>
        <w:t>Mauritania 2018</w:t>
      </w:r>
      <w:r>
        <w:rPr>
          <w:color w:val="FF0000"/>
        </w:rPr>
        <w:t>: No change (but in Article 88)</w:t>
      </w:r>
    </w:p>
    <w:p w14:paraId="2178DE9C" w14:textId="77777777" w:rsidR="00A41E57" w:rsidRDefault="00A41E57" w:rsidP="00A41E57">
      <w:r w:rsidRPr="00566569">
        <w:rPr>
          <w:b/>
          <w:i/>
        </w:rPr>
        <w:t xml:space="preserve"> (e) Limits on central bank lending determined by (.025) </w:t>
      </w:r>
      <w:r>
        <w:rPr>
          <w:b/>
          <w:i/>
        </w:rPr>
        <w:br/>
      </w:r>
      <w:r>
        <w:rPr>
          <w:i/>
        </w:rPr>
        <w:t>Mauritania 1973</w:t>
      </w:r>
      <w:r>
        <w:t xml:space="preserve">: Le total des </w:t>
      </w:r>
      <w:proofErr w:type="spellStart"/>
      <w:r>
        <w:t>decouverts</w:t>
      </w:r>
      <w:proofErr w:type="spellEnd"/>
      <w:r>
        <w:t xml:space="preserve"> </w:t>
      </w:r>
      <w:proofErr w:type="spellStart"/>
      <w:r>
        <w:t>consentis</w:t>
      </w:r>
      <w:proofErr w:type="spellEnd"/>
      <w:r>
        <w:t xml:space="preserve"> a </w:t>
      </w:r>
      <w:proofErr w:type="spellStart"/>
      <w:r>
        <w:t>l'Etat</w:t>
      </w:r>
      <w:proofErr w:type="spellEnd"/>
      <w:r>
        <w:t xml:space="preserve"> et aux </w:t>
      </w:r>
      <w:proofErr w:type="spellStart"/>
      <w:r>
        <w:t>collectivites</w:t>
      </w:r>
      <w:proofErr w:type="spellEnd"/>
      <w:r>
        <w:t xml:space="preserve"> </w:t>
      </w:r>
      <w:proofErr w:type="spellStart"/>
      <w:r>
        <w:t>publiques</w:t>
      </w:r>
      <w:proofErr w:type="spellEnd"/>
      <w:r>
        <w:t xml:space="preserve"> </w:t>
      </w:r>
      <w:proofErr w:type="spellStart"/>
      <w:r>
        <w:t>en</w:t>
      </w:r>
      <w:proofErr w:type="spellEnd"/>
      <w:r>
        <w:t xml:space="preserve"> vertu des articles 50 et 51 ci-dessus, des creances sur </w:t>
      </w:r>
      <w:proofErr w:type="spellStart"/>
      <w:r>
        <w:t>l'Etat</w:t>
      </w:r>
      <w:proofErr w:type="spellEnd"/>
      <w:r>
        <w:t xml:space="preserve"> et les </w:t>
      </w:r>
      <w:proofErr w:type="spellStart"/>
      <w:r>
        <w:t>collectivites</w:t>
      </w:r>
      <w:proofErr w:type="spellEnd"/>
      <w:r>
        <w:t xml:space="preserve"> </w:t>
      </w:r>
      <w:proofErr w:type="spellStart"/>
      <w:r>
        <w:t>publiques</w:t>
      </w:r>
      <w:proofErr w:type="spellEnd"/>
      <w:r>
        <w:t xml:space="preserve"> </w:t>
      </w:r>
      <w:proofErr w:type="spellStart"/>
      <w:r>
        <w:t>acquises</w:t>
      </w:r>
      <w:proofErr w:type="spellEnd"/>
      <w:r>
        <w:t xml:space="preserve"> </w:t>
      </w:r>
      <w:proofErr w:type="spellStart"/>
      <w:r>
        <w:t>ou</w:t>
      </w:r>
      <w:proofErr w:type="spellEnd"/>
      <w:r>
        <w:t xml:space="preserve"> recues </w:t>
      </w:r>
      <w:proofErr w:type="spellStart"/>
      <w:r>
        <w:t>en</w:t>
      </w:r>
      <w:proofErr w:type="spellEnd"/>
      <w:r>
        <w:t xml:space="preserve"> </w:t>
      </w:r>
      <w:proofErr w:type="spellStart"/>
      <w:r>
        <w:t>garantie</w:t>
      </w:r>
      <w:proofErr w:type="spellEnd"/>
      <w:r>
        <w:t xml:space="preserve"> </w:t>
      </w:r>
      <w:proofErr w:type="spellStart"/>
      <w:r>
        <w:t>en</w:t>
      </w:r>
      <w:proofErr w:type="spellEnd"/>
      <w:r>
        <w:t xml:space="preserve"> vertu des articles 61, 63 et 64 ci-dessous, </w:t>
      </w:r>
      <w:proofErr w:type="spellStart"/>
      <w:r>
        <w:t>ainsi</w:t>
      </w:r>
      <w:proofErr w:type="spellEnd"/>
      <w:r>
        <w:t xml:space="preserve"> que des </w:t>
      </w:r>
      <w:proofErr w:type="spellStart"/>
      <w:r>
        <w:t>effets</w:t>
      </w:r>
      <w:proofErr w:type="spellEnd"/>
      <w:r>
        <w:t xml:space="preserve"> </w:t>
      </w:r>
      <w:proofErr w:type="spellStart"/>
      <w:r>
        <w:t>escomptes</w:t>
      </w:r>
      <w:proofErr w:type="spellEnd"/>
      <w:r>
        <w:t xml:space="preserve"> </w:t>
      </w:r>
      <w:proofErr w:type="spellStart"/>
      <w:r>
        <w:t>ou</w:t>
      </w:r>
      <w:proofErr w:type="spellEnd"/>
      <w:r>
        <w:t xml:space="preserve"> pris </w:t>
      </w:r>
      <w:proofErr w:type="spellStart"/>
      <w:r>
        <w:t>en</w:t>
      </w:r>
      <w:proofErr w:type="spellEnd"/>
      <w:r>
        <w:t xml:space="preserve"> pension </w:t>
      </w:r>
      <w:proofErr w:type="spellStart"/>
      <w:r>
        <w:t>en</w:t>
      </w:r>
      <w:proofErr w:type="spellEnd"/>
      <w:r>
        <w:t xml:space="preserve"> vertu de </w:t>
      </w:r>
      <w:proofErr w:type="spellStart"/>
      <w:r>
        <w:t>l'article</w:t>
      </w:r>
      <w:proofErr w:type="spellEnd"/>
      <w:r>
        <w:t xml:space="preserve"> 53 ci-</w:t>
      </w:r>
      <w:proofErr w:type="spellStart"/>
      <w:r>
        <w:t>desses</w:t>
      </w:r>
      <w:proofErr w:type="spellEnd"/>
      <w:r>
        <w:t xml:space="preserve">, ne </w:t>
      </w:r>
      <w:proofErr w:type="spellStart"/>
      <w:r>
        <w:t>peut</w:t>
      </w:r>
      <w:proofErr w:type="spellEnd"/>
      <w:r>
        <w:t xml:space="preserve"> a </w:t>
      </w:r>
      <w:proofErr w:type="spellStart"/>
      <w:r>
        <w:t>aucun</w:t>
      </w:r>
      <w:proofErr w:type="spellEnd"/>
      <w:r>
        <w:t xml:space="preserve"> moment </w:t>
      </w:r>
      <w:proofErr w:type="spellStart"/>
      <w:r>
        <w:t>depasser</w:t>
      </w:r>
      <w:proofErr w:type="spellEnd"/>
      <w:r>
        <w:t xml:space="preserve"> 15% des </w:t>
      </w:r>
      <w:proofErr w:type="spellStart"/>
      <w:r>
        <w:t>recettes</w:t>
      </w:r>
      <w:proofErr w:type="spellEnd"/>
      <w:r>
        <w:t xml:space="preserve"> ordinaires de </w:t>
      </w:r>
      <w:proofErr w:type="spellStart"/>
      <w:r>
        <w:t>l'Etat</w:t>
      </w:r>
      <w:proofErr w:type="spellEnd"/>
      <w:r>
        <w:t xml:space="preserve"> </w:t>
      </w:r>
      <w:proofErr w:type="spellStart"/>
      <w:r>
        <w:t>constatees</w:t>
      </w:r>
      <w:proofErr w:type="spellEnd"/>
      <w:r>
        <w:t xml:space="preserve"> au </w:t>
      </w:r>
      <w:proofErr w:type="spellStart"/>
      <w:r>
        <w:t>cours</w:t>
      </w:r>
      <w:proofErr w:type="spellEnd"/>
      <w:r>
        <w:t xml:space="preserve"> du precedent </w:t>
      </w:r>
      <w:proofErr w:type="spellStart"/>
      <w:r>
        <w:t>exercice</w:t>
      </w:r>
      <w:proofErr w:type="spellEnd"/>
      <w:r>
        <w:t xml:space="preserve"> </w:t>
      </w:r>
      <w:proofErr w:type="spellStart"/>
      <w:r>
        <w:t>budgetaire</w:t>
      </w:r>
      <w:proofErr w:type="spellEnd"/>
      <w:r>
        <w:t>.</w:t>
      </w:r>
    </w:p>
    <w:p w14:paraId="3500D666" w14:textId="77777777" w:rsidR="00A41E57" w:rsidRDefault="00A41E57" w:rsidP="00A41E57">
      <w:r>
        <w:t xml:space="preserve">Dans des </w:t>
      </w:r>
      <w:proofErr w:type="spellStart"/>
      <w:r>
        <w:t>circonstances</w:t>
      </w:r>
      <w:proofErr w:type="spellEnd"/>
      <w:r>
        <w:t xml:space="preserve"> </w:t>
      </w:r>
      <w:proofErr w:type="spellStart"/>
      <w:r>
        <w:t>exceptionnelles</w:t>
      </w:r>
      <w:proofErr w:type="spellEnd"/>
      <w:r>
        <w:t xml:space="preserve">, </w:t>
      </w:r>
      <w:proofErr w:type="spellStart"/>
      <w:r>
        <w:t>ce</w:t>
      </w:r>
      <w:proofErr w:type="spellEnd"/>
      <w:r>
        <w:t xml:space="preserve"> total </w:t>
      </w:r>
      <w:proofErr w:type="spellStart"/>
      <w:r>
        <w:t>peut</w:t>
      </w:r>
      <w:proofErr w:type="spellEnd"/>
      <w:r>
        <w:t xml:space="preserve"> </w:t>
      </w:r>
      <w:proofErr w:type="spellStart"/>
      <w:r>
        <w:t>etre</w:t>
      </w:r>
      <w:proofErr w:type="spellEnd"/>
      <w:r>
        <w:t xml:space="preserve"> </w:t>
      </w:r>
      <w:proofErr w:type="spellStart"/>
      <w:r>
        <w:t>porte</w:t>
      </w:r>
      <w:proofErr w:type="spellEnd"/>
      <w:r>
        <w:t xml:space="preserve"> a 20% des </w:t>
      </w:r>
      <w:proofErr w:type="spellStart"/>
      <w:r>
        <w:t>recettes</w:t>
      </w:r>
      <w:proofErr w:type="spellEnd"/>
      <w:r>
        <w:t xml:space="preserve"> </w:t>
      </w:r>
      <w:proofErr w:type="spellStart"/>
      <w:r>
        <w:t>susvisees</w:t>
      </w:r>
      <w:proofErr w:type="spellEnd"/>
      <w:r>
        <w:t xml:space="preserve">. Dans </w:t>
      </w:r>
      <w:proofErr w:type="spellStart"/>
      <w:r>
        <w:t>ce</w:t>
      </w:r>
      <w:proofErr w:type="spellEnd"/>
      <w:r>
        <w:t xml:space="preserve"> </w:t>
      </w:r>
      <w:proofErr w:type="spellStart"/>
      <w:r>
        <w:t>cas</w:t>
      </w:r>
      <w:proofErr w:type="spellEnd"/>
      <w:r>
        <w:t xml:space="preserve">, la Banque </w:t>
      </w:r>
      <w:proofErr w:type="spellStart"/>
      <w:r>
        <w:t>adresse</w:t>
      </w:r>
      <w:proofErr w:type="spellEnd"/>
      <w:r>
        <w:t xml:space="preserve"> un rapport special au President de la Republique. (Articles 50-55)</w:t>
      </w:r>
    </w:p>
    <w:p w14:paraId="7C2DC4B8" w14:textId="77777777" w:rsidR="00A41E57" w:rsidRDefault="00A41E57" w:rsidP="00A41E57">
      <w:r>
        <w:t xml:space="preserve">(Total overdrafts granted to the state and public entities pursuant to Articles 50 and 51 above, the claims on the State and the public entities acquired or received as collateral under Articles 61, 63 and 64 below </w:t>
      </w:r>
      <w:proofErr w:type="spellStart"/>
      <w:r>
        <w:t>below</w:t>
      </w:r>
      <w:proofErr w:type="spellEnd"/>
      <w:r>
        <w:t xml:space="preserve">, as well as discounts or effects under resale under Rule 53 </w:t>
      </w:r>
      <w:proofErr w:type="spellStart"/>
      <w:r>
        <w:t>desses</w:t>
      </w:r>
      <w:proofErr w:type="spellEnd"/>
      <w:r>
        <w:t>, can at no time exceed 15% of the current revenues of the state RECORDED during the previous fiscal year.</w:t>
      </w:r>
    </w:p>
    <w:p w14:paraId="02E0B37E" w14:textId="77777777" w:rsidR="00A41E57" w:rsidRDefault="00A41E57" w:rsidP="00A41E57">
      <w:r>
        <w:t>In exceptional circumstances, this amount can be worn 20% of ABOVEMENTIONED recipes. In this case, the Bank sends a special report to the President of the Republic.</w:t>
      </w:r>
    </w:p>
    <w:p w14:paraId="0152AAF0" w14:textId="77777777" w:rsidR="00A41E57" w:rsidRDefault="00A41E57" w:rsidP="00A41E57">
      <w:r>
        <w:t>The total is above shall not exceed the ABOVEMENTIONED PRIOR recipes with the approval of the National Assembly.)</w:t>
      </w:r>
    </w:p>
    <w:p w14:paraId="5B747B93" w14:textId="77777777" w:rsidR="00A41E57" w:rsidRDefault="00A41E57" w:rsidP="00A41E57">
      <w:r>
        <w:rPr>
          <w:i/>
        </w:rPr>
        <w:t>Mauritania 2007</w:t>
      </w:r>
      <w:r>
        <w:t xml:space="preserve">: Par </w:t>
      </w:r>
      <w:proofErr w:type="spellStart"/>
      <w:r>
        <w:t>dérogation</w:t>
      </w:r>
      <w:proofErr w:type="spellEnd"/>
      <w:r>
        <w:t xml:space="preserve"> au </w:t>
      </w:r>
      <w:proofErr w:type="spellStart"/>
      <w:r>
        <w:t>paragraphe</w:t>
      </w:r>
      <w:proofErr w:type="spellEnd"/>
      <w:r>
        <w:t xml:space="preserve"> 1 et </w:t>
      </w:r>
      <w:proofErr w:type="spellStart"/>
      <w:r>
        <w:t>uniquement</w:t>
      </w:r>
      <w:proofErr w:type="spellEnd"/>
      <w:r>
        <w:t xml:space="preserve"> dans des </w:t>
      </w:r>
      <w:proofErr w:type="spellStart"/>
      <w:r>
        <w:t>circonstances</w:t>
      </w:r>
      <w:proofErr w:type="spellEnd"/>
      <w:r>
        <w:t xml:space="preserve"> </w:t>
      </w:r>
      <w:proofErr w:type="spellStart"/>
      <w:r>
        <w:t>exceptionnelles</w:t>
      </w:r>
      <w:proofErr w:type="spellEnd"/>
      <w:r>
        <w:t xml:space="preserve">, la Banque </w:t>
      </w:r>
      <w:proofErr w:type="spellStart"/>
      <w:r>
        <w:t>peut</w:t>
      </w:r>
      <w:proofErr w:type="spellEnd"/>
      <w:r>
        <w:t xml:space="preserve"> </w:t>
      </w:r>
      <w:proofErr w:type="spellStart"/>
      <w:r>
        <w:t>consentir</w:t>
      </w:r>
      <w:proofErr w:type="spellEnd"/>
      <w:r>
        <w:t xml:space="preserve"> au </w:t>
      </w:r>
      <w:proofErr w:type="spellStart"/>
      <w:r>
        <w:t>Trésor</w:t>
      </w:r>
      <w:proofErr w:type="spellEnd"/>
      <w:r>
        <w:t xml:space="preserve"> et aux </w:t>
      </w:r>
      <w:proofErr w:type="spellStart"/>
      <w:r>
        <w:t>collectivités</w:t>
      </w:r>
      <w:proofErr w:type="spellEnd"/>
      <w:r>
        <w:t xml:space="preserve"> </w:t>
      </w:r>
      <w:proofErr w:type="spellStart"/>
      <w:r>
        <w:t>publiques</w:t>
      </w:r>
      <w:proofErr w:type="spellEnd"/>
      <w:r>
        <w:t xml:space="preserve"> des </w:t>
      </w:r>
      <w:proofErr w:type="spellStart"/>
      <w:r>
        <w:t>découverts</w:t>
      </w:r>
      <w:proofErr w:type="spellEnd"/>
      <w:r>
        <w:t xml:space="preserve"> </w:t>
      </w:r>
      <w:proofErr w:type="spellStart"/>
      <w:r>
        <w:t>en</w:t>
      </w:r>
      <w:proofErr w:type="spellEnd"/>
      <w:r>
        <w:t xml:space="preserve"> </w:t>
      </w:r>
      <w:proofErr w:type="spellStart"/>
      <w:r>
        <w:t>compte</w:t>
      </w:r>
      <w:proofErr w:type="spellEnd"/>
      <w:r>
        <w:t xml:space="preserve"> courant ne </w:t>
      </w:r>
      <w:proofErr w:type="spellStart"/>
      <w:r>
        <w:t>pouvant</w:t>
      </w:r>
      <w:proofErr w:type="spellEnd"/>
      <w:r>
        <w:t xml:space="preserve"> à </w:t>
      </w:r>
      <w:proofErr w:type="spellStart"/>
      <w:r>
        <w:t>aucun</w:t>
      </w:r>
      <w:proofErr w:type="spellEnd"/>
      <w:r>
        <w:t xml:space="preserve"> moment </w:t>
      </w:r>
      <w:proofErr w:type="spellStart"/>
      <w:r>
        <w:t>dépasser</w:t>
      </w:r>
      <w:proofErr w:type="spellEnd"/>
      <w:r>
        <w:t xml:space="preserve"> 5% des </w:t>
      </w:r>
      <w:proofErr w:type="spellStart"/>
      <w:r>
        <w:t>recettes</w:t>
      </w:r>
      <w:proofErr w:type="spellEnd"/>
      <w:r>
        <w:t xml:space="preserve"> ordinaires de </w:t>
      </w:r>
      <w:proofErr w:type="spellStart"/>
      <w:r>
        <w:t>l'Etat</w:t>
      </w:r>
      <w:proofErr w:type="spellEnd"/>
      <w:r>
        <w:t xml:space="preserve"> </w:t>
      </w:r>
      <w:proofErr w:type="spellStart"/>
      <w:r>
        <w:t>constatées</w:t>
      </w:r>
      <w:proofErr w:type="spellEnd"/>
      <w:r>
        <w:t xml:space="preserve"> au </w:t>
      </w:r>
      <w:proofErr w:type="spellStart"/>
      <w:r>
        <w:t>cours</w:t>
      </w:r>
      <w:proofErr w:type="spellEnd"/>
      <w:r>
        <w:t xml:space="preserve"> du </w:t>
      </w:r>
      <w:proofErr w:type="spellStart"/>
      <w:r>
        <w:t>précèdent</w:t>
      </w:r>
      <w:proofErr w:type="spellEnd"/>
      <w:r>
        <w:t xml:space="preserve"> </w:t>
      </w:r>
      <w:proofErr w:type="spellStart"/>
      <w:r>
        <w:t>exercice</w:t>
      </w:r>
      <w:proofErr w:type="spellEnd"/>
      <w:r>
        <w:t xml:space="preserve"> </w:t>
      </w:r>
      <w:proofErr w:type="spellStart"/>
      <w:r>
        <w:t>budgétaire</w:t>
      </w:r>
      <w:proofErr w:type="spellEnd"/>
      <w:r>
        <w:t xml:space="preserve">. La durée </w:t>
      </w:r>
      <w:proofErr w:type="spellStart"/>
      <w:r>
        <w:t>totale</w:t>
      </w:r>
      <w:proofErr w:type="spellEnd"/>
      <w:r>
        <w:t xml:space="preserve"> de </w:t>
      </w:r>
      <w:proofErr w:type="spellStart"/>
      <w:r>
        <w:t>tels</w:t>
      </w:r>
      <w:proofErr w:type="spellEnd"/>
      <w:r>
        <w:t xml:space="preserve"> </w:t>
      </w:r>
      <w:proofErr w:type="spellStart"/>
      <w:r>
        <w:t>découverts</w:t>
      </w:r>
      <w:proofErr w:type="spellEnd"/>
      <w:r>
        <w:t xml:space="preserve"> ne </w:t>
      </w:r>
      <w:proofErr w:type="spellStart"/>
      <w:r>
        <w:t>peut</w:t>
      </w:r>
      <w:proofErr w:type="spellEnd"/>
      <w:r>
        <w:t xml:space="preserve"> </w:t>
      </w:r>
      <w:proofErr w:type="spellStart"/>
      <w:r>
        <w:t>excéder</w:t>
      </w:r>
      <w:proofErr w:type="spellEnd"/>
      <w:r>
        <w:t xml:space="preserve"> 300 </w:t>
      </w:r>
      <w:proofErr w:type="spellStart"/>
      <w:r>
        <w:t>jours</w:t>
      </w:r>
      <w:proofErr w:type="spellEnd"/>
      <w:r>
        <w:t xml:space="preserve">, </w:t>
      </w:r>
      <w:proofErr w:type="spellStart"/>
      <w:r>
        <w:t>consécutifs</w:t>
      </w:r>
      <w:proofErr w:type="spellEnd"/>
      <w:r>
        <w:t xml:space="preserve"> </w:t>
      </w:r>
      <w:proofErr w:type="spellStart"/>
      <w:r>
        <w:t>ou</w:t>
      </w:r>
      <w:proofErr w:type="spellEnd"/>
      <w:r>
        <w:t xml:space="preserve"> non, au </w:t>
      </w:r>
      <w:proofErr w:type="spellStart"/>
      <w:r>
        <w:t>cours</w:t>
      </w:r>
      <w:proofErr w:type="spellEnd"/>
      <w:r>
        <w:t xml:space="preserve"> </w:t>
      </w:r>
      <w:proofErr w:type="spellStart"/>
      <w:r>
        <w:t>d’une</w:t>
      </w:r>
      <w:proofErr w:type="spellEnd"/>
      <w:r>
        <w:t xml:space="preserve"> </w:t>
      </w:r>
      <w:proofErr w:type="spellStart"/>
      <w:r>
        <w:t>année</w:t>
      </w:r>
      <w:proofErr w:type="spellEnd"/>
      <w:r>
        <w:t xml:space="preserve"> civile. Une convention </w:t>
      </w:r>
      <w:proofErr w:type="spellStart"/>
      <w:r>
        <w:t>arrêtée</w:t>
      </w:r>
      <w:proofErr w:type="spellEnd"/>
      <w:r>
        <w:t xml:space="preserve"> entre le </w:t>
      </w:r>
      <w:proofErr w:type="spellStart"/>
      <w:r>
        <w:t>Ministre</w:t>
      </w:r>
      <w:proofErr w:type="spellEnd"/>
      <w:r>
        <w:t xml:space="preserve"> des Finances et la Banque </w:t>
      </w:r>
      <w:proofErr w:type="spellStart"/>
      <w:r>
        <w:t>détermine</w:t>
      </w:r>
      <w:proofErr w:type="spellEnd"/>
      <w:r>
        <w:t xml:space="preserve"> le </w:t>
      </w:r>
      <w:proofErr w:type="spellStart"/>
      <w:r>
        <w:t>montant</w:t>
      </w:r>
      <w:proofErr w:type="spellEnd"/>
      <w:r>
        <w:t xml:space="preserve">, le </w:t>
      </w:r>
      <w:proofErr w:type="spellStart"/>
      <w:r>
        <w:t>taux</w:t>
      </w:r>
      <w:proofErr w:type="spellEnd"/>
      <w:r>
        <w:t xml:space="preserve"> </w:t>
      </w:r>
      <w:proofErr w:type="spellStart"/>
      <w:r>
        <w:t>d’intérêt</w:t>
      </w:r>
      <w:proofErr w:type="spellEnd"/>
      <w:r>
        <w:t xml:space="preserve"> du </w:t>
      </w:r>
      <w:proofErr w:type="spellStart"/>
      <w:r>
        <w:t>marché</w:t>
      </w:r>
      <w:proofErr w:type="spellEnd"/>
      <w:r>
        <w:t xml:space="preserve">, le </w:t>
      </w:r>
      <w:proofErr w:type="spellStart"/>
      <w:r>
        <w:t>terme</w:t>
      </w:r>
      <w:proofErr w:type="spellEnd"/>
      <w:r>
        <w:t xml:space="preserve"> </w:t>
      </w:r>
      <w:proofErr w:type="spellStart"/>
      <w:r>
        <w:t>ainsi</w:t>
      </w:r>
      <w:proofErr w:type="spellEnd"/>
      <w:r>
        <w:t xml:space="preserve"> que </w:t>
      </w:r>
      <w:proofErr w:type="spellStart"/>
      <w:r>
        <w:t>toutes</w:t>
      </w:r>
      <w:proofErr w:type="spellEnd"/>
      <w:r>
        <w:t xml:space="preserve"> </w:t>
      </w:r>
      <w:proofErr w:type="spellStart"/>
      <w:r>
        <w:t>autres</w:t>
      </w:r>
      <w:proofErr w:type="spellEnd"/>
      <w:r>
        <w:t xml:space="preserve"> </w:t>
      </w:r>
      <w:proofErr w:type="spellStart"/>
      <w:r>
        <w:t>modalités</w:t>
      </w:r>
      <w:proofErr w:type="spellEnd"/>
      <w:r>
        <w:t xml:space="preserve"> de </w:t>
      </w:r>
      <w:proofErr w:type="spellStart"/>
      <w:r>
        <w:t>tels</w:t>
      </w:r>
      <w:proofErr w:type="spellEnd"/>
      <w:r>
        <w:t xml:space="preserve"> </w:t>
      </w:r>
      <w:proofErr w:type="spellStart"/>
      <w:r>
        <w:t>découverts</w:t>
      </w:r>
      <w:proofErr w:type="spellEnd"/>
      <w:r>
        <w:t xml:space="preserve">. </w:t>
      </w:r>
      <w:proofErr w:type="spellStart"/>
      <w:r>
        <w:t>Ces</w:t>
      </w:r>
      <w:proofErr w:type="spellEnd"/>
      <w:r>
        <w:t xml:space="preserve"> </w:t>
      </w:r>
      <w:proofErr w:type="spellStart"/>
      <w:r>
        <w:t>découverts</w:t>
      </w:r>
      <w:proofErr w:type="spellEnd"/>
      <w:r>
        <w:t xml:space="preserve"> </w:t>
      </w:r>
      <w:proofErr w:type="spellStart"/>
      <w:r>
        <w:t>doivent</w:t>
      </w:r>
      <w:proofErr w:type="spellEnd"/>
      <w:r>
        <w:t xml:space="preserve"> </w:t>
      </w:r>
      <w:proofErr w:type="spellStart"/>
      <w:r>
        <w:t>strictement</w:t>
      </w:r>
      <w:proofErr w:type="spellEnd"/>
      <w:r>
        <w:t xml:space="preserve"> </w:t>
      </w:r>
      <w:proofErr w:type="spellStart"/>
      <w:r>
        <w:t>être</w:t>
      </w:r>
      <w:proofErr w:type="spellEnd"/>
      <w:r>
        <w:t xml:space="preserve"> </w:t>
      </w:r>
      <w:proofErr w:type="spellStart"/>
      <w:r>
        <w:t>remboursés</w:t>
      </w:r>
      <w:proofErr w:type="spellEnd"/>
      <w:r>
        <w:t xml:space="preserve"> aux </w:t>
      </w:r>
      <w:proofErr w:type="spellStart"/>
      <w:r>
        <w:t>termes</w:t>
      </w:r>
      <w:proofErr w:type="spellEnd"/>
      <w:r>
        <w:t xml:space="preserve"> </w:t>
      </w:r>
      <w:proofErr w:type="spellStart"/>
      <w:r>
        <w:t>prescrits</w:t>
      </w:r>
      <w:proofErr w:type="spellEnd"/>
      <w:r>
        <w:t xml:space="preserve"> dans la convention. (Article 73)</w:t>
      </w:r>
    </w:p>
    <w:p w14:paraId="1EB5A4B1" w14:textId="77777777" w:rsidR="00A41E57" w:rsidRDefault="00A41E57" w:rsidP="00A41E57">
      <w:r>
        <w:t xml:space="preserve">(The Bank </w:t>
      </w:r>
      <w:proofErr w:type="spellStart"/>
      <w:r>
        <w:t>can not</w:t>
      </w:r>
      <w:proofErr w:type="spellEnd"/>
      <w:r>
        <w:t xml:space="preserve"> agree in any way directly or indirectly discovered in the state, public institutions or local authorities, except intraday credit facilities in order to ensure the smooth functioning of the payment system, provided they are reimbursed the same day.</w:t>
      </w:r>
    </w:p>
    <w:p w14:paraId="397BEF6C" w14:textId="77777777" w:rsidR="00A41E57" w:rsidRDefault="00A41E57" w:rsidP="00A41E57">
      <w:r>
        <w:lastRenderedPageBreak/>
        <w:t>Paragraph 1 of this Article shall not apply to publicly owned credit institutions which, in the context of the provision of liquidity by the Bank, receive from the Bank, the same treatment as private credit institutions .</w:t>
      </w:r>
    </w:p>
    <w:p w14:paraId="629CC2E5" w14:textId="77777777" w:rsidR="00A41E57" w:rsidRDefault="00A41E57" w:rsidP="00A41E57">
      <w:r>
        <w:t xml:space="preserve">Notwithstanding paragraph 1 and only in exceptional circumstances, the Bank may consent to the Treasury and public institutions overdrafts on current accounts </w:t>
      </w:r>
      <w:proofErr w:type="spellStart"/>
      <w:r>
        <w:t>can not</w:t>
      </w:r>
      <w:proofErr w:type="spellEnd"/>
      <w:r>
        <w:t xml:space="preserve"> at any time exceed 5% of the common state revenue recorded during the preceding financial year. The total duration of such overdrafts may not exceed 300 days, consecutive or not, during a calendar year. An agreement between the arrested Minister of Finance and the Bank determines the amount, market interest rate, the term and all other terms of such overdrafts. These overdrafts should be reimbursed under strictly prescribed in the agreement.</w:t>
      </w:r>
    </w:p>
    <w:p w14:paraId="32EDC207" w14:textId="77777777" w:rsidR="00A41E57" w:rsidRDefault="00A41E57" w:rsidP="00A41E57">
      <w:r>
        <w:t>If credit is extended under this article, the Bank shall report Special to the President of the Republic.</w:t>
      </w:r>
    </w:p>
    <w:p w14:paraId="66396387" w14:textId="77777777" w:rsidR="00A41E57" w:rsidRPr="00FA2040" w:rsidRDefault="00A41E57" w:rsidP="00A41E57">
      <w:r>
        <w:t xml:space="preserve">In order to calculate the existing limit of 5%, it is not considered securities issued or guaranteed the State acquired in the secondary market.) </w:t>
      </w:r>
      <w:r w:rsidRPr="00176479">
        <w:rPr>
          <w:color w:val="FF0000"/>
        </w:rPr>
        <w:t>(coded as .33)</w:t>
      </w:r>
    </w:p>
    <w:p w14:paraId="42AC1BD8" w14:textId="77777777" w:rsidR="00A41E57" w:rsidRPr="00566569" w:rsidRDefault="00531FBB" w:rsidP="00A41E57">
      <w:pPr>
        <w:rPr>
          <w:b/>
          <w:i/>
        </w:rPr>
      </w:pPr>
      <w:r>
        <w:rPr>
          <w:i/>
          <w:color w:val="FF0000"/>
        </w:rPr>
        <w:t>Mauritania 2018</w:t>
      </w:r>
      <w:r>
        <w:rPr>
          <w:color w:val="FF0000"/>
        </w:rPr>
        <w:t>: No change (but in Article 88)</w:t>
      </w:r>
    </w:p>
    <w:p w14:paraId="5FB4F33A" w14:textId="77777777" w:rsidR="00A41E57" w:rsidRDefault="00A41E57" w:rsidP="00A41E57">
      <w:pPr>
        <w:rPr>
          <w:b/>
          <w:i/>
        </w:rPr>
      </w:pPr>
      <w:r w:rsidRPr="00566569">
        <w:rPr>
          <w:b/>
          <w:i/>
        </w:rPr>
        <w:t xml:space="preserve"> (f) Maturity of loans (.025) </w:t>
      </w:r>
    </w:p>
    <w:p w14:paraId="3BE3D608" w14:textId="77777777" w:rsidR="00A41E57" w:rsidRDefault="00A41E57" w:rsidP="00A41E57">
      <w:r>
        <w:rPr>
          <w:i/>
        </w:rPr>
        <w:t>Mauritania 1973</w:t>
      </w:r>
      <w:r>
        <w:t xml:space="preserve">: La </w:t>
      </w:r>
      <w:proofErr w:type="spellStart"/>
      <w:r>
        <w:t>duree</w:t>
      </w:r>
      <w:proofErr w:type="spellEnd"/>
      <w:r>
        <w:t xml:space="preserve"> </w:t>
      </w:r>
      <w:proofErr w:type="spellStart"/>
      <w:r>
        <w:t>totale</w:t>
      </w:r>
      <w:proofErr w:type="spellEnd"/>
      <w:r>
        <w:t xml:space="preserve"> de </w:t>
      </w:r>
      <w:proofErr w:type="spellStart"/>
      <w:r>
        <w:t>decouverts</w:t>
      </w:r>
      <w:proofErr w:type="spellEnd"/>
      <w:r>
        <w:t xml:space="preserve"> vises aux </w:t>
      </w:r>
      <w:proofErr w:type="spellStart"/>
      <w:r>
        <w:t>articiles</w:t>
      </w:r>
      <w:proofErr w:type="spellEnd"/>
      <w:r>
        <w:t xml:space="preserve"> 50 et 51 ci-dessus ne </w:t>
      </w:r>
      <w:proofErr w:type="spellStart"/>
      <w:r>
        <w:t>peut</w:t>
      </w:r>
      <w:proofErr w:type="spellEnd"/>
      <w:r>
        <w:t xml:space="preserve"> </w:t>
      </w:r>
      <w:proofErr w:type="spellStart"/>
      <w:r>
        <w:t>exceder</w:t>
      </w:r>
      <w:proofErr w:type="spellEnd"/>
      <w:r>
        <w:t xml:space="preserve"> 300 </w:t>
      </w:r>
      <w:proofErr w:type="spellStart"/>
      <w:r>
        <w:t>jours</w:t>
      </w:r>
      <w:proofErr w:type="spellEnd"/>
      <w:r>
        <w:t xml:space="preserve">, </w:t>
      </w:r>
      <w:proofErr w:type="spellStart"/>
      <w:r>
        <w:t>consecutifs</w:t>
      </w:r>
      <w:proofErr w:type="spellEnd"/>
      <w:r>
        <w:t xml:space="preserve"> </w:t>
      </w:r>
      <w:proofErr w:type="spellStart"/>
      <w:r>
        <w:t>ou</w:t>
      </w:r>
      <w:proofErr w:type="spellEnd"/>
      <w:r>
        <w:t xml:space="preserve"> non, au </w:t>
      </w:r>
      <w:proofErr w:type="spellStart"/>
      <w:r>
        <w:t>cours</w:t>
      </w:r>
      <w:proofErr w:type="spellEnd"/>
      <w:r>
        <w:t xml:space="preserve"> </w:t>
      </w:r>
      <w:proofErr w:type="spellStart"/>
      <w:r>
        <w:t>d'une</w:t>
      </w:r>
      <w:proofErr w:type="spellEnd"/>
      <w:r>
        <w:t xml:space="preserve"> </w:t>
      </w:r>
      <w:proofErr w:type="spellStart"/>
      <w:r>
        <w:t>annee</w:t>
      </w:r>
      <w:proofErr w:type="spellEnd"/>
      <w:r>
        <w:t xml:space="preserve"> civile. (Articles 50-55)</w:t>
      </w:r>
    </w:p>
    <w:p w14:paraId="2E96C234" w14:textId="77777777" w:rsidR="00A41E57" w:rsidRDefault="00A41E57" w:rsidP="00A41E57">
      <w:pPr>
        <w:rPr>
          <w:b/>
          <w:i/>
        </w:rPr>
      </w:pPr>
      <w:r>
        <w:t xml:space="preserve">(The total duration of overdrafts referred to </w:t>
      </w:r>
      <w:proofErr w:type="spellStart"/>
      <w:r>
        <w:t>articiles</w:t>
      </w:r>
      <w:proofErr w:type="spellEnd"/>
      <w:r>
        <w:t xml:space="preserve"> 50 and 51 above shall not exceed 300 days, consecutive or not, during a calendar year.)</w:t>
      </w:r>
    </w:p>
    <w:p w14:paraId="68A521CD" w14:textId="77777777" w:rsidR="00A41E57" w:rsidRDefault="00A41E57" w:rsidP="00A41E57">
      <w:r>
        <w:rPr>
          <w:i/>
        </w:rPr>
        <w:t>Mauritania 2007</w:t>
      </w:r>
      <w:r>
        <w:t xml:space="preserve">: Par </w:t>
      </w:r>
      <w:proofErr w:type="spellStart"/>
      <w:r>
        <w:t>dérogation</w:t>
      </w:r>
      <w:proofErr w:type="spellEnd"/>
      <w:r>
        <w:t xml:space="preserve"> au </w:t>
      </w:r>
      <w:proofErr w:type="spellStart"/>
      <w:r>
        <w:t>paragraphe</w:t>
      </w:r>
      <w:proofErr w:type="spellEnd"/>
      <w:r>
        <w:t xml:space="preserve"> 1 et </w:t>
      </w:r>
      <w:proofErr w:type="spellStart"/>
      <w:r>
        <w:t>uniquement</w:t>
      </w:r>
      <w:proofErr w:type="spellEnd"/>
      <w:r>
        <w:t xml:space="preserve"> dans des </w:t>
      </w:r>
      <w:proofErr w:type="spellStart"/>
      <w:r>
        <w:t>circonstances</w:t>
      </w:r>
      <w:proofErr w:type="spellEnd"/>
      <w:r>
        <w:t xml:space="preserve"> </w:t>
      </w:r>
      <w:proofErr w:type="spellStart"/>
      <w:r>
        <w:t>exceptionnelles</w:t>
      </w:r>
      <w:proofErr w:type="spellEnd"/>
      <w:r>
        <w:t xml:space="preserve">, la Banque </w:t>
      </w:r>
      <w:proofErr w:type="spellStart"/>
      <w:r>
        <w:t>peut</w:t>
      </w:r>
      <w:proofErr w:type="spellEnd"/>
      <w:r>
        <w:t xml:space="preserve"> </w:t>
      </w:r>
      <w:proofErr w:type="spellStart"/>
      <w:r>
        <w:t>consentir</w:t>
      </w:r>
      <w:proofErr w:type="spellEnd"/>
      <w:r>
        <w:t xml:space="preserve"> au </w:t>
      </w:r>
      <w:proofErr w:type="spellStart"/>
      <w:r>
        <w:t>Trésor</w:t>
      </w:r>
      <w:proofErr w:type="spellEnd"/>
      <w:r>
        <w:t xml:space="preserve"> et aux </w:t>
      </w:r>
      <w:proofErr w:type="spellStart"/>
      <w:r>
        <w:t>collectivités</w:t>
      </w:r>
      <w:proofErr w:type="spellEnd"/>
      <w:r>
        <w:t xml:space="preserve"> </w:t>
      </w:r>
      <w:proofErr w:type="spellStart"/>
      <w:r>
        <w:t>publiques</w:t>
      </w:r>
      <w:proofErr w:type="spellEnd"/>
      <w:r>
        <w:t xml:space="preserve"> des </w:t>
      </w:r>
      <w:proofErr w:type="spellStart"/>
      <w:r>
        <w:t>découverts</w:t>
      </w:r>
      <w:proofErr w:type="spellEnd"/>
      <w:r>
        <w:t xml:space="preserve"> </w:t>
      </w:r>
      <w:proofErr w:type="spellStart"/>
      <w:r>
        <w:t>en</w:t>
      </w:r>
      <w:proofErr w:type="spellEnd"/>
      <w:r>
        <w:t xml:space="preserve"> </w:t>
      </w:r>
      <w:proofErr w:type="spellStart"/>
      <w:r>
        <w:t>compte</w:t>
      </w:r>
      <w:proofErr w:type="spellEnd"/>
      <w:r>
        <w:t xml:space="preserve"> courant ne </w:t>
      </w:r>
      <w:proofErr w:type="spellStart"/>
      <w:r>
        <w:t>pouvant</w:t>
      </w:r>
      <w:proofErr w:type="spellEnd"/>
      <w:r>
        <w:t xml:space="preserve"> à </w:t>
      </w:r>
      <w:proofErr w:type="spellStart"/>
      <w:r>
        <w:t>aucun</w:t>
      </w:r>
      <w:proofErr w:type="spellEnd"/>
      <w:r>
        <w:t xml:space="preserve"> moment </w:t>
      </w:r>
      <w:proofErr w:type="spellStart"/>
      <w:r>
        <w:t>dépasser</w:t>
      </w:r>
      <w:proofErr w:type="spellEnd"/>
      <w:r>
        <w:t xml:space="preserve"> 5% des </w:t>
      </w:r>
      <w:proofErr w:type="spellStart"/>
      <w:r>
        <w:t>recettes</w:t>
      </w:r>
      <w:proofErr w:type="spellEnd"/>
      <w:r>
        <w:t xml:space="preserve"> ordinaires de </w:t>
      </w:r>
      <w:proofErr w:type="spellStart"/>
      <w:r>
        <w:t>l'Etat</w:t>
      </w:r>
      <w:proofErr w:type="spellEnd"/>
      <w:r>
        <w:t xml:space="preserve"> </w:t>
      </w:r>
      <w:proofErr w:type="spellStart"/>
      <w:r>
        <w:t>constatées</w:t>
      </w:r>
      <w:proofErr w:type="spellEnd"/>
      <w:r>
        <w:t xml:space="preserve"> au </w:t>
      </w:r>
      <w:proofErr w:type="spellStart"/>
      <w:r>
        <w:t>cours</w:t>
      </w:r>
      <w:proofErr w:type="spellEnd"/>
      <w:r>
        <w:t xml:space="preserve"> du </w:t>
      </w:r>
      <w:proofErr w:type="spellStart"/>
      <w:r>
        <w:t>précèdent</w:t>
      </w:r>
      <w:proofErr w:type="spellEnd"/>
      <w:r>
        <w:t xml:space="preserve"> </w:t>
      </w:r>
      <w:proofErr w:type="spellStart"/>
      <w:r>
        <w:t>exercice</w:t>
      </w:r>
      <w:proofErr w:type="spellEnd"/>
      <w:r>
        <w:t xml:space="preserve"> </w:t>
      </w:r>
      <w:proofErr w:type="spellStart"/>
      <w:r>
        <w:t>budgétaire</w:t>
      </w:r>
      <w:proofErr w:type="spellEnd"/>
      <w:r>
        <w:t xml:space="preserve">. La durée </w:t>
      </w:r>
      <w:proofErr w:type="spellStart"/>
      <w:r>
        <w:t>totale</w:t>
      </w:r>
      <w:proofErr w:type="spellEnd"/>
      <w:r>
        <w:t xml:space="preserve"> de </w:t>
      </w:r>
      <w:proofErr w:type="spellStart"/>
      <w:r>
        <w:t>tels</w:t>
      </w:r>
      <w:proofErr w:type="spellEnd"/>
      <w:r>
        <w:t xml:space="preserve"> </w:t>
      </w:r>
      <w:proofErr w:type="spellStart"/>
      <w:r>
        <w:t>découverts</w:t>
      </w:r>
      <w:proofErr w:type="spellEnd"/>
      <w:r>
        <w:t xml:space="preserve"> ne </w:t>
      </w:r>
      <w:proofErr w:type="spellStart"/>
      <w:r>
        <w:t>peut</w:t>
      </w:r>
      <w:proofErr w:type="spellEnd"/>
      <w:r>
        <w:t xml:space="preserve"> </w:t>
      </w:r>
      <w:proofErr w:type="spellStart"/>
      <w:r>
        <w:t>excéder</w:t>
      </w:r>
      <w:proofErr w:type="spellEnd"/>
      <w:r>
        <w:t xml:space="preserve"> 300 </w:t>
      </w:r>
      <w:proofErr w:type="spellStart"/>
      <w:r>
        <w:t>jours</w:t>
      </w:r>
      <w:proofErr w:type="spellEnd"/>
      <w:r>
        <w:t xml:space="preserve">, </w:t>
      </w:r>
      <w:proofErr w:type="spellStart"/>
      <w:r>
        <w:t>consécutifs</w:t>
      </w:r>
      <w:proofErr w:type="spellEnd"/>
      <w:r>
        <w:t xml:space="preserve"> </w:t>
      </w:r>
      <w:proofErr w:type="spellStart"/>
      <w:r>
        <w:t>ou</w:t>
      </w:r>
      <w:proofErr w:type="spellEnd"/>
      <w:r>
        <w:t xml:space="preserve"> non, au </w:t>
      </w:r>
      <w:proofErr w:type="spellStart"/>
      <w:r>
        <w:t>cours</w:t>
      </w:r>
      <w:proofErr w:type="spellEnd"/>
      <w:r>
        <w:t xml:space="preserve"> </w:t>
      </w:r>
      <w:proofErr w:type="spellStart"/>
      <w:r>
        <w:t>d’une</w:t>
      </w:r>
      <w:proofErr w:type="spellEnd"/>
      <w:r>
        <w:t xml:space="preserve"> </w:t>
      </w:r>
      <w:proofErr w:type="spellStart"/>
      <w:r>
        <w:t>année</w:t>
      </w:r>
      <w:proofErr w:type="spellEnd"/>
      <w:r>
        <w:t xml:space="preserve"> civile. Une convention </w:t>
      </w:r>
      <w:proofErr w:type="spellStart"/>
      <w:r>
        <w:t>arrêtée</w:t>
      </w:r>
      <w:proofErr w:type="spellEnd"/>
      <w:r>
        <w:t xml:space="preserve"> entre le </w:t>
      </w:r>
      <w:proofErr w:type="spellStart"/>
      <w:r>
        <w:t>Ministre</w:t>
      </w:r>
      <w:proofErr w:type="spellEnd"/>
      <w:r>
        <w:t xml:space="preserve"> des Finances et la Banque </w:t>
      </w:r>
      <w:proofErr w:type="spellStart"/>
      <w:r>
        <w:t>détermine</w:t>
      </w:r>
      <w:proofErr w:type="spellEnd"/>
      <w:r>
        <w:t xml:space="preserve"> le </w:t>
      </w:r>
      <w:proofErr w:type="spellStart"/>
      <w:r>
        <w:t>montant</w:t>
      </w:r>
      <w:proofErr w:type="spellEnd"/>
      <w:r>
        <w:t xml:space="preserve">, le </w:t>
      </w:r>
      <w:proofErr w:type="spellStart"/>
      <w:r>
        <w:t>taux</w:t>
      </w:r>
      <w:proofErr w:type="spellEnd"/>
      <w:r>
        <w:t xml:space="preserve"> </w:t>
      </w:r>
      <w:proofErr w:type="spellStart"/>
      <w:r>
        <w:t>d’intérêt</w:t>
      </w:r>
      <w:proofErr w:type="spellEnd"/>
      <w:r>
        <w:t xml:space="preserve"> du </w:t>
      </w:r>
      <w:proofErr w:type="spellStart"/>
      <w:r>
        <w:t>marché</w:t>
      </w:r>
      <w:proofErr w:type="spellEnd"/>
      <w:r>
        <w:t xml:space="preserve">, le </w:t>
      </w:r>
      <w:proofErr w:type="spellStart"/>
      <w:r>
        <w:t>terme</w:t>
      </w:r>
      <w:proofErr w:type="spellEnd"/>
      <w:r>
        <w:t xml:space="preserve"> </w:t>
      </w:r>
      <w:proofErr w:type="spellStart"/>
      <w:r>
        <w:t>ainsi</w:t>
      </w:r>
      <w:proofErr w:type="spellEnd"/>
      <w:r>
        <w:t xml:space="preserve"> que </w:t>
      </w:r>
      <w:proofErr w:type="spellStart"/>
      <w:r>
        <w:t>toutes</w:t>
      </w:r>
      <w:proofErr w:type="spellEnd"/>
      <w:r>
        <w:t xml:space="preserve"> </w:t>
      </w:r>
      <w:proofErr w:type="spellStart"/>
      <w:r>
        <w:t>autres</w:t>
      </w:r>
      <w:proofErr w:type="spellEnd"/>
      <w:r>
        <w:t xml:space="preserve"> </w:t>
      </w:r>
      <w:proofErr w:type="spellStart"/>
      <w:r>
        <w:t>modalités</w:t>
      </w:r>
      <w:proofErr w:type="spellEnd"/>
      <w:r>
        <w:t xml:space="preserve"> de </w:t>
      </w:r>
      <w:proofErr w:type="spellStart"/>
      <w:r>
        <w:t>tels</w:t>
      </w:r>
      <w:proofErr w:type="spellEnd"/>
      <w:r>
        <w:t xml:space="preserve"> </w:t>
      </w:r>
      <w:proofErr w:type="spellStart"/>
      <w:r>
        <w:t>découverts</w:t>
      </w:r>
      <w:proofErr w:type="spellEnd"/>
      <w:r>
        <w:t xml:space="preserve">. </w:t>
      </w:r>
      <w:proofErr w:type="spellStart"/>
      <w:r>
        <w:t>Ces</w:t>
      </w:r>
      <w:proofErr w:type="spellEnd"/>
      <w:r>
        <w:t xml:space="preserve"> </w:t>
      </w:r>
      <w:proofErr w:type="spellStart"/>
      <w:r>
        <w:t>découverts</w:t>
      </w:r>
      <w:proofErr w:type="spellEnd"/>
      <w:r>
        <w:t xml:space="preserve"> </w:t>
      </w:r>
      <w:proofErr w:type="spellStart"/>
      <w:r>
        <w:t>doivent</w:t>
      </w:r>
      <w:proofErr w:type="spellEnd"/>
      <w:r>
        <w:t xml:space="preserve"> </w:t>
      </w:r>
      <w:proofErr w:type="spellStart"/>
      <w:r>
        <w:t>strictement</w:t>
      </w:r>
      <w:proofErr w:type="spellEnd"/>
      <w:r>
        <w:t xml:space="preserve"> </w:t>
      </w:r>
      <w:proofErr w:type="spellStart"/>
      <w:r>
        <w:t>être</w:t>
      </w:r>
      <w:proofErr w:type="spellEnd"/>
      <w:r>
        <w:t xml:space="preserve"> </w:t>
      </w:r>
      <w:proofErr w:type="spellStart"/>
      <w:r>
        <w:t>remboursés</w:t>
      </w:r>
      <w:proofErr w:type="spellEnd"/>
      <w:r>
        <w:t xml:space="preserve"> aux </w:t>
      </w:r>
      <w:proofErr w:type="spellStart"/>
      <w:r>
        <w:t>termes</w:t>
      </w:r>
      <w:proofErr w:type="spellEnd"/>
      <w:r>
        <w:t xml:space="preserve"> </w:t>
      </w:r>
      <w:proofErr w:type="spellStart"/>
      <w:r>
        <w:t>prescrits</w:t>
      </w:r>
      <w:proofErr w:type="spellEnd"/>
      <w:r>
        <w:t xml:space="preserve"> dans la convention. (Article 73)</w:t>
      </w:r>
    </w:p>
    <w:p w14:paraId="220E984E" w14:textId="77777777" w:rsidR="00A41E57" w:rsidRPr="009D3E0A" w:rsidRDefault="00A41E57" w:rsidP="00A41E57">
      <w:pPr>
        <w:rPr>
          <w:b/>
          <w:i/>
          <w:color w:val="FF0000"/>
        </w:rPr>
      </w:pPr>
      <w:r>
        <w:t xml:space="preserve">(Notwithstanding paragraph 1 and only in exceptional circumstances, the Bank may consent to the Treasury and public institutions overdrafts on current accounts </w:t>
      </w:r>
      <w:proofErr w:type="spellStart"/>
      <w:r>
        <w:t>can not</w:t>
      </w:r>
      <w:proofErr w:type="spellEnd"/>
      <w:r>
        <w:t xml:space="preserve"> at any time exceed 5% of the common state revenue recorded during the preceding financial year. The total duration of such overdrafts may not exceed 300 days, consecutive or not, during a calendar year. An agreement between the arrested Minister of Finance and the Bank determines the amount, market interest rate, the term and all other terms of such overdrafts. These overdrafts should be reimbursed under strictly prescribed in the agreement.) </w:t>
      </w:r>
      <w:r w:rsidRPr="009D3E0A">
        <w:rPr>
          <w:color w:val="FF0000"/>
        </w:rPr>
        <w:t>(Coded as .67)</w:t>
      </w:r>
    </w:p>
    <w:p w14:paraId="24F5B238" w14:textId="77777777" w:rsidR="00531FBB" w:rsidRDefault="00531FBB" w:rsidP="00A41E57">
      <w:pPr>
        <w:rPr>
          <w:color w:val="FF0000"/>
        </w:rPr>
      </w:pPr>
      <w:r>
        <w:rPr>
          <w:i/>
          <w:color w:val="FF0000"/>
        </w:rPr>
        <w:t>Mauritania 2018</w:t>
      </w:r>
      <w:r>
        <w:rPr>
          <w:color w:val="FF0000"/>
        </w:rPr>
        <w:t>: No change (but in Article 88)</w:t>
      </w:r>
    </w:p>
    <w:p w14:paraId="00C2C592" w14:textId="77777777" w:rsidR="00A41E57" w:rsidRDefault="00A41E57" w:rsidP="00A41E57">
      <w:r w:rsidRPr="00566569">
        <w:rPr>
          <w:b/>
          <w:i/>
        </w:rPr>
        <w:t xml:space="preserve"> (g) Interest rates on loans must be? (.025) </w:t>
      </w:r>
      <w:r>
        <w:rPr>
          <w:b/>
          <w:i/>
        </w:rPr>
        <w:br/>
      </w:r>
      <w:r>
        <w:rPr>
          <w:i/>
        </w:rPr>
        <w:t>Mauritania 1973</w:t>
      </w:r>
      <w:r>
        <w:t xml:space="preserve">: Le chiffre et les </w:t>
      </w:r>
      <w:proofErr w:type="spellStart"/>
      <w:r>
        <w:t>modalites</w:t>
      </w:r>
      <w:proofErr w:type="spellEnd"/>
      <w:r>
        <w:t xml:space="preserve"> de </w:t>
      </w:r>
      <w:proofErr w:type="spellStart"/>
      <w:r>
        <w:t>ces</w:t>
      </w:r>
      <w:proofErr w:type="spellEnd"/>
      <w:r>
        <w:t xml:space="preserve"> </w:t>
      </w:r>
      <w:proofErr w:type="spellStart"/>
      <w:r>
        <w:t>decouverts</w:t>
      </w:r>
      <w:proofErr w:type="spellEnd"/>
      <w:r>
        <w:t xml:space="preserve"> </w:t>
      </w:r>
      <w:proofErr w:type="spellStart"/>
      <w:r>
        <w:t>sont</w:t>
      </w:r>
      <w:proofErr w:type="spellEnd"/>
      <w:r>
        <w:t xml:space="preserve"> </w:t>
      </w:r>
      <w:proofErr w:type="spellStart"/>
      <w:r>
        <w:t>arretes</w:t>
      </w:r>
      <w:proofErr w:type="spellEnd"/>
      <w:r>
        <w:t xml:space="preserve"> par des conventions entre la </w:t>
      </w:r>
      <w:proofErr w:type="spellStart"/>
      <w:r>
        <w:t>collectivite</w:t>
      </w:r>
      <w:proofErr w:type="spellEnd"/>
      <w:r>
        <w:t xml:space="preserve"> </w:t>
      </w:r>
      <w:proofErr w:type="spellStart"/>
      <w:r>
        <w:t>interessee</w:t>
      </w:r>
      <w:proofErr w:type="spellEnd"/>
      <w:r>
        <w:t xml:space="preserve"> et la Banque. (Articles 50-55)</w:t>
      </w:r>
    </w:p>
    <w:p w14:paraId="4B22207F" w14:textId="77777777" w:rsidR="00A41E57" w:rsidRDefault="00A41E57" w:rsidP="00A41E57">
      <w:r>
        <w:lastRenderedPageBreak/>
        <w:t>(The number and terms of these overdrafts are arrested by agreements between the Bank and interested community.</w:t>
      </w:r>
    </w:p>
    <w:p w14:paraId="7745734A" w14:textId="77777777" w:rsidR="00A41E57" w:rsidRDefault="00A41E57" w:rsidP="00A41E57">
      <w:r>
        <w:rPr>
          <w:i/>
        </w:rPr>
        <w:t>Mauritania 2007</w:t>
      </w:r>
      <w:r>
        <w:t xml:space="preserve">:Par </w:t>
      </w:r>
      <w:proofErr w:type="spellStart"/>
      <w:r>
        <w:t>dérogation</w:t>
      </w:r>
      <w:proofErr w:type="spellEnd"/>
      <w:r>
        <w:t xml:space="preserve"> au </w:t>
      </w:r>
      <w:proofErr w:type="spellStart"/>
      <w:r>
        <w:t>paragraphe</w:t>
      </w:r>
      <w:proofErr w:type="spellEnd"/>
      <w:r>
        <w:t xml:space="preserve"> 1 et </w:t>
      </w:r>
      <w:proofErr w:type="spellStart"/>
      <w:r>
        <w:t>uniquement</w:t>
      </w:r>
      <w:proofErr w:type="spellEnd"/>
      <w:r>
        <w:t xml:space="preserve"> dans des </w:t>
      </w:r>
      <w:proofErr w:type="spellStart"/>
      <w:r>
        <w:t>circonstances</w:t>
      </w:r>
      <w:proofErr w:type="spellEnd"/>
      <w:r>
        <w:t xml:space="preserve"> </w:t>
      </w:r>
      <w:proofErr w:type="spellStart"/>
      <w:r>
        <w:t>exceptionnelles</w:t>
      </w:r>
      <w:proofErr w:type="spellEnd"/>
      <w:r>
        <w:t xml:space="preserve">, la Banque </w:t>
      </w:r>
      <w:proofErr w:type="spellStart"/>
      <w:r>
        <w:t>peut</w:t>
      </w:r>
      <w:proofErr w:type="spellEnd"/>
      <w:r>
        <w:t xml:space="preserve"> </w:t>
      </w:r>
      <w:proofErr w:type="spellStart"/>
      <w:r>
        <w:t>consentir</w:t>
      </w:r>
      <w:proofErr w:type="spellEnd"/>
      <w:r>
        <w:t xml:space="preserve"> au </w:t>
      </w:r>
      <w:proofErr w:type="spellStart"/>
      <w:r>
        <w:t>Trésor</w:t>
      </w:r>
      <w:proofErr w:type="spellEnd"/>
      <w:r>
        <w:t xml:space="preserve"> et aux </w:t>
      </w:r>
      <w:proofErr w:type="spellStart"/>
      <w:r>
        <w:t>collectivités</w:t>
      </w:r>
      <w:proofErr w:type="spellEnd"/>
      <w:r>
        <w:t xml:space="preserve"> </w:t>
      </w:r>
      <w:proofErr w:type="spellStart"/>
      <w:r>
        <w:t>publiques</w:t>
      </w:r>
      <w:proofErr w:type="spellEnd"/>
      <w:r>
        <w:t xml:space="preserve"> des </w:t>
      </w:r>
      <w:proofErr w:type="spellStart"/>
      <w:r>
        <w:t>découverts</w:t>
      </w:r>
      <w:proofErr w:type="spellEnd"/>
      <w:r>
        <w:t xml:space="preserve"> </w:t>
      </w:r>
      <w:proofErr w:type="spellStart"/>
      <w:r>
        <w:t>en</w:t>
      </w:r>
      <w:proofErr w:type="spellEnd"/>
      <w:r>
        <w:t xml:space="preserve"> </w:t>
      </w:r>
      <w:proofErr w:type="spellStart"/>
      <w:r>
        <w:t>compte</w:t>
      </w:r>
      <w:proofErr w:type="spellEnd"/>
      <w:r>
        <w:t xml:space="preserve"> courant ne </w:t>
      </w:r>
      <w:proofErr w:type="spellStart"/>
      <w:r>
        <w:t>pouvant</w:t>
      </w:r>
      <w:proofErr w:type="spellEnd"/>
      <w:r>
        <w:t xml:space="preserve"> à </w:t>
      </w:r>
      <w:proofErr w:type="spellStart"/>
      <w:r>
        <w:t>aucun</w:t>
      </w:r>
      <w:proofErr w:type="spellEnd"/>
      <w:r>
        <w:t xml:space="preserve"> moment </w:t>
      </w:r>
      <w:proofErr w:type="spellStart"/>
      <w:r>
        <w:t>dépasser</w:t>
      </w:r>
      <w:proofErr w:type="spellEnd"/>
      <w:r>
        <w:t xml:space="preserve"> 5% des </w:t>
      </w:r>
      <w:proofErr w:type="spellStart"/>
      <w:r>
        <w:t>recettes</w:t>
      </w:r>
      <w:proofErr w:type="spellEnd"/>
      <w:r>
        <w:t xml:space="preserve"> ordinaires de </w:t>
      </w:r>
      <w:proofErr w:type="spellStart"/>
      <w:r>
        <w:t>l'Etat</w:t>
      </w:r>
      <w:proofErr w:type="spellEnd"/>
      <w:r>
        <w:t xml:space="preserve"> </w:t>
      </w:r>
      <w:proofErr w:type="spellStart"/>
      <w:r>
        <w:t>constatées</w:t>
      </w:r>
      <w:proofErr w:type="spellEnd"/>
      <w:r>
        <w:t xml:space="preserve"> au </w:t>
      </w:r>
      <w:proofErr w:type="spellStart"/>
      <w:r>
        <w:t>cours</w:t>
      </w:r>
      <w:proofErr w:type="spellEnd"/>
      <w:r>
        <w:t xml:space="preserve"> du </w:t>
      </w:r>
      <w:proofErr w:type="spellStart"/>
      <w:r>
        <w:t>précèdent</w:t>
      </w:r>
      <w:proofErr w:type="spellEnd"/>
      <w:r>
        <w:t xml:space="preserve"> </w:t>
      </w:r>
      <w:proofErr w:type="spellStart"/>
      <w:r>
        <w:t>exercice</w:t>
      </w:r>
      <w:proofErr w:type="spellEnd"/>
      <w:r>
        <w:t xml:space="preserve"> </w:t>
      </w:r>
      <w:proofErr w:type="spellStart"/>
      <w:r>
        <w:t>budgétaire</w:t>
      </w:r>
      <w:proofErr w:type="spellEnd"/>
      <w:r>
        <w:t xml:space="preserve">. La durée </w:t>
      </w:r>
      <w:proofErr w:type="spellStart"/>
      <w:r>
        <w:t>totale</w:t>
      </w:r>
      <w:proofErr w:type="spellEnd"/>
      <w:r>
        <w:t xml:space="preserve"> de </w:t>
      </w:r>
      <w:proofErr w:type="spellStart"/>
      <w:r>
        <w:t>tels</w:t>
      </w:r>
      <w:proofErr w:type="spellEnd"/>
      <w:r>
        <w:t xml:space="preserve"> </w:t>
      </w:r>
      <w:proofErr w:type="spellStart"/>
      <w:r>
        <w:t>découverts</w:t>
      </w:r>
      <w:proofErr w:type="spellEnd"/>
      <w:r>
        <w:t xml:space="preserve"> ne </w:t>
      </w:r>
      <w:proofErr w:type="spellStart"/>
      <w:r>
        <w:t>peut</w:t>
      </w:r>
      <w:proofErr w:type="spellEnd"/>
      <w:r>
        <w:t xml:space="preserve"> </w:t>
      </w:r>
      <w:proofErr w:type="spellStart"/>
      <w:r>
        <w:t>excéder</w:t>
      </w:r>
      <w:proofErr w:type="spellEnd"/>
      <w:r>
        <w:t xml:space="preserve"> 300 </w:t>
      </w:r>
      <w:proofErr w:type="spellStart"/>
      <w:r>
        <w:t>jours</w:t>
      </w:r>
      <w:proofErr w:type="spellEnd"/>
      <w:r>
        <w:t xml:space="preserve">, </w:t>
      </w:r>
      <w:proofErr w:type="spellStart"/>
      <w:r>
        <w:t>consécutifs</w:t>
      </w:r>
      <w:proofErr w:type="spellEnd"/>
      <w:r>
        <w:t xml:space="preserve"> </w:t>
      </w:r>
      <w:proofErr w:type="spellStart"/>
      <w:r>
        <w:t>ou</w:t>
      </w:r>
      <w:proofErr w:type="spellEnd"/>
      <w:r>
        <w:t xml:space="preserve"> non, au </w:t>
      </w:r>
      <w:proofErr w:type="spellStart"/>
      <w:r>
        <w:t>cours</w:t>
      </w:r>
      <w:proofErr w:type="spellEnd"/>
      <w:r>
        <w:t xml:space="preserve"> </w:t>
      </w:r>
      <w:proofErr w:type="spellStart"/>
      <w:r>
        <w:t>d’une</w:t>
      </w:r>
      <w:proofErr w:type="spellEnd"/>
      <w:r>
        <w:t xml:space="preserve"> </w:t>
      </w:r>
      <w:proofErr w:type="spellStart"/>
      <w:r>
        <w:t>année</w:t>
      </w:r>
      <w:proofErr w:type="spellEnd"/>
      <w:r>
        <w:t xml:space="preserve"> civile. Une convention </w:t>
      </w:r>
      <w:proofErr w:type="spellStart"/>
      <w:r>
        <w:t>arrêtée</w:t>
      </w:r>
      <w:proofErr w:type="spellEnd"/>
      <w:r>
        <w:t xml:space="preserve"> entre le </w:t>
      </w:r>
      <w:proofErr w:type="spellStart"/>
      <w:r>
        <w:t>Ministre</w:t>
      </w:r>
      <w:proofErr w:type="spellEnd"/>
      <w:r>
        <w:t xml:space="preserve"> des Finances et la Banque </w:t>
      </w:r>
      <w:proofErr w:type="spellStart"/>
      <w:r>
        <w:t>détermine</w:t>
      </w:r>
      <w:proofErr w:type="spellEnd"/>
      <w:r>
        <w:t xml:space="preserve"> le </w:t>
      </w:r>
      <w:proofErr w:type="spellStart"/>
      <w:r>
        <w:t>montant</w:t>
      </w:r>
      <w:proofErr w:type="spellEnd"/>
      <w:r>
        <w:t xml:space="preserve">, le </w:t>
      </w:r>
      <w:proofErr w:type="spellStart"/>
      <w:r>
        <w:t>taux</w:t>
      </w:r>
      <w:proofErr w:type="spellEnd"/>
      <w:r>
        <w:t xml:space="preserve"> </w:t>
      </w:r>
      <w:proofErr w:type="spellStart"/>
      <w:r>
        <w:t>d’intérêt</w:t>
      </w:r>
      <w:proofErr w:type="spellEnd"/>
      <w:r>
        <w:t xml:space="preserve"> du </w:t>
      </w:r>
      <w:proofErr w:type="spellStart"/>
      <w:r>
        <w:t>marché</w:t>
      </w:r>
      <w:proofErr w:type="spellEnd"/>
      <w:r>
        <w:t xml:space="preserve">, le </w:t>
      </w:r>
      <w:proofErr w:type="spellStart"/>
      <w:r>
        <w:t>terme</w:t>
      </w:r>
      <w:proofErr w:type="spellEnd"/>
      <w:r>
        <w:t xml:space="preserve"> </w:t>
      </w:r>
      <w:proofErr w:type="spellStart"/>
      <w:r>
        <w:t>ainsi</w:t>
      </w:r>
      <w:proofErr w:type="spellEnd"/>
      <w:r>
        <w:t xml:space="preserve"> que </w:t>
      </w:r>
      <w:proofErr w:type="spellStart"/>
      <w:r>
        <w:t>toutes</w:t>
      </w:r>
      <w:proofErr w:type="spellEnd"/>
      <w:r>
        <w:t xml:space="preserve"> </w:t>
      </w:r>
      <w:proofErr w:type="spellStart"/>
      <w:r>
        <w:t>autres</w:t>
      </w:r>
      <w:proofErr w:type="spellEnd"/>
      <w:r>
        <w:t xml:space="preserve"> </w:t>
      </w:r>
      <w:proofErr w:type="spellStart"/>
      <w:r>
        <w:t>modalités</w:t>
      </w:r>
      <w:proofErr w:type="spellEnd"/>
      <w:r>
        <w:t xml:space="preserve"> de </w:t>
      </w:r>
      <w:proofErr w:type="spellStart"/>
      <w:r>
        <w:t>tels</w:t>
      </w:r>
      <w:proofErr w:type="spellEnd"/>
      <w:r>
        <w:t xml:space="preserve"> </w:t>
      </w:r>
      <w:proofErr w:type="spellStart"/>
      <w:r>
        <w:t>découverts</w:t>
      </w:r>
      <w:proofErr w:type="spellEnd"/>
      <w:r>
        <w:t xml:space="preserve">. </w:t>
      </w:r>
      <w:proofErr w:type="spellStart"/>
      <w:r>
        <w:t>Ces</w:t>
      </w:r>
      <w:proofErr w:type="spellEnd"/>
      <w:r>
        <w:t xml:space="preserve"> </w:t>
      </w:r>
      <w:proofErr w:type="spellStart"/>
      <w:r>
        <w:t>découverts</w:t>
      </w:r>
      <w:proofErr w:type="spellEnd"/>
      <w:r>
        <w:t xml:space="preserve"> </w:t>
      </w:r>
      <w:proofErr w:type="spellStart"/>
      <w:r>
        <w:t>doivent</w:t>
      </w:r>
      <w:proofErr w:type="spellEnd"/>
      <w:r>
        <w:t xml:space="preserve"> </w:t>
      </w:r>
      <w:proofErr w:type="spellStart"/>
      <w:r>
        <w:t>strictement</w:t>
      </w:r>
      <w:proofErr w:type="spellEnd"/>
      <w:r>
        <w:t xml:space="preserve"> </w:t>
      </w:r>
      <w:proofErr w:type="spellStart"/>
      <w:r>
        <w:t>être</w:t>
      </w:r>
      <w:proofErr w:type="spellEnd"/>
      <w:r>
        <w:t xml:space="preserve"> </w:t>
      </w:r>
      <w:proofErr w:type="spellStart"/>
      <w:r>
        <w:t>remboursés</w:t>
      </w:r>
      <w:proofErr w:type="spellEnd"/>
      <w:r>
        <w:t xml:space="preserve"> aux </w:t>
      </w:r>
      <w:proofErr w:type="spellStart"/>
      <w:r>
        <w:t>termes</w:t>
      </w:r>
      <w:proofErr w:type="spellEnd"/>
      <w:r>
        <w:t xml:space="preserve"> </w:t>
      </w:r>
      <w:proofErr w:type="spellStart"/>
      <w:r>
        <w:t>prescrits</w:t>
      </w:r>
      <w:proofErr w:type="spellEnd"/>
      <w:r>
        <w:t xml:space="preserve"> dans la convention. (Article 73)</w:t>
      </w:r>
    </w:p>
    <w:p w14:paraId="3E64CA4E" w14:textId="77777777" w:rsidR="00A41E57" w:rsidRPr="00FA2040" w:rsidRDefault="00A41E57" w:rsidP="00A41E57">
      <w:r>
        <w:t xml:space="preserve">(Notwithstanding paragraph 1 and only in exceptional circumstances, the Bank may consent to the Treasury and public institutions overdrafts on current accounts </w:t>
      </w:r>
      <w:proofErr w:type="spellStart"/>
      <w:r>
        <w:t>can not</w:t>
      </w:r>
      <w:proofErr w:type="spellEnd"/>
      <w:r>
        <w:t xml:space="preserve"> at any time exceed 5% of the common state revenue recorded during the preceding financial year. The total duration of such overdrafts may not exceed 300 days, consecutive or not, during a calendar year. An agreement between the arrested Minister of Finance and the Bank determines the amount, market interest rate, the term and all other terms of such overdrafts. These overdrafts should be reimbursed under strictly prescribed in the agreement.) </w:t>
      </w:r>
      <w:r w:rsidRPr="00176479">
        <w:rPr>
          <w:color w:val="FF0000"/>
        </w:rPr>
        <w:t>(Coded as .5)</w:t>
      </w:r>
    </w:p>
    <w:p w14:paraId="3BB1E5E2" w14:textId="77777777" w:rsidR="00A41E57" w:rsidRPr="00566569" w:rsidRDefault="00531FBB" w:rsidP="00A41E57">
      <w:pPr>
        <w:rPr>
          <w:b/>
          <w:i/>
        </w:rPr>
      </w:pPr>
      <w:r>
        <w:rPr>
          <w:i/>
          <w:color w:val="FF0000"/>
        </w:rPr>
        <w:t>Mauritania 2018</w:t>
      </w:r>
      <w:r>
        <w:rPr>
          <w:color w:val="FF0000"/>
        </w:rPr>
        <w:t>: No change (but in Article 88)</w:t>
      </w:r>
    </w:p>
    <w:p w14:paraId="32CCD6E2" w14:textId="77777777" w:rsidR="00A41E57" w:rsidRPr="00566569" w:rsidRDefault="00A41E57" w:rsidP="00A41E57">
      <w:pPr>
        <w:rPr>
          <w:b/>
          <w:i/>
        </w:rPr>
      </w:pPr>
      <w:r w:rsidRPr="00566569">
        <w:rPr>
          <w:b/>
          <w:i/>
        </w:rPr>
        <w:t xml:space="preserve"> (h) Is central bank prohibited from buying/selling government securities in primary market? (.025)</w:t>
      </w:r>
    </w:p>
    <w:p w14:paraId="775C7663" w14:textId="77777777" w:rsidR="00531FBB" w:rsidRDefault="00A41E57" w:rsidP="00A41E57">
      <w:pPr>
        <w:spacing w:after="200" w:line="276" w:lineRule="auto"/>
        <w:rPr>
          <w:color w:val="FF0000"/>
        </w:rPr>
      </w:pPr>
      <w:r w:rsidRPr="00E659FB">
        <w:rPr>
          <w:i/>
        </w:rPr>
        <w:t xml:space="preserve">Mauritania </w:t>
      </w:r>
      <w:r w:rsidRPr="00E659FB">
        <w:t xml:space="preserve"> - </w:t>
      </w:r>
      <w:r w:rsidRPr="00E659FB">
        <w:rPr>
          <w:color w:val="FF0000"/>
        </w:rPr>
        <w:t>no prohibitions found – coded as 0</w:t>
      </w:r>
    </w:p>
    <w:p w14:paraId="3136AF73" w14:textId="77777777" w:rsidR="00A41E57" w:rsidRPr="00E659FB" w:rsidRDefault="00531FBB" w:rsidP="00A41E57">
      <w:pPr>
        <w:spacing w:after="200" w:line="276" w:lineRule="auto"/>
        <w:rPr>
          <w:rFonts w:asciiTheme="majorHAnsi" w:eastAsiaTheme="majorEastAsia" w:hAnsiTheme="majorHAnsi" w:cstheme="majorBidi"/>
          <w:bCs/>
          <w:color w:val="5B9BD5" w:themeColor="accent1"/>
          <w:sz w:val="26"/>
          <w:szCs w:val="26"/>
        </w:rPr>
      </w:pPr>
      <w:r>
        <w:rPr>
          <w:i/>
          <w:color w:val="FF0000"/>
        </w:rPr>
        <w:t>Mauritania 2018</w:t>
      </w:r>
      <w:r>
        <w:rPr>
          <w:color w:val="FF0000"/>
        </w:rPr>
        <w:t xml:space="preserve">: </w:t>
      </w:r>
      <w:r>
        <w:rPr>
          <w:color w:val="000000"/>
          <w:sz w:val="21"/>
          <w:szCs w:val="21"/>
        </w:rPr>
        <w:t xml:space="preserve">La Banque Centrale ne </w:t>
      </w:r>
      <w:proofErr w:type="spellStart"/>
      <w:r>
        <w:rPr>
          <w:color w:val="000000"/>
          <w:sz w:val="21"/>
          <w:szCs w:val="21"/>
        </w:rPr>
        <w:t>peut</w:t>
      </w:r>
      <w:proofErr w:type="spellEnd"/>
      <w:r>
        <w:rPr>
          <w:color w:val="000000"/>
          <w:sz w:val="21"/>
          <w:szCs w:val="21"/>
        </w:rPr>
        <w:t xml:space="preserve"> </w:t>
      </w:r>
      <w:proofErr w:type="spellStart"/>
      <w:r>
        <w:rPr>
          <w:color w:val="000000"/>
          <w:sz w:val="21"/>
          <w:szCs w:val="21"/>
        </w:rPr>
        <w:t>consentir</w:t>
      </w:r>
      <w:proofErr w:type="spellEnd"/>
      <w:r>
        <w:rPr>
          <w:color w:val="000000"/>
          <w:sz w:val="21"/>
          <w:szCs w:val="21"/>
        </w:rPr>
        <w:t xml:space="preserve">, </w:t>
      </w:r>
      <w:proofErr w:type="spellStart"/>
      <w:r>
        <w:rPr>
          <w:color w:val="000000"/>
          <w:sz w:val="21"/>
          <w:szCs w:val="21"/>
        </w:rPr>
        <w:t>directement</w:t>
      </w:r>
      <w:proofErr w:type="spellEnd"/>
      <w:r>
        <w:rPr>
          <w:color w:val="000000"/>
          <w:sz w:val="21"/>
          <w:szCs w:val="21"/>
        </w:rPr>
        <w:t xml:space="preserve"> </w:t>
      </w:r>
      <w:proofErr w:type="spellStart"/>
      <w:r>
        <w:rPr>
          <w:color w:val="000000"/>
          <w:sz w:val="21"/>
          <w:szCs w:val="21"/>
        </w:rPr>
        <w:t>ou</w:t>
      </w:r>
      <w:proofErr w:type="spellEnd"/>
      <w:r>
        <w:rPr>
          <w:color w:val="000000"/>
          <w:sz w:val="21"/>
          <w:szCs w:val="21"/>
        </w:rPr>
        <w:t xml:space="preserve"> </w:t>
      </w:r>
      <w:proofErr w:type="spellStart"/>
      <w:r>
        <w:rPr>
          <w:color w:val="000000"/>
          <w:sz w:val="21"/>
          <w:szCs w:val="21"/>
        </w:rPr>
        <w:t>indirectement</w:t>
      </w:r>
      <w:proofErr w:type="spellEnd"/>
      <w:r>
        <w:rPr>
          <w:color w:val="000000"/>
          <w:sz w:val="21"/>
          <w:szCs w:val="21"/>
        </w:rPr>
        <w:t xml:space="preserve">, des </w:t>
      </w:r>
      <w:proofErr w:type="spellStart"/>
      <w:r>
        <w:rPr>
          <w:color w:val="000000"/>
          <w:sz w:val="21"/>
          <w:szCs w:val="21"/>
        </w:rPr>
        <w:t>découverts</w:t>
      </w:r>
      <w:proofErr w:type="spellEnd"/>
      <w:r>
        <w:rPr>
          <w:color w:val="000000"/>
          <w:sz w:val="21"/>
          <w:szCs w:val="21"/>
        </w:rPr>
        <w:t xml:space="preserve"> </w:t>
      </w:r>
      <w:r>
        <w:rPr>
          <w:rFonts w:ascii="Times New Roman" w:hAnsi="Times New Roman" w:cs="Times New Roman"/>
          <w:color w:val="000000"/>
          <w:sz w:val="23"/>
          <w:szCs w:val="23"/>
        </w:rPr>
        <w:t xml:space="preserve">à </w:t>
      </w:r>
      <w:proofErr w:type="spellStart"/>
      <w:r>
        <w:rPr>
          <w:color w:val="000000"/>
          <w:sz w:val="21"/>
          <w:szCs w:val="21"/>
        </w:rPr>
        <w:t>l'État</w:t>
      </w:r>
      <w:proofErr w:type="spellEnd"/>
      <w:r>
        <w:rPr>
          <w:color w:val="000000"/>
          <w:sz w:val="21"/>
          <w:szCs w:val="21"/>
        </w:rPr>
        <w:t xml:space="preserve">, aux </w:t>
      </w:r>
      <w:proofErr w:type="spellStart"/>
      <w:r>
        <w:rPr>
          <w:color w:val="000000"/>
          <w:sz w:val="21"/>
          <w:szCs w:val="21"/>
        </w:rPr>
        <w:t>établissements</w:t>
      </w:r>
      <w:proofErr w:type="spellEnd"/>
      <w:r>
        <w:rPr>
          <w:color w:val="000000"/>
          <w:sz w:val="21"/>
          <w:szCs w:val="21"/>
        </w:rPr>
        <w:t xml:space="preserve"> publics </w:t>
      </w:r>
      <w:proofErr w:type="spellStart"/>
      <w:r>
        <w:rPr>
          <w:color w:val="000000"/>
          <w:sz w:val="21"/>
          <w:szCs w:val="21"/>
        </w:rPr>
        <w:t>ou</w:t>
      </w:r>
      <w:proofErr w:type="spellEnd"/>
      <w:r>
        <w:rPr>
          <w:color w:val="000000"/>
          <w:sz w:val="21"/>
          <w:szCs w:val="21"/>
        </w:rPr>
        <w:t xml:space="preserve"> aux </w:t>
      </w:r>
      <w:proofErr w:type="spellStart"/>
      <w:r>
        <w:rPr>
          <w:color w:val="000000"/>
          <w:sz w:val="21"/>
          <w:szCs w:val="21"/>
        </w:rPr>
        <w:t>collectivités</w:t>
      </w:r>
      <w:proofErr w:type="spellEnd"/>
      <w:r>
        <w:rPr>
          <w:color w:val="000000"/>
          <w:sz w:val="21"/>
          <w:szCs w:val="21"/>
        </w:rPr>
        <w:t xml:space="preserve"> </w:t>
      </w:r>
      <w:proofErr w:type="spellStart"/>
      <w:r>
        <w:rPr>
          <w:color w:val="000000"/>
          <w:sz w:val="21"/>
          <w:szCs w:val="21"/>
        </w:rPr>
        <w:t>territoriales,sauf</w:t>
      </w:r>
      <w:proofErr w:type="spellEnd"/>
      <w:r>
        <w:rPr>
          <w:color w:val="000000"/>
          <w:sz w:val="21"/>
          <w:szCs w:val="21"/>
        </w:rPr>
        <w:t xml:space="preserve"> les </w:t>
      </w:r>
      <w:proofErr w:type="spellStart"/>
      <w:r>
        <w:rPr>
          <w:color w:val="000000"/>
          <w:sz w:val="21"/>
          <w:szCs w:val="21"/>
        </w:rPr>
        <w:t>ouvertures</w:t>
      </w:r>
      <w:proofErr w:type="spellEnd"/>
      <w:r>
        <w:rPr>
          <w:color w:val="000000"/>
          <w:sz w:val="21"/>
          <w:szCs w:val="21"/>
        </w:rPr>
        <w:t xml:space="preserve"> </w:t>
      </w:r>
      <w:proofErr w:type="spellStart"/>
      <w:r>
        <w:rPr>
          <w:color w:val="000000"/>
          <w:sz w:val="21"/>
          <w:szCs w:val="21"/>
        </w:rPr>
        <w:t>decrédit</w:t>
      </w:r>
      <w:proofErr w:type="spellEnd"/>
      <w:r>
        <w:rPr>
          <w:color w:val="000000"/>
          <w:sz w:val="21"/>
          <w:szCs w:val="21"/>
        </w:rPr>
        <w:t xml:space="preserve"> intra-</w:t>
      </w:r>
      <w:proofErr w:type="spellStart"/>
      <w:r>
        <w:rPr>
          <w:color w:val="000000"/>
          <w:sz w:val="21"/>
          <w:szCs w:val="21"/>
        </w:rPr>
        <w:t>journalier</w:t>
      </w:r>
      <w:proofErr w:type="spellEnd"/>
      <w:r>
        <w:rPr>
          <w:color w:val="000000"/>
          <w:sz w:val="21"/>
          <w:szCs w:val="21"/>
        </w:rPr>
        <w:t xml:space="preserve"> </w:t>
      </w:r>
      <w:proofErr w:type="spellStart"/>
      <w:r>
        <w:rPr>
          <w:color w:val="000000"/>
          <w:sz w:val="21"/>
          <w:szCs w:val="21"/>
        </w:rPr>
        <w:t>en</w:t>
      </w:r>
      <w:proofErr w:type="spellEnd"/>
      <w:r>
        <w:rPr>
          <w:color w:val="000000"/>
          <w:sz w:val="21"/>
          <w:szCs w:val="21"/>
        </w:rPr>
        <w:t xml:space="preserve"> </w:t>
      </w:r>
      <w:proofErr w:type="spellStart"/>
      <w:r>
        <w:rPr>
          <w:color w:val="000000"/>
          <w:sz w:val="21"/>
          <w:szCs w:val="21"/>
        </w:rPr>
        <w:t>vue</w:t>
      </w:r>
      <w:proofErr w:type="spellEnd"/>
      <w:r>
        <w:rPr>
          <w:color w:val="000000"/>
          <w:sz w:val="21"/>
          <w:szCs w:val="21"/>
        </w:rPr>
        <w:t xml:space="preserve"> </w:t>
      </w:r>
      <w:proofErr w:type="spellStart"/>
      <w:r>
        <w:rPr>
          <w:color w:val="000000"/>
          <w:sz w:val="21"/>
          <w:szCs w:val="21"/>
        </w:rPr>
        <w:t>d'assurer</w:t>
      </w:r>
      <w:proofErr w:type="spellEnd"/>
      <w:r>
        <w:rPr>
          <w:color w:val="000000"/>
          <w:sz w:val="21"/>
          <w:szCs w:val="21"/>
        </w:rPr>
        <w:t xml:space="preserve"> le bon </w:t>
      </w:r>
      <w:proofErr w:type="spellStart"/>
      <w:r>
        <w:rPr>
          <w:color w:val="000000"/>
          <w:sz w:val="21"/>
          <w:szCs w:val="21"/>
        </w:rPr>
        <w:t>fonctionnement</w:t>
      </w:r>
      <w:proofErr w:type="spellEnd"/>
      <w:r>
        <w:rPr>
          <w:color w:val="000000"/>
          <w:sz w:val="21"/>
          <w:szCs w:val="21"/>
        </w:rPr>
        <w:t xml:space="preserve"> du </w:t>
      </w:r>
      <w:proofErr w:type="spellStart"/>
      <w:r>
        <w:rPr>
          <w:color w:val="000000"/>
          <w:sz w:val="21"/>
          <w:szCs w:val="21"/>
        </w:rPr>
        <w:t>système</w:t>
      </w:r>
      <w:proofErr w:type="spellEnd"/>
      <w:r>
        <w:rPr>
          <w:color w:val="000000"/>
          <w:sz w:val="21"/>
          <w:szCs w:val="21"/>
        </w:rPr>
        <w:t xml:space="preserve"> de </w:t>
      </w:r>
      <w:proofErr w:type="spellStart"/>
      <w:r>
        <w:rPr>
          <w:color w:val="000000"/>
          <w:sz w:val="21"/>
          <w:szCs w:val="21"/>
        </w:rPr>
        <w:t>paiement</w:t>
      </w:r>
      <w:proofErr w:type="spellEnd"/>
      <w:r>
        <w:rPr>
          <w:color w:val="000000"/>
          <w:sz w:val="21"/>
          <w:szCs w:val="21"/>
        </w:rPr>
        <w:t xml:space="preserve">, pour </w:t>
      </w:r>
      <w:proofErr w:type="spellStart"/>
      <w:r>
        <w:rPr>
          <w:color w:val="000000"/>
          <w:sz w:val="21"/>
          <w:szCs w:val="21"/>
        </w:rPr>
        <w:t>autant</w:t>
      </w:r>
      <w:proofErr w:type="spellEnd"/>
      <w:r>
        <w:rPr>
          <w:color w:val="000000"/>
          <w:sz w:val="21"/>
          <w:szCs w:val="21"/>
        </w:rPr>
        <w:t xml:space="preserve"> </w:t>
      </w:r>
      <w:proofErr w:type="spellStart"/>
      <w:r>
        <w:rPr>
          <w:color w:val="000000"/>
          <w:sz w:val="21"/>
          <w:szCs w:val="21"/>
        </w:rPr>
        <w:t>qu'elles</w:t>
      </w:r>
      <w:proofErr w:type="spellEnd"/>
      <w:r>
        <w:rPr>
          <w:color w:val="000000"/>
          <w:sz w:val="21"/>
          <w:szCs w:val="21"/>
        </w:rPr>
        <w:t xml:space="preserve"> </w:t>
      </w:r>
      <w:proofErr w:type="spellStart"/>
      <w:r>
        <w:rPr>
          <w:color w:val="000000"/>
          <w:sz w:val="21"/>
          <w:szCs w:val="21"/>
        </w:rPr>
        <w:t>soient</w:t>
      </w:r>
      <w:proofErr w:type="spellEnd"/>
      <w:r>
        <w:rPr>
          <w:color w:val="000000"/>
          <w:sz w:val="21"/>
          <w:szCs w:val="21"/>
        </w:rPr>
        <w:t xml:space="preserve"> </w:t>
      </w:r>
      <w:proofErr w:type="spellStart"/>
      <w:r>
        <w:rPr>
          <w:color w:val="000000"/>
          <w:sz w:val="21"/>
          <w:szCs w:val="21"/>
        </w:rPr>
        <w:t>remboursées</w:t>
      </w:r>
      <w:proofErr w:type="spellEnd"/>
      <w:r>
        <w:rPr>
          <w:color w:val="000000"/>
          <w:sz w:val="21"/>
          <w:szCs w:val="21"/>
        </w:rPr>
        <w:t xml:space="preserve"> le </w:t>
      </w:r>
      <w:proofErr w:type="spellStart"/>
      <w:r>
        <w:rPr>
          <w:color w:val="000000"/>
          <w:sz w:val="21"/>
          <w:szCs w:val="21"/>
        </w:rPr>
        <w:t>même</w:t>
      </w:r>
      <w:proofErr w:type="spellEnd"/>
      <w:r>
        <w:rPr>
          <w:color w:val="000000"/>
          <w:sz w:val="21"/>
          <w:szCs w:val="21"/>
        </w:rPr>
        <w:t xml:space="preserve"> jour. Elle ne </w:t>
      </w:r>
      <w:proofErr w:type="spellStart"/>
      <w:r>
        <w:rPr>
          <w:color w:val="000000"/>
          <w:sz w:val="21"/>
          <w:szCs w:val="21"/>
        </w:rPr>
        <w:t>peut</w:t>
      </w:r>
      <w:proofErr w:type="spellEnd"/>
      <w:r>
        <w:rPr>
          <w:color w:val="000000"/>
          <w:sz w:val="21"/>
          <w:szCs w:val="21"/>
        </w:rPr>
        <w:t xml:space="preserve"> pas </w:t>
      </w:r>
      <w:proofErr w:type="spellStart"/>
      <w:r>
        <w:rPr>
          <w:color w:val="000000"/>
          <w:sz w:val="21"/>
          <w:szCs w:val="21"/>
        </w:rPr>
        <w:t>souscrire</w:t>
      </w:r>
      <w:proofErr w:type="spellEnd"/>
      <w:r>
        <w:rPr>
          <w:color w:val="000000"/>
          <w:sz w:val="21"/>
          <w:szCs w:val="21"/>
        </w:rPr>
        <w:t xml:space="preserve"> des </w:t>
      </w:r>
      <w:proofErr w:type="spellStart"/>
      <w:r>
        <w:rPr>
          <w:color w:val="000000"/>
          <w:sz w:val="21"/>
          <w:szCs w:val="21"/>
        </w:rPr>
        <w:t>titres</w:t>
      </w:r>
      <w:proofErr w:type="spellEnd"/>
      <w:r>
        <w:rPr>
          <w:color w:val="000000"/>
          <w:sz w:val="21"/>
          <w:szCs w:val="21"/>
        </w:rPr>
        <w:t xml:space="preserve"> dela </w:t>
      </w:r>
      <w:proofErr w:type="spellStart"/>
      <w:r>
        <w:rPr>
          <w:color w:val="000000"/>
          <w:sz w:val="21"/>
          <w:szCs w:val="21"/>
        </w:rPr>
        <w:t>dette</w:t>
      </w:r>
      <w:proofErr w:type="spellEnd"/>
      <w:r>
        <w:rPr>
          <w:color w:val="000000"/>
          <w:sz w:val="21"/>
          <w:szCs w:val="21"/>
        </w:rPr>
        <w:t xml:space="preserve"> </w:t>
      </w:r>
      <w:proofErr w:type="spellStart"/>
      <w:r>
        <w:rPr>
          <w:color w:val="000000"/>
          <w:sz w:val="21"/>
          <w:szCs w:val="21"/>
        </w:rPr>
        <w:t>publique</w:t>
      </w:r>
      <w:proofErr w:type="spellEnd"/>
      <w:r>
        <w:rPr>
          <w:color w:val="000000"/>
          <w:sz w:val="21"/>
          <w:szCs w:val="21"/>
        </w:rPr>
        <w:t xml:space="preserve"> que </w:t>
      </w:r>
      <w:proofErr w:type="spellStart"/>
      <w:r>
        <w:rPr>
          <w:color w:val="000000"/>
          <w:sz w:val="21"/>
          <w:szCs w:val="21"/>
        </w:rPr>
        <w:t>surle</w:t>
      </w:r>
      <w:proofErr w:type="spellEnd"/>
      <w:r>
        <w:rPr>
          <w:color w:val="000000"/>
          <w:sz w:val="21"/>
          <w:szCs w:val="21"/>
        </w:rPr>
        <w:t xml:space="preserve"> </w:t>
      </w:r>
      <w:proofErr w:type="spellStart"/>
      <w:r>
        <w:rPr>
          <w:color w:val="000000"/>
          <w:sz w:val="21"/>
          <w:szCs w:val="21"/>
        </w:rPr>
        <w:t>marché</w:t>
      </w:r>
      <w:proofErr w:type="spellEnd"/>
      <w:r>
        <w:rPr>
          <w:color w:val="000000"/>
          <w:sz w:val="21"/>
          <w:szCs w:val="21"/>
        </w:rPr>
        <w:t xml:space="preserve"> </w:t>
      </w:r>
      <w:proofErr w:type="spellStart"/>
      <w:r>
        <w:rPr>
          <w:color w:val="000000"/>
          <w:sz w:val="21"/>
          <w:szCs w:val="21"/>
        </w:rPr>
        <w:t>secondaire</w:t>
      </w:r>
      <w:proofErr w:type="spellEnd"/>
      <w:r>
        <w:rPr>
          <w:color w:val="000000"/>
          <w:sz w:val="21"/>
          <w:szCs w:val="21"/>
        </w:rPr>
        <w:t xml:space="preserve"> dans le cadre deses </w:t>
      </w:r>
      <w:proofErr w:type="spellStart"/>
      <w:r>
        <w:rPr>
          <w:color w:val="000000"/>
          <w:sz w:val="21"/>
          <w:szCs w:val="21"/>
        </w:rPr>
        <w:t>opérations</w:t>
      </w:r>
      <w:proofErr w:type="spellEnd"/>
      <w:r>
        <w:rPr>
          <w:color w:val="000000"/>
          <w:sz w:val="21"/>
          <w:szCs w:val="21"/>
        </w:rPr>
        <w:t>,  (Article 88) (Coded as 1)</w:t>
      </w:r>
      <w:r w:rsidR="00A41E57" w:rsidRPr="00E659FB">
        <w:br w:type="page"/>
      </w:r>
    </w:p>
    <w:p w14:paraId="19F58F71" w14:textId="77777777" w:rsidR="00A41E57" w:rsidRDefault="00A41E57" w:rsidP="00A41E57">
      <w:pPr>
        <w:pStyle w:val="Heading1"/>
      </w:pPr>
      <w:r>
        <w:lastRenderedPageBreak/>
        <w:t>MAURITIUS</w:t>
      </w:r>
    </w:p>
    <w:p w14:paraId="7C8CB285" w14:textId="77777777" w:rsidR="00A41E57" w:rsidRPr="00566569" w:rsidRDefault="00A41E57" w:rsidP="00A41E57">
      <w:pPr>
        <w:rPr>
          <w:b/>
        </w:rPr>
      </w:pPr>
      <w:r w:rsidRPr="00566569">
        <w:rPr>
          <w:b/>
        </w:rPr>
        <w:t>Chief Executive Officer (weight = .20)</w:t>
      </w:r>
    </w:p>
    <w:p w14:paraId="3CA99BAB" w14:textId="77777777" w:rsidR="00A41E57" w:rsidRDefault="00A41E57" w:rsidP="00A41E57">
      <w:r w:rsidRPr="00566569">
        <w:rPr>
          <w:b/>
          <w:i/>
        </w:rPr>
        <w:t>Term of office</w:t>
      </w:r>
      <w:r>
        <w:rPr>
          <w:b/>
          <w:i/>
        </w:rPr>
        <w:br/>
      </w:r>
      <w:r>
        <w:rPr>
          <w:i/>
        </w:rPr>
        <w:t>Mauritius 1966</w:t>
      </w:r>
      <w:r>
        <w:t xml:space="preserve">: The Governor of the Bank shall be a person of recognized experience in affairs appointed by the Prime Minister and shall hold office for such period not exceeding 5 years and on such terms and conditions as the Governor-General may determine. (Article 6,5) </w:t>
      </w:r>
      <w:r w:rsidRPr="00580BEE">
        <w:rPr>
          <w:color w:val="FF0000"/>
        </w:rPr>
        <w:t>(Coded as 0)</w:t>
      </w:r>
    </w:p>
    <w:p w14:paraId="51C5B2A1" w14:textId="77777777" w:rsidR="00A41E57" w:rsidRPr="00BC76D6" w:rsidRDefault="00A41E57" w:rsidP="00A41E57">
      <w:pPr>
        <w:pStyle w:val="BodyTextIndent3"/>
        <w:jc w:val="both"/>
        <w:rPr>
          <w:rFonts w:cs="OFIILF+TimesNewRoman"/>
          <w:color w:val="000000"/>
          <w:sz w:val="23"/>
          <w:szCs w:val="23"/>
        </w:rPr>
      </w:pPr>
      <w:r>
        <w:rPr>
          <w:i/>
        </w:rPr>
        <w:t>Mauritius 2004</w:t>
      </w:r>
      <w:r>
        <w:t xml:space="preserve">: </w:t>
      </w:r>
      <w:r w:rsidRPr="00BC76D6">
        <w:rPr>
          <w:rFonts w:cs="OFIILF+TimesNewRoman"/>
          <w:color w:val="000000"/>
          <w:sz w:val="23"/>
          <w:szCs w:val="23"/>
        </w:rPr>
        <w:t xml:space="preserve">(1) (a) Subject to paragraph (b), the Governor and the Deputy Governors shall be appointed on such terms and conditions as may be specified in the instrument of appointment. </w:t>
      </w:r>
    </w:p>
    <w:p w14:paraId="2862BD94" w14:textId="77777777" w:rsidR="00A41E57" w:rsidRDefault="00A41E57" w:rsidP="00A41E57">
      <w:pPr>
        <w:rPr>
          <w:color w:val="FF0000"/>
        </w:rPr>
      </w:pPr>
      <w:r w:rsidRPr="00BC76D6">
        <w:rPr>
          <w:rFonts w:ascii="OFIILF+TimesNewRoman" w:hAnsi="OFIILF+TimesNewRoman" w:cs="OFIILF+TimesNewRoman"/>
          <w:color w:val="000000"/>
          <w:sz w:val="23"/>
          <w:szCs w:val="23"/>
        </w:rPr>
        <w:t>(b) The Governor and Deputy Governors shall hold office for a term not exceeding 5 years and shall be eligible for re-appointment.</w:t>
      </w:r>
      <w:r>
        <w:rPr>
          <w:rFonts w:ascii="OFIILF+TimesNewRoman" w:hAnsi="OFIILF+TimesNewRoman" w:cs="OFIILF+TimesNewRoman"/>
          <w:color w:val="000000"/>
          <w:sz w:val="23"/>
          <w:szCs w:val="23"/>
        </w:rPr>
        <w:t xml:space="preserve"> (Section 15) </w:t>
      </w:r>
      <w:r w:rsidRPr="00580BEE">
        <w:rPr>
          <w:color w:val="FF0000"/>
        </w:rPr>
        <w:t>(Coded as 0)</w:t>
      </w:r>
    </w:p>
    <w:p w14:paraId="6F0FB09A" w14:textId="77777777" w:rsidR="00A41E57" w:rsidRPr="00A41E57" w:rsidRDefault="00A41E57" w:rsidP="00A41E57">
      <w:pPr>
        <w:rPr>
          <w:color w:val="5B9BD5" w:themeColor="accent1"/>
        </w:rPr>
      </w:pPr>
      <w:r w:rsidRPr="00A41E57">
        <w:rPr>
          <w:i/>
          <w:color w:val="5B9BD5" w:themeColor="accent1"/>
        </w:rPr>
        <w:t>Mauritius 2021</w:t>
      </w:r>
      <w:r w:rsidRPr="00A41E57">
        <w:rPr>
          <w:color w:val="5B9BD5" w:themeColor="accent1"/>
        </w:rPr>
        <w:t>: No change</w:t>
      </w:r>
    </w:p>
    <w:p w14:paraId="47F6FBFB" w14:textId="77777777" w:rsidR="00A41E57" w:rsidRDefault="00A41E57" w:rsidP="00A41E57">
      <w:r w:rsidRPr="00566569">
        <w:rPr>
          <w:b/>
          <w:i/>
          <w:sz w:val="19"/>
          <w:szCs w:val="19"/>
        </w:rPr>
        <w:t>Who appoints CEO?</w:t>
      </w:r>
      <w:r>
        <w:rPr>
          <w:b/>
          <w:i/>
          <w:sz w:val="19"/>
          <w:szCs w:val="19"/>
        </w:rPr>
        <w:br/>
      </w:r>
      <w:r>
        <w:rPr>
          <w:i/>
        </w:rPr>
        <w:t>Mauritius 1966</w:t>
      </w:r>
      <w:r>
        <w:t xml:space="preserve">: The Governor of the Bank shall be a person of recognized experience in affairs appointed by the Prime Minister and shall hold office for such period not exceeding 5 years and on such terms and conditions as the Governor-General may determine. (Article 6,5) </w:t>
      </w:r>
      <w:r w:rsidRPr="00580BEE">
        <w:rPr>
          <w:color w:val="FF0000"/>
        </w:rPr>
        <w:t>(Coded as 0)</w:t>
      </w:r>
    </w:p>
    <w:p w14:paraId="692DA5B9" w14:textId="77777777" w:rsidR="00A41E57" w:rsidRPr="00BC76D6" w:rsidRDefault="00A41E57" w:rsidP="00A41E57">
      <w:pPr>
        <w:pStyle w:val="Default"/>
        <w:rPr>
          <w:rFonts w:ascii="Times New Roman" w:hAnsi="Times New Roman" w:cs="Times New Roman"/>
          <w:sz w:val="20"/>
          <w:szCs w:val="20"/>
        </w:rPr>
      </w:pPr>
      <w:r w:rsidRPr="00BC76D6">
        <w:rPr>
          <w:rFonts w:ascii="Times New Roman" w:hAnsi="Times New Roman" w:cs="Times New Roman"/>
          <w:i/>
          <w:sz w:val="20"/>
          <w:szCs w:val="20"/>
        </w:rPr>
        <w:t>Mauritius 2004</w:t>
      </w:r>
      <w:r w:rsidRPr="00BC76D6">
        <w:rPr>
          <w:rFonts w:ascii="Times New Roman" w:hAnsi="Times New Roman" w:cs="Times New Roman"/>
          <w:sz w:val="20"/>
          <w:szCs w:val="20"/>
        </w:rPr>
        <w:t xml:space="preserve">: The Governor shall be appointed by the President, on the recommendation of the Prime Minister. </w:t>
      </w:r>
      <w:r>
        <w:rPr>
          <w:rFonts w:ascii="Times New Roman" w:hAnsi="Times New Roman" w:cs="Times New Roman"/>
          <w:sz w:val="20"/>
          <w:szCs w:val="20"/>
        </w:rPr>
        <w:t>(Section 13, 1)</w:t>
      </w:r>
      <w:r>
        <w:rPr>
          <w:rFonts w:ascii="OFIILF+TimesNewRoman" w:hAnsi="OFIILF+TimesNewRoman" w:cs="OFIILF+TimesNewRoman"/>
          <w:sz w:val="23"/>
          <w:szCs w:val="23"/>
        </w:rPr>
        <w:t xml:space="preserve"> </w:t>
      </w:r>
      <w:r w:rsidRPr="00580BEE">
        <w:rPr>
          <w:color w:val="FF0000"/>
        </w:rPr>
        <w:t>(Coded as 0)</w:t>
      </w:r>
    </w:p>
    <w:p w14:paraId="173B865F" w14:textId="77777777" w:rsidR="00A41E57" w:rsidRPr="00A41E57" w:rsidRDefault="00A41E57" w:rsidP="00A41E57">
      <w:pPr>
        <w:rPr>
          <w:color w:val="5B9BD5" w:themeColor="accent1"/>
        </w:rPr>
      </w:pPr>
      <w:r w:rsidRPr="00A41E57">
        <w:rPr>
          <w:i/>
          <w:color w:val="5B9BD5" w:themeColor="accent1"/>
        </w:rPr>
        <w:t>Mauritius 2021</w:t>
      </w:r>
      <w:r w:rsidRPr="00A41E57">
        <w:rPr>
          <w:color w:val="5B9BD5" w:themeColor="accent1"/>
        </w:rPr>
        <w:t>: No change</w:t>
      </w:r>
    </w:p>
    <w:p w14:paraId="619EAE05" w14:textId="77777777" w:rsidR="00A41E57" w:rsidRPr="00BC76D6" w:rsidRDefault="00A41E57" w:rsidP="00A41E57">
      <w:pPr>
        <w:rPr>
          <w:b/>
          <w:sz w:val="19"/>
          <w:szCs w:val="19"/>
        </w:rPr>
      </w:pPr>
    </w:p>
    <w:p w14:paraId="1F86E8E9" w14:textId="77777777" w:rsidR="00A41E57" w:rsidRDefault="00A41E57" w:rsidP="00A41E57">
      <w:pPr>
        <w:rPr>
          <w:sz w:val="19"/>
          <w:szCs w:val="19"/>
        </w:rPr>
      </w:pPr>
      <w:r w:rsidRPr="00566569">
        <w:rPr>
          <w:b/>
          <w:i/>
          <w:sz w:val="19"/>
          <w:szCs w:val="19"/>
        </w:rPr>
        <w:t>Dismissal</w:t>
      </w:r>
      <w:r>
        <w:rPr>
          <w:b/>
          <w:i/>
          <w:sz w:val="19"/>
          <w:szCs w:val="19"/>
        </w:rPr>
        <w:br/>
      </w:r>
      <w:r>
        <w:rPr>
          <w:i/>
          <w:sz w:val="19"/>
          <w:szCs w:val="19"/>
        </w:rPr>
        <w:t>Mauritius 1966</w:t>
      </w:r>
      <w:r>
        <w:rPr>
          <w:sz w:val="19"/>
          <w:szCs w:val="19"/>
        </w:rPr>
        <w:t>: The Governor of the Bank, the Managing Director or any other Director shall vacate his office, or shall otherwise be removed from office by the Governor-General or the Prime Minister, as the case may be, if he—</w:t>
      </w:r>
    </w:p>
    <w:p w14:paraId="15A1E620" w14:textId="77777777" w:rsidR="00A41E57" w:rsidRDefault="00A41E57" w:rsidP="00A41E57">
      <w:pPr>
        <w:rPr>
          <w:sz w:val="19"/>
          <w:szCs w:val="19"/>
        </w:rPr>
      </w:pPr>
      <w:r>
        <w:rPr>
          <w:sz w:val="19"/>
          <w:szCs w:val="19"/>
        </w:rPr>
        <w:t xml:space="preserve">(a) has become insolvent or has assigned his estate for the benefit of his creditors or had made an arrangement with his creditors; </w:t>
      </w:r>
    </w:p>
    <w:p w14:paraId="7F0604EE" w14:textId="77777777" w:rsidR="00A41E57" w:rsidRDefault="00A41E57" w:rsidP="00A41E57">
      <w:pPr>
        <w:rPr>
          <w:sz w:val="19"/>
          <w:szCs w:val="19"/>
        </w:rPr>
      </w:pPr>
      <w:r>
        <w:rPr>
          <w:sz w:val="19"/>
          <w:szCs w:val="19"/>
        </w:rPr>
        <w:t>(b) has committed any misconduct, default or breach of trust in the discharge of his duties as Director under this Act or otherwise which, in the opinion of the Governor-General, renders him unfit to continue to be a Director;</w:t>
      </w:r>
    </w:p>
    <w:p w14:paraId="24F81E37" w14:textId="77777777" w:rsidR="00A41E57" w:rsidRDefault="00A41E57" w:rsidP="00A41E57">
      <w:pPr>
        <w:rPr>
          <w:sz w:val="19"/>
          <w:szCs w:val="19"/>
        </w:rPr>
      </w:pPr>
      <w:r>
        <w:rPr>
          <w:sz w:val="19"/>
          <w:szCs w:val="19"/>
        </w:rPr>
        <w:t>(c) has been convicted of an offence of such nature as, in the opinion of the Governor-General, renders it desirable that he should be removed from office; or</w:t>
      </w:r>
    </w:p>
    <w:p w14:paraId="5DABF247" w14:textId="77777777" w:rsidR="00A41E57" w:rsidRPr="00BC76D6" w:rsidRDefault="00A41E57" w:rsidP="00A41E57">
      <w:pPr>
        <w:rPr>
          <w:rFonts w:ascii="OFIILF+TimesNewRoman" w:hAnsi="OFIILF+TimesNewRoman" w:cs="OFIILF+TimesNewRoman"/>
          <w:color w:val="000000"/>
          <w:sz w:val="23"/>
          <w:szCs w:val="23"/>
        </w:rPr>
      </w:pPr>
      <w:r>
        <w:rPr>
          <w:sz w:val="19"/>
          <w:szCs w:val="19"/>
        </w:rPr>
        <w:t xml:space="preserve">(d) is suffering from such mental or physical infirmity as, in the opinion of the Governor-General, renders him unfit to discharge his duties as a Director. (Article 6, 14) </w:t>
      </w:r>
      <w:r w:rsidRPr="00580BEE">
        <w:rPr>
          <w:color w:val="FF0000"/>
          <w:sz w:val="19"/>
          <w:szCs w:val="19"/>
        </w:rPr>
        <w:t>(Coded as .83)</w:t>
      </w:r>
      <w:r>
        <w:rPr>
          <w:sz w:val="19"/>
          <w:szCs w:val="19"/>
        </w:rPr>
        <w:br/>
      </w:r>
      <w:r>
        <w:rPr>
          <w:i/>
          <w:sz w:val="19"/>
          <w:szCs w:val="19"/>
        </w:rPr>
        <w:t>Mauritius 2004</w:t>
      </w:r>
      <w:r>
        <w:rPr>
          <w:sz w:val="19"/>
          <w:szCs w:val="19"/>
        </w:rPr>
        <w:t xml:space="preserve">: </w:t>
      </w:r>
      <w:r w:rsidRPr="00BC76D6">
        <w:rPr>
          <w:rFonts w:ascii="OFIILF+TimesNewRoman" w:hAnsi="OFIILF+TimesNewRoman" w:cs="OFIILF+TimesNewRoman"/>
          <w:color w:val="000000"/>
          <w:sz w:val="23"/>
          <w:szCs w:val="23"/>
        </w:rPr>
        <w:t xml:space="preserve">A person shall be disqualified from holding the office of Governor, Deputy Governor or other Director if he - </w:t>
      </w:r>
    </w:p>
    <w:p w14:paraId="287A86E1" w14:textId="77777777" w:rsidR="00A41E57" w:rsidRPr="00BC76D6" w:rsidRDefault="00A41E57" w:rsidP="00A41E57">
      <w:pPr>
        <w:autoSpaceDE w:val="0"/>
        <w:autoSpaceDN w:val="0"/>
        <w:adjustRightInd w:val="0"/>
        <w:jc w:val="both"/>
        <w:rPr>
          <w:rFonts w:ascii="OFIILF+TimesNewRoman" w:hAnsi="OFIILF+TimesNewRoman" w:cs="OFIILF+TimesNewRoman"/>
          <w:color w:val="000000"/>
          <w:sz w:val="23"/>
          <w:szCs w:val="23"/>
        </w:rPr>
      </w:pPr>
      <w:r w:rsidRPr="00BC76D6">
        <w:rPr>
          <w:rFonts w:ascii="OFIILF+TimesNewRoman" w:hAnsi="OFIILF+TimesNewRoman" w:cs="OFIILF+TimesNewRoman"/>
          <w:color w:val="000000"/>
          <w:sz w:val="23"/>
          <w:szCs w:val="23"/>
        </w:rPr>
        <w:t xml:space="preserve">(a) is employed in any capacity in the public service or holds any office or position for which any salary or other remuneration is payable out of public moneys; </w:t>
      </w:r>
    </w:p>
    <w:p w14:paraId="7F952D97" w14:textId="77777777" w:rsidR="00A41E57" w:rsidRPr="00BC76D6" w:rsidRDefault="00A41E57" w:rsidP="00A41E57">
      <w:pPr>
        <w:autoSpaceDE w:val="0"/>
        <w:autoSpaceDN w:val="0"/>
        <w:adjustRightInd w:val="0"/>
        <w:jc w:val="both"/>
        <w:rPr>
          <w:rFonts w:ascii="OFIILF+TimesNewRoman" w:hAnsi="OFIILF+TimesNewRoman" w:cs="OFIILF+TimesNewRoman"/>
          <w:color w:val="000000"/>
          <w:sz w:val="23"/>
          <w:szCs w:val="23"/>
        </w:rPr>
      </w:pPr>
      <w:r w:rsidRPr="00BC76D6">
        <w:rPr>
          <w:rFonts w:ascii="OFIILF+TimesNewRoman" w:hAnsi="OFIILF+TimesNewRoman" w:cs="OFIILF+TimesNewRoman"/>
          <w:color w:val="000000"/>
          <w:sz w:val="23"/>
          <w:szCs w:val="23"/>
        </w:rPr>
        <w:t xml:space="preserve">(b) is a director, a partner, an official, an employee or a shareholder of any bank or other financial institution; </w:t>
      </w:r>
    </w:p>
    <w:p w14:paraId="1903017A" w14:textId="77777777" w:rsidR="00A41E57" w:rsidRPr="00BC76D6" w:rsidRDefault="00A41E57" w:rsidP="00A41E57">
      <w:pPr>
        <w:autoSpaceDE w:val="0"/>
        <w:autoSpaceDN w:val="0"/>
        <w:adjustRightInd w:val="0"/>
        <w:jc w:val="both"/>
        <w:rPr>
          <w:rFonts w:ascii="OFIILF+TimesNewRoman" w:hAnsi="OFIILF+TimesNewRoman" w:cs="OFIILF+TimesNewRoman"/>
          <w:color w:val="000000"/>
          <w:sz w:val="23"/>
          <w:szCs w:val="23"/>
        </w:rPr>
      </w:pPr>
      <w:r w:rsidRPr="00BC76D6">
        <w:rPr>
          <w:rFonts w:ascii="OFIILF+TimesNewRoman" w:hAnsi="OFIILF+TimesNewRoman" w:cs="OFIILF+TimesNewRoman"/>
          <w:color w:val="000000"/>
          <w:sz w:val="23"/>
          <w:szCs w:val="23"/>
        </w:rPr>
        <w:t xml:space="preserve">(c) has committed any default or breach of trust or is guilty of serious misconduct in the discharge of his duties under this Act which, in the opinion of the President or Minister, as the case may be, renders him unfit to be appointed or to continue in office; </w:t>
      </w:r>
    </w:p>
    <w:p w14:paraId="235C7678" w14:textId="77777777" w:rsidR="00A41E57" w:rsidRPr="00BC76D6" w:rsidRDefault="00A41E57" w:rsidP="00A41E57">
      <w:pPr>
        <w:autoSpaceDE w:val="0"/>
        <w:autoSpaceDN w:val="0"/>
        <w:adjustRightInd w:val="0"/>
        <w:jc w:val="both"/>
        <w:rPr>
          <w:rFonts w:ascii="OFIILF+TimesNewRoman" w:hAnsi="OFIILF+TimesNewRoman" w:cs="OFIILF+TimesNewRoman"/>
          <w:color w:val="000000"/>
          <w:sz w:val="23"/>
          <w:szCs w:val="23"/>
        </w:rPr>
      </w:pPr>
      <w:r w:rsidRPr="00BC76D6">
        <w:rPr>
          <w:rFonts w:ascii="OFIILF+TimesNewRoman" w:hAnsi="OFIILF+TimesNewRoman" w:cs="OFIILF+TimesNewRoman"/>
          <w:color w:val="000000"/>
          <w:sz w:val="23"/>
          <w:szCs w:val="23"/>
        </w:rPr>
        <w:lastRenderedPageBreak/>
        <w:t xml:space="preserve">(d) has been convicted of an offence of such nature as, in the opinion of the President or Minister, as the case may be, renders it desirable that he should be removed from office; or </w:t>
      </w:r>
    </w:p>
    <w:p w14:paraId="2D39A892" w14:textId="77777777" w:rsidR="00A41E57" w:rsidRDefault="00A41E57" w:rsidP="00A41E57">
      <w:pPr>
        <w:rPr>
          <w:color w:val="FF0000"/>
        </w:rPr>
      </w:pPr>
      <w:r w:rsidRPr="00BC76D6">
        <w:rPr>
          <w:rFonts w:ascii="OFIILF+TimesNewRoman" w:hAnsi="OFIILF+TimesNewRoman" w:cs="OFIILF+TimesNewRoman"/>
          <w:color w:val="000000"/>
          <w:sz w:val="23"/>
          <w:szCs w:val="23"/>
        </w:rPr>
        <w:t>(e) is suffering from such mental or physical infirmity as to render him unfit to discharge his duties under this Act.</w:t>
      </w:r>
      <w:r>
        <w:rPr>
          <w:rFonts w:ascii="OFIILF+TimesNewRoman" w:hAnsi="OFIILF+TimesNewRoman" w:cs="OFIILF+TimesNewRoman"/>
          <w:color w:val="000000"/>
          <w:sz w:val="23"/>
          <w:szCs w:val="23"/>
        </w:rPr>
        <w:t xml:space="preserve"> (Section 17) </w:t>
      </w:r>
      <w:r w:rsidRPr="00580BEE">
        <w:rPr>
          <w:color w:val="FF0000"/>
        </w:rPr>
        <w:t xml:space="preserve">(Coded as </w:t>
      </w:r>
      <w:r>
        <w:rPr>
          <w:color w:val="FF0000"/>
        </w:rPr>
        <w:t>.83</w:t>
      </w:r>
      <w:r w:rsidRPr="00580BEE">
        <w:rPr>
          <w:color w:val="FF0000"/>
        </w:rPr>
        <w:t>)</w:t>
      </w:r>
    </w:p>
    <w:p w14:paraId="1804ADC0" w14:textId="77777777" w:rsidR="00A41E57" w:rsidRPr="00A41E57" w:rsidRDefault="00A41E57" w:rsidP="00A41E57">
      <w:pPr>
        <w:rPr>
          <w:color w:val="5B9BD5" w:themeColor="accent1"/>
        </w:rPr>
      </w:pPr>
      <w:r w:rsidRPr="00A41E57">
        <w:rPr>
          <w:i/>
          <w:color w:val="5B9BD5" w:themeColor="accent1"/>
        </w:rPr>
        <w:t>Mauritius 2021</w:t>
      </w:r>
      <w:r w:rsidRPr="00A41E57">
        <w:rPr>
          <w:color w:val="5B9BD5" w:themeColor="accent1"/>
        </w:rPr>
        <w:t>: No change</w:t>
      </w:r>
    </w:p>
    <w:p w14:paraId="068A67E2" w14:textId="77777777" w:rsidR="00A41E57" w:rsidRPr="00BC76D6" w:rsidRDefault="00A41E57" w:rsidP="00A41E57">
      <w:pPr>
        <w:rPr>
          <w:sz w:val="19"/>
          <w:szCs w:val="19"/>
        </w:rPr>
      </w:pPr>
    </w:p>
    <w:p w14:paraId="06C0075F" w14:textId="77777777" w:rsidR="00A41E57" w:rsidRDefault="00A41E57" w:rsidP="00A41E57">
      <w:r w:rsidRPr="00566569">
        <w:rPr>
          <w:b/>
          <w:i/>
        </w:rPr>
        <w:t>May CEO hold other offices in government?</w:t>
      </w:r>
      <w:r>
        <w:rPr>
          <w:b/>
          <w:i/>
        </w:rPr>
        <w:br/>
      </w:r>
      <w:r>
        <w:rPr>
          <w:i/>
        </w:rPr>
        <w:t>Mauritius 1966</w:t>
      </w:r>
      <w:r>
        <w:t>: Except with the approval of the Prime Minister, the Governor of the Bank and the Managing Director shall not during their tenure of office hold any other office, whether remunerated or not.</w:t>
      </w:r>
    </w:p>
    <w:p w14:paraId="0FE778D1" w14:textId="77777777" w:rsidR="00A41E57" w:rsidRDefault="00A41E57" w:rsidP="00A41E57">
      <w:r>
        <w:t>Nothing in this section shall prevent the Governor of the Bank or the Managing Director from becoming--</w:t>
      </w:r>
      <w:r>
        <w:br/>
        <w:t>(a) a member of any commission established by or with the approval or the Government to enquire into any matter affecting currency or banking in Mauritius;</w:t>
      </w:r>
    </w:p>
    <w:p w14:paraId="3E12B155" w14:textId="77777777" w:rsidR="00A41E57" w:rsidRDefault="00A41E57" w:rsidP="00A41E57">
      <w:r>
        <w:t>(b) a Governor, director or member of a board, by whatever named called, of any international authority to which the Government has adhered or given support or approval;</w:t>
      </w:r>
    </w:p>
    <w:p w14:paraId="6E29E7B0" w14:textId="77777777" w:rsidR="00A41E57" w:rsidRDefault="00A41E57" w:rsidP="00A41E57">
      <w:r>
        <w:t>(c) a director of any corporation in Mauritius in which the Bank may participate under section 12. (Section 6, 7-8)</w:t>
      </w:r>
    </w:p>
    <w:p w14:paraId="58AA34A9" w14:textId="77777777" w:rsidR="00A41E57" w:rsidRDefault="00A41E57" w:rsidP="00A41E57">
      <w:r>
        <w:t>A person shall be disqualified from holding the office of Governor of the Bank, Managing Director or Director if—</w:t>
      </w:r>
    </w:p>
    <w:p w14:paraId="14B31CA0" w14:textId="77777777" w:rsidR="00A41E57" w:rsidRDefault="00A41E57" w:rsidP="00A41E57">
      <w:pPr>
        <w:pStyle w:val="ListParagraph"/>
        <w:numPr>
          <w:ilvl w:val="0"/>
          <w:numId w:val="3"/>
        </w:numPr>
      </w:pPr>
      <w:r>
        <w:t xml:space="preserve">he is in the public service; </w:t>
      </w:r>
    </w:p>
    <w:p w14:paraId="365DE8D0" w14:textId="77777777" w:rsidR="00A41E57" w:rsidRDefault="00A41E57" w:rsidP="00A41E57">
      <w:pPr>
        <w:pStyle w:val="ListParagraph"/>
        <w:numPr>
          <w:ilvl w:val="0"/>
          <w:numId w:val="3"/>
        </w:numPr>
      </w:pPr>
      <w:r>
        <w:t>he is a director, an official, an employee or a shareholder of any commercial bank which carries on business in Mauritius other than a commercial bank in which the Bank has a shareholding,</w:t>
      </w:r>
    </w:p>
    <w:p w14:paraId="4BB9405D" w14:textId="77777777" w:rsidR="00A41E57" w:rsidRPr="00BC76D6" w:rsidRDefault="00A41E57" w:rsidP="00A41E57">
      <w:pPr>
        <w:rPr>
          <w:rFonts w:ascii="OFIILF+TimesNewRoman" w:hAnsi="OFIILF+TimesNewRoman" w:cs="OFIILF+TimesNewRoman"/>
          <w:color w:val="000000"/>
          <w:sz w:val="23"/>
          <w:szCs w:val="23"/>
        </w:rPr>
      </w:pPr>
      <w:r>
        <w:t xml:space="preserve">and shall vacate any such office if he becomes subject to such disqualification. (Section 6, 12) </w:t>
      </w:r>
      <w:r w:rsidRPr="00580BEE">
        <w:rPr>
          <w:color w:val="FF0000"/>
        </w:rPr>
        <w:t>(Coded as 1)</w:t>
      </w:r>
      <w:r>
        <w:br/>
      </w:r>
      <w:r>
        <w:rPr>
          <w:i/>
        </w:rPr>
        <w:t>Mauritius 2004</w:t>
      </w:r>
      <w:r>
        <w:t xml:space="preserve">: </w:t>
      </w:r>
      <w:r w:rsidRPr="00BC76D6">
        <w:rPr>
          <w:rFonts w:ascii="OFIILF+TimesNewRoman" w:hAnsi="OFIILF+TimesNewRoman" w:cs="OFIILF+TimesNewRoman"/>
          <w:color w:val="000000"/>
          <w:sz w:val="23"/>
          <w:szCs w:val="23"/>
        </w:rPr>
        <w:t xml:space="preserve">(2) The Governor or the Deputy Governors shall not, during their tenure of office, hold any other office, whether remunerated or not, except with the consent of the President or as may be expressly provided in any enactment. </w:t>
      </w:r>
    </w:p>
    <w:p w14:paraId="1CE71098" w14:textId="77777777" w:rsidR="00A41E57" w:rsidRPr="00BC76D6" w:rsidRDefault="00A41E57" w:rsidP="00A41E57">
      <w:pPr>
        <w:autoSpaceDE w:val="0"/>
        <w:autoSpaceDN w:val="0"/>
        <w:adjustRightInd w:val="0"/>
        <w:jc w:val="both"/>
        <w:rPr>
          <w:rFonts w:ascii="OFIILF+TimesNewRoman" w:hAnsi="OFIILF+TimesNewRoman" w:cs="OFIILF+TimesNewRoman"/>
          <w:color w:val="000000"/>
          <w:sz w:val="23"/>
          <w:szCs w:val="23"/>
        </w:rPr>
      </w:pPr>
      <w:r w:rsidRPr="00BC76D6">
        <w:rPr>
          <w:rFonts w:ascii="OFIILF+TimesNewRoman" w:hAnsi="OFIILF+TimesNewRoman" w:cs="OFIILF+TimesNewRoman"/>
          <w:color w:val="000000"/>
          <w:sz w:val="23"/>
          <w:szCs w:val="23"/>
        </w:rPr>
        <w:t xml:space="preserve">(3) Notwithstanding subsection (2), the Governor or any Deputy Governor may be appointed- </w:t>
      </w:r>
    </w:p>
    <w:p w14:paraId="677464C4" w14:textId="77777777" w:rsidR="00A41E57" w:rsidRPr="00BC76D6" w:rsidRDefault="00A41E57" w:rsidP="00A41E57">
      <w:pPr>
        <w:autoSpaceDE w:val="0"/>
        <w:autoSpaceDN w:val="0"/>
        <w:adjustRightInd w:val="0"/>
        <w:ind w:left="2160" w:hanging="2160"/>
        <w:jc w:val="both"/>
        <w:rPr>
          <w:rFonts w:ascii="OFIILF+TimesNewRoman" w:hAnsi="OFIILF+TimesNewRoman" w:cs="OFIILF+TimesNewRoman"/>
          <w:color w:val="000000"/>
          <w:sz w:val="23"/>
          <w:szCs w:val="23"/>
        </w:rPr>
      </w:pPr>
      <w:r w:rsidRPr="00BC76D6">
        <w:rPr>
          <w:rFonts w:ascii="OFIILF+TimesNewRoman" w:hAnsi="OFIILF+TimesNewRoman" w:cs="OFIILF+TimesNewRoman"/>
          <w:color w:val="000000"/>
          <w:sz w:val="23"/>
          <w:szCs w:val="23"/>
        </w:rPr>
        <w:t xml:space="preserve">(a) member of any commission established by or with the approval of the Government to enquire into any matter affecting banking and financial matters in Mauritius; or </w:t>
      </w:r>
    </w:p>
    <w:p w14:paraId="774AB354" w14:textId="77777777" w:rsidR="00A41E57" w:rsidRPr="00BC76D6" w:rsidRDefault="00A41E57" w:rsidP="00A41E57">
      <w:pPr>
        <w:rPr>
          <w:rFonts w:ascii="OFIILF+TimesNewRoman" w:hAnsi="OFIILF+TimesNewRoman" w:cs="OFIILF+TimesNewRoman"/>
          <w:color w:val="000000"/>
          <w:sz w:val="23"/>
          <w:szCs w:val="23"/>
        </w:rPr>
      </w:pPr>
      <w:r w:rsidRPr="00BC76D6">
        <w:rPr>
          <w:rFonts w:ascii="OFIILF+TimesNewRoman" w:hAnsi="OFIILF+TimesNewRoman" w:cs="OFIILF+TimesNewRoman"/>
          <w:color w:val="000000"/>
          <w:sz w:val="23"/>
          <w:szCs w:val="23"/>
        </w:rPr>
        <w:t>(b) Governor, director or member of a board or committee, by whatever name called, of any international authority to which the Bank or Mauritius is a member or party.</w:t>
      </w:r>
      <w:r>
        <w:rPr>
          <w:rFonts w:ascii="OFIILF+TimesNewRoman" w:hAnsi="OFIILF+TimesNewRoman" w:cs="OFIILF+TimesNewRoman"/>
          <w:color w:val="000000"/>
          <w:sz w:val="23"/>
          <w:szCs w:val="23"/>
        </w:rPr>
        <w:t xml:space="preserve"> (Section 15)</w:t>
      </w:r>
      <w:r>
        <w:rPr>
          <w:rFonts w:ascii="OFIILF+TimesNewRoman" w:hAnsi="OFIILF+TimesNewRoman" w:cs="OFIILF+TimesNewRoman"/>
          <w:color w:val="000000"/>
          <w:sz w:val="23"/>
          <w:szCs w:val="23"/>
        </w:rPr>
        <w:br/>
      </w:r>
      <w:r>
        <w:rPr>
          <w:i/>
          <w:sz w:val="19"/>
          <w:szCs w:val="19"/>
        </w:rPr>
        <w:t>Mauritius 2004</w:t>
      </w:r>
      <w:r>
        <w:rPr>
          <w:sz w:val="19"/>
          <w:szCs w:val="19"/>
        </w:rPr>
        <w:t xml:space="preserve">: </w:t>
      </w:r>
      <w:r w:rsidRPr="00BC76D6">
        <w:rPr>
          <w:rFonts w:ascii="OFIILF+TimesNewRoman" w:hAnsi="OFIILF+TimesNewRoman" w:cs="OFIILF+TimesNewRoman"/>
          <w:color w:val="000000"/>
          <w:sz w:val="23"/>
          <w:szCs w:val="23"/>
        </w:rPr>
        <w:t xml:space="preserve">A person shall be disqualified from holding the office of Governor, Deputy Governor or other Director if he - </w:t>
      </w:r>
    </w:p>
    <w:p w14:paraId="07CE8E96" w14:textId="77777777" w:rsidR="00A41E57" w:rsidRDefault="00A41E57" w:rsidP="00A41E57">
      <w:pPr>
        <w:autoSpaceDE w:val="0"/>
        <w:autoSpaceDN w:val="0"/>
        <w:adjustRightInd w:val="0"/>
        <w:jc w:val="both"/>
        <w:rPr>
          <w:color w:val="FF0000"/>
        </w:rPr>
      </w:pPr>
      <w:r w:rsidRPr="00BC76D6">
        <w:rPr>
          <w:rFonts w:ascii="OFIILF+TimesNewRoman" w:hAnsi="OFIILF+TimesNewRoman" w:cs="OFIILF+TimesNewRoman"/>
          <w:color w:val="000000"/>
          <w:sz w:val="23"/>
          <w:szCs w:val="23"/>
        </w:rPr>
        <w:t xml:space="preserve">(a) is employed in any capacity in the public service or holds any office or position for which any salary or other remuneration is payable out of public moneys; </w:t>
      </w:r>
      <w:r>
        <w:rPr>
          <w:rFonts w:ascii="OFIILF+TimesNewRoman" w:hAnsi="OFIILF+TimesNewRoman" w:cs="OFIILF+TimesNewRoman"/>
          <w:color w:val="000000"/>
          <w:sz w:val="23"/>
          <w:szCs w:val="23"/>
        </w:rPr>
        <w:t xml:space="preserve"> (Section 17)</w:t>
      </w:r>
      <w:r w:rsidRPr="00580BEE">
        <w:rPr>
          <w:color w:val="FF0000"/>
        </w:rPr>
        <w:t xml:space="preserve"> (Coded as 1)</w:t>
      </w:r>
    </w:p>
    <w:p w14:paraId="1A40C7B8" w14:textId="77777777" w:rsidR="00A41E57" w:rsidRPr="00A41E57" w:rsidRDefault="00A41E57" w:rsidP="00A41E57">
      <w:pPr>
        <w:rPr>
          <w:color w:val="5B9BD5" w:themeColor="accent1"/>
        </w:rPr>
      </w:pPr>
      <w:r w:rsidRPr="00A41E57">
        <w:rPr>
          <w:i/>
          <w:color w:val="5B9BD5" w:themeColor="accent1"/>
        </w:rPr>
        <w:lastRenderedPageBreak/>
        <w:t>Mauritius 2021</w:t>
      </w:r>
      <w:r w:rsidRPr="00A41E57">
        <w:rPr>
          <w:color w:val="5B9BD5" w:themeColor="accent1"/>
        </w:rPr>
        <w:t>: No change</w:t>
      </w:r>
    </w:p>
    <w:p w14:paraId="423A8C4D" w14:textId="77777777" w:rsidR="00A41E57" w:rsidRPr="00BC76D6" w:rsidRDefault="00A41E57" w:rsidP="00A41E57"/>
    <w:p w14:paraId="5B253120" w14:textId="77777777" w:rsidR="00A41E57" w:rsidRPr="00566569" w:rsidRDefault="00A41E57" w:rsidP="00A41E57">
      <w:pPr>
        <w:rPr>
          <w:b/>
        </w:rPr>
      </w:pPr>
      <w:r w:rsidRPr="00566569">
        <w:rPr>
          <w:b/>
        </w:rPr>
        <w:t xml:space="preserve">Policy Formation (weight = .15) </w:t>
      </w:r>
    </w:p>
    <w:p w14:paraId="3CDA7995" w14:textId="77777777" w:rsidR="00A41E57" w:rsidRPr="00566569" w:rsidRDefault="00A41E57" w:rsidP="00A41E57">
      <w:pPr>
        <w:rPr>
          <w:b/>
          <w:i/>
        </w:rPr>
      </w:pPr>
      <w:r w:rsidRPr="00566569">
        <w:rPr>
          <w:b/>
          <w:i/>
        </w:rPr>
        <w:t xml:space="preserve">(a) Who formulates monetary policy? </w:t>
      </w:r>
    </w:p>
    <w:p w14:paraId="2477249E" w14:textId="77777777" w:rsidR="00A41E57" w:rsidRDefault="00A41E57" w:rsidP="00A41E57">
      <w:r w:rsidRPr="00A26694">
        <w:rPr>
          <w:i/>
        </w:rPr>
        <w:t>Mauritius 1966:</w:t>
      </w:r>
      <w:r>
        <w:t xml:space="preserve"> The Bank shall act as adviser on financial matters to the Government.</w:t>
      </w:r>
    </w:p>
    <w:p w14:paraId="09C492ED" w14:textId="77777777" w:rsidR="00A41E57" w:rsidRDefault="00A41E57" w:rsidP="00A41E57">
      <w:r>
        <w:t>The Bank shall inform and advise the Government through the Minister on any matter which in its opinion is likely to affect the achievement of the purpose of the Bank.</w:t>
      </w:r>
    </w:p>
    <w:p w14:paraId="55453330" w14:textId="77777777" w:rsidR="00A41E57" w:rsidRDefault="00A41E57" w:rsidP="00A41E57">
      <w:r>
        <w:t>The Government may request the Bank to tender advice and to furnish reports on other matters relating to the purpose of the Bank. (Section 15,2)  (Coded as .33)</w:t>
      </w:r>
    </w:p>
    <w:p w14:paraId="5AC98EE7" w14:textId="77777777" w:rsidR="00A41E57" w:rsidRPr="00C1564F" w:rsidRDefault="00A41E57" w:rsidP="00A41E57">
      <w:pPr>
        <w:jc w:val="both"/>
        <w:rPr>
          <w:rFonts w:ascii="OFIILF+TimesNewRoman" w:hAnsi="OFIILF+TimesNewRoman" w:cs="OFIILF+TimesNewRoman"/>
          <w:color w:val="000000"/>
          <w:sz w:val="23"/>
          <w:szCs w:val="23"/>
        </w:rPr>
      </w:pPr>
      <w:r>
        <w:rPr>
          <w:i/>
        </w:rPr>
        <w:t>Mauritius 2004</w:t>
      </w:r>
      <w:r>
        <w:t xml:space="preserve">: </w:t>
      </w:r>
      <w:r w:rsidRPr="00C1564F">
        <w:rPr>
          <w:rFonts w:ascii="OFIILF+TimesNewRoman" w:hAnsi="OFIILF+TimesNewRoman" w:cs="OFIILF+TimesNewRoman"/>
          <w:color w:val="000000"/>
          <w:sz w:val="23"/>
          <w:szCs w:val="23"/>
        </w:rPr>
        <w:t xml:space="preserve">The Bank shall - </w:t>
      </w:r>
    </w:p>
    <w:p w14:paraId="017C254A" w14:textId="77777777" w:rsidR="00A41E57" w:rsidRPr="00C1564F" w:rsidRDefault="00A41E57" w:rsidP="00A41E57">
      <w:pPr>
        <w:autoSpaceDE w:val="0"/>
        <w:autoSpaceDN w:val="0"/>
        <w:adjustRightInd w:val="0"/>
        <w:jc w:val="both"/>
        <w:rPr>
          <w:rFonts w:ascii="OFIILF+TimesNewRoman" w:hAnsi="OFIILF+TimesNewRoman" w:cs="OFIILF+TimesNewRoman"/>
          <w:color w:val="000000"/>
          <w:sz w:val="23"/>
          <w:szCs w:val="23"/>
        </w:rPr>
      </w:pPr>
      <w:r w:rsidRPr="00C1564F">
        <w:rPr>
          <w:rFonts w:ascii="OFIILF+TimesNewRoman" w:hAnsi="OFIILF+TimesNewRoman" w:cs="OFIILF+TimesNewRoman"/>
          <w:color w:val="000000"/>
          <w:sz w:val="23"/>
          <w:szCs w:val="23"/>
        </w:rPr>
        <w:t xml:space="preserve">(a) for the purposes of subsection (1)(a), determine, with the concurrence of the Minister, the accepted range of the rate of inflation during a given period consistent with the pursuit of the price stability objective; </w:t>
      </w:r>
      <w:r>
        <w:rPr>
          <w:rFonts w:ascii="OFIILF+TimesNewRoman" w:hAnsi="OFIILF+TimesNewRoman" w:cs="OFIILF+TimesNewRoman"/>
          <w:color w:val="000000"/>
          <w:sz w:val="23"/>
          <w:szCs w:val="23"/>
        </w:rPr>
        <w:t xml:space="preserve"> (Section 5, 2) </w:t>
      </w:r>
      <w:r w:rsidRPr="00EB3168">
        <w:rPr>
          <w:rFonts w:ascii="OFIILF+TimesNewRoman" w:hAnsi="OFIILF+TimesNewRoman" w:cs="OFIILF+TimesNewRoman"/>
          <w:color w:val="FF0000"/>
          <w:sz w:val="23"/>
          <w:szCs w:val="23"/>
        </w:rPr>
        <w:t>(Coded as .33)</w:t>
      </w:r>
    </w:p>
    <w:p w14:paraId="12AF348B" w14:textId="77777777" w:rsidR="00A41E57" w:rsidRPr="00A41E57" w:rsidRDefault="00A41E57" w:rsidP="00A41E57">
      <w:pPr>
        <w:rPr>
          <w:color w:val="5B9BD5" w:themeColor="accent1"/>
        </w:rPr>
      </w:pPr>
      <w:r w:rsidRPr="00A41E57">
        <w:rPr>
          <w:i/>
          <w:color w:val="5B9BD5" w:themeColor="accent1"/>
        </w:rPr>
        <w:t>Mauritius 2021</w:t>
      </w:r>
      <w:r w:rsidRPr="00A41E57">
        <w:rPr>
          <w:color w:val="5B9BD5" w:themeColor="accent1"/>
        </w:rPr>
        <w:t>: No change</w:t>
      </w:r>
    </w:p>
    <w:p w14:paraId="667F75DD" w14:textId="77777777" w:rsidR="00A41E57" w:rsidRPr="00566569" w:rsidRDefault="00A41E57" w:rsidP="00A41E57">
      <w:pPr>
        <w:rPr>
          <w:b/>
          <w:i/>
        </w:rPr>
      </w:pPr>
      <w:r w:rsidRPr="00566569">
        <w:rPr>
          <w:b/>
          <w:i/>
        </w:rPr>
        <w:t xml:space="preserve"> (b) Resolution of conflict </w:t>
      </w:r>
    </w:p>
    <w:p w14:paraId="42D97B8F" w14:textId="77777777" w:rsidR="00A41E57" w:rsidRDefault="00A41E57" w:rsidP="00A41E57">
      <w:r w:rsidRPr="00A26694">
        <w:rPr>
          <w:i/>
        </w:rPr>
        <w:t>Mauritius 1966:</w:t>
      </w:r>
      <w:r>
        <w:t xml:space="preserve"> (1) The Minister may give such directions to the Bank as, after consultation with the Governor of the Bank, he considers necessary in the public interest.</w:t>
      </w:r>
    </w:p>
    <w:p w14:paraId="2C65FE0F" w14:textId="77777777" w:rsidR="00A41E57" w:rsidRDefault="00A41E57" w:rsidP="00A41E57">
      <w:r>
        <w:t>(2) For the purpose of giving directions under subsection (1), the Minister may require the Bank to furnish him such information as he thinks necessary;</w:t>
      </w:r>
    </w:p>
    <w:p w14:paraId="5FD04882" w14:textId="77777777" w:rsidR="00A41E57" w:rsidRDefault="00A41E57" w:rsidP="00A41E57">
      <w:r>
        <w:t xml:space="preserve">(3) Subject to any such directions, the affairs of the Bank shall be managed by the Board of Directors in accordance with section 6(1). (Section 19) </w:t>
      </w:r>
      <w:r w:rsidRPr="00316C32">
        <w:rPr>
          <w:color w:val="FF0000"/>
        </w:rPr>
        <w:t>(Coded as 0)</w:t>
      </w:r>
    </w:p>
    <w:p w14:paraId="547A92DE" w14:textId="77777777" w:rsidR="00A41E57" w:rsidRPr="00143055" w:rsidRDefault="00A41E57" w:rsidP="00A41E57">
      <w:r>
        <w:rPr>
          <w:i/>
        </w:rPr>
        <w:t>Mauritius 2004</w:t>
      </w:r>
      <w:r>
        <w:t xml:space="preserve">: </w:t>
      </w:r>
      <w:r w:rsidRPr="00143055">
        <w:rPr>
          <w:color w:val="FF0000"/>
        </w:rPr>
        <w:t>Nothing about resolution. Coded as --</w:t>
      </w:r>
    </w:p>
    <w:p w14:paraId="7D614136" w14:textId="77777777" w:rsidR="00A41E57" w:rsidRPr="00A41E57" w:rsidRDefault="00A41E57" w:rsidP="00A41E57">
      <w:pPr>
        <w:rPr>
          <w:color w:val="5B9BD5" w:themeColor="accent1"/>
        </w:rPr>
      </w:pPr>
      <w:r w:rsidRPr="00A41E57">
        <w:rPr>
          <w:i/>
          <w:color w:val="5B9BD5" w:themeColor="accent1"/>
        </w:rPr>
        <w:t>Mauritius 2021</w:t>
      </w:r>
      <w:r w:rsidRPr="00A41E57">
        <w:rPr>
          <w:color w:val="5B9BD5" w:themeColor="accent1"/>
        </w:rPr>
        <w:t>: No change</w:t>
      </w:r>
    </w:p>
    <w:p w14:paraId="170FAA68" w14:textId="77777777" w:rsidR="00A41E57" w:rsidRPr="00C5561C" w:rsidRDefault="00A41E57" w:rsidP="00A41E57">
      <w:r w:rsidRPr="00566569">
        <w:rPr>
          <w:b/>
          <w:i/>
        </w:rPr>
        <w:t xml:space="preserve"> (c) Role in government’s budgetary process</w:t>
      </w:r>
      <w:r>
        <w:rPr>
          <w:b/>
          <w:i/>
        </w:rPr>
        <w:t xml:space="preserve"> </w:t>
      </w:r>
      <w:r w:rsidRPr="00C5561C">
        <w:rPr>
          <w:color w:val="FF0000"/>
        </w:rPr>
        <w:t>(No mention in 1966 or 2004 – coded as 0)</w:t>
      </w:r>
    </w:p>
    <w:p w14:paraId="4F091FF0" w14:textId="77777777" w:rsidR="00A41E57" w:rsidRPr="00A41E57" w:rsidRDefault="00A41E57" w:rsidP="00A41E57">
      <w:pPr>
        <w:rPr>
          <w:color w:val="5B9BD5" w:themeColor="accent1"/>
        </w:rPr>
      </w:pPr>
      <w:r w:rsidRPr="00A41E57">
        <w:rPr>
          <w:i/>
          <w:color w:val="5B9BD5" w:themeColor="accent1"/>
        </w:rPr>
        <w:t>Mauritius 2021</w:t>
      </w:r>
      <w:r w:rsidRPr="00A41E57">
        <w:rPr>
          <w:color w:val="5B9BD5" w:themeColor="accent1"/>
        </w:rPr>
        <w:t>: No change</w:t>
      </w:r>
    </w:p>
    <w:p w14:paraId="2C1B10F5" w14:textId="77777777" w:rsidR="00A41E57" w:rsidRDefault="00A41E57" w:rsidP="00A41E57">
      <w:r w:rsidRPr="00566569">
        <w:rPr>
          <w:b/>
        </w:rPr>
        <w:t>Objectives (weight = .15)</w:t>
      </w:r>
      <w:r>
        <w:rPr>
          <w:b/>
        </w:rPr>
        <w:br/>
      </w:r>
      <w:r>
        <w:rPr>
          <w:i/>
        </w:rPr>
        <w:t>Mauritius 1966</w:t>
      </w:r>
      <w:r>
        <w:t>: (1) The purposes of the Bank shall be to exercise the functions of a central bank in accordance with this Act and to safeguard the internal and external value of the currency of Mauritius and its international convertibility.</w:t>
      </w:r>
    </w:p>
    <w:p w14:paraId="25664785" w14:textId="77777777" w:rsidR="00A41E57" w:rsidRPr="00C1564F" w:rsidRDefault="00A41E57" w:rsidP="00A41E57">
      <w:pPr>
        <w:rPr>
          <w:rFonts w:ascii="OFIILF+TimesNewRoman" w:hAnsi="OFIILF+TimesNewRoman" w:cs="OFIILF+TimesNewRoman"/>
          <w:color w:val="000000"/>
          <w:sz w:val="23"/>
          <w:szCs w:val="23"/>
        </w:rPr>
      </w:pPr>
      <w:r>
        <w:t xml:space="preserve">(2) The Bank shall further direct its policy toward achieving monetary conditions conducive to strengthening the financial system and increasing the economic activity and general prosperity of Mauritius. (Article 5) </w:t>
      </w:r>
      <w:r w:rsidRPr="00580BEE">
        <w:rPr>
          <w:color w:val="FF0000"/>
        </w:rPr>
        <w:t>(Coded as .</w:t>
      </w:r>
      <w:r>
        <w:rPr>
          <w:color w:val="FF0000"/>
        </w:rPr>
        <w:t>4</w:t>
      </w:r>
      <w:r w:rsidRPr="00580BEE">
        <w:rPr>
          <w:color w:val="FF0000"/>
        </w:rPr>
        <w:t>)</w:t>
      </w:r>
      <w:r>
        <w:br/>
      </w:r>
      <w:r>
        <w:rPr>
          <w:i/>
        </w:rPr>
        <w:t>Mauritius 2004</w:t>
      </w:r>
      <w:r>
        <w:t xml:space="preserve">: </w:t>
      </w:r>
      <w:r w:rsidRPr="00C1564F">
        <w:rPr>
          <w:rFonts w:ascii="OFIILF+TimesNewRoman" w:hAnsi="OFIILF+TimesNewRoman" w:cs="OFIILF+TimesNewRoman"/>
          <w:color w:val="000000"/>
          <w:sz w:val="23"/>
          <w:szCs w:val="23"/>
        </w:rPr>
        <w:t xml:space="preserve">(1) The primary object of the Bank shall be to maintain price stability and to promote orderly and balanced economic development. </w:t>
      </w:r>
    </w:p>
    <w:p w14:paraId="5FD27BDA" w14:textId="77777777" w:rsidR="00A41E57" w:rsidRPr="00C1564F" w:rsidRDefault="00A41E57" w:rsidP="00A41E57">
      <w:pPr>
        <w:autoSpaceDE w:val="0"/>
        <w:autoSpaceDN w:val="0"/>
        <w:adjustRightInd w:val="0"/>
        <w:ind w:left="720"/>
        <w:jc w:val="both"/>
        <w:rPr>
          <w:rFonts w:ascii="OFIILF+TimesNewRoman" w:hAnsi="OFIILF+TimesNewRoman" w:cs="OFIILF+TimesNewRoman"/>
          <w:color w:val="000000"/>
          <w:sz w:val="23"/>
          <w:szCs w:val="23"/>
        </w:rPr>
      </w:pPr>
      <w:r w:rsidRPr="00C1564F">
        <w:rPr>
          <w:rFonts w:ascii="OFIILF+TimesNewRoman" w:hAnsi="OFIILF+TimesNewRoman" w:cs="OFIILF+TimesNewRoman"/>
          <w:color w:val="000000"/>
          <w:sz w:val="23"/>
          <w:szCs w:val="23"/>
        </w:rPr>
        <w:lastRenderedPageBreak/>
        <w:t xml:space="preserve">(2) The other objects of the Bank shall be – </w:t>
      </w:r>
    </w:p>
    <w:p w14:paraId="28E63F6D" w14:textId="77777777" w:rsidR="00A41E57" w:rsidRPr="00C1564F" w:rsidRDefault="00A41E57" w:rsidP="00A41E57">
      <w:pPr>
        <w:autoSpaceDE w:val="0"/>
        <w:autoSpaceDN w:val="0"/>
        <w:adjustRightInd w:val="0"/>
        <w:ind w:left="2160" w:hanging="720"/>
        <w:jc w:val="both"/>
        <w:rPr>
          <w:rFonts w:ascii="OFIILF+TimesNewRoman" w:hAnsi="OFIILF+TimesNewRoman" w:cs="OFIILF+TimesNewRoman"/>
          <w:color w:val="000000"/>
          <w:sz w:val="23"/>
          <w:szCs w:val="23"/>
        </w:rPr>
      </w:pPr>
      <w:r w:rsidRPr="00C1564F">
        <w:rPr>
          <w:rFonts w:ascii="OFIILF+TimesNewRoman" w:hAnsi="OFIILF+TimesNewRoman" w:cs="OFIILF+TimesNewRoman"/>
          <w:color w:val="000000"/>
          <w:sz w:val="23"/>
          <w:szCs w:val="23"/>
        </w:rPr>
        <w:t xml:space="preserve">(a) to regulate credit and currency in the best interests of the economic development of Mauritius; </w:t>
      </w:r>
    </w:p>
    <w:p w14:paraId="241BFB49" w14:textId="77777777" w:rsidR="00A41E57" w:rsidRPr="00C1564F" w:rsidRDefault="00A41E57" w:rsidP="00A41E57">
      <w:pPr>
        <w:autoSpaceDE w:val="0"/>
        <w:autoSpaceDN w:val="0"/>
        <w:adjustRightInd w:val="0"/>
        <w:ind w:left="2160" w:hanging="720"/>
        <w:jc w:val="both"/>
        <w:rPr>
          <w:rFonts w:ascii="OFIILF+TimesNewRoman" w:hAnsi="OFIILF+TimesNewRoman" w:cs="OFIILF+TimesNewRoman"/>
          <w:color w:val="000000"/>
          <w:sz w:val="23"/>
          <w:szCs w:val="23"/>
        </w:rPr>
      </w:pPr>
      <w:r w:rsidRPr="00C1564F">
        <w:rPr>
          <w:rFonts w:ascii="OFIILF+TimesNewRoman" w:hAnsi="OFIILF+TimesNewRoman" w:cs="OFIILF+TimesNewRoman"/>
          <w:color w:val="000000"/>
          <w:sz w:val="23"/>
          <w:szCs w:val="23"/>
        </w:rPr>
        <w:t xml:space="preserve">(b) to ensure the stability and soundness of the financial system of Mauritius; and </w:t>
      </w:r>
    </w:p>
    <w:p w14:paraId="6083EC52" w14:textId="77777777" w:rsidR="00A41E57" w:rsidRPr="00C1564F" w:rsidRDefault="00A41E57" w:rsidP="00A41E57">
      <w:r w:rsidRPr="00C1564F">
        <w:rPr>
          <w:rFonts w:ascii="OFIILF+TimesNewRoman" w:hAnsi="OFIILF+TimesNewRoman" w:cs="OFIILF+TimesNewRoman"/>
          <w:color w:val="000000"/>
          <w:sz w:val="23"/>
          <w:szCs w:val="23"/>
        </w:rPr>
        <w:t>(c) to act as the central bank for Mauritius.</w:t>
      </w:r>
      <w:r>
        <w:rPr>
          <w:rFonts w:ascii="OFIILF+TimesNewRoman" w:hAnsi="OFIILF+TimesNewRoman" w:cs="OFIILF+TimesNewRoman"/>
          <w:color w:val="000000"/>
          <w:sz w:val="23"/>
          <w:szCs w:val="23"/>
        </w:rPr>
        <w:t xml:space="preserve"> (Section 4) </w:t>
      </w:r>
      <w:r w:rsidRPr="00580BEE">
        <w:rPr>
          <w:color w:val="FF0000"/>
        </w:rPr>
        <w:t>(Coded as .</w:t>
      </w:r>
      <w:r>
        <w:rPr>
          <w:color w:val="FF0000"/>
        </w:rPr>
        <w:t>4</w:t>
      </w:r>
      <w:r w:rsidRPr="00580BEE">
        <w:rPr>
          <w:color w:val="FF0000"/>
        </w:rPr>
        <w:t>)</w:t>
      </w:r>
    </w:p>
    <w:p w14:paraId="400DE699" w14:textId="77777777" w:rsidR="00A41E57" w:rsidRPr="00A41E57" w:rsidRDefault="00A41E57" w:rsidP="00A41E57">
      <w:pPr>
        <w:rPr>
          <w:color w:val="5B9BD5" w:themeColor="accent1"/>
        </w:rPr>
      </w:pPr>
      <w:r w:rsidRPr="00A41E57">
        <w:rPr>
          <w:i/>
          <w:color w:val="5B9BD5" w:themeColor="accent1"/>
        </w:rPr>
        <w:t>Mauritius 2021</w:t>
      </w:r>
      <w:r w:rsidRPr="00A41E57">
        <w:rPr>
          <w:color w:val="5B9BD5" w:themeColor="accent1"/>
        </w:rPr>
        <w:t>: No change</w:t>
      </w:r>
    </w:p>
    <w:p w14:paraId="70544921" w14:textId="77777777" w:rsidR="00A41E57" w:rsidRPr="00566569" w:rsidRDefault="00A41E57" w:rsidP="00A41E57">
      <w:pPr>
        <w:rPr>
          <w:b/>
        </w:rPr>
      </w:pPr>
      <w:r w:rsidRPr="00566569">
        <w:rPr>
          <w:b/>
        </w:rPr>
        <w:t>Limitations on lending to the government</w:t>
      </w:r>
    </w:p>
    <w:p w14:paraId="6C86771D" w14:textId="77777777" w:rsidR="00A41E57" w:rsidRPr="00566569" w:rsidRDefault="00A41E57" w:rsidP="00A41E57">
      <w:pPr>
        <w:rPr>
          <w:b/>
          <w:i/>
        </w:rPr>
      </w:pPr>
      <w:r w:rsidRPr="00566569">
        <w:rPr>
          <w:b/>
          <w:i/>
        </w:rPr>
        <w:t>Advances (Weight = .15)</w:t>
      </w:r>
    </w:p>
    <w:p w14:paraId="7D9484C0" w14:textId="77777777" w:rsidR="00A41E57" w:rsidRDefault="00A41E57" w:rsidP="00A41E57">
      <w:r>
        <w:rPr>
          <w:i/>
        </w:rPr>
        <w:t>Mauritius 1966</w:t>
      </w:r>
      <w:r>
        <w:t>: Notwithstanding section 13(c), the Bank may grant advances to the Government in respect of temporary deficiencies of budget revenue at such rate or rates of interest as the Bank may determine.</w:t>
      </w:r>
      <w:r>
        <w:br/>
        <w:t>(2) The total amount of such advances outstanding shall not at any time exceed 25 per cent of the estimated current budget revenue as laid before the Assembly for the financial year in which the advances are granted.</w:t>
      </w:r>
    </w:p>
    <w:p w14:paraId="45B5A546" w14:textId="77777777" w:rsidR="00A41E57" w:rsidRPr="006507ED" w:rsidRDefault="00A41E57" w:rsidP="00A41E57">
      <w:pPr>
        <w:rPr>
          <w:rFonts w:ascii="OFIILF+TimesNewRoman" w:hAnsi="OFIILF+TimesNewRoman" w:cs="OFIILF+TimesNewRoman"/>
          <w:color w:val="000000"/>
          <w:sz w:val="23"/>
          <w:szCs w:val="23"/>
        </w:rPr>
      </w:pPr>
      <w:r>
        <w:t>(3) All such advances shall be repaid as soon as possible and shall in any event be repayable not later than 4 months after the end of the financial year in which they are granted, and where such advances have not been repaid within such time any advances in the next financial year shall be reduced by the amount of advances then outstanding. (Section 17)</w:t>
      </w:r>
      <w:r>
        <w:br/>
      </w:r>
      <w:r>
        <w:rPr>
          <w:i/>
        </w:rPr>
        <w:t>Mauritius 2004</w:t>
      </w:r>
      <w:r>
        <w:t xml:space="preserve">: </w:t>
      </w:r>
      <w:r w:rsidRPr="006507ED">
        <w:rPr>
          <w:rFonts w:ascii="OFIILF+TimesNewRoman" w:hAnsi="OFIILF+TimesNewRoman" w:cs="OFIILF+TimesNewRoman"/>
          <w:color w:val="000000"/>
          <w:sz w:val="23"/>
          <w:szCs w:val="23"/>
        </w:rPr>
        <w:t xml:space="preserve">(1) Notwithstanding section 6(1)(a), the Bank may grant advances to the Government in respect of temporary deficiencies of Government’s recurrent revenue at such rate as may be agreed with the Government. </w:t>
      </w:r>
    </w:p>
    <w:p w14:paraId="64923B14" w14:textId="77777777" w:rsidR="00A41E57" w:rsidRPr="006507ED" w:rsidRDefault="00A41E57" w:rsidP="00A41E57">
      <w:pPr>
        <w:autoSpaceDE w:val="0"/>
        <w:autoSpaceDN w:val="0"/>
        <w:adjustRightInd w:val="0"/>
        <w:jc w:val="both"/>
        <w:rPr>
          <w:rFonts w:ascii="OFIILF+TimesNewRoman" w:hAnsi="OFIILF+TimesNewRoman" w:cs="OFIILF+TimesNewRoman"/>
          <w:color w:val="000000"/>
          <w:sz w:val="23"/>
          <w:szCs w:val="23"/>
        </w:rPr>
      </w:pPr>
      <w:r w:rsidRPr="006507ED">
        <w:rPr>
          <w:rFonts w:ascii="OFIILF+TimesNewRoman" w:hAnsi="OFIILF+TimesNewRoman" w:cs="OFIILF+TimesNewRoman"/>
          <w:color w:val="000000"/>
          <w:sz w:val="23"/>
          <w:szCs w:val="23"/>
        </w:rPr>
        <w:t xml:space="preserve">(2) The total amount of such advances outstanding, together with the amount of Government securities in the ownership of the Bank, other than under repurchase agreements and those held under section 6(1)(j), shall not at any time exceed 25 per cent of the Government’s recurrent revenue for the current financial year. </w:t>
      </w:r>
    </w:p>
    <w:p w14:paraId="58F16780" w14:textId="77777777" w:rsidR="00A41E57" w:rsidRPr="006507ED" w:rsidRDefault="00A41E57" w:rsidP="00A41E57">
      <w:pPr>
        <w:autoSpaceDE w:val="0"/>
        <w:autoSpaceDN w:val="0"/>
        <w:adjustRightInd w:val="0"/>
        <w:jc w:val="both"/>
        <w:rPr>
          <w:rFonts w:ascii="OFIILF+TimesNewRoman" w:hAnsi="OFIILF+TimesNewRoman" w:cs="OFIILF+TimesNewRoman"/>
          <w:color w:val="000000"/>
          <w:sz w:val="23"/>
          <w:szCs w:val="23"/>
        </w:rPr>
      </w:pPr>
      <w:r w:rsidRPr="006507ED">
        <w:rPr>
          <w:rFonts w:ascii="OFIILF+TimesNewRoman" w:hAnsi="OFIILF+TimesNewRoman" w:cs="OFIILF+TimesNewRoman"/>
          <w:color w:val="000000"/>
          <w:sz w:val="23"/>
          <w:szCs w:val="23"/>
        </w:rPr>
        <w:t xml:space="preserve">(3) Any advances under subsection (1) shall be repaid as soon as possible and shall, in any event, be repayable not later than 4 months after the end of the financial year in which they are granted. </w:t>
      </w:r>
    </w:p>
    <w:p w14:paraId="401C6F4B" w14:textId="77777777" w:rsidR="00A41E57" w:rsidRDefault="00A41E57" w:rsidP="00A41E57">
      <w:pPr>
        <w:rPr>
          <w:rFonts w:ascii="OFIILF+TimesNewRoman" w:hAnsi="OFIILF+TimesNewRoman" w:cs="OFIILF+TimesNewRoman"/>
          <w:color w:val="FF0000"/>
          <w:sz w:val="23"/>
          <w:szCs w:val="23"/>
        </w:rPr>
      </w:pPr>
      <w:r w:rsidRPr="006507ED">
        <w:rPr>
          <w:rFonts w:ascii="OFIILF+TimesNewRoman" w:hAnsi="OFIILF+TimesNewRoman" w:cs="OFIILF+TimesNewRoman"/>
          <w:color w:val="000000"/>
          <w:sz w:val="23"/>
          <w:szCs w:val="23"/>
        </w:rPr>
        <w:t>(4) Where any advances have not been repaid within the time specified under subsection (3), any advances outstanding shall be converted into Government securities at market rates.</w:t>
      </w:r>
      <w:r>
        <w:rPr>
          <w:rFonts w:ascii="OFIILF+TimesNewRoman" w:hAnsi="OFIILF+TimesNewRoman" w:cs="OFIILF+TimesNewRoman"/>
          <w:color w:val="000000"/>
          <w:sz w:val="23"/>
          <w:szCs w:val="23"/>
        </w:rPr>
        <w:t xml:space="preserve"> (Section 58) </w:t>
      </w:r>
      <w:r w:rsidRPr="00EB3168">
        <w:rPr>
          <w:rFonts w:ascii="OFIILF+TimesNewRoman" w:hAnsi="OFIILF+TimesNewRoman" w:cs="OFIILF+TimesNewRoman"/>
          <w:color w:val="FF0000"/>
          <w:sz w:val="23"/>
          <w:szCs w:val="23"/>
        </w:rPr>
        <w:t>(Coded as .33)</w:t>
      </w:r>
    </w:p>
    <w:p w14:paraId="1DE66943" w14:textId="77777777" w:rsidR="00A41E57" w:rsidRPr="00A41E57" w:rsidRDefault="00A41E57" w:rsidP="00A41E57">
      <w:pPr>
        <w:rPr>
          <w:color w:val="5B9BD5" w:themeColor="accent1"/>
        </w:rPr>
      </w:pPr>
      <w:r w:rsidRPr="00A41E57">
        <w:rPr>
          <w:i/>
          <w:color w:val="5B9BD5" w:themeColor="accent1"/>
        </w:rPr>
        <w:t>Mauritius 2021</w:t>
      </w:r>
      <w:r>
        <w:rPr>
          <w:color w:val="5B9BD5" w:themeColor="accent1"/>
        </w:rPr>
        <w:t>: Limit changed to 10 percent at some point.</w:t>
      </w:r>
      <w:r w:rsidR="00086101">
        <w:rPr>
          <w:color w:val="5B9BD5" w:themeColor="accent1"/>
        </w:rPr>
        <w:t xml:space="preserve"> As far as I can tell the change happened sometime between 2004 and 2011. Clearest evidence is in 2008</w:t>
      </w:r>
    </w:p>
    <w:p w14:paraId="2B610117" w14:textId="77777777" w:rsidR="00A41E57" w:rsidRDefault="00A41E57" w:rsidP="00A41E57">
      <w:pPr>
        <w:rPr>
          <w:b/>
          <w:i/>
        </w:rPr>
      </w:pPr>
      <w:r w:rsidRPr="00566569">
        <w:rPr>
          <w:b/>
          <w:i/>
        </w:rPr>
        <w:t xml:space="preserve">(b) Securitized lending (.10) </w:t>
      </w:r>
    </w:p>
    <w:p w14:paraId="4373895A" w14:textId="77777777" w:rsidR="00A41E57" w:rsidRPr="00316C32" w:rsidRDefault="00A41E57" w:rsidP="00A41E57">
      <w:pPr>
        <w:ind w:left="2160" w:hanging="2160"/>
        <w:rPr>
          <w:rFonts w:ascii="OFIILF+TimesNewRoman" w:hAnsi="OFIILF+TimesNewRoman" w:cs="OFIILF+TimesNewRoman"/>
          <w:color w:val="000000"/>
          <w:sz w:val="23"/>
          <w:szCs w:val="23"/>
        </w:rPr>
      </w:pPr>
      <w:r>
        <w:rPr>
          <w:i/>
        </w:rPr>
        <w:t>Mauritius 1966</w:t>
      </w:r>
      <w:r>
        <w:t xml:space="preserve">: </w:t>
      </w:r>
      <w:r w:rsidRPr="00316C32">
        <w:rPr>
          <w:rFonts w:ascii="OFIILF+TimesNewRoman" w:hAnsi="OFIILF+TimesNewRoman" w:cs="OFIILF+TimesNewRoman"/>
          <w:color w:val="000000"/>
          <w:sz w:val="23"/>
          <w:szCs w:val="23"/>
        </w:rPr>
        <w:t xml:space="preserve">grant advances for fixed periods not exceeding 3 months to customers against - </w:t>
      </w:r>
    </w:p>
    <w:p w14:paraId="42690BCD" w14:textId="77777777" w:rsidR="00A41E57" w:rsidRPr="00316C32" w:rsidRDefault="00A41E57" w:rsidP="00A41E57">
      <w:pPr>
        <w:autoSpaceDE w:val="0"/>
        <w:autoSpaceDN w:val="0"/>
        <w:adjustRightInd w:val="0"/>
        <w:rPr>
          <w:rFonts w:ascii="OFIILF+TimesNewRoman" w:hAnsi="OFIILF+TimesNewRoman" w:cs="OFIILF+TimesNewRoman"/>
          <w:color w:val="000000"/>
          <w:sz w:val="23"/>
          <w:szCs w:val="23"/>
        </w:rPr>
      </w:pPr>
      <w:r w:rsidRPr="00316C32">
        <w:rPr>
          <w:rFonts w:ascii="OFIILF+TimesNewRoman" w:hAnsi="OFIILF+TimesNewRoman" w:cs="OFIILF+TimesNewRoman"/>
          <w:color w:val="000000"/>
          <w:sz w:val="23"/>
          <w:szCs w:val="23"/>
        </w:rPr>
        <w:t>(</w:t>
      </w:r>
      <w:proofErr w:type="spellStart"/>
      <w:r w:rsidRPr="00316C32">
        <w:rPr>
          <w:rFonts w:ascii="OFIILF+TimesNewRoman" w:hAnsi="OFIILF+TimesNewRoman" w:cs="OFIILF+TimesNewRoman"/>
          <w:color w:val="000000"/>
          <w:sz w:val="23"/>
          <w:szCs w:val="23"/>
        </w:rPr>
        <w:t>i</w:t>
      </w:r>
      <w:proofErr w:type="spellEnd"/>
      <w:r w:rsidRPr="00316C32">
        <w:rPr>
          <w:rFonts w:ascii="OFIILF+TimesNewRoman" w:hAnsi="OFIILF+TimesNewRoman" w:cs="OFIILF+TimesNewRoman"/>
          <w:color w:val="000000"/>
          <w:sz w:val="23"/>
          <w:szCs w:val="23"/>
        </w:rPr>
        <w:t xml:space="preserve">) gold coin or gold bullion; </w:t>
      </w:r>
    </w:p>
    <w:p w14:paraId="52F68399" w14:textId="77777777" w:rsidR="00A41E57" w:rsidRPr="00316C32" w:rsidRDefault="00A41E57" w:rsidP="00A41E57">
      <w:pPr>
        <w:autoSpaceDE w:val="0"/>
        <w:autoSpaceDN w:val="0"/>
        <w:adjustRightInd w:val="0"/>
        <w:ind w:left="2880" w:hanging="2880"/>
        <w:rPr>
          <w:rFonts w:ascii="OFIILF+TimesNewRoman" w:hAnsi="OFIILF+TimesNewRoman" w:cs="OFIILF+TimesNewRoman"/>
          <w:color w:val="000000"/>
          <w:sz w:val="23"/>
          <w:szCs w:val="23"/>
        </w:rPr>
      </w:pPr>
      <w:r w:rsidRPr="00316C32">
        <w:rPr>
          <w:rFonts w:ascii="OFIILF+TimesNewRoman" w:hAnsi="OFIILF+TimesNewRoman" w:cs="OFIILF+TimesNewRoman"/>
          <w:color w:val="000000"/>
          <w:sz w:val="23"/>
          <w:szCs w:val="23"/>
        </w:rPr>
        <w:lastRenderedPageBreak/>
        <w:t xml:space="preserve">(ii) securities of the Government which have been publicly issued and are to mature within a period of 20 years; </w:t>
      </w:r>
    </w:p>
    <w:p w14:paraId="56237366" w14:textId="77777777" w:rsidR="00A41E57" w:rsidRPr="00965A64" w:rsidRDefault="00A41E57" w:rsidP="00A41E57">
      <w:pPr>
        <w:rPr>
          <w:rFonts w:ascii="OFIILF+TimesNewRoman" w:hAnsi="OFIILF+TimesNewRoman" w:cs="OFIILF+TimesNewRoman"/>
          <w:color w:val="000000"/>
          <w:sz w:val="23"/>
          <w:szCs w:val="23"/>
        </w:rPr>
      </w:pPr>
      <w:r w:rsidRPr="00316C32">
        <w:rPr>
          <w:rFonts w:ascii="OFIILF+TimesNewRoman" w:hAnsi="OFIILF+TimesNewRoman" w:cs="OFIILF+TimesNewRoman"/>
          <w:color w:val="000000"/>
          <w:sz w:val="23"/>
          <w:szCs w:val="23"/>
        </w:rPr>
        <w:t>(iii) such bills of exchange and promissory notes as are eligible for purchase, discount or rediscount by the Bank on condition that no advance so secured shall exceed 75 per cent of the nominal value of the instruments pledged;</w:t>
      </w:r>
      <w:r>
        <w:rPr>
          <w:rFonts w:ascii="OFIILF+TimesNewRoman" w:hAnsi="OFIILF+TimesNewRoman" w:cs="OFIILF+TimesNewRoman"/>
          <w:color w:val="000000"/>
          <w:sz w:val="23"/>
          <w:szCs w:val="23"/>
        </w:rPr>
        <w:br/>
      </w:r>
      <w:r w:rsidRPr="00965A64">
        <w:rPr>
          <w:rFonts w:ascii="OFIILF+TimesNewRoman" w:hAnsi="OFIILF+TimesNewRoman" w:cs="OFIILF+TimesNewRoman"/>
          <w:color w:val="000000"/>
          <w:sz w:val="23"/>
          <w:szCs w:val="23"/>
        </w:rPr>
        <w:t xml:space="preserve">(iv) warehouse warrants or their equivalent securing possession of goods, in respect of staple commodities or other goods duly insured and with a letter of hypothecation from the owner on condition that no such advance shall exceed 60 per cent of the current market value of the commodities or goods in question; </w:t>
      </w:r>
      <w:r>
        <w:rPr>
          <w:rFonts w:ascii="OFIILF+TimesNewRoman" w:hAnsi="OFIILF+TimesNewRoman" w:cs="OFIILF+TimesNewRoman"/>
          <w:color w:val="000000"/>
          <w:sz w:val="23"/>
          <w:szCs w:val="23"/>
        </w:rPr>
        <w:t>(section 12)</w:t>
      </w:r>
    </w:p>
    <w:p w14:paraId="290F02B2" w14:textId="77777777" w:rsidR="00A41E57" w:rsidRPr="00316C32" w:rsidRDefault="00A41E57" w:rsidP="00A41E57">
      <w:pPr>
        <w:rPr>
          <w:rFonts w:ascii="OFIILF+TimesNewRoman" w:hAnsi="OFIILF+TimesNewRoman" w:cs="OFIILF+TimesNewRoman"/>
          <w:color w:val="000000"/>
          <w:sz w:val="23"/>
          <w:szCs w:val="23"/>
        </w:rPr>
      </w:pPr>
      <w:r>
        <w:rPr>
          <w:i/>
        </w:rPr>
        <w:t>Mauritius 2004</w:t>
      </w:r>
      <w:r>
        <w:t xml:space="preserve">: </w:t>
      </w:r>
      <w:r w:rsidRPr="00316C32">
        <w:rPr>
          <w:rFonts w:ascii="OFIILF+TimesNewRoman" w:hAnsi="OFIILF+TimesNewRoman" w:cs="OFIILF+TimesNewRoman"/>
          <w:color w:val="000000"/>
          <w:sz w:val="23"/>
          <w:szCs w:val="23"/>
        </w:rPr>
        <w:t xml:space="preserve">grant advances for fixed periods not exceeding 3 months to customers against - </w:t>
      </w:r>
    </w:p>
    <w:p w14:paraId="3FE73D0F" w14:textId="77777777" w:rsidR="00A41E57" w:rsidRPr="00316C32" w:rsidRDefault="00A41E57" w:rsidP="00A41E57">
      <w:pPr>
        <w:autoSpaceDE w:val="0"/>
        <w:autoSpaceDN w:val="0"/>
        <w:adjustRightInd w:val="0"/>
        <w:rPr>
          <w:rFonts w:ascii="OFIILF+TimesNewRoman" w:hAnsi="OFIILF+TimesNewRoman" w:cs="OFIILF+TimesNewRoman"/>
          <w:color w:val="000000"/>
          <w:sz w:val="23"/>
          <w:szCs w:val="23"/>
        </w:rPr>
      </w:pPr>
      <w:r w:rsidRPr="00316C32">
        <w:rPr>
          <w:rFonts w:ascii="OFIILF+TimesNewRoman" w:hAnsi="OFIILF+TimesNewRoman" w:cs="OFIILF+TimesNewRoman"/>
          <w:color w:val="000000"/>
          <w:sz w:val="23"/>
          <w:szCs w:val="23"/>
        </w:rPr>
        <w:t>(</w:t>
      </w:r>
      <w:proofErr w:type="spellStart"/>
      <w:r w:rsidRPr="00316C32">
        <w:rPr>
          <w:rFonts w:ascii="OFIILF+TimesNewRoman" w:hAnsi="OFIILF+TimesNewRoman" w:cs="OFIILF+TimesNewRoman"/>
          <w:color w:val="000000"/>
          <w:sz w:val="23"/>
          <w:szCs w:val="23"/>
        </w:rPr>
        <w:t>i</w:t>
      </w:r>
      <w:proofErr w:type="spellEnd"/>
      <w:r w:rsidRPr="00316C32">
        <w:rPr>
          <w:rFonts w:ascii="OFIILF+TimesNewRoman" w:hAnsi="OFIILF+TimesNewRoman" w:cs="OFIILF+TimesNewRoman"/>
          <w:color w:val="000000"/>
          <w:sz w:val="23"/>
          <w:szCs w:val="23"/>
        </w:rPr>
        <w:t xml:space="preserve">) gold coin or gold bullion; </w:t>
      </w:r>
    </w:p>
    <w:p w14:paraId="251E2C7C" w14:textId="77777777" w:rsidR="00A41E57" w:rsidRPr="00316C32" w:rsidRDefault="00A41E57" w:rsidP="00A41E57">
      <w:pPr>
        <w:autoSpaceDE w:val="0"/>
        <w:autoSpaceDN w:val="0"/>
        <w:adjustRightInd w:val="0"/>
        <w:rPr>
          <w:rFonts w:ascii="OFIILF+TimesNewRoman" w:hAnsi="OFIILF+TimesNewRoman" w:cs="OFIILF+TimesNewRoman"/>
          <w:color w:val="000000"/>
          <w:sz w:val="23"/>
          <w:szCs w:val="23"/>
        </w:rPr>
      </w:pPr>
      <w:r w:rsidRPr="00316C32">
        <w:rPr>
          <w:rFonts w:ascii="OFIILF+TimesNewRoman" w:hAnsi="OFIILF+TimesNewRoman" w:cs="OFIILF+TimesNewRoman"/>
          <w:color w:val="000000"/>
          <w:sz w:val="23"/>
          <w:szCs w:val="23"/>
        </w:rPr>
        <w:t xml:space="preserve">(ii) securities of the Government which have been publicly issued and are to mature within a period of 20 years; </w:t>
      </w:r>
    </w:p>
    <w:p w14:paraId="119D6831" w14:textId="77777777" w:rsidR="00A41E57" w:rsidRPr="00965A64" w:rsidRDefault="00A41E57" w:rsidP="00A41E57">
      <w:pPr>
        <w:rPr>
          <w:rFonts w:ascii="OFIILF+TimesNewRoman" w:hAnsi="OFIILF+TimesNewRoman" w:cs="OFIILF+TimesNewRoman"/>
          <w:color w:val="000000"/>
          <w:sz w:val="23"/>
          <w:szCs w:val="23"/>
        </w:rPr>
      </w:pPr>
      <w:r w:rsidRPr="00316C32">
        <w:rPr>
          <w:rFonts w:ascii="OFIILF+TimesNewRoman" w:hAnsi="OFIILF+TimesNewRoman" w:cs="OFIILF+TimesNewRoman"/>
          <w:color w:val="000000"/>
          <w:sz w:val="23"/>
          <w:szCs w:val="23"/>
        </w:rPr>
        <w:t>(iii) such bills of exchange and promissory notes as are eligible for purchase, discount or rediscount by the Bank on condition that no advance so secured shall exceed 75 per cent of the nominal value of the instruments pledged;</w:t>
      </w:r>
      <w:r>
        <w:rPr>
          <w:rFonts w:ascii="OFIILF+TimesNewRoman" w:hAnsi="OFIILF+TimesNewRoman" w:cs="OFIILF+TimesNewRoman"/>
          <w:color w:val="000000"/>
          <w:sz w:val="23"/>
          <w:szCs w:val="23"/>
        </w:rPr>
        <w:br/>
      </w:r>
      <w:r w:rsidRPr="00965A64">
        <w:rPr>
          <w:rFonts w:ascii="OFIILF+TimesNewRoman" w:hAnsi="OFIILF+TimesNewRoman" w:cs="OFIILF+TimesNewRoman"/>
          <w:color w:val="000000"/>
          <w:sz w:val="23"/>
          <w:szCs w:val="23"/>
        </w:rPr>
        <w:t xml:space="preserve">(iv) warehouse warrants or their equivalent securing possession of goods, in respect of staple commodities or other goods duly insured and with a letter of hypothecation from the owner on condition that no such advance shall exceed 60 per cent of the current market value of the commodities or goods in question; </w:t>
      </w:r>
    </w:p>
    <w:p w14:paraId="5EB2DCCA" w14:textId="77777777" w:rsidR="00A41E57" w:rsidRPr="00316C32" w:rsidRDefault="00A41E57" w:rsidP="00A41E57">
      <w:r w:rsidRPr="00965A64">
        <w:rPr>
          <w:rFonts w:ascii="OFIILF+TimesNewRoman" w:hAnsi="OFIILF+TimesNewRoman" w:cs="OFIILF+TimesNewRoman"/>
          <w:color w:val="000000"/>
          <w:sz w:val="23"/>
          <w:szCs w:val="23"/>
        </w:rPr>
        <w:t>(v) Bank of Mauritius Bills;</w:t>
      </w:r>
      <w:r>
        <w:rPr>
          <w:rFonts w:ascii="OFIILF+TimesNewRoman" w:hAnsi="OFIILF+TimesNewRoman" w:cs="OFIILF+TimesNewRoman"/>
          <w:color w:val="000000"/>
          <w:sz w:val="23"/>
          <w:szCs w:val="23"/>
        </w:rPr>
        <w:t xml:space="preserve"> (Section 6) </w:t>
      </w:r>
      <w:r w:rsidRPr="00965A64">
        <w:rPr>
          <w:rFonts w:ascii="OFIILF+TimesNewRoman" w:hAnsi="OFIILF+TimesNewRoman" w:cs="OFIILF+TimesNewRoman"/>
          <w:color w:val="FF0000"/>
          <w:sz w:val="23"/>
          <w:szCs w:val="23"/>
        </w:rPr>
        <w:t>(Coded as .33)</w:t>
      </w:r>
    </w:p>
    <w:p w14:paraId="0ECD2C0B" w14:textId="77777777" w:rsidR="00B90138" w:rsidRPr="00A41E57" w:rsidRDefault="00B90138" w:rsidP="00B90138">
      <w:pPr>
        <w:rPr>
          <w:color w:val="5B9BD5" w:themeColor="accent1"/>
        </w:rPr>
      </w:pPr>
      <w:r w:rsidRPr="00A41E57">
        <w:rPr>
          <w:i/>
          <w:color w:val="5B9BD5" w:themeColor="accent1"/>
        </w:rPr>
        <w:t>Mauritius 2021</w:t>
      </w:r>
      <w:r w:rsidRPr="00A41E57">
        <w:rPr>
          <w:color w:val="5B9BD5" w:themeColor="accent1"/>
        </w:rPr>
        <w:t xml:space="preserve">: </w:t>
      </w:r>
      <w:r>
        <w:rPr>
          <w:color w:val="5B9BD5" w:themeColor="accent1"/>
        </w:rPr>
        <w:t>Changed to not exceeding 6 months</w:t>
      </w:r>
    </w:p>
    <w:p w14:paraId="701F62BB" w14:textId="77777777" w:rsidR="00A41E57" w:rsidRPr="00316C32" w:rsidRDefault="00A41E57" w:rsidP="00A41E57"/>
    <w:p w14:paraId="7F1B9DBC" w14:textId="77777777" w:rsidR="00A41E57" w:rsidRPr="00316C32" w:rsidRDefault="00A41E57" w:rsidP="00A41E57">
      <w:pPr>
        <w:rPr>
          <w:b/>
        </w:rPr>
      </w:pPr>
      <w:r w:rsidRPr="00566569">
        <w:rPr>
          <w:b/>
          <w:i/>
        </w:rPr>
        <w:t xml:space="preserve"> (c) Terms of lending (.10) </w:t>
      </w:r>
      <w:r>
        <w:rPr>
          <w:b/>
          <w:i/>
        </w:rPr>
        <w:br/>
      </w:r>
      <w:r w:rsidRPr="00316C32">
        <w:rPr>
          <w:i/>
        </w:rPr>
        <w:t>Mauritius 1966</w:t>
      </w:r>
      <w:r>
        <w:t xml:space="preserve">: Unless inconsistent with this Act or with its duties and functions as a central bank, the Bank may act generally as agent for the </w:t>
      </w:r>
      <w:proofErr w:type="spellStart"/>
      <w:r>
        <w:t>Governmnet</w:t>
      </w:r>
      <w:proofErr w:type="spellEnd"/>
      <w:r>
        <w:t xml:space="preserve"> on such terms and conditions as may be mutually agreed. (Section 18) </w:t>
      </w:r>
      <w:r w:rsidRPr="00316C32">
        <w:rPr>
          <w:color w:val="FF0000"/>
        </w:rPr>
        <w:t>(</w:t>
      </w:r>
      <w:r>
        <w:rPr>
          <w:color w:val="FF0000"/>
        </w:rPr>
        <w:t xml:space="preserve">Same in 2004 but section 59 - </w:t>
      </w:r>
      <w:r w:rsidRPr="00316C32">
        <w:rPr>
          <w:color w:val="FF0000"/>
        </w:rPr>
        <w:t>Coded as .33)</w:t>
      </w:r>
    </w:p>
    <w:p w14:paraId="617F3499" w14:textId="77777777" w:rsidR="00B90138" w:rsidRPr="00A41E57" w:rsidRDefault="00B90138" w:rsidP="00B90138">
      <w:pPr>
        <w:rPr>
          <w:color w:val="5B9BD5" w:themeColor="accent1"/>
        </w:rPr>
      </w:pPr>
      <w:r w:rsidRPr="00A41E57">
        <w:rPr>
          <w:i/>
          <w:color w:val="5B9BD5" w:themeColor="accent1"/>
        </w:rPr>
        <w:t>Mauritius 2021</w:t>
      </w:r>
      <w:r w:rsidRPr="00A41E57">
        <w:rPr>
          <w:color w:val="5B9BD5" w:themeColor="accent1"/>
        </w:rPr>
        <w:t>: No change</w:t>
      </w:r>
    </w:p>
    <w:p w14:paraId="6811C2CC" w14:textId="77777777" w:rsidR="00A41E57" w:rsidRDefault="00A41E57" w:rsidP="00A41E57">
      <w:pPr>
        <w:rPr>
          <w:b/>
          <w:i/>
        </w:rPr>
      </w:pPr>
      <w:r w:rsidRPr="00566569">
        <w:rPr>
          <w:b/>
          <w:i/>
        </w:rPr>
        <w:t xml:space="preserve"> (d) Potential borrowers from bank (.05) </w:t>
      </w:r>
    </w:p>
    <w:p w14:paraId="0C6AF78F" w14:textId="77777777" w:rsidR="00A41E57" w:rsidRDefault="00A41E57" w:rsidP="00A41E57">
      <w:r>
        <w:rPr>
          <w:i/>
        </w:rPr>
        <w:t>Mauritius 1966</w:t>
      </w:r>
      <w:r>
        <w:t>: The Bank may – (c) open accounts for, accept deposits from, and act as banker to--</w:t>
      </w:r>
      <w:r>
        <w:br/>
        <w:t>(</w:t>
      </w:r>
      <w:proofErr w:type="spellStart"/>
      <w:r>
        <w:t>i</w:t>
      </w:r>
      <w:proofErr w:type="spellEnd"/>
      <w:r>
        <w:t xml:space="preserve">) the Government; </w:t>
      </w:r>
    </w:p>
    <w:p w14:paraId="7EA7EE8E" w14:textId="77777777" w:rsidR="00A41E57" w:rsidRDefault="00A41E57" w:rsidP="00A41E57">
      <w:r>
        <w:t>(ii) funds and institutions controlled by the Government;</w:t>
      </w:r>
    </w:p>
    <w:p w14:paraId="0B77B3FA" w14:textId="77777777" w:rsidR="00A41E57" w:rsidRDefault="00A41E57" w:rsidP="00A41E57">
      <w:r>
        <w:t>(iii) such statutory or corporate bodies as the Board may approve;</w:t>
      </w:r>
    </w:p>
    <w:p w14:paraId="0A403100" w14:textId="77777777" w:rsidR="00A41E57" w:rsidRDefault="00A41E57" w:rsidP="00A41E57">
      <w:r>
        <w:t>(iv) authorized banks;</w:t>
      </w:r>
    </w:p>
    <w:p w14:paraId="5BA482CC" w14:textId="77777777" w:rsidR="00A41E57" w:rsidRDefault="00A41E57" w:rsidP="00A41E57">
      <w:r>
        <w:t>(v) any credit institutions in Mauritius.</w:t>
      </w:r>
    </w:p>
    <w:p w14:paraId="513AB5FB" w14:textId="77777777" w:rsidR="00A41E57" w:rsidRDefault="00A41E57" w:rsidP="00A41E57">
      <w:r>
        <w:lastRenderedPageBreak/>
        <w:t>(k) grant advances for fixed periods not exceeding 3 months to customers against (Section 12)</w:t>
      </w:r>
    </w:p>
    <w:p w14:paraId="54645146" w14:textId="77777777" w:rsidR="00A41E57" w:rsidRDefault="00A41E57" w:rsidP="00A41E57">
      <w:pPr>
        <w:ind w:left="2160" w:hanging="2160"/>
        <w:jc w:val="both"/>
        <w:rPr>
          <w:rFonts w:cs="OFIILF+TimesNewRoman"/>
          <w:color w:val="000000"/>
          <w:sz w:val="23"/>
          <w:szCs w:val="23"/>
        </w:rPr>
      </w:pPr>
      <w:proofErr w:type="spellStart"/>
      <w:r>
        <w:rPr>
          <w:i/>
        </w:rPr>
        <w:t>Mauritus</w:t>
      </w:r>
      <w:proofErr w:type="spellEnd"/>
      <w:r>
        <w:rPr>
          <w:i/>
        </w:rPr>
        <w:t xml:space="preserve"> 2004</w:t>
      </w:r>
      <w:r>
        <w:t xml:space="preserve">: </w:t>
      </w:r>
      <w:r>
        <w:rPr>
          <w:rFonts w:cs="OFIILF+TimesNewRoman"/>
          <w:color w:val="000000"/>
          <w:sz w:val="23"/>
          <w:szCs w:val="23"/>
        </w:rPr>
        <w:t>Subject to this Act, the Bank may –</w:t>
      </w:r>
    </w:p>
    <w:p w14:paraId="278EC445" w14:textId="77777777" w:rsidR="00A41E57" w:rsidRPr="00606BF6" w:rsidRDefault="00A41E57" w:rsidP="00A41E57">
      <w:pPr>
        <w:ind w:left="2160" w:hanging="2160"/>
        <w:jc w:val="both"/>
        <w:rPr>
          <w:rFonts w:ascii="OFIILF+TimesNewRoman" w:hAnsi="OFIILF+TimesNewRoman" w:cs="OFIILF+TimesNewRoman"/>
          <w:color w:val="000000"/>
          <w:sz w:val="23"/>
          <w:szCs w:val="23"/>
        </w:rPr>
      </w:pPr>
      <w:r w:rsidRPr="00606BF6">
        <w:rPr>
          <w:rFonts w:ascii="OFIILF+TimesNewRoman" w:hAnsi="OFIILF+TimesNewRoman" w:cs="OFIILF+TimesNewRoman"/>
          <w:color w:val="000000"/>
          <w:sz w:val="23"/>
          <w:szCs w:val="23"/>
        </w:rPr>
        <w:t xml:space="preserve">(a) open accounts for, accept deposits from, and pay interest on such deposits to - </w:t>
      </w:r>
    </w:p>
    <w:p w14:paraId="2B0C5CBD" w14:textId="77777777" w:rsidR="00A41E57" w:rsidRPr="00606BF6" w:rsidRDefault="00A41E57" w:rsidP="00A41E57">
      <w:pPr>
        <w:autoSpaceDE w:val="0"/>
        <w:autoSpaceDN w:val="0"/>
        <w:adjustRightInd w:val="0"/>
        <w:ind w:left="2880" w:hanging="2880"/>
        <w:jc w:val="both"/>
        <w:rPr>
          <w:rFonts w:ascii="OFIILF+TimesNewRoman" w:hAnsi="OFIILF+TimesNewRoman" w:cs="OFIILF+TimesNewRoman"/>
          <w:color w:val="000000"/>
          <w:sz w:val="23"/>
          <w:szCs w:val="23"/>
        </w:rPr>
      </w:pPr>
      <w:r w:rsidRPr="00606BF6">
        <w:rPr>
          <w:rFonts w:ascii="OFIILF+TimesNewRoman" w:hAnsi="OFIILF+TimesNewRoman" w:cs="OFIILF+TimesNewRoman"/>
          <w:color w:val="000000"/>
          <w:sz w:val="23"/>
          <w:szCs w:val="23"/>
        </w:rPr>
        <w:t>(</w:t>
      </w:r>
      <w:proofErr w:type="spellStart"/>
      <w:r w:rsidRPr="00606BF6">
        <w:rPr>
          <w:rFonts w:ascii="OFIILF+TimesNewRoman" w:hAnsi="OFIILF+TimesNewRoman" w:cs="OFIILF+TimesNewRoman"/>
          <w:color w:val="000000"/>
          <w:sz w:val="23"/>
          <w:szCs w:val="23"/>
        </w:rPr>
        <w:t>i</w:t>
      </w:r>
      <w:proofErr w:type="spellEnd"/>
      <w:r w:rsidRPr="00606BF6">
        <w:rPr>
          <w:rFonts w:ascii="OFIILF+TimesNewRoman" w:hAnsi="OFIILF+TimesNewRoman" w:cs="OFIILF+TimesNewRoman"/>
          <w:color w:val="000000"/>
          <w:sz w:val="23"/>
          <w:szCs w:val="23"/>
        </w:rPr>
        <w:t xml:space="preserve">) the Government, and institutions and funds controlled by the Government; </w:t>
      </w:r>
    </w:p>
    <w:p w14:paraId="144E980D" w14:textId="77777777" w:rsidR="00A41E57" w:rsidRPr="00606BF6" w:rsidRDefault="00A41E57" w:rsidP="00A41E57">
      <w:pPr>
        <w:autoSpaceDE w:val="0"/>
        <w:autoSpaceDN w:val="0"/>
        <w:adjustRightInd w:val="0"/>
        <w:ind w:left="2880" w:hanging="2880"/>
        <w:jc w:val="both"/>
        <w:rPr>
          <w:rFonts w:ascii="OFIILF+TimesNewRoman" w:hAnsi="OFIILF+TimesNewRoman" w:cs="OFIILF+TimesNewRoman"/>
          <w:color w:val="000000"/>
          <w:sz w:val="23"/>
          <w:szCs w:val="23"/>
        </w:rPr>
      </w:pPr>
      <w:r w:rsidRPr="00606BF6">
        <w:rPr>
          <w:rFonts w:ascii="OFIILF+TimesNewRoman" w:hAnsi="OFIILF+TimesNewRoman" w:cs="OFIILF+TimesNewRoman"/>
          <w:color w:val="000000"/>
          <w:sz w:val="23"/>
          <w:szCs w:val="23"/>
        </w:rPr>
        <w:t xml:space="preserve">(ii) financial institutions; </w:t>
      </w:r>
    </w:p>
    <w:p w14:paraId="262BF8F3" w14:textId="77777777" w:rsidR="00A41E57" w:rsidRPr="00606BF6" w:rsidRDefault="00A41E57" w:rsidP="00A41E57">
      <w:pPr>
        <w:autoSpaceDE w:val="0"/>
        <w:autoSpaceDN w:val="0"/>
        <w:adjustRightInd w:val="0"/>
        <w:jc w:val="both"/>
        <w:rPr>
          <w:rFonts w:ascii="OFIILF+TimesNewRoman" w:hAnsi="OFIILF+TimesNewRoman" w:cs="OFIILF+TimesNewRoman"/>
          <w:color w:val="000000"/>
          <w:sz w:val="23"/>
          <w:szCs w:val="23"/>
        </w:rPr>
      </w:pPr>
      <w:r w:rsidRPr="00606BF6">
        <w:rPr>
          <w:rFonts w:ascii="OFIILF+TimesNewRoman" w:hAnsi="OFIILF+TimesNewRoman" w:cs="OFIILF+TimesNewRoman"/>
          <w:color w:val="000000"/>
          <w:sz w:val="23"/>
          <w:szCs w:val="23"/>
        </w:rPr>
        <w:t xml:space="preserve">(iii) such statutory or corporate bodies as the Board may approve; </w:t>
      </w:r>
    </w:p>
    <w:p w14:paraId="7FFA4E07" w14:textId="77777777" w:rsidR="00A41E57" w:rsidRDefault="00A41E57" w:rsidP="00A41E57">
      <w:pPr>
        <w:rPr>
          <w:rFonts w:ascii="OFIILF+TimesNewRoman" w:hAnsi="OFIILF+TimesNewRoman" w:cs="OFIILF+TimesNewRoman"/>
          <w:color w:val="000000"/>
          <w:sz w:val="23"/>
          <w:szCs w:val="23"/>
        </w:rPr>
      </w:pPr>
      <w:r w:rsidRPr="00606BF6">
        <w:rPr>
          <w:rFonts w:ascii="OFIILF+TimesNewRoman" w:hAnsi="OFIILF+TimesNewRoman" w:cs="OFIILF+TimesNewRoman"/>
          <w:color w:val="000000"/>
          <w:sz w:val="23"/>
          <w:szCs w:val="23"/>
        </w:rPr>
        <w:t>(iv) the receiver, the receiver and manager or the liquidator of any financial institution in liquidation;</w:t>
      </w:r>
    </w:p>
    <w:p w14:paraId="409054E2" w14:textId="77777777" w:rsidR="00A41E57" w:rsidRPr="00606BF6" w:rsidRDefault="00A41E57" w:rsidP="00A41E57">
      <w:r>
        <w:rPr>
          <w:rFonts w:cs="OFIILF+TimesNewRoman"/>
          <w:color w:val="000000"/>
          <w:sz w:val="23"/>
          <w:szCs w:val="23"/>
        </w:rPr>
        <w:t xml:space="preserve">(n) grant advances for fixed periods not exceeding 3 months to customers against – (Section 6) </w:t>
      </w:r>
      <w:r w:rsidRPr="00316C32">
        <w:rPr>
          <w:rFonts w:cs="OFIILF+TimesNewRoman"/>
          <w:color w:val="FF0000"/>
          <w:sz w:val="23"/>
          <w:szCs w:val="23"/>
        </w:rPr>
        <w:t>(Coded as 0)</w:t>
      </w:r>
    </w:p>
    <w:p w14:paraId="7C154321" w14:textId="77777777" w:rsidR="00B90138" w:rsidRPr="00A41E57" w:rsidRDefault="00B90138" w:rsidP="00B90138">
      <w:pPr>
        <w:rPr>
          <w:color w:val="5B9BD5" w:themeColor="accent1"/>
        </w:rPr>
      </w:pPr>
      <w:r w:rsidRPr="00A41E57">
        <w:rPr>
          <w:i/>
          <w:color w:val="5B9BD5" w:themeColor="accent1"/>
        </w:rPr>
        <w:t>Mauritius 2021</w:t>
      </w:r>
      <w:r w:rsidRPr="00A41E57">
        <w:rPr>
          <w:color w:val="5B9BD5" w:themeColor="accent1"/>
        </w:rPr>
        <w:t>: No change</w:t>
      </w:r>
    </w:p>
    <w:p w14:paraId="56BD51CE" w14:textId="77777777" w:rsidR="00A41E57" w:rsidRDefault="00A41E57" w:rsidP="00A41E57">
      <w:r w:rsidRPr="00566569">
        <w:rPr>
          <w:b/>
          <w:i/>
        </w:rPr>
        <w:t xml:space="preserve"> (e) Limits on central bank lending determined by (.025) </w:t>
      </w:r>
      <w:r>
        <w:rPr>
          <w:b/>
          <w:i/>
        </w:rPr>
        <w:br/>
      </w:r>
      <w:r>
        <w:rPr>
          <w:i/>
        </w:rPr>
        <w:t>Mauritius 1966</w:t>
      </w:r>
      <w:r>
        <w:t>: (2) The total amount of such advances outstanding shall not at any time exceed 25 per cent of the estimated current budget revenue as laid before the Assembly for the financial year in which the advances are granted. (Section 17)</w:t>
      </w:r>
    </w:p>
    <w:p w14:paraId="37F83FC0" w14:textId="77777777" w:rsidR="00A41E57" w:rsidRPr="006507ED" w:rsidRDefault="00A41E57" w:rsidP="00A41E57">
      <w:pPr>
        <w:rPr>
          <w:rFonts w:ascii="OFIILF+TimesNewRoman" w:hAnsi="OFIILF+TimesNewRoman" w:cs="OFIILF+TimesNewRoman"/>
          <w:color w:val="000000"/>
          <w:sz w:val="23"/>
          <w:szCs w:val="23"/>
        </w:rPr>
      </w:pPr>
      <w:r>
        <w:rPr>
          <w:i/>
        </w:rPr>
        <w:t>Mauritius 2004</w:t>
      </w:r>
      <w:r>
        <w:t xml:space="preserve">: </w:t>
      </w:r>
      <w:r w:rsidRPr="006507ED">
        <w:rPr>
          <w:rFonts w:ascii="OFIILF+TimesNewRoman" w:hAnsi="OFIILF+TimesNewRoman" w:cs="OFIILF+TimesNewRoman"/>
          <w:color w:val="000000"/>
          <w:sz w:val="23"/>
          <w:szCs w:val="23"/>
        </w:rPr>
        <w:t xml:space="preserve">(2) The total amount of such advances outstanding, together with the amount of Government securities in the ownership of the Bank, other than under repurchase agreements and those held under section 6(1)(j), shall not at any time exceed 25 per cent of the Government’s recurrent revenue for the current financial year. </w:t>
      </w:r>
      <w:r>
        <w:rPr>
          <w:rFonts w:ascii="OFIILF+TimesNewRoman" w:hAnsi="OFIILF+TimesNewRoman" w:cs="OFIILF+TimesNewRoman"/>
          <w:color w:val="000000"/>
          <w:sz w:val="23"/>
          <w:szCs w:val="23"/>
        </w:rPr>
        <w:t xml:space="preserve">(Section 58) </w:t>
      </w:r>
      <w:r w:rsidRPr="00EB3168">
        <w:rPr>
          <w:rFonts w:ascii="OFIILF+TimesNewRoman" w:hAnsi="OFIILF+TimesNewRoman" w:cs="OFIILF+TimesNewRoman"/>
          <w:color w:val="FF0000"/>
          <w:sz w:val="23"/>
          <w:szCs w:val="23"/>
        </w:rPr>
        <w:t>(Coded as .33)</w:t>
      </w:r>
    </w:p>
    <w:p w14:paraId="49B28284" w14:textId="77777777" w:rsidR="00A41E57" w:rsidRPr="00B90138" w:rsidRDefault="00B90138" w:rsidP="00A41E57">
      <w:pPr>
        <w:rPr>
          <w:color w:val="5B9BD5" w:themeColor="accent1"/>
        </w:rPr>
      </w:pPr>
      <w:r w:rsidRPr="00A41E57">
        <w:rPr>
          <w:i/>
          <w:color w:val="5B9BD5" w:themeColor="accent1"/>
        </w:rPr>
        <w:t>Mauritius 2021</w:t>
      </w:r>
      <w:r w:rsidRPr="00A41E57">
        <w:rPr>
          <w:color w:val="5B9BD5" w:themeColor="accent1"/>
        </w:rPr>
        <w:t xml:space="preserve">: </w:t>
      </w:r>
      <w:r>
        <w:rPr>
          <w:color w:val="5B9BD5" w:themeColor="accent1"/>
        </w:rPr>
        <w:t>Changed to 10 per cent of revenue</w:t>
      </w:r>
      <w:r w:rsidR="00086101">
        <w:rPr>
          <w:color w:val="5B9BD5" w:themeColor="accent1"/>
        </w:rPr>
        <w:t>. As far as I can tell the change happened sometime between 2004 and 2011. Clearest evidence is in 2008</w:t>
      </w:r>
    </w:p>
    <w:p w14:paraId="6045CCA8" w14:textId="77777777" w:rsidR="00A41E57" w:rsidRDefault="00A41E57" w:rsidP="00A41E57">
      <w:pPr>
        <w:rPr>
          <w:b/>
          <w:i/>
        </w:rPr>
      </w:pPr>
      <w:r w:rsidRPr="00566569">
        <w:rPr>
          <w:b/>
          <w:i/>
        </w:rPr>
        <w:t xml:space="preserve"> (f) Maturity of loans (.025) </w:t>
      </w:r>
    </w:p>
    <w:p w14:paraId="70C9268A" w14:textId="77777777" w:rsidR="00A41E57" w:rsidRPr="006507ED" w:rsidRDefault="00A41E57" w:rsidP="00A41E57">
      <w:r>
        <w:rPr>
          <w:i/>
        </w:rPr>
        <w:t>Mauritius 1966</w:t>
      </w:r>
      <w:r>
        <w:t>: (3) All such advances shall be repaid as soon as possible and shall in any event be repayable not later than 4 months after the end of the financial year in which they are granted, and where such advances have not been repaid within such time any advances in the next financial year shall be reduced by the amount of advances then outstanding. (Section 17)</w:t>
      </w:r>
      <w:r>
        <w:br/>
      </w:r>
      <w:r>
        <w:rPr>
          <w:i/>
        </w:rPr>
        <w:t>Mauritius 2004</w:t>
      </w:r>
      <w:r>
        <w:t xml:space="preserve">: </w:t>
      </w:r>
      <w:r w:rsidRPr="006507ED">
        <w:rPr>
          <w:rFonts w:ascii="OFIILF+TimesNewRoman" w:hAnsi="OFIILF+TimesNewRoman" w:cs="OFIILF+TimesNewRoman"/>
          <w:color w:val="000000"/>
          <w:sz w:val="23"/>
          <w:szCs w:val="23"/>
        </w:rPr>
        <w:t>(3) Any advances under subsection (1) shall be repaid as soon as possible and shall, in any event, be repayable not later than 4 months after the end of the financial year in which they are granted.</w:t>
      </w:r>
      <w:r>
        <w:rPr>
          <w:rFonts w:ascii="OFIILF+TimesNewRoman" w:hAnsi="OFIILF+TimesNewRoman" w:cs="OFIILF+TimesNewRoman"/>
          <w:color w:val="000000"/>
          <w:sz w:val="23"/>
          <w:szCs w:val="23"/>
        </w:rPr>
        <w:t xml:space="preserve"> (Section 58)</w:t>
      </w:r>
      <w:r w:rsidRPr="00EB3168">
        <w:rPr>
          <w:rFonts w:ascii="OFIILF+TimesNewRoman" w:hAnsi="OFIILF+TimesNewRoman" w:cs="OFIILF+TimesNewRoman"/>
          <w:color w:val="FF0000"/>
          <w:sz w:val="23"/>
          <w:szCs w:val="23"/>
        </w:rPr>
        <w:t xml:space="preserve"> (Coded as .33)</w:t>
      </w:r>
    </w:p>
    <w:p w14:paraId="6FD87058" w14:textId="77777777" w:rsidR="00B90138" w:rsidRPr="00A41E57" w:rsidRDefault="00B90138" w:rsidP="00B90138">
      <w:pPr>
        <w:rPr>
          <w:color w:val="5B9BD5" w:themeColor="accent1"/>
        </w:rPr>
      </w:pPr>
      <w:r w:rsidRPr="00A41E57">
        <w:rPr>
          <w:i/>
          <w:color w:val="5B9BD5" w:themeColor="accent1"/>
        </w:rPr>
        <w:t>Mauritius 2021</w:t>
      </w:r>
      <w:r w:rsidRPr="00A41E57">
        <w:rPr>
          <w:color w:val="5B9BD5" w:themeColor="accent1"/>
        </w:rPr>
        <w:t xml:space="preserve">: </w:t>
      </w:r>
      <w:r>
        <w:rPr>
          <w:sz w:val="23"/>
          <w:szCs w:val="23"/>
        </w:rPr>
        <w:t>(3) Any advances under subsection (1) shall be repaid as soon as possible and shall, in any event, be repayable not later than 4 months from the time the advances are granted. (Section 58) (Coded as 1)</w:t>
      </w:r>
      <w:r w:rsidR="00086101">
        <w:rPr>
          <w:sz w:val="23"/>
          <w:szCs w:val="23"/>
        </w:rPr>
        <w:t xml:space="preserve"> </w:t>
      </w:r>
      <w:r w:rsidR="00086101">
        <w:rPr>
          <w:color w:val="5B9BD5" w:themeColor="accent1"/>
        </w:rPr>
        <w:t>As far as I can tell the change happened sometime between 2004 and 2011. Clearest evidence is in 2008</w:t>
      </w:r>
    </w:p>
    <w:p w14:paraId="5D5AD5AE" w14:textId="77777777" w:rsidR="00A41E57" w:rsidRPr="00566569" w:rsidRDefault="00A41E57" w:rsidP="00A41E57">
      <w:pPr>
        <w:rPr>
          <w:b/>
          <w:i/>
        </w:rPr>
      </w:pPr>
    </w:p>
    <w:p w14:paraId="00C45BD7" w14:textId="77777777" w:rsidR="00A41E57" w:rsidRDefault="00A41E57" w:rsidP="00A41E57">
      <w:r w:rsidRPr="00566569">
        <w:rPr>
          <w:b/>
          <w:i/>
        </w:rPr>
        <w:t xml:space="preserve"> (g) Interest rates on loans must be? (.025) </w:t>
      </w:r>
      <w:r>
        <w:rPr>
          <w:b/>
          <w:i/>
        </w:rPr>
        <w:br/>
      </w:r>
      <w:r>
        <w:rPr>
          <w:i/>
        </w:rPr>
        <w:t>Mauritius 1966</w:t>
      </w:r>
      <w:r>
        <w:t xml:space="preserve">: Notwithstanding section 13(c), the Bank may grant advances to the Government in </w:t>
      </w:r>
      <w:r>
        <w:lastRenderedPageBreak/>
        <w:t xml:space="preserve">respect of temporary deficiencies of budget revenue at such rate or rates of interest as the Bank may determine. (Section 17)  </w:t>
      </w:r>
      <w:r w:rsidRPr="00EB3168">
        <w:rPr>
          <w:color w:val="FF0000"/>
        </w:rPr>
        <w:t>(Coded as .75)</w:t>
      </w:r>
    </w:p>
    <w:p w14:paraId="0804029A" w14:textId="77777777" w:rsidR="00A41E57" w:rsidRPr="00580BEE" w:rsidRDefault="00A41E57" w:rsidP="00A41E57">
      <w:r>
        <w:rPr>
          <w:i/>
        </w:rPr>
        <w:t>Mauritius 2004</w:t>
      </w:r>
      <w:r>
        <w:t xml:space="preserve">: </w:t>
      </w:r>
      <w:r w:rsidRPr="006507ED">
        <w:rPr>
          <w:rFonts w:ascii="OFIILF+TimesNewRoman" w:hAnsi="OFIILF+TimesNewRoman" w:cs="OFIILF+TimesNewRoman"/>
          <w:color w:val="000000"/>
          <w:sz w:val="23"/>
          <w:szCs w:val="23"/>
        </w:rPr>
        <w:t>(1) Notwithstanding section 6(1)(a), the Bank may grant advances to the Government in respect of temporary deficiencies of Government’s recurrent revenue at such rate as may be agreed with the Government.</w:t>
      </w:r>
      <w:r>
        <w:rPr>
          <w:rFonts w:ascii="OFIILF+TimesNewRoman" w:hAnsi="OFIILF+TimesNewRoman" w:cs="OFIILF+TimesNewRoman"/>
          <w:color w:val="000000"/>
          <w:sz w:val="23"/>
          <w:szCs w:val="23"/>
        </w:rPr>
        <w:t xml:space="preserve"> (Section 58)</w:t>
      </w:r>
      <w:r w:rsidRPr="00EB3168">
        <w:rPr>
          <w:rFonts w:ascii="OFIILF+TimesNewRoman" w:hAnsi="OFIILF+TimesNewRoman" w:cs="OFIILF+TimesNewRoman"/>
          <w:color w:val="FF0000"/>
          <w:sz w:val="23"/>
          <w:szCs w:val="23"/>
        </w:rPr>
        <w:t xml:space="preserve"> (Coded as .5)</w:t>
      </w:r>
    </w:p>
    <w:p w14:paraId="1CE489F7" w14:textId="77777777" w:rsidR="00B90138" w:rsidRPr="00A41E57" w:rsidRDefault="00B90138" w:rsidP="00B90138">
      <w:pPr>
        <w:rPr>
          <w:color w:val="5B9BD5" w:themeColor="accent1"/>
        </w:rPr>
      </w:pPr>
      <w:r w:rsidRPr="00A41E57">
        <w:rPr>
          <w:i/>
          <w:color w:val="5B9BD5" w:themeColor="accent1"/>
        </w:rPr>
        <w:t>Mauritius 2021</w:t>
      </w:r>
      <w:r w:rsidRPr="00A41E57">
        <w:rPr>
          <w:color w:val="5B9BD5" w:themeColor="accent1"/>
        </w:rPr>
        <w:t>: No change</w:t>
      </w:r>
    </w:p>
    <w:p w14:paraId="068D9AAB" w14:textId="77777777" w:rsidR="00A41E57" w:rsidRPr="00606BF6" w:rsidRDefault="00A41E57" w:rsidP="00A41E57">
      <w:r w:rsidRPr="00566569">
        <w:rPr>
          <w:b/>
          <w:i/>
        </w:rPr>
        <w:t xml:space="preserve"> (h) Is central bank prohibited from buying/selling government securities in primary market? (.025)</w:t>
      </w:r>
      <w:r>
        <w:rPr>
          <w:b/>
          <w:i/>
        </w:rPr>
        <w:br/>
      </w:r>
      <w:r>
        <w:rPr>
          <w:i/>
        </w:rPr>
        <w:t>Mauritius 1966</w:t>
      </w:r>
      <w:r>
        <w:t>: The Bank may – (h) purchase and sell securities of the Government maturing in not more than 20 years which have been publicly offered for sale or form part of an issue which is being made to the public at the time of acquisition on condition that at any particular date the total value in the books of the Bank of such securities in the ownership of the Bank (other than securities held in terms of paragraph (</w:t>
      </w:r>
      <w:proofErr w:type="spellStart"/>
      <w:r>
        <w:t>i</w:t>
      </w:r>
      <w:proofErr w:type="spellEnd"/>
      <w:r>
        <w:t xml:space="preserve">)) or held by the Bank as collateral under this Act shall not together at any time exceed such percentage of the estimated budget revenue as laid before the Assembly for the current financial year as the Minister may determine after consultation with the Bank; (Section 12) </w:t>
      </w:r>
    </w:p>
    <w:p w14:paraId="01734A5C" w14:textId="77777777" w:rsidR="00A41E57" w:rsidRPr="006507ED" w:rsidRDefault="00A41E57" w:rsidP="00A41E57">
      <w:r>
        <w:rPr>
          <w:i/>
        </w:rPr>
        <w:t>Mauritius 2004</w:t>
      </w:r>
      <w:r>
        <w:t xml:space="preserve">: </w:t>
      </w:r>
      <w:r>
        <w:rPr>
          <w:rFonts w:cs="OFIILF+TimesNewRoman"/>
          <w:color w:val="000000"/>
          <w:sz w:val="23"/>
          <w:szCs w:val="23"/>
        </w:rPr>
        <w:t xml:space="preserve">The Bank may undertake the issue and management of loans publicly issued in Mauritius by the Government. (Section 57) </w:t>
      </w:r>
      <w:r w:rsidRPr="00606BF6">
        <w:rPr>
          <w:rFonts w:cs="OFIILF+TimesNewRoman"/>
          <w:color w:val="FF0000"/>
          <w:sz w:val="23"/>
          <w:szCs w:val="23"/>
        </w:rPr>
        <w:t>(coded as 0)</w:t>
      </w:r>
    </w:p>
    <w:p w14:paraId="3EF8580B" w14:textId="77777777" w:rsidR="00B90138" w:rsidRPr="00A41E57" w:rsidRDefault="00B90138" w:rsidP="00B90138">
      <w:pPr>
        <w:rPr>
          <w:color w:val="5B9BD5" w:themeColor="accent1"/>
        </w:rPr>
      </w:pPr>
      <w:r w:rsidRPr="00A41E57">
        <w:rPr>
          <w:i/>
          <w:color w:val="5B9BD5" w:themeColor="accent1"/>
        </w:rPr>
        <w:t>Mauritius 2021</w:t>
      </w:r>
      <w:r w:rsidRPr="00A41E57">
        <w:rPr>
          <w:color w:val="5B9BD5" w:themeColor="accent1"/>
        </w:rPr>
        <w:t>: No change</w:t>
      </w:r>
    </w:p>
    <w:p w14:paraId="58566B0F" w14:textId="77777777" w:rsidR="00A41E57" w:rsidRPr="00566569" w:rsidRDefault="00A41E57" w:rsidP="00A41E57">
      <w:pPr>
        <w:rPr>
          <w:b/>
        </w:rPr>
      </w:pPr>
      <w:r w:rsidRPr="00566569">
        <w:rPr>
          <w:b/>
        </w:rPr>
        <w:br w:type="page"/>
      </w:r>
    </w:p>
    <w:p w14:paraId="06560FF8" w14:textId="77777777" w:rsidR="00A41E57" w:rsidRDefault="00A41E57" w:rsidP="00A41E57">
      <w:pPr>
        <w:pStyle w:val="Heading1"/>
      </w:pPr>
      <w:r>
        <w:lastRenderedPageBreak/>
        <w:t>MOROCCO</w:t>
      </w:r>
    </w:p>
    <w:p w14:paraId="2EAF57B0" w14:textId="77777777" w:rsidR="00A41E57" w:rsidRPr="00566569" w:rsidRDefault="00A41E57" w:rsidP="00A41E57">
      <w:pPr>
        <w:rPr>
          <w:b/>
        </w:rPr>
      </w:pPr>
      <w:r w:rsidRPr="00566569">
        <w:rPr>
          <w:b/>
        </w:rPr>
        <w:t>Chief Executive Officer (weight = .20)</w:t>
      </w:r>
    </w:p>
    <w:p w14:paraId="17C3D66D" w14:textId="77777777" w:rsidR="00A41E57" w:rsidRDefault="00A41E57" w:rsidP="00A41E57">
      <w:pPr>
        <w:rPr>
          <w:b/>
          <w:i/>
        </w:rPr>
      </w:pPr>
      <w:r w:rsidRPr="00566569">
        <w:rPr>
          <w:b/>
          <w:i/>
        </w:rPr>
        <w:t>Term of office</w:t>
      </w:r>
    </w:p>
    <w:p w14:paraId="4F05E51E" w14:textId="77777777" w:rsidR="00A41E57" w:rsidRPr="00EE259E" w:rsidRDefault="00A41E57" w:rsidP="00A41E57">
      <w:r>
        <w:rPr>
          <w:i/>
        </w:rPr>
        <w:t>Morocco</w:t>
      </w:r>
      <w:r>
        <w:t xml:space="preserve">: No fixed term – </w:t>
      </w:r>
      <w:r w:rsidRPr="00EE259E">
        <w:rPr>
          <w:color w:val="FF0000"/>
        </w:rPr>
        <w:t>coded as --</w:t>
      </w:r>
    </w:p>
    <w:p w14:paraId="3033A1B7" w14:textId="77777777" w:rsidR="00A41E57" w:rsidRDefault="00A41E57" w:rsidP="00A41E57">
      <w:pPr>
        <w:rPr>
          <w:b/>
          <w:i/>
          <w:sz w:val="19"/>
          <w:szCs w:val="19"/>
        </w:rPr>
      </w:pPr>
      <w:r w:rsidRPr="00566569">
        <w:rPr>
          <w:b/>
          <w:i/>
          <w:sz w:val="19"/>
          <w:szCs w:val="19"/>
        </w:rPr>
        <w:t>Who appoints CEO?</w:t>
      </w:r>
    </w:p>
    <w:p w14:paraId="47CFBFF3" w14:textId="77777777" w:rsidR="00A41E57" w:rsidRDefault="00A41E57" w:rsidP="00A41E57">
      <w:pPr>
        <w:rPr>
          <w:color w:val="FF0000"/>
          <w:sz w:val="23"/>
          <w:szCs w:val="23"/>
        </w:rPr>
      </w:pPr>
      <w:r>
        <w:rPr>
          <w:i/>
          <w:sz w:val="19"/>
          <w:szCs w:val="19"/>
        </w:rPr>
        <w:t>Morocco 1993</w:t>
      </w:r>
      <w:r>
        <w:rPr>
          <w:sz w:val="19"/>
          <w:szCs w:val="19"/>
        </w:rPr>
        <w:t xml:space="preserve">: </w:t>
      </w:r>
      <w:r>
        <w:rPr>
          <w:sz w:val="23"/>
          <w:szCs w:val="23"/>
        </w:rPr>
        <w:t xml:space="preserve">Le Gouverneur de Bank Al-Maghrib </w:t>
      </w:r>
      <w:proofErr w:type="spellStart"/>
      <w:r>
        <w:rPr>
          <w:sz w:val="23"/>
          <w:szCs w:val="23"/>
        </w:rPr>
        <w:t>est</w:t>
      </w:r>
      <w:proofErr w:type="spellEnd"/>
      <w:r>
        <w:rPr>
          <w:sz w:val="23"/>
          <w:szCs w:val="23"/>
        </w:rPr>
        <w:t xml:space="preserve"> </w:t>
      </w:r>
      <w:proofErr w:type="spellStart"/>
      <w:r>
        <w:rPr>
          <w:sz w:val="23"/>
          <w:szCs w:val="23"/>
        </w:rPr>
        <w:t>nommé</w:t>
      </w:r>
      <w:proofErr w:type="spellEnd"/>
      <w:r>
        <w:rPr>
          <w:sz w:val="23"/>
          <w:szCs w:val="23"/>
        </w:rPr>
        <w:t xml:space="preserve"> par </w:t>
      </w:r>
      <w:proofErr w:type="spellStart"/>
      <w:r>
        <w:rPr>
          <w:sz w:val="23"/>
          <w:szCs w:val="23"/>
        </w:rPr>
        <w:t>dahir</w:t>
      </w:r>
      <w:proofErr w:type="spellEnd"/>
      <w:r>
        <w:rPr>
          <w:sz w:val="23"/>
          <w:szCs w:val="23"/>
        </w:rPr>
        <w:t xml:space="preserve">. Il </w:t>
      </w:r>
      <w:proofErr w:type="spellStart"/>
      <w:r>
        <w:rPr>
          <w:sz w:val="23"/>
          <w:szCs w:val="23"/>
        </w:rPr>
        <w:t>prête</w:t>
      </w:r>
      <w:proofErr w:type="spellEnd"/>
      <w:r>
        <w:rPr>
          <w:sz w:val="23"/>
          <w:szCs w:val="23"/>
        </w:rPr>
        <w:t xml:space="preserve"> </w:t>
      </w:r>
      <w:proofErr w:type="spellStart"/>
      <w:r>
        <w:rPr>
          <w:sz w:val="23"/>
          <w:szCs w:val="23"/>
        </w:rPr>
        <w:t>serment</w:t>
      </w:r>
      <w:proofErr w:type="spellEnd"/>
      <w:r>
        <w:rPr>
          <w:sz w:val="23"/>
          <w:szCs w:val="23"/>
        </w:rPr>
        <w:t xml:space="preserve"> entre Nos mains. Sa </w:t>
      </w:r>
      <w:proofErr w:type="spellStart"/>
      <w:r>
        <w:rPr>
          <w:sz w:val="23"/>
          <w:szCs w:val="23"/>
        </w:rPr>
        <w:t>rémunération</w:t>
      </w:r>
      <w:proofErr w:type="spellEnd"/>
      <w:r>
        <w:rPr>
          <w:sz w:val="23"/>
          <w:szCs w:val="23"/>
        </w:rPr>
        <w:t xml:space="preserve"> </w:t>
      </w:r>
      <w:proofErr w:type="spellStart"/>
      <w:r>
        <w:rPr>
          <w:sz w:val="23"/>
          <w:szCs w:val="23"/>
        </w:rPr>
        <w:t>est</w:t>
      </w:r>
      <w:proofErr w:type="spellEnd"/>
      <w:r>
        <w:rPr>
          <w:sz w:val="23"/>
          <w:szCs w:val="23"/>
        </w:rPr>
        <w:t xml:space="preserve"> </w:t>
      </w:r>
      <w:proofErr w:type="spellStart"/>
      <w:r>
        <w:rPr>
          <w:sz w:val="23"/>
          <w:szCs w:val="23"/>
        </w:rPr>
        <w:t>fixée</w:t>
      </w:r>
      <w:proofErr w:type="spellEnd"/>
      <w:r>
        <w:rPr>
          <w:sz w:val="23"/>
          <w:szCs w:val="23"/>
        </w:rPr>
        <w:t xml:space="preserve"> par </w:t>
      </w:r>
      <w:proofErr w:type="spellStart"/>
      <w:r>
        <w:rPr>
          <w:sz w:val="23"/>
          <w:szCs w:val="23"/>
        </w:rPr>
        <w:t>décret</w:t>
      </w:r>
      <w:proofErr w:type="spellEnd"/>
      <w:r>
        <w:rPr>
          <w:sz w:val="23"/>
          <w:szCs w:val="23"/>
        </w:rPr>
        <w:t xml:space="preserve">. (article 44) </w:t>
      </w:r>
      <w:r w:rsidRPr="000813B2">
        <w:rPr>
          <w:color w:val="FF0000"/>
          <w:sz w:val="23"/>
          <w:szCs w:val="23"/>
        </w:rPr>
        <w:t>(coded as 0)</w:t>
      </w:r>
    </w:p>
    <w:p w14:paraId="08039849" w14:textId="77777777" w:rsidR="00A41E57" w:rsidRPr="000813B2" w:rsidRDefault="00A41E57" w:rsidP="00A41E57">
      <w:pPr>
        <w:rPr>
          <w:sz w:val="19"/>
          <w:szCs w:val="19"/>
        </w:rPr>
      </w:pPr>
      <w:r>
        <w:rPr>
          <w:i/>
          <w:sz w:val="19"/>
          <w:szCs w:val="19"/>
        </w:rPr>
        <w:t xml:space="preserve">Morocco </w:t>
      </w:r>
      <w:r w:rsidRPr="000813B2">
        <w:rPr>
          <w:i/>
          <w:sz w:val="19"/>
          <w:szCs w:val="19"/>
        </w:rPr>
        <w:t>2005</w:t>
      </w:r>
      <w:r>
        <w:rPr>
          <w:sz w:val="19"/>
          <w:szCs w:val="19"/>
        </w:rPr>
        <w:t xml:space="preserve">: </w:t>
      </w:r>
      <w:r w:rsidRPr="000813B2">
        <w:rPr>
          <w:sz w:val="19"/>
          <w:szCs w:val="19"/>
        </w:rPr>
        <w:t xml:space="preserve">le Gouverneur de la Banque </w:t>
      </w:r>
      <w:proofErr w:type="spellStart"/>
      <w:r w:rsidRPr="000813B2">
        <w:rPr>
          <w:sz w:val="19"/>
          <w:szCs w:val="19"/>
        </w:rPr>
        <w:t>est</w:t>
      </w:r>
      <w:proofErr w:type="spellEnd"/>
      <w:r w:rsidRPr="000813B2">
        <w:rPr>
          <w:sz w:val="19"/>
          <w:szCs w:val="19"/>
        </w:rPr>
        <w:t xml:space="preserve"> </w:t>
      </w:r>
      <w:proofErr w:type="spellStart"/>
      <w:r w:rsidRPr="000813B2">
        <w:rPr>
          <w:sz w:val="19"/>
          <w:szCs w:val="19"/>
        </w:rPr>
        <w:t>nomme</w:t>
      </w:r>
      <w:proofErr w:type="spellEnd"/>
      <w:r w:rsidRPr="000813B2">
        <w:rPr>
          <w:sz w:val="19"/>
          <w:szCs w:val="19"/>
        </w:rPr>
        <w:t xml:space="preserve"> dans les conditions </w:t>
      </w:r>
      <w:proofErr w:type="spellStart"/>
      <w:r w:rsidRPr="000813B2">
        <w:rPr>
          <w:sz w:val="19"/>
          <w:szCs w:val="19"/>
        </w:rPr>
        <w:t>prevues</w:t>
      </w:r>
      <w:proofErr w:type="spellEnd"/>
      <w:r w:rsidRPr="000813B2">
        <w:rPr>
          <w:sz w:val="19"/>
          <w:szCs w:val="19"/>
        </w:rPr>
        <w:t xml:space="preserve"> par </w:t>
      </w:r>
      <w:proofErr w:type="spellStart"/>
      <w:r w:rsidRPr="000813B2">
        <w:rPr>
          <w:sz w:val="19"/>
          <w:szCs w:val="19"/>
        </w:rPr>
        <w:t>l'article</w:t>
      </w:r>
      <w:proofErr w:type="spellEnd"/>
      <w:r w:rsidRPr="000813B2">
        <w:rPr>
          <w:sz w:val="19"/>
          <w:szCs w:val="19"/>
        </w:rPr>
        <w:t xml:space="preserve"> 30 de la Constitution</w:t>
      </w:r>
    </w:p>
    <w:p w14:paraId="0CF5D52E" w14:textId="77777777" w:rsidR="00A41E57" w:rsidRPr="000813B2" w:rsidRDefault="00A41E57" w:rsidP="00A41E57">
      <w:pPr>
        <w:rPr>
          <w:sz w:val="19"/>
          <w:szCs w:val="19"/>
        </w:rPr>
      </w:pPr>
      <w:r w:rsidRPr="000813B2">
        <w:rPr>
          <w:sz w:val="19"/>
          <w:szCs w:val="19"/>
        </w:rPr>
        <w:t xml:space="preserve">Il </w:t>
      </w:r>
      <w:proofErr w:type="spellStart"/>
      <w:r w:rsidRPr="000813B2">
        <w:rPr>
          <w:sz w:val="19"/>
          <w:szCs w:val="19"/>
        </w:rPr>
        <w:t>prete</w:t>
      </w:r>
      <w:proofErr w:type="spellEnd"/>
      <w:r w:rsidRPr="000813B2">
        <w:rPr>
          <w:sz w:val="19"/>
          <w:szCs w:val="19"/>
        </w:rPr>
        <w:t xml:space="preserve"> </w:t>
      </w:r>
      <w:proofErr w:type="spellStart"/>
      <w:r w:rsidRPr="000813B2">
        <w:rPr>
          <w:sz w:val="19"/>
          <w:szCs w:val="19"/>
        </w:rPr>
        <w:t>serment</w:t>
      </w:r>
      <w:proofErr w:type="spellEnd"/>
      <w:r w:rsidRPr="000813B2">
        <w:rPr>
          <w:sz w:val="19"/>
          <w:szCs w:val="19"/>
        </w:rPr>
        <w:t xml:space="preserve"> entre les mains de Sa </w:t>
      </w:r>
      <w:proofErr w:type="spellStart"/>
      <w:r w:rsidRPr="000813B2">
        <w:rPr>
          <w:sz w:val="19"/>
          <w:szCs w:val="19"/>
        </w:rPr>
        <w:t>Majeste</w:t>
      </w:r>
      <w:proofErr w:type="spellEnd"/>
      <w:r w:rsidRPr="000813B2">
        <w:rPr>
          <w:sz w:val="19"/>
          <w:szCs w:val="19"/>
        </w:rPr>
        <w:t xml:space="preserve"> le Roi. Sa remuneration </w:t>
      </w:r>
      <w:proofErr w:type="spellStart"/>
      <w:r w:rsidRPr="000813B2">
        <w:rPr>
          <w:sz w:val="19"/>
          <w:szCs w:val="19"/>
        </w:rPr>
        <w:t>est</w:t>
      </w:r>
      <w:proofErr w:type="spellEnd"/>
      <w:r w:rsidRPr="000813B2">
        <w:rPr>
          <w:sz w:val="19"/>
          <w:szCs w:val="19"/>
        </w:rPr>
        <w:t xml:space="preserve"> </w:t>
      </w:r>
      <w:proofErr w:type="spellStart"/>
      <w:r w:rsidRPr="000813B2">
        <w:rPr>
          <w:sz w:val="19"/>
          <w:szCs w:val="19"/>
        </w:rPr>
        <w:t>fixee</w:t>
      </w:r>
      <w:proofErr w:type="spellEnd"/>
      <w:r w:rsidRPr="000813B2">
        <w:rPr>
          <w:sz w:val="19"/>
          <w:szCs w:val="19"/>
        </w:rPr>
        <w:t xml:space="preserve"> par </w:t>
      </w:r>
      <w:proofErr w:type="spellStart"/>
      <w:r w:rsidRPr="000813B2">
        <w:rPr>
          <w:sz w:val="19"/>
          <w:szCs w:val="19"/>
        </w:rPr>
        <w:t>decret</w:t>
      </w:r>
      <w:proofErr w:type="spellEnd"/>
      <w:r>
        <w:rPr>
          <w:sz w:val="19"/>
          <w:szCs w:val="19"/>
        </w:rPr>
        <w:t xml:space="preserve">. (Article 30 mentions King) (Article 40) </w:t>
      </w:r>
      <w:r w:rsidRPr="000813B2">
        <w:rPr>
          <w:color w:val="FF0000"/>
          <w:sz w:val="19"/>
          <w:szCs w:val="19"/>
        </w:rPr>
        <w:t>(Coded as 0)</w:t>
      </w:r>
    </w:p>
    <w:p w14:paraId="4E000314" w14:textId="77777777" w:rsidR="00A41E57" w:rsidRDefault="00A41E57" w:rsidP="00A41E57">
      <w:pPr>
        <w:rPr>
          <w:b/>
          <w:i/>
          <w:sz w:val="19"/>
          <w:szCs w:val="19"/>
        </w:rPr>
      </w:pPr>
      <w:r w:rsidRPr="00566569">
        <w:rPr>
          <w:b/>
          <w:i/>
          <w:sz w:val="19"/>
          <w:szCs w:val="19"/>
        </w:rPr>
        <w:t>Dismissal</w:t>
      </w:r>
    </w:p>
    <w:p w14:paraId="7182E709" w14:textId="77777777" w:rsidR="00A41E57" w:rsidRPr="00A0549F" w:rsidRDefault="00A41E57" w:rsidP="00A41E57">
      <w:pPr>
        <w:rPr>
          <w:sz w:val="19"/>
          <w:szCs w:val="19"/>
        </w:rPr>
      </w:pPr>
      <w:r>
        <w:rPr>
          <w:i/>
          <w:sz w:val="19"/>
          <w:szCs w:val="19"/>
        </w:rPr>
        <w:t>Morocco</w:t>
      </w:r>
      <w:r>
        <w:rPr>
          <w:sz w:val="19"/>
          <w:szCs w:val="19"/>
        </w:rPr>
        <w:t xml:space="preserve">: Keeping dismissal as 0 since the King seems responsible for appointment of CB governor – </w:t>
      </w:r>
      <w:r w:rsidRPr="00A0549F">
        <w:rPr>
          <w:color w:val="FF0000"/>
          <w:sz w:val="19"/>
          <w:szCs w:val="19"/>
        </w:rPr>
        <w:t>coded as 0</w:t>
      </w:r>
    </w:p>
    <w:p w14:paraId="45E63D21" w14:textId="77777777" w:rsidR="00A41E57" w:rsidRDefault="00A41E57" w:rsidP="00A41E57">
      <w:pPr>
        <w:rPr>
          <w:b/>
          <w:i/>
        </w:rPr>
      </w:pPr>
      <w:r w:rsidRPr="00566569">
        <w:rPr>
          <w:b/>
          <w:i/>
        </w:rPr>
        <w:t>May CEO hold other offices in government?</w:t>
      </w:r>
    </w:p>
    <w:p w14:paraId="2CC3F461" w14:textId="77777777" w:rsidR="00A41E57" w:rsidRPr="00A04633" w:rsidRDefault="00A41E57" w:rsidP="00A41E57">
      <w:r>
        <w:rPr>
          <w:i/>
        </w:rPr>
        <w:t xml:space="preserve">Morocco </w:t>
      </w:r>
      <w:r>
        <w:t xml:space="preserve">: No restrictions found – </w:t>
      </w:r>
      <w:r w:rsidRPr="00A04633">
        <w:rPr>
          <w:color w:val="FF0000"/>
        </w:rPr>
        <w:t>coded as 0</w:t>
      </w:r>
    </w:p>
    <w:p w14:paraId="7482FB76" w14:textId="77777777" w:rsidR="00A41E57" w:rsidRPr="00566569" w:rsidRDefault="00A41E57" w:rsidP="00A41E57">
      <w:pPr>
        <w:rPr>
          <w:b/>
        </w:rPr>
      </w:pPr>
      <w:r w:rsidRPr="00566569">
        <w:rPr>
          <w:b/>
        </w:rPr>
        <w:t xml:space="preserve">Policy Formation (weight = .15) </w:t>
      </w:r>
    </w:p>
    <w:p w14:paraId="5FF5CFFB" w14:textId="77777777" w:rsidR="00A41E57" w:rsidRPr="00566569" w:rsidRDefault="00A41E57" w:rsidP="00A41E57">
      <w:pPr>
        <w:rPr>
          <w:b/>
          <w:i/>
        </w:rPr>
      </w:pPr>
      <w:r w:rsidRPr="00566569">
        <w:rPr>
          <w:b/>
          <w:i/>
        </w:rPr>
        <w:t xml:space="preserve">(a) Who formulates monetary policy? </w:t>
      </w:r>
    </w:p>
    <w:p w14:paraId="7438C299" w14:textId="77777777" w:rsidR="00A41E57" w:rsidRPr="00845B3B" w:rsidRDefault="00A41E57" w:rsidP="00A41E57">
      <w:pPr>
        <w:rPr>
          <w:color w:val="FF0000"/>
        </w:rPr>
      </w:pPr>
      <w:proofErr w:type="spellStart"/>
      <w:r>
        <w:rPr>
          <w:i/>
          <w:color w:val="FF0000"/>
        </w:rPr>
        <w:t>Morroco</w:t>
      </w:r>
      <w:proofErr w:type="spellEnd"/>
      <w:r>
        <w:rPr>
          <w:i/>
          <w:color w:val="FF0000"/>
        </w:rPr>
        <w:t xml:space="preserve"> 1993</w:t>
      </w:r>
      <w:r>
        <w:rPr>
          <w:color w:val="FF0000"/>
        </w:rPr>
        <w:t xml:space="preserve">: </w:t>
      </w:r>
      <w:r w:rsidRPr="00845B3B">
        <w:rPr>
          <w:color w:val="FF0000"/>
        </w:rPr>
        <w:t xml:space="preserve">2-  Bank Al-Maghrib a, </w:t>
      </w:r>
      <w:proofErr w:type="spellStart"/>
      <w:r w:rsidRPr="00845B3B">
        <w:rPr>
          <w:color w:val="FF0000"/>
        </w:rPr>
        <w:t>également</w:t>
      </w:r>
      <w:proofErr w:type="spellEnd"/>
      <w:r w:rsidRPr="00845B3B">
        <w:rPr>
          <w:color w:val="FF0000"/>
        </w:rPr>
        <w:t xml:space="preserve">, pour mission de </w:t>
      </w:r>
      <w:proofErr w:type="spellStart"/>
      <w:r w:rsidRPr="00845B3B">
        <w:rPr>
          <w:color w:val="FF0000"/>
        </w:rPr>
        <w:t>contribuer</w:t>
      </w:r>
      <w:proofErr w:type="spellEnd"/>
      <w:r w:rsidRPr="00845B3B">
        <w:rPr>
          <w:color w:val="FF0000"/>
        </w:rPr>
        <w:t xml:space="preserve">, dans les </w:t>
      </w:r>
      <w:proofErr w:type="spellStart"/>
      <w:r w:rsidRPr="00845B3B">
        <w:rPr>
          <w:color w:val="FF0000"/>
        </w:rPr>
        <w:t>limites</w:t>
      </w:r>
      <w:proofErr w:type="spellEnd"/>
      <w:r w:rsidRPr="00845B3B">
        <w:rPr>
          <w:color w:val="FF0000"/>
        </w:rPr>
        <w:t xml:space="preserve"> des attributions qui </w:t>
      </w:r>
      <w:proofErr w:type="spellStart"/>
      <w:r w:rsidRPr="00845B3B">
        <w:rPr>
          <w:color w:val="FF0000"/>
        </w:rPr>
        <w:t>lui</w:t>
      </w:r>
      <w:proofErr w:type="spellEnd"/>
      <w:r w:rsidRPr="00845B3B">
        <w:rPr>
          <w:color w:val="FF0000"/>
        </w:rPr>
        <w:t xml:space="preserve"> </w:t>
      </w:r>
      <w:proofErr w:type="spellStart"/>
      <w:r w:rsidRPr="00845B3B">
        <w:rPr>
          <w:color w:val="FF0000"/>
        </w:rPr>
        <w:t>sont</w:t>
      </w:r>
      <w:proofErr w:type="spellEnd"/>
      <w:r w:rsidRPr="00845B3B">
        <w:rPr>
          <w:color w:val="FF0000"/>
        </w:rPr>
        <w:t xml:space="preserve"> </w:t>
      </w:r>
      <w:proofErr w:type="spellStart"/>
      <w:r w:rsidRPr="00845B3B">
        <w:rPr>
          <w:color w:val="FF0000"/>
        </w:rPr>
        <w:t>conférées</w:t>
      </w:r>
      <w:proofErr w:type="spellEnd"/>
      <w:r w:rsidRPr="00845B3B">
        <w:rPr>
          <w:color w:val="FF0000"/>
        </w:rPr>
        <w:t xml:space="preserve"> par le </w:t>
      </w:r>
      <w:proofErr w:type="spellStart"/>
      <w:r w:rsidRPr="00845B3B">
        <w:rPr>
          <w:color w:val="FF0000"/>
        </w:rPr>
        <w:t>présent</w:t>
      </w:r>
      <w:proofErr w:type="spellEnd"/>
      <w:r w:rsidRPr="00845B3B">
        <w:rPr>
          <w:color w:val="FF0000"/>
        </w:rPr>
        <w:t xml:space="preserve"> </w:t>
      </w:r>
      <w:proofErr w:type="spellStart"/>
      <w:r w:rsidRPr="00845B3B">
        <w:rPr>
          <w:color w:val="FF0000"/>
        </w:rPr>
        <w:t>dahir</w:t>
      </w:r>
      <w:proofErr w:type="spellEnd"/>
      <w:r w:rsidRPr="00845B3B">
        <w:rPr>
          <w:color w:val="FF0000"/>
        </w:rPr>
        <w:t xml:space="preserve">, à la </w:t>
      </w:r>
      <w:proofErr w:type="spellStart"/>
      <w:r w:rsidRPr="00845B3B">
        <w:rPr>
          <w:color w:val="FF0000"/>
        </w:rPr>
        <w:t>réalisation</w:t>
      </w:r>
      <w:proofErr w:type="spellEnd"/>
      <w:r w:rsidRPr="00845B3B">
        <w:rPr>
          <w:color w:val="FF0000"/>
        </w:rPr>
        <w:t xml:space="preserve"> des </w:t>
      </w:r>
      <w:proofErr w:type="spellStart"/>
      <w:r w:rsidRPr="00845B3B">
        <w:rPr>
          <w:color w:val="FF0000"/>
        </w:rPr>
        <w:t>objectifs</w:t>
      </w:r>
      <w:proofErr w:type="spellEnd"/>
      <w:r w:rsidRPr="00845B3B">
        <w:rPr>
          <w:color w:val="FF0000"/>
        </w:rPr>
        <w:t xml:space="preserve"> </w:t>
      </w:r>
      <w:proofErr w:type="spellStart"/>
      <w:r w:rsidRPr="00845B3B">
        <w:rPr>
          <w:color w:val="FF0000"/>
        </w:rPr>
        <w:t>économiques</w:t>
      </w:r>
      <w:proofErr w:type="spellEnd"/>
      <w:r w:rsidRPr="00845B3B">
        <w:rPr>
          <w:color w:val="FF0000"/>
        </w:rPr>
        <w:t xml:space="preserve"> et </w:t>
      </w:r>
      <w:proofErr w:type="spellStart"/>
      <w:r w:rsidRPr="00845B3B">
        <w:rPr>
          <w:color w:val="FF0000"/>
        </w:rPr>
        <w:t>sociaux</w:t>
      </w:r>
      <w:proofErr w:type="spellEnd"/>
      <w:r w:rsidRPr="00845B3B">
        <w:rPr>
          <w:color w:val="FF0000"/>
        </w:rPr>
        <w:t xml:space="preserve"> </w:t>
      </w:r>
      <w:proofErr w:type="spellStart"/>
      <w:r w:rsidRPr="00845B3B">
        <w:rPr>
          <w:color w:val="FF0000"/>
        </w:rPr>
        <w:t>arrêtés</w:t>
      </w:r>
      <w:proofErr w:type="spellEnd"/>
      <w:r w:rsidRPr="00845B3B">
        <w:rPr>
          <w:color w:val="FF0000"/>
        </w:rPr>
        <w:t xml:space="preserve"> par le </w:t>
      </w:r>
      <w:proofErr w:type="spellStart"/>
      <w:r w:rsidRPr="00845B3B">
        <w:rPr>
          <w:color w:val="FF0000"/>
        </w:rPr>
        <w:t>Gouvernement</w:t>
      </w:r>
      <w:proofErr w:type="spellEnd"/>
      <w:r w:rsidRPr="00845B3B">
        <w:rPr>
          <w:color w:val="FF0000"/>
        </w:rPr>
        <w:t xml:space="preserve">. </w:t>
      </w:r>
    </w:p>
    <w:p w14:paraId="408E4F6F" w14:textId="77777777" w:rsidR="00A41E57" w:rsidRPr="00845B3B" w:rsidRDefault="00A41E57" w:rsidP="00A41E57">
      <w:pPr>
        <w:rPr>
          <w:color w:val="FF0000"/>
        </w:rPr>
      </w:pPr>
      <w:r w:rsidRPr="00845B3B">
        <w:rPr>
          <w:color w:val="FF0000"/>
        </w:rPr>
        <w:t xml:space="preserve">Dans </w:t>
      </w:r>
      <w:proofErr w:type="spellStart"/>
      <w:r w:rsidRPr="00845B3B">
        <w:rPr>
          <w:color w:val="FF0000"/>
        </w:rPr>
        <w:t>ce</w:t>
      </w:r>
      <w:proofErr w:type="spellEnd"/>
      <w:r w:rsidRPr="00845B3B">
        <w:rPr>
          <w:color w:val="FF0000"/>
        </w:rPr>
        <w:t xml:space="preserve"> cadre, </w:t>
      </w:r>
      <w:proofErr w:type="spellStart"/>
      <w:r w:rsidRPr="00845B3B">
        <w:rPr>
          <w:color w:val="FF0000"/>
        </w:rPr>
        <w:t>elle</w:t>
      </w:r>
      <w:proofErr w:type="spellEnd"/>
      <w:r w:rsidRPr="00845B3B">
        <w:rPr>
          <w:color w:val="FF0000"/>
        </w:rPr>
        <w:t xml:space="preserve"> </w:t>
      </w:r>
      <w:proofErr w:type="spellStart"/>
      <w:r w:rsidRPr="00845B3B">
        <w:rPr>
          <w:color w:val="FF0000"/>
        </w:rPr>
        <w:t>est</w:t>
      </w:r>
      <w:proofErr w:type="spellEnd"/>
      <w:r w:rsidRPr="00845B3B">
        <w:rPr>
          <w:color w:val="FF0000"/>
        </w:rPr>
        <w:t xml:space="preserve"> </w:t>
      </w:r>
      <w:proofErr w:type="spellStart"/>
      <w:r w:rsidRPr="00845B3B">
        <w:rPr>
          <w:color w:val="FF0000"/>
        </w:rPr>
        <w:t>chargée</w:t>
      </w:r>
      <w:proofErr w:type="spellEnd"/>
      <w:r w:rsidRPr="00845B3B">
        <w:rPr>
          <w:color w:val="FF0000"/>
        </w:rPr>
        <w:t xml:space="preserve"> : </w:t>
      </w:r>
    </w:p>
    <w:p w14:paraId="2E8A25E0" w14:textId="77777777" w:rsidR="00A41E57" w:rsidRPr="00845B3B" w:rsidRDefault="00A41E57" w:rsidP="00A41E57">
      <w:pPr>
        <w:rPr>
          <w:color w:val="FF0000"/>
        </w:rPr>
      </w:pPr>
      <w:r w:rsidRPr="00845B3B">
        <w:rPr>
          <w:color w:val="FF0000"/>
        </w:rPr>
        <w:t xml:space="preserve">de </w:t>
      </w:r>
      <w:proofErr w:type="spellStart"/>
      <w:r w:rsidRPr="00845B3B">
        <w:rPr>
          <w:color w:val="FF0000"/>
        </w:rPr>
        <w:t>veiller</w:t>
      </w:r>
      <w:proofErr w:type="spellEnd"/>
      <w:r w:rsidRPr="00845B3B">
        <w:rPr>
          <w:color w:val="FF0000"/>
        </w:rPr>
        <w:t xml:space="preserve"> à la </w:t>
      </w:r>
      <w:proofErr w:type="spellStart"/>
      <w:r w:rsidRPr="00845B3B">
        <w:rPr>
          <w:color w:val="FF0000"/>
        </w:rPr>
        <w:t>stabilité</w:t>
      </w:r>
      <w:proofErr w:type="spellEnd"/>
      <w:r w:rsidRPr="00845B3B">
        <w:rPr>
          <w:color w:val="FF0000"/>
        </w:rPr>
        <w:t xml:space="preserve"> de la </w:t>
      </w:r>
      <w:proofErr w:type="spellStart"/>
      <w:r w:rsidRPr="00845B3B">
        <w:rPr>
          <w:color w:val="FF0000"/>
        </w:rPr>
        <w:t>monnaie</w:t>
      </w:r>
      <w:proofErr w:type="spellEnd"/>
      <w:r w:rsidRPr="00845B3B">
        <w:rPr>
          <w:color w:val="FF0000"/>
        </w:rPr>
        <w:t xml:space="preserve"> et à </w:t>
      </w:r>
      <w:proofErr w:type="spellStart"/>
      <w:r w:rsidRPr="00845B3B">
        <w:rPr>
          <w:color w:val="FF0000"/>
        </w:rPr>
        <w:t>sa</w:t>
      </w:r>
      <w:proofErr w:type="spellEnd"/>
      <w:r w:rsidRPr="00845B3B">
        <w:rPr>
          <w:color w:val="FF0000"/>
        </w:rPr>
        <w:t xml:space="preserve"> </w:t>
      </w:r>
      <w:proofErr w:type="spellStart"/>
      <w:r w:rsidRPr="00845B3B">
        <w:rPr>
          <w:color w:val="FF0000"/>
        </w:rPr>
        <w:t>convertibilité</w:t>
      </w:r>
      <w:proofErr w:type="spellEnd"/>
      <w:r w:rsidRPr="00845B3B">
        <w:rPr>
          <w:color w:val="FF0000"/>
        </w:rPr>
        <w:t xml:space="preserve">;  de </w:t>
      </w:r>
      <w:proofErr w:type="spellStart"/>
      <w:r w:rsidRPr="00845B3B">
        <w:rPr>
          <w:color w:val="FF0000"/>
        </w:rPr>
        <w:t>développer</w:t>
      </w:r>
      <w:proofErr w:type="spellEnd"/>
      <w:r w:rsidRPr="00845B3B">
        <w:rPr>
          <w:color w:val="FF0000"/>
        </w:rPr>
        <w:t xml:space="preserve"> le </w:t>
      </w:r>
      <w:proofErr w:type="spellStart"/>
      <w:r w:rsidRPr="00845B3B">
        <w:rPr>
          <w:color w:val="FF0000"/>
        </w:rPr>
        <w:t>marché</w:t>
      </w:r>
      <w:proofErr w:type="spellEnd"/>
      <w:r w:rsidRPr="00845B3B">
        <w:rPr>
          <w:color w:val="FF0000"/>
        </w:rPr>
        <w:t xml:space="preserve"> </w:t>
      </w:r>
      <w:proofErr w:type="spellStart"/>
      <w:r w:rsidRPr="00845B3B">
        <w:rPr>
          <w:color w:val="FF0000"/>
        </w:rPr>
        <w:t>monétaire</w:t>
      </w:r>
      <w:proofErr w:type="spellEnd"/>
      <w:r w:rsidRPr="00845B3B">
        <w:rPr>
          <w:color w:val="FF0000"/>
        </w:rPr>
        <w:t xml:space="preserve"> </w:t>
      </w:r>
      <w:proofErr w:type="spellStart"/>
      <w:r w:rsidRPr="00845B3B">
        <w:rPr>
          <w:color w:val="FF0000"/>
        </w:rPr>
        <w:t>en</w:t>
      </w:r>
      <w:proofErr w:type="spellEnd"/>
      <w:r w:rsidRPr="00845B3B">
        <w:rPr>
          <w:color w:val="FF0000"/>
        </w:rPr>
        <w:t xml:space="preserve"> relation avec la </w:t>
      </w:r>
      <w:proofErr w:type="spellStart"/>
      <w:r w:rsidRPr="00845B3B">
        <w:rPr>
          <w:color w:val="FF0000"/>
        </w:rPr>
        <w:t>stabilité</w:t>
      </w:r>
      <w:proofErr w:type="spellEnd"/>
      <w:r w:rsidRPr="00845B3B">
        <w:rPr>
          <w:color w:val="FF0000"/>
        </w:rPr>
        <w:t xml:space="preserve"> de la </w:t>
      </w:r>
      <w:proofErr w:type="spellStart"/>
      <w:r w:rsidRPr="00845B3B">
        <w:rPr>
          <w:color w:val="FF0000"/>
        </w:rPr>
        <w:t>monnaie</w:t>
      </w:r>
      <w:proofErr w:type="spellEnd"/>
      <w:r w:rsidRPr="00845B3B">
        <w:rPr>
          <w:color w:val="FF0000"/>
        </w:rPr>
        <w:t xml:space="preserve"> et </w:t>
      </w:r>
      <w:proofErr w:type="spellStart"/>
      <w:r w:rsidRPr="00845B3B">
        <w:rPr>
          <w:color w:val="FF0000"/>
        </w:rPr>
        <w:t>d'assurer</w:t>
      </w:r>
      <w:proofErr w:type="spellEnd"/>
      <w:r w:rsidRPr="00845B3B">
        <w:rPr>
          <w:color w:val="FF0000"/>
        </w:rPr>
        <w:t xml:space="preserve"> </w:t>
      </w:r>
      <w:proofErr w:type="spellStart"/>
      <w:r w:rsidRPr="00845B3B">
        <w:rPr>
          <w:color w:val="FF0000"/>
        </w:rPr>
        <w:t>sa</w:t>
      </w:r>
      <w:proofErr w:type="spellEnd"/>
      <w:r w:rsidRPr="00845B3B">
        <w:rPr>
          <w:color w:val="FF0000"/>
        </w:rPr>
        <w:t xml:space="preserve"> </w:t>
      </w:r>
      <w:proofErr w:type="spellStart"/>
      <w:r w:rsidRPr="00845B3B">
        <w:rPr>
          <w:color w:val="FF0000"/>
        </w:rPr>
        <w:t>régulation</w:t>
      </w:r>
      <w:proofErr w:type="spellEnd"/>
      <w:r w:rsidRPr="00845B3B">
        <w:rPr>
          <w:color w:val="FF0000"/>
        </w:rPr>
        <w:t xml:space="preserve">;  de </w:t>
      </w:r>
      <w:proofErr w:type="spellStart"/>
      <w:r w:rsidRPr="00845B3B">
        <w:rPr>
          <w:color w:val="FF0000"/>
        </w:rPr>
        <w:t>s'assurer</w:t>
      </w:r>
      <w:proofErr w:type="spellEnd"/>
      <w:r w:rsidRPr="00845B3B">
        <w:rPr>
          <w:color w:val="FF0000"/>
        </w:rPr>
        <w:t xml:space="preserve"> du bon </w:t>
      </w:r>
      <w:proofErr w:type="spellStart"/>
      <w:r w:rsidRPr="00845B3B">
        <w:rPr>
          <w:color w:val="FF0000"/>
        </w:rPr>
        <w:t>fonctionnement</w:t>
      </w:r>
      <w:proofErr w:type="spellEnd"/>
      <w:r w:rsidRPr="00845B3B">
        <w:rPr>
          <w:color w:val="FF0000"/>
        </w:rPr>
        <w:t xml:space="preserve"> du </w:t>
      </w:r>
      <w:proofErr w:type="spellStart"/>
      <w:r w:rsidRPr="00845B3B">
        <w:rPr>
          <w:color w:val="FF0000"/>
        </w:rPr>
        <w:t>système</w:t>
      </w:r>
      <w:proofErr w:type="spellEnd"/>
      <w:r w:rsidRPr="00845B3B">
        <w:rPr>
          <w:color w:val="FF0000"/>
        </w:rPr>
        <w:t xml:space="preserve"> </w:t>
      </w:r>
      <w:proofErr w:type="spellStart"/>
      <w:r w:rsidRPr="00845B3B">
        <w:rPr>
          <w:color w:val="FF0000"/>
        </w:rPr>
        <w:t>bancaire</w:t>
      </w:r>
      <w:proofErr w:type="spellEnd"/>
      <w:r w:rsidRPr="00845B3B">
        <w:rPr>
          <w:color w:val="FF0000"/>
        </w:rPr>
        <w:t xml:space="preserve">;  de </w:t>
      </w:r>
      <w:proofErr w:type="spellStart"/>
      <w:r w:rsidRPr="00845B3B">
        <w:rPr>
          <w:color w:val="FF0000"/>
        </w:rPr>
        <w:t>gérer</w:t>
      </w:r>
      <w:proofErr w:type="spellEnd"/>
      <w:r w:rsidRPr="00845B3B">
        <w:rPr>
          <w:color w:val="FF0000"/>
        </w:rPr>
        <w:t xml:space="preserve"> les </w:t>
      </w:r>
      <w:proofErr w:type="spellStart"/>
      <w:r w:rsidRPr="00845B3B">
        <w:rPr>
          <w:color w:val="FF0000"/>
        </w:rPr>
        <w:t>réserves</w:t>
      </w:r>
      <w:proofErr w:type="spellEnd"/>
      <w:r w:rsidRPr="00845B3B">
        <w:rPr>
          <w:color w:val="FF0000"/>
        </w:rPr>
        <w:t xml:space="preserve"> </w:t>
      </w:r>
      <w:proofErr w:type="spellStart"/>
      <w:r w:rsidRPr="00845B3B">
        <w:rPr>
          <w:color w:val="FF0000"/>
        </w:rPr>
        <w:t>publiques</w:t>
      </w:r>
      <w:proofErr w:type="spellEnd"/>
      <w:r w:rsidRPr="00845B3B">
        <w:rPr>
          <w:color w:val="FF0000"/>
        </w:rPr>
        <w:t xml:space="preserve"> de change; </w:t>
      </w:r>
      <w:proofErr w:type="spellStart"/>
      <w:r w:rsidRPr="00845B3B">
        <w:rPr>
          <w:color w:val="FF0000"/>
        </w:rPr>
        <w:t>d'établir</w:t>
      </w:r>
      <w:proofErr w:type="spellEnd"/>
      <w:r w:rsidRPr="00845B3B">
        <w:rPr>
          <w:color w:val="FF0000"/>
        </w:rPr>
        <w:t xml:space="preserve"> des </w:t>
      </w:r>
      <w:proofErr w:type="spellStart"/>
      <w:r w:rsidRPr="00845B3B">
        <w:rPr>
          <w:color w:val="FF0000"/>
        </w:rPr>
        <w:t>statistiques</w:t>
      </w:r>
      <w:proofErr w:type="spellEnd"/>
      <w:r w:rsidRPr="00845B3B">
        <w:rPr>
          <w:color w:val="FF0000"/>
        </w:rPr>
        <w:t xml:space="preserve"> sur la </w:t>
      </w:r>
      <w:proofErr w:type="spellStart"/>
      <w:r w:rsidRPr="00845B3B">
        <w:rPr>
          <w:color w:val="FF0000"/>
        </w:rPr>
        <w:t>monnaie</w:t>
      </w:r>
      <w:proofErr w:type="spellEnd"/>
      <w:r w:rsidRPr="00845B3B">
        <w:rPr>
          <w:color w:val="FF0000"/>
        </w:rPr>
        <w:t xml:space="preserve"> et le </w:t>
      </w:r>
      <w:proofErr w:type="spellStart"/>
      <w:r w:rsidRPr="00845B3B">
        <w:rPr>
          <w:color w:val="FF0000"/>
        </w:rPr>
        <w:t>crédit</w:t>
      </w:r>
      <w:proofErr w:type="spellEnd"/>
      <w:r w:rsidRPr="00845B3B">
        <w:rPr>
          <w:color w:val="FF0000"/>
        </w:rPr>
        <w:t>.</w:t>
      </w:r>
      <w:r>
        <w:rPr>
          <w:color w:val="FF0000"/>
        </w:rPr>
        <w:t xml:space="preserve"> (</w:t>
      </w:r>
      <w:proofErr w:type="spellStart"/>
      <w:r>
        <w:rPr>
          <w:color w:val="FF0000"/>
        </w:rPr>
        <w:t>Aritcle</w:t>
      </w:r>
      <w:proofErr w:type="spellEnd"/>
      <w:r>
        <w:rPr>
          <w:color w:val="FF0000"/>
        </w:rPr>
        <w:t xml:space="preserve"> 5, added in 1993)</w:t>
      </w:r>
    </w:p>
    <w:p w14:paraId="04DBBFF8" w14:textId="77777777" w:rsidR="00A41E57" w:rsidRPr="00845B3B" w:rsidRDefault="00A41E57" w:rsidP="00A41E57">
      <w:pPr>
        <w:rPr>
          <w:color w:val="FF0000"/>
        </w:rPr>
      </w:pPr>
      <w:r w:rsidRPr="00845B3B">
        <w:rPr>
          <w:color w:val="FF0000"/>
        </w:rPr>
        <w:t xml:space="preserve">Bank Al-Maghrib </w:t>
      </w:r>
      <w:proofErr w:type="spellStart"/>
      <w:r w:rsidRPr="00845B3B">
        <w:rPr>
          <w:color w:val="FF0000"/>
        </w:rPr>
        <w:t>est</w:t>
      </w:r>
      <w:proofErr w:type="spellEnd"/>
      <w:r w:rsidRPr="00845B3B">
        <w:rPr>
          <w:color w:val="FF0000"/>
        </w:rPr>
        <w:t xml:space="preserve"> le </w:t>
      </w:r>
      <w:proofErr w:type="spellStart"/>
      <w:r w:rsidRPr="00845B3B">
        <w:rPr>
          <w:color w:val="FF0000"/>
        </w:rPr>
        <w:t>conseiller</w:t>
      </w:r>
      <w:proofErr w:type="spellEnd"/>
      <w:r w:rsidRPr="00845B3B">
        <w:rPr>
          <w:color w:val="FF0000"/>
        </w:rPr>
        <w:t xml:space="preserve"> financier du </w:t>
      </w:r>
      <w:proofErr w:type="spellStart"/>
      <w:r w:rsidRPr="00845B3B">
        <w:rPr>
          <w:color w:val="FF0000"/>
        </w:rPr>
        <w:t>Gouvernement</w:t>
      </w:r>
      <w:proofErr w:type="spellEnd"/>
      <w:r w:rsidRPr="00845B3B">
        <w:rPr>
          <w:color w:val="FF0000"/>
        </w:rPr>
        <w:t xml:space="preserve">. </w:t>
      </w:r>
      <w:proofErr w:type="spellStart"/>
      <w:r w:rsidRPr="00845B3B">
        <w:rPr>
          <w:color w:val="FF0000"/>
        </w:rPr>
        <w:t>Celui</w:t>
      </w:r>
      <w:proofErr w:type="spellEnd"/>
      <w:r w:rsidRPr="00845B3B">
        <w:rPr>
          <w:color w:val="FF0000"/>
        </w:rPr>
        <w:t xml:space="preserve">-ci la </w:t>
      </w:r>
      <w:proofErr w:type="spellStart"/>
      <w:r w:rsidRPr="00845B3B">
        <w:rPr>
          <w:color w:val="FF0000"/>
        </w:rPr>
        <w:t>consulte</w:t>
      </w:r>
      <w:proofErr w:type="spellEnd"/>
      <w:r w:rsidRPr="00845B3B">
        <w:rPr>
          <w:color w:val="FF0000"/>
        </w:rPr>
        <w:t xml:space="preserve"> </w:t>
      </w:r>
      <w:proofErr w:type="spellStart"/>
      <w:r w:rsidRPr="00845B3B">
        <w:rPr>
          <w:color w:val="FF0000"/>
        </w:rPr>
        <w:t>en</w:t>
      </w:r>
      <w:proofErr w:type="spellEnd"/>
      <w:r w:rsidRPr="00845B3B">
        <w:rPr>
          <w:color w:val="FF0000"/>
        </w:rPr>
        <w:t xml:space="preserve"> </w:t>
      </w:r>
      <w:proofErr w:type="spellStart"/>
      <w:r w:rsidRPr="00845B3B">
        <w:rPr>
          <w:color w:val="FF0000"/>
        </w:rPr>
        <w:t>toutes</w:t>
      </w:r>
      <w:proofErr w:type="spellEnd"/>
      <w:r w:rsidRPr="00845B3B">
        <w:rPr>
          <w:color w:val="FF0000"/>
        </w:rPr>
        <w:t xml:space="preserve"> matières </w:t>
      </w:r>
      <w:proofErr w:type="spellStart"/>
      <w:r w:rsidRPr="00845B3B">
        <w:rPr>
          <w:color w:val="FF0000"/>
        </w:rPr>
        <w:t>susceptibles</w:t>
      </w:r>
      <w:proofErr w:type="spellEnd"/>
      <w:r w:rsidRPr="00845B3B">
        <w:rPr>
          <w:color w:val="FF0000"/>
        </w:rPr>
        <w:t xml:space="preserve"> </w:t>
      </w:r>
      <w:proofErr w:type="spellStart"/>
      <w:r w:rsidRPr="00845B3B">
        <w:rPr>
          <w:color w:val="FF0000"/>
        </w:rPr>
        <w:t>d'affecter</w:t>
      </w:r>
      <w:proofErr w:type="spellEnd"/>
      <w:r w:rsidRPr="00845B3B">
        <w:rPr>
          <w:color w:val="FF0000"/>
        </w:rPr>
        <w:t xml:space="preserve"> </w:t>
      </w:r>
      <w:proofErr w:type="spellStart"/>
      <w:r w:rsidRPr="00845B3B">
        <w:rPr>
          <w:color w:val="FF0000"/>
        </w:rPr>
        <w:t>l'exercice</w:t>
      </w:r>
      <w:proofErr w:type="spellEnd"/>
      <w:r w:rsidRPr="00845B3B">
        <w:rPr>
          <w:color w:val="FF0000"/>
        </w:rPr>
        <w:t xml:space="preserve"> des </w:t>
      </w:r>
      <w:proofErr w:type="spellStart"/>
      <w:r w:rsidRPr="00845B3B">
        <w:rPr>
          <w:color w:val="FF0000"/>
        </w:rPr>
        <w:t>prérogatives</w:t>
      </w:r>
      <w:proofErr w:type="spellEnd"/>
      <w:r w:rsidRPr="00845B3B">
        <w:rPr>
          <w:color w:val="FF0000"/>
        </w:rPr>
        <w:t xml:space="preserve"> et des </w:t>
      </w:r>
      <w:proofErr w:type="spellStart"/>
      <w:r w:rsidRPr="00845B3B">
        <w:rPr>
          <w:color w:val="FF0000"/>
        </w:rPr>
        <w:t>fonctions</w:t>
      </w:r>
      <w:proofErr w:type="spellEnd"/>
      <w:r w:rsidRPr="00845B3B">
        <w:rPr>
          <w:color w:val="FF0000"/>
        </w:rPr>
        <w:t xml:space="preserve"> de la Banque </w:t>
      </w:r>
      <w:proofErr w:type="spellStart"/>
      <w:r w:rsidRPr="00845B3B">
        <w:rPr>
          <w:color w:val="FF0000"/>
        </w:rPr>
        <w:t>telles</w:t>
      </w:r>
      <w:proofErr w:type="spellEnd"/>
      <w:r w:rsidRPr="00845B3B">
        <w:rPr>
          <w:color w:val="FF0000"/>
        </w:rPr>
        <w:t xml:space="preserve"> que </w:t>
      </w:r>
      <w:proofErr w:type="spellStart"/>
      <w:r w:rsidRPr="00845B3B">
        <w:rPr>
          <w:color w:val="FF0000"/>
        </w:rPr>
        <w:t>celles</w:t>
      </w:r>
      <w:proofErr w:type="spellEnd"/>
      <w:r w:rsidRPr="00845B3B">
        <w:rPr>
          <w:color w:val="FF0000"/>
        </w:rPr>
        <w:t xml:space="preserve">-ci </w:t>
      </w:r>
      <w:proofErr w:type="spellStart"/>
      <w:r w:rsidRPr="00845B3B">
        <w:rPr>
          <w:color w:val="FF0000"/>
        </w:rPr>
        <w:t>sont</w:t>
      </w:r>
      <w:proofErr w:type="spellEnd"/>
      <w:r w:rsidRPr="00845B3B">
        <w:rPr>
          <w:color w:val="FF0000"/>
        </w:rPr>
        <w:t xml:space="preserve"> </w:t>
      </w:r>
      <w:proofErr w:type="spellStart"/>
      <w:r w:rsidRPr="00845B3B">
        <w:rPr>
          <w:color w:val="FF0000"/>
        </w:rPr>
        <w:t>définies</w:t>
      </w:r>
      <w:proofErr w:type="spellEnd"/>
      <w:r w:rsidRPr="00845B3B">
        <w:rPr>
          <w:color w:val="FF0000"/>
        </w:rPr>
        <w:t xml:space="preserve"> par le </w:t>
      </w:r>
      <w:proofErr w:type="spellStart"/>
      <w:r w:rsidRPr="00845B3B">
        <w:rPr>
          <w:color w:val="FF0000"/>
        </w:rPr>
        <w:t>présent</w:t>
      </w:r>
      <w:proofErr w:type="spellEnd"/>
      <w:r w:rsidRPr="00845B3B">
        <w:rPr>
          <w:color w:val="FF0000"/>
        </w:rPr>
        <w:t xml:space="preserve"> </w:t>
      </w:r>
      <w:proofErr w:type="spellStart"/>
      <w:r w:rsidRPr="00845B3B">
        <w:rPr>
          <w:color w:val="FF0000"/>
        </w:rPr>
        <w:t>dahir</w:t>
      </w:r>
      <w:proofErr w:type="spellEnd"/>
      <w:r w:rsidRPr="00845B3B">
        <w:rPr>
          <w:color w:val="FF0000"/>
        </w:rPr>
        <w:t xml:space="preserve">. Elle </w:t>
      </w:r>
      <w:proofErr w:type="spellStart"/>
      <w:r w:rsidRPr="00845B3B">
        <w:rPr>
          <w:color w:val="FF0000"/>
        </w:rPr>
        <w:t>soumet</w:t>
      </w:r>
      <w:proofErr w:type="spellEnd"/>
      <w:r w:rsidRPr="00845B3B">
        <w:rPr>
          <w:color w:val="FF0000"/>
        </w:rPr>
        <w:t xml:space="preserve"> au </w:t>
      </w:r>
      <w:proofErr w:type="spellStart"/>
      <w:r w:rsidRPr="00845B3B">
        <w:rPr>
          <w:color w:val="FF0000"/>
        </w:rPr>
        <w:t>Gouvernement</w:t>
      </w:r>
      <w:proofErr w:type="spellEnd"/>
      <w:r w:rsidRPr="00845B3B">
        <w:rPr>
          <w:color w:val="FF0000"/>
        </w:rPr>
        <w:t xml:space="preserve"> </w:t>
      </w:r>
      <w:proofErr w:type="spellStart"/>
      <w:r w:rsidRPr="00845B3B">
        <w:rPr>
          <w:color w:val="FF0000"/>
        </w:rPr>
        <w:t>tous</w:t>
      </w:r>
      <w:proofErr w:type="spellEnd"/>
      <w:r w:rsidRPr="00845B3B">
        <w:rPr>
          <w:color w:val="FF0000"/>
        </w:rPr>
        <w:t xml:space="preserve"> </w:t>
      </w:r>
      <w:proofErr w:type="spellStart"/>
      <w:r w:rsidRPr="00845B3B">
        <w:rPr>
          <w:color w:val="FF0000"/>
        </w:rPr>
        <w:t>avis</w:t>
      </w:r>
      <w:proofErr w:type="spellEnd"/>
      <w:r w:rsidRPr="00845B3B">
        <w:rPr>
          <w:color w:val="FF0000"/>
        </w:rPr>
        <w:t xml:space="preserve"> et </w:t>
      </w:r>
      <w:proofErr w:type="spellStart"/>
      <w:r w:rsidRPr="00845B3B">
        <w:rPr>
          <w:color w:val="FF0000"/>
        </w:rPr>
        <w:t>toutes</w:t>
      </w:r>
      <w:proofErr w:type="spellEnd"/>
      <w:r w:rsidRPr="00845B3B">
        <w:rPr>
          <w:color w:val="FF0000"/>
        </w:rPr>
        <w:t xml:space="preserve"> suggestions </w:t>
      </w:r>
      <w:proofErr w:type="spellStart"/>
      <w:r w:rsidRPr="00845B3B">
        <w:rPr>
          <w:color w:val="FF0000"/>
        </w:rPr>
        <w:t>relativement</w:t>
      </w:r>
      <w:proofErr w:type="spellEnd"/>
      <w:r w:rsidRPr="00845B3B">
        <w:rPr>
          <w:color w:val="FF0000"/>
        </w:rPr>
        <w:t xml:space="preserve"> aux </w:t>
      </w:r>
      <w:proofErr w:type="spellStart"/>
      <w:r w:rsidRPr="00845B3B">
        <w:rPr>
          <w:color w:val="FF0000"/>
        </w:rPr>
        <w:t>mêmes</w:t>
      </w:r>
      <w:proofErr w:type="spellEnd"/>
      <w:r w:rsidRPr="00845B3B">
        <w:rPr>
          <w:color w:val="FF0000"/>
        </w:rPr>
        <w:t xml:space="preserve"> matières. (</w:t>
      </w:r>
      <w:proofErr w:type="spellStart"/>
      <w:r w:rsidRPr="00845B3B">
        <w:rPr>
          <w:color w:val="FF0000"/>
        </w:rPr>
        <w:t>alinéa</w:t>
      </w:r>
      <w:proofErr w:type="spellEnd"/>
      <w:r w:rsidRPr="00845B3B">
        <w:rPr>
          <w:color w:val="FF0000"/>
        </w:rPr>
        <w:t xml:space="preserve"> </w:t>
      </w:r>
      <w:proofErr w:type="spellStart"/>
      <w:r w:rsidRPr="00845B3B">
        <w:rPr>
          <w:color w:val="FF0000"/>
        </w:rPr>
        <w:t>ajouté</w:t>
      </w:r>
      <w:proofErr w:type="spellEnd"/>
      <w:r w:rsidRPr="00845B3B">
        <w:rPr>
          <w:color w:val="FF0000"/>
        </w:rPr>
        <w:t xml:space="preserve"> par </w:t>
      </w:r>
      <w:proofErr w:type="spellStart"/>
      <w:r w:rsidRPr="00845B3B">
        <w:rPr>
          <w:color w:val="FF0000"/>
        </w:rPr>
        <w:t>Dahir</w:t>
      </w:r>
      <w:proofErr w:type="spellEnd"/>
      <w:r w:rsidRPr="00845B3B">
        <w:rPr>
          <w:color w:val="FF0000"/>
        </w:rPr>
        <w:t xml:space="preserve"> </w:t>
      </w:r>
      <w:proofErr w:type="spellStart"/>
      <w:r w:rsidRPr="00845B3B">
        <w:rPr>
          <w:color w:val="FF0000"/>
        </w:rPr>
        <w:t>portant</w:t>
      </w:r>
      <w:proofErr w:type="spellEnd"/>
      <w:r w:rsidRPr="00845B3B">
        <w:rPr>
          <w:color w:val="FF0000"/>
        </w:rPr>
        <w:t xml:space="preserve"> </w:t>
      </w:r>
      <w:proofErr w:type="spellStart"/>
      <w:r w:rsidRPr="00845B3B">
        <w:rPr>
          <w:color w:val="FF0000"/>
        </w:rPr>
        <w:t>loi</w:t>
      </w:r>
      <w:proofErr w:type="spellEnd"/>
      <w:r w:rsidRPr="00845B3B">
        <w:rPr>
          <w:color w:val="FF0000"/>
        </w:rPr>
        <w:t xml:space="preserve"> n° 1-93-386 du 6 </w:t>
      </w:r>
      <w:proofErr w:type="spellStart"/>
      <w:r w:rsidRPr="00845B3B">
        <w:rPr>
          <w:color w:val="FF0000"/>
        </w:rPr>
        <w:t>octobre</w:t>
      </w:r>
      <w:proofErr w:type="spellEnd"/>
      <w:r w:rsidRPr="00845B3B">
        <w:rPr>
          <w:color w:val="FF0000"/>
        </w:rPr>
        <w:t xml:space="preserve"> 1993 -B.O. n° 4223 du 6 </w:t>
      </w:r>
      <w:proofErr w:type="spellStart"/>
      <w:r w:rsidRPr="00845B3B">
        <w:rPr>
          <w:color w:val="FF0000"/>
        </w:rPr>
        <w:t>octobre</w:t>
      </w:r>
      <w:proofErr w:type="spellEnd"/>
      <w:r w:rsidRPr="00845B3B">
        <w:rPr>
          <w:color w:val="FF0000"/>
        </w:rPr>
        <w:t xml:space="preserve"> </w:t>
      </w:r>
    </w:p>
    <w:p w14:paraId="7D604C68" w14:textId="77777777" w:rsidR="00A41E57" w:rsidRPr="00537117" w:rsidRDefault="00A41E57" w:rsidP="00A41E57">
      <w:pPr>
        <w:rPr>
          <w:color w:val="FF0000"/>
        </w:rPr>
      </w:pPr>
      <w:r w:rsidRPr="00845B3B">
        <w:rPr>
          <w:color w:val="FF0000"/>
        </w:rPr>
        <w:t xml:space="preserve">1993). Dans </w:t>
      </w:r>
      <w:proofErr w:type="spellStart"/>
      <w:r w:rsidRPr="00845B3B">
        <w:rPr>
          <w:color w:val="FF0000"/>
        </w:rPr>
        <w:t>ce</w:t>
      </w:r>
      <w:proofErr w:type="spellEnd"/>
      <w:r w:rsidRPr="00845B3B">
        <w:rPr>
          <w:color w:val="FF0000"/>
        </w:rPr>
        <w:t xml:space="preserve"> cadre, Bank Al-Maghrib </w:t>
      </w:r>
      <w:proofErr w:type="spellStart"/>
      <w:r w:rsidRPr="00845B3B">
        <w:rPr>
          <w:color w:val="FF0000"/>
        </w:rPr>
        <w:t>donne</w:t>
      </w:r>
      <w:proofErr w:type="spellEnd"/>
      <w:r w:rsidRPr="00845B3B">
        <w:rPr>
          <w:color w:val="FF0000"/>
        </w:rPr>
        <w:t xml:space="preserve"> son </w:t>
      </w:r>
      <w:proofErr w:type="spellStart"/>
      <w:r w:rsidRPr="00845B3B">
        <w:rPr>
          <w:color w:val="FF0000"/>
        </w:rPr>
        <w:t>avis</w:t>
      </w:r>
      <w:proofErr w:type="spellEnd"/>
      <w:r w:rsidRPr="00845B3B">
        <w:rPr>
          <w:color w:val="FF0000"/>
        </w:rPr>
        <w:t xml:space="preserve"> sur les instruments de la politique </w:t>
      </w:r>
      <w:proofErr w:type="spellStart"/>
      <w:r w:rsidRPr="00845B3B">
        <w:rPr>
          <w:color w:val="FF0000"/>
        </w:rPr>
        <w:t>monétaire</w:t>
      </w:r>
      <w:proofErr w:type="spellEnd"/>
      <w:r w:rsidRPr="00845B3B">
        <w:rPr>
          <w:color w:val="FF0000"/>
        </w:rPr>
        <w:t xml:space="preserve"> </w:t>
      </w:r>
      <w:proofErr w:type="spellStart"/>
      <w:r w:rsidRPr="00845B3B">
        <w:rPr>
          <w:color w:val="FF0000"/>
        </w:rPr>
        <w:t>préalablement</w:t>
      </w:r>
      <w:proofErr w:type="spellEnd"/>
      <w:r w:rsidRPr="00845B3B">
        <w:rPr>
          <w:color w:val="FF0000"/>
        </w:rPr>
        <w:t xml:space="preserve"> à </w:t>
      </w:r>
      <w:proofErr w:type="spellStart"/>
      <w:r w:rsidRPr="00845B3B">
        <w:rPr>
          <w:color w:val="FF0000"/>
        </w:rPr>
        <w:t>leur</w:t>
      </w:r>
      <w:proofErr w:type="spellEnd"/>
      <w:r w:rsidRPr="00845B3B">
        <w:rPr>
          <w:color w:val="FF0000"/>
        </w:rPr>
        <w:t xml:space="preserve"> mise </w:t>
      </w:r>
      <w:proofErr w:type="spellStart"/>
      <w:r w:rsidRPr="00845B3B">
        <w:rPr>
          <w:color w:val="FF0000"/>
        </w:rPr>
        <w:t>en</w:t>
      </w:r>
      <w:proofErr w:type="spellEnd"/>
      <w:r w:rsidRPr="00845B3B">
        <w:rPr>
          <w:color w:val="FF0000"/>
        </w:rPr>
        <w:t xml:space="preserve"> </w:t>
      </w:r>
      <w:proofErr w:type="spellStart"/>
      <w:r w:rsidRPr="00845B3B">
        <w:rPr>
          <w:color w:val="FF0000"/>
        </w:rPr>
        <w:t>œuvre</w:t>
      </w:r>
      <w:proofErr w:type="spellEnd"/>
      <w:r w:rsidRPr="00845B3B">
        <w:rPr>
          <w:color w:val="FF0000"/>
        </w:rPr>
        <w:t>.</w:t>
      </w:r>
      <w:r>
        <w:rPr>
          <w:color w:val="FF0000"/>
        </w:rPr>
        <w:t xml:space="preserve"> (Article 6) (coded as .33)</w:t>
      </w:r>
    </w:p>
    <w:p w14:paraId="72601E46" w14:textId="77777777" w:rsidR="00A41E57" w:rsidRDefault="00A41E57" w:rsidP="00A41E57">
      <w:pPr>
        <w:rPr>
          <w:i/>
          <w:color w:val="FF0000"/>
        </w:rPr>
      </w:pPr>
    </w:p>
    <w:p w14:paraId="6C76643B" w14:textId="77777777" w:rsidR="00A41E57" w:rsidRDefault="00A41E57" w:rsidP="00A41E57">
      <w:pPr>
        <w:rPr>
          <w:color w:val="FF0000"/>
        </w:rPr>
      </w:pPr>
      <w:r w:rsidRPr="00537117">
        <w:rPr>
          <w:i/>
          <w:color w:val="FF0000"/>
        </w:rPr>
        <w:t>Morocco 2005</w:t>
      </w:r>
      <w:r w:rsidRPr="00537117">
        <w:rPr>
          <w:color w:val="FF0000"/>
        </w:rPr>
        <w:t xml:space="preserve">: </w:t>
      </w:r>
      <w:r w:rsidRPr="001175C1">
        <w:rPr>
          <w:color w:val="FF0000"/>
        </w:rPr>
        <w:t xml:space="preserve">dans le but </w:t>
      </w:r>
      <w:proofErr w:type="spellStart"/>
      <w:r w:rsidRPr="001175C1">
        <w:rPr>
          <w:color w:val="FF0000"/>
        </w:rPr>
        <w:t>d'assurer</w:t>
      </w:r>
      <w:proofErr w:type="spellEnd"/>
      <w:r w:rsidRPr="001175C1">
        <w:rPr>
          <w:color w:val="FF0000"/>
        </w:rPr>
        <w:t xml:space="preserve"> la </w:t>
      </w:r>
      <w:proofErr w:type="spellStart"/>
      <w:r w:rsidRPr="001175C1">
        <w:rPr>
          <w:color w:val="FF0000"/>
        </w:rPr>
        <w:t>stabilite</w:t>
      </w:r>
      <w:proofErr w:type="spellEnd"/>
      <w:r w:rsidRPr="001175C1">
        <w:rPr>
          <w:color w:val="FF0000"/>
        </w:rPr>
        <w:t xml:space="preserve"> des prix, la Banque </w:t>
      </w:r>
      <w:proofErr w:type="spellStart"/>
      <w:r w:rsidRPr="001175C1">
        <w:rPr>
          <w:color w:val="FF0000"/>
        </w:rPr>
        <w:t>arrete</w:t>
      </w:r>
      <w:proofErr w:type="spellEnd"/>
      <w:r w:rsidRPr="001175C1">
        <w:rPr>
          <w:color w:val="FF0000"/>
        </w:rPr>
        <w:t xml:space="preserve"> et met </w:t>
      </w:r>
      <w:proofErr w:type="spellStart"/>
      <w:r w:rsidRPr="001175C1">
        <w:rPr>
          <w:color w:val="FF0000"/>
        </w:rPr>
        <w:t>en</w:t>
      </w:r>
      <w:proofErr w:type="spellEnd"/>
      <w:r w:rsidRPr="001175C1">
        <w:rPr>
          <w:color w:val="FF0000"/>
        </w:rPr>
        <w:t xml:space="preserve"> oeuvre les instruments de politique </w:t>
      </w:r>
      <w:proofErr w:type="spellStart"/>
      <w:r w:rsidRPr="001175C1">
        <w:rPr>
          <w:color w:val="FF0000"/>
        </w:rPr>
        <w:t>monetaire</w:t>
      </w:r>
      <w:proofErr w:type="spellEnd"/>
      <w:r w:rsidRPr="001175C1">
        <w:rPr>
          <w:color w:val="FF0000"/>
        </w:rPr>
        <w:t xml:space="preserve"> </w:t>
      </w:r>
      <w:proofErr w:type="spellStart"/>
      <w:r w:rsidRPr="001175C1">
        <w:rPr>
          <w:color w:val="FF0000"/>
        </w:rPr>
        <w:t>definis</w:t>
      </w:r>
      <w:proofErr w:type="spellEnd"/>
      <w:r w:rsidRPr="001175C1">
        <w:rPr>
          <w:color w:val="FF0000"/>
        </w:rPr>
        <w:t xml:space="preserve"> a </w:t>
      </w:r>
      <w:proofErr w:type="spellStart"/>
      <w:r w:rsidRPr="001175C1">
        <w:rPr>
          <w:color w:val="FF0000"/>
        </w:rPr>
        <w:t>l'article</w:t>
      </w:r>
      <w:proofErr w:type="spellEnd"/>
      <w:r w:rsidRPr="001175C1">
        <w:rPr>
          <w:color w:val="FF0000"/>
        </w:rPr>
        <w:t xml:space="preserve"> 25 ci-dessous.</w:t>
      </w:r>
    </w:p>
    <w:p w14:paraId="14F00E91" w14:textId="77777777" w:rsidR="00A41E57" w:rsidRDefault="00A41E57" w:rsidP="00A41E57">
      <w:pPr>
        <w:rPr>
          <w:color w:val="FF0000"/>
        </w:rPr>
      </w:pPr>
      <w:r w:rsidRPr="00537117">
        <w:rPr>
          <w:color w:val="FF0000"/>
        </w:rPr>
        <w:lastRenderedPageBreak/>
        <w:t xml:space="preserve">sans prejudice de </w:t>
      </w:r>
      <w:proofErr w:type="spellStart"/>
      <w:r w:rsidRPr="00537117">
        <w:rPr>
          <w:color w:val="FF0000"/>
        </w:rPr>
        <w:t>l'objectif</w:t>
      </w:r>
      <w:proofErr w:type="spellEnd"/>
      <w:r w:rsidRPr="00537117">
        <w:rPr>
          <w:color w:val="FF0000"/>
        </w:rPr>
        <w:t xml:space="preserve"> de la </w:t>
      </w:r>
      <w:proofErr w:type="spellStart"/>
      <w:r w:rsidRPr="00537117">
        <w:rPr>
          <w:color w:val="FF0000"/>
        </w:rPr>
        <w:t>stabilite</w:t>
      </w:r>
      <w:proofErr w:type="spellEnd"/>
      <w:r w:rsidRPr="00537117">
        <w:rPr>
          <w:color w:val="FF0000"/>
        </w:rPr>
        <w:t xml:space="preserve"> des prix </w:t>
      </w:r>
      <w:proofErr w:type="spellStart"/>
      <w:r w:rsidRPr="00537117">
        <w:rPr>
          <w:color w:val="FF0000"/>
        </w:rPr>
        <w:t>arrete</w:t>
      </w:r>
      <w:proofErr w:type="spellEnd"/>
      <w:r w:rsidRPr="00537117">
        <w:rPr>
          <w:color w:val="FF0000"/>
        </w:rPr>
        <w:t xml:space="preserve"> </w:t>
      </w:r>
      <w:proofErr w:type="spellStart"/>
      <w:r w:rsidRPr="00537117">
        <w:rPr>
          <w:color w:val="FF0000"/>
        </w:rPr>
        <w:t>en</w:t>
      </w:r>
      <w:proofErr w:type="spellEnd"/>
      <w:r w:rsidRPr="00537117">
        <w:rPr>
          <w:color w:val="FF0000"/>
        </w:rPr>
        <w:t xml:space="preserve"> concertation avec le </w:t>
      </w:r>
      <w:proofErr w:type="spellStart"/>
      <w:r w:rsidRPr="00537117">
        <w:rPr>
          <w:color w:val="FF0000"/>
        </w:rPr>
        <w:t>ministre</w:t>
      </w:r>
      <w:proofErr w:type="spellEnd"/>
      <w:r w:rsidRPr="00537117">
        <w:rPr>
          <w:color w:val="FF0000"/>
        </w:rPr>
        <w:t xml:space="preserve"> charge des finances, la Banque </w:t>
      </w:r>
      <w:proofErr w:type="spellStart"/>
      <w:r w:rsidRPr="00537117">
        <w:rPr>
          <w:color w:val="FF0000"/>
        </w:rPr>
        <w:t>accomplit</w:t>
      </w:r>
      <w:proofErr w:type="spellEnd"/>
      <w:r w:rsidRPr="00537117">
        <w:rPr>
          <w:color w:val="FF0000"/>
        </w:rPr>
        <w:t xml:space="preserve"> </w:t>
      </w:r>
      <w:proofErr w:type="spellStart"/>
      <w:r w:rsidRPr="00537117">
        <w:rPr>
          <w:color w:val="FF0000"/>
        </w:rPr>
        <w:t>sa</w:t>
      </w:r>
      <w:proofErr w:type="spellEnd"/>
      <w:r w:rsidRPr="00537117">
        <w:rPr>
          <w:color w:val="FF0000"/>
        </w:rPr>
        <w:t xml:space="preserve"> mission dans la cadre de la politique </w:t>
      </w:r>
      <w:proofErr w:type="spellStart"/>
      <w:r w:rsidRPr="00537117">
        <w:rPr>
          <w:color w:val="FF0000"/>
        </w:rPr>
        <w:t>economique</w:t>
      </w:r>
      <w:proofErr w:type="spellEnd"/>
      <w:r w:rsidRPr="00537117">
        <w:rPr>
          <w:color w:val="FF0000"/>
        </w:rPr>
        <w:t xml:space="preserve"> et </w:t>
      </w:r>
      <w:proofErr w:type="spellStart"/>
      <w:r w:rsidRPr="00537117">
        <w:rPr>
          <w:color w:val="FF0000"/>
        </w:rPr>
        <w:t>financiere</w:t>
      </w:r>
      <w:proofErr w:type="spellEnd"/>
      <w:r w:rsidRPr="00537117">
        <w:rPr>
          <w:color w:val="FF0000"/>
        </w:rPr>
        <w:t xml:space="preserve"> du </w:t>
      </w:r>
      <w:proofErr w:type="spellStart"/>
      <w:r w:rsidRPr="00537117">
        <w:rPr>
          <w:color w:val="FF0000"/>
        </w:rPr>
        <w:t>gouvernement</w:t>
      </w:r>
      <w:proofErr w:type="spellEnd"/>
      <w:r>
        <w:rPr>
          <w:color w:val="FF0000"/>
        </w:rPr>
        <w:t>. (Article 6)  (coded as .67)</w:t>
      </w:r>
    </w:p>
    <w:p w14:paraId="586B9024" w14:textId="77777777" w:rsidR="00A41E57" w:rsidRPr="00566569" w:rsidRDefault="00A41E57" w:rsidP="00A41E57">
      <w:pPr>
        <w:rPr>
          <w:b/>
          <w:i/>
        </w:rPr>
      </w:pPr>
      <w:r w:rsidRPr="00566569">
        <w:rPr>
          <w:b/>
          <w:i/>
        </w:rPr>
        <w:t xml:space="preserve"> (b) Resolution of conflict </w:t>
      </w:r>
    </w:p>
    <w:p w14:paraId="31858926" w14:textId="77777777" w:rsidR="00A41E57" w:rsidRPr="00845B3B" w:rsidRDefault="00A41E57" w:rsidP="00A41E57">
      <w:pPr>
        <w:rPr>
          <w:color w:val="FF0000"/>
        </w:rPr>
      </w:pPr>
      <w:proofErr w:type="spellStart"/>
      <w:r>
        <w:rPr>
          <w:i/>
          <w:color w:val="FF0000"/>
        </w:rPr>
        <w:t>Morroco</w:t>
      </w:r>
      <w:proofErr w:type="spellEnd"/>
      <w:r>
        <w:rPr>
          <w:i/>
          <w:color w:val="FF0000"/>
        </w:rPr>
        <w:t xml:space="preserve"> 1993</w:t>
      </w:r>
      <w:r>
        <w:rPr>
          <w:color w:val="FF0000"/>
        </w:rPr>
        <w:t xml:space="preserve">: </w:t>
      </w:r>
      <w:r w:rsidRPr="00845B3B">
        <w:rPr>
          <w:color w:val="FF0000"/>
        </w:rPr>
        <w:t xml:space="preserve">2-  Bank Al-Maghrib a, </w:t>
      </w:r>
      <w:proofErr w:type="spellStart"/>
      <w:r w:rsidRPr="00845B3B">
        <w:rPr>
          <w:color w:val="FF0000"/>
        </w:rPr>
        <w:t>également</w:t>
      </w:r>
      <w:proofErr w:type="spellEnd"/>
      <w:r w:rsidRPr="00845B3B">
        <w:rPr>
          <w:color w:val="FF0000"/>
        </w:rPr>
        <w:t xml:space="preserve">, pour mission de </w:t>
      </w:r>
      <w:proofErr w:type="spellStart"/>
      <w:r w:rsidRPr="00845B3B">
        <w:rPr>
          <w:color w:val="FF0000"/>
        </w:rPr>
        <w:t>contribuer</w:t>
      </w:r>
      <w:proofErr w:type="spellEnd"/>
      <w:r w:rsidRPr="00845B3B">
        <w:rPr>
          <w:color w:val="FF0000"/>
        </w:rPr>
        <w:t xml:space="preserve">, dans les </w:t>
      </w:r>
      <w:proofErr w:type="spellStart"/>
      <w:r w:rsidRPr="00845B3B">
        <w:rPr>
          <w:color w:val="FF0000"/>
        </w:rPr>
        <w:t>limites</w:t>
      </w:r>
      <w:proofErr w:type="spellEnd"/>
      <w:r w:rsidRPr="00845B3B">
        <w:rPr>
          <w:color w:val="FF0000"/>
        </w:rPr>
        <w:t xml:space="preserve"> des attributions qui </w:t>
      </w:r>
      <w:proofErr w:type="spellStart"/>
      <w:r w:rsidRPr="00845B3B">
        <w:rPr>
          <w:color w:val="FF0000"/>
        </w:rPr>
        <w:t>lui</w:t>
      </w:r>
      <w:proofErr w:type="spellEnd"/>
      <w:r w:rsidRPr="00845B3B">
        <w:rPr>
          <w:color w:val="FF0000"/>
        </w:rPr>
        <w:t xml:space="preserve"> </w:t>
      </w:r>
      <w:proofErr w:type="spellStart"/>
      <w:r w:rsidRPr="00845B3B">
        <w:rPr>
          <w:color w:val="FF0000"/>
        </w:rPr>
        <w:t>sont</w:t>
      </w:r>
      <w:proofErr w:type="spellEnd"/>
      <w:r w:rsidRPr="00845B3B">
        <w:rPr>
          <w:color w:val="FF0000"/>
        </w:rPr>
        <w:t xml:space="preserve"> </w:t>
      </w:r>
      <w:proofErr w:type="spellStart"/>
      <w:r w:rsidRPr="00845B3B">
        <w:rPr>
          <w:color w:val="FF0000"/>
        </w:rPr>
        <w:t>conférées</w:t>
      </w:r>
      <w:proofErr w:type="spellEnd"/>
      <w:r w:rsidRPr="00845B3B">
        <w:rPr>
          <w:color w:val="FF0000"/>
        </w:rPr>
        <w:t xml:space="preserve"> par le </w:t>
      </w:r>
      <w:proofErr w:type="spellStart"/>
      <w:r w:rsidRPr="00845B3B">
        <w:rPr>
          <w:color w:val="FF0000"/>
        </w:rPr>
        <w:t>présent</w:t>
      </w:r>
      <w:proofErr w:type="spellEnd"/>
      <w:r w:rsidRPr="00845B3B">
        <w:rPr>
          <w:color w:val="FF0000"/>
        </w:rPr>
        <w:t xml:space="preserve"> </w:t>
      </w:r>
      <w:proofErr w:type="spellStart"/>
      <w:r w:rsidRPr="00845B3B">
        <w:rPr>
          <w:color w:val="FF0000"/>
        </w:rPr>
        <w:t>dahir</w:t>
      </w:r>
      <w:proofErr w:type="spellEnd"/>
      <w:r w:rsidRPr="00845B3B">
        <w:rPr>
          <w:color w:val="FF0000"/>
        </w:rPr>
        <w:t xml:space="preserve">, à la </w:t>
      </w:r>
      <w:proofErr w:type="spellStart"/>
      <w:r w:rsidRPr="00845B3B">
        <w:rPr>
          <w:color w:val="FF0000"/>
        </w:rPr>
        <w:t>réalisation</w:t>
      </w:r>
      <w:proofErr w:type="spellEnd"/>
      <w:r w:rsidRPr="00845B3B">
        <w:rPr>
          <w:color w:val="FF0000"/>
        </w:rPr>
        <w:t xml:space="preserve"> des </w:t>
      </w:r>
      <w:proofErr w:type="spellStart"/>
      <w:r w:rsidRPr="00845B3B">
        <w:rPr>
          <w:color w:val="FF0000"/>
        </w:rPr>
        <w:t>objectifs</w:t>
      </w:r>
      <w:proofErr w:type="spellEnd"/>
      <w:r w:rsidRPr="00845B3B">
        <w:rPr>
          <w:color w:val="FF0000"/>
        </w:rPr>
        <w:t xml:space="preserve"> </w:t>
      </w:r>
      <w:proofErr w:type="spellStart"/>
      <w:r w:rsidRPr="00845B3B">
        <w:rPr>
          <w:color w:val="FF0000"/>
        </w:rPr>
        <w:t>économiques</w:t>
      </w:r>
      <w:proofErr w:type="spellEnd"/>
      <w:r w:rsidRPr="00845B3B">
        <w:rPr>
          <w:color w:val="FF0000"/>
        </w:rPr>
        <w:t xml:space="preserve"> et </w:t>
      </w:r>
      <w:proofErr w:type="spellStart"/>
      <w:r w:rsidRPr="00845B3B">
        <w:rPr>
          <w:color w:val="FF0000"/>
        </w:rPr>
        <w:t>sociaux</w:t>
      </w:r>
      <w:proofErr w:type="spellEnd"/>
      <w:r w:rsidRPr="00845B3B">
        <w:rPr>
          <w:color w:val="FF0000"/>
        </w:rPr>
        <w:t xml:space="preserve"> </w:t>
      </w:r>
      <w:proofErr w:type="spellStart"/>
      <w:r w:rsidRPr="00845B3B">
        <w:rPr>
          <w:color w:val="FF0000"/>
        </w:rPr>
        <w:t>arrêtés</w:t>
      </w:r>
      <w:proofErr w:type="spellEnd"/>
      <w:r w:rsidRPr="00845B3B">
        <w:rPr>
          <w:color w:val="FF0000"/>
        </w:rPr>
        <w:t xml:space="preserve"> par le </w:t>
      </w:r>
      <w:proofErr w:type="spellStart"/>
      <w:r w:rsidRPr="00845B3B">
        <w:rPr>
          <w:color w:val="FF0000"/>
        </w:rPr>
        <w:t>Gouvernement</w:t>
      </w:r>
      <w:proofErr w:type="spellEnd"/>
      <w:r w:rsidRPr="00845B3B">
        <w:rPr>
          <w:color w:val="FF0000"/>
        </w:rPr>
        <w:t xml:space="preserve">. </w:t>
      </w:r>
    </w:p>
    <w:p w14:paraId="6AEB4900" w14:textId="77777777" w:rsidR="00A41E57" w:rsidRPr="00845B3B" w:rsidRDefault="00A41E57" w:rsidP="00A41E57">
      <w:pPr>
        <w:rPr>
          <w:color w:val="FF0000"/>
        </w:rPr>
      </w:pPr>
      <w:r w:rsidRPr="00845B3B">
        <w:rPr>
          <w:color w:val="FF0000"/>
        </w:rPr>
        <w:t xml:space="preserve">Dans </w:t>
      </w:r>
      <w:proofErr w:type="spellStart"/>
      <w:r w:rsidRPr="00845B3B">
        <w:rPr>
          <w:color w:val="FF0000"/>
        </w:rPr>
        <w:t>ce</w:t>
      </w:r>
      <w:proofErr w:type="spellEnd"/>
      <w:r w:rsidRPr="00845B3B">
        <w:rPr>
          <w:color w:val="FF0000"/>
        </w:rPr>
        <w:t xml:space="preserve"> cadre, </w:t>
      </w:r>
      <w:proofErr w:type="spellStart"/>
      <w:r w:rsidRPr="00845B3B">
        <w:rPr>
          <w:color w:val="FF0000"/>
        </w:rPr>
        <w:t>elle</w:t>
      </w:r>
      <w:proofErr w:type="spellEnd"/>
      <w:r w:rsidRPr="00845B3B">
        <w:rPr>
          <w:color w:val="FF0000"/>
        </w:rPr>
        <w:t xml:space="preserve"> </w:t>
      </w:r>
      <w:proofErr w:type="spellStart"/>
      <w:r w:rsidRPr="00845B3B">
        <w:rPr>
          <w:color w:val="FF0000"/>
        </w:rPr>
        <w:t>est</w:t>
      </w:r>
      <w:proofErr w:type="spellEnd"/>
      <w:r w:rsidRPr="00845B3B">
        <w:rPr>
          <w:color w:val="FF0000"/>
        </w:rPr>
        <w:t xml:space="preserve"> </w:t>
      </w:r>
      <w:proofErr w:type="spellStart"/>
      <w:r w:rsidRPr="00845B3B">
        <w:rPr>
          <w:color w:val="FF0000"/>
        </w:rPr>
        <w:t>chargée</w:t>
      </w:r>
      <w:proofErr w:type="spellEnd"/>
      <w:r w:rsidRPr="00845B3B">
        <w:rPr>
          <w:color w:val="FF0000"/>
        </w:rPr>
        <w:t xml:space="preserve"> : </w:t>
      </w:r>
    </w:p>
    <w:p w14:paraId="5F5C68CE" w14:textId="77777777" w:rsidR="00A41E57" w:rsidRPr="00845B3B" w:rsidRDefault="00A41E57" w:rsidP="00A41E57">
      <w:pPr>
        <w:rPr>
          <w:color w:val="FF0000"/>
        </w:rPr>
      </w:pPr>
      <w:r w:rsidRPr="00845B3B">
        <w:rPr>
          <w:color w:val="FF0000"/>
        </w:rPr>
        <w:t xml:space="preserve">de </w:t>
      </w:r>
      <w:proofErr w:type="spellStart"/>
      <w:r w:rsidRPr="00845B3B">
        <w:rPr>
          <w:color w:val="FF0000"/>
        </w:rPr>
        <w:t>veiller</w:t>
      </w:r>
      <w:proofErr w:type="spellEnd"/>
      <w:r w:rsidRPr="00845B3B">
        <w:rPr>
          <w:color w:val="FF0000"/>
        </w:rPr>
        <w:t xml:space="preserve"> à la </w:t>
      </w:r>
      <w:proofErr w:type="spellStart"/>
      <w:r w:rsidRPr="00845B3B">
        <w:rPr>
          <w:color w:val="FF0000"/>
        </w:rPr>
        <w:t>stabilité</w:t>
      </w:r>
      <w:proofErr w:type="spellEnd"/>
      <w:r w:rsidRPr="00845B3B">
        <w:rPr>
          <w:color w:val="FF0000"/>
        </w:rPr>
        <w:t xml:space="preserve"> de la </w:t>
      </w:r>
      <w:proofErr w:type="spellStart"/>
      <w:r w:rsidRPr="00845B3B">
        <w:rPr>
          <w:color w:val="FF0000"/>
        </w:rPr>
        <w:t>monnaie</w:t>
      </w:r>
      <w:proofErr w:type="spellEnd"/>
      <w:r w:rsidRPr="00845B3B">
        <w:rPr>
          <w:color w:val="FF0000"/>
        </w:rPr>
        <w:t xml:space="preserve"> et à </w:t>
      </w:r>
      <w:proofErr w:type="spellStart"/>
      <w:r w:rsidRPr="00845B3B">
        <w:rPr>
          <w:color w:val="FF0000"/>
        </w:rPr>
        <w:t>sa</w:t>
      </w:r>
      <w:proofErr w:type="spellEnd"/>
      <w:r w:rsidRPr="00845B3B">
        <w:rPr>
          <w:color w:val="FF0000"/>
        </w:rPr>
        <w:t xml:space="preserve"> </w:t>
      </w:r>
      <w:proofErr w:type="spellStart"/>
      <w:r w:rsidRPr="00845B3B">
        <w:rPr>
          <w:color w:val="FF0000"/>
        </w:rPr>
        <w:t>convertibilité</w:t>
      </w:r>
      <w:proofErr w:type="spellEnd"/>
      <w:r w:rsidRPr="00845B3B">
        <w:rPr>
          <w:color w:val="FF0000"/>
        </w:rPr>
        <w:t xml:space="preserve">;  de </w:t>
      </w:r>
      <w:proofErr w:type="spellStart"/>
      <w:r w:rsidRPr="00845B3B">
        <w:rPr>
          <w:color w:val="FF0000"/>
        </w:rPr>
        <w:t>développer</w:t>
      </w:r>
      <w:proofErr w:type="spellEnd"/>
      <w:r w:rsidRPr="00845B3B">
        <w:rPr>
          <w:color w:val="FF0000"/>
        </w:rPr>
        <w:t xml:space="preserve"> le </w:t>
      </w:r>
      <w:proofErr w:type="spellStart"/>
      <w:r w:rsidRPr="00845B3B">
        <w:rPr>
          <w:color w:val="FF0000"/>
        </w:rPr>
        <w:t>marché</w:t>
      </w:r>
      <w:proofErr w:type="spellEnd"/>
      <w:r w:rsidRPr="00845B3B">
        <w:rPr>
          <w:color w:val="FF0000"/>
        </w:rPr>
        <w:t xml:space="preserve"> </w:t>
      </w:r>
      <w:proofErr w:type="spellStart"/>
      <w:r w:rsidRPr="00845B3B">
        <w:rPr>
          <w:color w:val="FF0000"/>
        </w:rPr>
        <w:t>monétaire</w:t>
      </w:r>
      <w:proofErr w:type="spellEnd"/>
      <w:r w:rsidRPr="00845B3B">
        <w:rPr>
          <w:color w:val="FF0000"/>
        </w:rPr>
        <w:t xml:space="preserve"> </w:t>
      </w:r>
      <w:proofErr w:type="spellStart"/>
      <w:r w:rsidRPr="00845B3B">
        <w:rPr>
          <w:color w:val="FF0000"/>
        </w:rPr>
        <w:t>en</w:t>
      </w:r>
      <w:proofErr w:type="spellEnd"/>
      <w:r w:rsidRPr="00845B3B">
        <w:rPr>
          <w:color w:val="FF0000"/>
        </w:rPr>
        <w:t xml:space="preserve"> relation avec la </w:t>
      </w:r>
      <w:proofErr w:type="spellStart"/>
      <w:r w:rsidRPr="00845B3B">
        <w:rPr>
          <w:color w:val="FF0000"/>
        </w:rPr>
        <w:t>stabilité</w:t>
      </w:r>
      <w:proofErr w:type="spellEnd"/>
      <w:r w:rsidRPr="00845B3B">
        <w:rPr>
          <w:color w:val="FF0000"/>
        </w:rPr>
        <w:t xml:space="preserve"> de la </w:t>
      </w:r>
      <w:proofErr w:type="spellStart"/>
      <w:r w:rsidRPr="00845B3B">
        <w:rPr>
          <w:color w:val="FF0000"/>
        </w:rPr>
        <w:t>monnaie</w:t>
      </w:r>
      <w:proofErr w:type="spellEnd"/>
      <w:r w:rsidRPr="00845B3B">
        <w:rPr>
          <w:color w:val="FF0000"/>
        </w:rPr>
        <w:t xml:space="preserve"> et </w:t>
      </w:r>
      <w:proofErr w:type="spellStart"/>
      <w:r w:rsidRPr="00845B3B">
        <w:rPr>
          <w:color w:val="FF0000"/>
        </w:rPr>
        <w:t>d'assurer</w:t>
      </w:r>
      <w:proofErr w:type="spellEnd"/>
      <w:r w:rsidRPr="00845B3B">
        <w:rPr>
          <w:color w:val="FF0000"/>
        </w:rPr>
        <w:t xml:space="preserve"> </w:t>
      </w:r>
      <w:proofErr w:type="spellStart"/>
      <w:r w:rsidRPr="00845B3B">
        <w:rPr>
          <w:color w:val="FF0000"/>
        </w:rPr>
        <w:t>sa</w:t>
      </w:r>
      <w:proofErr w:type="spellEnd"/>
      <w:r w:rsidRPr="00845B3B">
        <w:rPr>
          <w:color w:val="FF0000"/>
        </w:rPr>
        <w:t xml:space="preserve"> </w:t>
      </w:r>
      <w:proofErr w:type="spellStart"/>
      <w:r w:rsidRPr="00845B3B">
        <w:rPr>
          <w:color w:val="FF0000"/>
        </w:rPr>
        <w:t>régulation</w:t>
      </w:r>
      <w:proofErr w:type="spellEnd"/>
      <w:r w:rsidRPr="00845B3B">
        <w:rPr>
          <w:color w:val="FF0000"/>
        </w:rPr>
        <w:t xml:space="preserve">;  de </w:t>
      </w:r>
      <w:proofErr w:type="spellStart"/>
      <w:r w:rsidRPr="00845B3B">
        <w:rPr>
          <w:color w:val="FF0000"/>
        </w:rPr>
        <w:t>s'assurer</w:t>
      </w:r>
      <w:proofErr w:type="spellEnd"/>
      <w:r w:rsidRPr="00845B3B">
        <w:rPr>
          <w:color w:val="FF0000"/>
        </w:rPr>
        <w:t xml:space="preserve"> du bon </w:t>
      </w:r>
      <w:proofErr w:type="spellStart"/>
      <w:r w:rsidRPr="00845B3B">
        <w:rPr>
          <w:color w:val="FF0000"/>
        </w:rPr>
        <w:t>fonctionnement</w:t>
      </w:r>
      <w:proofErr w:type="spellEnd"/>
      <w:r w:rsidRPr="00845B3B">
        <w:rPr>
          <w:color w:val="FF0000"/>
        </w:rPr>
        <w:t xml:space="preserve"> du </w:t>
      </w:r>
      <w:proofErr w:type="spellStart"/>
      <w:r w:rsidRPr="00845B3B">
        <w:rPr>
          <w:color w:val="FF0000"/>
        </w:rPr>
        <w:t>système</w:t>
      </w:r>
      <w:proofErr w:type="spellEnd"/>
      <w:r w:rsidRPr="00845B3B">
        <w:rPr>
          <w:color w:val="FF0000"/>
        </w:rPr>
        <w:t xml:space="preserve"> </w:t>
      </w:r>
      <w:proofErr w:type="spellStart"/>
      <w:r w:rsidRPr="00845B3B">
        <w:rPr>
          <w:color w:val="FF0000"/>
        </w:rPr>
        <w:t>bancaire</w:t>
      </w:r>
      <w:proofErr w:type="spellEnd"/>
      <w:r w:rsidRPr="00845B3B">
        <w:rPr>
          <w:color w:val="FF0000"/>
        </w:rPr>
        <w:t xml:space="preserve">;  de </w:t>
      </w:r>
      <w:proofErr w:type="spellStart"/>
      <w:r w:rsidRPr="00845B3B">
        <w:rPr>
          <w:color w:val="FF0000"/>
        </w:rPr>
        <w:t>gérer</w:t>
      </w:r>
      <w:proofErr w:type="spellEnd"/>
      <w:r w:rsidRPr="00845B3B">
        <w:rPr>
          <w:color w:val="FF0000"/>
        </w:rPr>
        <w:t xml:space="preserve"> les </w:t>
      </w:r>
      <w:proofErr w:type="spellStart"/>
      <w:r w:rsidRPr="00845B3B">
        <w:rPr>
          <w:color w:val="FF0000"/>
        </w:rPr>
        <w:t>réserves</w:t>
      </w:r>
      <w:proofErr w:type="spellEnd"/>
      <w:r w:rsidRPr="00845B3B">
        <w:rPr>
          <w:color w:val="FF0000"/>
        </w:rPr>
        <w:t xml:space="preserve"> </w:t>
      </w:r>
      <w:proofErr w:type="spellStart"/>
      <w:r w:rsidRPr="00845B3B">
        <w:rPr>
          <w:color w:val="FF0000"/>
        </w:rPr>
        <w:t>publiques</w:t>
      </w:r>
      <w:proofErr w:type="spellEnd"/>
      <w:r w:rsidRPr="00845B3B">
        <w:rPr>
          <w:color w:val="FF0000"/>
        </w:rPr>
        <w:t xml:space="preserve"> de change; </w:t>
      </w:r>
      <w:proofErr w:type="spellStart"/>
      <w:r w:rsidRPr="00845B3B">
        <w:rPr>
          <w:color w:val="FF0000"/>
        </w:rPr>
        <w:t>d'établir</w:t>
      </w:r>
      <w:proofErr w:type="spellEnd"/>
      <w:r w:rsidRPr="00845B3B">
        <w:rPr>
          <w:color w:val="FF0000"/>
        </w:rPr>
        <w:t xml:space="preserve"> des </w:t>
      </w:r>
      <w:proofErr w:type="spellStart"/>
      <w:r w:rsidRPr="00845B3B">
        <w:rPr>
          <w:color w:val="FF0000"/>
        </w:rPr>
        <w:t>statistiques</w:t>
      </w:r>
      <w:proofErr w:type="spellEnd"/>
      <w:r w:rsidRPr="00845B3B">
        <w:rPr>
          <w:color w:val="FF0000"/>
        </w:rPr>
        <w:t xml:space="preserve"> sur la </w:t>
      </w:r>
      <w:proofErr w:type="spellStart"/>
      <w:r w:rsidRPr="00845B3B">
        <w:rPr>
          <w:color w:val="FF0000"/>
        </w:rPr>
        <w:t>monnaie</w:t>
      </w:r>
      <w:proofErr w:type="spellEnd"/>
      <w:r w:rsidRPr="00845B3B">
        <w:rPr>
          <w:color w:val="FF0000"/>
        </w:rPr>
        <w:t xml:space="preserve"> et le </w:t>
      </w:r>
      <w:proofErr w:type="spellStart"/>
      <w:r w:rsidRPr="00845B3B">
        <w:rPr>
          <w:color w:val="FF0000"/>
        </w:rPr>
        <w:t>crédit</w:t>
      </w:r>
      <w:proofErr w:type="spellEnd"/>
      <w:r w:rsidRPr="00845B3B">
        <w:rPr>
          <w:color w:val="FF0000"/>
        </w:rPr>
        <w:t>.</w:t>
      </w:r>
      <w:r>
        <w:rPr>
          <w:color w:val="FF0000"/>
        </w:rPr>
        <w:t xml:space="preserve"> (</w:t>
      </w:r>
      <w:proofErr w:type="spellStart"/>
      <w:r>
        <w:rPr>
          <w:color w:val="FF0000"/>
        </w:rPr>
        <w:t>Aritcle</w:t>
      </w:r>
      <w:proofErr w:type="spellEnd"/>
      <w:r>
        <w:rPr>
          <w:color w:val="FF0000"/>
        </w:rPr>
        <w:t xml:space="preserve"> 5, added in 1993)</w:t>
      </w:r>
    </w:p>
    <w:p w14:paraId="772D7E93" w14:textId="77777777" w:rsidR="00A41E57" w:rsidRPr="00845B3B" w:rsidRDefault="00A41E57" w:rsidP="00A41E57">
      <w:pPr>
        <w:rPr>
          <w:color w:val="FF0000"/>
        </w:rPr>
      </w:pPr>
      <w:r w:rsidRPr="00845B3B">
        <w:rPr>
          <w:color w:val="FF0000"/>
        </w:rPr>
        <w:t xml:space="preserve">Bank Al-Maghrib </w:t>
      </w:r>
      <w:proofErr w:type="spellStart"/>
      <w:r w:rsidRPr="00845B3B">
        <w:rPr>
          <w:color w:val="FF0000"/>
        </w:rPr>
        <w:t>est</w:t>
      </w:r>
      <w:proofErr w:type="spellEnd"/>
      <w:r w:rsidRPr="00845B3B">
        <w:rPr>
          <w:color w:val="FF0000"/>
        </w:rPr>
        <w:t xml:space="preserve"> le </w:t>
      </w:r>
      <w:proofErr w:type="spellStart"/>
      <w:r w:rsidRPr="00845B3B">
        <w:rPr>
          <w:color w:val="FF0000"/>
        </w:rPr>
        <w:t>conseiller</w:t>
      </w:r>
      <w:proofErr w:type="spellEnd"/>
      <w:r w:rsidRPr="00845B3B">
        <w:rPr>
          <w:color w:val="FF0000"/>
        </w:rPr>
        <w:t xml:space="preserve"> financier du </w:t>
      </w:r>
      <w:proofErr w:type="spellStart"/>
      <w:r w:rsidRPr="00845B3B">
        <w:rPr>
          <w:color w:val="FF0000"/>
        </w:rPr>
        <w:t>Gouvernement</w:t>
      </w:r>
      <w:proofErr w:type="spellEnd"/>
      <w:r w:rsidRPr="00845B3B">
        <w:rPr>
          <w:color w:val="FF0000"/>
        </w:rPr>
        <w:t xml:space="preserve">. </w:t>
      </w:r>
      <w:proofErr w:type="spellStart"/>
      <w:r w:rsidRPr="00845B3B">
        <w:rPr>
          <w:color w:val="FF0000"/>
        </w:rPr>
        <w:t>Celui</w:t>
      </w:r>
      <w:proofErr w:type="spellEnd"/>
      <w:r w:rsidRPr="00845B3B">
        <w:rPr>
          <w:color w:val="FF0000"/>
        </w:rPr>
        <w:t xml:space="preserve">-ci la </w:t>
      </w:r>
      <w:proofErr w:type="spellStart"/>
      <w:r w:rsidRPr="00845B3B">
        <w:rPr>
          <w:color w:val="FF0000"/>
        </w:rPr>
        <w:t>consulte</w:t>
      </w:r>
      <w:proofErr w:type="spellEnd"/>
      <w:r w:rsidRPr="00845B3B">
        <w:rPr>
          <w:color w:val="FF0000"/>
        </w:rPr>
        <w:t xml:space="preserve"> </w:t>
      </w:r>
      <w:proofErr w:type="spellStart"/>
      <w:r w:rsidRPr="00845B3B">
        <w:rPr>
          <w:color w:val="FF0000"/>
        </w:rPr>
        <w:t>en</w:t>
      </w:r>
      <w:proofErr w:type="spellEnd"/>
      <w:r w:rsidRPr="00845B3B">
        <w:rPr>
          <w:color w:val="FF0000"/>
        </w:rPr>
        <w:t xml:space="preserve"> </w:t>
      </w:r>
      <w:proofErr w:type="spellStart"/>
      <w:r w:rsidRPr="00845B3B">
        <w:rPr>
          <w:color w:val="FF0000"/>
        </w:rPr>
        <w:t>toutes</w:t>
      </w:r>
      <w:proofErr w:type="spellEnd"/>
      <w:r w:rsidRPr="00845B3B">
        <w:rPr>
          <w:color w:val="FF0000"/>
        </w:rPr>
        <w:t xml:space="preserve"> matières </w:t>
      </w:r>
      <w:proofErr w:type="spellStart"/>
      <w:r w:rsidRPr="00845B3B">
        <w:rPr>
          <w:color w:val="FF0000"/>
        </w:rPr>
        <w:t>susceptibles</w:t>
      </w:r>
      <w:proofErr w:type="spellEnd"/>
      <w:r w:rsidRPr="00845B3B">
        <w:rPr>
          <w:color w:val="FF0000"/>
        </w:rPr>
        <w:t xml:space="preserve"> </w:t>
      </w:r>
      <w:proofErr w:type="spellStart"/>
      <w:r w:rsidRPr="00845B3B">
        <w:rPr>
          <w:color w:val="FF0000"/>
        </w:rPr>
        <w:t>d'affecter</w:t>
      </w:r>
      <w:proofErr w:type="spellEnd"/>
      <w:r w:rsidRPr="00845B3B">
        <w:rPr>
          <w:color w:val="FF0000"/>
        </w:rPr>
        <w:t xml:space="preserve"> </w:t>
      </w:r>
      <w:proofErr w:type="spellStart"/>
      <w:r w:rsidRPr="00845B3B">
        <w:rPr>
          <w:color w:val="FF0000"/>
        </w:rPr>
        <w:t>l'exercice</w:t>
      </w:r>
      <w:proofErr w:type="spellEnd"/>
      <w:r w:rsidRPr="00845B3B">
        <w:rPr>
          <w:color w:val="FF0000"/>
        </w:rPr>
        <w:t xml:space="preserve"> des </w:t>
      </w:r>
      <w:proofErr w:type="spellStart"/>
      <w:r w:rsidRPr="00845B3B">
        <w:rPr>
          <w:color w:val="FF0000"/>
        </w:rPr>
        <w:t>prérogatives</w:t>
      </w:r>
      <w:proofErr w:type="spellEnd"/>
      <w:r w:rsidRPr="00845B3B">
        <w:rPr>
          <w:color w:val="FF0000"/>
        </w:rPr>
        <w:t xml:space="preserve"> et des </w:t>
      </w:r>
      <w:proofErr w:type="spellStart"/>
      <w:r w:rsidRPr="00845B3B">
        <w:rPr>
          <w:color w:val="FF0000"/>
        </w:rPr>
        <w:t>fonctions</w:t>
      </w:r>
      <w:proofErr w:type="spellEnd"/>
      <w:r w:rsidRPr="00845B3B">
        <w:rPr>
          <w:color w:val="FF0000"/>
        </w:rPr>
        <w:t xml:space="preserve"> de la Banque </w:t>
      </w:r>
      <w:proofErr w:type="spellStart"/>
      <w:r w:rsidRPr="00845B3B">
        <w:rPr>
          <w:color w:val="FF0000"/>
        </w:rPr>
        <w:t>telles</w:t>
      </w:r>
      <w:proofErr w:type="spellEnd"/>
      <w:r w:rsidRPr="00845B3B">
        <w:rPr>
          <w:color w:val="FF0000"/>
        </w:rPr>
        <w:t xml:space="preserve"> que </w:t>
      </w:r>
      <w:proofErr w:type="spellStart"/>
      <w:r w:rsidRPr="00845B3B">
        <w:rPr>
          <w:color w:val="FF0000"/>
        </w:rPr>
        <w:t>celles</w:t>
      </w:r>
      <w:proofErr w:type="spellEnd"/>
      <w:r w:rsidRPr="00845B3B">
        <w:rPr>
          <w:color w:val="FF0000"/>
        </w:rPr>
        <w:t xml:space="preserve">-ci </w:t>
      </w:r>
      <w:proofErr w:type="spellStart"/>
      <w:r w:rsidRPr="00845B3B">
        <w:rPr>
          <w:color w:val="FF0000"/>
        </w:rPr>
        <w:t>sont</w:t>
      </w:r>
      <w:proofErr w:type="spellEnd"/>
      <w:r w:rsidRPr="00845B3B">
        <w:rPr>
          <w:color w:val="FF0000"/>
        </w:rPr>
        <w:t xml:space="preserve"> </w:t>
      </w:r>
      <w:proofErr w:type="spellStart"/>
      <w:r w:rsidRPr="00845B3B">
        <w:rPr>
          <w:color w:val="FF0000"/>
        </w:rPr>
        <w:t>définies</w:t>
      </w:r>
      <w:proofErr w:type="spellEnd"/>
      <w:r w:rsidRPr="00845B3B">
        <w:rPr>
          <w:color w:val="FF0000"/>
        </w:rPr>
        <w:t xml:space="preserve"> par le </w:t>
      </w:r>
      <w:proofErr w:type="spellStart"/>
      <w:r w:rsidRPr="00845B3B">
        <w:rPr>
          <w:color w:val="FF0000"/>
        </w:rPr>
        <w:t>présent</w:t>
      </w:r>
      <w:proofErr w:type="spellEnd"/>
      <w:r w:rsidRPr="00845B3B">
        <w:rPr>
          <w:color w:val="FF0000"/>
        </w:rPr>
        <w:t xml:space="preserve"> </w:t>
      </w:r>
      <w:proofErr w:type="spellStart"/>
      <w:r w:rsidRPr="00845B3B">
        <w:rPr>
          <w:color w:val="FF0000"/>
        </w:rPr>
        <w:t>dahir</w:t>
      </w:r>
      <w:proofErr w:type="spellEnd"/>
      <w:r w:rsidRPr="00845B3B">
        <w:rPr>
          <w:color w:val="FF0000"/>
        </w:rPr>
        <w:t xml:space="preserve">. Elle </w:t>
      </w:r>
      <w:proofErr w:type="spellStart"/>
      <w:r w:rsidRPr="00845B3B">
        <w:rPr>
          <w:color w:val="FF0000"/>
        </w:rPr>
        <w:t>soumet</w:t>
      </w:r>
      <w:proofErr w:type="spellEnd"/>
      <w:r w:rsidRPr="00845B3B">
        <w:rPr>
          <w:color w:val="FF0000"/>
        </w:rPr>
        <w:t xml:space="preserve"> au </w:t>
      </w:r>
      <w:proofErr w:type="spellStart"/>
      <w:r w:rsidRPr="00845B3B">
        <w:rPr>
          <w:color w:val="FF0000"/>
        </w:rPr>
        <w:t>Gouvernement</w:t>
      </w:r>
      <w:proofErr w:type="spellEnd"/>
      <w:r w:rsidRPr="00845B3B">
        <w:rPr>
          <w:color w:val="FF0000"/>
        </w:rPr>
        <w:t xml:space="preserve"> </w:t>
      </w:r>
      <w:proofErr w:type="spellStart"/>
      <w:r w:rsidRPr="00845B3B">
        <w:rPr>
          <w:color w:val="FF0000"/>
        </w:rPr>
        <w:t>tous</w:t>
      </w:r>
      <w:proofErr w:type="spellEnd"/>
      <w:r w:rsidRPr="00845B3B">
        <w:rPr>
          <w:color w:val="FF0000"/>
        </w:rPr>
        <w:t xml:space="preserve"> </w:t>
      </w:r>
      <w:proofErr w:type="spellStart"/>
      <w:r w:rsidRPr="00845B3B">
        <w:rPr>
          <w:color w:val="FF0000"/>
        </w:rPr>
        <w:t>avis</w:t>
      </w:r>
      <w:proofErr w:type="spellEnd"/>
      <w:r w:rsidRPr="00845B3B">
        <w:rPr>
          <w:color w:val="FF0000"/>
        </w:rPr>
        <w:t xml:space="preserve"> et </w:t>
      </w:r>
      <w:proofErr w:type="spellStart"/>
      <w:r w:rsidRPr="00845B3B">
        <w:rPr>
          <w:color w:val="FF0000"/>
        </w:rPr>
        <w:t>toutes</w:t>
      </w:r>
      <w:proofErr w:type="spellEnd"/>
      <w:r w:rsidRPr="00845B3B">
        <w:rPr>
          <w:color w:val="FF0000"/>
        </w:rPr>
        <w:t xml:space="preserve"> suggestions </w:t>
      </w:r>
      <w:proofErr w:type="spellStart"/>
      <w:r w:rsidRPr="00845B3B">
        <w:rPr>
          <w:color w:val="FF0000"/>
        </w:rPr>
        <w:t>relativement</w:t>
      </w:r>
      <w:proofErr w:type="spellEnd"/>
      <w:r w:rsidRPr="00845B3B">
        <w:rPr>
          <w:color w:val="FF0000"/>
        </w:rPr>
        <w:t xml:space="preserve"> aux </w:t>
      </w:r>
      <w:proofErr w:type="spellStart"/>
      <w:r w:rsidRPr="00845B3B">
        <w:rPr>
          <w:color w:val="FF0000"/>
        </w:rPr>
        <w:t>mêmes</w:t>
      </w:r>
      <w:proofErr w:type="spellEnd"/>
      <w:r w:rsidRPr="00845B3B">
        <w:rPr>
          <w:color w:val="FF0000"/>
        </w:rPr>
        <w:t xml:space="preserve"> matières. (</w:t>
      </w:r>
      <w:proofErr w:type="spellStart"/>
      <w:r w:rsidRPr="00845B3B">
        <w:rPr>
          <w:color w:val="FF0000"/>
        </w:rPr>
        <w:t>alinéa</w:t>
      </w:r>
      <w:proofErr w:type="spellEnd"/>
      <w:r w:rsidRPr="00845B3B">
        <w:rPr>
          <w:color w:val="FF0000"/>
        </w:rPr>
        <w:t xml:space="preserve"> </w:t>
      </w:r>
      <w:proofErr w:type="spellStart"/>
      <w:r w:rsidRPr="00845B3B">
        <w:rPr>
          <w:color w:val="FF0000"/>
        </w:rPr>
        <w:t>ajouté</w:t>
      </w:r>
      <w:proofErr w:type="spellEnd"/>
      <w:r w:rsidRPr="00845B3B">
        <w:rPr>
          <w:color w:val="FF0000"/>
        </w:rPr>
        <w:t xml:space="preserve"> par </w:t>
      </w:r>
      <w:proofErr w:type="spellStart"/>
      <w:r w:rsidRPr="00845B3B">
        <w:rPr>
          <w:color w:val="FF0000"/>
        </w:rPr>
        <w:t>Dahir</w:t>
      </w:r>
      <w:proofErr w:type="spellEnd"/>
      <w:r w:rsidRPr="00845B3B">
        <w:rPr>
          <w:color w:val="FF0000"/>
        </w:rPr>
        <w:t xml:space="preserve"> </w:t>
      </w:r>
      <w:proofErr w:type="spellStart"/>
      <w:r w:rsidRPr="00845B3B">
        <w:rPr>
          <w:color w:val="FF0000"/>
        </w:rPr>
        <w:t>portant</w:t>
      </w:r>
      <w:proofErr w:type="spellEnd"/>
      <w:r w:rsidRPr="00845B3B">
        <w:rPr>
          <w:color w:val="FF0000"/>
        </w:rPr>
        <w:t xml:space="preserve"> </w:t>
      </w:r>
      <w:proofErr w:type="spellStart"/>
      <w:r w:rsidRPr="00845B3B">
        <w:rPr>
          <w:color w:val="FF0000"/>
        </w:rPr>
        <w:t>loi</w:t>
      </w:r>
      <w:proofErr w:type="spellEnd"/>
      <w:r w:rsidRPr="00845B3B">
        <w:rPr>
          <w:color w:val="FF0000"/>
        </w:rPr>
        <w:t xml:space="preserve"> n° 1-93-386 du 6 </w:t>
      </w:r>
      <w:proofErr w:type="spellStart"/>
      <w:r w:rsidRPr="00845B3B">
        <w:rPr>
          <w:color w:val="FF0000"/>
        </w:rPr>
        <w:t>octobre</w:t>
      </w:r>
      <w:proofErr w:type="spellEnd"/>
      <w:r w:rsidRPr="00845B3B">
        <w:rPr>
          <w:color w:val="FF0000"/>
        </w:rPr>
        <w:t xml:space="preserve"> 1993 -B.O. n° 4223 du 6 </w:t>
      </w:r>
      <w:proofErr w:type="spellStart"/>
      <w:r w:rsidRPr="00845B3B">
        <w:rPr>
          <w:color w:val="FF0000"/>
        </w:rPr>
        <w:t>octobre</w:t>
      </w:r>
      <w:proofErr w:type="spellEnd"/>
      <w:r w:rsidRPr="00845B3B">
        <w:rPr>
          <w:color w:val="FF0000"/>
        </w:rPr>
        <w:t xml:space="preserve"> </w:t>
      </w:r>
    </w:p>
    <w:p w14:paraId="275DC224" w14:textId="77777777" w:rsidR="00A41E57" w:rsidRPr="00537117" w:rsidRDefault="00A41E57" w:rsidP="00A41E57">
      <w:pPr>
        <w:rPr>
          <w:color w:val="FF0000"/>
        </w:rPr>
      </w:pPr>
      <w:r w:rsidRPr="00845B3B">
        <w:rPr>
          <w:color w:val="FF0000"/>
        </w:rPr>
        <w:t xml:space="preserve">1993). Dans </w:t>
      </w:r>
      <w:proofErr w:type="spellStart"/>
      <w:r w:rsidRPr="00845B3B">
        <w:rPr>
          <w:color w:val="FF0000"/>
        </w:rPr>
        <w:t>ce</w:t>
      </w:r>
      <w:proofErr w:type="spellEnd"/>
      <w:r w:rsidRPr="00845B3B">
        <w:rPr>
          <w:color w:val="FF0000"/>
        </w:rPr>
        <w:t xml:space="preserve"> cadre, Bank Al-Maghrib </w:t>
      </w:r>
      <w:proofErr w:type="spellStart"/>
      <w:r w:rsidRPr="00845B3B">
        <w:rPr>
          <w:color w:val="FF0000"/>
        </w:rPr>
        <w:t>donne</w:t>
      </w:r>
      <w:proofErr w:type="spellEnd"/>
      <w:r w:rsidRPr="00845B3B">
        <w:rPr>
          <w:color w:val="FF0000"/>
        </w:rPr>
        <w:t xml:space="preserve"> son </w:t>
      </w:r>
      <w:proofErr w:type="spellStart"/>
      <w:r w:rsidRPr="00845B3B">
        <w:rPr>
          <w:color w:val="FF0000"/>
        </w:rPr>
        <w:t>avis</w:t>
      </w:r>
      <w:proofErr w:type="spellEnd"/>
      <w:r w:rsidRPr="00845B3B">
        <w:rPr>
          <w:color w:val="FF0000"/>
        </w:rPr>
        <w:t xml:space="preserve"> sur les instruments de la politique </w:t>
      </w:r>
      <w:proofErr w:type="spellStart"/>
      <w:r w:rsidRPr="00845B3B">
        <w:rPr>
          <w:color w:val="FF0000"/>
        </w:rPr>
        <w:t>monétaire</w:t>
      </w:r>
      <w:proofErr w:type="spellEnd"/>
      <w:r w:rsidRPr="00845B3B">
        <w:rPr>
          <w:color w:val="FF0000"/>
        </w:rPr>
        <w:t xml:space="preserve"> </w:t>
      </w:r>
      <w:proofErr w:type="spellStart"/>
      <w:r w:rsidRPr="00845B3B">
        <w:rPr>
          <w:color w:val="FF0000"/>
        </w:rPr>
        <w:t>préalablement</w:t>
      </w:r>
      <w:proofErr w:type="spellEnd"/>
      <w:r w:rsidRPr="00845B3B">
        <w:rPr>
          <w:color w:val="FF0000"/>
        </w:rPr>
        <w:t xml:space="preserve"> à </w:t>
      </w:r>
      <w:proofErr w:type="spellStart"/>
      <w:r w:rsidRPr="00845B3B">
        <w:rPr>
          <w:color w:val="FF0000"/>
        </w:rPr>
        <w:t>leur</w:t>
      </w:r>
      <w:proofErr w:type="spellEnd"/>
      <w:r w:rsidRPr="00845B3B">
        <w:rPr>
          <w:color w:val="FF0000"/>
        </w:rPr>
        <w:t xml:space="preserve"> mise </w:t>
      </w:r>
      <w:proofErr w:type="spellStart"/>
      <w:r w:rsidRPr="00845B3B">
        <w:rPr>
          <w:color w:val="FF0000"/>
        </w:rPr>
        <w:t>en</w:t>
      </w:r>
      <w:proofErr w:type="spellEnd"/>
      <w:r w:rsidRPr="00845B3B">
        <w:rPr>
          <w:color w:val="FF0000"/>
        </w:rPr>
        <w:t xml:space="preserve"> </w:t>
      </w:r>
      <w:proofErr w:type="spellStart"/>
      <w:r w:rsidRPr="00845B3B">
        <w:rPr>
          <w:color w:val="FF0000"/>
        </w:rPr>
        <w:t>œuvre</w:t>
      </w:r>
      <w:proofErr w:type="spellEnd"/>
      <w:r w:rsidRPr="00845B3B">
        <w:rPr>
          <w:color w:val="FF0000"/>
        </w:rPr>
        <w:t>.</w:t>
      </w:r>
      <w:r>
        <w:rPr>
          <w:color w:val="FF0000"/>
        </w:rPr>
        <w:t xml:space="preserve"> (Article 6) (coded as .2)</w:t>
      </w:r>
    </w:p>
    <w:p w14:paraId="52EDB8EB" w14:textId="77777777" w:rsidR="00A41E57" w:rsidRDefault="00A41E57" w:rsidP="00A41E57">
      <w:pPr>
        <w:rPr>
          <w:color w:val="FF0000"/>
        </w:rPr>
      </w:pPr>
      <w:r w:rsidRPr="00537117">
        <w:rPr>
          <w:i/>
          <w:color w:val="FF0000"/>
        </w:rPr>
        <w:t>Morocco 2005</w:t>
      </w:r>
      <w:r w:rsidRPr="00537117">
        <w:rPr>
          <w:color w:val="FF0000"/>
        </w:rPr>
        <w:t xml:space="preserve">: </w:t>
      </w:r>
      <w:r w:rsidRPr="001175C1">
        <w:rPr>
          <w:color w:val="FF0000"/>
        </w:rPr>
        <w:t xml:space="preserve">dans le but </w:t>
      </w:r>
      <w:proofErr w:type="spellStart"/>
      <w:r w:rsidRPr="001175C1">
        <w:rPr>
          <w:color w:val="FF0000"/>
        </w:rPr>
        <w:t>d'assurer</w:t>
      </w:r>
      <w:proofErr w:type="spellEnd"/>
      <w:r w:rsidRPr="001175C1">
        <w:rPr>
          <w:color w:val="FF0000"/>
        </w:rPr>
        <w:t xml:space="preserve"> la </w:t>
      </w:r>
      <w:proofErr w:type="spellStart"/>
      <w:r w:rsidRPr="001175C1">
        <w:rPr>
          <w:color w:val="FF0000"/>
        </w:rPr>
        <w:t>stabilite</w:t>
      </w:r>
      <w:proofErr w:type="spellEnd"/>
      <w:r w:rsidRPr="001175C1">
        <w:rPr>
          <w:color w:val="FF0000"/>
        </w:rPr>
        <w:t xml:space="preserve"> des prix, la Banque </w:t>
      </w:r>
      <w:proofErr w:type="spellStart"/>
      <w:r w:rsidRPr="001175C1">
        <w:rPr>
          <w:color w:val="FF0000"/>
        </w:rPr>
        <w:t>arrete</w:t>
      </w:r>
      <w:proofErr w:type="spellEnd"/>
      <w:r w:rsidRPr="001175C1">
        <w:rPr>
          <w:color w:val="FF0000"/>
        </w:rPr>
        <w:t xml:space="preserve"> et met </w:t>
      </w:r>
      <w:proofErr w:type="spellStart"/>
      <w:r w:rsidRPr="001175C1">
        <w:rPr>
          <w:color w:val="FF0000"/>
        </w:rPr>
        <w:t>en</w:t>
      </w:r>
      <w:proofErr w:type="spellEnd"/>
      <w:r w:rsidRPr="001175C1">
        <w:rPr>
          <w:color w:val="FF0000"/>
        </w:rPr>
        <w:t xml:space="preserve"> oeuvre les instruments de politique </w:t>
      </w:r>
      <w:proofErr w:type="spellStart"/>
      <w:r w:rsidRPr="001175C1">
        <w:rPr>
          <w:color w:val="FF0000"/>
        </w:rPr>
        <w:t>monetaire</w:t>
      </w:r>
      <w:proofErr w:type="spellEnd"/>
      <w:r w:rsidRPr="001175C1">
        <w:rPr>
          <w:color w:val="FF0000"/>
        </w:rPr>
        <w:t xml:space="preserve"> </w:t>
      </w:r>
      <w:proofErr w:type="spellStart"/>
      <w:r w:rsidRPr="001175C1">
        <w:rPr>
          <w:color w:val="FF0000"/>
        </w:rPr>
        <w:t>definis</w:t>
      </w:r>
      <w:proofErr w:type="spellEnd"/>
      <w:r w:rsidRPr="001175C1">
        <w:rPr>
          <w:color w:val="FF0000"/>
        </w:rPr>
        <w:t xml:space="preserve"> a </w:t>
      </w:r>
      <w:proofErr w:type="spellStart"/>
      <w:r w:rsidRPr="001175C1">
        <w:rPr>
          <w:color w:val="FF0000"/>
        </w:rPr>
        <w:t>l'article</w:t>
      </w:r>
      <w:proofErr w:type="spellEnd"/>
      <w:r w:rsidRPr="001175C1">
        <w:rPr>
          <w:color w:val="FF0000"/>
        </w:rPr>
        <w:t xml:space="preserve"> 25 ci-dessous.</w:t>
      </w:r>
    </w:p>
    <w:p w14:paraId="04DBE10C" w14:textId="77777777" w:rsidR="00A41E57" w:rsidRDefault="00A41E57" w:rsidP="00A41E57">
      <w:pPr>
        <w:rPr>
          <w:color w:val="FF0000"/>
        </w:rPr>
      </w:pPr>
      <w:r w:rsidRPr="00537117">
        <w:rPr>
          <w:color w:val="FF0000"/>
        </w:rPr>
        <w:t xml:space="preserve">sans prejudice de </w:t>
      </w:r>
      <w:proofErr w:type="spellStart"/>
      <w:r w:rsidRPr="00537117">
        <w:rPr>
          <w:color w:val="FF0000"/>
        </w:rPr>
        <w:t>l'objectif</w:t>
      </w:r>
      <w:proofErr w:type="spellEnd"/>
      <w:r w:rsidRPr="00537117">
        <w:rPr>
          <w:color w:val="FF0000"/>
        </w:rPr>
        <w:t xml:space="preserve"> de la </w:t>
      </w:r>
      <w:proofErr w:type="spellStart"/>
      <w:r w:rsidRPr="00537117">
        <w:rPr>
          <w:color w:val="FF0000"/>
        </w:rPr>
        <w:t>stabilite</w:t>
      </w:r>
      <w:proofErr w:type="spellEnd"/>
      <w:r w:rsidRPr="00537117">
        <w:rPr>
          <w:color w:val="FF0000"/>
        </w:rPr>
        <w:t xml:space="preserve"> des prix </w:t>
      </w:r>
      <w:proofErr w:type="spellStart"/>
      <w:r w:rsidRPr="00537117">
        <w:rPr>
          <w:color w:val="FF0000"/>
        </w:rPr>
        <w:t>arrete</w:t>
      </w:r>
      <w:proofErr w:type="spellEnd"/>
      <w:r w:rsidRPr="00537117">
        <w:rPr>
          <w:color w:val="FF0000"/>
        </w:rPr>
        <w:t xml:space="preserve"> </w:t>
      </w:r>
      <w:proofErr w:type="spellStart"/>
      <w:r w:rsidRPr="00537117">
        <w:rPr>
          <w:color w:val="FF0000"/>
        </w:rPr>
        <w:t>en</w:t>
      </w:r>
      <w:proofErr w:type="spellEnd"/>
      <w:r w:rsidRPr="00537117">
        <w:rPr>
          <w:color w:val="FF0000"/>
        </w:rPr>
        <w:t xml:space="preserve"> concertation avec le </w:t>
      </w:r>
      <w:proofErr w:type="spellStart"/>
      <w:r w:rsidRPr="00537117">
        <w:rPr>
          <w:color w:val="FF0000"/>
        </w:rPr>
        <w:t>ministre</w:t>
      </w:r>
      <w:proofErr w:type="spellEnd"/>
      <w:r w:rsidRPr="00537117">
        <w:rPr>
          <w:color w:val="FF0000"/>
        </w:rPr>
        <w:t xml:space="preserve"> charge des finances, la Banque </w:t>
      </w:r>
      <w:proofErr w:type="spellStart"/>
      <w:r w:rsidRPr="00537117">
        <w:rPr>
          <w:color w:val="FF0000"/>
        </w:rPr>
        <w:t>accomplit</w:t>
      </w:r>
      <w:proofErr w:type="spellEnd"/>
      <w:r w:rsidRPr="00537117">
        <w:rPr>
          <w:color w:val="FF0000"/>
        </w:rPr>
        <w:t xml:space="preserve"> </w:t>
      </w:r>
      <w:proofErr w:type="spellStart"/>
      <w:r w:rsidRPr="00537117">
        <w:rPr>
          <w:color w:val="FF0000"/>
        </w:rPr>
        <w:t>sa</w:t>
      </w:r>
      <w:proofErr w:type="spellEnd"/>
      <w:r w:rsidRPr="00537117">
        <w:rPr>
          <w:color w:val="FF0000"/>
        </w:rPr>
        <w:t xml:space="preserve"> mission dans la cadre de la politique </w:t>
      </w:r>
      <w:proofErr w:type="spellStart"/>
      <w:r w:rsidRPr="00537117">
        <w:rPr>
          <w:color w:val="FF0000"/>
        </w:rPr>
        <w:t>economique</w:t>
      </w:r>
      <w:proofErr w:type="spellEnd"/>
      <w:r w:rsidRPr="00537117">
        <w:rPr>
          <w:color w:val="FF0000"/>
        </w:rPr>
        <w:t xml:space="preserve"> et </w:t>
      </w:r>
      <w:proofErr w:type="spellStart"/>
      <w:r w:rsidRPr="00537117">
        <w:rPr>
          <w:color w:val="FF0000"/>
        </w:rPr>
        <w:t>financiere</w:t>
      </w:r>
      <w:proofErr w:type="spellEnd"/>
      <w:r w:rsidRPr="00537117">
        <w:rPr>
          <w:color w:val="FF0000"/>
        </w:rPr>
        <w:t xml:space="preserve"> du </w:t>
      </w:r>
      <w:proofErr w:type="spellStart"/>
      <w:r w:rsidRPr="00537117">
        <w:rPr>
          <w:color w:val="FF0000"/>
        </w:rPr>
        <w:t>gouvernement</w:t>
      </w:r>
      <w:proofErr w:type="spellEnd"/>
      <w:r>
        <w:rPr>
          <w:color w:val="FF0000"/>
        </w:rPr>
        <w:t>. (Article 6)  (coded as .8)</w:t>
      </w:r>
    </w:p>
    <w:p w14:paraId="02553C64" w14:textId="77777777" w:rsidR="00A41E57" w:rsidRPr="00566569" w:rsidRDefault="00A41E57" w:rsidP="00A41E57">
      <w:pPr>
        <w:rPr>
          <w:b/>
        </w:rPr>
      </w:pPr>
    </w:p>
    <w:p w14:paraId="1AFA7031" w14:textId="77777777" w:rsidR="00A41E57" w:rsidRDefault="00A41E57" w:rsidP="00A41E57">
      <w:pPr>
        <w:rPr>
          <w:b/>
          <w:i/>
        </w:rPr>
      </w:pPr>
      <w:r w:rsidRPr="00566569">
        <w:rPr>
          <w:b/>
          <w:i/>
        </w:rPr>
        <w:t>(c) Role in government’s budgetary process</w:t>
      </w:r>
    </w:p>
    <w:p w14:paraId="14AED38F" w14:textId="77777777" w:rsidR="00A41E57" w:rsidRPr="00537117" w:rsidRDefault="00A41E57" w:rsidP="00A41E57">
      <w:r>
        <w:rPr>
          <w:i/>
        </w:rPr>
        <w:t>Morocco 1959 and 2005</w:t>
      </w:r>
      <w:r>
        <w:t>: No mention – coded as 0</w:t>
      </w:r>
    </w:p>
    <w:p w14:paraId="11F6D192" w14:textId="77777777" w:rsidR="00A41E57" w:rsidRDefault="00A41E57" w:rsidP="00A41E57">
      <w:r w:rsidRPr="00566569">
        <w:rPr>
          <w:b/>
        </w:rPr>
        <w:t>Objectives (weight = .15)</w:t>
      </w:r>
      <w:r>
        <w:rPr>
          <w:b/>
        </w:rPr>
        <w:br/>
      </w:r>
      <w:r>
        <w:rPr>
          <w:i/>
        </w:rPr>
        <w:t>Morocco 1993</w:t>
      </w:r>
      <w:r>
        <w:t>: 1- Bank Al-Maghrib exercises the privilege issue banknotes and coins legal tender on the territory of the Kingdom.</w:t>
      </w:r>
    </w:p>
    <w:p w14:paraId="44D27F7E" w14:textId="77777777" w:rsidR="00A41E57" w:rsidRDefault="00A41E57" w:rsidP="00A41E57">
      <w:r>
        <w:t xml:space="preserve">2- Bank Al-Maghrib, also, the mission to contribute, within the limits of the powers conferred by this </w:t>
      </w:r>
      <w:proofErr w:type="spellStart"/>
      <w:r>
        <w:t>Dahir</w:t>
      </w:r>
      <w:proofErr w:type="spellEnd"/>
      <w:r>
        <w:t xml:space="preserve"> him to the realization of economic and social objectives set by the Government.</w:t>
      </w:r>
    </w:p>
    <w:p w14:paraId="5A71DA1E" w14:textId="77777777" w:rsidR="00A41E57" w:rsidRDefault="00A41E57" w:rsidP="00A41E57">
      <w:r>
        <w:t>In this context, it shall:</w:t>
      </w:r>
    </w:p>
    <w:p w14:paraId="5CC98677" w14:textId="77777777" w:rsidR="00A41E57" w:rsidRPr="004361BA" w:rsidRDefault="00A41E57" w:rsidP="00A41E57">
      <w:r>
        <w:t xml:space="preserve">to ensure the stability of the currency and its convertibility; developing the money market in relation to the stability of the currency and to ensure its control; ensure the proper functioning of the banking </w:t>
      </w:r>
      <w:r>
        <w:lastRenderedPageBreak/>
        <w:t xml:space="preserve">system; manage public exchange reserves; to compile statistics on money and credit. (article 5) </w:t>
      </w:r>
      <w:r w:rsidRPr="004361BA">
        <w:rPr>
          <w:color w:val="FF0000"/>
        </w:rPr>
        <w:t>(Coded as .4)</w:t>
      </w:r>
    </w:p>
    <w:p w14:paraId="3A386DB4" w14:textId="77777777" w:rsidR="00A41E57" w:rsidRDefault="00A41E57" w:rsidP="00A41E57">
      <w:r>
        <w:rPr>
          <w:i/>
        </w:rPr>
        <w:t>Morocco 2005</w:t>
      </w:r>
      <w:r>
        <w:t xml:space="preserve">: Dans le but </w:t>
      </w:r>
      <w:proofErr w:type="spellStart"/>
      <w:r>
        <w:t>d'assurer</w:t>
      </w:r>
      <w:proofErr w:type="spellEnd"/>
      <w:r>
        <w:t xml:space="preserve"> la </w:t>
      </w:r>
      <w:proofErr w:type="spellStart"/>
      <w:r>
        <w:t>stabilite</w:t>
      </w:r>
      <w:proofErr w:type="spellEnd"/>
      <w:r>
        <w:t xml:space="preserve"> des prix, la Banque </w:t>
      </w:r>
      <w:proofErr w:type="spellStart"/>
      <w:r>
        <w:t>arrete</w:t>
      </w:r>
      <w:proofErr w:type="spellEnd"/>
      <w:r>
        <w:t xml:space="preserve"> et met an oeuvre les instruments de politique </w:t>
      </w:r>
      <w:proofErr w:type="spellStart"/>
      <w:r>
        <w:t>monetaire</w:t>
      </w:r>
      <w:proofErr w:type="spellEnd"/>
      <w:r>
        <w:t xml:space="preserve"> </w:t>
      </w:r>
      <w:proofErr w:type="spellStart"/>
      <w:r>
        <w:t>definis</w:t>
      </w:r>
      <w:proofErr w:type="spellEnd"/>
      <w:r>
        <w:t xml:space="preserve"> a </w:t>
      </w:r>
      <w:proofErr w:type="spellStart"/>
      <w:r>
        <w:t>l'article</w:t>
      </w:r>
      <w:proofErr w:type="spellEnd"/>
      <w:r>
        <w:t xml:space="preserve"> 25 ci-dessous.</w:t>
      </w:r>
    </w:p>
    <w:p w14:paraId="21D57081" w14:textId="77777777" w:rsidR="00A41E57" w:rsidRDefault="00A41E57" w:rsidP="00A41E57">
      <w:r>
        <w:t xml:space="preserve">A </w:t>
      </w:r>
      <w:proofErr w:type="spellStart"/>
      <w:r>
        <w:t>cet</w:t>
      </w:r>
      <w:proofErr w:type="spellEnd"/>
      <w:r>
        <w:t xml:space="preserve"> </w:t>
      </w:r>
      <w:proofErr w:type="spellStart"/>
      <w:r>
        <w:t>effet</w:t>
      </w:r>
      <w:proofErr w:type="spellEnd"/>
      <w:r>
        <w:t xml:space="preserve">, la Banque </w:t>
      </w:r>
      <w:proofErr w:type="spellStart"/>
      <w:r>
        <w:t>intervient</w:t>
      </w:r>
      <w:proofErr w:type="spellEnd"/>
      <w:r>
        <w:t xml:space="preserve"> sur le </w:t>
      </w:r>
      <w:proofErr w:type="spellStart"/>
      <w:r>
        <w:t>marche</w:t>
      </w:r>
      <w:proofErr w:type="spellEnd"/>
      <w:r>
        <w:t xml:space="preserve"> </w:t>
      </w:r>
      <w:proofErr w:type="spellStart"/>
      <w:r>
        <w:t>monetaire</w:t>
      </w:r>
      <w:proofErr w:type="spellEnd"/>
      <w:r>
        <w:t xml:space="preserve"> </w:t>
      </w:r>
      <w:proofErr w:type="spellStart"/>
      <w:r>
        <w:t>en</w:t>
      </w:r>
      <w:proofErr w:type="spellEnd"/>
      <w:r>
        <w:t xml:space="preserve"> </w:t>
      </w:r>
      <w:proofErr w:type="spellStart"/>
      <w:r>
        <w:t>utilisant</w:t>
      </w:r>
      <w:proofErr w:type="spellEnd"/>
      <w:r>
        <w:t xml:space="preserve"> les instruments </w:t>
      </w:r>
      <w:proofErr w:type="spellStart"/>
      <w:r>
        <w:t>appropries</w:t>
      </w:r>
      <w:proofErr w:type="spellEnd"/>
      <w:r>
        <w:t xml:space="preserve"> </w:t>
      </w:r>
      <w:proofErr w:type="spellStart"/>
      <w:r>
        <w:t>parmi</w:t>
      </w:r>
      <w:proofErr w:type="spellEnd"/>
      <w:r>
        <w:t xml:space="preserve"> </w:t>
      </w:r>
      <w:proofErr w:type="spellStart"/>
      <w:r>
        <w:t>ceux</w:t>
      </w:r>
      <w:proofErr w:type="spellEnd"/>
      <w:r>
        <w:t xml:space="preserve"> </w:t>
      </w:r>
      <w:proofErr w:type="spellStart"/>
      <w:r>
        <w:t>prevus</w:t>
      </w:r>
      <w:proofErr w:type="spellEnd"/>
      <w:r>
        <w:t xml:space="preserve"> a </w:t>
      </w:r>
      <w:proofErr w:type="spellStart"/>
      <w:r>
        <w:t>l'article</w:t>
      </w:r>
      <w:proofErr w:type="spellEnd"/>
      <w:r>
        <w:t xml:space="preserve"> 25 ci-dessous.</w:t>
      </w:r>
    </w:p>
    <w:p w14:paraId="1449BDBD" w14:textId="77777777" w:rsidR="00A41E57" w:rsidRDefault="00A41E57" w:rsidP="00A41E57">
      <w:r>
        <w:t xml:space="preserve">Sans prejudice de </w:t>
      </w:r>
      <w:proofErr w:type="spellStart"/>
      <w:r>
        <w:t>l'objectif</w:t>
      </w:r>
      <w:proofErr w:type="spellEnd"/>
      <w:r>
        <w:t xml:space="preserve"> de la </w:t>
      </w:r>
      <w:proofErr w:type="spellStart"/>
      <w:r>
        <w:t>stabilite</w:t>
      </w:r>
      <w:proofErr w:type="spellEnd"/>
      <w:r>
        <w:t xml:space="preserve"> des prix </w:t>
      </w:r>
      <w:proofErr w:type="spellStart"/>
      <w:r>
        <w:t>arrete</w:t>
      </w:r>
      <w:proofErr w:type="spellEnd"/>
      <w:r>
        <w:t xml:space="preserve"> </w:t>
      </w:r>
      <w:proofErr w:type="spellStart"/>
      <w:r>
        <w:t>en</w:t>
      </w:r>
      <w:proofErr w:type="spellEnd"/>
      <w:r>
        <w:t xml:space="preserve"> concertation avec le </w:t>
      </w:r>
      <w:proofErr w:type="spellStart"/>
      <w:r>
        <w:t>ministre</w:t>
      </w:r>
      <w:proofErr w:type="spellEnd"/>
      <w:r>
        <w:t xml:space="preserve"> charge des finances, la Banque </w:t>
      </w:r>
      <w:proofErr w:type="spellStart"/>
      <w:r>
        <w:t>accomplit</w:t>
      </w:r>
      <w:proofErr w:type="spellEnd"/>
      <w:r>
        <w:t xml:space="preserve"> </w:t>
      </w:r>
      <w:proofErr w:type="spellStart"/>
      <w:r>
        <w:t>sa</w:t>
      </w:r>
      <w:proofErr w:type="spellEnd"/>
      <w:r>
        <w:t xml:space="preserve"> mission dans le cadre de la politique </w:t>
      </w:r>
      <w:proofErr w:type="spellStart"/>
      <w:r>
        <w:t>economique</w:t>
      </w:r>
      <w:proofErr w:type="spellEnd"/>
      <w:r>
        <w:t xml:space="preserve"> et </w:t>
      </w:r>
      <w:proofErr w:type="spellStart"/>
      <w:r>
        <w:t>financiere</w:t>
      </w:r>
      <w:proofErr w:type="spellEnd"/>
      <w:r>
        <w:t xml:space="preserve"> du </w:t>
      </w:r>
      <w:proofErr w:type="spellStart"/>
      <w:r>
        <w:t>gouvernement</w:t>
      </w:r>
      <w:proofErr w:type="spellEnd"/>
      <w:r>
        <w:t>. (Article 6)</w:t>
      </w:r>
    </w:p>
    <w:p w14:paraId="6C00A9F7" w14:textId="77777777" w:rsidR="00A41E57" w:rsidRPr="00315AED" w:rsidRDefault="00A41E57" w:rsidP="00A41E57">
      <w:r>
        <w:t>(</w:t>
      </w:r>
      <w:r>
        <w:rPr>
          <w:rStyle w:val="hps"/>
          <w:rFonts w:ascii="Arial" w:hAnsi="Arial" w:cs="Arial"/>
          <w:color w:val="222222"/>
          <w:lang w:val="en"/>
        </w:rPr>
        <w:t>In</w:t>
      </w:r>
      <w:r>
        <w:rPr>
          <w:rFonts w:ascii="Arial" w:hAnsi="Arial" w:cs="Arial"/>
          <w:color w:val="222222"/>
          <w:lang w:val="en"/>
        </w:rPr>
        <w:t xml:space="preserve"> </w:t>
      </w:r>
      <w:r>
        <w:rPr>
          <w:rStyle w:val="hps"/>
          <w:rFonts w:ascii="Arial" w:hAnsi="Arial" w:cs="Arial"/>
          <w:color w:val="222222"/>
          <w:lang w:val="en"/>
        </w:rPr>
        <w:t>order to ensure</w:t>
      </w:r>
      <w:r>
        <w:rPr>
          <w:rFonts w:ascii="Arial" w:hAnsi="Arial" w:cs="Arial"/>
          <w:color w:val="222222"/>
          <w:lang w:val="en"/>
        </w:rPr>
        <w:t xml:space="preserve"> </w:t>
      </w:r>
      <w:r>
        <w:rPr>
          <w:rStyle w:val="hps"/>
          <w:rFonts w:ascii="Arial" w:hAnsi="Arial" w:cs="Arial"/>
          <w:color w:val="222222"/>
          <w:lang w:val="en"/>
        </w:rPr>
        <w:t>price stability</w:t>
      </w:r>
      <w:r>
        <w:rPr>
          <w:rFonts w:ascii="Arial" w:hAnsi="Arial" w:cs="Arial"/>
          <w:color w:val="222222"/>
          <w:lang w:val="en"/>
        </w:rPr>
        <w:t xml:space="preserve">, the Bank </w:t>
      </w:r>
      <w:r>
        <w:rPr>
          <w:rStyle w:val="hps"/>
          <w:rFonts w:ascii="Arial" w:hAnsi="Arial" w:cs="Arial"/>
          <w:color w:val="222222"/>
          <w:lang w:val="en"/>
        </w:rPr>
        <w:t>stops</w:t>
      </w:r>
      <w:r>
        <w:rPr>
          <w:rFonts w:ascii="Arial" w:hAnsi="Arial" w:cs="Arial"/>
          <w:color w:val="222222"/>
          <w:lang w:val="en"/>
        </w:rPr>
        <w:t xml:space="preserve"> </w:t>
      </w:r>
      <w:r>
        <w:rPr>
          <w:rStyle w:val="hps"/>
          <w:rFonts w:ascii="Arial" w:hAnsi="Arial" w:cs="Arial"/>
          <w:color w:val="222222"/>
          <w:lang w:val="en"/>
        </w:rPr>
        <w:t>and puts</w:t>
      </w:r>
      <w:r>
        <w:rPr>
          <w:rFonts w:ascii="Arial" w:hAnsi="Arial" w:cs="Arial"/>
          <w:color w:val="222222"/>
          <w:lang w:val="en"/>
        </w:rPr>
        <w:t xml:space="preserve"> </w:t>
      </w:r>
      <w:r>
        <w:rPr>
          <w:rStyle w:val="hps"/>
          <w:rFonts w:ascii="Arial" w:hAnsi="Arial" w:cs="Arial"/>
          <w:color w:val="222222"/>
          <w:lang w:val="en"/>
        </w:rPr>
        <w:t>an</w:t>
      </w:r>
      <w:r>
        <w:rPr>
          <w:rFonts w:ascii="Arial" w:hAnsi="Arial" w:cs="Arial"/>
          <w:color w:val="222222"/>
          <w:lang w:val="en"/>
        </w:rPr>
        <w:t xml:space="preserve"> </w:t>
      </w:r>
      <w:r>
        <w:rPr>
          <w:rStyle w:val="hps"/>
          <w:rFonts w:ascii="Arial" w:hAnsi="Arial" w:cs="Arial"/>
          <w:color w:val="222222"/>
          <w:lang w:val="en"/>
        </w:rPr>
        <w:t>implement</w:t>
      </w:r>
      <w:r>
        <w:rPr>
          <w:rFonts w:ascii="Arial" w:hAnsi="Arial" w:cs="Arial"/>
          <w:color w:val="222222"/>
          <w:lang w:val="en"/>
        </w:rPr>
        <w:t xml:space="preserve"> </w:t>
      </w:r>
      <w:r>
        <w:rPr>
          <w:rStyle w:val="hps"/>
          <w:rFonts w:ascii="Arial" w:hAnsi="Arial" w:cs="Arial"/>
          <w:color w:val="222222"/>
          <w:lang w:val="en"/>
        </w:rPr>
        <w:t>monetary</w:t>
      </w:r>
      <w:r>
        <w:rPr>
          <w:rFonts w:ascii="Arial" w:hAnsi="Arial" w:cs="Arial"/>
          <w:color w:val="222222"/>
          <w:lang w:val="en"/>
        </w:rPr>
        <w:t xml:space="preserve"> </w:t>
      </w:r>
      <w:r>
        <w:rPr>
          <w:rStyle w:val="hps"/>
          <w:rFonts w:ascii="Arial" w:hAnsi="Arial" w:cs="Arial"/>
          <w:color w:val="222222"/>
          <w:lang w:val="en"/>
        </w:rPr>
        <w:t>policy instruments</w:t>
      </w:r>
      <w:r>
        <w:rPr>
          <w:rFonts w:ascii="Arial" w:hAnsi="Arial" w:cs="Arial"/>
          <w:color w:val="222222"/>
          <w:lang w:val="en"/>
        </w:rPr>
        <w:t xml:space="preserve"> </w:t>
      </w:r>
      <w:r>
        <w:rPr>
          <w:rStyle w:val="hps"/>
          <w:rFonts w:ascii="Arial" w:hAnsi="Arial" w:cs="Arial"/>
          <w:color w:val="222222"/>
          <w:lang w:val="en"/>
        </w:rPr>
        <w:t>defined</w:t>
      </w:r>
      <w:r>
        <w:rPr>
          <w:rFonts w:ascii="Arial" w:hAnsi="Arial" w:cs="Arial"/>
          <w:color w:val="222222"/>
          <w:lang w:val="en"/>
        </w:rPr>
        <w:t xml:space="preserve"> </w:t>
      </w:r>
      <w:r>
        <w:rPr>
          <w:rStyle w:val="hps"/>
          <w:rFonts w:ascii="Arial" w:hAnsi="Arial" w:cs="Arial"/>
          <w:color w:val="222222"/>
          <w:lang w:val="en"/>
        </w:rPr>
        <w:t>in Article</w:t>
      </w:r>
      <w:r>
        <w:rPr>
          <w:rFonts w:ascii="Arial" w:hAnsi="Arial" w:cs="Arial"/>
          <w:color w:val="222222"/>
          <w:lang w:val="en"/>
        </w:rPr>
        <w:t xml:space="preserve"> </w:t>
      </w:r>
      <w:r>
        <w:rPr>
          <w:rStyle w:val="hps"/>
          <w:rFonts w:ascii="Arial" w:hAnsi="Arial" w:cs="Arial"/>
          <w:color w:val="222222"/>
          <w:lang w:val="en"/>
        </w:rPr>
        <w:t>25</w:t>
      </w:r>
      <w:r>
        <w:rPr>
          <w:rFonts w:ascii="Arial" w:hAnsi="Arial" w:cs="Arial"/>
          <w:color w:val="222222"/>
          <w:lang w:val="en"/>
        </w:rPr>
        <w:t xml:space="preserve"> </w:t>
      </w:r>
      <w:r>
        <w:rPr>
          <w:rStyle w:val="hps"/>
          <w:rFonts w:ascii="Arial" w:hAnsi="Arial" w:cs="Arial"/>
          <w:color w:val="222222"/>
          <w:lang w:val="en"/>
        </w:rPr>
        <w:t>below.</w:t>
      </w:r>
      <w:r>
        <w:rPr>
          <w:rFonts w:ascii="Arial" w:hAnsi="Arial" w:cs="Arial"/>
          <w:color w:val="222222"/>
          <w:lang w:val="en"/>
        </w:rPr>
        <w:br/>
      </w:r>
      <w:r>
        <w:rPr>
          <w:rStyle w:val="hps"/>
          <w:rFonts w:ascii="Arial" w:hAnsi="Arial" w:cs="Arial"/>
          <w:color w:val="222222"/>
          <w:lang w:val="en"/>
        </w:rPr>
        <w:t>To this end,</w:t>
      </w:r>
      <w:r>
        <w:rPr>
          <w:rFonts w:ascii="Arial" w:hAnsi="Arial" w:cs="Arial"/>
          <w:color w:val="222222"/>
          <w:lang w:val="en"/>
        </w:rPr>
        <w:t xml:space="preserve"> </w:t>
      </w:r>
      <w:r>
        <w:rPr>
          <w:rStyle w:val="hps"/>
          <w:rFonts w:ascii="Arial" w:hAnsi="Arial" w:cs="Arial"/>
          <w:color w:val="222222"/>
          <w:lang w:val="en"/>
        </w:rPr>
        <w:t>the Bank</w:t>
      </w:r>
      <w:r>
        <w:rPr>
          <w:rFonts w:ascii="Arial" w:hAnsi="Arial" w:cs="Arial"/>
          <w:color w:val="222222"/>
          <w:lang w:val="en"/>
        </w:rPr>
        <w:t xml:space="preserve"> </w:t>
      </w:r>
      <w:r>
        <w:rPr>
          <w:rStyle w:val="hps"/>
          <w:rFonts w:ascii="Arial" w:hAnsi="Arial" w:cs="Arial"/>
          <w:color w:val="222222"/>
          <w:lang w:val="en"/>
        </w:rPr>
        <w:t>intervenes in the</w:t>
      </w:r>
      <w:r>
        <w:rPr>
          <w:rFonts w:ascii="Arial" w:hAnsi="Arial" w:cs="Arial"/>
          <w:color w:val="222222"/>
          <w:lang w:val="en"/>
        </w:rPr>
        <w:t xml:space="preserve"> </w:t>
      </w:r>
      <w:r>
        <w:rPr>
          <w:rStyle w:val="hps"/>
          <w:rFonts w:ascii="Arial" w:hAnsi="Arial" w:cs="Arial"/>
          <w:color w:val="222222"/>
          <w:lang w:val="en"/>
        </w:rPr>
        <w:t>money market</w:t>
      </w:r>
      <w:r>
        <w:rPr>
          <w:rFonts w:ascii="Arial" w:hAnsi="Arial" w:cs="Arial"/>
          <w:color w:val="222222"/>
          <w:lang w:val="en"/>
        </w:rPr>
        <w:t xml:space="preserve"> </w:t>
      </w:r>
      <w:r>
        <w:rPr>
          <w:rStyle w:val="hps"/>
          <w:rFonts w:ascii="Arial" w:hAnsi="Arial" w:cs="Arial"/>
          <w:color w:val="222222"/>
          <w:lang w:val="en"/>
        </w:rPr>
        <w:t>by using</w:t>
      </w:r>
      <w:r>
        <w:rPr>
          <w:rFonts w:ascii="Arial" w:hAnsi="Arial" w:cs="Arial"/>
          <w:color w:val="222222"/>
          <w:lang w:val="en"/>
        </w:rPr>
        <w:t xml:space="preserve"> </w:t>
      </w:r>
      <w:r>
        <w:rPr>
          <w:rStyle w:val="hps"/>
          <w:rFonts w:ascii="Arial" w:hAnsi="Arial" w:cs="Arial"/>
          <w:color w:val="222222"/>
          <w:lang w:val="en"/>
        </w:rPr>
        <w:t>appropriate</w:t>
      </w:r>
      <w:r>
        <w:rPr>
          <w:rFonts w:ascii="Arial" w:hAnsi="Arial" w:cs="Arial"/>
          <w:color w:val="222222"/>
          <w:lang w:val="en"/>
        </w:rPr>
        <w:t xml:space="preserve"> </w:t>
      </w:r>
      <w:r>
        <w:rPr>
          <w:rStyle w:val="hps"/>
          <w:rFonts w:ascii="Arial" w:hAnsi="Arial" w:cs="Arial"/>
          <w:color w:val="222222"/>
          <w:lang w:val="en"/>
        </w:rPr>
        <w:t>instruments</w:t>
      </w:r>
      <w:r>
        <w:rPr>
          <w:rFonts w:ascii="Arial" w:hAnsi="Arial" w:cs="Arial"/>
          <w:color w:val="222222"/>
          <w:lang w:val="en"/>
        </w:rPr>
        <w:t xml:space="preserve"> </w:t>
      </w:r>
      <w:r>
        <w:rPr>
          <w:rStyle w:val="hps"/>
          <w:rFonts w:ascii="Arial" w:hAnsi="Arial" w:cs="Arial"/>
          <w:color w:val="222222"/>
          <w:lang w:val="en"/>
        </w:rPr>
        <w:t>among</w:t>
      </w:r>
      <w:r>
        <w:rPr>
          <w:rFonts w:ascii="Arial" w:hAnsi="Arial" w:cs="Arial"/>
          <w:color w:val="222222"/>
          <w:lang w:val="en"/>
        </w:rPr>
        <w:t xml:space="preserve"> </w:t>
      </w:r>
      <w:r>
        <w:rPr>
          <w:rStyle w:val="hps"/>
          <w:rFonts w:ascii="Arial" w:hAnsi="Arial" w:cs="Arial"/>
          <w:color w:val="222222"/>
          <w:lang w:val="en"/>
        </w:rPr>
        <w:t>those mentioned in</w:t>
      </w:r>
      <w:r>
        <w:rPr>
          <w:rFonts w:ascii="Arial" w:hAnsi="Arial" w:cs="Arial"/>
          <w:color w:val="222222"/>
          <w:lang w:val="en"/>
        </w:rPr>
        <w:t xml:space="preserve"> </w:t>
      </w:r>
      <w:r>
        <w:rPr>
          <w:rStyle w:val="hps"/>
          <w:rFonts w:ascii="Arial" w:hAnsi="Arial" w:cs="Arial"/>
          <w:color w:val="222222"/>
          <w:lang w:val="en"/>
        </w:rPr>
        <w:t>Article 25</w:t>
      </w:r>
      <w:r>
        <w:rPr>
          <w:rFonts w:ascii="Arial" w:hAnsi="Arial" w:cs="Arial"/>
          <w:color w:val="222222"/>
          <w:lang w:val="en"/>
        </w:rPr>
        <w:t xml:space="preserve"> </w:t>
      </w:r>
      <w:r>
        <w:rPr>
          <w:rStyle w:val="hps"/>
          <w:rFonts w:ascii="Arial" w:hAnsi="Arial" w:cs="Arial"/>
          <w:color w:val="222222"/>
          <w:lang w:val="en"/>
        </w:rPr>
        <w:t>below.</w:t>
      </w:r>
      <w:r>
        <w:rPr>
          <w:rFonts w:ascii="Arial" w:hAnsi="Arial" w:cs="Arial"/>
          <w:color w:val="222222"/>
          <w:lang w:val="en"/>
        </w:rPr>
        <w:br/>
      </w:r>
      <w:r>
        <w:rPr>
          <w:rStyle w:val="hps"/>
          <w:rFonts w:ascii="Arial" w:hAnsi="Arial" w:cs="Arial"/>
          <w:color w:val="222222"/>
          <w:lang w:val="en"/>
        </w:rPr>
        <w:t>Without prejudice to</w:t>
      </w:r>
      <w:r>
        <w:rPr>
          <w:rFonts w:ascii="Arial" w:hAnsi="Arial" w:cs="Arial"/>
          <w:color w:val="222222"/>
          <w:lang w:val="en"/>
        </w:rPr>
        <w:t xml:space="preserve"> </w:t>
      </w:r>
      <w:r>
        <w:rPr>
          <w:rStyle w:val="hps"/>
          <w:rFonts w:ascii="Arial" w:hAnsi="Arial" w:cs="Arial"/>
          <w:color w:val="222222"/>
          <w:lang w:val="en"/>
        </w:rPr>
        <w:t>the objective of</w:t>
      </w:r>
      <w:r>
        <w:rPr>
          <w:rFonts w:ascii="Arial" w:hAnsi="Arial" w:cs="Arial"/>
          <w:color w:val="222222"/>
          <w:lang w:val="en"/>
        </w:rPr>
        <w:t xml:space="preserve"> </w:t>
      </w:r>
      <w:r>
        <w:rPr>
          <w:rStyle w:val="hps"/>
          <w:rFonts w:ascii="Arial" w:hAnsi="Arial" w:cs="Arial"/>
          <w:color w:val="222222"/>
          <w:lang w:val="en"/>
        </w:rPr>
        <w:t>price stability</w:t>
      </w:r>
      <w:r>
        <w:rPr>
          <w:rFonts w:ascii="Arial" w:hAnsi="Arial" w:cs="Arial"/>
          <w:color w:val="222222"/>
          <w:lang w:val="en"/>
        </w:rPr>
        <w:t xml:space="preserve"> </w:t>
      </w:r>
      <w:r>
        <w:rPr>
          <w:rStyle w:val="hps"/>
          <w:rFonts w:ascii="Arial" w:hAnsi="Arial" w:cs="Arial"/>
          <w:color w:val="222222"/>
          <w:lang w:val="en"/>
        </w:rPr>
        <w:t>arrested</w:t>
      </w:r>
      <w:r>
        <w:rPr>
          <w:rFonts w:ascii="Arial" w:hAnsi="Arial" w:cs="Arial"/>
          <w:color w:val="222222"/>
          <w:lang w:val="en"/>
        </w:rPr>
        <w:t xml:space="preserve"> </w:t>
      </w:r>
      <w:r>
        <w:rPr>
          <w:rStyle w:val="hps"/>
          <w:rFonts w:ascii="Arial" w:hAnsi="Arial" w:cs="Arial"/>
          <w:color w:val="222222"/>
          <w:lang w:val="en"/>
        </w:rPr>
        <w:t>in consultation with the</w:t>
      </w:r>
      <w:r>
        <w:rPr>
          <w:rFonts w:ascii="Arial" w:hAnsi="Arial" w:cs="Arial"/>
          <w:color w:val="222222"/>
          <w:lang w:val="en"/>
        </w:rPr>
        <w:t xml:space="preserve"> </w:t>
      </w:r>
      <w:r>
        <w:rPr>
          <w:rStyle w:val="hps"/>
          <w:rFonts w:ascii="Arial" w:hAnsi="Arial" w:cs="Arial"/>
          <w:color w:val="222222"/>
          <w:lang w:val="en"/>
        </w:rPr>
        <w:t>Minister</w:t>
      </w:r>
      <w:r>
        <w:rPr>
          <w:rFonts w:ascii="Arial" w:hAnsi="Arial" w:cs="Arial"/>
          <w:color w:val="222222"/>
          <w:lang w:val="en"/>
        </w:rPr>
        <w:t xml:space="preserve"> </w:t>
      </w:r>
      <w:r>
        <w:rPr>
          <w:rStyle w:val="hps"/>
          <w:rFonts w:ascii="Arial" w:hAnsi="Arial" w:cs="Arial"/>
          <w:color w:val="222222"/>
          <w:lang w:val="en"/>
        </w:rPr>
        <w:t>responsible for finance</w:t>
      </w:r>
      <w:r>
        <w:rPr>
          <w:rFonts w:ascii="Arial" w:hAnsi="Arial" w:cs="Arial"/>
          <w:color w:val="222222"/>
          <w:lang w:val="en"/>
        </w:rPr>
        <w:t xml:space="preserve">, the Bank </w:t>
      </w:r>
      <w:r>
        <w:rPr>
          <w:rStyle w:val="hps"/>
          <w:rFonts w:ascii="Arial" w:hAnsi="Arial" w:cs="Arial"/>
          <w:color w:val="222222"/>
          <w:lang w:val="en"/>
        </w:rPr>
        <w:t>carries out its mission</w:t>
      </w:r>
      <w:r>
        <w:rPr>
          <w:rFonts w:ascii="Arial" w:hAnsi="Arial" w:cs="Arial"/>
          <w:color w:val="222222"/>
          <w:lang w:val="en"/>
        </w:rPr>
        <w:t xml:space="preserve"> </w:t>
      </w:r>
      <w:r>
        <w:rPr>
          <w:rStyle w:val="hps"/>
          <w:rFonts w:ascii="Arial" w:hAnsi="Arial" w:cs="Arial"/>
          <w:color w:val="222222"/>
          <w:lang w:val="en"/>
        </w:rPr>
        <w:t>in</w:t>
      </w:r>
      <w:r>
        <w:rPr>
          <w:rFonts w:ascii="Arial" w:hAnsi="Arial" w:cs="Arial"/>
          <w:color w:val="222222"/>
          <w:lang w:val="en"/>
        </w:rPr>
        <w:t xml:space="preserve"> </w:t>
      </w:r>
      <w:r>
        <w:rPr>
          <w:rStyle w:val="hps"/>
          <w:rFonts w:ascii="Arial" w:hAnsi="Arial" w:cs="Arial"/>
          <w:color w:val="222222"/>
          <w:lang w:val="en"/>
        </w:rPr>
        <w:t>the context of</w:t>
      </w:r>
      <w:r>
        <w:rPr>
          <w:rFonts w:ascii="Arial" w:hAnsi="Arial" w:cs="Arial"/>
          <w:color w:val="222222"/>
          <w:lang w:val="en"/>
        </w:rPr>
        <w:t xml:space="preserve"> </w:t>
      </w:r>
      <w:r>
        <w:rPr>
          <w:rStyle w:val="hps"/>
          <w:rFonts w:ascii="Arial" w:hAnsi="Arial" w:cs="Arial"/>
          <w:color w:val="222222"/>
          <w:lang w:val="en"/>
        </w:rPr>
        <w:t>economic and financial</w:t>
      </w:r>
      <w:r>
        <w:rPr>
          <w:rFonts w:ascii="Arial" w:hAnsi="Arial" w:cs="Arial"/>
          <w:color w:val="222222"/>
          <w:lang w:val="en"/>
        </w:rPr>
        <w:t xml:space="preserve"> </w:t>
      </w:r>
      <w:r>
        <w:rPr>
          <w:rStyle w:val="hps"/>
          <w:rFonts w:ascii="Arial" w:hAnsi="Arial" w:cs="Arial"/>
          <w:color w:val="222222"/>
          <w:lang w:val="en"/>
        </w:rPr>
        <w:t xml:space="preserve">policy of the government.) </w:t>
      </w:r>
      <w:r w:rsidRPr="004361BA">
        <w:rPr>
          <w:rStyle w:val="hps"/>
          <w:rFonts w:ascii="Arial" w:hAnsi="Arial" w:cs="Arial"/>
          <w:color w:val="FF0000"/>
          <w:lang w:val="en"/>
        </w:rPr>
        <w:t>(Coded as .</w:t>
      </w:r>
      <w:r>
        <w:rPr>
          <w:rStyle w:val="hps"/>
          <w:rFonts w:ascii="Arial" w:hAnsi="Arial" w:cs="Arial"/>
          <w:color w:val="FF0000"/>
          <w:lang w:val="en"/>
        </w:rPr>
        <w:t>8</w:t>
      </w:r>
      <w:r w:rsidRPr="004361BA">
        <w:rPr>
          <w:rStyle w:val="hps"/>
          <w:rFonts w:ascii="Arial" w:hAnsi="Arial" w:cs="Arial"/>
          <w:color w:val="FF0000"/>
          <w:lang w:val="en"/>
        </w:rPr>
        <w:t>)</w:t>
      </w:r>
    </w:p>
    <w:p w14:paraId="70854C4F" w14:textId="77777777" w:rsidR="00A41E57" w:rsidRPr="00566569" w:rsidRDefault="00A41E57" w:rsidP="00A41E57">
      <w:pPr>
        <w:rPr>
          <w:b/>
        </w:rPr>
      </w:pPr>
      <w:r w:rsidRPr="00566569">
        <w:rPr>
          <w:b/>
        </w:rPr>
        <w:t>Limitations on lending to the government</w:t>
      </w:r>
    </w:p>
    <w:p w14:paraId="44CD5BF9" w14:textId="77777777" w:rsidR="00A41E57" w:rsidRPr="00566569" w:rsidRDefault="00A41E57" w:rsidP="00A41E57">
      <w:pPr>
        <w:rPr>
          <w:b/>
          <w:i/>
        </w:rPr>
      </w:pPr>
      <w:r w:rsidRPr="00566569">
        <w:rPr>
          <w:b/>
          <w:i/>
        </w:rPr>
        <w:t>Advances (Weight = .15)</w:t>
      </w:r>
    </w:p>
    <w:p w14:paraId="154E413E" w14:textId="77777777" w:rsidR="00A41E57" w:rsidRDefault="00A41E57" w:rsidP="00A41E57">
      <w:r>
        <w:rPr>
          <w:i/>
        </w:rPr>
        <w:t>Morocco 1993</w:t>
      </w:r>
      <w:r>
        <w:t xml:space="preserve">: 1- Bank Al-Maghrib </w:t>
      </w:r>
      <w:proofErr w:type="spellStart"/>
      <w:r>
        <w:t>peut</w:t>
      </w:r>
      <w:proofErr w:type="spellEnd"/>
      <w:r>
        <w:t xml:space="preserve">, dans les conditions </w:t>
      </w:r>
      <w:proofErr w:type="spellStart"/>
      <w:r>
        <w:t>arrêtées</w:t>
      </w:r>
      <w:proofErr w:type="spellEnd"/>
      <w:r>
        <w:t xml:space="preserve"> d'un </w:t>
      </w:r>
      <w:proofErr w:type="spellStart"/>
      <w:r>
        <w:t>commun</w:t>
      </w:r>
      <w:proofErr w:type="spellEnd"/>
      <w:r>
        <w:t xml:space="preserve"> accord avec le </w:t>
      </w:r>
      <w:proofErr w:type="spellStart"/>
      <w:r>
        <w:t>Ministre</w:t>
      </w:r>
      <w:proofErr w:type="spellEnd"/>
      <w:r>
        <w:t xml:space="preserve"> des Finances, </w:t>
      </w:r>
      <w:proofErr w:type="spellStart"/>
      <w:r>
        <w:t>escompter</w:t>
      </w:r>
      <w:proofErr w:type="spellEnd"/>
      <w:r>
        <w:t xml:space="preserve"> </w:t>
      </w:r>
      <w:proofErr w:type="spellStart"/>
      <w:r>
        <w:t>ou</w:t>
      </w:r>
      <w:proofErr w:type="spellEnd"/>
      <w:r>
        <w:t xml:space="preserve"> prendre </w:t>
      </w:r>
      <w:proofErr w:type="spellStart"/>
      <w:r>
        <w:t>en</w:t>
      </w:r>
      <w:proofErr w:type="spellEnd"/>
      <w:r>
        <w:t xml:space="preserve"> pension des </w:t>
      </w:r>
      <w:proofErr w:type="spellStart"/>
      <w:r>
        <w:t>traites</w:t>
      </w:r>
      <w:proofErr w:type="spellEnd"/>
      <w:r>
        <w:t xml:space="preserve"> et obligations </w:t>
      </w:r>
      <w:proofErr w:type="spellStart"/>
      <w:r>
        <w:t>cautionnées</w:t>
      </w:r>
      <w:proofErr w:type="spellEnd"/>
      <w:r>
        <w:t xml:space="preserve"> </w:t>
      </w:r>
      <w:proofErr w:type="spellStart"/>
      <w:r>
        <w:t>souscrites</w:t>
      </w:r>
      <w:proofErr w:type="spellEnd"/>
      <w:r>
        <w:t xml:space="preserve"> à </w:t>
      </w:r>
      <w:proofErr w:type="spellStart"/>
      <w:r>
        <w:t>l'ordre</w:t>
      </w:r>
      <w:proofErr w:type="spellEnd"/>
      <w:r>
        <w:t xml:space="preserve"> des </w:t>
      </w:r>
      <w:proofErr w:type="spellStart"/>
      <w:r>
        <w:t>comptables</w:t>
      </w:r>
      <w:proofErr w:type="spellEnd"/>
      <w:r>
        <w:t xml:space="preserve"> du </w:t>
      </w:r>
      <w:proofErr w:type="spellStart"/>
      <w:r>
        <w:t>Trésor</w:t>
      </w:r>
      <w:proofErr w:type="spellEnd"/>
      <w:r>
        <w:t xml:space="preserve"> et </w:t>
      </w:r>
      <w:proofErr w:type="spellStart"/>
      <w:r>
        <w:t>venant</w:t>
      </w:r>
      <w:proofErr w:type="spellEnd"/>
      <w:r>
        <w:t xml:space="preserve"> à </w:t>
      </w:r>
      <w:proofErr w:type="spellStart"/>
      <w:r>
        <w:t>échéance</w:t>
      </w:r>
      <w:proofErr w:type="spellEnd"/>
      <w:r>
        <w:t xml:space="preserve"> dans un </w:t>
      </w:r>
      <w:proofErr w:type="spellStart"/>
      <w:r>
        <w:t>délai</w:t>
      </w:r>
      <w:proofErr w:type="spellEnd"/>
      <w:r>
        <w:t xml:space="preserve"> maximum de 90 </w:t>
      </w:r>
      <w:proofErr w:type="spellStart"/>
      <w:r>
        <w:t>jours</w:t>
      </w:r>
      <w:proofErr w:type="spellEnd"/>
      <w:r>
        <w:t xml:space="preserve">. </w:t>
      </w:r>
    </w:p>
    <w:p w14:paraId="76299C92" w14:textId="77777777" w:rsidR="00A41E57" w:rsidRDefault="00A41E57" w:rsidP="00A41E57">
      <w:r>
        <w:t xml:space="preserve">2- Bank Al-Maghrib </w:t>
      </w:r>
      <w:proofErr w:type="spellStart"/>
      <w:r>
        <w:t>peut</w:t>
      </w:r>
      <w:proofErr w:type="spellEnd"/>
      <w:r>
        <w:t xml:space="preserve"> </w:t>
      </w:r>
      <w:proofErr w:type="spellStart"/>
      <w:r>
        <w:t>consentir</w:t>
      </w:r>
      <w:proofErr w:type="spellEnd"/>
      <w:r>
        <w:t xml:space="preserve"> des </w:t>
      </w:r>
      <w:proofErr w:type="spellStart"/>
      <w:r>
        <w:t>avances</w:t>
      </w:r>
      <w:proofErr w:type="spellEnd"/>
      <w:r>
        <w:t xml:space="preserve"> à </w:t>
      </w:r>
      <w:proofErr w:type="spellStart"/>
      <w:r>
        <w:t>l'Etat</w:t>
      </w:r>
      <w:proofErr w:type="spellEnd"/>
      <w:r>
        <w:t xml:space="preserve"> à </w:t>
      </w:r>
      <w:proofErr w:type="spellStart"/>
      <w:r>
        <w:t>titre</w:t>
      </w:r>
      <w:proofErr w:type="spellEnd"/>
      <w:r>
        <w:t xml:space="preserve"> de </w:t>
      </w:r>
      <w:proofErr w:type="spellStart"/>
      <w:r>
        <w:t>facilités</w:t>
      </w:r>
      <w:proofErr w:type="spellEnd"/>
      <w:r>
        <w:t xml:space="preserve"> de </w:t>
      </w:r>
      <w:proofErr w:type="spellStart"/>
      <w:r>
        <w:t>caisse</w:t>
      </w:r>
      <w:proofErr w:type="spellEnd"/>
      <w:r>
        <w:t xml:space="preserve">, </w:t>
      </w:r>
      <w:proofErr w:type="spellStart"/>
      <w:r>
        <w:t>limitées</w:t>
      </w:r>
      <w:proofErr w:type="spellEnd"/>
      <w:r>
        <w:t xml:space="preserve"> au </w:t>
      </w:r>
      <w:proofErr w:type="spellStart"/>
      <w:r>
        <w:t>dixième</w:t>
      </w:r>
      <w:proofErr w:type="spellEnd"/>
      <w:r>
        <w:t xml:space="preserve"> des </w:t>
      </w:r>
      <w:proofErr w:type="spellStart"/>
      <w:r>
        <w:t>recettes</w:t>
      </w:r>
      <w:proofErr w:type="spellEnd"/>
      <w:r>
        <w:t xml:space="preserve"> </w:t>
      </w:r>
      <w:proofErr w:type="spellStart"/>
      <w:r>
        <w:t>budgétaires</w:t>
      </w:r>
      <w:proofErr w:type="spellEnd"/>
      <w:r>
        <w:t xml:space="preserve"> ordinaires </w:t>
      </w:r>
      <w:proofErr w:type="spellStart"/>
      <w:r>
        <w:t>constatées</w:t>
      </w:r>
      <w:proofErr w:type="spellEnd"/>
      <w:r>
        <w:t xml:space="preserve"> au </w:t>
      </w:r>
      <w:proofErr w:type="spellStart"/>
      <w:r>
        <w:t>cours</w:t>
      </w:r>
      <w:proofErr w:type="spellEnd"/>
      <w:r>
        <w:t xml:space="preserve"> de </w:t>
      </w:r>
      <w:proofErr w:type="spellStart"/>
      <w:r>
        <w:t>l'année</w:t>
      </w:r>
      <w:proofErr w:type="spellEnd"/>
      <w:r>
        <w:t xml:space="preserve"> </w:t>
      </w:r>
      <w:proofErr w:type="spellStart"/>
      <w:r>
        <w:t>budgétaire</w:t>
      </w:r>
      <w:proofErr w:type="spellEnd"/>
      <w:r>
        <w:t xml:space="preserve"> </w:t>
      </w:r>
      <w:proofErr w:type="spellStart"/>
      <w:r>
        <w:t>écoulée</w:t>
      </w:r>
      <w:proofErr w:type="spellEnd"/>
      <w:r>
        <w:t xml:space="preserve">. </w:t>
      </w:r>
    </w:p>
    <w:p w14:paraId="35687DF5" w14:textId="77777777" w:rsidR="00A41E57" w:rsidRDefault="00A41E57" w:rsidP="00A41E57">
      <w:r>
        <w:t xml:space="preserve">3- Bank Al-Maghrib ne </w:t>
      </w:r>
      <w:proofErr w:type="spellStart"/>
      <w:r>
        <w:t>peut</w:t>
      </w:r>
      <w:proofErr w:type="spellEnd"/>
      <w:r>
        <w:t xml:space="preserve"> </w:t>
      </w:r>
      <w:proofErr w:type="spellStart"/>
      <w:r>
        <w:t>consentir</w:t>
      </w:r>
      <w:proofErr w:type="spellEnd"/>
      <w:r>
        <w:t xml:space="preserve"> à </w:t>
      </w:r>
      <w:proofErr w:type="spellStart"/>
      <w:r>
        <w:t>l'Etat</w:t>
      </w:r>
      <w:proofErr w:type="spellEnd"/>
      <w:r>
        <w:t xml:space="preserve"> </w:t>
      </w:r>
      <w:proofErr w:type="spellStart"/>
      <w:r>
        <w:t>d'autres</w:t>
      </w:r>
      <w:proofErr w:type="spellEnd"/>
      <w:r>
        <w:t xml:space="preserve"> concours financiers directs, </w:t>
      </w:r>
      <w:proofErr w:type="spellStart"/>
      <w:r>
        <w:t>hormis</w:t>
      </w:r>
      <w:proofErr w:type="spellEnd"/>
      <w:r>
        <w:t xml:space="preserve"> </w:t>
      </w:r>
      <w:proofErr w:type="spellStart"/>
      <w:r>
        <w:t>ceux</w:t>
      </w:r>
      <w:proofErr w:type="spellEnd"/>
      <w:r>
        <w:t xml:space="preserve"> </w:t>
      </w:r>
      <w:proofErr w:type="spellStart"/>
      <w:r>
        <w:t>prévus</w:t>
      </w:r>
      <w:proofErr w:type="spellEnd"/>
      <w:r>
        <w:t xml:space="preserve"> aux deux </w:t>
      </w:r>
      <w:proofErr w:type="spellStart"/>
      <w:r>
        <w:t>paragraphes</w:t>
      </w:r>
      <w:proofErr w:type="spellEnd"/>
      <w:r>
        <w:t xml:space="preserve"> </w:t>
      </w:r>
      <w:proofErr w:type="spellStart"/>
      <w:r>
        <w:t>précédents</w:t>
      </w:r>
      <w:proofErr w:type="spellEnd"/>
      <w:r>
        <w:t xml:space="preserve"> </w:t>
      </w:r>
      <w:proofErr w:type="spellStart"/>
      <w:r>
        <w:t>ainsi</w:t>
      </w:r>
      <w:proofErr w:type="spellEnd"/>
      <w:r>
        <w:t xml:space="preserve"> </w:t>
      </w:r>
      <w:proofErr w:type="spellStart"/>
      <w:r>
        <w:t>qu'aux</w:t>
      </w:r>
      <w:proofErr w:type="spellEnd"/>
      <w:r>
        <w:t xml:space="preserve"> articles 9 et 28 du </w:t>
      </w:r>
      <w:proofErr w:type="spellStart"/>
      <w:r>
        <w:t>présent</w:t>
      </w:r>
      <w:proofErr w:type="spellEnd"/>
      <w:r>
        <w:t xml:space="preserve"> </w:t>
      </w:r>
      <w:proofErr w:type="spellStart"/>
      <w:r>
        <w:t>dahir</w:t>
      </w:r>
      <w:proofErr w:type="spellEnd"/>
      <w:r>
        <w:t xml:space="preserve">, </w:t>
      </w:r>
      <w:proofErr w:type="spellStart"/>
      <w:r>
        <w:t>qu'en</w:t>
      </w:r>
      <w:proofErr w:type="spellEnd"/>
      <w:r>
        <w:t xml:space="preserve"> vertu </w:t>
      </w:r>
      <w:proofErr w:type="spellStart"/>
      <w:r>
        <w:t>d'une</w:t>
      </w:r>
      <w:proofErr w:type="spellEnd"/>
      <w:r>
        <w:t xml:space="preserve"> convention entre les deux parties, </w:t>
      </w:r>
      <w:proofErr w:type="spellStart"/>
      <w:r>
        <w:t>approuvée</w:t>
      </w:r>
      <w:proofErr w:type="spellEnd"/>
      <w:r>
        <w:t xml:space="preserve"> par </w:t>
      </w:r>
      <w:proofErr w:type="spellStart"/>
      <w:r>
        <w:t>décret</w:t>
      </w:r>
      <w:proofErr w:type="spellEnd"/>
      <w:r>
        <w:t xml:space="preserve">. </w:t>
      </w:r>
    </w:p>
    <w:p w14:paraId="04B4EFA8" w14:textId="77777777" w:rsidR="00A41E57" w:rsidRDefault="00A41E57" w:rsidP="00A41E57">
      <w:proofErr w:type="spellStart"/>
      <w:r>
        <w:t>Cette</w:t>
      </w:r>
      <w:proofErr w:type="spellEnd"/>
      <w:r>
        <w:t xml:space="preserve"> convention doit </w:t>
      </w:r>
      <w:proofErr w:type="spellStart"/>
      <w:r>
        <w:t>prévoir</w:t>
      </w:r>
      <w:proofErr w:type="spellEnd"/>
      <w:r>
        <w:t xml:space="preserve"> le </w:t>
      </w:r>
      <w:proofErr w:type="spellStart"/>
      <w:r>
        <w:t>montant</w:t>
      </w:r>
      <w:proofErr w:type="spellEnd"/>
      <w:r>
        <w:t xml:space="preserve">, la durée, la </w:t>
      </w:r>
      <w:proofErr w:type="spellStart"/>
      <w:r>
        <w:t>rémunération</w:t>
      </w:r>
      <w:proofErr w:type="spellEnd"/>
      <w:r>
        <w:t xml:space="preserve"> et les </w:t>
      </w:r>
      <w:proofErr w:type="spellStart"/>
      <w:r>
        <w:t>modalités</w:t>
      </w:r>
      <w:proofErr w:type="spellEnd"/>
      <w:r>
        <w:t xml:space="preserve"> de </w:t>
      </w:r>
      <w:proofErr w:type="spellStart"/>
      <w:r>
        <w:t>remboursement</w:t>
      </w:r>
      <w:proofErr w:type="spellEnd"/>
      <w:r>
        <w:t xml:space="preserve"> des concours </w:t>
      </w:r>
      <w:proofErr w:type="spellStart"/>
      <w:r>
        <w:t>consentis</w:t>
      </w:r>
      <w:proofErr w:type="spellEnd"/>
      <w:r>
        <w:t>. (Article 35)</w:t>
      </w:r>
    </w:p>
    <w:p w14:paraId="2C5AB6BB" w14:textId="77777777" w:rsidR="00A41E57" w:rsidRDefault="00A41E57" w:rsidP="00A41E57">
      <w:r>
        <w:t>(1- Bank Al-Maghrib may, under conditions determined by agreement with the Minister of Finance, anticipate or take into pension bills and guaranteed obligations in the order of accounting Treasury maturing within a maximum 90 days.</w:t>
      </w:r>
    </w:p>
    <w:p w14:paraId="2F20EE57" w14:textId="77777777" w:rsidR="00A41E57" w:rsidRDefault="00A41E57" w:rsidP="00A41E57">
      <w:r>
        <w:t>2- Bank Al-Maghrib may make advances to the state as overdraft facilities, limited to the tenth ordinary budget revenues during the past fiscal year.</w:t>
      </w:r>
    </w:p>
    <w:p w14:paraId="1D64413F" w14:textId="77777777" w:rsidR="00A41E57" w:rsidRDefault="00A41E57" w:rsidP="00A41E57">
      <w:r>
        <w:t xml:space="preserve">3- Bank Al-Maghrib </w:t>
      </w:r>
      <w:proofErr w:type="spellStart"/>
      <w:r>
        <w:t>can not</w:t>
      </w:r>
      <w:proofErr w:type="spellEnd"/>
      <w:r>
        <w:t xml:space="preserve"> consent to the state of other direct financial assistance, except those provided for in the preceding two paragraphs and articles 9 and 28 of this Royal Decree, that under an agreement between the two parts, approved by decree.</w:t>
      </w:r>
    </w:p>
    <w:p w14:paraId="2A27C5DC" w14:textId="77777777" w:rsidR="00A41E57" w:rsidRDefault="00A41E57" w:rsidP="00A41E57">
      <w:r>
        <w:lastRenderedPageBreak/>
        <w:t>This agreement must provide for the amount, duration, remuneration and terms of repayment for granted contest.)</w:t>
      </w:r>
      <w:r>
        <w:br/>
      </w:r>
      <w:r>
        <w:rPr>
          <w:i/>
        </w:rPr>
        <w:t>Morocco 2005</w:t>
      </w:r>
      <w:r>
        <w:t xml:space="preserve">: </w:t>
      </w:r>
      <w:r>
        <w:br/>
        <w:t xml:space="preserve">La Banque ne </w:t>
      </w:r>
      <w:proofErr w:type="spellStart"/>
      <w:r>
        <w:t>peut</w:t>
      </w:r>
      <w:proofErr w:type="spellEnd"/>
      <w:r>
        <w:t xml:space="preserve"> accorder des concours financiers a </w:t>
      </w:r>
      <w:proofErr w:type="spellStart"/>
      <w:r>
        <w:t>l'etat</w:t>
      </w:r>
      <w:proofErr w:type="spellEnd"/>
      <w:r>
        <w:t xml:space="preserve">, </w:t>
      </w:r>
      <w:proofErr w:type="spellStart"/>
      <w:r>
        <w:t>ni</w:t>
      </w:r>
      <w:proofErr w:type="spellEnd"/>
      <w:r>
        <w:t xml:space="preserve"> </w:t>
      </w:r>
      <w:proofErr w:type="spellStart"/>
      <w:r>
        <w:t>si</w:t>
      </w:r>
      <w:proofErr w:type="spellEnd"/>
      <w:r>
        <w:t xml:space="preserve"> porter </w:t>
      </w:r>
      <w:proofErr w:type="spellStart"/>
      <w:r>
        <w:t>garante</w:t>
      </w:r>
      <w:proofErr w:type="spellEnd"/>
      <w:r>
        <w:t xml:space="preserve"> </w:t>
      </w:r>
      <w:proofErr w:type="spellStart"/>
      <w:r>
        <w:t>d'engagements</w:t>
      </w:r>
      <w:proofErr w:type="spellEnd"/>
      <w:r>
        <w:t xml:space="preserve"> </w:t>
      </w:r>
      <w:proofErr w:type="spellStart"/>
      <w:r>
        <w:t>contractes</w:t>
      </w:r>
      <w:proofErr w:type="spellEnd"/>
      <w:r>
        <w:t xml:space="preserve"> par </w:t>
      </w:r>
      <w:proofErr w:type="spellStart"/>
      <w:r>
        <w:t>lui</w:t>
      </w:r>
      <w:proofErr w:type="spellEnd"/>
      <w:r>
        <w:t xml:space="preserve">, que sous </w:t>
      </w:r>
      <w:proofErr w:type="spellStart"/>
      <w:r>
        <w:t>forme</w:t>
      </w:r>
      <w:proofErr w:type="spellEnd"/>
      <w:r>
        <w:t xml:space="preserve"> de </w:t>
      </w:r>
      <w:proofErr w:type="spellStart"/>
      <w:r>
        <w:t>facilite</w:t>
      </w:r>
      <w:proofErr w:type="spellEnd"/>
      <w:r>
        <w:t xml:space="preserve"> de </w:t>
      </w:r>
      <w:proofErr w:type="spellStart"/>
      <w:r>
        <w:t>caisse</w:t>
      </w:r>
      <w:proofErr w:type="spellEnd"/>
      <w:r>
        <w:t xml:space="preserve"> </w:t>
      </w:r>
      <w:proofErr w:type="spellStart"/>
      <w:r>
        <w:t>visee</w:t>
      </w:r>
      <w:proofErr w:type="spellEnd"/>
      <w:r>
        <w:t xml:space="preserve"> au 2e </w:t>
      </w:r>
      <w:proofErr w:type="spellStart"/>
      <w:r>
        <w:t>alinea</w:t>
      </w:r>
      <w:proofErr w:type="spellEnd"/>
      <w:r>
        <w:t xml:space="preserve"> </w:t>
      </w:r>
      <w:proofErr w:type="spellStart"/>
      <w:r>
        <w:t>cidessous</w:t>
      </w:r>
      <w:proofErr w:type="spellEnd"/>
      <w:r>
        <w:t>.</w:t>
      </w:r>
    </w:p>
    <w:p w14:paraId="52DE56B2" w14:textId="77777777" w:rsidR="00A41E57" w:rsidRDefault="00A41E57" w:rsidP="00A41E57">
      <w:r>
        <w:t xml:space="preserve">La </w:t>
      </w:r>
      <w:proofErr w:type="spellStart"/>
      <w:r>
        <w:t>facilite</w:t>
      </w:r>
      <w:proofErr w:type="spellEnd"/>
      <w:r>
        <w:t xml:space="preserve"> de </w:t>
      </w:r>
      <w:proofErr w:type="spellStart"/>
      <w:r>
        <w:t>caisse</w:t>
      </w:r>
      <w:proofErr w:type="spellEnd"/>
      <w:r>
        <w:t xml:space="preserve"> </w:t>
      </w:r>
      <w:proofErr w:type="spellStart"/>
      <w:r>
        <w:t>est</w:t>
      </w:r>
      <w:proofErr w:type="spellEnd"/>
      <w:r>
        <w:t xml:space="preserve"> </w:t>
      </w:r>
      <w:proofErr w:type="spellStart"/>
      <w:r>
        <w:t>limitee</w:t>
      </w:r>
      <w:proofErr w:type="spellEnd"/>
      <w:r>
        <w:t xml:space="preserve"> a cinq pour cent des </w:t>
      </w:r>
      <w:proofErr w:type="spellStart"/>
      <w:r>
        <w:t>recettes</w:t>
      </w:r>
      <w:proofErr w:type="spellEnd"/>
      <w:r>
        <w:t xml:space="preserve"> </w:t>
      </w:r>
      <w:proofErr w:type="spellStart"/>
      <w:r>
        <w:t>fiscales</w:t>
      </w:r>
      <w:proofErr w:type="spellEnd"/>
      <w:r>
        <w:t xml:space="preserve"> </w:t>
      </w:r>
      <w:proofErr w:type="spellStart"/>
      <w:r>
        <w:t>realisees</w:t>
      </w:r>
      <w:proofErr w:type="spellEnd"/>
      <w:r>
        <w:t xml:space="preserve"> au </w:t>
      </w:r>
      <w:proofErr w:type="spellStart"/>
      <w:r>
        <w:t>cours</w:t>
      </w:r>
      <w:proofErr w:type="spellEnd"/>
      <w:r>
        <w:t xml:space="preserve"> de </w:t>
      </w:r>
      <w:proofErr w:type="spellStart"/>
      <w:r>
        <w:t>l'annee</w:t>
      </w:r>
      <w:proofErr w:type="spellEnd"/>
      <w:r>
        <w:t xml:space="preserve"> </w:t>
      </w:r>
      <w:proofErr w:type="spellStart"/>
      <w:r>
        <w:t>budgetaire</w:t>
      </w:r>
      <w:proofErr w:type="spellEnd"/>
      <w:r>
        <w:t xml:space="preserve"> </w:t>
      </w:r>
      <w:proofErr w:type="spellStart"/>
      <w:r>
        <w:t>ecoulee</w:t>
      </w:r>
      <w:proofErr w:type="spellEnd"/>
      <w:r>
        <w:t xml:space="preserve">. La </w:t>
      </w:r>
      <w:proofErr w:type="spellStart"/>
      <w:r>
        <w:t>duree</w:t>
      </w:r>
      <w:proofErr w:type="spellEnd"/>
      <w:r>
        <w:t xml:space="preserve"> </w:t>
      </w:r>
      <w:proofErr w:type="spellStart"/>
      <w:r>
        <w:t>totale</w:t>
      </w:r>
      <w:proofErr w:type="spellEnd"/>
      <w:r>
        <w:t xml:space="preserve"> </w:t>
      </w:r>
      <w:proofErr w:type="spellStart"/>
      <w:r>
        <w:t>d'utilisation</w:t>
      </w:r>
      <w:proofErr w:type="spellEnd"/>
      <w:r>
        <w:t xml:space="preserve"> de </w:t>
      </w:r>
      <w:proofErr w:type="spellStart"/>
      <w:r>
        <w:t>cette</w:t>
      </w:r>
      <w:proofErr w:type="spellEnd"/>
      <w:r>
        <w:t xml:space="preserve"> </w:t>
      </w:r>
      <w:proofErr w:type="spellStart"/>
      <w:r>
        <w:t>facilite</w:t>
      </w:r>
      <w:proofErr w:type="spellEnd"/>
      <w:r>
        <w:t xml:space="preserve"> ne </w:t>
      </w:r>
      <w:proofErr w:type="spellStart"/>
      <w:r>
        <w:t>peut</w:t>
      </w:r>
      <w:proofErr w:type="spellEnd"/>
      <w:r>
        <w:t xml:space="preserve"> </w:t>
      </w:r>
      <w:proofErr w:type="spellStart"/>
      <w:r>
        <w:t>execeder</w:t>
      </w:r>
      <w:proofErr w:type="spellEnd"/>
      <w:r>
        <w:t xml:space="preserve"> 120 </w:t>
      </w:r>
      <w:proofErr w:type="spellStart"/>
      <w:r>
        <w:t>jours</w:t>
      </w:r>
      <w:proofErr w:type="spellEnd"/>
      <w:r>
        <w:t xml:space="preserve">, </w:t>
      </w:r>
      <w:proofErr w:type="spellStart"/>
      <w:r>
        <w:t>consecutifs</w:t>
      </w:r>
      <w:proofErr w:type="spellEnd"/>
      <w:r>
        <w:t xml:space="preserve"> </w:t>
      </w:r>
      <w:proofErr w:type="spellStart"/>
      <w:r>
        <w:t>ou</w:t>
      </w:r>
      <w:proofErr w:type="spellEnd"/>
      <w:r>
        <w:t xml:space="preserve"> non, au </w:t>
      </w:r>
      <w:proofErr w:type="spellStart"/>
      <w:r>
        <w:t>cours</w:t>
      </w:r>
      <w:proofErr w:type="spellEnd"/>
      <w:r>
        <w:t xml:space="preserve"> </w:t>
      </w:r>
      <w:proofErr w:type="spellStart"/>
      <w:r>
        <w:t>d'une</w:t>
      </w:r>
      <w:proofErr w:type="spellEnd"/>
      <w:r>
        <w:t xml:space="preserve"> </w:t>
      </w:r>
      <w:proofErr w:type="spellStart"/>
      <w:r>
        <w:t>annee</w:t>
      </w:r>
      <w:proofErr w:type="spellEnd"/>
      <w:r>
        <w:t xml:space="preserve"> </w:t>
      </w:r>
      <w:proofErr w:type="spellStart"/>
      <w:r>
        <w:t>budgetaire</w:t>
      </w:r>
      <w:proofErr w:type="spellEnd"/>
      <w:r>
        <w:t xml:space="preserve">. Les </w:t>
      </w:r>
      <w:proofErr w:type="spellStart"/>
      <w:r>
        <w:t>montants</w:t>
      </w:r>
      <w:proofErr w:type="spellEnd"/>
      <w:r>
        <w:t xml:space="preserve"> </w:t>
      </w:r>
      <w:proofErr w:type="spellStart"/>
      <w:r>
        <w:t>effectivement</w:t>
      </w:r>
      <w:proofErr w:type="spellEnd"/>
      <w:r>
        <w:t xml:space="preserve"> </w:t>
      </w:r>
      <w:proofErr w:type="spellStart"/>
      <w:r>
        <w:t>utilises</w:t>
      </w:r>
      <w:proofErr w:type="spellEnd"/>
      <w:r>
        <w:t xml:space="preserve">, au </w:t>
      </w:r>
      <w:proofErr w:type="spellStart"/>
      <w:r>
        <w:t>titre</w:t>
      </w:r>
      <w:proofErr w:type="spellEnd"/>
      <w:r>
        <w:t xml:space="preserve"> de </w:t>
      </w:r>
      <w:proofErr w:type="spellStart"/>
      <w:r>
        <w:t>cette</w:t>
      </w:r>
      <w:proofErr w:type="spellEnd"/>
      <w:r>
        <w:t xml:space="preserve"> </w:t>
      </w:r>
      <w:proofErr w:type="spellStart"/>
      <w:r>
        <w:t>facilite</w:t>
      </w:r>
      <w:proofErr w:type="spellEnd"/>
      <w:r>
        <w:t xml:space="preserve"> </w:t>
      </w:r>
      <w:proofErr w:type="spellStart"/>
      <w:r>
        <w:t>sont</w:t>
      </w:r>
      <w:proofErr w:type="spellEnd"/>
      <w:r>
        <w:t xml:space="preserve"> </w:t>
      </w:r>
      <w:proofErr w:type="spellStart"/>
      <w:r>
        <w:t>remuneres</w:t>
      </w:r>
      <w:proofErr w:type="spellEnd"/>
      <w:r>
        <w:t xml:space="preserve"> au </w:t>
      </w:r>
      <w:proofErr w:type="spellStart"/>
      <w:r>
        <w:t>taux</w:t>
      </w:r>
      <w:proofErr w:type="spellEnd"/>
      <w:r>
        <w:t xml:space="preserve"> de base de </w:t>
      </w:r>
      <w:proofErr w:type="spellStart"/>
      <w:r>
        <w:t>refinancement</w:t>
      </w:r>
      <w:proofErr w:type="spellEnd"/>
      <w:r>
        <w:t xml:space="preserve"> des </w:t>
      </w:r>
      <w:proofErr w:type="spellStart"/>
      <w:r>
        <w:t>banques</w:t>
      </w:r>
      <w:proofErr w:type="spellEnd"/>
      <w:r>
        <w:t xml:space="preserve"> </w:t>
      </w:r>
      <w:proofErr w:type="spellStart"/>
      <w:r>
        <w:t>aupres</w:t>
      </w:r>
      <w:proofErr w:type="spellEnd"/>
      <w:r>
        <w:t xml:space="preserve"> de la Banque.</w:t>
      </w:r>
    </w:p>
    <w:p w14:paraId="36B0D956" w14:textId="77777777" w:rsidR="00A41E57" w:rsidRDefault="00A41E57" w:rsidP="00A41E57">
      <w:r>
        <w:t xml:space="preserve">Le Banque </w:t>
      </w:r>
      <w:proofErr w:type="spellStart"/>
      <w:r>
        <w:t>peut</w:t>
      </w:r>
      <w:proofErr w:type="spellEnd"/>
      <w:r>
        <w:t xml:space="preserve"> </w:t>
      </w:r>
      <w:proofErr w:type="spellStart"/>
      <w:r>
        <w:t>suspendre</w:t>
      </w:r>
      <w:proofErr w:type="spellEnd"/>
      <w:r>
        <w:t xml:space="preserve"> </w:t>
      </w:r>
      <w:proofErr w:type="spellStart"/>
      <w:r>
        <w:t>l'utilisation</w:t>
      </w:r>
      <w:proofErr w:type="spellEnd"/>
      <w:r>
        <w:t xml:space="preserve"> de </w:t>
      </w:r>
      <w:proofErr w:type="spellStart"/>
      <w:r>
        <w:t>cette</w:t>
      </w:r>
      <w:proofErr w:type="spellEnd"/>
      <w:r>
        <w:t xml:space="preserve"> </w:t>
      </w:r>
      <w:proofErr w:type="spellStart"/>
      <w:r>
        <w:t>facilite</w:t>
      </w:r>
      <w:proofErr w:type="spellEnd"/>
      <w:r>
        <w:t xml:space="preserve"> </w:t>
      </w:r>
      <w:proofErr w:type="spellStart"/>
      <w:r>
        <w:t>lorsqu'elle</w:t>
      </w:r>
      <w:proofErr w:type="spellEnd"/>
      <w:r>
        <w:t xml:space="preserve"> </w:t>
      </w:r>
      <w:proofErr w:type="spellStart"/>
      <w:r>
        <w:t>estime</w:t>
      </w:r>
      <w:proofErr w:type="spellEnd"/>
      <w:r>
        <w:t xml:space="preserve"> que la situation du </w:t>
      </w:r>
      <w:proofErr w:type="spellStart"/>
      <w:r>
        <w:t>marche</w:t>
      </w:r>
      <w:proofErr w:type="spellEnd"/>
      <w:r>
        <w:t xml:space="preserve"> </w:t>
      </w:r>
      <w:proofErr w:type="spellStart"/>
      <w:r>
        <w:t>monetaire</w:t>
      </w:r>
      <w:proofErr w:type="spellEnd"/>
      <w:r>
        <w:t xml:space="preserve"> le </w:t>
      </w:r>
      <w:proofErr w:type="spellStart"/>
      <w:r>
        <w:t>justifie</w:t>
      </w:r>
      <w:proofErr w:type="spellEnd"/>
      <w:r>
        <w:t>.</w:t>
      </w:r>
    </w:p>
    <w:p w14:paraId="398E7695" w14:textId="77777777" w:rsidR="00A41E57" w:rsidRDefault="00A41E57" w:rsidP="00A41E57">
      <w:r>
        <w:t xml:space="preserve">La Banque ne </w:t>
      </w:r>
      <w:proofErr w:type="spellStart"/>
      <w:r>
        <w:t>peut</w:t>
      </w:r>
      <w:proofErr w:type="spellEnd"/>
      <w:r>
        <w:t xml:space="preserve"> </w:t>
      </w:r>
      <w:proofErr w:type="spellStart"/>
      <w:r>
        <w:t>consentir</w:t>
      </w:r>
      <w:proofErr w:type="spellEnd"/>
      <w:r>
        <w:t xml:space="preserve"> des concours financiers, sous </w:t>
      </w:r>
      <w:proofErr w:type="spellStart"/>
      <w:r>
        <w:t>quelque</w:t>
      </w:r>
      <w:proofErr w:type="spellEnd"/>
      <w:r>
        <w:t xml:space="preserve"> </w:t>
      </w:r>
      <w:proofErr w:type="spellStart"/>
      <w:r>
        <w:t>forme</w:t>
      </w:r>
      <w:proofErr w:type="spellEnd"/>
      <w:r>
        <w:t xml:space="preserve"> que </w:t>
      </w:r>
      <w:proofErr w:type="spellStart"/>
      <w:r>
        <w:t>ce</w:t>
      </w:r>
      <w:proofErr w:type="spellEnd"/>
      <w:r>
        <w:t xml:space="preserve"> </w:t>
      </w:r>
      <w:proofErr w:type="spellStart"/>
      <w:r>
        <w:t>soit</w:t>
      </w:r>
      <w:proofErr w:type="spellEnd"/>
      <w:r>
        <w:t xml:space="preserve">, a </w:t>
      </w:r>
      <w:proofErr w:type="spellStart"/>
      <w:r>
        <w:t>toute</w:t>
      </w:r>
      <w:proofErr w:type="spellEnd"/>
      <w:r>
        <w:t xml:space="preserve"> enterprise </w:t>
      </w:r>
      <w:proofErr w:type="spellStart"/>
      <w:r>
        <w:t>ou</w:t>
      </w:r>
      <w:proofErr w:type="spellEnd"/>
      <w:r>
        <w:t xml:space="preserve"> </w:t>
      </w:r>
      <w:proofErr w:type="spellStart"/>
      <w:r>
        <w:t>organisme</w:t>
      </w:r>
      <w:proofErr w:type="spellEnd"/>
      <w:r>
        <w:t xml:space="preserve"> public, </w:t>
      </w:r>
      <w:proofErr w:type="spellStart"/>
      <w:r>
        <w:t>ni</w:t>
      </w:r>
      <w:proofErr w:type="spellEnd"/>
      <w:r>
        <w:t xml:space="preserve"> se porter </w:t>
      </w:r>
      <w:proofErr w:type="spellStart"/>
      <w:r>
        <w:t>garante</w:t>
      </w:r>
      <w:proofErr w:type="spellEnd"/>
      <w:r>
        <w:t xml:space="preserve"> </w:t>
      </w:r>
      <w:proofErr w:type="spellStart"/>
      <w:r>
        <w:t>d'engagements</w:t>
      </w:r>
      <w:proofErr w:type="spellEnd"/>
      <w:r>
        <w:t xml:space="preserve"> </w:t>
      </w:r>
      <w:proofErr w:type="spellStart"/>
      <w:r>
        <w:t>contractes</w:t>
      </w:r>
      <w:proofErr w:type="spellEnd"/>
      <w:r>
        <w:t xml:space="preserve"> par </w:t>
      </w:r>
      <w:proofErr w:type="spellStart"/>
      <w:r>
        <w:t>eux</w:t>
      </w:r>
      <w:proofErr w:type="spellEnd"/>
      <w:r>
        <w:t xml:space="preserve">. </w:t>
      </w:r>
      <w:proofErr w:type="spellStart"/>
      <w:r>
        <w:t>Toutefois</w:t>
      </w:r>
      <w:proofErr w:type="spellEnd"/>
      <w:r>
        <w:t xml:space="preserve">, </w:t>
      </w:r>
      <w:proofErr w:type="spellStart"/>
      <w:r>
        <w:t>ces</w:t>
      </w:r>
      <w:proofErr w:type="spellEnd"/>
      <w:r>
        <w:t xml:space="preserve"> dispositions ne </w:t>
      </w:r>
      <w:proofErr w:type="spellStart"/>
      <w:r>
        <w:t>s'appliquent</w:t>
      </w:r>
      <w:proofErr w:type="spellEnd"/>
      <w:r>
        <w:t xml:space="preserve"> pas aux </w:t>
      </w:r>
      <w:proofErr w:type="spellStart"/>
      <w:r>
        <w:t>etablissements</w:t>
      </w:r>
      <w:proofErr w:type="spellEnd"/>
      <w:r>
        <w:t xml:space="preserve"> de credit publics agrees </w:t>
      </w:r>
      <w:proofErr w:type="spellStart"/>
      <w:r>
        <w:t>en</w:t>
      </w:r>
      <w:proofErr w:type="spellEnd"/>
      <w:r>
        <w:t xml:space="preserve"> </w:t>
      </w:r>
      <w:proofErr w:type="spellStart"/>
      <w:r>
        <w:t>qualite</w:t>
      </w:r>
      <w:proofErr w:type="spellEnd"/>
      <w:r>
        <w:t xml:space="preserve"> de </w:t>
      </w:r>
      <w:proofErr w:type="spellStart"/>
      <w:r>
        <w:t>banques</w:t>
      </w:r>
      <w:proofErr w:type="spellEnd"/>
      <w:r>
        <w:t xml:space="preserve">, pour </w:t>
      </w:r>
      <w:proofErr w:type="spellStart"/>
      <w:r>
        <w:t>leurs</w:t>
      </w:r>
      <w:proofErr w:type="spellEnd"/>
      <w:r>
        <w:t xml:space="preserve"> operations de </w:t>
      </w:r>
      <w:proofErr w:type="spellStart"/>
      <w:r>
        <w:t>refinancement</w:t>
      </w:r>
      <w:proofErr w:type="spellEnd"/>
      <w:r>
        <w:t xml:space="preserve"> </w:t>
      </w:r>
      <w:proofErr w:type="spellStart"/>
      <w:r>
        <w:t>aupres</w:t>
      </w:r>
      <w:proofErr w:type="spellEnd"/>
      <w:r>
        <w:t xml:space="preserve"> de la Banque.  (Article 27)</w:t>
      </w:r>
    </w:p>
    <w:p w14:paraId="296810C4" w14:textId="77777777" w:rsidR="00A41E57" w:rsidRDefault="00A41E57" w:rsidP="00A41E57">
      <w:r>
        <w:t>(The Bank may provide financing to the state, or if a guarantor of obligations contracted by him in the form of cash facilitates referred to paragraph 2 below.</w:t>
      </w:r>
    </w:p>
    <w:p w14:paraId="1857F27E" w14:textId="77777777" w:rsidR="00A41E57" w:rsidRDefault="00A41E57" w:rsidP="00A41E57">
      <w:r>
        <w:t xml:space="preserve">Facilitates the fund is limited to five percent of tax revenues realized during the fiscal year elapsed. The total duration of use of this facility can </w:t>
      </w:r>
      <w:proofErr w:type="spellStart"/>
      <w:r>
        <w:t>execeder</w:t>
      </w:r>
      <w:proofErr w:type="spellEnd"/>
      <w:r>
        <w:t xml:space="preserve"> 120 days, consecutive or not, during a budget year. The amounts actually used, under this facility are remunerated at the basic rate of refinancing of banks with the Bank.</w:t>
      </w:r>
    </w:p>
    <w:p w14:paraId="00FE8399" w14:textId="77777777" w:rsidR="00A41E57" w:rsidRDefault="00A41E57" w:rsidP="00A41E57">
      <w:r>
        <w:t>The Bank may suspend the use of this facility when it considers that the situation justifies the money market.</w:t>
      </w:r>
    </w:p>
    <w:p w14:paraId="3F0B446C" w14:textId="77777777" w:rsidR="00A41E57" w:rsidRDefault="00A41E57" w:rsidP="00A41E57">
      <w:r>
        <w:t xml:space="preserve">The Bank can grant financial assistance in any form whatsoever, in any enterprise or public body, or act as guarantor of commitments contracted by them. However, these provisions do not apply to public credit institutions in quality Chartered banks for their refinancing operations with the Bank.) </w:t>
      </w:r>
      <w:r w:rsidRPr="00A0549F">
        <w:rPr>
          <w:color w:val="FF0000"/>
        </w:rPr>
        <w:t>(Coded as .67)</w:t>
      </w:r>
    </w:p>
    <w:p w14:paraId="2E4CB3C9" w14:textId="77777777" w:rsidR="00A41E57" w:rsidRPr="004C6B73" w:rsidRDefault="00A41E57" w:rsidP="00A41E57"/>
    <w:p w14:paraId="4F99EF13" w14:textId="77777777" w:rsidR="00A41E57" w:rsidRDefault="00A41E57" w:rsidP="00A41E57">
      <w:r w:rsidRPr="00566569">
        <w:rPr>
          <w:b/>
          <w:i/>
        </w:rPr>
        <w:t xml:space="preserve">(b) Securitized lending (.10) </w:t>
      </w:r>
      <w:r>
        <w:rPr>
          <w:b/>
          <w:i/>
        </w:rPr>
        <w:br/>
      </w:r>
      <w:r>
        <w:rPr>
          <w:i/>
        </w:rPr>
        <w:t>Morocco 1962</w:t>
      </w:r>
      <w:r>
        <w:t xml:space="preserve">: 1- Bank Al-Maghrib </w:t>
      </w:r>
      <w:proofErr w:type="spellStart"/>
      <w:r>
        <w:t>peut</w:t>
      </w:r>
      <w:proofErr w:type="spellEnd"/>
      <w:r>
        <w:t xml:space="preserve"> </w:t>
      </w:r>
      <w:proofErr w:type="spellStart"/>
      <w:r>
        <w:t>escompter</w:t>
      </w:r>
      <w:proofErr w:type="spellEnd"/>
      <w:r>
        <w:t xml:space="preserve">, </w:t>
      </w:r>
      <w:proofErr w:type="spellStart"/>
      <w:r>
        <w:t>acheter</w:t>
      </w:r>
      <w:proofErr w:type="spellEnd"/>
      <w:r>
        <w:t xml:space="preserve">, prendre </w:t>
      </w:r>
      <w:proofErr w:type="spellStart"/>
      <w:r>
        <w:t>en</w:t>
      </w:r>
      <w:proofErr w:type="spellEnd"/>
      <w:r>
        <w:t xml:space="preserve"> pension et </w:t>
      </w:r>
      <w:proofErr w:type="spellStart"/>
      <w:r>
        <w:t>céder</w:t>
      </w:r>
      <w:proofErr w:type="spellEnd"/>
      <w:r>
        <w:t xml:space="preserve"> : </w:t>
      </w:r>
    </w:p>
    <w:p w14:paraId="5F758990" w14:textId="77777777" w:rsidR="00A41E57" w:rsidRDefault="00A41E57" w:rsidP="00A41E57">
      <w:r>
        <w:t xml:space="preserve">- des </w:t>
      </w:r>
      <w:proofErr w:type="spellStart"/>
      <w:r>
        <w:t>effets</w:t>
      </w:r>
      <w:proofErr w:type="spellEnd"/>
      <w:r>
        <w:t xml:space="preserve"> de commerce à 120 </w:t>
      </w:r>
      <w:proofErr w:type="spellStart"/>
      <w:r>
        <w:t>jours</w:t>
      </w:r>
      <w:proofErr w:type="spellEnd"/>
      <w:r>
        <w:t xml:space="preserve"> </w:t>
      </w:r>
      <w:proofErr w:type="spellStart"/>
      <w:r>
        <w:t>d'échéance</w:t>
      </w:r>
      <w:proofErr w:type="spellEnd"/>
      <w:r>
        <w:t xml:space="preserve"> maximum à </w:t>
      </w:r>
      <w:proofErr w:type="spellStart"/>
      <w:r>
        <w:t>partir</w:t>
      </w:r>
      <w:proofErr w:type="spellEnd"/>
      <w:r>
        <w:t xml:space="preserve"> de </w:t>
      </w:r>
      <w:proofErr w:type="spellStart"/>
      <w:r>
        <w:t>leur</w:t>
      </w:r>
      <w:proofErr w:type="spellEnd"/>
      <w:r>
        <w:t xml:space="preserve"> date de </w:t>
      </w:r>
      <w:proofErr w:type="spellStart"/>
      <w:r>
        <w:t>prise</w:t>
      </w:r>
      <w:proofErr w:type="spellEnd"/>
      <w:r>
        <w:t xml:space="preserve"> à </w:t>
      </w:r>
      <w:proofErr w:type="spellStart"/>
      <w:r>
        <w:t>l'escompte</w:t>
      </w:r>
      <w:proofErr w:type="spellEnd"/>
      <w:r>
        <w:t xml:space="preserve"> ; - des </w:t>
      </w:r>
      <w:proofErr w:type="spellStart"/>
      <w:r>
        <w:t>effets</w:t>
      </w:r>
      <w:proofErr w:type="spellEnd"/>
      <w:r>
        <w:t xml:space="preserve"> </w:t>
      </w:r>
      <w:proofErr w:type="spellStart"/>
      <w:r>
        <w:t>émis</w:t>
      </w:r>
      <w:proofErr w:type="spellEnd"/>
      <w:r>
        <w:t xml:space="preserve"> </w:t>
      </w:r>
      <w:proofErr w:type="spellStart"/>
      <w:r>
        <w:t>ou</w:t>
      </w:r>
      <w:proofErr w:type="spellEnd"/>
      <w:r>
        <w:t xml:space="preserve"> </w:t>
      </w:r>
      <w:proofErr w:type="spellStart"/>
      <w:r>
        <w:t>garantis</w:t>
      </w:r>
      <w:proofErr w:type="spellEnd"/>
      <w:r>
        <w:t xml:space="preserve"> par </w:t>
      </w:r>
      <w:proofErr w:type="spellStart"/>
      <w:r>
        <w:t>l'Etat</w:t>
      </w:r>
      <w:proofErr w:type="spellEnd"/>
      <w:r>
        <w:t xml:space="preserve"> à la condition que </w:t>
      </w:r>
      <w:proofErr w:type="spellStart"/>
      <w:r>
        <w:t>ces</w:t>
      </w:r>
      <w:proofErr w:type="spellEnd"/>
      <w:r>
        <w:t xml:space="preserve"> </w:t>
      </w:r>
      <w:proofErr w:type="spellStart"/>
      <w:r>
        <w:t>effets</w:t>
      </w:r>
      <w:proofErr w:type="spellEnd"/>
      <w:r>
        <w:t xml:space="preserve"> ne </w:t>
      </w:r>
      <w:proofErr w:type="spellStart"/>
      <w:r>
        <w:t>soient</w:t>
      </w:r>
      <w:proofErr w:type="spellEnd"/>
      <w:r>
        <w:t xml:space="preserve"> pas acquis </w:t>
      </w:r>
      <w:proofErr w:type="spellStart"/>
      <w:r>
        <w:t>directement</w:t>
      </w:r>
      <w:proofErr w:type="spellEnd"/>
      <w:r>
        <w:t xml:space="preserve"> du </w:t>
      </w:r>
      <w:proofErr w:type="spellStart"/>
      <w:r>
        <w:t>Trésor</w:t>
      </w:r>
      <w:proofErr w:type="spellEnd"/>
      <w:r>
        <w:t xml:space="preserve"> </w:t>
      </w:r>
      <w:proofErr w:type="spellStart"/>
      <w:r>
        <w:t>ou</w:t>
      </w:r>
      <w:proofErr w:type="spellEnd"/>
      <w:r>
        <w:t xml:space="preserve"> des </w:t>
      </w:r>
      <w:proofErr w:type="spellStart"/>
      <w:r>
        <w:t>organismes</w:t>
      </w:r>
      <w:proofErr w:type="spellEnd"/>
      <w:r>
        <w:t xml:space="preserve"> </w:t>
      </w:r>
      <w:proofErr w:type="spellStart"/>
      <w:r>
        <w:t>émetteurs</w:t>
      </w:r>
      <w:proofErr w:type="spellEnd"/>
      <w:r>
        <w:t xml:space="preserve">. </w:t>
      </w:r>
    </w:p>
    <w:p w14:paraId="3B2B351A" w14:textId="77777777" w:rsidR="00A41E57" w:rsidRDefault="00A41E57" w:rsidP="00A41E57">
      <w:r>
        <w:t xml:space="preserve">2- La Banque </w:t>
      </w:r>
      <w:proofErr w:type="spellStart"/>
      <w:r>
        <w:t>peut</w:t>
      </w:r>
      <w:proofErr w:type="spellEnd"/>
      <w:r>
        <w:t xml:space="preserve"> </w:t>
      </w:r>
      <w:proofErr w:type="spellStart"/>
      <w:r>
        <w:t>consentir</w:t>
      </w:r>
      <w:proofErr w:type="spellEnd"/>
      <w:r>
        <w:t xml:space="preserve"> des </w:t>
      </w:r>
      <w:proofErr w:type="spellStart"/>
      <w:r>
        <w:t>prêts</w:t>
      </w:r>
      <w:proofErr w:type="spellEnd"/>
      <w:r>
        <w:t xml:space="preserve"> et des </w:t>
      </w:r>
      <w:proofErr w:type="spellStart"/>
      <w:r>
        <w:t>avances</w:t>
      </w:r>
      <w:proofErr w:type="spellEnd"/>
      <w:r>
        <w:t xml:space="preserve"> à </w:t>
      </w:r>
      <w:proofErr w:type="spellStart"/>
      <w:r>
        <w:t>terme</w:t>
      </w:r>
      <w:proofErr w:type="spellEnd"/>
      <w:r>
        <w:t xml:space="preserve"> fixe, </w:t>
      </w:r>
      <w:proofErr w:type="spellStart"/>
      <w:r>
        <w:t>soit</w:t>
      </w:r>
      <w:proofErr w:type="spellEnd"/>
      <w:r>
        <w:t xml:space="preserve"> </w:t>
      </w:r>
      <w:proofErr w:type="spellStart"/>
      <w:r>
        <w:t>garantis</w:t>
      </w:r>
      <w:proofErr w:type="spellEnd"/>
      <w:r>
        <w:t xml:space="preserve"> par : </w:t>
      </w:r>
    </w:p>
    <w:p w14:paraId="03A0ED7B" w14:textId="77777777" w:rsidR="00A41E57" w:rsidRDefault="00A41E57" w:rsidP="00A41E57">
      <w:r>
        <w:t xml:space="preserve">a) de </w:t>
      </w:r>
      <w:proofErr w:type="spellStart"/>
      <w:r>
        <w:t>l'or</w:t>
      </w:r>
      <w:proofErr w:type="spellEnd"/>
      <w:r>
        <w:t xml:space="preserve"> </w:t>
      </w:r>
      <w:proofErr w:type="spellStart"/>
      <w:r>
        <w:t>monnayé</w:t>
      </w:r>
      <w:proofErr w:type="spellEnd"/>
      <w:r>
        <w:t xml:space="preserve"> </w:t>
      </w:r>
      <w:proofErr w:type="spellStart"/>
      <w:r>
        <w:t>ou</w:t>
      </w:r>
      <w:proofErr w:type="spellEnd"/>
      <w:r>
        <w:t xml:space="preserve"> </w:t>
      </w:r>
      <w:proofErr w:type="spellStart"/>
      <w:r>
        <w:t>en</w:t>
      </w:r>
      <w:proofErr w:type="spellEnd"/>
      <w:r>
        <w:t xml:space="preserve"> </w:t>
      </w:r>
      <w:proofErr w:type="spellStart"/>
      <w:r>
        <w:t>lingots</w:t>
      </w:r>
      <w:proofErr w:type="spellEnd"/>
      <w:r>
        <w:t xml:space="preserve"> ;  b) des devises </w:t>
      </w:r>
      <w:proofErr w:type="spellStart"/>
      <w:r>
        <w:t>ou</w:t>
      </w:r>
      <w:proofErr w:type="spellEnd"/>
      <w:r>
        <w:t xml:space="preserve"> </w:t>
      </w:r>
      <w:proofErr w:type="spellStart"/>
      <w:r>
        <w:t>créances</w:t>
      </w:r>
      <w:proofErr w:type="spellEnd"/>
      <w:r>
        <w:t xml:space="preserve"> </w:t>
      </w:r>
      <w:proofErr w:type="spellStart"/>
      <w:r>
        <w:t>en</w:t>
      </w:r>
      <w:proofErr w:type="spellEnd"/>
      <w:r>
        <w:t xml:space="preserve"> devises </w:t>
      </w:r>
      <w:proofErr w:type="spellStart"/>
      <w:r>
        <w:t>étrangères</w:t>
      </w:r>
      <w:proofErr w:type="spellEnd"/>
      <w:r>
        <w:t xml:space="preserve"> ; c) des </w:t>
      </w:r>
      <w:proofErr w:type="spellStart"/>
      <w:r>
        <w:t>valeurs</w:t>
      </w:r>
      <w:proofErr w:type="spellEnd"/>
      <w:r>
        <w:t xml:space="preserve"> </w:t>
      </w:r>
      <w:proofErr w:type="spellStart"/>
      <w:r>
        <w:t>mobilières</w:t>
      </w:r>
      <w:proofErr w:type="spellEnd"/>
      <w:r>
        <w:t xml:space="preserve"> </w:t>
      </w:r>
      <w:proofErr w:type="spellStart"/>
      <w:r>
        <w:t>ou</w:t>
      </w:r>
      <w:proofErr w:type="spellEnd"/>
      <w:r>
        <w:t xml:space="preserve"> des </w:t>
      </w:r>
      <w:proofErr w:type="spellStart"/>
      <w:r>
        <w:t>effets</w:t>
      </w:r>
      <w:proofErr w:type="spellEnd"/>
      <w:r>
        <w:t xml:space="preserve"> </w:t>
      </w:r>
      <w:proofErr w:type="spellStart"/>
      <w:r>
        <w:t>émis</w:t>
      </w:r>
      <w:proofErr w:type="spellEnd"/>
      <w:r>
        <w:t xml:space="preserve"> par </w:t>
      </w:r>
      <w:proofErr w:type="spellStart"/>
      <w:r>
        <w:t>l'Etat</w:t>
      </w:r>
      <w:proofErr w:type="spellEnd"/>
      <w:r>
        <w:t xml:space="preserve"> </w:t>
      </w:r>
      <w:proofErr w:type="spellStart"/>
      <w:r>
        <w:t>ou</w:t>
      </w:r>
      <w:proofErr w:type="spellEnd"/>
      <w:r>
        <w:t xml:space="preserve"> </w:t>
      </w:r>
      <w:proofErr w:type="spellStart"/>
      <w:r>
        <w:t>garantis</w:t>
      </w:r>
      <w:proofErr w:type="spellEnd"/>
      <w:r>
        <w:t xml:space="preserve"> par </w:t>
      </w:r>
      <w:proofErr w:type="spellStart"/>
      <w:r>
        <w:t>lui</w:t>
      </w:r>
      <w:proofErr w:type="spellEnd"/>
      <w:r>
        <w:t xml:space="preserve"> ; d) des </w:t>
      </w:r>
      <w:proofErr w:type="spellStart"/>
      <w:r>
        <w:t>effets</w:t>
      </w:r>
      <w:proofErr w:type="spellEnd"/>
      <w:r>
        <w:t xml:space="preserve"> de commerce ; e) </w:t>
      </w:r>
      <w:proofErr w:type="spellStart"/>
      <w:r>
        <w:t>toutes</w:t>
      </w:r>
      <w:proofErr w:type="spellEnd"/>
      <w:r>
        <w:t xml:space="preserve"> </w:t>
      </w:r>
      <w:proofErr w:type="spellStart"/>
      <w:r>
        <w:t>autres</w:t>
      </w:r>
      <w:proofErr w:type="spellEnd"/>
      <w:r>
        <w:t xml:space="preserve"> </w:t>
      </w:r>
      <w:proofErr w:type="spellStart"/>
      <w:r>
        <w:t>valeurs</w:t>
      </w:r>
      <w:proofErr w:type="spellEnd"/>
      <w:r>
        <w:t xml:space="preserve"> </w:t>
      </w:r>
      <w:proofErr w:type="spellStart"/>
      <w:r>
        <w:t>réelles</w:t>
      </w:r>
      <w:proofErr w:type="spellEnd"/>
      <w:r>
        <w:t xml:space="preserve"> </w:t>
      </w:r>
      <w:proofErr w:type="spellStart"/>
      <w:r>
        <w:t>agréées</w:t>
      </w:r>
      <w:proofErr w:type="spellEnd"/>
      <w:r>
        <w:t xml:space="preserve"> par Bank Al-Maghrib ; </w:t>
      </w:r>
      <w:proofErr w:type="spellStart"/>
      <w:r>
        <w:t>soit</w:t>
      </w:r>
      <w:proofErr w:type="spellEnd"/>
      <w:r>
        <w:t xml:space="preserve"> </w:t>
      </w:r>
      <w:proofErr w:type="spellStart"/>
      <w:r>
        <w:t>garantis</w:t>
      </w:r>
      <w:proofErr w:type="spellEnd"/>
      <w:r>
        <w:t xml:space="preserve"> par </w:t>
      </w:r>
      <w:proofErr w:type="spellStart"/>
      <w:r>
        <w:t>l'Etat</w:t>
      </w:r>
      <w:proofErr w:type="spellEnd"/>
      <w:r>
        <w:t>. (Article 28)</w:t>
      </w:r>
    </w:p>
    <w:p w14:paraId="4FC342A7" w14:textId="77777777" w:rsidR="00A41E57" w:rsidRDefault="00A41E57" w:rsidP="00A41E57">
      <w:r>
        <w:lastRenderedPageBreak/>
        <w:t>(1- Bank Al-Maghrib may discount, purchase, take on board and give:</w:t>
      </w:r>
    </w:p>
    <w:p w14:paraId="10E0D8A3" w14:textId="77777777" w:rsidR="00A41E57" w:rsidRDefault="00A41E57" w:rsidP="00A41E57">
      <w:r>
        <w:t>- Bills of 120 days maximum maturity from the date of decision to the discount; - The effects of or guaranteed by the State provided that these effects are not acquired directly from the Treasury or issuers.</w:t>
      </w:r>
    </w:p>
    <w:p w14:paraId="1CE3A222" w14:textId="77777777" w:rsidR="00A41E57" w:rsidRDefault="00A41E57" w:rsidP="00A41E57">
      <w:r>
        <w:t>2- The Bank may grant loans and fixed advances or guaranteed by:</w:t>
      </w:r>
    </w:p>
    <w:p w14:paraId="63CFBFAD" w14:textId="77777777" w:rsidR="00A41E57" w:rsidRDefault="00A41E57" w:rsidP="00A41E57">
      <w:r>
        <w:t>a) gold coin or ingots; b) currencies or receivables in foreign currencies; c) securities or instruments issued by the State or guaranteed by it; d) commercial paper; e) any other real values approved by Bank Al-Maghrib; is guaranteed by the state.)</w:t>
      </w:r>
    </w:p>
    <w:p w14:paraId="33F93B12" w14:textId="77777777" w:rsidR="00A41E57" w:rsidRDefault="00A41E57" w:rsidP="00A41E57">
      <w:pPr>
        <w:rPr>
          <w:color w:val="FF0000"/>
          <w:sz w:val="23"/>
          <w:szCs w:val="23"/>
        </w:rPr>
      </w:pPr>
      <w:r>
        <w:rPr>
          <w:sz w:val="23"/>
          <w:szCs w:val="23"/>
        </w:rPr>
        <w:t xml:space="preserve">Les </w:t>
      </w:r>
      <w:proofErr w:type="spellStart"/>
      <w:r>
        <w:rPr>
          <w:sz w:val="23"/>
          <w:szCs w:val="23"/>
        </w:rPr>
        <w:t>prêts</w:t>
      </w:r>
      <w:proofErr w:type="spellEnd"/>
      <w:r>
        <w:rPr>
          <w:sz w:val="23"/>
          <w:szCs w:val="23"/>
        </w:rPr>
        <w:t xml:space="preserve"> et </w:t>
      </w:r>
      <w:proofErr w:type="spellStart"/>
      <w:r>
        <w:rPr>
          <w:sz w:val="23"/>
          <w:szCs w:val="23"/>
        </w:rPr>
        <w:t>avances</w:t>
      </w:r>
      <w:proofErr w:type="spellEnd"/>
      <w:r>
        <w:rPr>
          <w:sz w:val="23"/>
          <w:szCs w:val="23"/>
        </w:rPr>
        <w:t xml:space="preserve"> </w:t>
      </w:r>
      <w:proofErr w:type="spellStart"/>
      <w:r>
        <w:rPr>
          <w:sz w:val="23"/>
          <w:szCs w:val="23"/>
        </w:rPr>
        <w:t>visés</w:t>
      </w:r>
      <w:proofErr w:type="spellEnd"/>
      <w:r>
        <w:rPr>
          <w:sz w:val="23"/>
          <w:szCs w:val="23"/>
        </w:rPr>
        <w:t xml:space="preserve"> à </w:t>
      </w:r>
      <w:proofErr w:type="spellStart"/>
      <w:r>
        <w:rPr>
          <w:sz w:val="23"/>
          <w:szCs w:val="23"/>
        </w:rPr>
        <w:t>l'article</w:t>
      </w:r>
      <w:proofErr w:type="spellEnd"/>
      <w:r>
        <w:rPr>
          <w:sz w:val="23"/>
          <w:szCs w:val="23"/>
        </w:rPr>
        <w:t xml:space="preserve"> 28, 2° </w:t>
      </w:r>
      <w:proofErr w:type="spellStart"/>
      <w:r>
        <w:rPr>
          <w:sz w:val="23"/>
          <w:szCs w:val="23"/>
        </w:rPr>
        <w:t>alinéa</w:t>
      </w:r>
      <w:proofErr w:type="spellEnd"/>
      <w:r>
        <w:rPr>
          <w:sz w:val="23"/>
          <w:szCs w:val="23"/>
        </w:rPr>
        <w:t xml:space="preserve">, </w:t>
      </w:r>
      <w:proofErr w:type="spellStart"/>
      <w:r>
        <w:rPr>
          <w:sz w:val="23"/>
          <w:szCs w:val="23"/>
        </w:rPr>
        <w:t>sont</w:t>
      </w:r>
      <w:proofErr w:type="spellEnd"/>
      <w:r>
        <w:rPr>
          <w:sz w:val="23"/>
          <w:szCs w:val="23"/>
        </w:rPr>
        <w:t xml:space="preserve"> à </w:t>
      </w:r>
      <w:proofErr w:type="spellStart"/>
      <w:r>
        <w:rPr>
          <w:sz w:val="23"/>
          <w:szCs w:val="23"/>
        </w:rPr>
        <w:t>échéance</w:t>
      </w:r>
      <w:proofErr w:type="spellEnd"/>
      <w:r>
        <w:rPr>
          <w:sz w:val="23"/>
          <w:szCs w:val="23"/>
        </w:rPr>
        <w:t xml:space="preserve"> maximum de </w:t>
      </w:r>
      <w:proofErr w:type="spellStart"/>
      <w:r>
        <w:rPr>
          <w:sz w:val="23"/>
          <w:szCs w:val="23"/>
        </w:rPr>
        <w:t>neuf</w:t>
      </w:r>
      <w:proofErr w:type="spellEnd"/>
      <w:r>
        <w:rPr>
          <w:sz w:val="23"/>
          <w:szCs w:val="23"/>
        </w:rPr>
        <w:t xml:space="preserve"> </w:t>
      </w:r>
      <w:proofErr w:type="spellStart"/>
      <w:r>
        <w:rPr>
          <w:sz w:val="23"/>
          <w:szCs w:val="23"/>
        </w:rPr>
        <w:t>mois</w:t>
      </w:r>
      <w:proofErr w:type="spellEnd"/>
      <w:r>
        <w:rPr>
          <w:sz w:val="23"/>
          <w:szCs w:val="23"/>
        </w:rPr>
        <w:t xml:space="preserve">, à </w:t>
      </w:r>
      <w:proofErr w:type="spellStart"/>
      <w:r>
        <w:rPr>
          <w:sz w:val="23"/>
          <w:szCs w:val="23"/>
        </w:rPr>
        <w:t>l'exception</w:t>
      </w:r>
      <w:proofErr w:type="spellEnd"/>
      <w:r>
        <w:rPr>
          <w:sz w:val="23"/>
          <w:szCs w:val="23"/>
        </w:rPr>
        <w:t xml:space="preserve"> de </w:t>
      </w:r>
      <w:proofErr w:type="spellStart"/>
      <w:r>
        <w:rPr>
          <w:sz w:val="23"/>
          <w:szCs w:val="23"/>
        </w:rPr>
        <w:t>ceux</w:t>
      </w:r>
      <w:proofErr w:type="spellEnd"/>
      <w:r>
        <w:rPr>
          <w:sz w:val="23"/>
          <w:szCs w:val="23"/>
        </w:rPr>
        <w:t xml:space="preserve"> </w:t>
      </w:r>
      <w:proofErr w:type="spellStart"/>
      <w:r>
        <w:rPr>
          <w:sz w:val="23"/>
          <w:szCs w:val="23"/>
        </w:rPr>
        <w:t>garantis</w:t>
      </w:r>
      <w:proofErr w:type="spellEnd"/>
      <w:r>
        <w:rPr>
          <w:sz w:val="23"/>
          <w:szCs w:val="23"/>
        </w:rPr>
        <w:t xml:space="preserve"> par </w:t>
      </w:r>
      <w:proofErr w:type="spellStart"/>
      <w:r>
        <w:rPr>
          <w:sz w:val="23"/>
          <w:szCs w:val="23"/>
        </w:rPr>
        <w:t>l'Etat</w:t>
      </w:r>
      <w:proofErr w:type="spellEnd"/>
      <w:r>
        <w:rPr>
          <w:sz w:val="23"/>
          <w:szCs w:val="23"/>
        </w:rPr>
        <w:t xml:space="preserve"> </w:t>
      </w:r>
      <w:proofErr w:type="spellStart"/>
      <w:r>
        <w:rPr>
          <w:sz w:val="23"/>
          <w:szCs w:val="23"/>
        </w:rPr>
        <w:t>ou</w:t>
      </w:r>
      <w:proofErr w:type="spellEnd"/>
      <w:r>
        <w:rPr>
          <w:sz w:val="23"/>
          <w:szCs w:val="23"/>
        </w:rPr>
        <w:t xml:space="preserve"> par </w:t>
      </w:r>
      <w:proofErr w:type="spellStart"/>
      <w:r>
        <w:rPr>
          <w:sz w:val="23"/>
          <w:szCs w:val="23"/>
        </w:rPr>
        <w:t>effets</w:t>
      </w:r>
      <w:proofErr w:type="spellEnd"/>
      <w:r>
        <w:rPr>
          <w:sz w:val="23"/>
          <w:szCs w:val="23"/>
        </w:rPr>
        <w:t xml:space="preserve"> publics qui </w:t>
      </w:r>
      <w:proofErr w:type="spellStart"/>
      <w:r>
        <w:rPr>
          <w:sz w:val="23"/>
          <w:szCs w:val="23"/>
        </w:rPr>
        <w:t>sont</w:t>
      </w:r>
      <w:proofErr w:type="spellEnd"/>
      <w:r>
        <w:rPr>
          <w:sz w:val="23"/>
          <w:szCs w:val="23"/>
        </w:rPr>
        <w:t xml:space="preserve"> à </w:t>
      </w:r>
      <w:proofErr w:type="spellStart"/>
      <w:r>
        <w:rPr>
          <w:sz w:val="23"/>
          <w:szCs w:val="23"/>
        </w:rPr>
        <w:t>échéance</w:t>
      </w:r>
      <w:proofErr w:type="spellEnd"/>
      <w:r>
        <w:rPr>
          <w:sz w:val="23"/>
          <w:szCs w:val="23"/>
        </w:rPr>
        <w:t xml:space="preserve"> maximum d'un an. (Article 32) </w:t>
      </w:r>
      <w:r w:rsidRPr="00246911">
        <w:rPr>
          <w:color w:val="FF0000"/>
          <w:sz w:val="23"/>
          <w:szCs w:val="23"/>
        </w:rPr>
        <w:t>(coded as 0)</w:t>
      </w:r>
    </w:p>
    <w:p w14:paraId="7B5BF89A" w14:textId="77777777" w:rsidR="00A41E57" w:rsidRDefault="00A41E57" w:rsidP="00A41E57">
      <w:r>
        <w:rPr>
          <w:i/>
        </w:rPr>
        <w:t>Morocco 2005</w:t>
      </w:r>
      <w:r>
        <w:t xml:space="preserve">: </w:t>
      </w:r>
      <w:r>
        <w:br/>
        <w:t xml:space="preserve">La Banque ne </w:t>
      </w:r>
      <w:proofErr w:type="spellStart"/>
      <w:r>
        <w:t>peut</w:t>
      </w:r>
      <w:proofErr w:type="spellEnd"/>
      <w:r>
        <w:t xml:space="preserve"> accorder des concours financiers a </w:t>
      </w:r>
      <w:proofErr w:type="spellStart"/>
      <w:r>
        <w:t>l'etat</w:t>
      </w:r>
      <w:proofErr w:type="spellEnd"/>
      <w:r>
        <w:t xml:space="preserve">, </w:t>
      </w:r>
      <w:proofErr w:type="spellStart"/>
      <w:r>
        <w:t>ni</w:t>
      </w:r>
      <w:proofErr w:type="spellEnd"/>
      <w:r>
        <w:t xml:space="preserve"> </w:t>
      </w:r>
      <w:proofErr w:type="spellStart"/>
      <w:r>
        <w:t>si</w:t>
      </w:r>
      <w:proofErr w:type="spellEnd"/>
      <w:r>
        <w:t xml:space="preserve"> porter </w:t>
      </w:r>
      <w:proofErr w:type="spellStart"/>
      <w:r>
        <w:t>garante</w:t>
      </w:r>
      <w:proofErr w:type="spellEnd"/>
      <w:r>
        <w:t xml:space="preserve"> </w:t>
      </w:r>
      <w:proofErr w:type="spellStart"/>
      <w:r>
        <w:t>d'engagements</w:t>
      </w:r>
      <w:proofErr w:type="spellEnd"/>
      <w:r>
        <w:t xml:space="preserve"> </w:t>
      </w:r>
      <w:proofErr w:type="spellStart"/>
      <w:r>
        <w:t>contractes</w:t>
      </w:r>
      <w:proofErr w:type="spellEnd"/>
      <w:r>
        <w:t xml:space="preserve"> par </w:t>
      </w:r>
      <w:proofErr w:type="spellStart"/>
      <w:r>
        <w:t>lui</w:t>
      </w:r>
      <w:proofErr w:type="spellEnd"/>
      <w:r>
        <w:t xml:space="preserve">, que sous </w:t>
      </w:r>
      <w:proofErr w:type="spellStart"/>
      <w:r>
        <w:t>forme</w:t>
      </w:r>
      <w:proofErr w:type="spellEnd"/>
      <w:r>
        <w:t xml:space="preserve"> de </w:t>
      </w:r>
      <w:proofErr w:type="spellStart"/>
      <w:r>
        <w:t>facilite</w:t>
      </w:r>
      <w:proofErr w:type="spellEnd"/>
      <w:r>
        <w:t xml:space="preserve"> de </w:t>
      </w:r>
      <w:proofErr w:type="spellStart"/>
      <w:r>
        <w:t>caisse</w:t>
      </w:r>
      <w:proofErr w:type="spellEnd"/>
      <w:r>
        <w:t xml:space="preserve"> </w:t>
      </w:r>
      <w:proofErr w:type="spellStart"/>
      <w:r>
        <w:t>visee</w:t>
      </w:r>
      <w:proofErr w:type="spellEnd"/>
      <w:r>
        <w:t xml:space="preserve"> au 2e </w:t>
      </w:r>
      <w:proofErr w:type="spellStart"/>
      <w:r>
        <w:t>alinea</w:t>
      </w:r>
      <w:proofErr w:type="spellEnd"/>
      <w:r>
        <w:t xml:space="preserve"> </w:t>
      </w:r>
      <w:proofErr w:type="spellStart"/>
      <w:r>
        <w:t>cidessous</w:t>
      </w:r>
      <w:proofErr w:type="spellEnd"/>
      <w:r>
        <w:t>.</w:t>
      </w:r>
    </w:p>
    <w:p w14:paraId="125D2EB3" w14:textId="77777777" w:rsidR="00A41E57" w:rsidRDefault="00A41E57" w:rsidP="00A41E57">
      <w:r>
        <w:t xml:space="preserve">La </w:t>
      </w:r>
      <w:proofErr w:type="spellStart"/>
      <w:r>
        <w:t>facilite</w:t>
      </w:r>
      <w:proofErr w:type="spellEnd"/>
      <w:r>
        <w:t xml:space="preserve"> de </w:t>
      </w:r>
      <w:proofErr w:type="spellStart"/>
      <w:r>
        <w:t>caisse</w:t>
      </w:r>
      <w:proofErr w:type="spellEnd"/>
      <w:r>
        <w:t xml:space="preserve"> </w:t>
      </w:r>
      <w:proofErr w:type="spellStart"/>
      <w:r>
        <w:t>est</w:t>
      </w:r>
      <w:proofErr w:type="spellEnd"/>
      <w:r>
        <w:t xml:space="preserve"> </w:t>
      </w:r>
      <w:proofErr w:type="spellStart"/>
      <w:r>
        <w:t>limitee</w:t>
      </w:r>
      <w:proofErr w:type="spellEnd"/>
      <w:r>
        <w:t xml:space="preserve"> a cinq pour cent des </w:t>
      </w:r>
      <w:proofErr w:type="spellStart"/>
      <w:r>
        <w:t>recettes</w:t>
      </w:r>
      <w:proofErr w:type="spellEnd"/>
      <w:r>
        <w:t xml:space="preserve"> </w:t>
      </w:r>
      <w:proofErr w:type="spellStart"/>
      <w:r>
        <w:t>fiscales</w:t>
      </w:r>
      <w:proofErr w:type="spellEnd"/>
      <w:r>
        <w:t xml:space="preserve"> </w:t>
      </w:r>
      <w:proofErr w:type="spellStart"/>
      <w:r>
        <w:t>realisees</w:t>
      </w:r>
      <w:proofErr w:type="spellEnd"/>
      <w:r>
        <w:t xml:space="preserve"> au </w:t>
      </w:r>
      <w:proofErr w:type="spellStart"/>
      <w:r>
        <w:t>cours</w:t>
      </w:r>
      <w:proofErr w:type="spellEnd"/>
      <w:r>
        <w:t xml:space="preserve"> de </w:t>
      </w:r>
      <w:proofErr w:type="spellStart"/>
      <w:r>
        <w:t>l'annee</w:t>
      </w:r>
      <w:proofErr w:type="spellEnd"/>
      <w:r>
        <w:t xml:space="preserve"> </w:t>
      </w:r>
      <w:proofErr w:type="spellStart"/>
      <w:r>
        <w:t>budgetaire</w:t>
      </w:r>
      <w:proofErr w:type="spellEnd"/>
      <w:r>
        <w:t xml:space="preserve"> </w:t>
      </w:r>
      <w:proofErr w:type="spellStart"/>
      <w:r>
        <w:t>ecoulee</w:t>
      </w:r>
      <w:proofErr w:type="spellEnd"/>
      <w:r>
        <w:t xml:space="preserve">. La </w:t>
      </w:r>
      <w:proofErr w:type="spellStart"/>
      <w:r>
        <w:t>duree</w:t>
      </w:r>
      <w:proofErr w:type="spellEnd"/>
      <w:r>
        <w:t xml:space="preserve"> </w:t>
      </w:r>
      <w:proofErr w:type="spellStart"/>
      <w:r>
        <w:t>totale</w:t>
      </w:r>
      <w:proofErr w:type="spellEnd"/>
      <w:r>
        <w:t xml:space="preserve"> </w:t>
      </w:r>
      <w:proofErr w:type="spellStart"/>
      <w:r>
        <w:t>d'utilisation</w:t>
      </w:r>
      <w:proofErr w:type="spellEnd"/>
      <w:r>
        <w:t xml:space="preserve"> de </w:t>
      </w:r>
      <w:proofErr w:type="spellStart"/>
      <w:r>
        <w:t>cette</w:t>
      </w:r>
      <w:proofErr w:type="spellEnd"/>
      <w:r>
        <w:t xml:space="preserve"> </w:t>
      </w:r>
      <w:proofErr w:type="spellStart"/>
      <w:r>
        <w:t>facilite</w:t>
      </w:r>
      <w:proofErr w:type="spellEnd"/>
      <w:r>
        <w:t xml:space="preserve"> ne </w:t>
      </w:r>
      <w:proofErr w:type="spellStart"/>
      <w:r>
        <w:t>peut</w:t>
      </w:r>
      <w:proofErr w:type="spellEnd"/>
      <w:r>
        <w:t xml:space="preserve"> </w:t>
      </w:r>
      <w:proofErr w:type="spellStart"/>
      <w:r>
        <w:t>execeder</w:t>
      </w:r>
      <w:proofErr w:type="spellEnd"/>
      <w:r>
        <w:t xml:space="preserve"> 120 </w:t>
      </w:r>
      <w:proofErr w:type="spellStart"/>
      <w:r>
        <w:t>jours</w:t>
      </w:r>
      <w:proofErr w:type="spellEnd"/>
      <w:r>
        <w:t xml:space="preserve">, </w:t>
      </w:r>
      <w:proofErr w:type="spellStart"/>
      <w:r>
        <w:t>consecutifs</w:t>
      </w:r>
      <w:proofErr w:type="spellEnd"/>
      <w:r>
        <w:t xml:space="preserve"> </w:t>
      </w:r>
      <w:proofErr w:type="spellStart"/>
      <w:r>
        <w:t>ou</w:t>
      </w:r>
      <w:proofErr w:type="spellEnd"/>
      <w:r>
        <w:t xml:space="preserve"> non, au </w:t>
      </w:r>
      <w:proofErr w:type="spellStart"/>
      <w:r>
        <w:t>cours</w:t>
      </w:r>
      <w:proofErr w:type="spellEnd"/>
      <w:r>
        <w:t xml:space="preserve"> </w:t>
      </w:r>
      <w:proofErr w:type="spellStart"/>
      <w:r>
        <w:t>d'une</w:t>
      </w:r>
      <w:proofErr w:type="spellEnd"/>
      <w:r>
        <w:t xml:space="preserve"> </w:t>
      </w:r>
      <w:proofErr w:type="spellStart"/>
      <w:r>
        <w:t>annee</w:t>
      </w:r>
      <w:proofErr w:type="spellEnd"/>
      <w:r>
        <w:t xml:space="preserve"> </w:t>
      </w:r>
      <w:proofErr w:type="spellStart"/>
      <w:r>
        <w:t>budgetaire</w:t>
      </w:r>
      <w:proofErr w:type="spellEnd"/>
      <w:r>
        <w:t xml:space="preserve">. Les </w:t>
      </w:r>
      <w:proofErr w:type="spellStart"/>
      <w:r>
        <w:t>montants</w:t>
      </w:r>
      <w:proofErr w:type="spellEnd"/>
      <w:r>
        <w:t xml:space="preserve"> </w:t>
      </w:r>
      <w:proofErr w:type="spellStart"/>
      <w:r>
        <w:t>effectivement</w:t>
      </w:r>
      <w:proofErr w:type="spellEnd"/>
      <w:r>
        <w:t xml:space="preserve"> </w:t>
      </w:r>
      <w:proofErr w:type="spellStart"/>
      <w:r>
        <w:t>utilises</w:t>
      </w:r>
      <w:proofErr w:type="spellEnd"/>
      <w:r>
        <w:t xml:space="preserve">, au </w:t>
      </w:r>
      <w:proofErr w:type="spellStart"/>
      <w:r>
        <w:t>titre</w:t>
      </w:r>
      <w:proofErr w:type="spellEnd"/>
      <w:r>
        <w:t xml:space="preserve"> de </w:t>
      </w:r>
      <w:proofErr w:type="spellStart"/>
      <w:r>
        <w:t>cette</w:t>
      </w:r>
      <w:proofErr w:type="spellEnd"/>
      <w:r>
        <w:t xml:space="preserve"> </w:t>
      </w:r>
      <w:proofErr w:type="spellStart"/>
      <w:r>
        <w:t>facilite</w:t>
      </w:r>
      <w:proofErr w:type="spellEnd"/>
      <w:r>
        <w:t xml:space="preserve"> </w:t>
      </w:r>
      <w:proofErr w:type="spellStart"/>
      <w:r>
        <w:t>sont</w:t>
      </w:r>
      <w:proofErr w:type="spellEnd"/>
      <w:r>
        <w:t xml:space="preserve"> </w:t>
      </w:r>
      <w:proofErr w:type="spellStart"/>
      <w:r>
        <w:t>remuneres</w:t>
      </w:r>
      <w:proofErr w:type="spellEnd"/>
      <w:r>
        <w:t xml:space="preserve"> au </w:t>
      </w:r>
      <w:proofErr w:type="spellStart"/>
      <w:r>
        <w:t>taux</w:t>
      </w:r>
      <w:proofErr w:type="spellEnd"/>
      <w:r>
        <w:t xml:space="preserve"> de base de </w:t>
      </w:r>
      <w:proofErr w:type="spellStart"/>
      <w:r>
        <w:t>refinancement</w:t>
      </w:r>
      <w:proofErr w:type="spellEnd"/>
      <w:r>
        <w:t xml:space="preserve"> des </w:t>
      </w:r>
      <w:proofErr w:type="spellStart"/>
      <w:r>
        <w:t>banques</w:t>
      </w:r>
      <w:proofErr w:type="spellEnd"/>
      <w:r>
        <w:t xml:space="preserve"> </w:t>
      </w:r>
      <w:proofErr w:type="spellStart"/>
      <w:r>
        <w:t>aupres</w:t>
      </w:r>
      <w:proofErr w:type="spellEnd"/>
      <w:r>
        <w:t xml:space="preserve"> de la Banque.</w:t>
      </w:r>
    </w:p>
    <w:p w14:paraId="1BD53B28" w14:textId="77777777" w:rsidR="00A41E57" w:rsidRDefault="00A41E57" w:rsidP="00A41E57">
      <w:r>
        <w:t xml:space="preserve">Le Banque </w:t>
      </w:r>
      <w:proofErr w:type="spellStart"/>
      <w:r>
        <w:t>peut</w:t>
      </w:r>
      <w:proofErr w:type="spellEnd"/>
      <w:r>
        <w:t xml:space="preserve"> </w:t>
      </w:r>
      <w:proofErr w:type="spellStart"/>
      <w:r>
        <w:t>suspendre</w:t>
      </w:r>
      <w:proofErr w:type="spellEnd"/>
      <w:r>
        <w:t xml:space="preserve"> </w:t>
      </w:r>
      <w:proofErr w:type="spellStart"/>
      <w:r>
        <w:t>l'utilisation</w:t>
      </w:r>
      <w:proofErr w:type="spellEnd"/>
      <w:r>
        <w:t xml:space="preserve"> de </w:t>
      </w:r>
      <w:proofErr w:type="spellStart"/>
      <w:r>
        <w:t>cette</w:t>
      </w:r>
      <w:proofErr w:type="spellEnd"/>
      <w:r>
        <w:t xml:space="preserve"> </w:t>
      </w:r>
      <w:proofErr w:type="spellStart"/>
      <w:r>
        <w:t>facilite</w:t>
      </w:r>
      <w:proofErr w:type="spellEnd"/>
      <w:r>
        <w:t xml:space="preserve"> </w:t>
      </w:r>
      <w:proofErr w:type="spellStart"/>
      <w:r>
        <w:t>lorsqu'elle</w:t>
      </w:r>
      <w:proofErr w:type="spellEnd"/>
      <w:r>
        <w:t xml:space="preserve"> </w:t>
      </w:r>
      <w:proofErr w:type="spellStart"/>
      <w:r>
        <w:t>estime</w:t>
      </w:r>
      <w:proofErr w:type="spellEnd"/>
      <w:r>
        <w:t xml:space="preserve"> que la situation du </w:t>
      </w:r>
      <w:proofErr w:type="spellStart"/>
      <w:r>
        <w:t>marche</w:t>
      </w:r>
      <w:proofErr w:type="spellEnd"/>
      <w:r>
        <w:t xml:space="preserve"> </w:t>
      </w:r>
      <w:proofErr w:type="spellStart"/>
      <w:r>
        <w:t>monetaire</w:t>
      </w:r>
      <w:proofErr w:type="spellEnd"/>
      <w:r>
        <w:t xml:space="preserve"> le </w:t>
      </w:r>
      <w:proofErr w:type="spellStart"/>
      <w:r>
        <w:t>justifie</w:t>
      </w:r>
      <w:proofErr w:type="spellEnd"/>
      <w:r>
        <w:t>.</w:t>
      </w:r>
    </w:p>
    <w:p w14:paraId="5E4B34DD" w14:textId="77777777" w:rsidR="00A41E57" w:rsidRDefault="00A41E57" w:rsidP="00A41E57">
      <w:r>
        <w:t xml:space="preserve">La Banque ne </w:t>
      </w:r>
      <w:proofErr w:type="spellStart"/>
      <w:r>
        <w:t>peut</w:t>
      </w:r>
      <w:proofErr w:type="spellEnd"/>
      <w:r>
        <w:t xml:space="preserve"> </w:t>
      </w:r>
      <w:proofErr w:type="spellStart"/>
      <w:r>
        <w:t>consentir</w:t>
      </w:r>
      <w:proofErr w:type="spellEnd"/>
      <w:r>
        <w:t xml:space="preserve"> des concours financiers, sous </w:t>
      </w:r>
      <w:proofErr w:type="spellStart"/>
      <w:r>
        <w:t>quelque</w:t>
      </w:r>
      <w:proofErr w:type="spellEnd"/>
      <w:r>
        <w:t xml:space="preserve"> </w:t>
      </w:r>
      <w:proofErr w:type="spellStart"/>
      <w:r>
        <w:t>forme</w:t>
      </w:r>
      <w:proofErr w:type="spellEnd"/>
      <w:r>
        <w:t xml:space="preserve"> que </w:t>
      </w:r>
      <w:proofErr w:type="spellStart"/>
      <w:r>
        <w:t>ce</w:t>
      </w:r>
      <w:proofErr w:type="spellEnd"/>
      <w:r>
        <w:t xml:space="preserve"> </w:t>
      </w:r>
      <w:proofErr w:type="spellStart"/>
      <w:r>
        <w:t>soit</w:t>
      </w:r>
      <w:proofErr w:type="spellEnd"/>
      <w:r>
        <w:t xml:space="preserve">, a </w:t>
      </w:r>
      <w:proofErr w:type="spellStart"/>
      <w:r>
        <w:t>toute</w:t>
      </w:r>
      <w:proofErr w:type="spellEnd"/>
      <w:r>
        <w:t xml:space="preserve"> enterprise </w:t>
      </w:r>
      <w:proofErr w:type="spellStart"/>
      <w:r>
        <w:t>ou</w:t>
      </w:r>
      <w:proofErr w:type="spellEnd"/>
      <w:r>
        <w:t xml:space="preserve"> </w:t>
      </w:r>
      <w:proofErr w:type="spellStart"/>
      <w:r>
        <w:t>organisme</w:t>
      </w:r>
      <w:proofErr w:type="spellEnd"/>
      <w:r>
        <w:t xml:space="preserve"> public, </w:t>
      </w:r>
      <w:proofErr w:type="spellStart"/>
      <w:r>
        <w:t>ni</w:t>
      </w:r>
      <w:proofErr w:type="spellEnd"/>
      <w:r>
        <w:t xml:space="preserve"> se porter </w:t>
      </w:r>
      <w:proofErr w:type="spellStart"/>
      <w:r>
        <w:t>garante</w:t>
      </w:r>
      <w:proofErr w:type="spellEnd"/>
      <w:r>
        <w:t xml:space="preserve"> </w:t>
      </w:r>
      <w:proofErr w:type="spellStart"/>
      <w:r>
        <w:t>d'engagements</w:t>
      </w:r>
      <w:proofErr w:type="spellEnd"/>
      <w:r>
        <w:t xml:space="preserve"> </w:t>
      </w:r>
      <w:proofErr w:type="spellStart"/>
      <w:r>
        <w:t>contractes</w:t>
      </w:r>
      <w:proofErr w:type="spellEnd"/>
      <w:r>
        <w:t xml:space="preserve"> par </w:t>
      </w:r>
      <w:proofErr w:type="spellStart"/>
      <w:r>
        <w:t>eux</w:t>
      </w:r>
      <w:proofErr w:type="spellEnd"/>
      <w:r>
        <w:t xml:space="preserve">. </w:t>
      </w:r>
      <w:proofErr w:type="spellStart"/>
      <w:r>
        <w:t>Toutefois</w:t>
      </w:r>
      <w:proofErr w:type="spellEnd"/>
      <w:r>
        <w:t xml:space="preserve">, </w:t>
      </w:r>
      <w:proofErr w:type="spellStart"/>
      <w:r>
        <w:t>ces</w:t>
      </w:r>
      <w:proofErr w:type="spellEnd"/>
      <w:r>
        <w:t xml:space="preserve"> dispositions ne </w:t>
      </w:r>
      <w:proofErr w:type="spellStart"/>
      <w:r>
        <w:t>s'appliquent</w:t>
      </w:r>
      <w:proofErr w:type="spellEnd"/>
      <w:r>
        <w:t xml:space="preserve"> pas aux </w:t>
      </w:r>
      <w:proofErr w:type="spellStart"/>
      <w:r>
        <w:t>etablissements</w:t>
      </w:r>
      <w:proofErr w:type="spellEnd"/>
      <w:r>
        <w:t xml:space="preserve"> de credit publics agrees </w:t>
      </w:r>
      <w:proofErr w:type="spellStart"/>
      <w:r>
        <w:t>en</w:t>
      </w:r>
      <w:proofErr w:type="spellEnd"/>
      <w:r>
        <w:t xml:space="preserve"> </w:t>
      </w:r>
      <w:proofErr w:type="spellStart"/>
      <w:r>
        <w:t>qualite</w:t>
      </w:r>
      <w:proofErr w:type="spellEnd"/>
      <w:r>
        <w:t xml:space="preserve"> de </w:t>
      </w:r>
      <w:proofErr w:type="spellStart"/>
      <w:r>
        <w:t>banques</w:t>
      </w:r>
      <w:proofErr w:type="spellEnd"/>
      <w:r>
        <w:t xml:space="preserve">, pour </w:t>
      </w:r>
      <w:proofErr w:type="spellStart"/>
      <w:r>
        <w:t>leurs</w:t>
      </w:r>
      <w:proofErr w:type="spellEnd"/>
      <w:r>
        <w:t xml:space="preserve"> operations de </w:t>
      </w:r>
      <w:proofErr w:type="spellStart"/>
      <w:r>
        <w:t>refinancement</w:t>
      </w:r>
      <w:proofErr w:type="spellEnd"/>
      <w:r>
        <w:t xml:space="preserve"> </w:t>
      </w:r>
      <w:proofErr w:type="spellStart"/>
      <w:r>
        <w:t>aupres</w:t>
      </w:r>
      <w:proofErr w:type="spellEnd"/>
      <w:r>
        <w:t xml:space="preserve"> de la Banque.  (Article 27)</w:t>
      </w:r>
    </w:p>
    <w:p w14:paraId="0637D922" w14:textId="77777777" w:rsidR="00A41E57" w:rsidRDefault="00A41E57" w:rsidP="00A41E57">
      <w:r>
        <w:t>(The Bank may provide financing to the state, or if a guarantor of obligations contracted by him in the form of cash facilitates referred to paragraph 2 below.</w:t>
      </w:r>
    </w:p>
    <w:p w14:paraId="27918E79" w14:textId="77777777" w:rsidR="00A41E57" w:rsidRDefault="00A41E57" w:rsidP="00A41E57">
      <w:r>
        <w:t xml:space="preserve">Facilitates the fund is limited to five percent of tax revenues realized during the fiscal year elapsed. The total duration of use of this facility can </w:t>
      </w:r>
      <w:proofErr w:type="spellStart"/>
      <w:r>
        <w:t>execeder</w:t>
      </w:r>
      <w:proofErr w:type="spellEnd"/>
      <w:r>
        <w:t xml:space="preserve"> 120 days, consecutive or not, during a budget year. The amounts actually used, under this facility are remunerated at the basic rate of refinancing of banks with the Bank.</w:t>
      </w:r>
    </w:p>
    <w:p w14:paraId="16137660" w14:textId="77777777" w:rsidR="00A41E57" w:rsidRDefault="00A41E57" w:rsidP="00A41E57">
      <w:r>
        <w:t>The Bank may suspend the use of this facility when it considers that the situation justifies the money market.</w:t>
      </w:r>
    </w:p>
    <w:p w14:paraId="03B1001E" w14:textId="77777777" w:rsidR="00A41E57" w:rsidRDefault="00A41E57" w:rsidP="00A41E57">
      <w:r>
        <w:t xml:space="preserve">The Bank can grant financial assistance in any form whatsoever, in any enterprise or public body, or act as guarantor of commitments contracted by them. However, these provisions do not apply to public credit institutions in quality Chartered banks for their refinancing operations with the Bank.) </w:t>
      </w:r>
      <w:r w:rsidRPr="00A0549F">
        <w:rPr>
          <w:color w:val="FF0000"/>
        </w:rPr>
        <w:t>(Coded as .67)</w:t>
      </w:r>
    </w:p>
    <w:p w14:paraId="385E3E10" w14:textId="77777777" w:rsidR="00A41E57" w:rsidRPr="008F7DFB" w:rsidRDefault="00A41E57" w:rsidP="00A41E57"/>
    <w:p w14:paraId="127FCA60" w14:textId="77777777" w:rsidR="00A41E57" w:rsidRDefault="00A41E57" w:rsidP="00A41E57">
      <w:pPr>
        <w:rPr>
          <w:b/>
          <w:i/>
        </w:rPr>
      </w:pPr>
      <w:r w:rsidRPr="00566569">
        <w:rPr>
          <w:b/>
          <w:i/>
        </w:rPr>
        <w:lastRenderedPageBreak/>
        <w:t xml:space="preserve"> (c) Terms of lending (.10) </w:t>
      </w:r>
    </w:p>
    <w:p w14:paraId="4B838131" w14:textId="77777777" w:rsidR="00A41E57" w:rsidRDefault="00A41E57" w:rsidP="00A41E57">
      <w:r>
        <w:rPr>
          <w:i/>
        </w:rPr>
        <w:t>Morocco 1993</w:t>
      </w:r>
      <w:r>
        <w:t xml:space="preserve">: 1- Bank Al-Maghrib </w:t>
      </w:r>
      <w:proofErr w:type="spellStart"/>
      <w:r>
        <w:t>peut</w:t>
      </w:r>
      <w:proofErr w:type="spellEnd"/>
      <w:r>
        <w:t xml:space="preserve">, dans les conditions </w:t>
      </w:r>
      <w:proofErr w:type="spellStart"/>
      <w:r>
        <w:t>arrêtées</w:t>
      </w:r>
      <w:proofErr w:type="spellEnd"/>
      <w:r>
        <w:t xml:space="preserve"> d'un </w:t>
      </w:r>
      <w:proofErr w:type="spellStart"/>
      <w:r>
        <w:t>commun</w:t>
      </w:r>
      <w:proofErr w:type="spellEnd"/>
      <w:r>
        <w:t xml:space="preserve"> accord avec le </w:t>
      </w:r>
      <w:proofErr w:type="spellStart"/>
      <w:r>
        <w:t>Ministre</w:t>
      </w:r>
      <w:proofErr w:type="spellEnd"/>
      <w:r>
        <w:t xml:space="preserve"> des Finances, </w:t>
      </w:r>
      <w:proofErr w:type="spellStart"/>
      <w:r>
        <w:t>escompter</w:t>
      </w:r>
      <w:proofErr w:type="spellEnd"/>
      <w:r>
        <w:t xml:space="preserve"> </w:t>
      </w:r>
      <w:proofErr w:type="spellStart"/>
      <w:r>
        <w:t>ou</w:t>
      </w:r>
      <w:proofErr w:type="spellEnd"/>
      <w:r>
        <w:t xml:space="preserve"> prendre </w:t>
      </w:r>
      <w:proofErr w:type="spellStart"/>
      <w:r>
        <w:t>en</w:t>
      </w:r>
      <w:proofErr w:type="spellEnd"/>
      <w:r>
        <w:t xml:space="preserve"> pension des </w:t>
      </w:r>
      <w:proofErr w:type="spellStart"/>
      <w:r>
        <w:t>traites</w:t>
      </w:r>
      <w:proofErr w:type="spellEnd"/>
      <w:r>
        <w:t xml:space="preserve"> et obligations </w:t>
      </w:r>
      <w:proofErr w:type="spellStart"/>
      <w:r>
        <w:t>cautionnées</w:t>
      </w:r>
      <w:proofErr w:type="spellEnd"/>
      <w:r>
        <w:t xml:space="preserve"> </w:t>
      </w:r>
      <w:proofErr w:type="spellStart"/>
      <w:r>
        <w:t>souscrites</w:t>
      </w:r>
      <w:proofErr w:type="spellEnd"/>
      <w:r>
        <w:t xml:space="preserve"> à </w:t>
      </w:r>
      <w:proofErr w:type="spellStart"/>
      <w:r>
        <w:t>l'ordre</w:t>
      </w:r>
      <w:proofErr w:type="spellEnd"/>
      <w:r>
        <w:t xml:space="preserve"> des </w:t>
      </w:r>
      <w:proofErr w:type="spellStart"/>
      <w:r>
        <w:t>comptables</w:t>
      </w:r>
      <w:proofErr w:type="spellEnd"/>
      <w:r>
        <w:t xml:space="preserve"> du </w:t>
      </w:r>
      <w:proofErr w:type="spellStart"/>
      <w:r>
        <w:t>Trésor</w:t>
      </w:r>
      <w:proofErr w:type="spellEnd"/>
      <w:r>
        <w:t xml:space="preserve"> et </w:t>
      </w:r>
      <w:proofErr w:type="spellStart"/>
      <w:r>
        <w:t>venant</w:t>
      </w:r>
      <w:proofErr w:type="spellEnd"/>
      <w:r>
        <w:t xml:space="preserve"> à </w:t>
      </w:r>
      <w:proofErr w:type="spellStart"/>
      <w:r>
        <w:t>échéance</w:t>
      </w:r>
      <w:proofErr w:type="spellEnd"/>
      <w:r>
        <w:t xml:space="preserve"> dans un </w:t>
      </w:r>
      <w:proofErr w:type="spellStart"/>
      <w:r>
        <w:t>délai</w:t>
      </w:r>
      <w:proofErr w:type="spellEnd"/>
      <w:r>
        <w:t xml:space="preserve"> maximum de 90 </w:t>
      </w:r>
      <w:proofErr w:type="spellStart"/>
      <w:r>
        <w:t>jours</w:t>
      </w:r>
      <w:proofErr w:type="spellEnd"/>
      <w:r>
        <w:t xml:space="preserve">. </w:t>
      </w:r>
    </w:p>
    <w:p w14:paraId="0F00171C" w14:textId="77777777" w:rsidR="00A41E57" w:rsidRDefault="00A41E57" w:rsidP="00A41E57">
      <w:r>
        <w:t xml:space="preserve">2- Bank Al-Maghrib </w:t>
      </w:r>
      <w:proofErr w:type="spellStart"/>
      <w:r>
        <w:t>peut</w:t>
      </w:r>
      <w:proofErr w:type="spellEnd"/>
      <w:r>
        <w:t xml:space="preserve"> </w:t>
      </w:r>
      <w:proofErr w:type="spellStart"/>
      <w:r>
        <w:t>consentir</w:t>
      </w:r>
      <w:proofErr w:type="spellEnd"/>
      <w:r>
        <w:t xml:space="preserve"> des </w:t>
      </w:r>
      <w:proofErr w:type="spellStart"/>
      <w:r>
        <w:t>avances</w:t>
      </w:r>
      <w:proofErr w:type="spellEnd"/>
      <w:r>
        <w:t xml:space="preserve"> à </w:t>
      </w:r>
      <w:proofErr w:type="spellStart"/>
      <w:r>
        <w:t>l'Etat</w:t>
      </w:r>
      <w:proofErr w:type="spellEnd"/>
      <w:r>
        <w:t xml:space="preserve"> à </w:t>
      </w:r>
      <w:proofErr w:type="spellStart"/>
      <w:r>
        <w:t>titre</w:t>
      </w:r>
      <w:proofErr w:type="spellEnd"/>
      <w:r>
        <w:t xml:space="preserve"> de </w:t>
      </w:r>
      <w:proofErr w:type="spellStart"/>
      <w:r>
        <w:t>facilités</w:t>
      </w:r>
      <w:proofErr w:type="spellEnd"/>
      <w:r>
        <w:t xml:space="preserve"> de </w:t>
      </w:r>
      <w:proofErr w:type="spellStart"/>
      <w:r>
        <w:t>caisse</w:t>
      </w:r>
      <w:proofErr w:type="spellEnd"/>
      <w:r>
        <w:t xml:space="preserve">, </w:t>
      </w:r>
      <w:proofErr w:type="spellStart"/>
      <w:r>
        <w:t>limitées</w:t>
      </w:r>
      <w:proofErr w:type="spellEnd"/>
      <w:r>
        <w:t xml:space="preserve"> au </w:t>
      </w:r>
      <w:proofErr w:type="spellStart"/>
      <w:r>
        <w:t>dixième</w:t>
      </w:r>
      <w:proofErr w:type="spellEnd"/>
      <w:r>
        <w:t xml:space="preserve"> des </w:t>
      </w:r>
      <w:proofErr w:type="spellStart"/>
      <w:r>
        <w:t>recettes</w:t>
      </w:r>
      <w:proofErr w:type="spellEnd"/>
      <w:r>
        <w:t xml:space="preserve"> </w:t>
      </w:r>
      <w:proofErr w:type="spellStart"/>
      <w:r>
        <w:t>budgétaires</w:t>
      </w:r>
      <w:proofErr w:type="spellEnd"/>
      <w:r>
        <w:t xml:space="preserve"> ordinaires </w:t>
      </w:r>
      <w:proofErr w:type="spellStart"/>
      <w:r>
        <w:t>constatées</w:t>
      </w:r>
      <w:proofErr w:type="spellEnd"/>
      <w:r>
        <w:t xml:space="preserve"> au </w:t>
      </w:r>
      <w:proofErr w:type="spellStart"/>
      <w:r>
        <w:t>cours</w:t>
      </w:r>
      <w:proofErr w:type="spellEnd"/>
      <w:r>
        <w:t xml:space="preserve"> de </w:t>
      </w:r>
      <w:proofErr w:type="spellStart"/>
      <w:r>
        <w:t>l'année</w:t>
      </w:r>
      <w:proofErr w:type="spellEnd"/>
      <w:r>
        <w:t xml:space="preserve"> </w:t>
      </w:r>
      <w:proofErr w:type="spellStart"/>
      <w:r>
        <w:t>budgétaire</w:t>
      </w:r>
      <w:proofErr w:type="spellEnd"/>
      <w:r>
        <w:t xml:space="preserve"> </w:t>
      </w:r>
      <w:proofErr w:type="spellStart"/>
      <w:r>
        <w:t>écoulée</w:t>
      </w:r>
      <w:proofErr w:type="spellEnd"/>
      <w:r>
        <w:t xml:space="preserve">. </w:t>
      </w:r>
    </w:p>
    <w:p w14:paraId="11834CA4" w14:textId="77777777" w:rsidR="00A41E57" w:rsidRDefault="00A41E57" w:rsidP="00A41E57">
      <w:r>
        <w:t xml:space="preserve">3- Bank Al-Maghrib ne </w:t>
      </w:r>
      <w:proofErr w:type="spellStart"/>
      <w:r>
        <w:t>peut</w:t>
      </w:r>
      <w:proofErr w:type="spellEnd"/>
      <w:r>
        <w:t xml:space="preserve"> </w:t>
      </w:r>
      <w:proofErr w:type="spellStart"/>
      <w:r>
        <w:t>consentir</w:t>
      </w:r>
      <w:proofErr w:type="spellEnd"/>
      <w:r>
        <w:t xml:space="preserve"> à </w:t>
      </w:r>
      <w:proofErr w:type="spellStart"/>
      <w:r>
        <w:t>l'Etat</w:t>
      </w:r>
      <w:proofErr w:type="spellEnd"/>
      <w:r>
        <w:t xml:space="preserve"> </w:t>
      </w:r>
      <w:proofErr w:type="spellStart"/>
      <w:r>
        <w:t>d'autres</w:t>
      </w:r>
      <w:proofErr w:type="spellEnd"/>
      <w:r>
        <w:t xml:space="preserve"> concours financiers directs, </w:t>
      </w:r>
      <w:proofErr w:type="spellStart"/>
      <w:r>
        <w:t>hormis</w:t>
      </w:r>
      <w:proofErr w:type="spellEnd"/>
      <w:r>
        <w:t xml:space="preserve"> </w:t>
      </w:r>
      <w:proofErr w:type="spellStart"/>
      <w:r>
        <w:t>ceux</w:t>
      </w:r>
      <w:proofErr w:type="spellEnd"/>
      <w:r>
        <w:t xml:space="preserve"> </w:t>
      </w:r>
      <w:proofErr w:type="spellStart"/>
      <w:r>
        <w:t>prévus</w:t>
      </w:r>
      <w:proofErr w:type="spellEnd"/>
      <w:r>
        <w:t xml:space="preserve"> aux deux </w:t>
      </w:r>
      <w:proofErr w:type="spellStart"/>
      <w:r>
        <w:t>paragraphes</w:t>
      </w:r>
      <w:proofErr w:type="spellEnd"/>
      <w:r>
        <w:t xml:space="preserve"> </w:t>
      </w:r>
      <w:proofErr w:type="spellStart"/>
      <w:r>
        <w:t>précédents</w:t>
      </w:r>
      <w:proofErr w:type="spellEnd"/>
      <w:r>
        <w:t xml:space="preserve"> </w:t>
      </w:r>
      <w:proofErr w:type="spellStart"/>
      <w:r>
        <w:t>ainsi</w:t>
      </w:r>
      <w:proofErr w:type="spellEnd"/>
      <w:r>
        <w:t xml:space="preserve"> </w:t>
      </w:r>
      <w:proofErr w:type="spellStart"/>
      <w:r>
        <w:t>qu'aux</w:t>
      </w:r>
      <w:proofErr w:type="spellEnd"/>
      <w:r>
        <w:t xml:space="preserve"> articles 9 et 28 du </w:t>
      </w:r>
      <w:proofErr w:type="spellStart"/>
      <w:r>
        <w:t>présent</w:t>
      </w:r>
      <w:proofErr w:type="spellEnd"/>
      <w:r>
        <w:t xml:space="preserve"> </w:t>
      </w:r>
      <w:proofErr w:type="spellStart"/>
      <w:r>
        <w:t>dahir</w:t>
      </w:r>
      <w:proofErr w:type="spellEnd"/>
      <w:r>
        <w:t xml:space="preserve">, </w:t>
      </w:r>
      <w:proofErr w:type="spellStart"/>
      <w:r>
        <w:t>qu'en</w:t>
      </w:r>
      <w:proofErr w:type="spellEnd"/>
      <w:r>
        <w:t xml:space="preserve"> vertu </w:t>
      </w:r>
      <w:proofErr w:type="spellStart"/>
      <w:r>
        <w:t>d'une</w:t>
      </w:r>
      <w:proofErr w:type="spellEnd"/>
      <w:r>
        <w:t xml:space="preserve"> convention entre les deux parties, </w:t>
      </w:r>
      <w:proofErr w:type="spellStart"/>
      <w:r>
        <w:t>approuvée</w:t>
      </w:r>
      <w:proofErr w:type="spellEnd"/>
      <w:r>
        <w:t xml:space="preserve"> par </w:t>
      </w:r>
      <w:proofErr w:type="spellStart"/>
      <w:r>
        <w:t>décret</w:t>
      </w:r>
      <w:proofErr w:type="spellEnd"/>
      <w:r>
        <w:t xml:space="preserve">. </w:t>
      </w:r>
    </w:p>
    <w:p w14:paraId="751FDD48" w14:textId="77777777" w:rsidR="00A41E57" w:rsidRDefault="00A41E57" w:rsidP="00A41E57">
      <w:proofErr w:type="spellStart"/>
      <w:r>
        <w:t>Cette</w:t>
      </w:r>
      <w:proofErr w:type="spellEnd"/>
      <w:r>
        <w:t xml:space="preserve"> convention doit </w:t>
      </w:r>
      <w:proofErr w:type="spellStart"/>
      <w:r>
        <w:t>prévoir</w:t>
      </w:r>
      <w:proofErr w:type="spellEnd"/>
      <w:r>
        <w:t xml:space="preserve"> le </w:t>
      </w:r>
      <w:proofErr w:type="spellStart"/>
      <w:r>
        <w:t>montant</w:t>
      </w:r>
      <w:proofErr w:type="spellEnd"/>
      <w:r>
        <w:t xml:space="preserve">, la durée, la </w:t>
      </w:r>
      <w:proofErr w:type="spellStart"/>
      <w:r>
        <w:t>rémunération</w:t>
      </w:r>
      <w:proofErr w:type="spellEnd"/>
      <w:r>
        <w:t xml:space="preserve"> et les </w:t>
      </w:r>
      <w:proofErr w:type="spellStart"/>
      <w:r>
        <w:t>modalités</w:t>
      </w:r>
      <w:proofErr w:type="spellEnd"/>
      <w:r>
        <w:t xml:space="preserve"> de </w:t>
      </w:r>
      <w:proofErr w:type="spellStart"/>
      <w:r>
        <w:t>remboursement</w:t>
      </w:r>
      <w:proofErr w:type="spellEnd"/>
      <w:r>
        <w:t xml:space="preserve"> des concours </w:t>
      </w:r>
      <w:proofErr w:type="spellStart"/>
      <w:r>
        <w:t>consentis</w:t>
      </w:r>
      <w:proofErr w:type="spellEnd"/>
      <w:r>
        <w:t>. (Article 35)</w:t>
      </w:r>
    </w:p>
    <w:p w14:paraId="62790BB7" w14:textId="77777777" w:rsidR="00A41E57" w:rsidRDefault="00A41E57" w:rsidP="00A41E57">
      <w:r>
        <w:t>(1- Bank Al-Maghrib may, under conditions determined by agreement with the Minister of Finance, anticipate or take into pension bills and guaranteed obligations in the order of accounting Treasury maturing within a maximum 90 days.</w:t>
      </w:r>
    </w:p>
    <w:p w14:paraId="58C34F5C" w14:textId="77777777" w:rsidR="00A41E57" w:rsidRDefault="00A41E57" w:rsidP="00A41E57">
      <w:r>
        <w:t>2- Bank Al-Maghrib may make advances to the state as overdraft facilities, limited to the tenth ordinary budget revenues during the past fiscal year.</w:t>
      </w:r>
    </w:p>
    <w:p w14:paraId="57C85B21" w14:textId="77777777" w:rsidR="00A41E57" w:rsidRDefault="00A41E57" w:rsidP="00A41E57">
      <w:r>
        <w:t xml:space="preserve">3- Bank Al-Maghrib </w:t>
      </w:r>
      <w:proofErr w:type="spellStart"/>
      <w:r>
        <w:t>can not</w:t>
      </w:r>
      <w:proofErr w:type="spellEnd"/>
      <w:r>
        <w:t xml:space="preserve"> consent to the state of other direct financial assistance, except those provided for in the preceding two paragraphs and articles 9 and 28 of this Royal Decree, that under an agreement between the two parts, approved by decree.</w:t>
      </w:r>
    </w:p>
    <w:p w14:paraId="3C5CF19B" w14:textId="77777777" w:rsidR="00A41E57" w:rsidRDefault="00A41E57" w:rsidP="00A41E57">
      <w:r>
        <w:t xml:space="preserve">This agreement must provide for the amount, duration, remuneration and terms of repayment for granted contest.) </w:t>
      </w:r>
      <w:r w:rsidRPr="00A0549F">
        <w:rPr>
          <w:color w:val="FF0000"/>
        </w:rPr>
        <w:t>(added in 1993 – coded as .33)</w:t>
      </w:r>
    </w:p>
    <w:p w14:paraId="54ADA15F" w14:textId="77777777" w:rsidR="00A41E57" w:rsidRDefault="00A41E57" w:rsidP="00A41E57">
      <w:r>
        <w:rPr>
          <w:i/>
        </w:rPr>
        <w:t>Morocco 2005</w:t>
      </w:r>
      <w:r>
        <w:t xml:space="preserve">: </w:t>
      </w:r>
      <w:r>
        <w:br/>
        <w:t xml:space="preserve">La Banque ne </w:t>
      </w:r>
      <w:proofErr w:type="spellStart"/>
      <w:r>
        <w:t>peut</w:t>
      </w:r>
      <w:proofErr w:type="spellEnd"/>
      <w:r>
        <w:t xml:space="preserve"> accorder des concours financiers a </w:t>
      </w:r>
      <w:proofErr w:type="spellStart"/>
      <w:r>
        <w:t>l'etat</w:t>
      </w:r>
      <w:proofErr w:type="spellEnd"/>
      <w:r>
        <w:t xml:space="preserve">, </w:t>
      </w:r>
      <w:proofErr w:type="spellStart"/>
      <w:r>
        <w:t>ni</w:t>
      </w:r>
      <w:proofErr w:type="spellEnd"/>
      <w:r>
        <w:t xml:space="preserve"> </w:t>
      </w:r>
      <w:proofErr w:type="spellStart"/>
      <w:r>
        <w:t>si</w:t>
      </w:r>
      <w:proofErr w:type="spellEnd"/>
      <w:r>
        <w:t xml:space="preserve"> porter </w:t>
      </w:r>
      <w:proofErr w:type="spellStart"/>
      <w:r>
        <w:t>garante</w:t>
      </w:r>
      <w:proofErr w:type="spellEnd"/>
      <w:r>
        <w:t xml:space="preserve"> </w:t>
      </w:r>
      <w:proofErr w:type="spellStart"/>
      <w:r>
        <w:t>d'engagements</w:t>
      </w:r>
      <w:proofErr w:type="spellEnd"/>
      <w:r>
        <w:t xml:space="preserve"> </w:t>
      </w:r>
      <w:proofErr w:type="spellStart"/>
      <w:r>
        <w:t>contractes</w:t>
      </w:r>
      <w:proofErr w:type="spellEnd"/>
      <w:r>
        <w:t xml:space="preserve"> par </w:t>
      </w:r>
      <w:proofErr w:type="spellStart"/>
      <w:r>
        <w:t>lui</w:t>
      </w:r>
      <w:proofErr w:type="spellEnd"/>
      <w:r>
        <w:t xml:space="preserve">, que sous </w:t>
      </w:r>
      <w:proofErr w:type="spellStart"/>
      <w:r>
        <w:t>forme</w:t>
      </w:r>
      <w:proofErr w:type="spellEnd"/>
      <w:r>
        <w:t xml:space="preserve"> de </w:t>
      </w:r>
      <w:proofErr w:type="spellStart"/>
      <w:r>
        <w:t>facilite</w:t>
      </w:r>
      <w:proofErr w:type="spellEnd"/>
      <w:r>
        <w:t xml:space="preserve"> de </w:t>
      </w:r>
      <w:proofErr w:type="spellStart"/>
      <w:r>
        <w:t>caisse</w:t>
      </w:r>
      <w:proofErr w:type="spellEnd"/>
      <w:r>
        <w:t xml:space="preserve"> </w:t>
      </w:r>
      <w:proofErr w:type="spellStart"/>
      <w:r>
        <w:t>visee</w:t>
      </w:r>
      <w:proofErr w:type="spellEnd"/>
      <w:r>
        <w:t xml:space="preserve"> au 2e </w:t>
      </w:r>
      <w:proofErr w:type="spellStart"/>
      <w:r>
        <w:t>alinea</w:t>
      </w:r>
      <w:proofErr w:type="spellEnd"/>
      <w:r>
        <w:t xml:space="preserve"> </w:t>
      </w:r>
      <w:proofErr w:type="spellStart"/>
      <w:r>
        <w:t>cidessous</w:t>
      </w:r>
      <w:proofErr w:type="spellEnd"/>
      <w:r>
        <w:t>.</w:t>
      </w:r>
    </w:p>
    <w:p w14:paraId="2414A017" w14:textId="77777777" w:rsidR="00A41E57" w:rsidRDefault="00A41E57" w:rsidP="00A41E57">
      <w:r>
        <w:t xml:space="preserve">La </w:t>
      </w:r>
      <w:proofErr w:type="spellStart"/>
      <w:r>
        <w:t>facilite</w:t>
      </w:r>
      <w:proofErr w:type="spellEnd"/>
      <w:r>
        <w:t xml:space="preserve"> de </w:t>
      </w:r>
      <w:proofErr w:type="spellStart"/>
      <w:r>
        <w:t>caisse</w:t>
      </w:r>
      <w:proofErr w:type="spellEnd"/>
      <w:r>
        <w:t xml:space="preserve"> </w:t>
      </w:r>
      <w:proofErr w:type="spellStart"/>
      <w:r>
        <w:t>est</w:t>
      </w:r>
      <w:proofErr w:type="spellEnd"/>
      <w:r>
        <w:t xml:space="preserve"> </w:t>
      </w:r>
      <w:proofErr w:type="spellStart"/>
      <w:r>
        <w:t>limitee</w:t>
      </w:r>
      <w:proofErr w:type="spellEnd"/>
      <w:r>
        <w:t xml:space="preserve"> a cinq pour cent des </w:t>
      </w:r>
      <w:proofErr w:type="spellStart"/>
      <w:r>
        <w:t>recettes</w:t>
      </w:r>
      <w:proofErr w:type="spellEnd"/>
      <w:r>
        <w:t xml:space="preserve"> </w:t>
      </w:r>
      <w:proofErr w:type="spellStart"/>
      <w:r>
        <w:t>fiscales</w:t>
      </w:r>
      <w:proofErr w:type="spellEnd"/>
      <w:r>
        <w:t xml:space="preserve"> </w:t>
      </w:r>
      <w:proofErr w:type="spellStart"/>
      <w:r>
        <w:t>realisees</w:t>
      </w:r>
      <w:proofErr w:type="spellEnd"/>
      <w:r>
        <w:t xml:space="preserve"> au </w:t>
      </w:r>
      <w:proofErr w:type="spellStart"/>
      <w:r>
        <w:t>cours</w:t>
      </w:r>
      <w:proofErr w:type="spellEnd"/>
      <w:r>
        <w:t xml:space="preserve"> de </w:t>
      </w:r>
      <w:proofErr w:type="spellStart"/>
      <w:r>
        <w:t>l'annee</w:t>
      </w:r>
      <w:proofErr w:type="spellEnd"/>
      <w:r>
        <w:t xml:space="preserve"> </w:t>
      </w:r>
      <w:proofErr w:type="spellStart"/>
      <w:r>
        <w:t>budgetaire</w:t>
      </w:r>
      <w:proofErr w:type="spellEnd"/>
      <w:r>
        <w:t xml:space="preserve"> </w:t>
      </w:r>
      <w:proofErr w:type="spellStart"/>
      <w:r>
        <w:t>ecoulee</w:t>
      </w:r>
      <w:proofErr w:type="spellEnd"/>
      <w:r>
        <w:t xml:space="preserve">. La </w:t>
      </w:r>
      <w:proofErr w:type="spellStart"/>
      <w:r>
        <w:t>duree</w:t>
      </w:r>
      <w:proofErr w:type="spellEnd"/>
      <w:r>
        <w:t xml:space="preserve"> </w:t>
      </w:r>
      <w:proofErr w:type="spellStart"/>
      <w:r>
        <w:t>totale</w:t>
      </w:r>
      <w:proofErr w:type="spellEnd"/>
      <w:r>
        <w:t xml:space="preserve"> </w:t>
      </w:r>
      <w:proofErr w:type="spellStart"/>
      <w:r>
        <w:t>d'utilisation</w:t>
      </w:r>
      <w:proofErr w:type="spellEnd"/>
      <w:r>
        <w:t xml:space="preserve"> de </w:t>
      </w:r>
      <w:proofErr w:type="spellStart"/>
      <w:r>
        <w:t>cette</w:t>
      </w:r>
      <w:proofErr w:type="spellEnd"/>
      <w:r>
        <w:t xml:space="preserve"> </w:t>
      </w:r>
      <w:proofErr w:type="spellStart"/>
      <w:r>
        <w:t>facilite</w:t>
      </w:r>
      <w:proofErr w:type="spellEnd"/>
      <w:r>
        <w:t xml:space="preserve"> ne </w:t>
      </w:r>
      <w:proofErr w:type="spellStart"/>
      <w:r>
        <w:t>peut</w:t>
      </w:r>
      <w:proofErr w:type="spellEnd"/>
      <w:r>
        <w:t xml:space="preserve"> </w:t>
      </w:r>
      <w:proofErr w:type="spellStart"/>
      <w:r>
        <w:t>execeder</w:t>
      </w:r>
      <w:proofErr w:type="spellEnd"/>
      <w:r>
        <w:t xml:space="preserve"> 120 </w:t>
      </w:r>
      <w:proofErr w:type="spellStart"/>
      <w:r>
        <w:t>jours</w:t>
      </w:r>
      <w:proofErr w:type="spellEnd"/>
      <w:r>
        <w:t xml:space="preserve">, </w:t>
      </w:r>
      <w:proofErr w:type="spellStart"/>
      <w:r>
        <w:t>consecutifs</w:t>
      </w:r>
      <w:proofErr w:type="spellEnd"/>
      <w:r>
        <w:t xml:space="preserve"> </w:t>
      </w:r>
      <w:proofErr w:type="spellStart"/>
      <w:r>
        <w:t>ou</w:t>
      </w:r>
      <w:proofErr w:type="spellEnd"/>
      <w:r>
        <w:t xml:space="preserve"> non, au </w:t>
      </w:r>
      <w:proofErr w:type="spellStart"/>
      <w:r>
        <w:t>cours</w:t>
      </w:r>
      <w:proofErr w:type="spellEnd"/>
      <w:r>
        <w:t xml:space="preserve"> </w:t>
      </w:r>
      <w:proofErr w:type="spellStart"/>
      <w:r>
        <w:t>d'une</w:t>
      </w:r>
      <w:proofErr w:type="spellEnd"/>
      <w:r>
        <w:t xml:space="preserve"> </w:t>
      </w:r>
      <w:proofErr w:type="spellStart"/>
      <w:r>
        <w:t>annee</w:t>
      </w:r>
      <w:proofErr w:type="spellEnd"/>
      <w:r>
        <w:t xml:space="preserve"> </w:t>
      </w:r>
      <w:proofErr w:type="spellStart"/>
      <w:r>
        <w:t>budgetaire</w:t>
      </w:r>
      <w:proofErr w:type="spellEnd"/>
      <w:r>
        <w:t xml:space="preserve">. Les </w:t>
      </w:r>
      <w:proofErr w:type="spellStart"/>
      <w:r>
        <w:t>montants</w:t>
      </w:r>
      <w:proofErr w:type="spellEnd"/>
      <w:r>
        <w:t xml:space="preserve"> </w:t>
      </w:r>
      <w:proofErr w:type="spellStart"/>
      <w:r>
        <w:t>effectivement</w:t>
      </w:r>
      <w:proofErr w:type="spellEnd"/>
      <w:r>
        <w:t xml:space="preserve"> </w:t>
      </w:r>
      <w:proofErr w:type="spellStart"/>
      <w:r>
        <w:t>utilises</w:t>
      </w:r>
      <w:proofErr w:type="spellEnd"/>
      <w:r>
        <w:t xml:space="preserve">, au </w:t>
      </w:r>
      <w:proofErr w:type="spellStart"/>
      <w:r>
        <w:t>titre</w:t>
      </w:r>
      <w:proofErr w:type="spellEnd"/>
      <w:r>
        <w:t xml:space="preserve"> de </w:t>
      </w:r>
      <w:proofErr w:type="spellStart"/>
      <w:r>
        <w:t>cette</w:t>
      </w:r>
      <w:proofErr w:type="spellEnd"/>
      <w:r>
        <w:t xml:space="preserve"> </w:t>
      </w:r>
      <w:proofErr w:type="spellStart"/>
      <w:r>
        <w:t>facilite</w:t>
      </w:r>
      <w:proofErr w:type="spellEnd"/>
      <w:r>
        <w:t xml:space="preserve"> </w:t>
      </w:r>
      <w:proofErr w:type="spellStart"/>
      <w:r>
        <w:t>sont</w:t>
      </w:r>
      <w:proofErr w:type="spellEnd"/>
      <w:r>
        <w:t xml:space="preserve"> </w:t>
      </w:r>
      <w:proofErr w:type="spellStart"/>
      <w:r>
        <w:t>remuneres</w:t>
      </w:r>
      <w:proofErr w:type="spellEnd"/>
      <w:r>
        <w:t xml:space="preserve"> au </w:t>
      </w:r>
      <w:proofErr w:type="spellStart"/>
      <w:r>
        <w:t>taux</w:t>
      </w:r>
      <w:proofErr w:type="spellEnd"/>
      <w:r>
        <w:t xml:space="preserve"> de base de </w:t>
      </w:r>
      <w:proofErr w:type="spellStart"/>
      <w:r>
        <w:t>refinancement</w:t>
      </w:r>
      <w:proofErr w:type="spellEnd"/>
      <w:r>
        <w:t xml:space="preserve"> des </w:t>
      </w:r>
      <w:proofErr w:type="spellStart"/>
      <w:r>
        <w:t>banques</w:t>
      </w:r>
      <w:proofErr w:type="spellEnd"/>
      <w:r>
        <w:t xml:space="preserve"> </w:t>
      </w:r>
      <w:proofErr w:type="spellStart"/>
      <w:r>
        <w:t>aupres</w:t>
      </w:r>
      <w:proofErr w:type="spellEnd"/>
      <w:r>
        <w:t xml:space="preserve"> de la Banque.</w:t>
      </w:r>
    </w:p>
    <w:p w14:paraId="464E5F62" w14:textId="77777777" w:rsidR="00A41E57" w:rsidRDefault="00A41E57" w:rsidP="00A41E57">
      <w:r>
        <w:t xml:space="preserve">Le Banque </w:t>
      </w:r>
      <w:proofErr w:type="spellStart"/>
      <w:r>
        <w:t>peut</w:t>
      </w:r>
      <w:proofErr w:type="spellEnd"/>
      <w:r>
        <w:t xml:space="preserve"> </w:t>
      </w:r>
      <w:proofErr w:type="spellStart"/>
      <w:r>
        <w:t>suspendre</w:t>
      </w:r>
      <w:proofErr w:type="spellEnd"/>
      <w:r>
        <w:t xml:space="preserve"> </w:t>
      </w:r>
      <w:proofErr w:type="spellStart"/>
      <w:r>
        <w:t>l'utilisation</w:t>
      </w:r>
      <w:proofErr w:type="spellEnd"/>
      <w:r>
        <w:t xml:space="preserve"> de </w:t>
      </w:r>
      <w:proofErr w:type="spellStart"/>
      <w:r>
        <w:t>cette</w:t>
      </w:r>
      <w:proofErr w:type="spellEnd"/>
      <w:r>
        <w:t xml:space="preserve"> </w:t>
      </w:r>
      <w:proofErr w:type="spellStart"/>
      <w:r>
        <w:t>facilite</w:t>
      </w:r>
      <w:proofErr w:type="spellEnd"/>
      <w:r>
        <w:t xml:space="preserve"> </w:t>
      </w:r>
      <w:proofErr w:type="spellStart"/>
      <w:r>
        <w:t>lorsqu'elle</w:t>
      </w:r>
      <w:proofErr w:type="spellEnd"/>
      <w:r>
        <w:t xml:space="preserve"> </w:t>
      </w:r>
      <w:proofErr w:type="spellStart"/>
      <w:r>
        <w:t>estime</w:t>
      </w:r>
      <w:proofErr w:type="spellEnd"/>
      <w:r>
        <w:t xml:space="preserve"> que la situation du </w:t>
      </w:r>
      <w:proofErr w:type="spellStart"/>
      <w:r>
        <w:t>marche</w:t>
      </w:r>
      <w:proofErr w:type="spellEnd"/>
      <w:r>
        <w:t xml:space="preserve"> </w:t>
      </w:r>
      <w:proofErr w:type="spellStart"/>
      <w:r>
        <w:t>monetaire</w:t>
      </w:r>
      <w:proofErr w:type="spellEnd"/>
      <w:r>
        <w:t xml:space="preserve"> le </w:t>
      </w:r>
      <w:proofErr w:type="spellStart"/>
      <w:r>
        <w:t>justifie</w:t>
      </w:r>
      <w:proofErr w:type="spellEnd"/>
      <w:r>
        <w:t>.</w:t>
      </w:r>
    </w:p>
    <w:p w14:paraId="47AE01F3" w14:textId="77777777" w:rsidR="00A41E57" w:rsidRDefault="00A41E57" w:rsidP="00A41E57">
      <w:r>
        <w:t xml:space="preserve">La Banque ne </w:t>
      </w:r>
      <w:proofErr w:type="spellStart"/>
      <w:r>
        <w:t>peut</w:t>
      </w:r>
      <w:proofErr w:type="spellEnd"/>
      <w:r>
        <w:t xml:space="preserve"> </w:t>
      </w:r>
      <w:proofErr w:type="spellStart"/>
      <w:r>
        <w:t>consentir</w:t>
      </w:r>
      <w:proofErr w:type="spellEnd"/>
      <w:r>
        <w:t xml:space="preserve"> des concours financiers, sous </w:t>
      </w:r>
      <w:proofErr w:type="spellStart"/>
      <w:r>
        <w:t>quelque</w:t>
      </w:r>
      <w:proofErr w:type="spellEnd"/>
      <w:r>
        <w:t xml:space="preserve"> </w:t>
      </w:r>
      <w:proofErr w:type="spellStart"/>
      <w:r>
        <w:t>forme</w:t>
      </w:r>
      <w:proofErr w:type="spellEnd"/>
      <w:r>
        <w:t xml:space="preserve"> que </w:t>
      </w:r>
      <w:proofErr w:type="spellStart"/>
      <w:r>
        <w:t>ce</w:t>
      </w:r>
      <w:proofErr w:type="spellEnd"/>
      <w:r>
        <w:t xml:space="preserve"> </w:t>
      </w:r>
      <w:proofErr w:type="spellStart"/>
      <w:r>
        <w:t>soit</w:t>
      </w:r>
      <w:proofErr w:type="spellEnd"/>
      <w:r>
        <w:t xml:space="preserve">, a </w:t>
      </w:r>
      <w:proofErr w:type="spellStart"/>
      <w:r>
        <w:t>toute</w:t>
      </w:r>
      <w:proofErr w:type="spellEnd"/>
      <w:r>
        <w:t xml:space="preserve"> enterprise </w:t>
      </w:r>
      <w:proofErr w:type="spellStart"/>
      <w:r>
        <w:t>ou</w:t>
      </w:r>
      <w:proofErr w:type="spellEnd"/>
      <w:r>
        <w:t xml:space="preserve"> </w:t>
      </w:r>
      <w:proofErr w:type="spellStart"/>
      <w:r>
        <w:t>organisme</w:t>
      </w:r>
      <w:proofErr w:type="spellEnd"/>
      <w:r>
        <w:t xml:space="preserve"> public, </w:t>
      </w:r>
      <w:proofErr w:type="spellStart"/>
      <w:r>
        <w:t>ni</w:t>
      </w:r>
      <w:proofErr w:type="spellEnd"/>
      <w:r>
        <w:t xml:space="preserve"> se porter </w:t>
      </w:r>
      <w:proofErr w:type="spellStart"/>
      <w:r>
        <w:t>garante</w:t>
      </w:r>
      <w:proofErr w:type="spellEnd"/>
      <w:r>
        <w:t xml:space="preserve"> </w:t>
      </w:r>
      <w:proofErr w:type="spellStart"/>
      <w:r>
        <w:t>d'engagements</w:t>
      </w:r>
      <w:proofErr w:type="spellEnd"/>
      <w:r>
        <w:t xml:space="preserve"> </w:t>
      </w:r>
      <w:proofErr w:type="spellStart"/>
      <w:r>
        <w:t>contractes</w:t>
      </w:r>
      <w:proofErr w:type="spellEnd"/>
      <w:r>
        <w:t xml:space="preserve"> par </w:t>
      </w:r>
      <w:proofErr w:type="spellStart"/>
      <w:r>
        <w:t>eux</w:t>
      </w:r>
      <w:proofErr w:type="spellEnd"/>
      <w:r>
        <w:t xml:space="preserve">. </w:t>
      </w:r>
      <w:proofErr w:type="spellStart"/>
      <w:r>
        <w:t>Toutefois</w:t>
      </w:r>
      <w:proofErr w:type="spellEnd"/>
      <w:r>
        <w:t xml:space="preserve">, </w:t>
      </w:r>
      <w:proofErr w:type="spellStart"/>
      <w:r>
        <w:t>ces</w:t>
      </w:r>
      <w:proofErr w:type="spellEnd"/>
      <w:r>
        <w:t xml:space="preserve"> dispositions ne </w:t>
      </w:r>
      <w:proofErr w:type="spellStart"/>
      <w:r>
        <w:t>s'appliquent</w:t>
      </w:r>
      <w:proofErr w:type="spellEnd"/>
      <w:r>
        <w:t xml:space="preserve"> pas aux </w:t>
      </w:r>
      <w:proofErr w:type="spellStart"/>
      <w:r>
        <w:t>etablissements</w:t>
      </w:r>
      <w:proofErr w:type="spellEnd"/>
      <w:r>
        <w:t xml:space="preserve"> de credit publics agrees </w:t>
      </w:r>
      <w:proofErr w:type="spellStart"/>
      <w:r>
        <w:t>en</w:t>
      </w:r>
      <w:proofErr w:type="spellEnd"/>
      <w:r>
        <w:t xml:space="preserve"> </w:t>
      </w:r>
      <w:proofErr w:type="spellStart"/>
      <w:r>
        <w:t>qualite</w:t>
      </w:r>
      <w:proofErr w:type="spellEnd"/>
      <w:r>
        <w:t xml:space="preserve"> de </w:t>
      </w:r>
      <w:proofErr w:type="spellStart"/>
      <w:r>
        <w:t>banques</w:t>
      </w:r>
      <w:proofErr w:type="spellEnd"/>
      <w:r>
        <w:t xml:space="preserve">, pour </w:t>
      </w:r>
      <w:proofErr w:type="spellStart"/>
      <w:r>
        <w:t>leurs</w:t>
      </w:r>
      <w:proofErr w:type="spellEnd"/>
      <w:r>
        <w:t xml:space="preserve"> operations de </w:t>
      </w:r>
      <w:proofErr w:type="spellStart"/>
      <w:r>
        <w:t>refinancement</w:t>
      </w:r>
      <w:proofErr w:type="spellEnd"/>
      <w:r>
        <w:t xml:space="preserve"> </w:t>
      </w:r>
      <w:proofErr w:type="spellStart"/>
      <w:r>
        <w:t>aupres</w:t>
      </w:r>
      <w:proofErr w:type="spellEnd"/>
      <w:r>
        <w:t xml:space="preserve"> de la Banque.  (Article 27)</w:t>
      </w:r>
    </w:p>
    <w:p w14:paraId="798DAED3" w14:textId="77777777" w:rsidR="00A41E57" w:rsidRDefault="00A41E57" w:rsidP="00A41E57">
      <w:r>
        <w:t>(The Bank may provide financing to the state, or if a guarantor of obligations contracted by him in the form of cash facilitates referred to paragraph 2 below.</w:t>
      </w:r>
    </w:p>
    <w:p w14:paraId="4B78D5E7" w14:textId="77777777" w:rsidR="00A41E57" w:rsidRDefault="00A41E57" w:rsidP="00A41E57">
      <w:r>
        <w:lastRenderedPageBreak/>
        <w:t xml:space="preserve">Facilitates the fund is limited to five percent of tax revenues realized during the fiscal year elapsed. The total duration of use of this facility can </w:t>
      </w:r>
      <w:proofErr w:type="spellStart"/>
      <w:r>
        <w:t>execeder</w:t>
      </w:r>
      <w:proofErr w:type="spellEnd"/>
      <w:r>
        <w:t xml:space="preserve"> 120 days, consecutive or not, during a budget year. The amounts actually used, under this facility are remunerated at the basic rate of refinancing of banks with the Bank.</w:t>
      </w:r>
    </w:p>
    <w:p w14:paraId="75B2E57E" w14:textId="77777777" w:rsidR="00A41E57" w:rsidRDefault="00A41E57" w:rsidP="00A41E57">
      <w:r>
        <w:t>The Bank may suspend the use of this facility when it considers that the situation justifies the money market.</w:t>
      </w:r>
    </w:p>
    <w:p w14:paraId="6B1B0629" w14:textId="77777777" w:rsidR="00A41E57" w:rsidRDefault="00A41E57" w:rsidP="00A41E57">
      <w:r>
        <w:t xml:space="preserve">The Bank can grant financial assistance in any form whatsoever, in any enterprise or public body, or act as guarantor of commitments contracted by them. However, these provisions do not apply to public credit institutions in quality Chartered banks for their refinancing operations with the Bank.) </w:t>
      </w:r>
      <w:r w:rsidRPr="004C6B73">
        <w:rPr>
          <w:color w:val="FF0000"/>
        </w:rPr>
        <w:t>(Coded as 1)</w:t>
      </w:r>
    </w:p>
    <w:p w14:paraId="06C8489C" w14:textId="77777777" w:rsidR="00A41E57" w:rsidRPr="00566569" w:rsidRDefault="00A41E57" w:rsidP="00A41E57">
      <w:pPr>
        <w:rPr>
          <w:b/>
          <w:i/>
        </w:rPr>
      </w:pPr>
    </w:p>
    <w:p w14:paraId="4C9649EF" w14:textId="77777777" w:rsidR="00A41E57" w:rsidRDefault="00A41E57" w:rsidP="00A41E57">
      <w:r w:rsidRPr="00566569">
        <w:rPr>
          <w:b/>
          <w:i/>
        </w:rPr>
        <w:t xml:space="preserve"> (d) Potential borrowers from bank (.05) </w:t>
      </w:r>
      <w:r>
        <w:rPr>
          <w:b/>
          <w:i/>
        </w:rPr>
        <w:br/>
      </w:r>
      <w:r>
        <w:rPr>
          <w:i/>
        </w:rPr>
        <w:t>Morocco 2005</w:t>
      </w:r>
      <w:r>
        <w:t xml:space="preserve">: </w:t>
      </w:r>
      <w:r>
        <w:br/>
        <w:t xml:space="preserve">La Banque ne </w:t>
      </w:r>
      <w:proofErr w:type="spellStart"/>
      <w:r>
        <w:t>peut</w:t>
      </w:r>
      <w:proofErr w:type="spellEnd"/>
      <w:r>
        <w:t xml:space="preserve"> accorder des concours financiers a </w:t>
      </w:r>
      <w:proofErr w:type="spellStart"/>
      <w:r>
        <w:t>l'etat</w:t>
      </w:r>
      <w:proofErr w:type="spellEnd"/>
      <w:r>
        <w:t xml:space="preserve">, </w:t>
      </w:r>
      <w:proofErr w:type="spellStart"/>
      <w:r>
        <w:t>ni</w:t>
      </w:r>
      <w:proofErr w:type="spellEnd"/>
      <w:r>
        <w:t xml:space="preserve"> </w:t>
      </w:r>
      <w:proofErr w:type="spellStart"/>
      <w:r>
        <w:t>si</w:t>
      </w:r>
      <w:proofErr w:type="spellEnd"/>
      <w:r>
        <w:t xml:space="preserve"> porter </w:t>
      </w:r>
      <w:proofErr w:type="spellStart"/>
      <w:r>
        <w:t>garante</w:t>
      </w:r>
      <w:proofErr w:type="spellEnd"/>
      <w:r>
        <w:t xml:space="preserve"> </w:t>
      </w:r>
      <w:proofErr w:type="spellStart"/>
      <w:r>
        <w:t>d'engagements</w:t>
      </w:r>
      <w:proofErr w:type="spellEnd"/>
      <w:r>
        <w:t xml:space="preserve"> </w:t>
      </w:r>
      <w:proofErr w:type="spellStart"/>
      <w:r>
        <w:t>contractes</w:t>
      </w:r>
      <w:proofErr w:type="spellEnd"/>
      <w:r>
        <w:t xml:space="preserve"> par </w:t>
      </w:r>
      <w:proofErr w:type="spellStart"/>
      <w:r>
        <w:t>lui</w:t>
      </w:r>
      <w:proofErr w:type="spellEnd"/>
      <w:r>
        <w:t xml:space="preserve">, que sous </w:t>
      </w:r>
      <w:proofErr w:type="spellStart"/>
      <w:r>
        <w:t>forme</w:t>
      </w:r>
      <w:proofErr w:type="spellEnd"/>
      <w:r>
        <w:t xml:space="preserve"> de </w:t>
      </w:r>
      <w:proofErr w:type="spellStart"/>
      <w:r>
        <w:t>facilite</w:t>
      </w:r>
      <w:proofErr w:type="spellEnd"/>
      <w:r>
        <w:t xml:space="preserve"> de </w:t>
      </w:r>
      <w:proofErr w:type="spellStart"/>
      <w:r>
        <w:t>caisse</w:t>
      </w:r>
      <w:proofErr w:type="spellEnd"/>
      <w:r>
        <w:t xml:space="preserve"> </w:t>
      </w:r>
      <w:proofErr w:type="spellStart"/>
      <w:r>
        <w:t>visee</w:t>
      </w:r>
      <w:proofErr w:type="spellEnd"/>
      <w:r>
        <w:t xml:space="preserve"> au 2e </w:t>
      </w:r>
      <w:proofErr w:type="spellStart"/>
      <w:r>
        <w:t>alinea</w:t>
      </w:r>
      <w:proofErr w:type="spellEnd"/>
      <w:r>
        <w:t xml:space="preserve"> </w:t>
      </w:r>
      <w:proofErr w:type="spellStart"/>
      <w:r>
        <w:t>cidessous</w:t>
      </w:r>
      <w:proofErr w:type="spellEnd"/>
      <w:r>
        <w:t>.</w:t>
      </w:r>
    </w:p>
    <w:p w14:paraId="3C9F37AE" w14:textId="77777777" w:rsidR="00A41E57" w:rsidRDefault="00A41E57" w:rsidP="00A41E57">
      <w:r>
        <w:t xml:space="preserve">La </w:t>
      </w:r>
      <w:proofErr w:type="spellStart"/>
      <w:r>
        <w:t>facilite</w:t>
      </w:r>
      <w:proofErr w:type="spellEnd"/>
      <w:r>
        <w:t xml:space="preserve"> de </w:t>
      </w:r>
      <w:proofErr w:type="spellStart"/>
      <w:r>
        <w:t>caisse</w:t>
      </w:r>
      <w:proofErr w:type="spellEnd"/>
      <w:r>
        <w:t xml:space="preserve"> </w:t>
      </w:r>
      <w:proofErr w:type="spellStart"/>
      <w:r>
        <w:t>est</w:t>
      </w:r>
      <w:proofErr w:type="spellEnd"/>
      <w:r>
        <w:t xml:space="preserve"> </w:t>
      </w:r>
      <w:proofErr w:type="spellStart"/>
      <w:r>
        <w:t>limitee</w:t>
      </w:r>
      <w:proofErr w:type="spellEnd"/>
      <w:r>
        <w:t xml:space="preserve"> a cinq pour cent des </w:t>
      </w:r>
      <w:proofErr w:type="spellStart"/>
      <w:r>
        <w:t>recettes</w:t>
      </w:r>
      <w:proofErr w:type="spellEnd"/>
      <w:r>
        <w:t xml:space="preserve"> </w:t>
      </w:r>
      <w:proofErr w:type="spellStart"/>
      <w:r>
        <w:t>fiscales</w:t>
      </w:r>
      <w:proofErr w:type="spellEnd"/>
      <w:r>
        <w:t xml:space="preserve"> </w:t>
      </w:r>
      <w:proofErr w:type="spellStart"/>
      <w:r>
        <w:t>realisees</w:t>
      </w:r>
      <w:proofErr w:type="spellEnd"/>
      <w:r>
        <w:t xml:space="preserve"> au </w:t>
      </w:r>
      <w:proofErr w:type="spellStart"/>
      <w:r>
        <w:t>cours</w:t>
      </w:r>
      <w:proofErr w:type="spellEnd"/>
      <w:r>
        <w:t xml:space="preserve"> de </w:t>
      </w:r>
      <w:proofErr w:type="spellStart"/>
      <w:r>
        <w:t>l'annee</w:t>
      </w:r>
      <w:proofErr w:type="spellEnd"/>
      <w:r>
        <w:t xml:space="preserve"> </w:t>
      </w:r>
      <w:proofErr w:type="spellStart"/>
      <w:r>
        <w:t>budgetaire</w:t>
      </w:r>
      <w:proofErr w:type="spellEnd"/>
      <w:r>
        <w:t xml:space="preserve"> </w:t>
      </w:r>
      <w:proofErr w:type="spellStart"/>
      <w:r>
        <w:t>ecoulee</w:t>
      </w:r>
      <w:proofErr w:type="spellEnd"/>
      <w:r>
        <w:t xml:space="preserve">. La </w:t>
      </w:r>
      <w:proofErr w:type="spellStart"/>
      <w:r>
        <w:t>duree</w:t>
      </w:r>
      <w:proofErr w:type="spellEnd"/>
      <w:r>
        <w:t xml:space="preserve"> </w:t>
      </w:r>
      <w:proofErr w:type="spellStart"/>
      <w:r>
        <w:t>totale</w:t>
      </w:r>
      <w:proofErr w:type="spellEnd"/>
      <w:r>
        <w:t xml:space="preserve"> </w:t>
      </w:r>
      <w:proofErr w:type="spellStart"/>
      <w:r>
        <w:t>d'utilisation</w:t>
      </w:r>
      <w:proofErr w:type="spellEnd"/>
      <w:r>
        <w:t xml:space="preserve"> de </w:t>
      </w:r>
      <w:proofErr w:type="spellStart"/>
      <w:r>
        <w:t>cette</w:t>
      </w:r>
      <w:proofErr w:type="spellEnd"/>
      <w:r>
        <w:t xml:space="preserve"> </w:t>
      </w:r>
      <w:proofErr w:type="spellStart"/>
      <w:r>
        <w:t>facilite</w:t>
      </w:r>
      <w:proofErr w:type="spellEnd"/>
      <w:r>
        <w:t xml:space="preserve"> ne </w:t>
      </w:r>
      <w:proofErr w:type="spellStart"/>
      <w:r>
        <w:t>peut</w:t>
      </w:r>
      <w:proofErr w:type="spellEnd"/>
      <w:r>
        <w:t xml:space="preserve"> </w:t>
      </w:r>
      <w:proofErr w:type="spellStart"/>
      <w:r>
        <w:t>execeder</w:t>
      </w:r>
      <w:proofErr w:type="spellEnd"/>
      <w:r>
        <w:t xml:space="preserve"> 120 </w:t>
      </w:r>
      <w:proofErr w:type="spellStart"/>
      <w:r>
        <w:t>jours</w:t>
      </w:r>
      <w:proofErr w:type="spellEnd"/>
      <w:r>
        <w:t xml:space="preserve">, </w:t>
      </w:r>
      <w:proofErr w:type="spellStart"/>
      <w:r>
        <w:t>consecutifs</w:t>
      </w:r>
      <w:proofErr w:type="spellEnd"/>
      <w:r>
        <w:t xml:space="preserve"> </w:t>
      </w:r>
      <w:proofErr w:type="spellStart"/>
      <w:r>
        <w:t>ou</w:t>
      </w:r>
      <w:proofErr w:type="spellEnd"/>
      <w:r>
        <w:t xml:space="preserve"> non, au </w:t>
      </w:r>
      <w:proofErr w:type="spellStart"/>
      <w:r>
        <w:t>cours</w:t>
      </w:r>
      <w:proofErr w:type="spellEnd"/>
      <w:r>
        <w:t xml:space="preserve"> </w:t>
      </w:r>
      <w:proofErr w:type="spellStart"/>
      <w:r>
        <w:t>d'une</w:t>
      </w:r>
      <w:proofErr w:type="spellEnd"/>
      <w:r>
        <w:t xml:space="preserve"> </w:t>
      </w:r>
      <w:proofErr w:type="spellStart"/>
      <w:r>
        <w:t>annee</w:t>
      </w:r>
      <w:proofErr w:type="spellEnd"/>
      <w:r>
        <w:t xml:space="preserve"> </w:t>
      </w:r>
      <w:proofErr w:type="spellStart"/>
      <w:r>
        <w:t>budgetaire</w:t>
      </w:r>
      <w:proofErr w:type="spellEnd"/>
      <w:r>
        <w:t xml:space="preserve">. Les </w:t>
      </w:r>
      <w:proofErr w:type="spellStart"/>
      <w:r>
        <w:t>montants</w:t>
      </w:r>
      <w:proofErr w:type="spellEnd"/>
      <w:r>
        <w:t xml:space="preserve"> </w:t>
      </w:r>
      <w:proofErr w:type="spellStart"/>
      <w:r>
        <w:t>effectivement</w:t>
      </w:r>
      <w:proofErr w:type="spellEnd"/>
      <w:r>
        <w:t xml:space="preserve"> </w:t>
      </w:r>
      <w:proofErr w:type="spellStart"/>
      <w:r>
        <w:t>utilises</w:t>
      </w:r>
      <w:proofErr w:type="spellEnd"/>
      <w:r>
        <w:t xml:space="preserve">, au </w:t>
      </w:r>
      <w:proofErr w:type="spellStart"/>
      <w:r>
        <w:t>titre</w:t>
      </w:r>
      <w:proofErr w:type="spellEnd"/>
      <w:r>
        <w:t xml:space="preserve"> de </w:t>
      </w:r>
      <w:proofErr w:type="spellStart"/>
      <w:r>
        <w:t>cette</w:t>
      </w:r>
      <w:proofErr w:type="spellEnd"/>
      <w:r>
        <w:t xml:space="preserve"> </w:t>
      </w:r>
      <w:proofErr w:type="spellStart"/>
      <w:r>
        <w:t>facilite</w:t>
      </w:r>
      <w:proofErr w:type="spellEnd"/>
      <w:r>
        <w:t xml:space="preserve"> </w:t>
      </w:r>
      <w:proofErr w:type="spellStart"/>
      <w:r>
        <w:t>sont</w:t>
      </w:r>
      <w:proofErr w:type="spellEnd"/>
      <w:r>
        <w:t xml:space="preserve"> </w:t>
      </w:r>
      <w:proofErr w:type="spellStart"/>
      <w:r>
        <w:t>remuneres</w:t>
      </w:r>
      <w:proofErr w:type="spellEnd"/>
      <w:r>
        <w:t xml:space="preserve"> au </w:t>
      </w:r>
      <w:proofErr w:type="spellStart"/>
      <w:r>
        <w:t>taux</w:t>
      </w:r>
      <w:proofErr w:type="spellEnd"/>
      <w:r>
        <w:t xml:space="preserve"> de base de </w:t>
      </w:r>
      <w:proofErr w:type="spellStart"/>
      <w:r>
        <w:t>refinancement</w:t>
      </w:r>
      <w:proofErr w:type="spellEnd"/>
      <w:r>
        <w:t xml:space="preserve"> des </w:t>
      </w:r>
      <w:proofErr w:type="spellStart"/>
      <w:r>
        <w:t>banques</w:t>
      </w:r>
      <w:proofErr w:type="spellEnd"/>
      <w:r>
        <w:t xml:space="preserve"> </w:t>
      </w:r>
      <w:proofErr w:type="spellStart"/>
      <w:r>
        <w:t>aupres</w:t>
      </w:r>
      <w:proofErr w:type="spellEnd"/>
      <w:r>
        <w:t xml:space="preserve"> de la Banque.</w:t>
      </w:r>
    </w:p>
    <w:p w14:paraId="4327F098" w14:textId="77777777" w:rsidR="00A41E57" w:rsidRDefault="00A41E57" w:rsidP="00A41E57">
      <w:r>
        <w:t xml:space="preserve">Le Banque </w:t>
      </w:r>
      <w:proofErr w:type="spellStart"/>
      <w:r>
        <w:t>peut</w:t>
      </w:r>
      <w:proofErr w:type="spellEnd"/>
      <w:r>
        <w:t xml:space="preserve"> </w:t>
      </w:r>
      <w:proofErr w:type="spellStart"/>
      <w:r>
        <w:t>suspendre</w:t>
      </w:r>
      <w:proofErr w:type="spellEnd"/>
      <w:r>
        <w:t xml:space="preserve"> </w:t>
      </w:r>
      <w:proofErr w:type="spellStart"/>
      <w:r>
        <w:t>l'utilisation</w:t>
      </w:r>
      <w:proofErr w:type="spellEnd"/>
      <w:r>
        <w:t xml:space="preserve"> de </w:t>
      </w:r>
      <w:proofErr w:type="spellStart"/>
      <w:r>
        <w:t>cette</w:t>
      </w:r>
      <w:proofErr w:type="spellEnd"/>
      <w:r>
        <w:t xml:space="preserve"> </w:t>
      </w:r>
      <w:proofErr w:type="spellStart"/>
      <w:r>
        <w:t>facilite</w:t>
      </w:r>
      <w:proofErr w:type="spellEnd"/>
      <w:r>
        <w:t xml:space="preserve"> </w:t>
      </w:r>
      <w:proofErr w:type="spellStart"/>
      <w:r>
        <w:t>lorsqu'elle</w:t>
      </w:r>
      <w:proofErr w:type="spellEnd"/>
      <w:r>
        <w:t xml:space="preserve"> </w:t>
      </w:r>
      <w:proofErr w:type="spellStart"/>
      <w:r>
        <w:t>estime</w:t>
      </w:r>
      <w:proofErr w:type="spellEnd"/>
      <w:r>
        <w:t xml:space="preserve"> que la situation du </w:t>
      </w:r>
      <w:proofErr w:type="spellStart"/>
      <w:r>
        <w:t>marche</w:t>
      </w:r>
      <w:proofErr w:type="spellEnd"/>
      <w:r>
        <w:t xml:space="preserve"> </w:t>
      </w:r>
      <w:proofErr w:type="spellStart"/>
      <w:r>
        <w:t>monetaire</w:t>
      </w:r>
      <w:proofErr w:type="spellEnd"/>
      <w:r>
        <w:t xml:space="preserve"> le </w:t>
      </w:r>
      <w:proofErr w:type="spellStart"/>
      <w:r>
        <w:t>justifie</w:t>
      </w:r>
      <w:proofErr w:type="spellEnd"/>
      <w:r>
        <w:t>.</w:t>
      </w:r>
    </w:p>
    <w:p w14:paraId="6E45BDA6" w14:textId="77777777" w:rsidR="00A41E57" w:rsidRDefault="00A41E57" w:rsidP="00A41E57">
      <w:r>
        <w:t xml:space="preserve">La Banque ne </w:t>
      </w:r>
      <w:proofErr w:type="spellStart"/>
      <w:r>
        <w:t>peut</w:t>
      </w:r>
      <w:proofErr w:type="spellEnd"/>
      <w:r>
        <w:t xml:space="preserve"> </w:t>
      </w:r>
      <w:proofErr w:type="spellStart"/>
      <w:r>
        <w:t>consentir</w:t>
      </w:r>
      <w:proofErr w:type="spellEnd"/>
      <w:r>
        <w:t xml:space="preserve"> des concours financiers, sous </w:t>
      </w:r>
      <w:proofErr w:type="spellStart"/>
      <w:r>
        <w:t>quelque</w:t>
      </w:r>
      <w:proofErr w:type="spellEnd"/>
      <w:r>
        <w:t xml:space="preserve"> </w:t>
      </w:r>
      <w:proofErr w:type="spellStart"/>
      <w:r>
        <w:t>forme</w:t>
      </w:r>
      <w:proofErr w:type="spellEnd"/>
      <w:r>
        <w:t xml:space="preserve"> que </w:t>
      </w:r>
      <w:proofErr w:type="spellStart"/>
      <w:r>
        <w:t>ce</w:t>
      </w:r>
      <w:proofErr w:type="spellEnd"/>
      <w:r>
        <w:t xml:space="preserve"> </w:t>
      </w:r>
      <w:proofErr w:type="spellStart"/>
      <w:r>
        <w:t>soit</w:t>
      </w:r>
      <w:proofErr w:type="spellEnd"/>
      <w:r>
        <w:t xml:space="preserve">, a </w:t>
      </w:r>
      <w:proofErr w:type="spellStart"/>
      <w:r>
        <w:t>toute</w:t>
      </w:r>
      <w:proofErr w:type="spellEnd"/>
      <w:r>
        <w:t xml:space="preserve"> enterprise </w:t>
      </w:r>
      <w:proofErr w:type="spellStart"/>
      <w:r>
        <w:t>ou</w:t>
      </w:r>
      <w:proofErr w:type="spellEnd"/>
      <w:r>
        <w:t xml:space="preserve"> </w:t>
      </w:r>
      <w:proofErr w:type="spellStart"/>
      <w:r>
        <w:t>organisme</w:t>
      </w:r>
      <w:proofErr w:type="spellEnd"/>
      <w:r>
        <w:t xml:space="preserve"> public, </w:t>
      </w:r>
      <w:proofErr w:type="spellStart"/>
      <w:r>
        <w:t>ni</w:t>
      </w:r>
      <w:proofErr w:type="spellEnd"/>
      <w:r>
        <w:t xml:space="preserve"> se porter </w:t>
      </w:r>
      <w:proofErr w:type="spellStart"/>
      <w:r>
        <w:t>garante</w:t>
      </w:r>
      <w:proofErr w:type="spellEnd"/>
      <w:r>
        <w:t xml:space="preserve"> </w:t>
      </w:r>
      <w:proofErr w:type="spellStart"/>
      <w:r>
        <w:t>d'engagements</w:t>
      </w:r>
      <w:proofErr w:type="spellEnd"/>
      <w:r>
        <w:t xml:space="preserve"> </w:t>
      </w:r>
      <w:proofErr w:type="spellStart"/>
      <w:r>
        <w:t>contractes</w:t>
      </w:r>
      <w:proofErr w:type="spellEnd"/>
      <w:r>
        <w:t xml:space="preserve"> par </w:t>
      </w:r>
      <w:proofErr w:type="spellStart"/>
      <w:r>
        <w:t>eux</w:t>
      </w:r>
      <w:proofErr w:type="spellEnd"/>
      <w:r>
        <w:t xml:space="preserve">. </w:t>
      </w:r>
      <w:proofErr w:type="spellStart"/>
      <w:r>
        <w:t>Toutefois</w:t>
      </w:r>
      <w:proofErr w:type="spellEnd"/>
      <w:r>
        <w:t xml:space="preserve">, </w:t>
      </w:r>
      <w:proofErr w:type="spellStart"/>
      <w:r>
        <w:t>ces</w:t>
      </w:r>
      <w:proofErr w:type="spellEnd"/>
      <w:r>
        <w:t xml:space="preserve"> dispositions ne </w:t>
      </w:r>
      <w:proofErr w:type="spellStart"/>
      <w:r>
        <w:t>s'appliquent</w:t>
      </w:r>
      <w:proofErr w:type="spellEnd"/>
      <w:r>
        <w:t xml:space="preserve"> pas aux </w:t>
      </w:r>
      <w:proofErr w:type="spellStart"/>
      <w:r>
        <w:t>etablissements</w:t>
      </w:r>
      <w:proofErr w:type="spellEnd"/>
      <w:r>
        <w:t xml:space="preserve"> de credit publics agrees </w:t>
      </w:r>
      <w:proofErr w:type="spellStart"/>
      <w:r>
        <w:t>en</w:t>
      </w:r>
      <w:proofErr w:type="spellEnd"/>
      <w:r>
        <w:t xml:space="preserve"> </w:t>
      </w:r>
      <w:proofErr w:type="spellStart"/>
      <w:r>
        <w:t>qualite</w:t>
      </w:r>
      <w:proofErr w:type="spellEnd"/>
      <w:r>
        <w:t xml:space="preserve"> de </w:t>
      </w:r>
      <w:proofErr w:type="spellStart"/>
      <w:r>
        <w:t>banques</w:t>
      </w:r>
      <w:proofErr w:type="spellEnd"/>
      <w:r>
        <w:t xml:space="preserve">, pour </w:t>
      </w:r>
      <w:proofErr w:type="spellStart"/>
      <w:r>
        <w:t>leurs</w:t>
      </w:r>
      <w:proofErr w:type="spellEnd"/>
      <w:r>
        <w:t xml:space="preserve"> operations de </w:t>
      </w:r>
      <w:proofErr w:type="spellStart"/>
      <w:r>
        <w:t>refinancement</w:t>
      </w:r>
      <w:proofErr w:type="spellEnd"/>
      <w:r>
        <w:t xml:space="preserve"> </w:t>
      </w:r>
      <w:proofErr w:type="spellStart"/>
      <w:r>
        <w:t>aupres</w:t>
      </w:r>
      <w:proofErr w:type="spellEnd"/>
      <w:r>
        <w:t xml:space="preserve"> de la Banque.  (Article 27)</w:t>
      </w:r>
    </w:p>
    <w:p w14:paraId="04897F9F" w14:textId="77777777" w:rsidR="00A41E57" w:rsidRDefault="00A41E57" w:rsidP="00A41E57">
      <w:r>
        <w:t>(The Bank may provide financing to the state, or if a guarantor of obligations contracted by him in the form of cash facilitates referred to paragraph 2 below.</w:t>
      </w:r>
    </w:p>
    <w:p w14:paraId="29F1A30C" w14:textId="77777777" w:rsidR="00A41E57" w:rsidRDefault="00A41E57" w:rsidP="00A41E57">
      <w:r>
        <w:t xml:space="preserve">Facilitates the fund is limited to five percent of tax revenues realized during the fiscal year elapsed. The total duration of use of this facility can </w:t>
      </w:r>
      <w:proofErr w:type="spellStart"/>
      <w:r>
        <w:t>execeder</w:t>
      </w:r>
      <w:proofErr w:type="spellEnd"/>
      <w:r>
        <w:t xml:space="preserve"> 120 days, consecutive or not, during a budget year. The amounts actually used, under this facility are remunerated at the basic rate of refinancing of banks with the Bank.</w:t>
      </w:r>
    </w:p>
    <w:p w14:paraId="3608C440" w14:textId="77777777" w:rsidR="00A41E57" w:rsidRDefault="00A41E57" w:rsidP="00A41E57">
      <w:r>
        <w:t>The Bank may suspend the use of this facility when it considers that the situation justifies the money market.</w:t>
      </w:r>
    </w:p>
    <w:p w14:paraId="095D8A45" w14:textId="77777777" w:rsidR="00A41E57" w:rsidRPr="00566569" w:rsidRDefault="00A41E57" w:rsidP="00A41E57">
      <w:pPr>
        <w:rPr>
          <w:b/>
          <w:i/>
        </w:rPr>
      </w:pPr>
      <w:r>
        <w:t>The Bank can grant financial assistance in any form whatsoever, in any enterprise or public body, or act as guarantor of commitments contracted by them. However, these provisions do not apply to public credit institutions in quality Chartered banks for their refinancing operations with the Bank.)</w:t>
      </w:r>
      <w:r w:rsidRPr="00662AF3">
        <w:rPr>
          <w:color w:val="FF0000"/>
        </w:rPr>
        <w:t xml:space="preserve"> (Coded as .33)</w:t>
      </w:r>
    </w:p>
    <w:p w14:paraId="648E2353" w14:textId="77777777" w:rsidR="00A41E57" w:rsidRDefault="00A41E57" w:rsidP="00A41E57">
      <w:r w:rsidRPr="00566569">
        <w:rPr>
          <w:b/>
          <w:i/>
        </w:rPr>
        <w:lastRenderedPageBreak/>
        <w:t xml:space="preserve"> (e) Limits on central bank lending determined by (.025) </w:t>
      </w:r>
      <w:r>
        <w:rPr>
          <w:b/>
          <w:i/>
        </w:rPr>
        <w:br/>
      </w:r>
      <w:r>
        <w:rPr>
          <w:i/>
        </w:rPr>
        <w:t>Morocco 1993</w:t>
      </w:r>
      <w:r>
        <w:t xml:space="preserve">: 1- Bank Al-Maghrib </w:t>
      </w:r>
      <w:proofErr w:type="spellStart"/>
      <w:r>
        <w:t>peut</w:t>
      </w:r>
      <w:proofErr w:type="spellEnd"/>
      <w:r>
        <w:t xml:space="preserve">, dans les conditions </w:t>
      </w:r>
      <w:proofErr w:type="spellStart"/>
      <w:r>
        <w:t>arrêtées</w:t>
      </w:r>
      <w:proofErr w:type="spellEnd"/>
      <w:r>
        <w:t xml:space="preserve"> d'un </w:t>
      </w:r>
      <w:proofErr w:type="spellStart"/>
      <w:r>
        <w:t>commun</w:t>
      </w:r>
      <w:proofErr w:type="spellEnd"/>
      <w:r>
        <w:t xml:space="preserve"> accord avec le </w:t>
      </w:r>
      <w:proofErr w:type="spellStart"/>
      <w:r>
        <w:t>Ministre</w:t>
      </w:r>
      <w:proofErr w:type="spellEnd"/>
      <w:r>
        <w:t xml:space="preserve"> des Finances, </w:t>
      </w:r>
      <w:proofErr w:type="spellStart"/>
      <w:r>
        <w:t>escompter</w:t>
      </w:r>
      <w:proofErr w:type="spellEnd"/>
      <w:r>
        <w:t xml:space="preserve"> </w:t>
      </w:r>
      <w:proofErr w:type="spellStart"/>
      <w:r>
        <w:t>ou</w:t>
      </w:r>
      <w:proofErr w:type="spellEnd"/>
      <w:r>
        <w:t xml:space="preserve"> prendre </w:t>
      </w:r>
      <w:proofErr w:type="spellStart"/>
      <w:r>
        <w:t>en</w:t>
      </w:r>
      <w:proofErr w:type="spellEnd"/>
      <w:r>
        <w:t xml:space="preserve"> pension des </w:t>
      </w:r>
      <w:proofErr w:type="spellStart"/>
      <w:r>
        <w:t>traites</w:t>
      </w:r>
      <w:proofErr w:type="spellEnd"/>
      <w:r>
        <w:t xml:space="preserve"> et obligations </w:t>
      </w:r>
      <w:proofErr w:type="spellStart"/>
      <w:r>
        <w:t>cautionnées</w:t>
      </w:r>
      <w:proofErr w:type="spellEnd"/>
      <w:r>
        <w:t xml:space="preserve"> </w:t>
      </w:r>
      <w:proofErr w:type="spellStart"/>
      <w:r>
        <w:t>souscrites</w:t>
      </w:r>
      <w:proofErr w:type="spellEnd"/>
      <w:r>
        <w:t xml:space="preserve"> à </w:t>
      </w:r>
      <w:proofErr w:type="spellStart"/>
      <w:r>
        <w:t>l'ordre</w:t>
      </w:r>
      <w:proofErr w:type="spellEnd"/>
      <w:r>
        <w:t xml:space="preserve"> des </w:t>
      </w:r>
      <w:proofErr w:type="spellStart"/>
      <w:r>
        <w:t>comptables</w:t>
      </w:r>
      <w:proofErr w:type="spellEnd"/>
      <w:r>
        <w:t xml:space="preserve"> du </w:t>
      </w:r>
      <w:proofErr w:type="spellStart"/>
      <w:r>
        <w:t>Trésor</w:t>
      </w:r>
      <w:proofErr w:type="spellEnd"/>
      <w:r>
        <w:t xml:space="preserve"> et </w:t>
      </w:r>
      <w:proofErr w:type="spellStart"/>
      <w:r>
        <w:t>venant</w:t>
      </w:r>
      <w:proofErr w:type="spellEnd"/>
      <w:r>
        <w:t xml:space="preserve"> à </w:t>
      </w:r>
      <w:proofErr w:type="spellStart"/>
      <w:r>
        <w:t>échéance</w:t>
      </w:r>
      <w:proofErr w:type="spellEnd"/>
      <w:r>
        <w:t xml:space="preserve"> dans un </w:t>
      </w:r>
      <w:proofErr w:type="spellStart"/>
      <w:r>
        <w:t>délai</w:t>
      </w:r>
      <w:proofErr w:type="spellEnd"/>
      <w:r>
        <w:t xml:space="preserve"> maximum de 90 </w:t>
      </w:r>
      <w:proofErr w:type="spellStart"/>
      <w:r>
        <w:t>jours</w:t>
      </w:r>
      <w:proofErr w:type="spellEnd"/>
      <w:r>
        <w:t xml:space="preserve">. </w:t>
      </w:r>
    </w:p>
    <w:p w14:paraId="3BEE1213" w14:textId="77777777" w:rsidR="00A41E57" w:rsidRDefault="00A41E57" w:rsidP="00A41E57">
      <w:r>
        <w:t xml:space="preserve">2- Bank Al-Maghrib </w:t>
      </w:r>
      <w:proofErr w:type="spellStart"/>
      <w:r>
        <w:t>peut</w:t>
      </w:r>
      <w:proofErr w:type="spellEnd"/>
      <w:r>
        <w:t xml:space="preserve"> </w:t>
      </w:r>
      <w:proofErr w:type="spellStart"/>
      <w:r>
        <w:t>consentir</w:t>
      </w:r>
      <w:proofErr w:type="spellEnd"/>
      <w:r>
        <w:t xml:space="preserve"> des </w:t>
      </w:r>
      <w:proofErr w:type="spellStart"/>
      <w:r>
        <w:t>avances</w:t>
      </w:r>
      <w:proofErr w:type="spellEnd"/>
      <w:r>
        <w:t xml:space="preserve"> à </w:t>
      </w:r>
      <w:proofErr w:type="spellStart"/>
      <w:r>
        <w:t>l'Etat</w:t>
      </w:r>
      <w:proofErr w:type="spellEnd"/>
      <w:r>
        <w:t xml:space="preserve"> à </w:t>
      </w:r>
      <w:proofErr w:type="spellStart"/>
      <w:r>
        <w:t>titre</w:t>
      </w:r>
      <w:proofErr w:type="spellEnd"/>
      <w:r>
        <w:t xml:space="preserve"> de </w:t>
      </w:r>
      <w:proofErr w:type="spellStart"/>
      <w:r>
        <w:t>facilités</w:t>
      </w:r>
      <w:proofErr w:type="spellEnd"/>
      <w:r>
        <w:t xml:space="preserve"> de </w:t>
      </w:r>
      <w:proofErr w:type="spellStart"/>
      <w:r>
        <w:t>caisse</w:t>
      </w:r>
      <w:proofErr w:type="spellEnd"/>
      <w:r>
        <w:t xml:space="preserve">, </w:t>
      </w:r>
      <w:proofErr w:type="spellStart"/>
      <w:r>
        <w:t>limitées</w:t>
      </w:r>
      <w:proofErr w:type="spellEnd"/>
      <w:r>
        <w:t xml:space="preserve"> au </w:t>
      </w:r>
      <w:proofErr w:type="spellStart"/>
      <w:r>
        <w:t>dixième</w:t>
      </w:r>
      <w:proofErr w:type="spellEnd"/>
      <w:r>
        <w:t xml:space="preserve"> des </w:t>
      </w:r>
      <w:proofErr w:type="spellStart"/>
      <w:r>
        <w:t>recettes</w:t>
      </w:r>
      <w:proofErr w:type="spellEnd"/>
      <w:r>
        <w:t xml:space="preserve"> </w:t>
      </w:r>
      <w:proofErr w:type="spellStart"/>
      <w:r>
        <w:t>budgétaires</w:t>
      </w:r>
      <w:proofErr w:type="spellEnd"/>
      <w:r>
        <w:t xml:space="preserve"> ordinaires </w:t>
      </w:r>
      <w:proofErr w:type="spellStart"/>
      <w:r>
        <w:t>constatées</w:t>
      </w:r>
      <w:proofErr w:type="spellEnd"/>
      <w:r>
        <w:t xml:space="preserve"> au </w:t>
      </w:r>
      <w:proofErr w:type="spellStart"/>
      <w:r>
        <w:t>cours</w:t>
      </w:r>
      <w:proofErr w:type="spellEnd"/>
      <w:r>
        <w:t xml:space="preserve"> de </w:t>
      </w:r>
      <w:proofErr w:type="spellStart"/>
      <w:r>
        <w:t>l'année</w:t>
      </w:r>
      <w:proofErr w:type="spellEnd"/>
      <w:r>
        <w:t xml:space="preserve"> </w:t>
      </w:r>
      <w:proofErr w:type="spellStart"/>
      <w:r>
        <w:t>budgétaire</w:t>
      </w:r>
      <w:proofErr w:type="spellEnd"/>
      <w:r>
        <w:t xml:space="preserve"> </w:t>
      </w:r>
      <w:proofErr w:type="spellStart"/>
      <w:r>
        <w:t>écoulée</w:t>
      </w:r>
      <w:proofErr w:type="spellEnd"/>
      <w:r>
        <w:t xml:space="preserve">. </w:t>
      </w:r>
    </w:p>
    <w:p w14:paraId="37384476" w14:textId="77777777" w:rsidR="00A41E57" w:rsidRDefault="00A41E57" w:rsidP="00A41E57">
      <w:r>
        <w:t xml:space="preserve">3- Bank Al-Maghrib ne </w:t>
      </w:r>
      <w:proofErr w:type="spellStart"/>
      <w:r>
        <w:t>peut</w:t>
      </w:r>
      <w:proofErr w:type="spellEnd"/>
      <w:r>
        <w:t xml:space="preserve"> </w:t>
      </w:r>
      <w:proofErr w:type="spellStart"/>
      <w:r>
        <w:t>consentir</w:t>
      </w:r>
      <w:proofErr w:type="spellEnd"/>
      <w:r>
        <w:t xml:space="preserve"> à </w:t>
      </w:r>
      <w:proofErr w:type="spellStart"/>
      <w:r>
        <w:t>l'Etat</w:t>
      </w:r>
      <w:proofErr w:type="spellEnd"/>
      <w:r>
        <w:t xml:space="preserve"> </w:t>
      </w:r>
      <w:proofErr w:type="spellStart"/>
      <w:r>
        <w:t>d'autres</w:t>
      </w:r>
      <w:proofErr w:type="spellEnd"/>
      <w:r>
        <w:t xml:space="preserve"> concours financiers directs, </w:t>
      </w:r>
      <w:proofErr w:type="spellStart"/>
      <w:r>
        <w:t>hormis</w:t>
      </w:r>
      <w:proofErr w:type="spellEnd"/>
      <w:r>
        <w:t xml:space="preserve"> </w:t>
      </w:r>
      <w:proofErr w:type="spellStart"/>
      <w:r>
        <w:t>ceux</w:t>
      </w:r>
      <w:proofErr w:type="spellEnd"/>
      <w:r>
        <w:t xml:space="preserve"> </w:t>
      </w:r>
      <w:proofErr w:type="spellStart"/>
      <w:r>
        <w:t>prévus</w:t>
      </w:r>
      <w:proofErr w:type="spellEnd"/>
      <w:r>
        <w:t xml:space="preserve"> aux deux </w:t>
      </w:r>
      <w:proofErr w:type="spellStart"/>
      <w:r>
        <w:t>paragraphes</w:t>
      </w:r>
      <w:proofErr w:type="spellEnd"/>
      <w:r>
        <w:t xml:space="preserve"> </w:t>
      </w:r>
      <w:proofErr w:type="spellStart"/>
      <w:r>
        <w:t>précédents</w:t>
      </w:r>
      <w:proofErr w:type="spellEnd"/>
      <w:r>
        <w:t xml:space="preserve"> </w:t>
      </w:r>
      <w:proofErr w:type="spellStart"/>
      <w:r>
        <w:t>ainsi</w:t>
      </w:r>
      <w:proofErr w:type="spellEnd"/>
      <w:r>
        <w:t xml:space="preserve"> </w:t>
      </w:r>
      <w:proofErr w:type="spellStart"/>
      <w:r>
        <w:t>qu'aux</w:t>
      </w:r>
      <w:proofErr w:type="spellEnd"/>
      <w:r>
        <w:t xml:space="preserve"> articles 9 et 28 du </w:t>
      </w:r>
      <w:proofErr w:type="spellStart"/>
      <w:r>
        <w:t>présent</w:t>
      </w:r>
      <w:proofErr w:type="spellEnd"/>
      <w:r>
        <w:t xml:space="preserve"> </w:t>
      </w:r>
      <w:proofErr w:type="spellStart"/>
      <w:r>
        <w:t>dahir</w:t>
      </w:r>
      <w:proofErr w:type="spellEnd"/>
      <w:r>
        <w:t xml:space="preserve">, </w:t>
      </w:r>
      <w:proofErr w:type="spellStart"/>
      <w:r>
        <w:t>qu'en</w:t>
      </w:r>
      <w:proofErr w:type="spellEnd"/>
      <w:r>
        <w:t xml:space="preserve"> vertu </w:t>
      </w:r>
      <w:proofErr w:type="spellStart"/>
      <w:r>
        <w:t>d'une</w:t>
      </w:r>
      <w:proofErr w:type="spellEnd"/>
      <w:r>
        <w:t xml:space="preserve"> convention entre les deux parties, </w:t>
      </w:r>
      <w:proofErr w:type="spellStart"/>
      <w:r>
        <w:t>approuvée</w:t>
      </w:r>
      <w:proofErr w:type="spellEnd"/>
      <w:r>
        <w:t xml:space="preserve"> par </w:t>
      </w:r>
      <w:proofErr w:type="spellStart"/>
      <w:r>
        <w:t>décret</w:t>
      </w:r>
      <w:proofErr w:type="spellEnd"/>
      <w:r>
        <w:t xml:space="preserve">. </w:t>
      </w:r>
    </w:p>
    <w:p w14:paraId="04A72961" w14:textId="77777777" w:rsidR="00A41E57" w:rsidRDefault="00A41E57" w:rsidP="00A41E57">
      <w:proofErr w:type="spellStart"/>
      <w:r>
        <w:t>Cette</w:t>
      </w:r>
      <w:proofErr w:type="spellEnd"/>
      <w:r>
        <w:t xml:space="preserve"> convention doit </w:t>
      </w:r>
      <w:proofErr w:type="spellStart"/>
      <w:r>
        <w:t>prévoir</w:t>
      </w:r>
      <w:proofErr w:type="spellEnd"/>
      <w:r>
        <w:t xml:space="preserve"> le </w:t>
      </w:r>
      <w:proofErr w:type="spellStart"/>
      <w:r>
        <w:t>montant</w:t>
      </w:r>
      <w:proofErr w:type="spellEnd"/>
      <w:r>
        <w:t xml:space="preserve">, la durée, la </w:t>
      </w:r>
      <w:proofErr w:type="spellStart"/>
      <w:r>
        <w:t>rémunération</w:t>
      </w:r>
      <w:proofErr w:type="spellEnd"/>
      <w:r>
        <w:t xml:space="preserve"> et les </w:t>
      </w:r>
      <w:proofErr w:type="spellStart"/>
      <w:r>
        <w:t>modalités</w:t>
      </w:r>
      <w:proofErr w:type="spellEnd"/>
      <w:r>
        <w:t xml:space="preserve"> de </w:t>
      </w:r>
      <w:proofErr w:type="spellStart"/>
      <w:r>
        <w:t>remboursement</w:t>
      </w:r>
      <w:proofErr w:type="spellEnd"/>
      <w:r>
        <w:t xml:space="preserve"> des concours </w:t>
      </w:r>
      <w:proofErr w:type="spellStart"/>
      <w:r>
        <w:t>consentis</w:t>
      </w:r>
      <w:proofErr w:type="spellEnd"/>
      <w:r>
        <w:t>. (Article 35)</w:t>
      </w:r>
    </w:p>
    <w:p w14:paraId="1BEB1ECB" w14:textId="77777777" w:rsidR="00A41E57" w:rsidRDefault="00A41E57" w:rsidP="00A41E57">
      <w:r>
        <w:t>(1- Bank Al-Maghrib may, under conditions determined by agreement with the Minister of Finance, anticipate or take into pension bills and guaranteed obligations in the order of accounting Treasury maturing within a maximum 90 days.</w:t>
      </w:r>
    </w:p>
    <w:p w14:paraId="26092033" w14:textId="77777777" w:rsidR="00A41E57" w:rsidRDefault="00A41E57" w:rsidP="00A41E57">
      <w:r>
        <w:t>2- Bank Al-Maghrib may make advances to the state as overdraft facilities, limited to the tenth ordinary budget revenues during the past fiscal year.</w:t>
      </w:r>
    </w:p>
    <w:p w14:paraId="4724FED2" w14:textId="77777777" w:rsidR="00A41E57" w:rsidRDefault="00A41E57" w:rsidP="00A41E57">
      <w:r>
        <w:t xml:space="preserve">3- Bank Al-Maghrib </w:t>
      </w:r>
      <w:proofErr w:type="spellStart"/>
      <w:r>
        <w:t>can not</w:t>
      </w:r>
      <w:proofErr w:type="spellEnd"/>
      <w:r>
        <w:t xml:space="preserve"> consent to the state of other direct financial assistance, except those provided for in the preceding two paragraphs and articles 9 and 28 of this Royal Decree, that under an agreement between the two parts, approved by decree.</w:t>
      </w:r>
    </w:p>
    <w:p w14:paraId="7150A444" w14:textId="77777777" w:rsidR="00A41E57" w:rsidRDefault="00A41E57" w:rsidP="00A41E57">
      <w:pPr>
        <w:rPr>
          <w:i/>
        </w:rPr>
      </w:pPr>
      <w:r>
        <w:t xml:space="preserve">This agreement must provide for the amount, duration, remuneration and terms of repayment for granted contest.) </w:t>
      </w:r>
      <w:r w:rsidRPr="00662AF3">
        <w:rPr>
          <w:color w:val="FF0000"/>
        </w:rPr>
        <w:t>(Coded as .33)</w:t>
      </w:r>
    </w:p>
    <w:p w14:paraId="3DBAA6B6" w14:textId="77777777" w:rsidR="00A41E57" w:rsidRDefault="00A41E57" w:rsidP="00A41E57">
      <w:r>
        <w:rPr>
          <w:i/>
        </w:rPr>
        <w:t>Morocco 2005</w:t>
      </w:r>
      <w:r>
        <w:t xml:space="preserve">: </w:t>
      </w:r>
      <w:r>
        <w:br/>
        <w:t xml:space="preserve">La Banque ne </w:t>
      </w:r>
      <w:proofErr w:type="spellStart"/>
      <w:r>
        <w:t>peut</w:t>
      </w:r>
      <w:proofErr w:type="spellEnd"/>
      <w:r>
        <w:t xml:space="preserve"> accorder des concours financiers a </w:t>
      </w:r>
      <w:proofErr w:type="spellStart"/>
      <w:r>
        <w:t>l'etat</w:t>
      </w:r>
      <w:proofErr w:type="spellEnd"/>
      <w:r>
        <w:t xml:space="preserve">, </w:t>
      </w:r>
      <w:proofErr w:type="spellStart"/>
      <w:r>
        <w:t>ni</w:t>
      </w:r>
      <w:proofErr w:type="spellEnd"/>
      <w:r>
        <w:t xml:space="preserve"> </w:t>
      </w:r>
      <w:proofErr w:type="spellStart"/>
      <w:r>
        <w:t>si</w:t>
      </w:r>
      <w:proofErr w:type="spellEnd"/>
      <w:r>
        <w:t xml:space="preserve"> porter </w:t>
      </w:r>
      <w:proofErr w:type="spellStart"/>
      <w:r>
        <w:t>garante</w:t>
      </w:r>
      <w:proofErr w:type="spellEnd"/>
      <w:r>
        <w:t xml:space="preserve"> </w:t>
      </w:r>
      <w:proofErr w:type="spellStart"/>
      <w:r>
        <w:t>d'engagements</w:t>
      </w:r>
      <w:proofErr w:type="spellEnd"/>
      <w:r>
        <w:t xml:space="preserve"> </w:t>
      </w:r>
      <w:proofErr w:type="spellStart"/>
      <w:r>
        <w:t>contractes</w:t>
      </w:r>
      <w:proofErr w:type="spellEnd"/>
      <w:r>
        <w:t xml:space="preserve"> par </w:t>
      </w:r>
      <w:proofErr w:type="spellStart"/>
      <w:r>
        <w:t>lui</w:t>
      </w:r>
      <w:proofErr w:type="spellEnd"/>
      <w:r>
        <w:t xml:space="preserve">, que sous </w:t>
      </w:r>
      <w:proofErr w:type="spellStart"/>
      <w:r>
        <w:t>forme</w:t>
      </w:r>
      <w:proofErr w:type="spellEnd"/>
      <w:r>
        <w:t xml:space="preserve"> de </w:t>
      </w:r>
      <w:proofErr w:type="spellStart"/>
      <w:r>
        <w:t>facilite</w:t>
      </w:r>
      <w:proofErr w:type="spellEnd"/>
      <w:r>
        <w:t xml:space="preserve"> de </w:t>
      </w:r>
      <w:proofErr w:type="spellStart"/>
      <w:r>
        <w:t>caisse</w:t>
      </w:r>
      <w:proofErr w:type="spellEnd"/>
      <w:r>
        <w:t xml:space="preserve"> </w:t>
      </w:r>
      <w:proofErr w:type="spellStart"/>
      <w:r>
        <w:t>visee</w:t>
      </w:r>
      <w:proofErr w:type="spellEnd"/>
      <w:r>
        <w:t xml:space="preserve"> au 2e </w:t>
      </w:r>
      <w:proofErr w:type="spellStart"/>
      <w:r>
        <w:t>alinea</w:t>
      </w:r>
      <w:proofErr w:type="spellEnd"/>
      <w:r>
        <w:t xml:space="preserve"> </w:t>
      </w:r>
      <w:proofErr w:type="spellStart"/>
      <w:r>
        <w:t>cidessous</w:t>
      </w:r>
      <w:proofErr w:type="spellEnd"/>
      <w:r>
        <w:t>.</w:t>
      </w:r>
    </w:p>
    <w:p w14:paraId="3C9A5E12" w14:textId="77777777" w:rsidR="00A41E57" w:rsidRDefault="00A41E57" w:rsidP="00A41E57">
      <w:r>
        <w:t xml:space="preserve">La </w:t>
      </w:r>
      <w:proofErr w:type="spellStart"/>
      <w:r>
        <w:t>facilite</w:t>
      </w:r>
      <w:proofErr w:type="spellEnd"/>
      <w:r>
        <w:t xml:space="preserve"> de </w:t>
      </w:r>
      <w:proofErr w:type="spellStart"/>
      <w:r>
        <w:t>caisse</w:t>
      </w:r>
      <w:proofErr w:type="spellEnd"/>
      <w:r>
        <w:t xml:space="preserve"> </w:t>
      </w:r>
      <w:proofErr w:type="spellStart"/>
      <w:r>
        <w:t>est</w:t>
      </w:r>
      <w:proofErr w:type="spellEnd"/>
      <w:r>
        <w:t xml:space="preserve"> </w:t>
      </w:r>
      <w:proofErr w:type="spellStart"/>
      <w:r>
        <w:t>limitee</w:t>
      </w:r>
      <w:proofErr w:type="spellEnd"/>
      <w:r>
        <w:t xml:space="preserve"> a cinq pour cent des </w:t>
      </w:r>
      <w:proofErr w:type="spellStart"/>
      <w:r>
        <w:t>recettes</w:t>
      </w:r>
      <w:proofErr w:type="spellEnd"/>
      <w:r>
        <w:t xml:space="preserve"> </w:t>
      </w:r>
      <w:proofErr w:type="spellStart"/>
      <w:r>
        <w:t>fiscales</w:t>
      </w:r>
      <w:proofErr w:type="spellEnd"/>
      <w:r>
        <w:t xml:space="preserve"> </w:t>
      </w:r>
      <w:proofErr w:type="spellStart"/>
      <w:r>
        <w:t>realisees</w:t>
      </w:r>
      <w:proofErr w:type="spellEnd"/>
      <w:r>
        <w:t xml:space="preserve"> au </w:t>
      </w:r>
      <w:proofErr w:type="spellStart"/>
      <w:r>
        <w:t>cours</w:t>
      </w:r>
      <w:proofErr w:type="spellEnd"/>
      <w:r>
        <w:t xml:space="preserve"> de </w:t>
      </w:r>
      <w:proofErr w:type="spellStart"/>
      <w:r>
        <w:t>l'annee</w:t>
      </w:r>
      <w:proofErr w:type="spellEnd"/>
      <w:r>
        <w:t xml:space="preserve"> </w:t>
      </w:r>
      <w:proofErr w:type="spellStart"/>
      <w:r>
        <w:t>budgetaire</w:t>
      </w:r>
      <w:proofErr w:type="spellEnd"/>
      <w:r>
        <w:t xml:space="preserve"> </w:t>
      </w:r>
      <w:proofErr w:type="spellStart"/>
      <w:r>
        <w:t>ecoulee</w:t>
      </w:r>
      <w:proofErr w:type="spellEnd"/>
      <w:r>
        <w:t xml:space="preserve">. La </w:t>
      </w:r>
      <w:proofErr w:type="spellStart"/>
      <w:r>
        <w:t>duree</w:t>
      </w:r>
      <w:proofErr w:type="spellEnd"/>
      <w:r>
        <w:t xml:space="preserve"> </w:t>
      </w:r>
      <w:proofErr w:type="spellStart"/>
      <w:r>
        <w:t>totale</w:t>
      </w:r>
      <w:proofErr w:type="spellEnd"/>
      <w:r>
        <w:t xml:space="preserve"> </w:t>
      </w:r>
      <w:proofErr w:type="spellStart"/>
      <w:r>
        <w:t>d'utilisation</w:t>
      </w:r>
      <w:proofErr w:type="spellEnd"/>
      <w:r>
        <w:t xml:space="preserve"> de </w:t>
      </w:r>
      <w:proofErr w:type="spellStart"/>
      <w:r>
        <w:t>cette</w:t>
      </w:r>
      <w:proofErr w:type="spellEnd"/>
      <w:r>
        <w:t xml:space="preserve"> </w:t>
      </w:r>
      <w:proofErr w:type="spellStart"/>
      <w:r>
        <w:t>facilite</w:t>
      </w:r>
      <w:proofErr w:type="spellEnd"/>
      <w:r>
        <w:t xml:space="preserve"> ne </w:t>
      </w:r>
      <w:proofErr w:type="spellStart"/>
      <w:r>
        <w:t>peut</w:t>
      </w:r>
      <w:proofErr w:type="spellEnd"/>
      <w:r>
        <w:t xml:space="preserve"> </w:t>
      </w:r>
      <w:proofErr w:type="spellStart"/>
      <w:r>
        <w:t>execeder</w:t>
      </w:r>
      <w:proofErr w:type="spellEnd"/>
      <w:r>
        <w:t xml:space="preserve"> 120 </w:t>
      </w:r>
      <w:proofErr w:type="spellStart"/>
      <w:r>
        <w:t>jours</w:t>
      </w:r>
      <w:proofErr w:type="spellEnd"/>
      <w:r>
        <w:t xml:space="preserve">, </w:t>
      </w:r>
      <w:proofErr w:type="spellStart"/>
      <w:r>
        <w:t>consecutifs</w:t>
      </w:r>
      <w:proofErr w:type="spellEnd"/>
      <w:r>
        <w:t xml:space="preserve"> </w:t>
      </w:r>
      <w:proofErr w:type="spellStart"/>
      <w:r>
        <w:t>ou</w:t>
      </w:r>
      <w:proofErr w:type="spellEnd"/>
      <w:r>
        <w:t xml:space="preserve"> non, au </w:t>
      </w:r>
      <w:proofErr w:type="spellStart"/>
      <w:r>
        <w:t>cours</w:t>
      </w:r>
      <w:proofErr w:type="spellEnd"/>
      <w:r>
        <w:t xml:space="preserve"> </w:t>
      </w:r>
      <w:proofErr w:type="spellStart"/>
      <w:r>
        <w:t>d'une</w:t>
      </w:r>
      <w:proofErr w:type="spellEnd"/>
      <w:r>
        <w:t xml:space="preserve"> </w:t>
      </w:r>
      <w:proofErr w:type="spellStart"/>
      <w:r>
        <w:t>annee</w:t>
      </w:r>
      <w:proofErr w:type="spellEnd"/>
      <w:r>
        <w:t xml:space="preserve"> </w:t>
      </w:r>
      <w:proofErr w:type="spellStart"/>
      <w:r>
        <w:t>budgetaire</w:t>
      </w:r>
      <w:proofErr w:type="spellEnd"/>
      <w:r>
        <w:t xml:space="preserve">. Les </w:t>
      </w:r>
      <w:proofErr w:type="spellStart"/>
      <w:r>
        <w:t>montants</w:t>
      </w:r>
      <w:proofErr w:type="spellEnd"/>
      <w:r>
        <w:t xml:space="preserve"> </w:t>
      </w:r>
      <w:proofErr w:type="spellStart"/>
      <w:r>
        <w:t>effectivement</w:t>
      </w:r>
      <w:proofErr w:type="spellEnd"/>
      <w:r>
        <w:t xml:space="preserve"> </w:t>
      </w:r>
      <w:proofErr w:type="spellStart"/>
      <w:r>
        <w:t>utilises</w:t>
      </w:r>
      <w:proofErr w:type="spellEnd"/>
      <w:r>
        <w:t xml:space="preserve">, au </w:t>
      </w:r>
      <w:proofErr w:type="spellStart"/>
      <w:r>
        <w:t>titre</w:t>
      </w:r>
      <w:proofErr w:type="spellEnd"/>
      <w:r>
        <w:t xml:space="preserve"> de </w:t>
      </w:r>
      <w:proofErr w:type="spellStart"/>
      <w:r>
        <w:t>cette</w:t>
      </w:r>
      <w:proofErr w:type="spellEnd"/>
      <w:r>
        <w:t xml:space="preserve"> </w:t>
      </w:r>
      <w:proofErr w:type="spellStart"/>
      <w:r>
        <w:t>facilite</w:t>
      </w:r>
      <w:proofErr w:type="spellEnd"/>
      <w:r>
        <w:t xml:space="preserve"> </w:t>
      </w:r>
      <w:proofErr w:type="spellStart"/>
      <w:r>
        <w:t>sont</w:t>
      </w:r>
      <w:proofErr w:type="spellEnd"/>
      <w:r>
        <w:t xml:space="preserve"> </w:t>
      </w:r>
      <w:proofErr w:type="spellStart"/>
      <w:r>
        <w:t>remuneres</w:t>
      </w:r>
      <w:proofErr w:type="spellEnd"/>
      <w:r>
        <w:t xml:space="preserve"> au </w:t>
      </w:r>
      <w:proofErr w:type="spellStart"/>
      <w:r>
        <w:t>taux</w:t>
      </w:r>
      <w:proofErr w:type="spellEnd"/>
      <w:r>
        <w:t xml:space="preserve"> de base de </w:t>
      </w:r>
      <w:proofErr w:type="spellStart"/>
      <w:r>
        <w:t>refinancement</w:t>
      </w:r>
      <w:proofErr w:type="spellEnd"/>
      <w:r>
        <w:t xml:space="preserve"> des </w:t>
      </w:r>
      <w:proofErr w:type="spellStart"/>
      <w:r>
        <w:t>banques</w:t>
      </w:r>
      <w:proofErr w:type="spellEnd"/>
      <w:r>
        <w:t xml:space="preserve"> </w:t>
      </w:r>
      <w:proofErr w:type="spellStart"/>
      <w:r>
        <w:t>aupres</w:t>
      </w:r>
      <w:proofErr w:type="spellEnd"/>
      <w:r>
        <w:t xml:space="preserve"> de la Banque.</w:t>
      </w:r>
    </w:p>
    <w:p w14:paraId="0917BD19" w14:textId="77777777" w:rsidR="00A41E57" w:rsidRDefault="00A41E57" w:rsidP="00A41E57">
      <w:r>
        <w:t xml:space="preserve">Le Banque </w:t>
      </w:r>
      <w:proofErr w:type="spellStart"/>
      <w:r>
        <w:t>peut</w:t>
      </w:r>
      <w:proofErr w:type="spellEnd"/>
      <w:r>
        <w:t xml:space="preserve"> </w:t>
      </w:r>
      <w:proofErr w:type="spellStart"/>
      <w:r>
        <w:t>suspendre</w:t>
      </w:r>
      <w:proofErr w:type="spellEnd"/>
      <w:r>
        <w:t xml:space="preserve"> </w:t>
      </w:r>
      <w:proofErr w:type="spellStart"/>
      <w:r>
        <w:t>l'utilisation</w:t>
      </w:r>
      <w:proofErr w:type="spellEnd"/>
      <w:r>
        <w:t xml:space="preserve"> de </w:t>
      </w:r>
      <w:proofErr w:type="spellStart"/>
      <w:r>
        <w:t>cette</w:t>
      </w:r>
      <w:proofErr w:type="spellEnd"/>
      <w:r>
        <w:t xml:space="preserve"> </w:t>
      </w:r>
      <w:proofErr w:type="spellStart"/>
      <w:r>
        <w:t>facilite</w:t>
      </w:r>
      <w:proofErr w:type="spellEnd"/>
      <w:r>
        <w:t xml:space="preserve"> </w:t>
      </w:r>
      <w:proofErr w:type="spellStart"/>
      <w:r>
        <w:t>lorsqu'elle</w:t>
      </w:r>
      <w:proofErr w:type="spellEnd"/>
      <w:r>
        <w:t xml:space="preserve"> </w:t>
      </w:r>
      <w:proofErr w:type="spellStart"/>
      <w:r>
        <w:t>estime</w:t>
      </w:r>
      <w:proofErr w:type="spellEnd"/>
      <w:r>
        <w:t xml:space="preserve"> que la situation du </w:t>
      </w:r>
      <w:proofErr w:type="spellStart"/>
      <w:r>
        <w:t>marche</w:t>
      </w:r>
      <w:proofErr w:type="spellEnd"/>
      <w:r>
        <w:t xml:space="preserve"> </w:t>
      </w:r>
      <w:proofErr w:type="spellStart"/>
      <w:r>
        <w:t>monetaire</w:t>
      </w:r>
      <w:proofErr w:type="spellEnd"/>
      <w:r>
        <w:t xml:space="preserve"> le </w:t>
      </w:r>
      <w:proofErr w:type="spellStart"/>
      <w:r>
        <w:t>justifie</w:t>
      </w:r>
      <w:proofErr w:type="spellEnd"/>
      <w:r>
        <w:t>.</w:t>
      </w:r>
    </w:p>
    <w:p w14:paraId="6EBE126A" w14:textId="77777777" w:rsidR="00A41E57" w:rsidRDefault="00A41E57" w:rsidP="00A41E57">
      <w:r>
        <w:t xml:space="preserve">La Banque ne </w:t>
      </w:r>
      <w:proofErr w:type="spellStart"/>
      <w:r>
        <w:t>peut</w:t>
      </w:r>
      <w:proofErr w:type="spellEnd"/>
      <w:r>
        <w:t xml:space="preserve"> </w:t>
      </w:r>
      <w:proofErr w:type="spellStart"/>
      <w:r>
        <w:t>consentir</w:t>
      </w:r>
      <w:proofErr w:type="spellEnd"/>
      <w:r>
        <w:t xml:space="preserve"> des concours financiers, sous </w:t>
      </w:r>
      <w:proofErr w:type="spellStart"/>
      <w:r>
        <w:t>quelque</w:t>
      </w:r>
      <w:proofErr w:type="spellEnd"/>
      <w:r>
        <w:t xml:space="preserve"> </w:t>
      </w:r>
      <w:proofErr w:type="spellStart"/>
      <w:r>
        <w:t>forme</w:t>
      </w:r>
      <w:proofErr w:type="spellEnd"/>
      <w:r>
        <w:t xml:space="preserve"> que </w:t>
      </w:r>
      <w:proofErr w:type="spellStart"/>
      <w:r>
        <w:t>ce</w:t>
      </w:r>
      <w:proofErr w:type="spellEnd"/>
      <w:r>
        <w:t xml:space="preserve"> </w:t>
      </w:r>
      <w:proofErr w:type="spellStart"/>
      <w:r>
        <w:t>soit</w:t>
      </w:r>
      <w:proofErr w:type="spellEnd"/>
      <w:r>
        <w:t xml:space="preserve">, a </w:t>
      </w:r>
      <w:proofErr w:type="spellStart"/>
      <w:r>
        <w:t>toute</w:t>
      </w:r>
      <w:proofErr w:type="spellEnd"/>
      <w:r>
        <w:t xml:space="preserve"> enterprise </w:t>
      </w:r>
      <w:proofErr w:type="spellStart"/>
      <w:r>
        <w:t>ou</w:t>
      </w:r>
      <w:proofErr w:type="spellEnd"/>
      <w:r>
        <w:t xml:space="preserve"> </w:t>
      </w:r>
      <w:proofErr w:type="spellStart"/>
      <w:r>
        <w:t>organisme</w:t>
      </w:r>
      <w:proofErr w:type="spellEnd"/>
      <w:r>
        <w:t xml:space="preserve"> public, </w:t>
      </w:r>
      <w:proofErr w:type="spellStart"/>
      <w:r>
        <w:t>ni</w:t>
      </w:r>
      <w:proofErr w:type="spellEnd"/>
      <w:r>
        <w:t xml:space="preserve"> se porter </w:t>
      </w:r>
      <w:proofErr w:type="spellStart"/>
      <w:r>
        <w:t>garante</w:t>
      </w:r>
      <w:proofErr w:type="spellEnd"/>
      <w:r>
        <w:t xml:space="preserve"> </w:t>
      </w:r>
      <w:proofErr w:type="spellStart"/>
      <w:r>
        <w:t>d'engagements</w:t>
      </w:r>
      <w:proofErr w:type="spellEnd"/>
      <w:r>
        <w:t xml:space="preserve"> </w:t>
      </w:r>
      <w:proofErr w:type="spellStart"/>
      <w:r>
        <w:t>contractes</w:t>
      </w:r>
      <w:proofErr w:type="spellEnd"/>
      <w:r>
        <w:t xml:space="preserve"> par </w:t>
      </w:r>
      <w:proofErr w:type="spellStart"/>
      <w:r>
        <w:t>eux</w:t>
      </w:r>
      <w:proofErr w:type="spellEnd"/>
      <w:r>
        <w:t xml:space="preserve">. </w:t>
      </w:r>
      <w:proofErr w:type="spellStart"/>
      <w:r>
        <w:t>Toutefois</w:t>
      </w:r>
      <w:proofErr w:type="spellEnd"/>
      <w:r>
        <w:t xml:space="preserve">, </w:t>
      </w:r>
      <w:proofErr w:type="spellStart"/>
      <w:r>
        <w:t>ces</w:t>
      </w:r>
      <w:proofErr w:type="spellEnd"/>
      <w:r>
        <w:t xml:space="preserve"> dispositions ne </w:t>
      </w:r>
      <w:proofErr w:type="spellStart"/>
      <w:r>
        <w:t>s'appliquent</w:t>
      </w:r>
      <w:proofErr w:type="spellEnd"/>
      <w:r>
        <w:t xml:space="preserve"> pas aux </w:t>
      </w:r>
      <w:proofErr w:type="spellStart"/>
      <w:r>
        <w:t>etablissements</w:t>
      </w:r>
      <w:proofErr w:type="spellEnd"/>
      <w:r>
        <w:t xml:space="preserve"> de credit publics agrees </w:t>
      </w:r>
      <w:proofErr w:type="spellStart"/>
      <w:r>
        <w:t>en</w:t>
      </w:r>
      <w:proofErr w:type="spellEnd"/>
      <w:r>
        <w:t xml:space="preserve"> </w:t>
      </w:r>
      <w:proofErr w:type="spellStart"/>
      <w:r>
        <w:t>qualite</w:t>
      </w:r>
      <w:proofErr w:type="spellEnd"/>
      <w:r>
        <w:t xml:space="preserve"> de </w:t>
      </w:r>
      <w:proofErr w:type="spellStart"/>
      <w:r>
        <w:t>banques</w:t>
      </w:r>
      <w:proofErr w:type="spellEnd"/>
      <w:r>
        <w:t xml:space="preserve">, pour </w:t>
      </w:r>
      <w:proofErr w:type="spellStart"/>
      <w:r>
        <w:t>leurs</w:t>
      </w:r>
      <w:proofErr w:type="spellEnd"/>
      <w:r>
        <w:t xml:space="preserve"> operations de </w:t>
      </w:r>
      <w:proofErr w:type="spellStart"/>
      <w:r>
        <w:t>refinancement</w:t>
      </w:r>
      <w:proofErr w:type="spellEnd"/>
      <w:r>
        <w:t xml:space="preserve"> </w:t>
      </w:r>
      <w:proofErr w:type="spellStart"/>
      <w:r>
        <w:t>aupres</w:t>
      </w:r>
      <w:proofErr w:type="spellEnd"/>
      <w:r>
        <w:t xml:space="preserve"> de la Banque.  (Article 27)</w:t>
      </w:r>
    </w:p>
    <w:p w14:paraId="0CD55E67" w14:textId="77777777" w:rsidR="00A41E57" w:rsidRDefault="00A41E57" w:rsidP="00A41E57">
      <w:r>
        <w:t>(The Bank may provide financing to the state, or if a guarantor of obligations contracted by him in the form of cash facilitates referred to paragraph 2 below.</w:t>
      </w:r>
    </w:p>
    <w:p w14:paraId="70934C7D" w14:textId="77777777" w:rsidR="00A41E57" w:rsidRDefault="00A41E57" w:rsidP="00A41E57">
      <w:r>
        <w:lastRenderedPageBreak/>
        <w:t xml:space="preserve">Facilitates the fund is limited to five percent of tax revenues realized during the fiscal year elapsed. The total duration of use of this facility can </w:t>
      </w:r>
      <w:proofErr w:type="spellStart"/>
      <w:r>
        <w:t>execeder</w:t>
      </w:r>
      <w:proofErr w:type="spellEnd"/>
      <w:r>
        <w:t xml:space="preserve"> 120 days, consecutive or not, during a budget year. The amounts actually used, under this facility are remunerated at the basic rate of refinancing of banks with the Bank.</w:t>
      </w:r>
    </w:p>
    <w:p w14:paraId="5DEA44A7" w14:textId="77777777" w:rsidR="00A41E57" w:rsidRDefault="00A41E57" w:rsidP="00A41E57">
      <w:r>
        <w:t>The Bank may suspend the use of this facility when it considers that the situation justifies the money market.</w:t>
      </w:r>
    </w:p>
    <w:p w14:paraId="7F58B493" w14:textId="77777777" w:rsidR="00A41E57" w:rsidRDefault="00A41E57" w:rsidP="00A41E57">
      <w:r>
        <w:t xml:space="preserve">The Bank can grant financial assistance in any form whatsoever, in any enterprise or public body, or act as guarantor of commitments contracted by them. However, these provisions do not apply to public credit institutions in quality Chartered banks for their refinancing operations with the Bank.) </w:t>
      </w:r>
      <w:r w:rsidRPr="004C6B73">
        <w:rPr>
          <w:color w:val="FF0000"/>
        </w:rPr>
        <w:t xml:space="preserve">(Coded as </w:t>
      </w:r>
      <w:r>
        <w:rPr>
          <w:color w:val="FF0000"/>
        </w:rPr>
        <w:t>.33</w:t>
      </w:r>
      <w:r w:rsidRPr="004C6B73">
        <w:rPr>
          <w:color w:val="FF0000"/>
        </w:rPr>
        <w:t>)</w:t>
      </w:r>
    </w:p>
    <w:p w14:paraId="0914598D" w14:textId="77777777" w:rsidR="00A41E57" w:rsidRPr="00566569" w:rsidRDefault="00A41E57" w:rsidP="00A41E57">
      <w:pPr>
        <w:rPr>
          <w:b/>
          <w:i/>
        </w:rPr>
      </w:pPr>
    </w:p>
    <w:p w14:paraId="6CBC2A4C" w14:textId="77777777" w:rsidR="00A41E57" w:rsidRDefault="00A41E57" w:rsidP="00A41E57">
      <w:r w:rsidRPr="00566569">
        <w:rPr>
          <w:b/>
          <w:i/>
        </w:rPr>
        <w:t xml:space="preserve"> (f) Maturity of loans (.025) </w:t>
      </w:r>
      <w:r>
        <w:rPr>
          <w:b/>
          <w:i/>
        </w:rPr>
        <w:br/>
      </w:r>
      <w:r>
        <w:rPr>
          <w:i/>
        </w:rPr>
        <w:t>Morocco 1962</w:t>
      </w:r>
      <w:r>
        <w:t xml:space="preserve">: 1- Bank Al-Maghrib </w:t>
      </w:r>
      <w:proofErr w:type="spellStart"/>
      <w:r>
        <w:t>peut</w:t>
      </w:r>
      <w:proofErr w:type="spellEnd"/>
      <w:r>
        <w:t xml:space="preserve"> </w:t>
      </w:r>
      <w:proofErr w:type="spellStart"/>
      <w:r>
        <w:t>escompter</w:t>
      </w:r>
      <w:proofErr w:type="spellEnd"/>
      <w:r>
        <w:t xml:space="preserve">, </w:t>
      </w:r>
      <w:proofErr w:type="spellStart"/>
      <w:r>
        <w:t>acheter</w:t>
      </w:r>
      <w:proofErr w:type="spellEnd"/>
      <w:r>
        <w:t xml:space="preserve">, prendre </w:t>
      </w:r>
      <w:proofErr w:type="spellStart"/>
      <w:r>
        <w:t>en</w:t>
      </w:r>
      <w:proofErr w:type="spellEnd"/>
      <w:r>
        <w:t xml:space="preserve"> pension et </w:t>
      </w:r>
      <w:proofErr w:type="spellStart"/>
      <w:r>
        <w:t>céder</w:t>
      </w:r>
      <w:proofErr w:type="spellEnd"/>
      <w:r>
        <w:t xml:space="preserve"> : </w:t>
      </w:r>
    </w:p>
    <w:p w14:paraId="09AF88AB" w14:textId="77777777" w:rsidR="00A41E57" w:rsidRDefault="00A41E57" w:rsidP="00A41E57">
      <w:r>
        <w:t xml:space="preserve">- des </w:t>
      </w:r>
      <w:proofErr w:type="spellStart"/>
      <w:r>
        <w:t>effets</w:t>
      </w:r>
      <w:proofErr w:type="spellEnd"/>
      <w:r>
        <w:t xml:space="preserve"> de commerce à 120 </w:t>
      </w:r>
      <w:proofErr w:type="spellStart"/>
      <w:r>
        <w:t>jours</w:t>
      </w:r>
      <w:proofErr w:type="spellEnd"/>
      <w:r>
        <w:t xml:space="preserve"> </w:t>
      </w:r>
      <w:proofErr w:type="spellStart"/>
      <w:r>
        <w:t>d'échéance</w:t>
      </w:r>
      <w:proofErr w:type="spellEnd"/>
      <w:r>
        <w:t xml:space="preserve"> maximum à </w:t>
      </w:r>
      <w:proofErr w:type="spellStart"/>
      <w:r>
        <w:t>partir</w:t>
      </w:r>
      <w:proofErr w:type="spellEnd"/>
      <w:r>
        <w:t xml:space="preserve"> de </w:t>
      </w:r>
      <w:proofErr w:type="spellStart"/>
      <w:r>
        <w:t>leur</w:t>
      </w:r>
      <w:proofErr w:type="spellEnd"/>
      <w:r>
        <w:t xml:space="preserve"> date de </w:t>
      </w:r>
      <w:proofErr w:type="spellStart"/>
      <w:r>
        <w:t>prise</w:t>
      </w:r>
      <w:proofErr w:type="spellEnd"/>
      <w:r>
        <w:t xml:space="preserve"> à </w:t>
      </w:r>
      <w:proofErr w:type="spellStart"/>
      <w:r>
        <w:t>l'escompte</w:t>
      </w:r>
      <w:proofErr w:type="spellEnd"/>
      <w:r>
        <w:t xml:space="preserve"> ; - des </w:t>
      </w:r>
      <w:proofErr w:type="spellStart"/>
      <w:r>
        <w:t>effets</w:t>
      </w:r>
      <w:proofErr w:type="spellEnd"/>
      <w:r>
        <w:t xml:space="preserve"> </w:t>
      </w:r>
      <w:proofErr w:type="spellStart"/>
      <w:r>
        <w:t>émis</w:t>
      </w:r>
      <w:proofErr w:type="spellEnd"/>
      <w:r>
        <w:t xml:space="preserve"> </w:t>
      </w:r>
      <w:proofErr w:type="spellStart"/>
      <w:r>
        <w:t>ou</w:t>
      </w:r>
      <w:proofErr w:type="spellEnd"/>
      <w:r>
        <w:t xml:space="preserve"> </w:t>
      </w:r>
      <w:proofErr w:type="spellStart"/>
      <w:r>
        <w:t>garantis</w:t>
      </w:r>
      <w:proofErr w:type="spellEnd"/>
      <w:r>
        <w:t xml:space="preserve"> par </w:t>
      </w:r>
      <w:proofErr w:type="spellStart"/>
      <w:r>
        <w:t>l'Etat</w:t>
      </w:r>
      <w:proofErr w:type="spellEnd"/>
      <w:r>
        <w:t xml:space="preserve"> à la condition que </w:t>
      </w:r>
      <w:proofErr w:type="spellStart"/>
      <w:r>
        <w:t>ces</w:t>
      </w:r>
      <w:proofErr w:type="spellEnd"/>
      <w:r>
        <w:t xml:space="preserve"> </w:t>
      </w:r>
      <w:proofErr w:type="spellStart"/>
      <w:r>
        <w:t>effets</w:t>
      </w:r>
      <w:proofErr w:type="spellEnd"/>
      <w:r>
        <w:t xml:space="preserve"> ne </w:t>
      </w:r>
      <w:proofErr w:type="spellStart"/>
      <w:r>
        <w:t>soient</w:t>
      </w:r>
      <w:proofErr w:type="spellEnd"/>
      <w:r>
        <w:t xml:space="preserve"> pas acquis </w:t>
      </w:r>
      <w:proofErr w:type="spellStart"/>
      <w:r>
        <w:t>directement</w:t>
      </w:r>
      <w:proofErr w:type="spellEnd"/>
      <w:r>
        <w:t xml:space="preserve"> du </w:t>
      </w:r>
      <w:proofErr w:type="spellStart"/>
      <w:r>
        <w:t>Trésor</w:t>
      </w:r>
      <w:proofErr w:type="spellEnd"/>
      <w:r>
        <w:t xml:space="preserve"> </w:t>
      </w:r>
      <w:proofErr w:type="spellStart"/>
      <w:r>
        <w:t>ou</w:t>
      </w:r>
      <w:proofErr w:type="spellEnd"/>
      <w:r>
        <w:t xml:space="preserve"> des </w:t>
      </w:r>
      <w:proofErr w:type="spellStart"/>
      <w:r>
        <w:t>organismes</w:t>
      </w:r>
      <w:proofErr w:type="spellEnd"/>
      <w:r>
        <w:t xml:space="preserve"> </w:t>
      </w:r>
      <w:proofErr w:type="spellStart"/>
      <w:r>
        <w:t>émetteurs</w:t>
      </w:r>
      <w:proofErr w:type="spellEnd"/>
      <w:r>
        <w:t xml:space="preserve">. </w:t>
      </w:r>
    </w:p>
    <w:p w14:paraId="2E1AC0B2" w14:textId="77777777" w:rsidR="00A41E57" w:rsidRDefault="00A41E57" w:rsidP="00A41E57">
      <w:r>
        <w:t xml:space="preserve">2- La Banque </w:t>
      </w:r>
      <w:proofErr w:type="spellStart"/>
      <w:r>
        <w:t>peut</w:t>
      </w:r>
      <w:proofErr w:type="spellEnd"/>
      <w:r>
        <w:t xml:space="preserve"> </w:t>
      </w:r>
      <w:proofErr w:type="spellStart"/>
      <w:r>
        <w:t>consentir</w:t>
      </w:r>
      <w:proofErr w:type="spellEnd"/>
      <w:r>
        <w:t xml:space="preserve"> des </w:t>
      </w:r>
      <w:proofErr w:type="spellStart"/>
      <w:r>
        <w:t>prêts</w:t>
      </w:r>
      <w:proofErr w:type="spellEnd"/>
      <w:r>
        <w:t xml:space="preserve"> et des </w:t>
      </w:r>
      <w:proofErr w:type="spellStart"/>
      <w:r>
        <w:t>avances</w:t>
      </w:r>
      <w:proofErr w:type="spellEnd"/>
      <w:r>
        <w:t xml:space="preserve"> à </w:t>
      </w:r>
      <w:proofErr w:type="spellStart"/>
      <w:r>
        <w:t>terme</w:t>
      </w:r>
      <w:proofErr w:type="spellEnd"/>
      <w:r>
        <w:t xml:space="preserve"> fixe, </w:t>
      </w:r>
      <w:proofErr w:type="spellStart"/>
      <w:r>
        <w:t>soit</w:t>
      </w:r>
      <w:proofErr w:type="spellEnd"/>
      <w:r>
        <w:t xml:space="preserve"> </w:t>
      </w:r>
      <w:proofErr w:type="spellStart"/>
      <w:r>
        <w:t>garantis</w:t>
      </w:r>
      <w:proofErr w:type="spellEnd"/>
      <w:r>
        <w:t xml:space="preserve"> par : </w:t>
      </w:r>
    </w:p>
    <w:p w14:paraId="535F2575" w14:textId="77777777" w:rsidR="00A41E57" w:rsidRDefault="00A41E57" w:rsidP="00A41E57">
      <w:r>
        <w:t xml:space="preserve">a) de </w:t>
      </w:r>
      <w:proofErr w:type="spellStart"/>
      <w:r>
        <w:t>l'or</w:t>
      </w:r>
      <w:proofErr w:type="spellEnd"/>
      <w:r>
        <w:t xml:space="preserve"> </w:t>
      </w:r>
      <w:proofErr w:type="spellStart"/>
      <w:r>
        <w:t>monnayé</w:t>
      </w:r>
      <w:proofErr w:type="spellEnd"/>
      <w:r>
        <w:t xml:space="preserve"> </w:t>
      </w:r>
      <w:proofErr w:type="spellStart"/>
      <w:r>
        <w:t>ou</w:t>
      </w:r>
      <w:proofErr w:type="spellEnd"/>
      <w:r>
        <w:t xml:space="preserve"> </w:t>
      </w:r>
      <w:proofErr w:type="spellStart"/>
      <w:r>
        <w:t>en</w:t>
      </w:r>
      <w:proofErr w:type="spellEnd"/>
      <w:r>
        <w:t xml:space="preserve"> </w:t>
      </w:r>
      <w:proofErr w:type="spellStart"/>
      <w:r>
        <w:t>lingots</w:t>
      </w:r>
      <w:proofErr w:type="spellEnd"/>
      <w:r>
        <w:t xml:space="preserve"> ;  b) des devises </w:t>
      </w:r>
      <w:proofErr w:type="spellStart"/>
      <w:r>
        <w:t>ou</w:t>
      </w:r>
      <w:proofErr w:type="spellEnd"/>
      <w:r>
        <w:t xml:space="preserve"> </w:t>
      </w:r>
      <w:proofErr w:type="spellStart"/>
      <w:r>
        <w:t>créances</w:t>
      </w:r>
      <w:proofErr w:type="spellEnd"/>
      <w:r>
        <w:t xml:space="preserve"> </w:t>
      </w:r>
      <w:proofErr w:type="spellStart"/>
      <w:r>
        <w:t>en</w:t>
      </w:r>
      <w:proofErr w:type="spellEnd"/>
      <w:r>
        <w:t xml:space="preserve"> devises </w:t>
      </w:r>
      <w:proofErr w:type="spellStart"/>
      <w:r>
        <w:t>étrangères</w:t>
      </w:r>
      <w:proofErr w:type="spellEnd"/>
      <w:r>
        <w:t xml:space="preserve"> ; c) des </w:t>
      </w:r>
      <w:proofErr w:type="spellStart"/>
      <w:r>
        <w:t>valeurs</w:t>
      </w:r>
      <w:proofErr w:type="spellEnd"/>
      <w:r>
        <w:t xml:space="preserve"> </w:t>
      </w:r>
      <w:proofErr w:type="spellStart"/>
      <w:r>
        <w:t>mobilières</w:t>
      </w:r>
      <w:proofErr w:type="spellEnd"/>
      <w:r>
        <w:t xml:space="preserve"> </w:t>
      </w:r>
      <w:proofErr w:type="spellStart"/>
      <w:r>
        <w:t>ou</w:t>
      </w:r>
      <w:proofErr w:type="spellEnd"/>
      <w:r>
        <w:t xml:space="preserve"> des </w:t>
      </w:r>
      <w:proofErr w:type="spellStart"/>
      <w:r>
        <w:t>effets</w:t>
      </w:r>
      <w:proofErr w:type="spellEnd"/>
      <w:r>
        <w:t xml:space="preserve"> </w:t>
      </w:r>
      <w:proofErr w:type="spellStart"/>
      <w:r>
        <w:t>émis</w:t>
      </w:r>
      <w:proofErr w:type="spellEnd"/>
      <w:r>
        <w:t xml:space="preserve"> par </w:t>
      </w:r>
      <w:proofErr w:type="spellStart"/>
      <w:r>
        <w:t>l'Etat</w:t>
      </w:r>
      <w:proofErr w:type="spellEnd"/>
      <w:r>
        <w:t xml:space="preserve"> </w:t>
      </w:r>
      <w:proofErr w:type="spellStart"/>
      <w:r>
        <w:t>ou</w:t>
      </w:r>
      <w:proofErr w:type="spellEnd"/>
      <w:r>
        <w:t xml:space="preserve"> </w:t>
      </w:r>
      <w:proofErr w:type="spellStart"/>
      <w:r>
        <w:t>garantis</w:t>
      </w:r>
      <w:proofErr w:type="spellEnd"/>
      <w:r>
        <w:t xml:space="preserve"> par </w:t>
      </w:r>
      <w:proofErr w:type="spellStart"/>
      <w:r>
        <w:t>lui</w:t>
      </w:r>
      <w:proofErr w:type="spellEnd"/>
      <w:r>
        <w:t xml:space="preserve"> ; d) des </w:t>
      </w:r>
      <w:proofErr w:type="spellStart"/>
      <w:r>
        <w:t>effets</w:t>
      </w:r>
      <w:proofErr w:type="spellEnd"/>
      <w:r>
        <w:t xml:space="preserve"> de commerce ; e) </w:t>
      </w:r>
      <w:proofErr w:type="spellStart"/>
      <w:r>
        <w:t>toutes</w:t>
      </w:r>
      <w:proofErr w:type="spellEnd"/>
      <w:r>
        <w:t xml:space="preserve"> </w:t>
      </w:r>
      <w:proofErr w:type="spellStart"/>
      <w:r>
        <w:t>autres</w:t>
      </w:r>
      <w:proofErr w:type="spellEnd"/>
      <w:r>
        <w:t xml:space="preserve"> </w:t>
      </w:r>
      <w:proofErr w:type="spellStart"/>
      <w:r>
        <w:t>valeurs</w:t>
      </w:r>
      <w:proofErr w:type="spellEnd"/>
      <w:r>
        <w:t xml:space="preserve"> </w:t>
      </w:r>
      <w:proofErr w:type="spellStart"/>
      <w:r>
        <w:t>réelles</w:t>
      </w:r>
      <w:proofErr w:type="spellEnd"/>
      <w:r>
        <w:t xml:space="preserve"> </w:t>
      </w:r>
      <w:proofErr w:type="spellStart"/>
      <w:r>
        <w:t>agréées</w:t>
      </w:r>
      <w:proofErr w:type="spellEnd"/>
      <w:r>
        <w:t xml:space="preserve"> par Bank Al-Maghrib ; </w:t>
      </w:r>
      <w:proofErr w:type="spellStart"/>
      <w:r>
        <w:t>soit</w:t>
      </w:r>
      <w:proofErr w:type="spellEnd"/>
      <w:r>
        <w:t xml:space="preserve"> </w:t>
      </w:r>
      <w:proofErr w:type="spellStart"/>
      <w:r>
        <w:t>garantis</w:t>
      </w:r>
      <w:proofErr w:type="spellEnd"/>
      <w:r>
        <w:t xml:space="preserve"> par </w:t>
      </w:r>
      <w:proofErr w:type="spellStart"/>
      <w:r>
        <w:t>l'Etat</w:t>
      </w:r>
      <w:proofErr w:type="spellEnd"/>
      <w:r>
        <w:t>. (Article 28)</w:t>
      </w:r>
    </w:p>
    <w:p w14:paraId="042CED92" w14:textId="77777777" w:rsidR="00A41E57" w:rsidRDefault="00A41E57" w:rsidP="00A41E57">
      <w:r>
        <w:t>(1- Bank Al-Maghrib may discount, purchase, take on board and give:</w:t>
      </w:r>
    </w:p>
    <w:p w14:paraId="4AA2BB60" w14:textId="77777777" w:rsidR="00A41E57" w:rsidRDefault="00A41E57" w:rsidP="00A41E57">
      <w:r>
        <w:t>- Bills of 120 days maximum maturity from the date of decision to the discount; - The effects of or guaranteed by the State provided that these effects are not acquired directly from the Treasury or issuers.</w:t>
      </w:r>
    </w:p>
    <w:p w14:paraId="5FFB3AB3" w14:textId="77777777" w:rsidR="00A41E57" w:rsidRDefault="00A41E57" w:rsidP="00A41E57">
      <w:r>
        <w:t>2- The Bank may grant loans and fixed advances or guaranteed by:</w:t>
      </w:r>
    </w:p>
    <w:p w14:paraId="4407C34A" w14:textId="77777777" w:rsidR="00A41E57" w:rsidRDefault="00A41E57" w:rsidP="00A41E57">
      <w:r>
        <w:t>a) gold coin or ingots; b) currencies or receivables in foreign currencies; c) securities or instruments issued by the State or guaranteed by it; d) commercial paper; e) any other real values approved by Bank Al-Maghrib; is guaranteed by the state.)</w:t>
      </w:r>
    </w:p>
    <w:p w14:paraId="78DBB4B0" w14:textId="77777777" w:rsidR="00A41E57" w:rsidRPr="008F7DFB" w:rsidRDefault="00A41E57" w:rsidP="00A41E57">
      <w:r>
        <w:rPr>
          <w:sz w:val="23"/>
          <w:szCs w:val="23"/>
        </w:rPr>
        <w:t xml:space="preserve">Les </w:t>
      </w:r>
      <w:proofErr w:type="spellStart"/>
      <w:r>
        <w:rPr>
          <w:sz w:val="23"/>
          <w:szCs w:val="23"/>
        </w:rPr>
        <w:t>prêts</w:t>
      </w:r>
      <w:proofErr w:type="spellEnd"/>
      <w:r>
        <w:rPr>
          <w:sz w:val="23"/>
          <w:szCs w:val="23"/>
        </w:rPr>
        <w:t xml:space="preserve"> et </w:t>
      </w:r>
      <w:proofErr w:type="spellStart"/>
      <w:r>
        <w:rPr>
          <w:sz w:val="23"/>
          <w:szCs w:val="23"/>
        </w:rPr>
        <w:t>avances</w:t>
      </w:r>
      <w:proofErr w:type="spellEnd"/>
      <w:r>
        <w:rPr>
          <w:sz w:val="23"/>
          <w:szCs w:val="23"/>
        </w:rPr>
        <w:t xml:space="preserve"> </w:t>
      </w:r>
      <w:proofErr w:type="spellStart"/>
      <w:r>
        <w:rPr>
          <w:sz w:val="23"/>
          <w:szCs w:val="23"/>
        </w:rPr>
        <w:t>visés</w:t>
      </w:r>
      <w:proofErr w:type="spellEnd"/>
      <w:r>
        <w:rPr>
          <w:sz w:val="23"/>
          <w:szCs w:val="23"/>
        </w:rPr>
        <w:t xml:space="preserve"> à </w:t>
      </w:r>
      <w:proofErr w:type="spellStart"/>
      <w:r>
        <w:rPr>
          <w:sz w:val="23"/>
          <w:szCs w:val="23"/>
        </w:rPr>
        <w:t>l'article</w:t>
      </w:r>
      <w:proofErr w:type="spellEnd"/>
      <w:r>
        <w:rPr>
          <w:sz w:val="23"/>
          <w:szCs w:val="23"/>
        </w:rPr>
        <w:t xml:space="preserve"> 28, 2° </w:t>
      </w:r>
      <w:proofErr w:type="spellStart"/>
      <w:r>
        <w:rPr>
          <w:sz w:val="23"/>
          <w:szCs w:val="23"/>
        </w:rPr>
        <w:t>alinéa</w:t>
      </w:r>
      <w:proofErr w:type="spellEnd"/>
      <w:r>
        <w:rPr>
          <w:sz w:val="23"/>
          <w:szCs w:val="23"/>
        </w:rPr>
        <w:t xml:space="preserve">, </w:t>
      </w:r>
      <w:proofErr w:type="spellStart"/>
      <w:r>
        <w:rPr>
          <w:sz w:val="23"/>
          <w:szCs w:val="23"/>
        </w:rPr>
        <w:t>sont</w:t>
      </w:r>
      <w:proofErr w:type="spellEnd"/>
      <w:r>
        <w:rPr>
          <w:sz w:val="23"/>
          <w:szCs w:val="23"/>
        </w:rPr>
        <w:t xml:space="preserve"> à </w:t>
      </w:r>
      <w:proofErr w:type="spellStart"/>
      <w:r>
        <w:rPr>
          <w:sz w:val="23"/>
          <w:szCs w:val="23"/>
        </w:rPr>
        <w:t>échéance</w:t>
      </w:r>
      <w:proofErr w:type="spellEnd"/>
      <w:r>
        <w:rPr>
          <w:sz w:val="23"/>
          <w:szCs w:val="23"/>
        </w:rPr>
        <w:t xml:space="preserve"> maximum de </w:t>
      </w:r>
      <w:proofErr w:type="spellStart"/>
      <w:r>
        <w:rPr>
          <w:sz w:val="23"/>
          <w:szCs w:val="23"/>
        </w:rPr>
        <w:t>neuf</w:t>
      </w:r>
      <w:proofErr w:type="spellEnd"/>
      <w:r>
        <w:rPr>
          <w:sz w:val="23"/>
          <w:szCs w:val="23"/>
        </w:rPr>
        <w:t xml:space="preserve"> </w:t>
      </w:r>
      <w:proofErr w:type="spellStart"/>
      <w:r>
        <w:rPr>
          <w:sz w:val="23"/>
          <w:szCs w:val="23"/>
        </w:rPr>
        <w:t>mois</w:t>
      </w:r>
      <w:proofErr w:type="spellEnd"/>
      <w:r>
        <w:rPr>
          <w:sz w:val="23"/>
          <w:szCs w:val="23"/>
        </w:rPr>
        <w:t xml:space="preserve">, à </w:t>
      </w:r>
      <w:proofErr w:type="spellStart"/>
      <w:r>
        <w:rPr>
          <w:sz w:val="23"/>
          <w:szCs w:val="23"/>
        </w:rPr>
        <w:t>l'exception</w:t>
      </w:r>
      <w:proofErr w:type="spellEnd"/>
      <w:r>
        <w:rPr>
          <w:sz w:val="23"/>
          <w:szCs w:val="23"/>
        </w:rPr>
        <w:t xml:space="preserve"> de </w:t>
      </w:r>
      <w:proofErr w:type="spellStart"/>
      <w:r>
        <w:rPr>
          <w:sz w:val="23"/>
          <w:szCs w:val="23"/>
        </w:rPr>
        <w:t>ceux</w:t>
      </w:r>
      <w:proofErr w:type="spellEnd"/>
      <w:r>
        <w:rPr>
          <w:sz w:val="23"/>
          <w:szCs w:val="23"/>
        </w:rPr>
        <w:t xml:space="preserve"> </w:t>
      </w:r>
      <w:proofErr w:type="spellStart"/>
      <w:r>
        <w:rPr>
          <w:sz w:val="23"/>
          <w:szCs w:val="23"/>
        </w:rPr>
        <w:t>garantis</w:t>
      </w:r>
      <w:proofErr w:type="spellEnd"/>
      <w:r>
        <w:rPr>
          <w:sz w:val="23"/>
          <w:szCs w:val="23"/>
        </w:rPr>
        <w:t xml:space="preserve"> par </w:t>
      </w:r>
      <w:proofErr w:type="spellStart"/>
      <w:r>
        <w:rPr>
          <w:sz w:val="23"/>
          <w:szCs w:val="23"/>
        </w:rPr>
        <w:t>l'Etat</w:t>
      </w:r>
      <w:proofErr w:type="spellEnd"/>
      <w:r>
        <w:rPr>
          <w:sz w:val="23"/>
          <w:szCs w:val="23"/>
        </w:rPr>
        <w:t xml:space="preserve"> </w:t>
      </w:r>
      <w:proofErr w:type="spellStart"/>
      <w:r>
        <w:rPr>
          <w:sz w:val="23"/>
          <w:szCs w:val="23"/>
        </w:rPr>
        <w:t>ou</w:t>
      </w:r>
      <w:proofErr w:type="spellEnd"/>
      <w:r>
        <w:rPr>
          <w:sz w:val="23"/>
          <w:szCs w:val="23"/>
        </w:rPr>
        <w:t xml:space="preserve"> par </w:t>
      </w:r>
      <w:proofErr w:type="spellStart"/>
      <w:r>
        <w:rPr>
          <w:sz w:val="23"/>
          <w:szCs w:val="23"/>
        </w:rPr>
        <w:t>effets</w:t>
      </w:r>
      <w:proofErr w:type="spellEnd"/>
      <w:r>
        <w:rPr>
          <w:sz w:val="23"/>
          <w:szCs w:val="23"/>
        </w:rPr>
        <w:t xml:space="preserve"> publics qui </w:t>
      </w:r>
      <w:proofErr w:type="spellStart"/>
      <w:r>
        <w:rPr>
          <w:sz w:val="23"/>
          <w:szCs w:val="23"/>
        </w:rPr>
        <w:t>sont</w:t>
      </w:r>
      <w:proofErr w:type="spellEnd"/>
      <w:r>
        <w:rPr>
          <w:sz w:val="23"/>
          <w:szCs w:val="23"/>
        </w:rPr>
        <w:t xml:space="preserve"> à </w:t>
      </w:r>
      <w:proofErr w:type="spellStart"/>
      <w:r>
        <w:rPr>
          <w:sz w:val="23"/>
          <w:szCs w:val="23"/>
        </w:rPr>
        <w:t>échéance</w:t>
      </w:r>
      <w:proofErr w:type="spellEnd"/>
      <w:r>
        <w:rPr>
          <w:sz w:val="23"/>
          <w:szCs w:val="23"/>
        </w:rPr>
        <w:t xml:space="preserve"> maximum d'un an. (Article 32) </w:t>
      </w:r>
      <w:r w:rsidRPr="00951B95">
        <w:rPr>
          <w:color w:val="FF0000"/>
          <w:sz w:val="23"/>
          <w:szCs w:val="23"/>
        </w:rPr>
        <w:t>(Coded as .67)</w:t>
      </w:r>
    </w:p>
    <w:p w14:paraId="1FAFB6BB" w14:textId="77777777" w:rsidR="00A41E57" w:rsidRDefault="00A41E57" w:rsidP="00A41E57">
      <w:r>
        <w:rPr>
          <w:i/>
        </w:rPr>
        <w:t>Morocco 2005</w:t>
      </w:r>
      <w:r>
        <w:t xml:space="preserve">: </w:t>
      </w:r>
      <w:r>
        <w:br/>
        <w:t xml:space="preserve">La Banque ne </w:t>
      </w:r>
      <w:proofErr w:type="spellStart"/>
      <w:r>
        <w:t>peut</w:t>
      </w:r>
      <w:proofErr w:type="spellEnd"/>
      <w:r>
        <w:t xml:space="preserve"> accorder des concours financiers a </w:t>
      </w:r>
      <w:proofErr w:type="spellStart"/>
      <w:r>
        <w:t>l'etat</w:t>
      </w:r>
      <w:proofErr w:type="spellEnd"/>
      <w:r>
        <w:t xml:space="preserve">, </w:t>
      </w:r>
      <w:proofErr w:type="spellStart"/>
      <w:r>
        <w:t>ni</w:t>
      </w:r>
      <w:proofErr w:type="spellEnd"/>
      <w:r>
        <w:t xml:space="preserve"> </w:t>
      </w:r>
      <w:proofErr w:type="spellStart"/>
      <w:r>
        <w:t>si</w:t>
      </w:r>
      <w:proofErr w:type="spellEnd"/>
      <w:r>
        <w:t xml:space="preserve"> porter </w:t>
      </w:r>
      <w:proofErr w:type="spellStart"/>
      <w:r>
        <w:t>garante</w:t>
      </w:r>
      <w:proofErr w:type="spellEnd"/>
      <w:r>
        <w:t xml:space="preserve"> </w:t>
      </w:r>
      <w:proofErr w:type="spellStart"/>
      <w:r>
        <w:t>d'engagements</w:t>
      </w:r>
      <w:proofErr w:type="spellEnd"/>
      <w:r>
        <w:t xml:space="preserve"> </w:t>
      </w:r>
      <w:proofErr w:type="spellStart"/>
      <w:r>
        <w:t>contractes</w:t>
      </w:r>
      <w:proofErr w:type="spellEnd"/>
      <w:r>
        <w:t xml:space="preserve"> par </w:t>
      </w:r>
      <w:proofErr w:type="spellStart"/>
      <w:r>
        <w:t>lui</w:t>
      </w:r>
      <w:proofErr w:type="spellEnd"/>
      <w:r>
        <w:t xml:space="preserve">, que sous </w:t>
      </w:r>
      <w:proofErr w:type="spellStart"/>
      <w:r>
        <w:t>forme</w:t>
      </w:r>
      <w:proofErr w:type="spellEnd"/>
      <w:r>
        <w:t xml:space="preserve"> de </w:t>
      </w:r>
      <w:proofErr w:type="spellStart"/>
      <w:r>
        <w:t>facilite</w:t>
      </w:r>
      <w:proofErr w:type="spellEnd"/>
      <w:r>
        <w:t xml:space="preserve"> de </w:t>
      </w:r>
      <w:proofErr w:type="spellStart"/>
      <w:r>
        <w:t>caisse</w:t>
      </w:r>
      <w:proofErr w:type="spellEnd"/>
      <w:r>
        <w:t xml:space="preserve"> </w:t>
      </w:r>
      <w:proofErr w:type="spellStart"/>
      <w:r>
        <w:t>visee</w:t>
      </w:r>
      <w:proofErr w:type="spellEnd"/>
      <w:r>
        <w:t xml:space="preserve"> au 2e </w:t>
      </w:r>
      <w:proofErr w:type="spellStart"/>
      <w:r>
        <w:t>alinea</w:t>
      </w:r>
      <w:proofErr w:type="spellEnd"/>
      <w:r>
        <w:t xml:space="preserve"> </w:t>
      </w:r>
      <w:proofErr w:type="spellStart"/>
      <w:r>
        <w:t>cidessous</w:t>
      </w:r>
      <w:proofErr w:type="spellEnd"/>
      <w:r>
        <w:t>.</w:t>
      </w:r>
    </w:p>
    <w:p w14:paraId="3301E1E7" w14:textId="77777777" w:rsidR="00A41E57" w:rsidRDefault="00A41E57" w:rsidP="00A41E57">
      <w:r>
        <w:t xml:space="preserve">La </w:t>
      </w:r>
      <w:proofErr w:type="spellStart"/>
      <w:r>
        <w:t>facilite</w:t>
      </w:r>
      <w:proofErr w:type="spellEnd"/>
      <w:r>
        <w:t xml:space="preserve"> de </w:t>
      </w:r>
      <w:proofErr w:type="spellStart"/>
      <w:r>
        <w:t>caisse</w:t>
      </w:r>
      <w:proofErr w:type="spellEnd"/>
      <w:r>
        <w:t xml:space="preserve"> </w:t>
      </w:r>
      <w:proofErr w:type="spellStart"/>
      <w:r>
        <w:t>est</w:t>
      </w:r>
      <w:proofErr w:type="spellEnd"/>
      <w:r>
        <w:t xml:space="preserve"> </w:t>
      </w:r>
      <w:proofErr w:type="spellStart"/>
      <w:r>
        <w:t>limitee</w:t>
      </w:r>
      <w:proofErr w:type="spellEnd"/>
      <w:r>
        <w:t xml:space="preserve"> a cinq pour cent des </w:t>
      </w:r>
      <w:proofErr w:type="spellStart"/>
      <w:r>
        <w:t>recettes</w:t>
      </w:r>
      <w:proofErr w:type="spellEnd"/>
      <w:r>
        <w:t xml:space="preserve"> </w:t>
      </w:r>
      <w:proofErr w:type="spellStart"/>
      <w:r>
        <w:t>fiscales</w:t>
      </w:r>
      <w:proofErr w:type="spellEnd"/>
      <w:r>
        <w:t xml:space="preserve"> </w:t>
      </w:r>
      <w:proofErr w:type="spellStart"/>
      <w:r>
        <w:t>realisees</w:t>
      </w:r>
      <w:proofErr w:type="spellEnd"/>
      <w:r>
        <w:t xml:space="preserve"> au </w:t>
      </w:r>
      <w:proofErr w:type="spellStart"/>
      <w:r>
        <w:t>cours</w:t>
      </w:r>
      <w:proofErr w:type="spellEnd"/>
      <w:r>
        <w:t xml:space="preserve"> de </w:t>
      </w:r>
      <w:proofErr w:type="spellStart"/>
      <w:r>
        <w:t>l'annee</w:t>
      </w:r>
      <w:proofErr w:type="spellEnd"/>
      <w:r>
        <w:t xml:space="preserve"> </w:t>
      </w:r>
      <w:proofErr w:type="spellStart"/>
      <w:r>
        <w:t>budgetaire</w:t>
      </w:r>
      <w:proofErr w:type="spellEnd"/>
      <w:r>
        <w:t xml:space="preserve"> </w:t>
      </w:r>
      <w:proofErr w:type="spellStart"/>
      <w:r>
        <w:t>ecoulee</w:t>
      </w:r>
      <w:proofErr w:type="spellEnd"/>
      <w:r>
        <w:t xml:space="preserve">. La </w:t>
      </w:r>
      <w:proofErr w:type="spellStart"/>
      <w:r>
        <w:t>duree</w:t>
      </w:r>
      <w:proofErr w:type="spellEnd"/>
      <w:r>
        <w:t xml:space="preserve"> </w:t>
      </w:r>
      <w:proofErr w:type="spellStart"/>
      <w:r>
        <w:t>totale</w:t>
      </w:r>
      <w:proofErr w:type="spellEnd"/>
      <w:r>
        <w:t xml:space="preserve"> </w:t>
      </w:r>
      <w:proofErr w:type="spellStart"/>
      <w:r>
        <w:t>d'utilisation</w:t>
      </w:r>
      <w:proofErr w:type="spellEnd"/>
      <w:r>
        <w:t xml:space="preserve"> de </w:t>
      </w:r>
      <w:proofErr w:type="spellStart"/>
      <w:r>
        <w:t>cette</w:t>
      </w:r>
      <w:proofErr w:type="spellEnd"/>
      <w:r>
        <w:t xml:space="preserve"> </w:t>
      </w:r>
      <w:proofErr w:type="spellStart"/>
      <w:r>
        <w:t>facilite</w:t>
      </w:r>
      <w:proofErr w:type="spellEnd"/>
      <w:r>
        <w:t xml:space="preserve"> ne </w:t>
      </w:r>
      <w:proofErr w:type="spellStart"/>
      <w:r>
        <w:t>peut</w:t>
      </w:r>
      <w:proofErr w:type="spellEnd"/>
      <w:r>
        <w:t xml:space="preserve"> </w:t>
      </w:r>
      <w:proofErr w:type="spellStart"/>
      <w:r>
        <w:t>execeder</w:t>
      </w:r>
      <w:proofErr w:type="spellEnd"/>
      <w:r>
        <w:t xml:space="preserve"> 120 </w:t>
      </w:r>
      <w:proofErr w:type="spellStart"/>
      <w:r>
        <w:t>jours</w:t>
      </w:r>
      <w:proofErr w:type="spellEnd"/>
      <w:r>
        <w:t xml:space="preserve">, </w:t>
      </w:r>
      <w:proofErr w:type="spellStart"/>
      <w:r>
        <w:t>consecutifs</w:t>
      </w:r>
      <w:proofErr w:type="spellEnd"/>
      <w:r>
        <w:t xml:space="preserve"> </w:t>
      </w:r>
      <w:proofErr w:type="spellStart"/>
      <w:r>
        <w:lastRenderedPageBreak/>
        <w:t>ou</w:t>
      </w:r>
      <w:proofErr w:type="spellEnd"/>
      <w:r>
        <w:t xml:space="preserve"> non, au </w:t>
      </w:r>
      <w:proofErr w:type="spellStart"/>
      <w:r>
        <w:t>cours</w:t>
      </w:r>
      <w:proofErr w:type="spellEnd"/>
      <w:r>
        <w:t xml:space="preserve"> </w:t>
      </w:r>
      <w:proofErr w:type="spellStart"/>
      <w:r>
        <w:t>d'une</w:t>
      </w:r>
      <w:proofErr w:type="spellEnd"/>
      <w:r>
        <w:t xml:space="preserve"> </w:t>
      </w:r>
      <w:proofErr w:type="spellStart"/>
      <w:r>
        <w:t>annee</w:t>
      </w:r>
      <w:proofErr w:type="spellEnd"/>
      <w:r>
        <w:t xml:space="preserve"> </w:t>
      </w:r>
      <w:proofErr w:type="spellStart"/>
      <w:r>
        <w:t>budgetaire</w:t>
      </w:r>
      <w:proofErr w:type="spellEnd"/>
      <w:r>
        <w:t xml:space="preserve">. Les </w:t>
      </w:r>
      <w:proofErr w:type="spellStart"/>
      <w:r>
        <w:t>montants</w:t>
      </w:r>
      <w:proofErr w:type="spellEnd"/>
      <w:r>
        <w:t xml:space="preserve"> </w:t>
      </w:r>
      <w:proofErr w:type="spellStart"/>
      <w:r>
        <w:t>effectivement</w:t>
      </w:r>
      <w:proofErr w:type="spellEnd"/>
      <w:r>
        <w:t xml:space="preserve"> </w:t>
      </w:r>
      <w:proofErr w:type="spellStart"/>
      <w:r>
        <w:t>utilises</w:t>
      </w:r>
      <w:proofErr w:type="spellEnd"/>
      <w:r>
        <w:t xml:space="preserve">, au </w:t>
      </w:r>
      <w:proofErr w:type="spellStart"/>
      <w:r>
        <w:t>titre</w:t>
      </w:r>
      <w:proofErr w:type="spellEnd"/>
      <w:r>
        <w:t xml:space="preserve"> de </w:t>
      </w:r>
      <w:proofErr w:type="spellStart"/>
      <w:r>
        <w:t>cette</w:t>
      </w:r>
      <w:proofErr w:type="spellEnd"/>
      <w:r>
        <w:t xml:space="preserve"> </w:t>
      </w:r>
      <w:proofErr w:type="spellStart"/>
      <w:r>
        <w:t>facilite</w:t>
      </w:r>
      <w:proofErr w:type="spellEnd"/>
      <w:r>
        <w:t xml:space="preserve"> </w:t>
      </w:r>
      <w:proofErr w:type="spellStart"/>
      <w:r>
        <w:t>sont</w:t>
      </w:r>
      <w:proofErr w:type="spellEnd"/>
      <w:r>
        <w:t xml:space="preserve"> </w:t>
      </w:r>
      <w:proofErr w:type="spellStart"/>
      <w:r>
        <w:t>remuneres</w:t>
      </w:r>
      <w:proofErr w:type="spellEnd"/>
      <w:r>
        <w:t xml:space="preserve"> au </w:t>
      </w:r>
      <w:proofErr w:type="spellStart"/>
      <w:r>
        <w:t>taux</w:t>
      </w:r>
      <w:proofErr w:type="spellEnd"/>
      <w:r>
        <w:t xml:space="preserve"> de base de </w:t>
      </w:r>
      <w:proofErr w:type="spellStart"/>
      <w:r>
        <w:t>refinancement</w:t>
      </w:r>
      <w:proofErr w:type="spellEnd"/>
      <w:r>
        <w:t xml:space="preserve"> des </w:t>
      </w:r>
      <w:proofErr w:type="spellStart"/>
      <w:r>
        <w:t>banques</w:t>
      </w:r>
      <w:proofErr w:type="spellEnd"/>
      <w:r>
        <w:t xml:space="preserve"> </w:t>
      </w:r>
      <w:proofErr w:type="spellStart"/>
      <w:r>
        <w:t>aupres</w:t>
      </w:r>
      <w:proofErr w:type="spellEnd"/>
      <w:r>
        <w:t xml:space="preserve"> de la Banque.</w:t>
      </w:r>
    </w:p>
    <w:p w14:paraId="6A4416B5" w14:textId="77777777" w:rsidR="00A41E57" w:rsidRDefault="00A41E57" w:rsidP="00A41E57">
      <w:r>
        <w:t xml:space="preserve">Le Banque </w:t>
      </w:r>
      <w:proofErr w:type="spellStart"/>
      <w:r>
        <w:t>peut</w:t>
      </w:r>
      <w:proofErr w:type="spellEnd"/>
      <w:r>
        <w:t xml:space="preserve"> </w:t>
      </w:r>
      <w:proofErr w:type="spellStart"/>
      <w:r>
        <w:t>suspendre</w:t>
      </w:r>
      <w:proofErr w:type="spellEnd"/>
      <w:r>
        <w:t xml:space="preserve"> </w:t>
      </w:r>
      <w:proofErr w:type="spellStart"/>
      <w:r>
        <w:t>l'utilisation</w:t>
      </w:r>
      <w:proofErr w:type="spellEnd"/>
      <w:r>
        <w:t xml:space="preserve"> de </w:t>
      </w:r>
      <w:proofErr w:type="spellStart"/>
      <w:r>
        <w:t>cette</w:t>
      </w:r>
      <w:proofErr w:type="spellEnd"/>
      <w:r>
        <w:t xml:space="preserve"> </w:t>
      </w:r>
      <w:proofErr w:type="spellStart"/>
      <w:r>
        <w:t>facilite</w:t>
      </w:r>
      <w:proofErr w:type="spellEnd"/>
      <w:r>
        <w:t xml:space="preserve"> </w:t>
      </w:r>
      <w:proofErr w:type="spellStart"/>
      <w:r>
        <w:t>lorsqu'elle</w:t>
      </w:r>
      <w:proofErr w:type="spellEnd"/>
      <w:r>
        <w:t xml:space="preserve"> </w:t>
      </w:r>
      <w:proofErr w:type="spellStart"/>
      <w:r>
        <w:t>estime</w:t>
      </w:r>
      <w:proofErr w:type="spellEnd"/>
      <w:r>
        <w:t xml:space="preserve"> que la situation du </w:t>
      </w:r>
      <w:proofErr w:type="spellStart"/>
      <w:r>
        <w:t>marche</w:t>
      </w:r>
      <w:proofErr w:type="spellEnd"/>
      <w:r>
        <w:t xml:space="preserve"> </w:t>
      </w:r>
      <w:proofErr w:type="spellStart"/>
      <w:r>
        <w:t>monetaire</w:t>
      </w:r>
      <w:proofErr w:type="spellEnd"/>
      <w:r>
        <w:t xml:space="preserve"> le </w:t>
      </w:r>
      <w:proofErr w:type="spellStart"/>
      <w:r>
        <w:t>justifie</w:t>
      </w:r>
      <w:proofErr w:type="spellEnd"/>
      <w:r>
        <w:t>.</w:t>
      </w:r>
    </w:p>
    <w:p w14:paraId="51281C02" w14:textId="77777777" w:rsidR="00A41E57" w:rsidRDefault="00A41E57" w:rsidP="00A41E57">
      <w:r>
        <w:t xml:space="preserve">La Banque ne </w:t>
      </w:r>
      <w:proofErr w:type="spellStart"/>
      <w:r>
        <w:t>peut</w:t>
      </w:r>
      <w:proofErr w:type="spellEnd"/>
      <w:r>
        <w:t xml:space="preserve"> </w:t>
      </w:r>
      <w:proofErr w:type="spellStart"/>
      <w:r>
        <w:t>consentir</w:t>
      </w:r>
      <w:proofErr w:type="spellEnd"/>
      <w:r>
        <w:t xml:space="preserve"> des concours financiers, sous </w:t>
      </w:r>
      <w:proofErr w:type="spellStart"/>
      <w:r>
        <w:t>quelque</w:t>
      </w:r>
      <w:proofErr w:type="spellEnd"/>
      <w:r>
        <w:t xml:space="preserve"> </w:t>
      </w:r>
      <w:proofErr w:type="spellStart"/>
      <w:r>
        <w:t>forme</w:t>
      </w:r>
      <w:proofErr w:type="spellEnd"/>
      <w:r>
        <w:t xml:space="preserve"> que </w:t>
      </w:r>
      <w:proofErr w:type="spellStart"/>
      <w:r>
        <w:t>ce</w:t>
      </w:r>
      <w:proofErr w:type="spellEnd"/>
      <w:r>
        <w:t xml:space="preserve"> </w:t>
      </w:r>
      <w:proofErr w:type="spellStart"/>
      <w:r>
        <w:t>soit</w:t>
      </w:r>
      <w:proofErr w:type="spellEnd"/>
      <w:r>
        <w:t xml:space="preserve">, a </w:t>
      </w:r>
      <w:proofErr w:type="spellStart"/>
      <w:r>
        <w:t>toute</w:t>
      </w:r>
      <w:proofErr w:type="spellEnd"/>
      <w:r>
        <w:t xml:space="preserve"> enterprise </w:t>
      </w:r>
      <w:proofErr w:type="spellStart"/>
      <w:r>
        <w:t>ou</w:t>
      </w:r>
      <w:proofErr w:type="spellEnd"/>
      <w:r>
        <w:t xml:space="preserve"> </w:t>
      </w:r>
      <w:proofErr w:type="spellStart"/>
      <w:r>
        <w:t>organisme</w:t>
      </w:r>
      <w:proofErr w:type="spellEnd"/>
      <w:r>
        <w:t xml:space="preserve"> public, </w:t>
      </w:r>
      <w:proofErr w:type="spellStart"/>
      <w:r>
        <w:t>ni</w:t>
      </w:r>
      <w:proofErr w:type="spellEnd"/>
      <w:r>
        <w:t xml:space="preserve"> se porter </w:t>
      </w:r>
      <w:proofErr w:type="spellStart"/>
      <w:r>
        <w:t>garante</w:t>
      </w:r>
      <w:proofErr w:type="spellEnd"/>
      <w:r>
        <w:t xml:space="preserve"> </w:t>
      </w:r>
      <w:proofErr w:type="spellStart"/>
      <w:r>
        <w:t>d'engagements</w:t>
      </w:r>
      <w:proofErr w:type="spellEnd"/>
      <w:r>
        <w:t xml:space="preserve"> </w:t>
      </w:r>
      <w:proofErr w:type="spellStart"/>
      <w:r>
        <w:t>contractes</w:t>
      </w:r>
      <w:proofErr w:type="spellEnd"/>
      <w:r>
        <w:t xml:space="preserve"> par </w:t>
      </w:r>
      <w:proofErr w:type="spellStart"/>
      <w:r>
        <w:t>eux</w:t>
      </w:r>
      <w:proofErr w:type="spellEnd"/>
      <w:r>
        <w:t xml:space="preserve">. </w:t>
      </w:r>
      <w:proofErr w:type="spellStart"/>
      <w:r>
        <w:t>Toutefois</w:t>
      </w:r>
      <w:proofErr w:type="spellEnd"/>
      <w:r>
        <w:t xml:space="preserve">, </w:t>
      </w:r>
      <w:proofErr w:type="spellStart"/>
      <w:r>
        <w:t>ces</w:t>
      </w:r>
      <w:proofErr w:type="spellEnd"/>
      <w:r>
        <w:t xml:space="preserve"> dispositions ne </w:t>
      </w:r>
      <w:proofErr w:type="spellStart"/>
      <w:r>
        <w:t>s'appliquent</w:t>
      </w:r>
      <w:proofErr w:type="spellEnd"/>
      <w:r>
        <w:t xml:space="preserve"> pas aux </w:t>
      </w:r>
      <w:proofErr w:type="spellStart"/>
      <w:r>
        <w:t>etablissements</w:t>
      </w:r>
      <w:proofErr w:type="spellEnd"/>
      <w:r>
        <w:t xml:space="preserve"> de credit publics agrees </w:t>
      </w:r>
      <w:proofErr w:type="spellStart"/>
      <w:r>
        <w:t>en</w:t>
      </w:r>
      <w:proofErr w:type="spellEnd"/>
      <w:r>
        <w:t xml:space="preserve"> </w:t>
      </w:r>
      <w:proofErr w:type="spellStart"/>
      <w:r>
        <w:t>qualite</w:t>
      </w:r>
      <w:proofErr w:type="spellEnd"/>
      <w:r>
        <w:t xml:space="preserve"> de </w:t>
      </w:r>
      <w:proofErr w:type="spellStart"/>
      <w:r>
        <w:t>banques</w:t>
      </w:r>
      <w:proofErr w:type="spellEnd"/>
      <w:r>
        <w:t xml:space="preserve">, pour </w:t>
      </w:r>
      <w:proofErr w:type="spellStart"/>
      <w:r>
        <w:t>leurs</w:t>
      </w:r>
      <w:proofErr w:type="spellEnd"/>
      <w:r>
        <w:t xml:space="preserve"> operations de </w:t>
      </w:r>
      <w:proofErr w:type="spellStart"/>
      <w:r>
        <w:t>refinancement</w:t>
      </w:r>
      <w:proofErr w:type="spellEnd"/>
      <w:r>
        <w:t xml:space="preserve"> </w:t>
      </w:r>
      <w:proofErr w:type="spellStart"/>
      <w:r>
        <w:t>aupres</w:t>
      </w:r>
      <w:proofErr w:type="spellEnd"/>
      <w:r>
        <w:t xml:space="preserve"> de la Banque.  (Article 27)</w:t>
      </w:r>
    </w:p>
    <w:p w14:paraId="0AC7550B" w14:textId="77777777" w:rsidR="00A41E57" w:rsidRDefault="00A41E57" w:rsidP="00A41E57">
      <w:r>
        <w:t>(The Bank may provide financing to the state, or if a guarantor of obligations contracted by him in the form of cash facilitates referred to paragraph 2 below.</w:t>
      </w:r>
    </w:p>
    <w:p w14:paraId="1C163215" w14:textId="77777777" w:rsidR="00A41E57" w:rsidRDefault="00A41E57" w:rsidP="00A41E57">
      <w:r>
        <w:t xml:space="preserve">Facilitates the fund is limited to five percent of tax revenues realized during the fiscal year elapsed. The total duration of use of this facility can </w:t>
      </w:r>
      <w:proofErr w:type="spellStart"/>
      <w:r>
        <w:t>execeder</w:t>
      </w:r>
      <w:proofErr w:type="spellEnd"/>
      <w:r>
        <w:t xml:space="preserve"> 120 days, consecutive or not, during a budget year. The amounts actually used, under this facility are remunerated at the basic rate of refinancing of banks with the Bank.</w:t>
      </w:r>
    </w:p>
    <w:p w14:paraId="1A8C141E" w14:textId="77777777" w:rsidR="00A41E57" w:rsidRDefault="00A41E57" w:rsidP="00A41E57">
      <w:r>
        <w:t>The Bank may suspend the use of this facility when it considers that the situation justifies the money market.</w:t>
      </w:r>
    </w:p>
    <w:p w14:paraId="0AEC7721" w14:textId="77777777" w:rsidR="00A41E57" w:rsidRDefault="00A41E57" w:rsidP="00A41E57">
      <w:r>
        <w:t xml:space="preserve">The Bank can grant financial assistance in any form whatsoever, in any enterprise or public body, or act as guarantor of commitments contracted by them. However, these provisions do not apply to public credit institutions in quality Chartered banks for their refinancing operations with the Bank.) </w:t>
      </w:r>
      <w:r w:rsidRPr="004C6B73">
        <w:rPr>
          <w:color w:val="FF0000"/>
        </w:rPr>
        <w:t xml:space="preserve">(Coded as </w:t>
      </w:r>
      <w:r>
        <w:rPr>
          <w:color w:val="FF0000"/>
        </w:rPr>
        <w:t>1</w:t>
      </w:r>
      <w:r w:rsidRPr="004C6B73">
        <w:rPr>
          <w:color w:val="FF0000"/>
        </w:rPr>
        <w:t>)</w:t>
      </w:r>
    </w:p>
    <w:p w14:paraId="2CA2D141" w14:textId="77777777" w:rsidR="00A41E57" w:rsidRPr="00566569" w:rsidRDefault="00A41E57" w:rsidP="00A41E57">
      <w:pPr>
        <w:rPr>
          <w:b/>
          <w:i/>
        </w:rPr>
      </w:pPr>
    </w:p>
    <w:p w14:paraId="7D428127" w14:textId="77777777" w:rsidR="00A41E57" w:rsidRDefault="00A41E57" w:rsidP="00A41E57">
      <w:r w:rsidRPr="00566569">
        <w:rPr>
          <w:b/>
          <w:i/>
        </w:rPr>
        <w:t xml:space="preserve"> (g) Interest rates on loans must be? (.025) </w:t>
      </w:r>
      <w:r>
        <w:rPr>
          <w:b/>
          <w:i/>
        </w:rPr>
        <w:br/>
      </w:r>
      <w:r>
        <w:rPr>
          <w:i/>
        </w:rPr>
        <w:t>Morocco 1993</w:t>
      </w:r>
      <w:r>
        <w:t xml:space="preserve">: 1- Bank Al-Maghrib </w:t>
      </w:r>
      <w:proofErr w:type="spellStart"/>
      <w:r>
        <w:t>peut</w:t>
      </w:r>
      <w:proofErr w:type="spellEnd"/>
      <w:r>
        <w:t xml:space="preserve">, dans les conditions </w:t>
      </w:r>
      <w:proofErr w:type="spellStart"/>
      <w:r>
        <w:t>arrêtées</w:t>
      </w:r>
      <w:proofErr w:type="spellEnd"/>
      <w:r>
        <w:t xml:space="preserve"> d'un </w:t>
      </w:r>
      <w:proofErr w:type="spellStart"/>
      <w:r>
        <w:t>commun</w:t>
      </w:r>
      <w:proofErr w:type="spellEnd"/>
      <w:r>
        <w:t xml:space="preserve"> accord avec le </w:t>
      </w:r>
      <w:proofErr w:type="spellStart"/>
      <w:r>
        <w:t>Ministre</w:t>
      </w:r>
      <w:proofErr w:type="spellEnd"/>
      <w:r>
        <w:t xml:space="preserve"> des Finances, </w:t>
      </w:r>
      <w:proofErr w:type="spellStart"/>
      <w:r>
        <w:t>escompter</w:t>
      </w:r>
      <w:proofErr w:type="spellEnd"/>
      <w:r>
        <w:t xml:space="preserve"> </w:t>
      </w:r>
      <w:proofErr w:type="spellStart"/>
      <w:r>
        <w:t>ou</w:t>
      </w:r>
      <w:proofErr w:type="spellEnd"/>
      <w:r>
        <w:t xml:space="preserve"> prendre </w:t>
      </w:r>
      <w:proofErr w:type="spellStart"/>
      <w:r>
        <w:t>en</w:t>
      </w:r>
      <w:proofErr w:type="spellEnd"/>
      <w:r>
        <w:t xml:space="preserve"> pension des </w:t>
      </w:r>
      <w:proofErr w:type="spellStart"/>
      <w:r>
        <w:t>traites</w:t>
      </w:r>
      <w:proofErr w:type="spellEnd"/>
      <w:r>
        <w:t xml:space="preserve"> et obligations </w:t>
      </w:r>
      <w:proofErr w:type="spellStart"/>
      <w:r>
        <w:t>cautionnées</w:t>
      </w:r>
      <w:proofErr w:type="spellEnd"/>
      <w:r>
        <w:t xml:space="preserve"> </w:t>
      </w:r>
      <w:proofErr w:type="spellStart"/>
      <w:r>
        <w:t>souscrites</w:t>
      </w:r>
      <w:proofErr w:type="spellEnd"/>
      <w:r>
        <w:t xml:space="preserve"> à </w:t>
      </w:r>
      <w:proofErr w:type="spellStart"/>
      <w:r>
        <w:t>l'ordre</w:t>
      </w:r>
      <w:proofErr w:type="spellEnd"/>
      <w:r>
        <w:t xml:space="preserve"> des </w:t>
      </w:r>
      <w:proofErr w:type="spellStart"/>
      <w:r>
        <w:t>comptables</w:t>
      </w:r>
      <w:proofErr w:type="spellEnd"/>
      <w:r>
        <w:t xml:space="preserve"> du </w:t>
      </w:r>
      <w:proofErr w:type="spellStart"/>
      <w:r>
        <w:t>Trésor</w:t>
      </w:r>
      <w:proofErr w:type="spellEnd"/>
      <w:r>
        <w:t xml:space="preserve"> et </w:t>
      </w:r>
      <w:proofErr w:type="spellStart"/>
      <w:r>
        <w:t>venant</w:t>
      </w:r>
      <w:proofErr w:type="spellEnd"/>
      <w:r>
        <w:t xml:space="preserve"> à </w:t>
      </w:r>
      <w:proofErr w:type="spellStart"/>
      <w:r>
        <w:t>échéance</w:t>
      </w:r>
      <w:proofErr w:type="spellEnd"/>
      <w:r>
        <w:t xml:space="preserve"> dans un </w:t>
      </w:r>
      <w:proofErr w:type="spellStart"/>
      <w:r>
        <w:t>délai</w:t>
      </w:r>
      <w:proofErr w:type="spellEnd"/>
      <w:r>
        <w:t xml:space="preserve"> maximum de 90 </w:t>
      </w:r>
      <w:proofErr w:type="spellStart"/>
      <w:r>
        <w:t>jours</w:t>
      </w:r>
      <w:proofErr w:type="spellEnd"/>
      <w:r>
        <w:t xml:space="preserve">. </w:t>
      </w:r>
    </w:p>
    <w:p w14:paraId="7B61AD80" w14:textId="77777777" w:rsidR="00A41E57" w:rsidRDefault="00A41E57" w:rsidP="00A41E57">
      <w:r>
        <w:t xml:space="preserve">2- Bank Al-Maghrib </w:t>
      </w:r>
      <w:proofErr w:type="spellStart"/>
      <w:r>
        <w:t>peut</w:t>
      </w:r>
      <w:proofErr w:type="spellEnd"/>
      <w:r>
        <w:t xml:space="preserve"> </w:t>
      </w:r>
      <w:proofErr w:type="spellStart"/>
      <w:r>
        <w:t>consentir</w:t>
      </w:r>
      <w:proofErr w:type="spellEnd"/>
      <w:r>
        <w:t xml:space="preserve"> des </w:t>
      </w:r>
      <w:proofErr w:type="spellStart"/>
      <w:r>
        <w:t>avances</w:t>
      </w:r>
      <w:proofErr w:type="spellEnd"/>
      <w:r>
        <w:t xml:space="preserve"> à </w:t>
      </w:r>
      <w:proofErr w:type="spellStart"/>
      <w:r>
        <w:t>l'Etat</w:t>
      </w:r>
      <w:proofErr w:type="spellEnd"/>
      <w:r>
        <w:t xml:space="preserve"> à </w:t>
      </w:r>
      <w:proofErr w:type="spellStart"/>
      <w:r>
        <w:t>titre</w:t>
      </w:r>
      <w:proofErr w:type="spellEnd"/>
      <w:r>
        <w:t xml:space="preserve"> de </w:t>
      </w:r>
      <w:proofErr w:type="spellStart"/>
      <w:r>
        <w:t>facilités</w:t>
      </w:r>
      <w:proofErr w:type="spellEnd"/>
      <w:r>
        <w:t xml:space="preserve"> de </w:t>
      </w:r>
      <w:proofErr w:type="spellStart"/>
      <w:r>
        <w:t>caisse</w:t>
      </w:r>
      <w:proofErr w:type="spellEnd"/>
      <w:r>
        <w:t xml:space="preserve">, </w:t>
      </w:r>
      <w:proofErr w:type="spellStart"/>
      <w:r>
        <w:t>limitées</w:t>
      </w:r>
      <w:proofErr w:type="spellEnd"/>
      <w:r>
        <w:t xml:space="preserve"> au </w:t>
      </w:r>
      <w:proofErr w:type="spellStart"/>
      <w:r>
        <w:t>dixième</w:t>
      </w:r>
      <w:proofErr w:type="spellEnd"/>
      <w:r>
        <w:t xml:space="preserve"> des </w:t>
      </w:r>
      <w:proofErr w:type="spellStart"/>
      <w:r>
        <w:t>recettes</w:t>
      </w:r>
      <w:proofErr w:type="spellEnd"/>
      <w:r>
        <w:t xml:space="preserve"> </w:t>
      </w:r>
      <w:proofErr w:type="spellStart"/>
      <w:r>
        <w:t>budgétaires</w:t>
      </w:r>
      <w:proofErr w:type="spellEnd"/>
      <w:r>
        <w:t xml:space="preserve"> ordinaires </w:t>
      </w:r>
      <w:proofErr w:type="spellStart"/>
      <w:r>
        <w:t>constatées</w:t>
      </w:r>
      <w:proofErr w:type="spellEnd"/>
      <w:r>
        <w:t xml:space="preserve"> au </w:t>
      </w:r>
      <w:proofErr w:type="spellStart"/>
      <w:r>
        <w:t>cours</w:t>
      </w:r>
      <w:proofErr w:type="spellEnd"/>
      <w:r>
        <w:t xml:space="preserve"> de </w:t>
      </w:r>
      <w:proofErr w:type="spellStart"/>
      <w:r>
        <w:t>l'année</w:t>
      </w:r>
      <w:proofErr w:type="spellEnd"/>
      <w:r>
        <w:t xml:space="preserve"> </w:t>
      </w:r>
      <w:proofErr w:type="spellStart"/>
      <w:r>
        <w:t>budgétaire</w:t>
      </w:r>
      <w:proofErr w:type="spellEnd"/>
      <w:r>
        <w:t xml:space="preserve"> </w:t>
      </w:r>
      <w:proofErr w:type="spellStart"/>
      <w:r>
        <w:t>écoulée</w:t>
      </w:r>
      <w:proofErr w:type="spellEnd"/>
      <w:r>
        <w:t xml:space="preserve">. </w:t>
      </w:r>
    </w:p>
    <w:p w14:paraId="6D49FCE9" w14:textId="77777777" w:rsidR="00A41E57" w:rsidRDefault="00A41E57" w:rsidP="00A41E57">
      <w:r>
        <w:t xml:space="preserve">3- Bank Al-Maghrib ne </w:t>
      </w:r>
      <w:proofErr w:type="spellStart"/>
      <w:r>
        <w:t>peut</w:t>
      </w:r>
      <w:proofErr w:type="spellEnd"/>
      <w:r>
        <w:t xml:space="preserve"> </w:t>
      </w:r>
      <w:proofErr w:type="spellStart"/>
      <w:r>
        <w:t>consentir</w:t>
      </w:r>
      <w:proofErr w:type="spellEnd"/>
      <w:r>
        <w:t xml:space="preserve"> à </w:t>
      </w:r>
      <w:proofErr w:type="spellStart"/>
      <w:r>
        <w:t>l'Etat</w:t>
      </w:r>
      <w:proofErr w:type="spellEnd"/>
      <w:r>
        <w:t xml:space="preserve"> </w:t>
      </w:r>
      <w:proofErr w:type="spellStart"/>
      <w:r>
        <w:t>d'autres</w:t>
      </w:r>
      <w:proofErr w:type="spellEnd"/>
      <w:r>
        <w:t xml:space="preserve"> concours financiers directs, </w:t>
      </w:r>
      <w:proofErr w:type="spellStart"/>
      <w:r>
        <w:t>hormis</w:t>
      </w:r>
      <w:proofErr w:type="spellEnd"/>
      <w:r>
        <w:t xml:space="preserve"> </w:t>
      </w:r>
      <w:proofErr w:type="spellStart"/>
      <w:r>
        <w:t>ceux</w:t>
      </w:r>
      <w:proofErr w:type="spellEnd"/>
      <w:r>
        <w:t xml:space="preserve"> </w:t>
      </w:r>
      <w:proofErr w:type="spellStart"/>
      <w:r>
        <w:t>prévus</w:t>
      </w:r>
      <w:proofErr w:type="spellEnd"/>
      <w:r>
        <w:t xml:space="preserve"> aux deux </w:t>
      </w:r>
      <w:proofErr w:type="spellStart"/>
      <w:r>
        <w:t>paragraphes</w:t>
      </w:r>
      <w:proofErr w:type="spellEnd"/>
      <w:r>
        <w:t xml:space="preserve"> </w:t>
      </w:r>
      <w:proofErr w:type="spellStart"/>
      <w:r>
        <w:t>précédents</w:t>
      </w:r>
      <w:proofErr w:type="spellEnd"/>
      <w:r>
        <w:t xml:space="preserve"> </w:t>
      </w:r>
      <w:proofErr w:type="spellStart"/>
      <w:r>
        <w:t>ainsi</w:t>
      </w:r>
      <w:proofErr w:type="spellEnd"/>
      <w:r>
        <w:t xml:space="preserve"> </w:t>
      </w:r>
      <w:proofErr w:type="spellStart"/>
      <w:r>
        <w:t>qu'aux</w:t>
      </w:r>
      <w:proofErr w:type="spellEnd"/>
      <w:r>
        <w:t xml:space="preserve"> articles 9 et 28 du </w:t>
      </w:r>
      <w:proofErr w:type="spellStart"/>
      <w:r>
        <w:t>présent</w:t>
      </w:r>
      <w:proofErr w:type="spellEnd"/>
      <w:r>
        <w:t xml:space="preserve"> </w:t>
      </w:r>
      <w:proofErr w:type="spellStart"/>
      <w:r>
        <w:t>dahir</w:t>
      </w:r>
      <w:proofErr w:type="spellEnd"/>
      <w:r>
        <w:t xml:space="preserve">, </w:t>
      </w:r>
      <w:proofErr w:type="spellStart"/>
      <w:r>
        <w:t>qu'en</w:t>
      </w:r>
      <w:proofErr w:type="spellEnd"/>
      <w:r>
        <w:t xml:space="preserve"> vertu </w:t>
      </w:r>
      <w:proofErr w:type="spellStart"/>
      <w:r>
        <w:t>d'une</w:t>
      </w:r>
      <w:proofErr w:type="spellEnd"/>
      <w:r>
        <w:t xml:space="preserve"> convention entre les deux parties, </w:t>
      </w:r>
      <w:proofErr w:type="spellStart"/>
      <w:r>
        <w:t>approuvée</w:t>
      </w:r>
      <w:proofErr w:type="spellEnd"/>
      <w:r>
        <w:t xml:space="preserve"> par </w:t>
      </w:r>
      <w:proofErr w:type="spellStart"/>
      <w:r>
        <w:t>décret</w:t>
      </w:r>
      <w:proofErr w:type="spellEnd"/>
      <w:r>
        <w:t xml:space="preserve">. </w:t>
      </w:r>
    </w:p>
    <w:p w14:paraId="4A7868C3" w14:textId="77777777" w:rsidR="00A41E57" w:rsidRDefault="00A41E57" w:rsidP="00A41E57">
      <w:proofErr w:type="spellStart"/>
      <w:r>
        <w:t>Cette</w:t>
      </w:r>
      <w:proofErr w:type="spellEnd"/>
      <w:r>
        <w:t xml:space="preserve"> convention doit </w:t>
      </w:r>
      <w:proofErr w:type="spellStart"/>
      <w:r>
        <w:t>prévoir</w:t>
      </w:r>
      <w:proofErr w:type="spellEnd"/>
      <w:r>
        <w:t xml:space="preserve"> le </w:t>
      </w:r>
      <w:proofErr w:type="spellStart"/>
      <w:r>
        <w:t>montant</w:t>
      </w:r>
      <w:proofErr w:type="spellEnd"/>
      <w:r>
        <w:t xml:space="preserve">, la durée, la </w:t>
      </w:r>
      <w:proofErr w:type="spellStart"/>
      <w:r>
        <w:t>rémunération</w:t>
      </w:r>
      <w:proofErr w:type="spellEnd"/>
      <w:r>
        <w:t xml:space="preserve"> et les </w:t>
      </w:r>
      <w:proofErr w:type="spellStart"/>
      <w:r>
        <w:t>modalités</w:t>
      </w:r>
      <w:proofErr w:type="spellEnd"/>
      <w:r>
        <w:t xml:space="preserve"> de </w:t>
      </w:r>
      <w:proofErr w:type="spellStart"/>
      <w:r>
        <w:t>remboursement</w:t>
      </w:r>
      <w:proofErr w:type="spellEnd"/>
      <w:r>
        <w:t xml:space="preserve"> des concours </w:t>
      </w:r>
      <w:proofErr w:type="spellStart"/>
      <w:r>
        <w:t>consentis</w:t>
      </w:r>
      <w:proofErr w:type="spellEnd"/>
      <w:r>
        <w:t>. (Article 35)</w:t>
      </w:r>
    </w:p>
    <w:p w14:paraId="0857CCE5" w14:textId="77777777" w:rsidR="00A41E57" w:rsidRDefault="00A41E57" w:rsidP="00A41E57">
      <w:r>
        <w:t>(1- Bank Al-Maghrib may, under conditions determined by agreement with the Minister of Finance, anticipate or take into pension bills and guaranteed obligations in the order of accounting Treasury maturing within a maximum 90 days.</w:t>
      </w:r>
    </w:p>
    <w:p w14:paraId="2B5C2EAE" w14:textId="77777777" w:rsidR="00A41E57" w:rsidRDefault="00A41E57" w:rsidP="00A41E57">
      <w:r>
        <w:t>2- Bank Al-Maghrib may make advances to the state as overdraft facilities, limited to the tenth ordinary budget revenues during the past fiscal year.</w:t>
      </w:r>
    </w:p>
    <w:p w14:paraId="0A77999D" w14:textId="77777777" w:rsidR="00A41E57" w:rsidRDefault="00A41E57" w:rsidP="00A41E57">
      <w:r>
        <w:lastRenderedPageBreak/>
        <w:t xml:space="preserve">3- Bank Al-Maghrib </w:t>
      </w:r>
      <w:proofErr w:type="spellStart"/>
      <w:r>
        <w:t>can not</w:t>
      </w:r>
      <w:proofErr w:type="spellEnd"/>
      <w:r>
        <w:t xml:space="preserve"> consent to the state of other direct financial assistance, except those provided for in the preceding two paragraphs and articles 9 and 28 of this Royal Decree, that under an agreement between the two parts, approved by decree.</w:t>
      </w:r>
    </w:p>
    <w:p w14:paraId="294CCBB1" w14:textId="77777777" w:rsidR="00A41E57" w:rsidRDefault="00A41E57" w:rsidP="00A41E57">
      <w:r>
        <w:t xml:space="preserve">This agreement must provide for the amount, duration, remuneration and terms of repayment for granted contest.) </w:t>
      </w:r>
      <w:r w:rsidRPr="00662AF3">
        <w:rPr>
          <w:color w:val="FF0000"/>
        </w:rPr>
        <w:t>(Coded as .25)</w:t>
      </w:r>
    </w:p>
    <w:p w14:paraId="022F0CDD" w14:textId="77777777" w:rsidR="00A41E57" w:rsidRDefault="00A41E57" w:rsidP="00A41E57">
      <w:r>
        <w:t xml:space="preserve">La Banque ne </w:t>
      </w:r>
      <w:proofErr w:type="spellStart"/>
      <w:r>
        <w:t>peut</w:t>
      </w:r>
      <w:proofErr w:type="spellEnd"/>
      <w:r>
        <w:t xml:space="preserve"> accorder des concours financiers a </w:t>
      </w:r>
      <w:proofErr w:type="spellStart"/>
      <w:r>
        <w:t>l'etat</w:t>
      </w:r>
      <w:proofErr w:type="spellEnd"/>
      <w:r>
        <w:t xml:space="preserve">, </w:t>
      </w:r>
      <w:proofErr w:type="spellStart"/>
      <w:r>
        <w:t>ni</w:t>
      </w:r>
      <w:proofErr w:type="spellEnd"/>
      <w:r>
        <w:t xml:space="preserve"> </w:t>
      </w:r>
      <w:proofErr w:type="spellStart"/>
      <w:r>
        <w:t>si</w:t>
      </w:r>
      <w:proofErr w:type="spellEnd"/>
      <w:r>
        <w:t xml:space="preserve"> porter </w:t>
      </w:r>
      <w:proofErr w:type="spellStart"/>
      <w:r>
        <w:t>garante</w:t>
      </w:r>
      <w:proofErr w:type="spellEnd"/>
      <w:r>
        <w:t xml:space="preserve"> </w:t>
      </w:r>
      <w:proofErr w:type="spellStart"/>
      <w:r>
        <w:t>d'engagements</w:t>
      </w:r>
      <w:proofErr w:type="spellEnd"/>
      <w:r>
        <w:t xml:space="preserve"> </w:t>
      </w:r>
      <w:proofErr w:type="spellStart"/>
      <w:r>
        <w:t>contractes</w:t>
      </w:r>
      <w:proofErr w:type="spellEnd"/>
      <w:r>
        <w:t xml:space="preserve"> par </w:t>
      </w:r>
      <w:proofErr w:type="spellStart"/>
      <w:r>
        <w:t>lui</w:t>
      </w:r>
      <w:proofErr w:type="spellEnd"/>
      <w:r>
        <w:t xml:space="preserve">, que sous </w:t>
      </w:r>
      <w:proofErr w:type="spellStart"/>
      <w:r>
        <w:t>forme</w:t>
      </w:r>
      <w:proofErr w:type="spellEnd"/>
      <w:r>
        <w:t xml:space="preserve"> de </w:t>
      </w:r>
      <w:proofErr w:type="spellStart"/>
      <w:r>
        <w:t>facilite</w:t>
      </w:r>
      <w:proofErr w:type="spellEnd"/>
      <w:r>
        <w:t xml:space="preserve"> de </w:t>
      </w:r>
      <w:proofErr w:type="spellStart"/>
      <w:r>
        <w:t>caisse</w:t>
      </w:r>
      <w:proofErr w:type="spellEnd"/>
      <w:r>
        <w:t xml:space="preserve"> </w:t>
      </w:r>
      <w:proofErr w:type="spellStart"/>
      <w:r>
        <w:t>visee</w:t>
      </w:r>
      <w:proofErr w:type="spellEnd"/>
      <w:r>
        <w:t xml:space="preserve"> au 2e </w:t>
      </w:r>
      <w:proofErr w:type="spellStart"/>
      <w:r>
        <w:t>alinea</w:t>
      </w:r>
      <w:proofErr w:type="spellEnd"/>
      <w:r>
        <w:t xml:space="preserve"> </w:t>
      </w:r>
      <w:proofErr w:type="spellStart"/>
      <w:r>
        <w:t>cidessous</w:t>
      </w:r>
      <w:proofErr w:type="spellEnd"/>
      <w:r>
        <w:t>.</w:t>
      </w:r>
    </w:p>
    <w:p w14:paraId="620D194E" w14:textId="77777777" w:rsidR="00A41E57" w:rsidRDefault="00A41E57" w:rsidP="00A41E57">
      <w:r>
        <w:t xml:space="preserve">La </w:t>
      </w:r>
      <w:proofErr w:type="spellStart"/>
      <w:r>
        <w:t>facilite</w:t>
      </w:r>
      <w:proofErr w:type="spellEnd"/>
      <w:r>
        <w:t xml:space="preserve"> de </w:t>
      </w:r>
      <w:proofErr w:type="spellStart"/>
      <w:r>
        <w:t>caisse</w:t>
      </w:r>
      <w:proofErr w:type="spellEnd"/>
      <w:r>
        <w:t xml:space="preserve"> </w:t>
      </w:r>
      <w:proofErr w:type="spellStart"/>
      <w:r>
        <w:t>est</w:t>
      </w:r>
      <w:proofErr w:type="spellEnd"/>
      <w:r>
        <w:t xml:space="preserve"> </w:t>
      </w:r>
      <w:proofErr w:type="spellStart"/>
      <w:r>
        <w:t>limitee</w:t>
      </w:r>
      <w:proofErr w:type="spellEnd"/>
      <w:r>
        <w:t xml:space="preserve"> a cinq pour cent des </w:t>
      </w:r>
      <w:proofErr w:type="spellStart"/>
      <w:r>
        <w:t>recettes</w:t>
      </w:r>
      <w:proofErr w:type="spellEnd"/>
      <w:r>
        <w:t xml:space="preserve"> </w:t>
      </w:r>
      <w:proofErr w:type="spellStart"/>
      <w:r>
        <w:t>fiscales</w:t>
      </w:r>
      <w:proofErr w:type="spellEnd"/>
      <w:r>
        <w:t xml:space="preserve"> </w:t>
      </w:r>
      <w:proofErr w:type="spellStart"/>
      <w:r>
        <w:t>realisees</w:t>
      </w:r>
      <w:proofErr w:type="spellEnd"/>
      <w:r>
        <w:t xml:space="preserve"> au </w:t>
      </w:r>
      <w:proofErr w:type="spellStart"/>
      <w:r>
        <w:t>cours</w:t>
      </w:r>
      <w:proofErr w:type="spellEnd"/>
      <w:r>
        <w:t xml:space="preserve"> de </w:t>
      </w:r>
      <w:proofErr w:type="spellStart"/>
      <w:r>
        <w:t>l'annee</w:t>
      </w:r>
      <w:proofErr w:type="spellEnd"/>
      <w:r>
        <w:t xml:space="preserve"> </w:t>
      </w:r>
      <w:proofErr w:type="spellStart"/>
      <w:r>
        <w:t>budgetaire</w:t>
      </w:r>
      <w:proofErr w:type="spellEnd"/>
      <w:r>
        <w:t xml:space="preserve"> </w:t>
      </w:r>
      <w:proofErr w:type="spellStart"/>
      <w:r>
        <w:t>ecoulee</w:t>
      </w:r>
      <w:proofErr w:type="spellEnd"/>
      <w:r>
        <w:t xml:space="preserve">. La </w:t>
      </w:r>
      <w:proofErr w:type="spellStart"/>
      <w:r>
        <w:t>duree</w:t>
      </w:r>
      <w:proofErr w:type="spellEnd"/>
      <w:r>
        <w:t xml:space="preserve"> </w:t>
      </w:r>
      <w:proofErr w:type="spellStart"/>
      <w:r>
        <w:t>totale</w:t>
      </w:r>
      <w:proofErr w:type="spellEnd"/>
      <w:r>
        <w:t xml:space="preserve"> </w:t>
      </w:r>
      <w:proofErr w:type="spellStart"/>
      <w:r>
        <w:t>d'utilisation</w:t>
      </w:r>
      <w:proofErr w:type="spellEnd"/>
      <w:r>
        <w:t xml:space="preserve"> de </w:t>
      </w:r>
      <w:proofErr w:type="spellStart"/>
      <w:r>
        <w:t>cette</w:t>
      </w:r>
      <w:proofErr w:type="spellEnd"/>
      <w:r>
        <w:t xml:space="preserve"> </w:t>
      </w:r>
      <w:proofErr w:type="spellStart"/>
      <w:r>
        <w:t>facilite</w:t>
      </w:r>
      <w:proofErr w:type="spellEnd"/>
      <w:r>
        <w:t xml:space="preserve"> ne </w:t>
      </w:r>
      <w:proofErr w:type="spellStart"/>
      <w:r>
        <w:t>peut</w:t>
      </w:r>
      <w:proofErr w:type="spellEnd"/>
      <w:r>
        <w:t xml:space="preserve"> </w:t>
      </w:r>
      <w:proofErr w:type="spellStart"/>
      <w:r>
        <w:t>execeder</w:t>
      </w:r>
      <w:proofErr w:type="spellEnd"/>
      <w:r>
        <w:t xml:space="preserve"> 120 </w:t>
      </w:r>
      <w:proofErr w:type="spellStart"/>
      <w:r>
        <w:t>jours</w:t>
      </w:r>
      <w:proofErr w:type="spellEnd"/>
      <w:r>
        <w:t xml:space="preserve">, </w:t>
      </w:r>
      <w:proofErr w:type="spellStart"/>
      <w:r>
        <w:t>consecutifs</w:t>
      </w:r>
      <w:proofErr w:type="spellEnd"/>
      <w:r>
        <w:t xml:space="preserve"> </w:t>
      </w:r>
      <w:proofErr w:type="spellStart"/>
      <w:r>
        <w:t>ou</w:t>
      </w:r>
      <w:proofErr w:type="spellEnd"/>
      <w:r>
        <w:t xml:space="preserve"> non, au </w:t>
      </w:r>
      <w:proofErr w:type="spellStart"/>
      <w:r>
        <w:t>cours</w:t>
      </w:r>
      <w:proofErr w:type="spellEnd"/>
      <w:r>
        <w:t xml:space="preserve"> </w:t>
      </w:r>
      <w:proofErr w:type="spellStart"/>
      <w:r>
        <w:t>d'une</w:t>
      </w:r>
      <w:proofErr w:type="spellEnd"/>
      <w:r>
        <w:t xml:space="preserve"> </w:t>
      </w:r>
      <w:proofErr w:type="spellStart"/>
      <w:r>
        <w:t>annee</w:t>
      </w:r>
      <w:proofErr w:type="spellEnd"/>
      <w:r>
        <w:t xml:space="preserve"> </w:t>
      </w:r>
      <w:proofErr w:type="spellStart"/>
      <w:r>
        <w:t>budgetaire</w:t>
      </w:r>
      <w:proofErr w:type="spellEnd"/>
      <w:r>
        <w:t xml:space="preserve">. Les </w:t>
      </w:r>
      <w:proofErr w:type="spellStart"/>
      <w:r>
        <w:t>montants</w:t>
      </w:r>
      <w:proofErr w:type="spellEnd"/>
      <w:r>
        <w:t xml:space="preserve"> </w:t>
      </w:r>
      <w:proofErr w:type="spellStart"/>
      <w:r>
        <w:t>effectivement</w:t>
      </w:r>
      <w:proofErr w:type="spellEnd"/>
      <w:r>
        <w:t xml:space="preserve"> </w:t>
      </w:r>
      <w:proofErr w:type="spellStart"/>
      <w:r>
        <w:t>utilises</w:t>
      </w:r>
      <w:proofErr w:type="spellEnd"/>
      <w:r>
        <w:t xml:space="preserve">, au </w:t>
      </w:r>
      <w:proofErr w:type="spellStart"/>
      <w:r>
        <w:t>titre</w:t>
      </w:r>
      <w:proofErr w:type="spellEnd"/>
      <w:r>
        <w:t xml:space="preserve"> de </w:t>
      </w:r>
      <w:proofErr w:type="spellStart"/>
      <w:r>
        <w:t>cette</w:t>
      </w:r>
      <w:proofErr w:type="spellEnd"/>
      <w:r>
        <w:t xml:space="preserve"> </w:t>
      </w:r>
      <w:proofErr w:type="spellStart"/>
      <w:r>
        <w:t>facilite</w:t>
      </w:r>
      <w:proofErr w:type="spellEnd"/>
      <w:r>
        <w:t xml:space="preserve"> </w:t>
      </w:r>
      <w:proofErr w:type="spellStart"/>
      <w:r>
        <w:t>sont</w:t>
      </w:r>
      <w:proofErr w:type="spellEnd"/>
      <w:r>
        <w:t xml:space="preserve"> </w:t>
      </w:r>
      <w:proofErr w:type="spellStart"/>
      <w:r>
        <w:t>remuneres</w:t>
      </w:r>
      <w:proofErr w:type="spellEnd"/>
      <w:r>
        <w:t xml:space="preserve"> au </w:t>
      </w:r>
      <w:proofErr w:type="spellStart"/>
      <w:r>
        <w:t>taux</w:t>
      </w:r>
      <w:proofErr w:type="spellEnd"/>
      <w:r>
        <w:t xml:space="preserve"> de base de </w:t>
      </w:r>
      <w:proofErr w:type="spellStart"/>
      <w:r>
        <w:t>refinancement</w:t>
      </w:r>
      <w:proofErr w:type="spellEnd"/>
      <w:r>
        <w:t xml:space="preserve"> des </w:t>
      </w:r>
      <w:proofErr w:type="spellStart"/>
      <w:r>
        <w:t>banques</w:t>
      </w:r>
      <w:proofErr w:type="spellEnd"/>
      <w:r>
        <w:t xml:space="preserve"> </w:t>
      </w:r>
      <w:proofErr w:type="spellStart"/>
      <w:r>
        <w:t>aupres</w:t>
      </w:r>
      <w:proofErr w:type="spellEnd"/>
      <w:r>
        <w:t xml:space="preserve"> de la Banque.</w:t>
      </w:r>
    </w:p>
    <w:p w14:paraId="2B90A6D2" w14:textId="77777777" w:rsidR="00A41E57" w:rsidRDefault="00A41E57" w:rsidP="00A41E57">
      <w:r>
        <w:t xml:space="preserve">Le Banque </w:t>
      </w:r>
      <w:proofErr w:type="spellStart"/>
      <w:r>
        <w:t>peut</w:t>
      </w:r>
      <w:proofErr w:type="spellEnd"/>
      <w:r>
        <w:t xml:space="preserve"> </w:t>
      </w:r>
      <w:proofErr w:type="spellStart"/>
      <w:r>
        <w:t>suspendre</w:t>
      </w:r>
      <w:proofErr w:type="spellEnd"/>
      <w:r>
        <w:t xml:space="preserve"> </w:t>
      </w:r>
      <w:proofErr w:type="spellStart"/>
      <w:r>
        <w:t>l'utilisation</w:t>
      </w:r>
      <w:proofErr w:type="spellEnd"/>
      <w:r>
        <w:t xml:space="preserve"> de </w:t>
      </w:r>
      <w:proofErr w:type="spellStart"/>
      <w:r>
        <w:t>cette</w:t>
      </w:r>
      <w:proofErr w:type="spellEnd"/>
      <w:r>
        <w:t xml:space="preserve"> </w:t>
      </w:r>
      <w:proofErr w:type="spellStart"/>
      <w:r>
        <w:t>facilite</w:t>
      </w:r>
      <w:proofErr w:type="spellEnd"/>
      <w:r>
        <w:t xml:space="preserve"> </w:t>
      </w:r>
      <w:proofErr w:type="spellStart"/>
      <w:r>
        <w:t>lorsqu'elle</w:t>
      </w:r>
      <w:proofErr w:type="spellEnd"/>
      <w:r>
        <w:t xml:space="preserve"> </w:t>
      </w:r>
      <w:proofErr w:type="spellStart"/>
      <w:r>
        <w:t>estime</w:t>
      </w:r>
      <w:proofErr w:type="spellEnd"/>
      <w:r>
        <w:t xml:space="preserve"> que la situation du </w:t>
      </w:r>
      <w:proofErr w:type="spellStart"/>
      <w:r>
        <w:t>marche</w:t>
      </w:r>
      <w:proofErr w:type="spellEnd"/>
      <w:r>
        <w:t xml:space="preserve"> </w:t>
      </w:r>
      <w:proofErr w:type="spellStart"/>
      <w:r>
        <w:t>monetaire</w:t>
      </w:r>
      <w:proofErr w:type="spellEnd"/>
      <w:r>
        <w:t xml:space="preserve"> le </w:t>
      </w:r>
      <w:proofErr w:type="spellStart"/>
      <w:r>
        <w:t>justifie</w:t>
      </w:r>
      <w:proofErr w:type="spellEnd"/>
      <w:r>
        <w:t>.</w:t>
      </w:r>
    </w:p>
    <w:p w14:paraId="675C9CD4" w14:textId="77777777" w:rsidR="00A41E57" w:rsidRDefault="00A41E57" w:rsidP="00A41E57">
      <w:r>
        <w:t xml:space="preserve">La Banque ne </w:t>
      </w:r>
      <w:proofErr w:type="spellStart"/>
      <w:r>
        <w:t>peut</w:t>
      </w:r>
      <w:proofErr w:type="spellEnd"/>
      <w:r>
        <w:t xml:space="preserve"> </w:t>
      </w:r>
      <w:proofErr w:type="spellStart"/>
      <w:r>
        <w:t>consentir</w:t>
      </w:r>
      <w:proofErr w:type="spellEnd"/>
      <w:r>
        <w:t xml:space="preserve"> des concours financiers, sous </w:t>
      </w:r>
      <w:proofErr w:type="spellStart"/>
      <w:r>
        <w:t>quelque</w:t>
      </w:r>
      <w:proofErr w:type="spellEnd"/>
      <w:r>
        <w:t xml:space="preserve"> </w:t>
      </w:r>
      <w:proofErr w:type="spellStart"/>
      <w:r>
        <w:t>forme</w:t>
      </w:r>
      <w:proofErr w:type="spellEnd"/>
      <w:r>
        <w:t xml:space="preserve"> que </w:t>
      </w:r>
      <w:proofErr w:type="spellStart"/>
      <w:r>
        <w:t>ce</w:t>
      </w:r>
      <w:proofErr w:type="spellEnd"/>
      <w:r>
        <w:t xml:space="preserve"> </w:t>
      </w:r>
      <w:proofErr w:type="spellStart"/>
      <w:r>
        <w:t>soit</w:t>
      </w:r>
      <w:proofErr w:type="spellEnd"/>
      <w:r>
        <w:t xml:space="preserve">, a </w:t>
      </w:r>
      <w:proofErr w:type="spellStart"/>
      <w:r>
        <w:t>toute</w:t>
      </w:r>
      <w:proofErr w:type="spellEnd"/>
      <w:r>
        <w:t xml:space="preserve"> enterprise </w:t>
      </w:r>
      <w:proofErr w:type="spellStart"/>
      <w:r>
        <w:t>ou</w:t>
      </w:r>
      <w:proofErr w:type="spellEnd"/>
      <w:r>
        <w:t xml:space="preserve"> </w:t>
      </w:r>
      <w:proofErr w:type="spellStart"/>
      <w:r>
        <w:t>organisme</w:t>
      </w:r>
      <w:proofErr w:type="spellEnd"/>
      <w:r>
        <w:t xml:space="preserve"> public, </w:t>
      </w:r>
      <w:proofErr w:type="spellStart"/>
      <w:r>
        <w:t>ni</w:t>
      </w:r>
      <w:proofErr w:type="spellEnd"/>
      <w:r>
        <w:t xml:space="preserve"> se porter </w:t>
      </w:r>
      <w:proofErr w:type="spellStart"/>
      <w:r>
        <w:t>garante</w:t>
      </w:r>
      <w:proofErr w:type="spellEnd"/>
      <w:r>
        <w:t xml:space="preserve"> </w:t>
      </w:r>
      <w:proofErr w:type="spellStart"/>
      <w:r>
        <w:t>d'engagements</w:t>
      </w:r>
      <w:proofErr w:type="spellEnd"/>
      <w:r>
        <w:t xml:space="preserve"> </w:t>
      </w:r>
      <w:proofErr w:type="spellStart"/>
      <w:r>
        <w:t>contractes</w:t>
      </w:r>
      <w:proofErr w:type="spellEnd"/>
      <w:r>
        <w:t xml:space="preserve"> par </w:t>
      </w:r>
      <w:proofErr w:type="spellStart"/>
      <w:r>
        <w:t>eux</w:t>
      </w:r>
      <w:proofErr w:type="spellEnd"/>
      <w:r>
        <w:t xml:space="preserve">. </w:t>
      </w:r>
      <w:proofErr w:type="spellStart"/>
      <w:r>
        <w:t>Toutefois</w:t>
      </w:r>
      <w:proofErr w:type="spellEnd"/>
      <w:r>
        <w:t xml:space="preserve">, </w:t>
      </w:r>
      <w:proofErr w:type="spellStart"/>
      <w:r>
        <w:t>ces</w:t>
      </w:r>
      <w:proofErr w:type="spellEnd"/>
      <w:r>
        <w:t xml:space="preserve"> dispositions ne </w:t>
      </w:r>
      <w:proofErr w:type="spellStart"/>
      <w:r>
        <w:t>s'appliquent</w:t>
      </w:r>
      <w:proofErr w:type="spellEnd"/>
      <w:r>
        <w:t xml:space="preserve"> pas aux </w:t>
      </w:r>
      <w:proofErr w:type="spellStart"/>
      <w:r>
        <w:t>etablissements</w:t>
      </w:r>
      <w:proofErr w:type="spellEnd"/>
      <w:r>
        <w:t xml:space="preserve"> de credit publics agrees </w:t>
      </w:r>
      <w:proofErr w:type="spellStart"/>
      <w:r>
        <w:t>en</w:t>
      </w:r>
      <w:proofErr w:type="spellEnd"/>
      <w:r>
        <w:t xml:space="preserve"> </w:t>
      </w:r>
      <w:proofErr w:type="spellStart"/>
      <w:r>
        <w:t>qualite</w:t>
      </w:r>
      <w:proofErr w:type="spellEnd"/>
      <w:r>
        <w:t xml:space="preserve"> de </w:t>
      </w:r>
      <w:proofErr w:type="spellStart"/>
      <w:r>
        <w:t>banques</w:t>
      </w:r>
      <w:proofErr w:type="spellEnd"/>
      <w:r>
        <w:t xml:space="preserve">, pour </w:t>
      </w:r>
      <w:proofErr w:type="spellStart"/>
      <w:r>
        <w:t>leurs</w:t>
      </w:r>
      <w:proofErr w:type="spellEnd"/>
      <w:r>
        <w:t xml:space="preserve"> operations de </w:t>
      </w:r>
      <w:proofErr w:type="spellStart"/>
      <w:r>
        <w:t>refinancement</w:t>
      </w:r>
      <w:proofErr w:type="spellEnd"/>
      <w:r>
        <w:t xml:space="preserve"> </w:t>
      </w:r>
      <w:proofErr w:type="spellStart"/>
      <w:r>
        <w:t>aupres</w:t>
      </w:r>
      <w:proofErr w:type="spellEnd"/>
      <w:r>
        <w:t xml:space="preserve"> de la Banque.  (Article 27)</w:t>
      </w:r>
    </w:p>
    <w:p w14:paraId="66F96959" w14:textId="77777777" w:rsidR="00A41E57" w:rsidRDefault="00A41E57" w:rsidP="00A41E57">
      <w:r>
        <w:t>(The Bank may provide financing to the state, or if a guarantor of obligations contracted by him in the form of cash facilitates referred to paragraph 2 below.</w:t>
      </w:r>
    </w:p>
    <w:p w14:paraId="094B7099" w14:textId="77777777" w:rsidR="00A41E57" w:rsidRDefault="00A41E57" w:rsidP="00A41E57">
      <w:r>
        <w:t xml:space="preserve">Facilitates the fund is limited to five percent of tax revenues realized during the fiscal year elapsed. The total duration of use of this facility can </w:t>
      </w:r>
      <w:proofErr w:type="spellStart"/>
      <w:r>
        <w:t>execeder</w:t>
      </w:r>
      <w:proofErr w:type="spellEnd"/>
      <w:r>
        <w:t xml:space="preserve"> 120 days, consecutive or not, during a budget year. The amounts actually used, under this facility are remunerated at the basic rate of refinancing of banks with the Bank.</w:t>
      </w:r>
    </w:p>
    <w:p w14:paraId="2E2B5B53" w14:textId="77777777" w:rsidR="00A41E57" w:rsidRDefault="00A41E57" w:rsidP="00A41E57">
      <w:r>
        <w:t>The Bank may suspend the use of this facility when it considers that the situation justifies the money market.</w:t>
      </w:r>
    </w:p>
    <w:p w14:paraId="505B4C67" w14:textId="77777777" w:rsidR="00A41E57" w:rsidRDefault="00A41E57" w:rsidP="00A41E57">
      <w:r>
        <w:t xml:space="preserve">The Bank can grant financial assistance in any form whatsoever, in any enterprise or public body, or act as guarantor of commitments contracted by them. However, these provisions do not apply to public credit institutions in quality Chartered banks for their refinancing operations with the Bank.) </w:t>
      </w:r>
      <w:r w:rsidRPr="004C6B73">
        <w:rPr>
          <w:color w:val="FF0000"/>
        </w:rPr>
        <w:t xml:space="preserve">(Coded as </w:t>
      </w:r>
      <w:r>
        <w:rPr>
          <w:color w:val="FF0000"/>
        </w:rPr>
        <w:t>.75</w:t>
      </w:r>
      <w:r w:rsidRPr="004C6B73">
        <w:rPr>
          <w:color w:val="FF0000"/>
        </w:rPr>
        <w:t>)</w:t>
      </w:r>
    </w:p>
    <w:p w14:paraId="598EEFAC" w14:textId="77777777" w:rsidR="00A41E57" w:rsidRPr="00566569" w:rsidRDefault="00A41E57" w:rsidP="00A41E57">
      <w:pPr>
        <w:rPr>
          <w:b/>
          <w:i/>
        </w:rPr>
      </w:pPr>
    </w:p>
    <w:p w14:paraId="5B8D74AC" w14:textId="77777777" w:rsidR="00A41E57" w:rsidRPr="00566569" w:rsidRDefault="00A41E57" w:rsidP="00A41E57">
      <w:pPr>
        <w:rPr>
          <w:b/>
          <w:i/>
        </w:rPr>
      </w:pPr>
      <w:r w:rsidRPr="00566569">
        <w:rPr>
          <w:b/>
          <w:i/>
        </w:rPr>
        <w:t xml:space="preserve"> (h) Is central bank prohibited from buying/selling government securities in primary market? (.025)</w:t>
      </w:r>
    </w:p>
    <w:p w14:paraId="5CC1C67F" w14:textId="77777777" w:rsidR="00A41E57" w:rsidRDefault="00A41E57" w:rsidP="00A41E57">
      <w:pPr>
        <w:spacing w:after="200" w:line="276" w:lineRule="auto"/>
        <w:rPr>
          <w:rFonts w:asciiTheme="majorHAnsi" w:eastAsiaTheme="majorEastAsia" w:hAnsiTheme="majorHAnsi" w:cstheme="majorBidi"/>
          <w:b/>
          <w:bCs/>
          <w:sz w:val="26"/>
          <w:szCs w:val="26"/>
        </w:rPr>
      </w:pPr>
      <w:r>
        <w:rPr>
          <w:i/>
        </w:rPr>
        <w:t>Morocco</w:t>
      </w:r>
      <w:r>
        <w:t xml:space="preserve">: </w:t>
      </w:r>
      <w:r w:rsidRPr="00FB2B7C">
        <w:rPr>
          <w:color w:val="FF0000"/>
        </w:rPr>
        <w:t xml:space="preserve">No </w:t>
      </w:r>
      <w:r>
        <w:rPr>
          <w:color w:val="FF0000"/>
        </w:rPr>
        <w:t>prohibitions</w:t>
      </w:r>
      <w:r w:rsidRPr="00FB2B7C">
        <w:rPr>
          <w:color w:val="FF0000"/>
        </w:rPr>
        <w:t xml:space="preserve"> found – coded as 0</w:t>
      </w:r>
      <w:r>
        <w:br w:type="page"/>
      </w:r>
    </w:p>
    <w:p w14:paraId="10E8D214" w14:textId="77777777" w:rsidR="00A41E57" w:rsidRDefault="00A41E57" w:rsidP="00A41E57">
      <w:pPr>
        <w:pStyle w:val="Heading1"/>
      </w:pPr>
      <w:r>
        <w:lastRenderedPageBreak/>
        <w:t>MOZAMBIQUE</w:t>
      </w:r>
    </w:p>
    <w:p w14:paraId="4ECFF7DF" w14:textId="77777777" w:rsidR="00A41E57" w:rsidRPr="00566569" w:rsidRDefault="00A41E57" w:rsidP="00A41E57">
      <w:pPr>
        <w:rPr>
          <w:b/>
        </w:rPr>
      </w:pPr>
      <w:r w:rsidRPr="00566569">
        <w:rPr>
          <w:b/>
        </w:rPr>
        <w:t>Chief Executive Officer (weight = .20)</w:t>
      </w:r>
    </w:p>
    <w:p w14:paraId="1B64FF1B" w14:textId="77777777" w:rsidR="00A41E57" w:rsidRPr="00B70446" w:rsidRDefault="00A41E57" w:rsidP="00A41E57">
      <w:pPr>
        <w:pStyle w:val="Default"/>
        <w:rPr>
          <w:rFonts w:ascii="Arial" w:hAnsi="Arial" w:cs="Arial"/>
          <w:sz w:val="23"/>
          <w:szCs w:val="23"/>
        </w:rPr>
      </w:pPr>
      <w:r w:rsidRPr="00566569">
        <w:rPr>
          <w:b/>
          <w:i/>
        </w:rPr>
        <w:t>Term of office</w:t>
      </w:r>
      <w:r>
        <w:rPr>
          <w:b/>
          <w:i/>
        </w:rPr>
        <w:br/>
      </w:r>
      <w:r>
        <w:rPr>
          <w:i/>
        </w:rPr>
        <w:t>Mozambique 1992</w:t>
      </w:r>
      <w:r>
        <w:t xml:space="preserve">: </w:t>
      </w:r>
      <w:proofErr w:type="spellStart"/>
      <w:r w:rsidRPr="00B70446">
        <w:rPr>
          <w:rFonts w:ascii="Arial" w:hAnsi="Arial" w:cs="Arial"/>
          <w:sz w:val="23"/>
          <w:szCs w:val="23"/>
        </w:rPr>
        <w:t>Os</w:t>
      </w:r>
      <w:proofErr w:type="spellEnd"/>
      <w:r w:rsidRPr="00B70446">
        <w:rPr>
          <w:rFonts w:ascii="Arial" w:hAnsi="Arial" w:cs="Arial"/>
          <w:sz w:val="23"/>
          <w:szCs w:val="23"/>
        </w:rPr>
        <w:t xml:space="preserve"> </w:t>
      </w:r>
      <w:proofErr w:type="spellStart"/>
      <w:r w:rsidRPr="00B70446">
        <w:rPr>
          <w:rFonts w:ascii="Arial" w:hAnsi="Arial" w:cs="Arial"/>
          <w:sz w:val="23"/>
          <w:szCs w:val="23"/>
        </w:rPr>
        <w:t>membros</w:t>
      </w:r>
      <w:proofErr w:type="spellEnd"/>
      <w:r w:rsidRPr="00B70446">
        <w:rPr>
          <w:rFonts w:ascii="Arial" w:hAnsi="Arial" w:cs="Arial"/>
          <w:sz w:val="23"/>
          <w:szCs w:val="23"/>
        </w:rPr>
        <w:t xml:space="preserve"> do </w:t>
      </w:r>
      <w:proofErr w:type="spellStart"/>
      <w:r w:rsidRPr="00B70446">
        <w:rPr>
          <w:rFonts w:ascii="Arial" w:hAnsi="Arial" w:cs="Arial"/>
          <w:sz w:val="23"/>
          <w:szCs w:val="23"/>
        </w:rPr>
        <w:t>conselho</w:t>
      </w:r>
      <w:proofErr w:type="spellEnd"/>
      <w:r w:rsidRPr="00B70446">
        <w:rPr>
          <w:rFonts w:ascii="Arial" w:hAnsi="Arial" w:cs="Arial"/>
          <w:sz w:val="23"/>
          <w:szCs w:val="23"/>
        </w:rPr>
        <w:t xml:space="preserve"> de </w:t>
      </w:r>
      <w:proofErr w:type="spellStart"/>
      <w:r w:rsidRPr="00B70446">
        <w:rPr>
          <w:rFonts w:ascii="Arial" w:hAnsi="Arial" w:cs="Arial"/>
          <w:sz w:val="23"/>
          <w:szCs w:val="23"/>
        </w:rPr>
        <w:t>administração</w:t>
      </w:r>
      <w:proofErr w:type="spellEnd"/>
      <w:r w:rsidRPr="00B70446">
        <w:rPr>
          <w:rFonts w:ascii="Arial" w:hAnsi="Arial" w:cs="Arial"/>
          <w:sz w:val="23"/>
          <w:szCs w:val="23"/>
        </w:rPr>
        <w:t xml:space="preserve"> </w:t>
      </w:r>
      <w:proofErr w:type="spellStart"/>
      <w:r w:rsidRPr="00B70446">
        <w:rPr>
          <w:rFonts w:ascii="Arial" w:hAnsi="Arial" w:cs="Arial"/>
          <w:sz w:val="23"/>
          <w:szCs w:val="23"/>
        </w:rPr>
        <w:t>exercem</w:t>
      </w:r>
      <w:proofErr w:type="spellEnd"/>
      <w:r w:rsidRPr="00B70446">
        <w:rPr>
          <w:rFonts w:ascii="Arial" w:hAnsi="Arial" w:cs="Arial"/>
          <w:sz w:val="23"/>
          <w:szCs w:val="23"/>
        </w:rPr>
        <w:t xml:space="preserve"> as </w:t>
      </w:r>
      <w:proofErr w:type="spellStart"/>
      <w:r w:rsidRPr="00B70446">
        <w:rPr>
          <w:rFonts w:ascii="Arial" w:hAnsi="Arial" w:cs="Arial"/>
          <w:sz w:val="23"/>
          <w:szCs w:val="23"/>
        </w:rPr>
        <w:t>suas</w:t>
      </w:r>
      <w:proofErr w:type="spellEnd"/>
      <w:r w:rsidRPr="00B70446">
        <w:rPr>
          <w:rFonts w:ascii="Arial" w:hAnsi="Arial" w:cs="Arial"/>
          <w:sz w:val="23"/>
          <w:szCs w:val="23"/>
        </w:rPr>
        <w:t xml:space="preserve"> </w:t>
      </w:r>
      <w:proofErr w:type="spellStart"/>
      <w:r w:rsidRPr="00B70446">
        <w:rPr>
          <w:rFonts w:ascii="Arial" w:hAnsi="Arial" w:cs="Arial"/>
          <w:sz w:val="23"/>
          <w:szCs w:val="23"/>
        </w:rPr>
        <w:t>funções</w:t>
      </w:r>
      <w:proofErr w:type="spellEnd"/>
      <w:r w:rsidRPr="00B70446">
        <w:rPr>
          <w:rFonts w:ascii="Arial" w:hAnsi="Arial" w:cs="Arial"/>
          <w:sz w:val="23"/>
          <w:szCs w:val="23"/>
        </w:rPr>
        <w:t xml:space="preserve"> por </w:t>
      </w:r>
      <w:proofErr w:type="spellStart"/>
      <w:r w:rsidRPr="00B70446">
        <w:rPr>
          <w:rFonts w:ascii="Arial" w:hAnsi="Arial" w:cs="Arial"/>
          <w:sz w:val="23"/>
          <w:szCs w:val="23"/>
        </w:rPr>
        <w:t>períodos</w:t>
      </w:r>
      <w:proofErr w:type="spellEnd"/>
      <w:r w:rsidRPr="00B70446">
        <w:rPr>
          <w:rFonts w:ascii="Arial" w:hAnsi="Arial" w:cs="Arial"/>
          <w:sz w:val="23"/>
          <w:szCs w:val="23"/>
        </w:rPr>
        <w:t xml:space="preserve"> </w:t>
      </w:r>
      <w:proofErr w:type="spellStart"/>
      <w:r w:rsidRPr="00B70446">
        <w:rPr>
          <w:rFonts w:ascii="Arial" w:hAnsi="Arial" w:cs="Arial"/>
          <w:sz w:val="23"/>
          <w:szCs w:val="23"/>
        </w:rPr>
        <w:t>renováveis</w:t>
      </w:r>
      <w:proofErr w:type="spellEnd"/>
      <w:r w:rsidRPr="00B70446">
        <w:rPr>
          <w:rFonts w:ascii="Arial" w:hAnsi="Arial" w:cs="Arial"/>
          <w:sz w:val="23"/>
          <w:szCs w:val="23"/>
        </w:rPr>
        <w:t xml:space="preserve"> de </w:t>
      </w:r>
      <w:proofErr w:type="spellStart"/>
      <w:r w:rsidRPr="00B70446">
        <w:rPr>
          <w:rFonts w:ascii="Arial" w:hAnsi="Arial" w:cs="Arial"/>
          <w:sz w:val="23"/>
          <w:szCs w:val="23"/>
        </w:rPr>
        <w:t>cinco</w:t>
      </w:r>
      <w:proofErr w:type="spellEnd"/>
      <w:r w:rsidRPr="00B70446">
        <w:rPr>
          <w:rFonts w:ascii="Arial" w:hAnsi="Arial" w:cs="Arial"/>
          <w:sz w:val="23"/>
          <w:szCs w:val="23"/>
        </w:rPr>
        <w:t xml:space="preserve"> </w:t>
      </w:r>
      <w:proofErr w:type="spellStart"/>
      <w:r w:rsidRPr="00B70446">
        <w:rPr>
          <w:rFonts w:ascii="Arial" w:hAnsi="Arial" w:cs="Arial"/>
          <w:sz w:val="23"/>
          <w:szCs w:val="23"/>
        </w:rPr>
        <w:t>anos</w:t>
      </w:r>
      <w:proofErr w:type="spellEnd"/>
      <w:r w:rsidRPr="00B70446">
        <w:rPr>
          <w:rFonts w:ascii="Arial" w:hAnsi="Arial" w:cs="Arial"/>
          <w:sz w:val="23"/>
          <w:szCs w:val="23"/>
        </w:rPr>
        <w:t xml:space="preserve">. </w:t>
      </w:r>
      <w:r>
        <w:rPr>
          <w:rFonts w:ascii="Arial" w:hAnsi="Arial" w:cs="Arial"/>
          <w:sz w:val="23"/>
          <w:szCs w:val="23"/>
        </w:rPr>
        <w:t>(Article 45, 3)</w:t>
      </w:r>
    </w:p>
    <w:p w14:paraId="0C9B612A" w14:textId="09C4C77D" w:rsidR="00A41E57" w:rsidRDefault="00A41E57" w:rsidP="00A41E57">
      <w:pPr>
        <w:rPr>
          <w:rStyle w:val="hps"/>
          <w:rFonts w:ascii="Arial" w:hAnsi="Arial" w:cs="Arial"/>
          <w:color w:val="FF0000"/>
          <w:lang w:val="en"/>
        </w:rPr>
      </w:pPr>
      <w:r>
        <w:t>(</w:t>
      </w:r>
      <w:r>
        <w:rPr>
          <w:rStyle w:val="hps"/>
          <w:rFonts w:ascii="Arial" w:hAnsi="Arial" w:cs="Arial"/>
          <w:color w:val="222222"/>
          <w:lang w:val="en"/>
        </w:rPr>
        <w:t>The members of the</w:t>
      </w:r>
      <w:r>
        <w:rPr>
          <w:rFonts w:ascii="Arial" w:hAnsi="Arial" w:cs="Arial"/>
          <w:color w:val="222222"/>
          <w:lang w:val="en"/>
        </w:rPr>
        <w:t xml:space="preserve"> </w:t>
      </w:r>
      <w:r>
        <w:rPr>
          <w:rStyle w:val="hps"/>
          <w:rFonts w:ascii="Arial" w:hAnsi="Arial" w:cs="Arial"/>
          <w:color w:val="222222"/>
          <w:lang w:val="en"/>
        </w:rPr>
        <w:t>board of directors</w:t>
      </w:r>
      <w:r>
        <w:rPr>
          <w:rFonts w:ascii="Arial" w:hAnsi="Arial" w:cs="Arial"/>
          <w:color w:val="222222"/>
          <w:lang w:val="en"/>
        </w:rPr>
        <w:t xml:space="preserve"> </w:t>
      </w:r>
      <w:r>
        <w:rPr>
          <w:rStyle w:val="hps"/>
          <w:rFonts w:ascii="Arial" w:hAnsi="Arial" w:cs="Arial"/>
          <w:color w:val="222222"/>
          <w:lang w:val="en"/>
        </w:rPr>
        <w:t>shall remain in office</w:t>
      </w:r>
      <w:r>
        <w:rPr>
          <w:rFonts w:ascii="Arial" w:hAnsi="Arial" w:cs="Arial"/>
          <w:color w:val="222222"/>
          <w:lang w:val="en"/>
        </w:rPr>
        <w:t xml:space="preserve"> </w:t>
      </w:r>
      <w:r>
        <w:rPr>
          <w:rStyle w:val="hps"/>
          <w:rFonts w:ascii="Arial" w:hAnsi="Arial" w:cs="Arial"/>
          <w:color w:val="222222"/>
          <w:lang w:val="en"/>
        </w:rPr>
        <w:t>for renewable terms of</w:t>
      </w:r>
      <w:r>
        <w:rPr>
          <w:rFonts w:ascii="Arial" w:hAnsi="Arial" w:cs="Arial"/>
          <w:color w:val="222222"/>
          <w:lang w:val="en"/>
        </w:rPr>
        <w:t xml:space="preserve"> </w:t>
      </w:r>
      <w:r>
        <w:rPr>
          <w:rStyle w:val="hps"/>
          <w:rFonts w:ascii="Arial" w:hAnsi="Arial" w:cs="Arial"/>
          <w:color w:val="222222"/>
          <w:lang w:val="en"/>
        </w:rPr>
        <w:t xml:space="preserve">five years.) </w:t>
      </w:r>
      <w:r w:rsidRPr="00B9095D">
        <w:rPr>
          <w:rStyle w:val="hps"/>
          <w:rFonts w:ascii="Arial" w:hAnsi="Arial" w:cs="Arial"/>
          <w:color w:val="FF0000"/>
          <w:lang w:val="en"/>
        </w:rPr>
        <w:t>(Coded as .5)</w:t>
      </w:r>
    </w:p>
    <w:p w14:paraId="5D25C041" w14:textId="10E9B987" w:rsidR="00F343C6" w:rsidRPr="00F343C6" w:rsidRDefault="00F343C6" w:rsidP="00A41E57">
      <w:r>
        <w:rPr>
          <w:rStyle w:val="hps"/>
          <w:rFonts w:ascii="Arial" w:hAnsi="Arial" w:cs="Arial"/>
          <w:i/>
          <w:iCs/>
          <w:color w:val="FF0000"/>
          <w:lang w:val="en"/>
        </w:rPr>
        <w:t>Mozambique 2021</w:t>
      </w:r>
      <w:r>
        <w:rPr>
          <w:rStyle w:val="hps"/>
          <w:rFonts w:ascii="Arial" w:hAnsi="Arial" w:cs="Arial"/>
          <w:color w:val="FF0000"/>
          <w:lang w:val="en"/>
        </w:rPr>
        <w:t>: No change</w:t>
      </w:r>
    </w:p>
    <w:p w14:paraId="3FEB3E22" w14:textId="77777777" w:rsidR="00A41E57" w:rsidRDefault="00A41E57" w:rsidP="00A41E57">
      <w:pPr>
        <w:rPr>
          <w:b/>
          <w:i/>
          <w:sz w:val="19"/>
          <w:szCs w:val="19"/>
        </w:rPr>
      </w:pPr>
      <w:r w:rsidRPr="00566569">
        <w:rPr>
          <w:b/>
          <w:i/>
          <w:sz w:val="19"/>
          <w:szCs w:val="19"/>
        </w:rPr>
        <w:t>Who appoints CEO?</w:t>
      </w:r>
    </w:p>
    <w:p w14:paraId="3EBB68D5" w14:textId="77777777" w:rsidR="00A41E57" w:rsidRPr="00B43EAB" w:rsidRDefault="00A41E57" w:rsidP="00A41E57">
      <w:pPr>
        <w:autoSpaceDE w:val="0"/>
        <w:autoSpaceDN w:val="0"/>
        <w:adjustRightInd w:val="0"/>
        <w:rPr>
          <w:rFonts w:ascii="Arial" w:hAnsi="Arial" w:cs="Arial"/>
          <w:color w:val="000000"/>
          <w:sz w:val="23"/>
          <w:szCs w:val="23"/>
        </w:rPr>
      </w:pPr>
      <w:r>
        <w:rPr>
          <w:i/>
        </w:rPr>
        <w:t>Mozambique 1992</w:t>
      </w:r>
      <w:r>
        <w:t xml:space="preserve">: </w:t>
      </w:r>
      <w:r w:rsidRPr="00B43EAB">
        <w:rPr>
          <w:rFonts w:ascii="Arial" w:hAnsi="Arial" w:cs="Arial"/>
          <w:color w:val="000000"/>
          <w:sz w:val="23"/>
          <w:szCs w:val="23"/>
        </w:rPr>
        <w:t xml:space="preserve">O Governador e Vice-Governador do Banco, </w:t>
      </w:r>
      <w:proofErr w:type="spellStart"/>
      <w:r w:rsidRPr="00B43EAB">
        <w:rPr>
          <w:rFonts w:ascii="Arial" w:hAnsi="Arial" w:cs="Arial"/>
          <w:color w:val="000000"/>
          <w:sz w:val="23"/>
          <w:szCs w:val="23"/>
        </w:rPr>
        <w:t>são</w:t>
      </w:r>
      <w:proofErr w:type="spellEnd"/>
      <w:r w:rsidRPr="00B43EAB">
        <w:rPr>
          <w:rFonts w:ascii="Arial" w:hAnsi="Arial" w:cs="Arial"/>
          <w:color w:val="000000"/>
          <w:sz w:val="23"/>
          <w:szCs w:val="23"/>
        </w:rPr>
        <w:t xml:space="preserve"> </w:t>
      </w:r>
      <w:proofErr w:type="spellStart"/>
      <w:r w:rsidRPr="00B43EAB">
        <w:rPr>
          <w:rFonts w:ascii="Arial" w:hAnsi="Arial" w:cs="Arial"/>
          <w:color w:val="000000"/>
          <w:sz w:val="23"/>
          <w:szCs w:val="23"/>
        </w:rPr>
        <w:t>nomeados</w:t>
      </w:r>
      <w:proofErr w:type="spellEnd"/>
      <w:r w:rsidRPr="00B43EAB">
        <w:rPr>
          <w:rFonts w:ascii="Arial" w:hAnsi="Arial" w:cs="Arial"/>
          <w:color w:val="000000"/>
          <w:sz w:val="23"/>
          <w:szCs w:val="23"/>
        </w:rPr>
        <w:t xml:space="preserve">, </w:t>
      </w:r>
      <w:proofErr w:type="spellStart"/>
      <w:r w:rsidRPr="00B43EAB">
        <w:rPr>
          <w:rFonts w:ascii="Arial" w:hAnsi="Arial" w:cs="Arial"/>
          <w:color w:val="000000"/>
          <w:sz w:val="23"/>
          <w:szCs w:val="23"/>
        </w:rPr>
        <w:t>exonerados</w:t>
      </w:r>
      <w:proofErr w:type="spellEnd"/>
      <w:r w:rsidRPr="00B43EAB">
        <w:rPr>
          <w:rFonts w:ascii="Arial" w:hAnsi="Arial" w:cs="Arial"/>
          <w:color w:val="000000"/>
          <w:sz w:val="23"/>
          <w:szCs w:val="23"/>
        </w:rPr>
        <w:t xml:space="preserve"> e </w:t>
      </w:r>
      <w:proofErr w:type="spellStart"/>
      <w:r w:rsidRPr="00B43EAB">
        <w:rPr>
          <w:rFonts w:ascii="Arial" w:hAnsi="Arial" w:cs="Arial"/>
          <w:color w:val="000000"/>
          <w:sz w:val="23"/>
          <w:szCs w:val="23"/>
        </w:rPr>
        <w:t>demitidos</w:t>
      </w:r>
      <w:proofErr w:type="spellEnd"/>
      <w:r w:rsidRPr="00B43EAB">
        <w:rPr>
          <w:rFonts w:ascii="Arial" w:hAnsi="Arial" w:cs="Arial"/>
          <w:color w:val="000000"/>
          <w:sz w:val="23"/>
          <w:szCs w:val="23"/>
        </w:rPr>
        <w:t xml:space="preserve"> </w:t>
      </w:r>
      <w:proofErr w:type="spellStart"/>
      <w:r w:rsidRPr="00B43EAB">
        <w:rPr>
          <w:rFonts w:ascii="Arial" w:hAnsi="Arial" w:cs="Arial"/>
          <w:color w:val="000000"/>
          <w:sz w:val="23"/>
          <w:szCs w:val="23"/>
        </w:rPr>
        <w:t>pelo</w:t>
      </w:r>
      <w:proofErr w:type="spellEnd"/>
      <w:r w:rsidRPr="00B43EAB">
        <w:rPr>
          <w:rFonts w:ascii="Arial" w:hAnsi="Arial" w:cs="Arial"/>
          <w:color w:val="000000"/>
          <w:sz w:val="23"/>
          <w:szCs w:val="23"/>
        </w:rPr>
        <w:t xml:space="preserve"> </w:t>
      </w:r>
      <w:proofErr w:type="spellStart"/>
      <w:r w:rsidRPr="00B43EAB">
        <w:rPr>
          <w:rFonts w:ascii="Arial" w:hAnsi="Arial" w:cs="Arial"/>
          <w:color w:val="000000"/>
          <w:sz w:val="23"/>
          <w:szCs w:val="23"/>
        </w:rPr>
        <w:t>Presidente</w:t>
      </w:r>
      <w:proofErr w:type="spellEnd"/>
      <w:r w:rsidRPr="00B43EAB">
        <w:rPr>
          <w:rFonts w:ascii="Arial" w:hAnsi="Arial" w:cs="Arial"/>
          <w:color w:val="000000"/>
          <w:sz w:val="23"/>
          <w:szCs w:val="23"/>
        </w:rPr>
        <w:t xml:space="preserve"> da República, </w:t>
      </w:r>
      <w:proofErr w:type="spellStart"/>
      <w:r w:rsidRPr="00B43EAB">
        <w:rPr>
          <w:rFonts w:ascii="Arial" w:hAnsi="Arial" w:cs="Arial"/>
          <w:color w:val="000000"/>
          <w:sz w:val="23"/>
          <w:szCs w:val="23"/>
        </w:rPr>
        <w:t>nos</w:t>
      </w:r>
      <w:proofErr w:type="spellEnd"/>
      <w:r w:rsidRPr="00B43EAB">
        <w:rPr>
          <w:rFonts w:ascii="Arial" w:hAnsi="Arial" w:cs="Arial"/>
          <w:color w:val="000000"/>
          <w:sz w:val="23"/>
          <w:szCs w:val="23"/>
        </w:rPr>
        <w:t xml:space="preserve"> </w:t>
      </w:r>
      <w:proofErr w:type="spellStart"/>
      <w:r w:rsidRPr="00B43EAB">
        <w:rPr>
          <w:rFonts w:ascii="Arial" w:hAnsi="Arial" w:cs="Arial"/>
          <w:color w:val="000000"/>
          <w:sz w:val="23"/>
          <w:szCs w:val="23"/>
        </w:rPr>
        <w:t>termos</w:t>
      </w:r>
      <w:proofErr w:type="spellEnd"/>
      <w:r w:rsidRPr="00B43EAB">
        <w:rPr>
          <w:rFonts w:ascii="Arial" w:hAnsi="Arial" w:cs="Arial"/>
          <w:color w:val="000000"/>
          <w:sz w:val="23"/>
          <w:szCs w:val="23"/>
        </w:rPr>
        <w:t xml:space="preserve"> da </w:t>
      </w:r>
      <w:proofErr w:type="spellStart"/>
      <w:r w:rsidRPr="00B43EAB">
        <w:rPr>
          <w:rFonts w:ascii="Arial" w:hAnsi="Arial" w:cs="Arial"/>
          <w:color w:val="000000"/>
          <w:sz w:val="23"/>
          <w:szCs w:val="23"/>
        </w:rPr>
        <w:t>constituição</w:t>
      </w:r>
      <w:proofErr w:type="spellEnd"/>
      <w:r w:rsidRPr="00B43EAB">
        <w:rPr>
          <w:rFonts w:ascii="Arial" w:hAnsi="Arial" w:cs="Arial"/>
          <w:color w:val="000000"/>
          <w:sz w:val="23"/>
          <w:szCs w:val="23"/>
        </w:rPr>
        <w:t xml:space="preserve"> da República. </w:t>
      </w:r>
      <w:r>
        <w:rPr>
          <w:rFonts w:ascii="Arial" w:hAnsi="Arial" w:cs="Arial"/>
          <w:color w:val="000000"/>
          <w:sz w:val="23"/>
          <w:szCs w:val="23"/>
        </w:rPr>
        <w:t>(Article 45, 4)</w:t>
      </w:r>
    </w:p>
    <w:p w14:paraId="36B17BFC" w14:textId="717F31FA" w:rsidR="00A41E57" w:rsidRDefault="00A41E57" w:rsidP="00A41E57">
      <w:pPr>
        <w:rPr>
          <w:rFonts w:ascii="Arial" w:hAnsi="Arial" w:cs="Arial"/>
          <w:color w:val="FF0000"/>
          <w:lang w:val="en"/>
        </w:rPr>
      </w:pPr>
      <w:r>
        <w:rPr>
          <w:rStyle w:val="hps"/>
          <w:rFonts w:ascii="Arial" w:hAnsi="Arial" w:cs="Arial"/>
          <w:color w:val="222222"/>
          <w:lang w:val="en"/>
        </w:rPr>
        <w:t>(The</w:t>
      </w:r>
      <w:r>
        <w:rPr>
          <w:rFonts w:ascii="Arial" w:hAnsi="Arial" w:cs="Arial"/>
          <w:color w:val="222222"/>
          <w:lang w:val="en"/>
        </w:rPr>
        <w:t xml:space="preserve"> </w:t>
      </w:r>
      <w:r>
        <w:rPr>
          <w:rStyle w:val="hps"/>
          <w:rFonts w:ascii="Arial" w:hAnsi="Arial" w:cs="Arial"/>
          <w:color w:val="222222"/>
          <w:lang w:val="en"/>
        </w:rPr>
        <w:t>Governor and</w:t>
      </w:r>
      <w:r>
        <w:rPr>
          <w:rFonts w:ascii="Arial" w:hAnsi="Arial" w:cs="Arial"/>
          <w:color w:val="222222"/>
          <w:lang w:val="en"/>
        </w:rPr>
        <w:t xml:space="preserve"> </w:t>
      </w:r>
      <w:r>
        <w:rPr>
          <w:rStyle w:val="hps"/>
          <w:rFonts w:ascii="Arial" w:hAnsi="Arial" w:cs="Arial"/>
          <w:color w:val="222222"/>
          <w:lang w:val="en"/>
        </w:rPr>
        <w:t>Deputy Governor</w:t>
      </w:r>
      <w:r>
        <w:rPr>
          <w:rFonts w:ascii="Arial" w:hAnsi="Arial" w:cs="Arial"/>
          <w:color w:val="222222"/>
          <w:lang w:val="en"/>
        </w:rPr>
        <w:t xml:space="preserve"> </w:t>
      </w:r>
      <w:r>
        <w:rPr>
          <w:rStyle w:val="hps"/>
          <w:rFonts w:ascii="Arial" w:hAnsi="Arial" w:cs="Arial"/>
          <w:color w:val="222222"/>
          <w:lang w:val="en"/>
        </w:rPr>
        <w:t>of the Bank</w:t>
      </w:r>
      <w:r>
        <w:rPr>
          <w:rFonts w:ascii="Arial" w:hAnsi="Arial" w:cs="Arial"/>
          <w:color w:val="222222"/>
          <w:lang w:val="en"/>
        </w:rPr>
        <w:t xml:space="preserve"> </w:t>
      </w:r>
      <w:r>
        <w:rPr>
          <w:rStyle w:val="hps"/>
          <w:rFonts w:ascii="Arial" w:hAnsi="Arial" w:cs="Arial"/>
          <w:color w:val="222222"/>
          <w:lang w:val="en"/>
        </w:rPr>
        <w:t>are appointed</w:t>
      </w:r>
      <w:r>
        <w:rPr>
          <w:rFonts w:ascii="Arial" w:hAnsi="Arial" w:cs="Arial"/>
          <w:color w:val="222222"/>
          <w:lang w:val="en"/>
        </w:rPr>
        <w:t xml:space="preserve">, </w:t>
      </w:r>
      <w:r>
        <w:rPr>
          <w:rStyle w:val="hps"/>
          <w:rFonts w:ascii="Arial" w:hAnsi="Arial" w:cs="Arial"/>
          <w:color w:val="222222"/>
          <w:lang w:val="en"/>
        </w:rPr>
        <w:t>exonerated</w:t>
      </w:r>
      <w:r>
        <w:rPr>
          <w:rFonts w:ascii="Arial" w:hAnsi="Arial" w:cs="Arial"/>
          <w:color w:val="222222"/>
          <w:lang w:val="en"/>
        </w:rPr>
        <w:t xml:space="preserve"> </w:t>
      </w:r>
      <w:r>
        <w:rPr>
          <w:rStyle w:val="hps"/>
          <w:rFonts w:ascii="Arial" w:hAnsi="Arial" w:cs="Arial"/>
          <w:color w:val="222222"/>
          <w:lang w:val="en"/>
        </w:rPr>
        <w:t>and</w:t>
      </w:r>
      <w:r>
        <w:rPr>
          <w:rFonts w:ascii="Arial" w:hAnsi="Arial" w:cs="Arial"/>
          <w:color w:val="222222"/>
          <w:lang w:val="en"/>
        </w:rPr>
        <w:t xml:space="preserve"> </w:t>
      </w:r>
      <w:r>
        <w:rPr>
          <w:rStyle w:val="hps"/>
          <w:rFonts w:ascii="Arial" w:hAnsi="Arial" w:cs="Arial"/>
          <w:color w:val="222222"/>
          <w:lang w:val="en"/>
        </w:rPr>
        <w:t>dismissed</w:t>
      </w:r>
      <w:r>
        <w:rPr>
          <w:rFonts w:ascii="Arial" w:hAnsi="Arial" w:cs="Arial"/>
          <w:color w:val="222222"/>
          <w:lang w:val="en"/>
        </w:rPr>
        <w:t xml:space="preserve"> </w:t>
      </w:r>
      <w:r>
        <w:rPr>
          <w:rStyle w:val="hps"/>
          <w:rFonts w:ascii="Arial" w:hAnsi="Arial" w:cs="Arial"/>
          <w:color w:val="222222"/>
          <w:lang w:val="en"/>
        </w:rPr>
        <w:t>by the President</w:t>
      </w:r>
      <w:r>
        <w:rPr>
          <w:rFonts w:ascii="Arial" w:hAnsi="Arial" w:cs="Arial"/>
          <w:color w:val="222222"/>
          <w:lang w:val="en"/>
        </w:rPr>
        <w:t xml:space="preserve"> </w:t>
      </w:r>
      <w:r>
        <w:rPr>
          <w:rStyle w:val="hps"/>
          <w:rFonts w:ascii="Arial" w:hAnsi="Arial" w:cs="Arial"/>
          <w:color w:val="222222"/>
          <w:lang w:val="en"/>
        </w:rPr>
        <w:t>under the</w:t>
      </w:r>
      <w:r>
        <w:rPr>
          <w:rFonts w:ascii="Arial" w:hAnsi="Arial" w:cs="Arial"/>
          <w:color w:val="222222"/>
          <w:lang w:val="en"/>
        </w:rPr>
        <w:t xml:space="preserve"> </w:t>
      </w:r>
      <w:r>
        <w:rPr>
          <w:rStyle w:val="hps"/>
          <w:rFonts w:ascii="Arial" w:hAnsi="Arial" w:cs="Arial"/>
          <w:color w:val="222222"/>
          <w:lang w:val="en"/>
        </w:rPr>
        <w:t>Constitution of the Republic</w:t>
      </w:r>
      <w:r>
        <w:rPr>
          <w:rFonts w:ascii="Arial" w:hAnsi="Arial" w:cs="Arial"/>
          <w:color w:val="222222"/>
          <w:lang w:val="en"/>
        </w:rPr>
        <w:t xml:space="preserve">.) </w:t>
      </w:r>
      <w:r w:rsidRPr="00B9095D">
        <w:rPr>
          <w:rFonts w:ascii="Arial" w:hAnsi="Arial" w:cs="Arial"/>
          <w:color w:val="FF0000"/>
          <w:lang w:val="en"/>
        </w:rPr>
        <w:t>(Coded as 0)</w:t>
      </w:r>
    </w:p>
    <w:p w14:paraId="37AD3E07" w14:textId="09139964" w:rsidR="00F343C6" w:rsidRPr="00F343C6" w:rsidRDefault="00F343C6" w:rsidP="00A41E57">
      <w:r>
        <w:rPr>
          <w:rStyle w:val="hps"/>
          <w:rFonts w:ascii="Arial" w:hAnsi="Arial" w:cs="Arial"/>
          <w:i/>
          <w:iCs/>
          <w:color w:val="FF0000"/>
          <w:lang w:val="en"/>
        </w:rPr>
        <w:t>Mozambique 2021</w:t>
      </w:r>
      <w:r>
        <w:rPr>
          <w:rStyle w:val="hps"/>
          <w:rFonts w:ascii="Arial" w:hAnsi="Arial" w:cs="Arial"/>
          <w:color w:val="FF0000"/>
          <w:lang w:val="en"/>
        </w:rPr>
        <w:t>: No change</w:t>
      </w:r>
    </w:p>
    <w:p w14:paraId="51EE4CC3" w14:textId="77777777" w:rsidR="00A41E57" w:rsidRPr="00B43EAB" w:rsidRDefault="00A41E57" w:rsidP="00A41E57">
      <w:pPr>
        <w:autoSpaceDE w:val="0"/>
        <w:autoSpaceDN w:val="0"/>
        <w:adjustRightInd w:val="0"/>
        <w:rPr>
          <w:rFonts w:ascii="Arial" w:hAnsi="Arial" w:cs="Arial"/>
          <w:color w:val="000000"/>
          <w:sz w:val="23"/>
          <w:szCs w:val="23"/>
        </w:rPr>
      </w:pPr>
      <w:r w:rsidRPr="00566569">
        <w:rPr>
          <w:b/>
          <w:i/>
          <w:sz w:val="19"/>
          <w:szCs w:val="19"/>
        </w:rPr>
        <w:t>Dismissal</w:t>
      </w:r>
      <w:r>
        <w:rPr>
          <w:b/>
          <w:i/>
          <w:sz w:val="19"/>
          <w:szCs w:val="19"/>
        </w:rPr>
        <w:br/>
      </w:r>
      <w:r>
        <w:rPr>
          <w:i/>
        </w:rPr>
        <w:t>Mozambique 1992</w:t>
      </w:r>
      <w:r>
        <w:t xml:space="preserve">: </w:t>
      </w:r>
      <w:r w:rsidRPr="00B43EAB">
        <w:rPr>
          <w:rFonts w:ascii="Arial" w:hAnsi="Arial" w:cs="Arial"/>
          <w:color w:val="000000"/>
          <w:sz w:val="23"/>
          <w:szCs w:val="23"/>
        </w:rPr>
        <w:t xml:space="preserve">O Governador e Vice-Governador do Banco, </w:t>
      </w:r>
      <w:proofErr w:type="spellStart"/>
      <w:r w:rsidRPr="00B43EAB">
        <w:rPr>
          <w:rFonts w:ascii="Arial" w:hAnsi="Arial" w:cs="Arial"/>
          <w:color w:val="000000"/>
          <w:sz w:val="23"/>
          <w:szCs w:val="23"/>
        </w:rPr>
        <w:t>são</w:t>
      </w:r>
      <w:proofErr w:type="spellEnd"/>
      <w:r w:rsidRPr="00B43EAB">
        <w:rPr>
          <w:rFonts w:ascii="Arial" w:hAnsi="Arial" w:cs="Arial"/>
          <w:color w:val="000000"/>
          <w:sz w:val="23"/>
          <w:szCs w:val="23"/>
        </w:rPr>
        <w:t xml:space="preserve"> </w:t>
      </w:r>
      <w:proofErr w:type="spellStart"/>
      <w:r w:rsidRPr="00B43EAB">
        <w:rPr>
          <w:rFonts w:ascii="Arial" w:hAnsi="Arial" w:cs="Arial"/>
          <w:color w:val="000000"/>
          <w:sz w:val="23"/>
          <w:szCs w:val="23"/>
        </w:rPr>
        <w:t>nomeados</w:t>
      </w:r>
      <w:proofErr w:type="spellEnd"/>
      <w:r w:rsidRPr="00B43EAB">
        <w:rPr>
          <w:rFonts w:ascii="Arial" w:hAnsi="Arial" w:cs="Arial"/>
          <w:color w:val="000000"/>
          <w:sz w:val="23"/>
          <w:szCs w:val="23"/>
        </w:rPr>
        <w:t xml:space="preserve">, </w:t>
      </w:r>
      <w:proofErr w:type="spellStart"/>
      <w:r w:rsidRPr="00B43EAB">
        <w:rPr>
          <w:rFonts w:ascii="Arial" w:hAnsi="Arial" w:cs="Arial"/>
          <w:color w:val="000000"/>
          <w:sz w:val="23"/>
          <w:szCs w:val="23"/>
        </w:rPr>
        <w:t>exonerados</w:t>
      </w:r>
      <w:proofErr w:type="spellEnd"/>
      <w:r w:rsidRPr="00B43EAB">
        <w:rPr>
          <w:rFonts w:ascii="Arial" w:hAnsi="Arial" w:cs="Arial"/>
          <w:color w:val="000000"/>
          <w:sz w:val="23"/>
          <w:szCs w:val="23"/>
        </w:rPr>
        <w:t xml:space="preserve"> e </w:t>
      </w:r>
      <w:proofErr w:type="spellStart"/>
      <w:r w:rsidRPr="00B43EAB">
        <w:rPr>
          <w:rFonts w:ascii="Arial" w:hAnsi="Arial" w:cs="Arial"/>
          <w:color w:val="000000"/>
          <w:sz w:val="23"/>
          <w:szCs w:val="23"/>
        </w:rPr>
        <w:t>demitidos</w:t>
      </w:r>
      <w:proofErr w:type="spellEnd"/>
      <w:r w:rsidRPr="00B43EAB">
        <w:rPr>
          <w:rFonts w:ascii="Arial" w:hAnsi="Arial" w:cs="Arial"/>
          <w:color w:val="000000"/>
          <w:sz w:val="23"/>
          <w:szCs w:val="23"/>
        </w:rPr>
        <w:t xml:space="preserve"> </w:t>
      </w:r>
      <w:proofErr w:type="spellStart"/>
      <w:r w:rsidRPr="00B43EAB">
        <w:rPr>
          <w:rFonts w:ascii="Arial" w:hAnsi="Arial" w:cs="Arial"/>
          <w:color w:val="000000"/>
          <w:sz w:val="23"/>
          <w:szCs w:val="23"/>
        </w:rPr>
        <w:t>pelo</w:t>
      </w:r>
      <w:proofErr w:type="spellEnd"/>
      <w:r w:rsidRPr="00B43EAB">
        <w:rPr>
          <w:rFonts w:ascii="Arial" w:hAnsi="Arial" w:cs="Arial"/>
          <w:color w:val="000000"/>
          <w:sz w:val="23"/>
          <w:szCs w:val="23"/>
        </w:rPr>
        <w:t xml:space="preserve"> </w:t>
      </w:r>
      <w:proofErr w:type="spellStart"/>
      <w:r w:rsidRPr="00B43EAB">
        <w:rPr>
          <w:rFonts w:ascii="Arial" w:hAnsi="Arial" w:cs="Arial"/>
          <w:color w:val="000000"/>
          <w:sz w:val="23"/>
          <w:szCs w:val="23"/>
        </w:rPr>
        <w:t>Presidente</w:t>
      </w:r>
      <w:proofErr w:type="spellEnd"/>
      <w:r w:rsidRPr="00B43EAB">
        <w:rPr>
          <w:rFonts w:ascii="Arial" w:hAnsi="Arial" w:cs="Arial"/>
          <w:color w:val="000000"/>
          <w:sz w:val="23"/>
          <w:szCs w:val="23"/>
        </w:rPr>
        <w:t xml:space="preserve"> da República, </w:t>
      </w:r>
      <w:proofErr w:type="spellStart"/>
      <w:r w:rsidRPr="00B43EAB">
        <w:rPr>
          <w:rFonts w:ascii="Arial" w:hAnsi="Arial" w:cs="Arial"/>
          <w:color w:val="000000"/>
          <w:sz w:val="23"/>
          <w:szCs w:val="23"/>
        </w:rPr>
        <w:t>nos</w:t>
      </w:r>
      <w:proofErr w:type="spellEnd"/>
      <w:r w:rsidRPr="00B43EAB">
        <w:rPr>
          <w:rFonts w:ascii="Arial" w:hAnsi="Arial" w:cs="Arial"/>
          <w:color w:val="000000"/>
          <w:sz w:val="23"/>
          <w:szCs w:val="23"/>
        </w:rPr>
        <w:t xml:space="preserve"> </w:t>
      </w:r>
      <w:proofErr w:type="spellStart"/>
      <w:r w:rsidRPr="00B43EAB">
        <w:rPr>
          <w:rFonts w:ascii="Arial" w:hAnsi="Arial" w:cs="Arial"/>
          <w:color w:val="000000"/>
          <w:sz w:val="23"/>
          <w:szCs w:val="23"/>
        </w:rPr>
        <w:t>termos</w:t>
      </w:r>
      <w:proofErr w:type="spellEnd"/>
      <w:r w:rsidRPr="00B43EAB">
        <w:rPr>
          <w:rFonts w:ascii="Arial" w:hAnsi="Arial" w:cs="Arial"/>
          <w:color w:val="000000"/>
          <w:sz w:val="23"/>
          <w:szCs w:val="23"/>
        </w:rPr>
        <w:t xml:space="preserve"> da </w:t>
      </w:r>
      <w:proofErr w:type="spellStart"/>
      <w:r w:rsidRPr="00B43EAB">
        <w:rPr>
          <w:rFonts w:ascii="Arial" w:hAnsi="Arial" w:cs="Arial"/>
          <w:color w:val="000000"/>
          <w:sz w:val="23"/>
          <w:szCs w:val="23"/>
        </w:rPr>
        <w:t>constituição</w:t>
      </w:r>
      <w:proofErr w:type="spellEnd"/>
      <w:r w:rsidRPr="00B43EAB">
        <w:rPr>
          <w:rFonts w:ascii="Arial" w:hAnsi="Arial" w:cs="Arial"/>
          <w:color w:val="000000"/>
          <w:sz w:val="23"/>
          <w:szCs w:val="23"/>
        </w:rPr>
        <w:t xml:space="preserve"> da República. </w:t>
      </w:r>
      <w:r>
        <w:rPr>
          <w:rFonts w:ascii="Arial" w:hAnsi="Arial" w:cs="Arial"/>
          <w:color w:val="000000"/>
          <w:sz w:val="23"/>
          <w:szCs w:val="23"/>
        </w:rPr>
        <w:t>(Article 45, 4)</w:t>
      </w:r>
    </w:p>
    <w:p w14:paraId="3E03A2FE" w14:textId="77777777" w:rsidR="00A41E57" w:rsidRPr="00B43EAB" w:rsidRDefault="00A41E57" w:rsidP="00A41E57">
      <w:pPr>
        <w:autoSpaceDE w:val="0"/>
        <w:autoSpaceDN w:val="0"/>
        <w:adjustRightInd w:val="0"/>
        <w:rPr>
          <w:rFonts w:ascii="Arial" w:hAnsi="Arial" w:cs="Arial"/>
          <w:color w:val="000000"/>
          <w:sz w:val="23"/>
          <w:szCs w:val="23"/>
        </w:rPr>
      </w:pPr>
      <w:proofErr w:type="spellStart"/>
      <w:r w:rsidRPr="00B43EAB">
        <w:rPr>
          <w:rFonts w:ascii="Arial" w:hAnsi="Arial" w:cs="Arial"/>
          <w:color w:val="000000"/>
          <w:sz w:val="23"/>
          <w:szCs w:val="23"/>
        </w:rPr>
        <w:t>Os</w:t>
      </w:r>
      <w:proofErr w:type="spellEnd"/>
      <w:r w:rsidRPr="00B43EAB">
        <w:rPr>
          <w:rFonts w:ascii="Arial" w:hAnsi="Arial" w:cs="Arial"/>
          <w:color w:val="000000"/>
          <w:sz w:val="23"/>
          <w:szCs w:val="23"/>
        </w:rPr>
        <w:t xml:space="preserve"> </w:t>
      </w:r>
      <w:proofErr w:type="spellStart"/>
      <w:r w:rsidRPr="00B43EAB">
        <w:rPr>
          <w:rFonts w:ascii="Arial" w:hAnsi="Arial" w:cs="Arial"/>
          <w:color w:val="000000"/>
          <w:sz w:val="23"/>
          <w:szCs w:val="23"/>
        </w:rPr>
        <w:t>membros</w:t>
      </w:r>
      <w:proofErr w:type="spellEnd"/>
      <w:r w:rsidRPr="00B43EAB">
        <w:rPr>
          <w:rFonts w:ascii="Arial" w:hAnsi="Arial" w:cs="Arial"/>
          <w:color w:val="000000"/>
          <w:sz w:val="23"/>
          <w:szCs w:val="23"/>
        </w:rPr>
        <w:t xml:space="preserve"> do </w:t>
      </w:r>
      <w:proofErr w:type="spellStart"/>
      <w:r w:rsidRPr="00B43EAB">
        <w:rPr>
          <w:rFonts w:ascii="Arial" w:hAnsi="Arial" w:cs="Arial"/>
          <w:color w:val="000000"/>
          <w:sz w:val="23"/>
          <w:szCs w:val="23"/>
        </w:rPr>
        <w:t>conselho</w:t>
      </w:r>
      <w:proofErr w:type="spellEnd"/>
      <w:r w:rsidRPr="00B43EAB">
        <w:rPr>
          <w:rFonts w:ascii="Arial" w:hAnsi="Arial" w:cs="Arial"/>
          <w:color w:val="000000"/>
          <w:sz w:val="23"/>
          <w:szCs w:val="23"/>
        </w:rPr>
        <w:t xml:space="preserve"> de </w:t>
      </w:r>
      <w:proofErr w:type="spellStart"/>
      <w:r w:rsidRPr="00B43EAB">
        <w:rPr>
          <w:rFonts w:ascii="Arial" w:hAnsi="Arial" w:cs="Arial"/>
          <w:color w:val="000000"/>
          <w:sz w:val="23"/>
          <w:szCs w:val="23"/>
        </w:rPr>
        <w:t>administração</w:t>
      </w:r>
      <w:proofErr w:type="spellEnd"/>
      <w:r w:rsidRPr="00B43EAB">
        <w:rPr>
          <w:rFonts w:ascii="Arial" w:hAnsi="Arial" w:cs="Arial"/>
          <w:color w:val="000000"/>
          <w:sz w:val="23"/>
          <w:szCs w:val="23"/>
        </w:rPr>
        <w:t xml:space="preserve"> </w:t>
      </w:r>
      <w:proofErr w:type="spellStart"/>
      <w:r w:rsidRPr="00B43EAB">
        <w:rPr>
          <w:rFonts w:ascii="Arial" w:hAnsi="Arial" w:cs="Arial"/>
          <w:color w:val="000000"/>
          <w:sz w:val="23"/>
          <w:szCs w:val="23"/>
        </w:rPr>
        <w:t>só</w:t>
      </w:r>
      <w:proofErr w:type="spellEnd"/>
      <w:r w:rsidRPr="00B43EAB">
        <w:rPr>
          <w:rFonts w:ascii="Arial" w:hAnsi="Arial" w:cs="Arial"/>
          <w:color w:val="000000"/>
          <w:sz w:val="23"/>
          <w:szCs w:val="23"/>
        </w:rPr>
        <w:t xml:space="preserve"> </w:t>
      </w:r>
      <w:proofErr w:type="spellStart"/>
      <w:r w:rsidRPr="00B43EAB">
        <w:rPr>
          <w:rFonts w:ascii="Arial" w:hAnsi="Arial" w:cs="Arial"/>
          <w:color w:val="000000"/>
          <w:sz w:val="23"/>
          <w:szCs w:val="23"/>
        </w:rPr>
        <w:t>podem</w:t>
      </w:r>
      <w:proofErr w:type="spellEnd"/>
      <w:r w:rsidRPr="00B43EAB">
        <w:rPr>
          <w:rFonts w:ascii="Arial" w:hAnsi="Arial" w:cs="Arial"/>
          <w:color w:val="000000"/>
          <w:sz w:val="23"/>
          <w:szCs w:val="23"/>
        </w:rPr>
        <w:t xml:space="preserve"> ser </w:t>
      </w:r>
      <w:proofErr w:type="spellStart"/>
      <w:r w:rsidRPr="00B43EAB">
        <w:rPr>
          <w:rFonts w:ascii="Arial" w:hAnsi="Arial" w:cs="Arial"/>
          <w:color w:val="000000"/>
          <w:sz w:val="23"/>
          <w:szCs w:val="23"/>
        </w:rPr>
        <w:t>demitidos</w:t>
      </w:r>
      <w:proofErr w:type="spellEnd"/>
      <w:r w:rsidRPr="00B43EAB">
        <w:rPr>
          <w:rFonts w:ascii="Arial" w:hAnsi="Arial" w:cs="Arial"/>
          <w:color w:val="000000"/>
          <w:sz w:val="23"/>
          <w:szCs w:val="23"/>
        </w:rPr>
        <w:t xml:space="preserve"> </w:t>
      </w:r>
      <w:proofErr w:type="spellStart"/>
      <w:r w:rsidRPr="00B43EAB">
        <w:rPr>
          <w:rFonts w:ascii="Arial" w:hAnsi="Arial" w:cs="Arial"/>
          <w:color w:val="000000"/>
          <w:sz w:val="23"/>
          <w:szCs w:val="23"/>
        </w:rPr>
        <w:t>havendo</w:t>
      </w:r>
      <w:proofErr w:type="spellEnd"/>
      <w:r w:rsidRPr="00B43EAB">
        <w:rPr>
          <w:rFonts w:ascii="Arial" w:hAnsi="Arial" w:cs="Arial"/>
          <w:color w:val="000000"/>
          <w:sz w:val="23"/>
          <w:szCs w:val="23"/>
        </w:rPr>
        <w:t xml:space="preserve"> </w:t>
      </w:r>
      <w:proofErr w:type="spellStart"/>
      <w:r w:rsidRPr="00B43EAB">
        <w:rPr>
          <w:rFonts w:ascii="Arial" w:hAnsi="Arial" w:cs="Arial"/>
          <w:color w:val="000000"/>
          <w:sz w:val="23"/>
          <w:szCs w:val="23"/>
        </w:rPr>
        <w:t>justa</w:t>
      </w:r>
      <w:proofErr w:type="spellEnd"/>
      <w:r w:rsidRPr="00B43EAB">
        <w:rPr>
          <w:rFonts w:ascii="Arial" w:hAnsi="Arial" w:cs="Arial"/>
          <w:color w:val="000000"/>
          <w:sz w:val="23"/>
          <w:szCs w:val="23"/>
        </w:rPr>
        <w:t xml:space="preserve"> causa. </w:t>
      </w:r>
      <w:r>
        <w:rPr>
          <w:rFonts w:ascii="Arial" w:hAnsi="Arial" w:cs="Arial"/>
          <w:color w:val="000000"/>
          <w:sz w:val="23"/>
          <w:szCs w:val="23"/>
        </w:rPr>
        <w:t>(Article 45, 6)</w:t>
      </w:r>
    </w:p>
    <w:p w14:paraId="2C90AF0F" w14:textId="77777777" w:rsidR="00A41E57" w:rsidRDefault="00A41E57" w:rsidP="00A41E57">
      <w:pPr>
        <w:rPr>
          <w:rFonts w:ascii="Arial" w:hAnsi="Arial" w:cs="Arial"/>
          <w:color w:val="222222"/>
          <w:lang w:val="en"/>
        </w:rPr>
      </w:pPr>
      <w:r>
        <w:rPr>
          <w:rStyle w:val="hps"/>
          <w:rFonts w:ascii="Arial" w:hAnsi="Arial" w:cs="Arial"/>
          <w:color w:val="222222"/>
          <w:lang w:val="en"/>
        </w:rPr>
        <w:t>(The</w:t>
      </w:r>
      <w:r>
        <w:rPr>
          <w:rFonts w:ascii="Arial" w:hAnsi="Arial" w:cs="Arial"/>
          <w:color w:val="222222"/>
          <w:lang w:val="en"/>
        </w:rPr>
        <w:t xml:space="preserve"> </w:t>
      </w:r>
      <w:r>
        <w:rPr>
          <w:rStyle w:val="hps"/>
          <w:rFonts w:ascii="Arial" w:hAnsi="Arial" w:cs="Arial"/>
          <w:color w:val="222222"/>
          <w:lang w:val="en"/>
        </w:rPr>
        <w:t>Governor and</w:t>
      </w:r>
      <w:r>
        <w:rPr>
          <w:rFonts w:ascii="Arial" w:hAnsi="Arial" w:cs="Arial"/>
          <w:color w:val="222222"/>
          <w:lang w:val="en"/>
        </w:rPr>
        <w:t xml:space="preserve"> </w:t>
      </w:r>
      <w:r>
        <w:rPr>
          <w:rStyle w:val="hps"/>
          <w:rFonts w:ascii="Arial" w:hAnsi="Arial" w:cs="Arial"/>
          <w:color w:val="222222"/>
          <w:lang w:val="en"/>
        </w:rPr>
        <w:t>Deputy Governor</w:t>
      </w:r>
      <w:r>
        <w:rPr>
          <w:rFonts w:ascii="Arial" w:hAnsi="Arial" w:cs="Arial"/>
          <w:color w:val="222222"/>
          <w:lang w:val="en"/>
        </w:rPr>
        <w:t xml:space="preserve"> </w:t>
      </w:r>
      <w:r>
        <w:rPr>
          <w:rStyle w:val="hps"/>
          <w:rFonts w:ascii="Arial" w:hAnsi="Arial" w:cs="Arial"/>
          <w:color w:val="222222"/>
          <w:lang w:val="en"/>
        </w:rPr>
        <w:t>of the Bank</w:t>
      </w:r>
      <w:r>
        <w:rPr>
          <w:rFonts w:ascii="Arial" w:hAnsi="Arial" w:cs="Arial"/>
          <w:color w:val="222222"/>
          <w:lang w:val="en"/>
        </w:rPr>
        <w:t xml:space="preserve"> </w:t>
      </w:r>
      <w:r>
        <w:rPr>
          <w:rStyle w:val="hps"/>
          <w:rFonts w:ascii="Arial" w:hAnsi="Arial" w:cs="Arial"/>
          <w:color w:val="222222"/>
          <w:lang w:val="en"/>
        </w:rPr>
        <w:t>are appointed</w:t>
      </w:r>
      <w:r>
        <w:rPr>
          <w:rFonts w:ascii="Arial" w:hAnsi="Arial" w:cs="Arial"/>
          <w:color w:val="222222"/>
          <w:lang w:val="en"/>
        </w:rPr>
        <w:t xml:space="preserve">, </w:t>
      </w:r>
      <w:r>
        <w:rPr>
          <w:rStyle w:val="hps"/>
          <w:rFonts w:ascii="Arial" w:hAnsi="Arial" w:cs="Arial"/>
          <w:color w:val="222222"/>
          <w:lang w:val="en"/>
        </w:rPr>
        <w:t>exonerated</w:t>
      </w:r>
      <w:r>
        <w:rPr>
          <w:rFonts w:ascii="Arial" w:hAnsi="Arial" w:cs="Arial"/>
          <w:color w:val="222222"/>
          <w:lang w:val="en"/>
        </w:rPr>
        <w:t xml:space="preserve"> </w:t>
      </w:r>
      <w:r>
        <w:rPr>
          <w:rStyle w:val="hps"/>
          <w:rFonts w:ascii="Arial" w:hAnsi="Arial" w:cs="Arial"/>
          <w:color w:val="222222"/>
          <w:lang w:val="en"/>
        </w:rPr>
        <w:t>and</w:t>
      </w:r>
      <w:r>
        <w:rPr>
          <w:rFonts w:ascii="Arial" w:hAnsi="Arial" w:cs="Arial"/>
          <w:color w:val="222222"/>
          <w:lang w:val="en"/>
        </w:rPr>
        <w:t xml:space="preserve"> </w:t>
      </w:r>
      <w:r>
        <w:rPr>
          <w:rStyle w:val="hps"/>
          <w:rFonts w:ascii="Arial" w:hAnsi="Arial" w:cs="Arial"/>
          <w:color w:val="222222"/>
          <w:lang w:val="en"/>
        </w:rPr>
        <w:t>dismissed</w:t>
      </w:r>
      <w:r>
        <w:rPr>
          <w:rFonts w:ascii="Arial" w:hAnsi="Arial" w:cs="Arial"/>
          <w:color w:val="222222"/>
          <w:lang w:val="en"/>
        </w:rPr>
        <w:t xml:space="preserve"> </w:t>
      </w:r>
      <w:r>
        <w:rPr>
          <w:rStyle w:val="hps"/>
          <w:rFonts w:ascii="Arial" w:hAnsi="Arial" w:cs="Arial"/>
          <w:color w:val="222222"/>
          <w:lang w:val="en"/>
        </w:rPr>
        <w:t>by the President</w:t>
      </w:r>
      <w:r>
        <w:rPr>
          <w:rFonts w:ascii="Arial" w:hAnsi="Arial" w:cs="Arial"/>
          <w:color w:val="222222"/>
          <w:lang w:val="en"/>
        </w:rPr>
        <w:t xml:space="preserve"> </w:t>
      </w:r>
      <w:r>
        <w:rPr>
          <w:rStyle w:val="hps"/>
          <w:rFonts w:ascii="Arial" w:hAnsi="Arial" w:cs="Arial"/>
          <w:color w:val="222222"/>
          <w:lang w:val="en"/>
        </w:rPr>
        <w:t>under the</w:t>
      </w:r>
      <w:r>
        <w:rPr>
          <w:rFonts w:ascii="Arial" w:hAnsi="Arial" w:cs="Arial"/>
          <w:color w:val="222222"/>
          <w:lang w:val="en"/>
        </w:rPr>
        <w:t xml:space="preserve"> </w:t>
      </w:r>
      <w:r>
        <w:rPr>
          <w:rStyle w:val="hps"/>
          <w:rFonts w:ascii="Arial" w:hAnsi="Arial" w:cs="Arial"/>
          <w:color w:val="222222"/>
          <w:lang w:val="en"/>
        </w:rPr>
        <w:t>Constitution of the Republic</w:t>
      </w:r>
      <w:r>
        <w:rPr>
          <w:rFonts w:ascii="Arial" w:hAnsi="Arial" w:cs="Arial"/>
          <w:color w:val="222222"/>
          <w:lang w:val="en"/>
        </w:rPr>
        <w:t>.</w:t>
      </w:r>
    </w:p>
    <w:p w14:paraId="4598A28C" w14:textId="77777777" w:rsidR="00A41E57" w:rsidRPr="00566569" w:rsidRDefault="00A41E57" w:rsidP="00A41E57">
      <w:pPr>
        <w:rPr>
          <w:b/>
          <w:i/>
          <w:sz w:val="19"/>
          <w:szCs w:val="19"/>
        </w:rPr>
      </w:pPr>
      <w:r>
        <w:rPr>
          <w:rStyle w:val="hps"/>
          <w:rFonts w:ascii="Arial" w:hAnsi="Arial" w:cs="Arial"/>
          <w:color w:val="222222"/>
          <w:lang w:val="en"/>
        </w:rPr>
        <w:t>Members</w:t>
      </w:r>
      <w:r>
        <w:rPr>
          <w:rFonts w:ascii="Arial" w:hAnsi="Arial" w:cs="Arial"/>
          <w:color w:val="222222"/>
          <w:lang w:val="en"/>
        </w:rPr>
        <w:t xml:space="preserve"> </w:t>
      </w:r>
      <w:r>
        <w:rPr>
          <w:rStyle w:val="hps"/>
          <w:rFonts w:ascii="Arial" w:hAnsi="Arial" w:cs="Arial"/>
          <w:color w:val="222222"/>
          <w:lang w:val="en"/>
        </w:rPr>
        <w:t>of the board</w:t>
      </w:r>
      <w:r>
        <w:rPr>
          <w:rFonts w:ascii="Arial" w:hAnsi="Arial" w:cs="Arial"/>
          <w:color w:val="222222"/>
          <w:lang w:val="en"/>
        </w:rPr>
        <w:t xml:space="preserve"> </w:t>
      </w:r>
      <w:r>
        <w:rPr>
          <w:rStyle w:val="hps"/>
          <w:rFonts w:ascii="Arial" w:hAnsi="Arial" w:cs="Arial"/>
          <w:color w:val="222222"/>
          <w:lang w:val="en"/>
        </w:rPr>
        <w:t>can only be</w:t>
      </w:r>
      <w:r>
        <w:rPr>
          <w:rFonts w:ascii="Arial" w:hAnsi="Arial" w:cs="Arial"/>
          <w:color w:val="222222"/>
          <w:lang w:val="en"/>
        </w:rPr>
        <w:t xml:space="preserve"> </w:t>
      </w:r>
      <w:r>
        <w:rPr>
          <w:rStyle w:val="hps"/>
          <w:rFonts w:ascii="Arial" w:hAnsi="Arial" w:cs="Arial"/>
          <w:color w:val="222222"/>
          <w:lang w:val="en"/>
        </w:rPr>
        <w:t>dismissed</w:t>
      </w:r>
      <w:r>
        <w:rPr>
          <w:rFonts w:ascii="Arial" w:hAnsi="Arial" w:cs="Arial"/>
          <w:color w:val="222222"/>
          <w:lang w:val="en"/>
        </w:rPr>
        <w:t xml:space="preserve"> </w:t>
      </w:r>
      <w:r>
        <w:rPr>
          <w:rStyle w:val="hps"/>
          <w:rFonts w:ascii="Arial" w:hAnsi="Arial" w:cs="Arial"/>
          <w:color w:val="222222"/>
          <w:lang w:val="en"/>
        </w:rPr>
        <w:t>if there is just</w:t>
      </w:r>
      <w:r>
        <w:rPr>
          <w:rFonts w:ascii="Arial" w:hAnsi="Arial" w:cs="Arial"/>
          <w:color w:val="222222"/>
          <w:lang w:val="en"/>
        </w:rPr>
        <w:t xml:space="preserve"> </w:t>
      </w:r>
      <w:r>
        <w:rPr>
          <w:rStyle w:val="hps"/>
          <w:rFonts w:ascii="Arial" w:hAnsi="Arial" w:cs="Arial"/>
          <w:color w:val="222222"/>
          <w:lang w:val="en"/>
        </w:rPr>
        <w:t>cause.</w:t>
      </w:r>
      <w:r>
        <w:rPr>
          <w:rFonts w:ascii="Arial" w:hAnsi="Arial" w:cs="Arial"/>
          <w:color w:val="222222"/>
          <w:lang w:val="en"/>
        </w:rPr>
        <w:t xml:space="preserve">) </w:t>
      </w:r>
      <w:r>
        <w:rPr>
          <w:rFonts w:ascii="Arial" w:hAnsi="Arial" w:cs="Arial"/>
          <w:color w:val="FF0000"/>
          <w:lang w:val="en"/>
        </w:rPr>
        <w:t>(Co</w:t>
      </w:r>
      <w:r w:rsidRPr="00AB5CD0">
        <w:rPr>
          <w:rFonts w:ascii="Arial" w:hAnsi="Arial" w:cs="Arial"/>
          <w:color w:val="FF0000"/>
          <w:lang w:val="en"/>
        </w:rPr>
        <w:t>ded as .83)</w:t>
      </w:r>
    </w:p>
    <w:p w14:paraId="4FF04447" w14:textId="77777777" w:rsidR="00F343C6" w:rsidRPr="00F343C6" w:rsidRDefault="00F343C6" w:rsidP="00F343C6">
      <w:r>
        <w:rPr>
          <w:rStyle w:val="hps"/>
          <w:rFonts w:ascii="Arial" w:hAnsi="Arial" w:cs="Arial"/>
          <w:i/>
          <w:iCs/>
          <w:color w:val="FF0000"/>
          <w:lang w:val="en"/>
        </w:rPr>
        <w:t>Mozambique 2021</w:t>
      </w:r>
      <w:r>
        <w:rPr>
          <w:rStyle w:val="hps"/>
          <w:rFonts w:ascii="Arial" w:hAnsi="Arial" w:cs="Arial"/>
          <w:color w:val="FF0000"/>
          <w:lang w:val="en"/>
        </w:rPr>
        <w:t>: No change</w:t>
      </w:r>
    </w:p>
    <w:p w14:paraId="0BA0B55F" w14:textId="77777777" w:rsidR="00A41E57" w:rsidRPr="00B43EAB" w:rsidRDefault="00A41E57" w:rsidP="00A41E57">
      <w:pPr>
        <w:rPr>
          <w:i/>
          <w:sz w:val="19"/>
          <w:szCs w:val="19"/>
        </w:rPr>
      </w:pPr>
    </w:p>
    <w:p w14:paraId="2F5AAF31" w14:textId="77777777" w:rsidR="00A41E57" w:rsidRDefault="00A41E57" w:rsidP="00A41E57">
      <w:r w:rsidRPr="00566569">
        <w:rPr>
          <w:b/>
          <w:i/>
        </w:rPr>
        <w:t>May CEO hold other offices in government?</w:t>
      </w:r>
    </w:p>
    <w:p w14:paraId="44FFAEB0" w14:textId="02AE0160" w:rsidR="00A41E57" w:rsidRDefault="00A41E57" w:rsidP="00A41E57">
      <w:pPr>
        <w:rPr>
          <w:color w:val="FF0000"/>
        </w:rPr>
      </w:pPr>
      <w:r>
        <w:rPr>
          <w:i/>
        </w:rPr>
        <w:t>Mozambique 1992</w:t>
      </w:r>
      <w:r>
        <w:t xml:space="preserve">: Nothing found—just restrictions on the Board which the Governor can decided </w:t>
      </w:r>
      <w:r w:rsidRPr="004F7356">
        <w:rPr>
          <w:color w:val="FF0000"/>
        </w:rPr>
        <w:t>(Coded as 0)</w:t>
      </w:r>
    </w:p>
    <w:p w14:paraId="49AAF435" w14:textId="77777777" w:rsidR="0090475C" w:rsidRPr="00F343C6" w:rsidRDefault="0090475C" w:rsidP="0090475C">
      <w:r>
        <w:rPr>
          <w:rStyle w:val="hps"/>
          <w:rFonts w:ascii="Arial" w:hAnsi="Arial" w:cs="Arial"/>
          <w:i/>
          <w:iCs/>
          <w:color w:val="FF0000"/>
          <w:lang w:val="en"/>
        </w:rPr>
        <w:t>Mozambique 2021</w:t>
      </w:r>
      <w:r>
        <w:rPr>
          <w:rStyle w:val="hps"/>
          <w:rFonts w:ascii="Arial" w:hAnsi="Arial" w:cs="Arial"/>
          <w:color w:val="FF0000"/>
          <w:lang w:val="en"/>
        </w:rPr>
        <w:t>: No change</w:t>
      </w:r>
    </w:p>
    <w:p w14:paraId="1FDD5F25" w14:textId="77777777" w:rsidR="00A41E57" w:rsidRPr="00566569" w:rsidRDefault="00A41E57" w:rsidP="00A41E57">
      <w:pPr>
        <w:rPr>
          <w:b/>
        </w:rPr>
      </w:pPr>
      <w:r w:rsidRPr="00566569">
        <w:rPr>
          <w:b/>
        </w:rPr>
        <w:t xml:space="preserve">Policy Formation (weight = .15) </w:t>
      </w:r>
    </w:p>
    <w:p w14:paraId="0A97D3AE" w14:textId="77777777" w:rsidR="00A41E57" w:rsidRPr="00566569" w:rsidRDefault="00A41E57" w:rsidP="00A41E57">
      <w:pPr>
        <w:rPr>
          <w:b/>
          <w:i/>
        </w:rPr>
      </w:pPr>
      <w:r w:rsidRPr="00566569">
        <w:rPr>
          <w:b/>
          <w:i/>
        </w:rPr>
        <w:t xml:space="preserve">(a) Who formulates monetary policy? </w:t>
      </w:r>
    </w:p>
    <w:p w14:paraId="7DA06764" w14:textId="77777777" w:rsidR="00A41E57" w:rsidRPr="006F4262" w:rsidRDefault="00A41E57" w:rsidP="00A41E57">
      <w:pPr>
        <w:pStyle w:val="Default"/>
        <w:rPr>
          <w:rFonts w:ascii="Arial" w:hAnsi="Arial" w:cs="Arial"/>
          <w:sz w:val="23"/>
          <w:szCs w:val="23"/>
        </w:rPr>
      </w:pPr>
      <w:r>
        <w:rPr>
          <w:i/>
        </w:rPr>
        <w:t>Mozambique 1992</w:t>
      </w:r>
      <w:r>
        <w:t xml:space="preserve">: </w:t>
      </w:r>
      <w:r w:rsidRPr="006F4262">
        <w:rPr>
          <w:rFonts w:ascii="Arial" w:hAnsi="Arial" w:cs="Arial"/>
          <w:sz w:val="23"/>
          <w:szCs w:val="23"/>
        </w:rPr>
        <w:t xml:space="preserve">Como consultor do </w:t>
      </w:r>
      <w:proofErr w:type="spellStart"/>
      <w:r w:rsidRPr="006F4262">
        <w:rPr>
          <w:rFonts w:ascii="Arial" w:hAnsi="Arial" w:cs="Arial"/>
          <w:sz w:val="23"/>
          <w:szCs w:val="23"/>
        </w:rPr>
        <w:t>Governo</w:t>
      </w:r>
      <w:proofErr w:type="spellEnd"/>
      <w:r w:rsidRPr="006F4262">
        <w:rPr>
          <w:rFonts w:ascii="Arial" w:hAnsi="Arial" w:cs="Arial"/>
          <w:sz w:val="23"/>
          <w:szCs w:val="23"/>
        </w:rPr>
        <w:t xml:space="preserve">, </w:t>
      </w:r>
      <w:proofErr w:type="spellStart"/>
      <w:r w:rsidRPr="006F4262">
        <w:rPr>
          <w:rFonts w:ascii="Arial" w:hAnsi="Arial" w:cs="Arial"/>
          <w:sz w:val="23"/>
          <w:szCs w:val="23"/>
        </w:rPr>
        <w:t>cabe</w:t>
      </w:r>
      <w:proofErr w:type="spellEnd"/>
      <w:r w:rsidRPr="006F4262">
        <w:rPr>
          <w:rFonts w:ascii="Arial" w:hAnsi="Arial" w:cs="Arial"/>
          <w:sz w:val="23"/>
          <w:szCs w:val="23"/>
        </w:rPr>
        <w:t xml:space="preserve"> </w:t>
      </w:r>
      <w:proofErr w:type="spellStart"/>
      <w:r w:rsidRPr="006F4262">
        <w:rPr>
          <w:rFonts w:ascii="Arial" w:hAnsi="Arial" w:cs="Arial"/>
          <w:sz w:val="23"/>
          <w:szCs w:val="23"/>
        </w:rPr>
        <w:t>ao</w:t>
      </w:r>
      <w:proofErr w:type="spellEnd"/>
      <w:r w:rsidRPr="006F4262">
        <w:rPr>
          <w:rFonts w:ascii="Arial" w:hAnsi="Arial" w:cs="Arial"/>
          <w:sz w:val="23"/>
          <w:szCs w:val="23"/>
        </w:rPr>
        <w:t xml:space="preserve"> Banco: </w:t>
      </w:r>
    </w:p>
    <w:p w14:paraId="0DAB557A" w14:textId="77777777" w:rsidR="00A41E57" w:rsidRPr="006F4262" w:rsidRDefault="00A41E57" w:rsidP="00A41E57">
      <w:pPr>
        <w:autoSpaceDE w:val="0"/>
        <w:autoSpaceDN w:val="0"/>
        <w:adjustRightInd w:val="0"/>
        <w:spacing w:after="20"/>
        <w:rPr>
          <w:rFonts w:ascii="Arial" w:hAnsi="Arial" w:cs="Arial"/>
          <w:color w:val="000000"/>
          <w:sz w:val="23"/>
          <w:szCs w:val="23"/>
        </w:rPr>
      </w:pPr>
      <w:r w:rsidRPr="006F4262">
        <w:rPr>
          <w:rFonts w:ascii="Arial" w:hAnsi="Arial" w:cs="Arial"/>
          <w:color w:val="000000"/>
          <w:sz w:val="23"/>
          <w:szCs w:val="23"/>
        </w:rPr>
        <w:t xml:space="preserve">a) </w:t>
      </w:r>
      <w:proofErr w:type="spellStart"/>
      <w:r w:rsidRPr="006F4262">
        <w:rPr>
          <w:rFonts w:ascii="Arial" w:hAnsi="Arial" w:cs="Arial"/>
          <w:color w:val="000000"/>
          <w:sz w:val="23"/>
          <w:szCs w:val="23"/>
        </w:rPr>
        <w:t>prestar</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informações</w:t>
      </w:r>
      <w:proofErr w:type="spellEnd"/>
      <w:r w:rsidRPr="006F4262">
        <w:rPr>
          <w:rFonts w:ascii="Arial" w:hAnsi="Arial" w:cs="Arial"/>
          <w:color w:val="000000"/>
          <w:sz w:val="23"/>
          <w:szCs w:val="23"/>
        </w:rPr>
        <w:t xml:space="preserve"> e </w:t>
      </w:r>
      <w:proofErr w:type="spellStart"/>
      <w:r w:rsidRPr="006F4262">
        <w:rPr>
          <w:rFonts w:ascii="Arial" w:hAnsi="Arial" w:cs="Arial"/>
          <w:color w:val="000000"/>
          <w:sz w:val="23"/>
          <w:szCs w:val="23"/>
        </w:rPr>
        <w:t>pareseres</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sobre</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questões</w:t>
      </w:r>
      <w:proofErr w:type="spellEnd"/>
      <w:r w:rsidRPr="006F4262">
        <w:rPr>
          <w:rFonts w:ascii="Arial" w:hAnsi="Arial" w:cs="Arial"/>
          <w:color w:val="000000"/>
          <w:sz w:val="23"/>
          <w:szCs w:val="23"/>
        </w:rPr>
        <w:t xml:space="preserve"> de </w:t>
      </w:r>
      <w:proofErr w:type="spellStart"/>
      <w:r w:rsidRPr="006F4262">
        <w:rPr>
          <w:rFonts w:ascii="Arial" w:hAnsi="Arial" w:cs="Arial"/>
          <w:color w:val="000000"/>
          <w:sz w:val="23"/>
          <w:szCs w:val="23"/>
        </w:rPr>
        <w:t>natureza</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monetária</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financeira</w:t>
      </w:r>
      <w:proofErr w:type="spellEnd"/>
      <w:r w:rsidRPr="006F4262">
        <w:rPr>
          <w:rFonts w:ascii="Arial" w:hAnsi="Arial" w:cs="Arial"/>
          <w:color w:val="000000"/>
          <w:sz w:val="23"/>
          <w:szCs w:val="23"/>
        </w:rPr>
        <w:t xml:space="preserve"> e cambial; </w:t>
      </w:r>
    </w:p>
    <w:p w14:paraId="00FADD66" w14:textId="77777777" w:rsidR="00A41E57" w:rsidRPr="006F4262" w:rsidRDefault="00A41E57" w:rsidP="00A41E57">
      <w:pPr>
        <w:autoSpaceDE w:val="0"/>
        <w:autoSpaceDN w:val="0"/>
        <w:adjustRightInd w:val="0"/>
        <w:spacing w:after="20"/>
        <w:rPr>
          <w:rFonts w:ascii="Arial" w:hAnsi="Arial" w:cs="Arial"/>
          <w:color w:val="000000"/>
          <w:sz w:val="23"/>
          <w:szCs w:val="23"/>
        </w:rPr>
      </w:pPr>
      <w:r w:rsidRPr="006F4262">
        <w:rPr>
          <w:rFonts w:ascii="Arial" w:hAnsi="Arial" w:cs="Arial"/>
          <w:color w:val="000000"/>
          <w:sz w:val="23"/>
          <w:szCs w:val="23"/>
        </w:rPr>
        <w:t xml:space="preserve">b) </w:t>
      </w:r>
      <w:proofErr w:type="spellStart"/>
      <w:r w:rsidRPr="006F4262">
        <w:rPr>
          <w:rFonts w:ascii="Arial" w:hAnsi="Arial" w:cs="Arial"/>
          <w:color w:val="000000"/>
          <w:sz w:val="23"/>
          <w:szCs w:val="23"/>
        </w:rPr>
        <w:t>aconselhar</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nas</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negociações</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sobre</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acordos</w:t>
      </w:r>
      <w:proofErr w:type="spellEnd"/>
      <w:r w:rsidRPr="006F4262">
        <w:rPr>
          <w:rFonts w:ascii="Arial" w:hAnsi="Arial" w:cs="Arial"/>
          <w:color w:val="000000"/>
          <w:sz w:val="23"/>
          <w:szCs w:val="23"/>
        </w:rPr>
        <w:t xml:space="preserve"> e </w:t>
      </w:r>
      <w:proofErr w:type="spellStart"/>
      <w:r w:rsidRPr="006F4262">
        <w:rPr>
          <w:rFonts w:ascii="Arial" w:hAnsi="Arial" w:cs="Arial"/>
          <w:color w:val="000000"/>
          <w:sz w:val="23"/>
          <w:szCs w:val="23"/>
        </w:rPr>
        <w:t>financiamentos</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externos</w:t>
      </w:r>
      <w:proofErr w:type="spellEnd"/>
      <w:r w:rsidRPr="006F4262">
        <w:rPr>
          <w:rFonts w:ascii="Arial" w:hAnsi="Arial" w:cs="Arial"/>
          <w:color w:val="000000"/>
          <w:sz w:val="23"/>
          <w:szCs w:val="23"/>
        </w:rPr>
        <w:t xml:space="preserve">; </w:t>
      </w:r>
    </w:p>
    <w:p w14:paraId="330C4EBF" w14:textId="4F78456A" w:rsidR="00A41E57" w:rsidRDefault="00A41E57" w:rsidP="00A41E57">
      <w:pPr>
        <w:autoSpaceDE w:val="0"/>
        <w:autoSpaceDN w:val="0"/>
        <w:adjustRightInd w:val="0"/>
        <w:rPr>
          <w:rFonts w:ascii="Arial" w:hAnsi="Arial" w:cs="Arial"/>
          <w:color w:val="FF0000"/>
          <w:sz w:val="23"/>
          <w:szCs w:val="23"/>
        </w:rPr>
      </w:pPr>
      <w:r w:rsidRPr="006F4262">
        <w:rPr>
          <w:rFonts w:ascii="Arial" w:hAnsi="Arial" w:cs="Arial"/>
          <w:color w:val="000000"/>
          <w:sz w:val="23"/>
          <w:szCs w:val="23"/>
        </w:rPr>
        <w:lastRenderedPageBreak/>
        <w:t xml:space="preserve">c) </w:t>
      </w:r>
      <w:proofErr w:type="spellStart"/>
      <w:r w:rsidRPr="006F4262">
        <w:rPr>
          <w:rFonts w:ascii="Arial" w:hAnsi="Arial" w:cs="Arial"/>
          <w:color w:val="000000"/>
          <w:sz w:val="23"/>
          <w:szCs w:val="23"/>
        </w:rPr>
        <w:t>participar</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em</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reuniões</w:t>
      </w:r>
      <w:proofErr w:type="spellEnd"/>
      <w:r w:rsidRPr="006F4262">
        <w:rPr>
          <w:rFonts w:ascii="Arial" w:hAnsi="Arial" w:cs="Arial"/>
          <w:color w:val="000000"/>
          <w:sz w:val="23"/>
          <w:szCs w:val="23"/>
        </w:rPr>
        <w:t xml:space="preserve"> “ad hoc” </w:t>
      </w:r>
      <w:proofErr w:type="spellStart"/>
      <w:r w:rsidRPr="006F4262">
        <w:rPr>
          <w:rFonts w:ascii="Arial" w:hAnsi="Arial" w:cs="Arial"/>
          <w:color w:val="000000"/>
          <w:sz w:val="23"/>
          <w:szCs w:val="23"/>
        </w:rPr>
        <w:t>em</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matéria</w:t>
      </w:r>
      <w:proofErr w:type="spellEnd"/>
      <w:r w:rsidRPr="006F4262">
        <w:rPr>
          <w:rFonts w:ascii="Arial" w:hAnsi="Arial" w:cs="Arial"/>
          <w:color w:val="000000"/>
          <w:sz w:val="23"/>
          <w:szCs w:val="23"/>
        </w:rPr>
        <w:t xml:space="preserve"> da </w:t>
      </w:r>
      <w:proofErr w:type="spellStart"/>
      <w:r w:rsidRPr="006F4262">
        <w:rPr>
          <w:rFonts w:ascii="Arial" w:hAnsi="Arial" w:cs="Arial"/>
          <w:color w:val="000000"/>
          <w:sz w:val="23"/>
          <w:szCs w:val="23"/>
        </w:rPr>
        <w:t>política</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monetária</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financeira</w:t>
      </w:r>
      <w:proofErr w:type="spellEnd"/>
      <w:r w:rsidRPr="006F4262">
        <w:rPr>
          <w:rFonts w:ascii="Arial" w:hAnsi="Arial" w:cs="Arial"/>
          <w:color w:val="000000"/>
          <w:sz w:val="23"/>
          <w:szCs w:val="23"/>
        </w:rPr>
        <w:t xml:space="preserve"> e cambial. </w:t>
      </w:r>
      <w:r>
        <w:rPr>
          <w:rFonts w:ascii="Arial" w:hAnsi="Arial" w:cs="Arial"/>
          <w:color w:val="000000"/>
          <w:sz w:val="23"/>
          <w:szCs w:val="23"/>
        </w:rPr>
        <w:t xml:space="preserve"> (Article 20) </w:t>
      </w:r>
      <w:r w:rsidRPr="006F4262">
        <w:rPr>
          <w:rFonts w:ascii="Arial" w:hAnsi="Arial" w:cs="Arial"/>
          <w:color w:val="FF0000"/>
          <w:sz w:val="23"/>
          <w:szCs w:val="23"/>
        </w:rPr>
        <w:t>(Coded as .33)</w:t>
      </w:r>
    </w:p>
    <w:p w14:paraId="62535234" w14:textId="77777777" w:rsidR="00F343C6" w:rsidRPr="00F343C6" w:rsidRDefault="00F343C6" w:rsidP="00F343C6">
      <w:r>
        <w:rPr>
          <w:rStyle w:val="hps"/>
          <w:rFonts w:ascii="Arial" w:hAnsi="Arial" w:cs="Arial"/>
          <w:i/>
          <w:iCs/>
          <w:color w:val="FF0000"/>
          <w:lang w:val="en"/>
        </w:rPr>
        <w:t>Mozambique 2021</w:t>
      </w:r>
      <w:r>
        <w:rPr>
          <w:rStyle w:val="hps"/>
          <w:rFonts w:ascii="Arial" w:hAnsi="Arial" w:cs="Arial"/>
          <w:color w:val="FF0000"/>
          <w:lang w:val="en"/>
        </w:rPr>
        <w:t>: No change</w:t>
      </w:r>
    </w:p>
    <w:p w14:paraId="540BC361" w14:textId="77777777" w:rsidR="00F343C6" w:rsidRPr="006F4262" w:rsidRDefault="00F343C6" w:rsidP="00A41E57">
      <w:pPr>
        <w:autoSpaceDE w:val="0"/>
        <w:autoSpaceDN w:val="0"/>
        <w:adjustRightInd w:val="0"/>
        <w:rPr>
          <w:rFonts w:ascii="Arial" w:hAnsi="Arial" w:cs="Arial"/>
          <w:color w:val="000000"/>
          <w:sz w:val="23"/>
          <w:szCs w:val="23"/>
        </w:rPr>
      </w:pPr>
    </w:p>
    <w:p w14:paraId="7A35D42B" w14:textId="77777777" w:rsidR="00A41E57" w:rsidRPr="00566569" w:rsidRDefault="00A41E57" w:rsidP="00A41E57">
      <w:pPr>
        <w:rPr>
          <w:b/>
          <w:i/>
        </w:rPr>
      </w:pPr>
      <w:r w:rsidRPr="00566569">
        <w:rPr>
          <w:b/>
          <w:i/>
        </w:rPr>
        <w:t xml:space="preserve">(b) Resolution of conflict </w:t>
      </w:r>
    </w:p>
    <w:p w14:paraId="7E1978B4" w14:textId="77777777" w:rsidR="00A41E57" w:rsidRPr="003E3BAD" w:rsidRDefault="00A41E57" w:rsidP="00A41E57">
      <w:pPr>
        <w:pStyle w:val="Default"/>
        <w:rPr>
          <w:rFonts w:ascii="Arial" w:hAnsi="Arial" w:cs="Arial"/>
        </w:rPr>
      </w:pPr>
      <w:r>
        <w:rPr>
          <w:i/>
        </w:rPr>
        <w:t>Mozambique 1992</w:t>
      </w:r>
      <w:r>
        <w:t xml:space="preserve">: </w:t>
      </w:r>
    </w:p>
    <w:p w14:paraId="32389C62" w14:textId="77777777" w:rsidR="00A41E57" w:rsidRPr="003E3BAD" w:rsidRDefault="00A41E57" w:rsidP="00A41E57">
      <w:pPr>
        <w:autoSpaceDE w:val="0"/>
        <w:autoSpaceDN w:val="0"/>
        <w:adjustRightInd w:val="0"/>
        <w:rPr>
          <w:rFonts w:ascii="Arial" w:hAnsi="Arial" w:cs="Arial"/>
          <w:color w:val="000000"/>
          <w:sz w:val="23"/>
          <w:szCs w:val="23"/>
        </w:rPr>
      </w:pPr>
      <w:r w:rsidRPr="003E3BAD">
        <w:rPr>
          <w:rFonts w:ascii="Arial" w:hAnsi="Arial" w:cs="Arial"/>
          <w:color w:val="000000"/>
          <w:sz w:val="23"/>
          <w:szCs w:val="23"/>
        </w:rPr>
        <w:t xml:space="preserve">1. O Banco </w:t>
      </w:r>
      <w:proofErr w:type="spellStart"/>
      <w:r w:rsidRPr="003E3BAD">
        <w:rPr>
          <w:rFonts w:ascii="Arial" w:hAnsi="Arial" w:cs="Arial"/>
          <w:color w:val="000000"/>
          <w:sz w:val="23"/>
          <w:szCs w:val="23"/>
        </w:rPr>
        <w:t>tem</w:t>
      </w:r>
      <w:proofErr w:type="spellEnd"/>
      <w:r w:rsidRPr="003E3BAD">
        <w:rPr>
          <w:rFonts w:ascii="Arial" w:hAnsi="Arial" w:cs="Arial"/>
          <w:color w:val="000000"/>
          <w:sz w:val="23"/>
          <w:szCs w:val="23"/>
        </w:rPr>
        <w:t xml:space="preserve"> por </w:t>
      </w:r>
      <w:proofErr w:type="spellStart"/>
      <w:r w:rsidRPr="003E3BAD">
        <w:rPr>
          <w:rFonts w:ascii="Arial" w:hAnsi="Arial" w:cs="Arial"/>
          <w:color w:val="000000"/>
          <w:sz w:val="23"/>
          <w:szCs w:val="23"/>
        </w:rPr>
        <w:t>objectivo</w:t>
      </w:r>
      <w:proofErr w:type="spellEnd"/>
      <w:r w:rsidRPr="003E3BAD">
        <w:rPr>
          <w:rFonts w:ascii="Arial" w:hAnsi="Arial" w:cs="Arial"/>
          <w:color w:val="000000"/>
          <w:sz w:val="23"/>
          <w:szCs w:val="23"/>
        </w:rPr>
        <w:t xml:space="preserve"> principal a </w:t>
      </w:r>
      <w:proofErr w:type="spellStart"/>
      <w:r w:rsidRPr="003E3BAD">
        <w:rPr>
          <w:rFonts w:ascii="Arial" w:hAnsi="Arial" w:cs="Arial"/>
          <w:color w:val="000000"/>
          <w:sz w:val="23"/>
          <w:szCs w:val="23"/>
        </w:rPr>
        <w:t>preservação</w:t>
      </w:r>
      <w:proofErr w:type="spellEnd"/>
      <w:r w:rsidRPr="003E3BAD">
        <w:rPr>
          <w:rFonts w:ascii="Arial" w:hAnsi="Arial" w:cs="Arial"/>
          <w:color w:val="000000"/>
          <w:sz w:val="23"/>
          <w:szCs w:val="23"/>
        </w:rPr>
        <w:t xml:space="preserve"> do valor da </w:t>
      </w:r>
      <w:proofErr w:type="spellStart"/>
      <w:r w:rsidRPr="003E3BAD">
        <w:rPr>
          <w:rFonts w:ascii="Arial" w:hAnsi="Arial" w:cs="Arial"/>
          <w:color w:val="000000"/>
          <w:sz w:val="23"/>
          <w:szCs w:val="23"/>
        </w:rPr>
        <w:t>moeda</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nacional</w:t>
      </w:r>
      <w:proofErr w:type="spellEnd"/>
      <w:r w:rsidRPr="003E3BAD">
        <w:rPr>
          <w:rFonts w:ascii="Arial" w:hAnsi="Arial" w:cs="Arial"/>
          <w:color w:val="000000"/>
          <w:sz w:val="23"/>
          <w:szCs w:val="23"/>
        </w:rPr>
        <w:t xml:space="preserve">. </w:t>
      </w:r>
    </w:p>
    <w:p w14:paraId="40D43358" w14:textId="77777777" w:rsidR="00A41E57" w:rsidRPr="003E3BAD" w:rsidRDefault="00A41E57" w:rsidP="00A41E57">
      <w:pPr>
        <w:autoSpaceDE w:val="0"/>
        <w:autoSpaceDN w:val="0"/>
        <w:adjustRightInd w:val="0"/>
        <w:rPr>
          <w:rFonts w:ascii="Arial" w:hAnsi="Arial" w:cs="Arial"/>
          <w:color w:val="000000"/>
          <w:sz w:val="23"/>
          <w:szCs w:val="23"/>
        </w:rPr>
      </w:pPr>
      <w:r w:rsidRPr="003E3BAD">
        <w:rPr>
          <w:rFonts w:ascii="Arial" w:hAnsi="Arial" w:cs="Arial"/>
          <w:color w:val="000000"/>
          <w:sz w:val="23"/>
          <w:szCs w:val="23"/>
        </w:rPr>
        <w:t xml:space="preserve">2. No </w:t>
      </w:r>
      <w:proofErr w:type="spellStart"/>
      <w:r w:rsidRPr="003E3BAD">
        <w:rPr>
          <w:rFonts w:ascii="Arial" w:hAnsi="Arial" w:cs="Arial"/>
          <w:color w:val="000000"/>
          <w:sz w:val="23"/>
          <w:szCs w:val="23"/>
        </w:rPr>
        <w:t>prosseguimento</w:t>
      </w:r>
      <w:proofErr w:type="spellEnd"/>
      <w:r w:rsidRPr="003E3BAD">
        <w:rPr>
          <w:rFonts w:ascii="Arial" w:hAnsi="Arial" w:cs="Arial"/>
          <w:color w:val="000000"/>
          <w:sz w:val="23"/>
          <w:szCs w:val="23"/>
        </w:rPr>
        <w:t xml:space="preserve"> do </w:t>
      </w:r>
      <w:proofErr w:type="spellStart"/>
      <w:r w:rsidRPr="003E3BAD">
        <w:rPr>
          <w:rFonts w:ascii="Arial" w:hAnsi="Arial" w:cs="Arial"/>
          <w:color w:val="000000"/>
          <w:sz w:val="23"/>
          <w:szCs w:val="23"/>
        </w:rPr>
        <w:t>seu</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objecto</w:t>
      </w:r>
      <w:proofErr w:type="spellEnd"/>
      <w:r w:rsidRPr="003E3BAD">
        <w:rPr>
          <w:rFonts w:ascii="Arial" w:hAnsi="Arial" w:cs="Arial"/>
          <w:color w:val="000000"/>
          <w:sz w:val="23"/>
          <w:szCs w:val="23"/>
        </w:rPr>
        <w:t xml:space="preserve">, o Banco visa </w:t>
      </w:r>
      <w:proofErr w:type="spellStart"/>
      <w:r w:rsidRPr="003E3BAD">
        <w:rPr>
          <w:rFonts w:ascii="Arial" w:hAnsi="Arial" w:cs="Arial"/>
          <w:color w:val="000000"/>
          <w:sz w:val="23"/>
          <w:szCs w:val="23"/>
        </w:rPr>
        <w:t>ainda</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alcançar</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os</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seguintes</w:t>
      </w:r>
      <w:proofErr w:type="spellEnd"/>
      <w:r w:rsidRPr="003E3BAD">
        <w:rPr>
          <w:rFonts w:ascii="Arial" w:hAnsi="Arial" w:cs="Arial"/>
          <w:color w:val="000000"/>
          <w:sz w:val="23"/>
          <w:szCs w:val="23"/>
        </w:rPr>
        <w:t xml:space="preserve"> fins: </w:t>
      </w:r>
    </w:p>
    <w:p w14:paraId="27C28558" w14:textId="77777777" w:rsidR="00A41E57" w:rsidRPr="003E3BAD" w:rsidRDefault="00A41E57" w:rsidP="00A41E57">
      <w:pPr>
        <w:autoSpaceDE w:val="0"/>
        <w:autoSpaceDN w:val="0"/>
        <w:adjustRightInd w:val="0"/>
        <w:rPr>
          <w:rFonts w:ascii="Arial" w:hAnsi="Arial" w:cs="Arial"/>
          <w:color w:val="000000"/>
          <w:sz w:val="23"/>
          <w:szCs w:val="23"/>
        </w:rPr>
      </w:pPr>
      <w:r w:rsidRPr="003E3BAD">
        <w:rPr>
          <w:rFonts w:ascii="Arial" w:hAnsi="Arial" w:cs="Arial"/>
          <w:color w:val="000000"/>
          <w:sz w:val="23"/>
          <w:szCs w:val="23"/>
        </w:rPr>
        <w:t xml:space="preserve">a) </w:t>
      </w:r>
      <w:proofErr w:type="spellStart"/>
      <w:r w:rsidRPr="003E3BAD">
        <w:rPr>
          <w:rFonts w:ascii="Arial" w:hAnsi="Arial" w:cs="Arial"/>
          <w:color w:val="000000"/>
          <w:sz w:val="23"/>
          <w:szCs w:val="23"/>
        </w:rPr>
        <w:t>promover</w:t>
      </w:r>
      <w:proofErr w:type="spellEnd"/>
      <w:r w:rsidRPr="003E3BAD">
        <w:rPr>
          <w:rFonts w:ascii="Arial" w:hAnsi="Arial" w:cs="Arial"/>
          <w:color w:val="000000"/>
          <w:sz w:val="23"/>
          <w:szCs w:val="23"/>
        </w:rPr>
        <w:t xml:space="preserve"> a </w:t>
      </w:r>
      <w:proofErr w:type="spellStart"/>
      <w:r w:rsidRPr="003E3BAD">
        <w:rPr>
          <w:rFonts w:ascii="Arial" w:hAnsi="Arial" w:cs="Arial"/>
          <w:color w:val="000000"/>
          <w:sz w:val="23"/>
          <w:szCs w:val="23"/>
        </w:rPr>
        <w:t>realização</w:t>
      </w:r>
      <w:proofErr w:type="spellEnd"/>
      <w:r w:rsidRPr="003E3BAD">
        <w:rPr>
          <w:rFonts w:ascii="Arial" w:hAnsi="Arial" w:cs="Arial"/>
          <w:color w:val="000000"/>
          <w:sz w:val="23"/>
          <w:szCs w:val="23"/>
        </w:rPr>
        <w:t xml:space="preserve"> de </w:t>
      </w:r>
      <w:proofErr w:type="spellStart"/>
      <w:r w:rsidRPr="003E3BAD">
        <w:rPr>
          <w:rFonts w:ascii="Arial" w:hAnsi="Arial" w:cs="Arial"/>
          <w:color w:val="000000"/>
          <w:sz w:val="23"/>
          <w:szCs w:val="23"/>
        </w:rPr>
        <w:t>correcta</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política</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monetária</w:t>
      </w:r>
      <w:proofErr w:type="spellEnd"/>
      <w:r w:rsidRPr="003E3BAD">
        <w:rPr>
          <w:rFonts w:ascii="Arial" w:hAnsi="Arial" w:cs="Arial"/>
          <w:color w:val="000000"/>
          <w:sz w:val="23"/>
          <w:szCs w:val="23"/>
        </w:rPr>
        <w:t xml:space="preserve">; </w:t>
      </w:r>
    </w:p>
    <w:p w14:paraId="6C825AA8" w14:textId="77777777" w:rsidR="00A41E57" w:rsidRPr="003E3BAD" w:rsidRDefault="00A41E57" w:rsidP="00A41E57">
      <w:pPr>
        <w:autoSpaceDE w:val="0"/>
        <w:autoSpaceDN w:val="0"/>
        <w:adjustRightInd w:val="0"/>
        <w:rPr>
          <w:rFonts w:ascii="Arial" w:hAnsi="Arial" w:cs="Arial"/>
          <w:color w:val="000000"/>
          <w:sz w:val="23"/>
          <w:szCs w:val="23"/>
        </w:rPr>
      </w:pPr>
      <w:r w:rsidRPr="003E3BAD">
        <w:rPr>
          <w:rFonts w:ascii="Arial" w:hAnsi="Arial" w:cs="Arial"/>
          <w:color w:val="000000"/>
          <w:sz w:val="23"/>
          <w:szCs w:val="23"/>
        </w:rPr>
        <w:t xml:space="preserve">b) </w:t>
      </w:r>
      <w:proofErr w:type="spellStart"/>
      <w:r w:rsidRPr="003E3BAD">
        <w:rPr>
          <w:rFonts w:ascii="Arial" w:hAnsi="Arial" w:cs="Arial"/>
          <w:color w:val="000000"/>
          <w:sz w:val="23"/>
          <w:szCs w:val="23"/>
        </w:rPr>
        <w:t>orientar</w:t>
      </w:r>
      <w:proofErr w:type="spellEnd"/>
      <w:r w:rsidRPr="003E3BAD">
        <w:rPr>
          <w:rFonts w:ascii="Arial" w:hAnsi="Arial" w:cs="Arial"/>
          <w:color w:val="000000"/>
          <w:sz w:val="23"/>
          <w:szCs w:val="23"/>
        </w:rPr>
        <w:t xml:space="preserve"> a </w:t>
      </w:r>
      <w:proofErr w:type="spellStart"/>
      <w:r w:rsidRPr="003E3BAD">
        <w:rPr>
          <w:rFonts w:ascii="Arial" w:hAnsi="Arial" w:cs="Arial"/>
          <w:color w:val="000000"/>
          <w:sz w:val="23"/>
          <w:szCs w:val="23"/>
        </w:rPr>
        <w:t>política</w:t>
      </w:r>
      <w:proofErr w:type="spellEnd"/>
      <w:r w:rsidRPr="003E3BAD">
        <w:rPr>
          <w:rFonts w:ascii="Arial" w:hAnsi="Arial" w:cs="Arial"/>
          <w:color w:val="000000"/>
          <w:sz w:val="23"/>
          <w:szCs w:val="23"/>
        </w:rPr>
        <w:t xml:space="preserve"> de </w:t>
      </w:r>
      <w:proofErr w:type="spellStart"/>
      <w:r w:rsidRPr="003E3BAD">
        <w:rPr>
          <w:rFonts w:ascii="Arial" w:hAnsi="Arial" w:cs="Arial"/>
          <w:color w:val="000000"/>
          <w:sz w:val="23"/>
          <w:szCs w:val="23"/>
        </w:rPr>
        <w:t>crédito</w:t>
      </w:r>
      <w:proofErr w:type="spellEnd"/>
      <w:r w:rsidRPr="003E3BAD">
        <w:rPr>
          <w:rFonts w:ascii="Arial" w:hAnsi="Arial" w:cs="Arial"/>
          <w:color w:val="000000"/>
          <w:sz w:val="23"/>
          <w:szCs w:val="23"/>
        </w:rPr>
        <w:t xml:space="preserve"> com vista à </w:t>
      </w:r>
      <w:proofErr w:type="spellStart"/>
      <w:r w:rsidRPr="003E3BAD">
        <w:rPr>
          <w:rFonts w:ascii="Arial" w:hAnsi="Arial" w:cs="Arial"/>
          <w:color w:val="000000"/>
          <w:sz w:val="23"/>
          <w:szCs w:val="23"/>
        </w:rPr>
        <w:t>promoção</w:t>
      </w:r>
      <w:proofErr w:type="spellEnd"/>
      <w:r w:rsidRPr="003E3BAD">
        <w:rPr>
          <w:rFonts w:ascii="Arial" w:hAnsi="Arial" w:cs="Arial"/>
          <w:color w:val="000000"/>
          <w:sz w:val="23"/>
          <w:szCs w:val="23"/>
        </w:rPr>
        <w:t xml:space="preserve"> do </w:t>
      </w:r>
      <w:proofErr w:type="spellStart"/>
      <w:r w:rsidRPr="003E3BAD">
        <w:rPr>
          <w:rFonts w:ascii="Arial" w:hAnsi="Arial" w:cs="Arial"/>
          <w:color w:val="000000"/>
          <w:sz w:val="23"/>
          <w:szCs w:val="23"/>
        </w:rPr>
        <w:t>crescimento</w:t>
      </w:r>
      <w:proofErr w:type="spellEnd"/>
      <w:r w:rsidRPr="003E3BAD">
        <w:rPr>
          <w:rFonts w:ascii="Arial" w:hAnsi="Arial" w:cs="Arial"/>
          <w:color w:val="000000"/>
          <w:sz w:val="23"/>
          <w:szCs w:val="23"/>
        </w:rPr>
        <w:t xml:space="preserve"> e </w:t>
      </w:r>
      <w:proofErr w:type="spellStart"/>
      <w:r w:rsidRPr="003E3BAD">
        <w:rPr>
          <w:rFonts w:ascii="Arial" w:hAnsi="Arial" w:cs="Arial"/>
          <w:color w:val="000000"/>
          <w:sz w:val="23"/>
          <w:szCs w:val="23"/>
        </w:rPr>
        <w:t>desenvolvimento</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económico</w:t>
      </w:r>
      <w:proofErr w:type="spellEnd"/>
      <w:r w:rsidRPr="003E3BAD">
        <w:rPr>
          <w:rFonts w:ascii="Arial" w:hAnsi="Arial" w:cs="Arial"/>
          <w:color w:val="000000"/>
          <w:sz w:val="23"/>
          <w:szCs w:val="23"/>
        </w:rPr>
        <w:t xml:space="preserve"> e social do </w:t>
      </w:r>
      <w:proofErr w:type="spellStart"/>
      <w:r w:rsidRPr="003E3BAD">
        <w:rPr>
          <w:rFonts w:ascii="Arial" w:hAnsi="Arial" w:cs="Arial"/>
          <w:color w:val="000000"/>
          <w:sz w:val="23"/>
          <w:szCs w:val="23"/>
        </w:rPr>
        <w:t>país</w:t>
      </w:r>
      <w:proofErr w:type="spellEnd"/>
      <w:r w:rsidRPr="003E3BAD">
        <w:rPr>
          <w:rFonts w:ascii="Arial" w:hAnsi="Arial" w:cs="Arial"/>
          <w:color w:val="000000"/>
          <w:sz w:val="23"/>
          <w:szCs w:val="23"/>
        </w:rPr>
        <w:t xml:space="preserve">; </w:t>
      </w:r>
    </w:p>
    <w:p w14:paraId="5FDCC921" w14:textId="77777777" w:rsidR="00A41E57" w:rsidRPr="003E3BAD" w:rsidRDefault="00A41E57" w:rsidP="00A41E57">
      <w:pPr>
        <w:autoSpaceDE w:val="0"/>
        <w:autoSpaceDN w:val="0"/>
        <w:adjustRightInd w:val="0"/>
        <w:rPr>
          <w:rFonts w:ascii="Arial" w:hAnsi="Arial" w:cs="Arial"/>
          <w:color w:val="000000"/>
          <w:sz w:val="23"/>
          <w:szCs w:val="23"/>
        </w:rPr>
      </w:pPr>
      <w:r w:rsidRPr="003E3BAD">
        <w:rPr>
          <w:rFonts w:ascii="Arial" w:hAnsi="Arial" w:cs="Arial"/>
          <w:color w:val="000000"/>
          <w:sz w:val="23"/>
          <w:szCs w:val="23"/>
        </w:rPr>
        <w:t xml:space="preserve">c) </w:t>
      </w:r>
      <w:proofErr w:type="spellStart"/>
      <w:r w:rsidRPr="003E3BAD">
        <w:rPr>
          <w:rFonts w:ascii="Arial" w:hAnsi="Arial" w:cs="Arial"/>
          <w:color w:val="000000"/>
          <w:sz w:val="23"/>
          <w:szCs w:val="23"/>
        </w:rPr>
        <w:t>geriri</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disponibilidades</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externas</w:t>
      </w:r>
      <w:proofErr w:type="spellEnd"/>
      <w:r w:rsidRPr="003E3BAD">
        <w:rPr>
          <w:rFonts w:ascii="Arial" w:hAnsi="Arial" w:cs="Arial"/>
          <w:color w:val="000000"/>
          <w:sz w:val="23"/>
          <w:szCs w:val="23"/>
        </w:rPr>
        <w:t xml:space="preserve"> de forma a </w:t>
      </w:r>
      <w:proofErr w:type="spellStart"/>
      <w:r w:rsidRPr="003E3BAD">
        <w:rPr>
          <w:rFonts w:ascii="Arial" w:hAnsi="Arial" w:cs="Arial"/>
          <w:color w:val="000000"/>
          <w:sz w:val="23"/>
          <w:szCs w:val="23"/>
        </w:rPr>
        <w:t>manter</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adequado</w:t>
      </w:r>
      <w:proofErr w:type="spellEnd"/>
      <w:r w:rsidRPr="003E3BAD">
        <w:rPr>
          <w:rFonts w:ascii="Arial" w:hAnsi="Arial" w:cs="Arial"/>
          <w:color w:val="000000"/>
          <w:sz w:val="23"/>
          <w:szCs w:val="23"/>
        </w:rPr>
        <w:t xml:space="preserve"> volume de </w:t>
      </w:r>
      <w:proofErr w:type="spellStart"/>
      <w:r w:rsidRPr="003E3BAD">
        <w:rPr>
          <w:rFonts w:ascii="Arial" w:hAnsi="Arial" w:cs="Arial"/>
          <w:color w:val="000000"/>
          <w:sz w:val="23"/>
          <w:szCs w:val="23"/>
        </w:rPr>
        <w:t>meios</w:t>
      </w:r>
      <w:proofErr w:type="spellEnd"/>
      <w:r w:rsidRPr="003E3BAD">
        <w:rPr>
          <w:rFonts w:ascii="Arial" w:hAnsi="Arial" w:cs="Arial"/>
          <w:color w:val="000000"/>
          <w:sz w:val="23"/>
          <w:szCs w:val="23"/>
        </w:rPr>
        <w:t xml:space="preserve"> de </w:t>
      </w:r>
      <w:proofErr w:type="spellStart"/>
      <w:r w:rsidRPr="003E3BAD">
        <w:rPr>
          <w:rFonts w:ascii="Arial" w:hAnsi="Arial" w:cs="Arial"/>
          <w:color w:val="000000"/>
          <w:sz w:val="23"/>
          <w:szCs w:val="23"/>
        </w:rPr>
        <w:t>pagamento</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necessários</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ao</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comércio</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internacional</w:t>
      </w:r>
      <w:proofErr w:type="spellEnd"/>
      <w:r w:rsidRPr="003E3BAD">
        <w:rPr>
          <w:rFonts w:ascii="Arial" w:hAnsi="Arial" w:cs="Arial"/>
          <w:color w:val="000000"/>
          <w:sz w:val="23"/>
          <w:szCs w:val="23"/>
        </w:rPr>
        <w:t xml:space="preserve">; </w:t>
      </w:r>
    </w:p>
    <w:p w14:paraId="341CD89F" w14:textId="77777777" w:rsidR="00A41E57" w:rsidRPr="003E3BAD" w:rsidRDefault="00A41E57" w:rsidP="00A41E57">
      <w:pPr>
        <w:autoSpaceDE w:val="0"/>
        <w:autoSpaceDN w:val="0"/>
        <w:adjustRightInd w:val="0"/>
        <w:rPr>
          <w:rFonts w:ascii="Arial" w:hAnsi="Arial" w:cs="Arial"/>
          <w:color w:val="000000"/>
          <w:sz w:val="23"/>
          <w:szCs w:val="23"/>
        </w:rPr>
      </w:pPr>
      <w:r w:rsidRPr="003E3BAD">
        <w:rPr>
          <w:rFonts w:ascii="Arial" w:hAnsi="Arial" w:cs="Arial"/>
          <w:color w:val="000000"/>
          <w:sz w:val="23"/>
          <w:szCs w:val="23"/>
        </w:rPr>
        <w:t xml:space="preserve">d) </w:t>
      </w:r>
      <w:proofErr w:type="spellStart"/>
      <w:r w:rsidRPr="003E3BAD">
        <w:rPr>
          <w:rFonts w:ascii="Arial" w:hAnsi="Arial" w:cs="Arial"/>
          <w:color w:val="000000"/>
          <w:sz w:val="23"/>
          <w:szCs w:val="23"/>
        </w:rPr>
        <w:t>disciplinar</w:t>
      </w:r>
      <w:proofErr w:type="spellEnd"/>
      <w:r w:rsidRPr="003E3BAD">
        <w:rPr>
          <w:rFonts w:ascii="Arial" w:hAnsi="Arial" w:cs="Arial"/>
          <w:color w:val="000000"/>
          <w:sz w:val="23"/>
          <w:szCs w:val="23"/>
        </w:rPr>
        <w:t xml:space="preserve"> a </w:t>
      </w:r>
      <w:proofErr w:type="spellStart"/>
      <w:r w:rsidRPr="003E3BAD">
        <w:rPr>
          <w:rFonts w:ascii="Arial" w:hAnsi="Arial" w:cs="Arial"/>
          <w:color w:val="000000"/>
          <w:sz w:val="23"/>
          <w:szCs w:val="23"/>
        </w:rPr>
        <w:t>actividade</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bancária</w:t>
      </w:r>
      <w:proofErr w:type="spellEnd"/>
      <w:r w:rsidRPr="003E3BAD">
        <w:rPr>
          <w:rFonts w:ascii="Arial" w:hAnsi="Arial" w:cs="Arial"/>
          <w:color w:val="000000"/>
          <w:sz w:val="23"/>
          <w:szCs w:val="23"/>
        </w:rPr>
        <w:t xml:space="preserve">; </w:t>
      </w:r>
    </w:p>
    <w:p w14:paraId="51AF193D" w14:textId="77777777" w:rsidR="00A41E57" w:rsidRDefault="00A41E57" w:rsidP="00A41E57">
      <w:pPr>
        <w:autoSpaceDE w:val="0"/>
        <w:autoSpaceDN w:val="0"/>
        <w:adjustRightInd w:val="0"/>
        <w:rPr>
          <w:rFonts w:ascii="Arial" w:hAnsi="Arial" w:cs="Arial"/>
          <w:color w:val="000000"/>
          <w:sz w:val="23"/>
          <w:szCs w:val="23"/>
        </w:rPr>
      </w:pPr>
      <w:r w:rsidRPr="003E3BAD">
        <w:rPr>
          <w:rFonts w:ascii="Arial" w:hAnsi="Arial" w:cs="Arial"/>
          <w:color w:val="000000"/>
          <w:sz w:val="23"/>
          <w:szCs w:val="23"/>
        </w:rPr>
        <w:t xml:space="preserve">3. Na </w:t>
      </w:r>
      <w:proofErr w:type="spellStart"/>
      <w:r w:rsidRPr="003E3BAD">
        <w:rPr>
          <w:rFonts w:ascii="Arial" w:hAnsi="Arial" w:cs="Arial"/>
          <w:color w:val="000000"/>
          <w:sz w:val="23"/>
          <w:szCs w:val="23"/>
        </w:rPr>
        <w:t>realização</w:t>
      </w:r>
      <w:proofErr w:type="spellEnd"/>
      <w:r w:rsidRPr="003E3BAD">
        <w:rPr>
          <w:rFonts w:ascii="Arial" w:hAnsi="Arial" w:cs="Arial"/>
          <w:color w:val="000000"/>
          <w:sz w:val="23"/>
          <w:szCs w:val="23"/>
        </w:rPr>
        <w:t xml:space="preserve"> dos </w:t>
      </w:r>
      <w:proofErr w:type="spellStart"/>
      <w:r w:rsidRPr="003E3BAD">
        <w:rPr>
          <w:rFonts w:ascii="Arial" w:hAnsi="Arial" w:cs="Arial"/>
          <w:color w:val="000000"/>
          <w:sz w:val="23"/>
          <w:szCs w:val="23"/>
        </w:rPr>
        <w:t>objectivos</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definidos</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nos</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nºs</w:t>
      </w:r>
      <w:proofErr w:type="spellEnd"/>
      <w:r w:rsidRPr="003E3BAD">
        <w:rPr>
          <w:rFonts w:ascii="Arial" w:hAnsi="Arial" w:cs="Arial"/>
          <w:color w:val="000000"/>
          <w:sz w:val="23"/>
          <w:szCs w:val="23"/>
        </w:rPr>
        <w:t xml:space="preserve">. 1 e 2 do </w:t>
      </w:r>
      <w:proofErr w:type="spellStart"/>
      <w:r w:rsidRPr="003E3BAD">
        <w:rPr>
          <w:rFonts w:ascii="Arial" w:hAnsi="Arial" w:cs="Arial"/>
          <w:color w:val="000000"/>
          <w:sz w:val="23"/>
          <w:szCs w:val="23"/>
        </w:rPr>
        <w:t>presente</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artigo</w:t>
      </w:r>
      <w:proofErr w:type="spellEnd"/>
      <w:r w:rsidRPr="003E3BAD">
        <w:rPr>
          <w:rFonts w:ascii="Arial" w:hAnsi="Arial" w:cs="Arial"/>
          <w:color w:val="000000"/>
          <w:sz w:val="23"/>
          <w:szCs w:val="23"/>
        </w:rPr>
        <w:t xml:space="preserve">, o banco </w:t>
      </w:r>
      <w:proofErr w:type="spellStart"/>
      <w:r w:rsidRPr="003E3BAD">
        <w:rPr>
          <w:rFonts w:ascii="Arial" w:hAnsi="Arial" w:cs="Arial"/>
          <w:color w:val="000000"/>
          <w:sz w:val="23"/>
          <w:szCs w:val="23"/>
        </w:rPr>
        <w:t>observa</w:t>
      </w:r>
      <w:proofErr w:type="spellEnd"/>
      <w:r w:rsidRPr="003E3BAD">
        <w:rPr>
          <w:rFonts w:ascii="Arial" w:hAnsi="Arial" w:cs="Arial"/>
          <w:color w:val="000000"/>
          <w:sz w:val="23"/>
          <w:szCs w:val="23"/>
        </w:rPr>
        <w:t xml:space="preserve"> as </w:t>
      </w:r>
      <w:proofErr w:type="spellStart"/>
      <w:r w:rsidRPr="003E3BAD">
        <w:rPr>
          <w:rFonts w:ascii="Arial" w:hAnsi="Arial" w:cs="Arial"/>
          <w:color w:val="000000"/>
          <w:sz w:val="23"/>
          <w:szCs w:val="23"/>
        </w:rPr>
        <w:t>políticas</w:t>
      </w:r>
      <w:proofErr w:type="spellEnd"/>
      <w:r w:rsidRPr="003E3BAD">
        <w:rPr>
          <w:rFonts w:ascii="Arial" w:hAnsi="Arial" w:cs="Arial"/>
          <w:color w:val="000000"/>
          <w:sz w:val="23"/>
          <w:szCs w:val="23"/>
        </w:rPr>
        <w:t xml:space="preserve"> do </w:t>
      </w:r>
      <w:proofErr w:type="spellStart"/>
      <w:r w:rsidRPr="003E3BAD">
        <w:rPr>
          <w:rFonts w:ascii="Arial" w:hAnsi="Arial" w:cs="Arial"/>
          <w:color w:val="000000"/>
          <w:sz w:val="23"/>
          <w:szCs w:val="23"/>
        </w:rPr>
        <w:t>Governo</w:t>
      </w:r>
      <w:proofErr w:type="spellEnd"/>
      <w:r w:rsidRPr="003E3BAD">
        <w:rPr>
          <w:rFonts w:ascii="Arial" w:hAnsi="Arial" w:cs="Arial"/>
          <w:color w:val="000000"/>
          <w:sz w:val="23"/>
          <w:szCs w:val="23"/>
        </w:rPr>
        <w:t xml:space="preserve">. </w:t>
      </w:r>
      <w:r>
        <w:rPr>
          <w:rFonts w:ascii="Arial" w:hAnsi="Arial" w:cs="Arial"/>
          <w:color w:val="000000"/>
          <w:sz w:val="23"/>
          <w:szCs w:val="23"/>
        </w:rPr>
        <w:t>(Article 3)</w:t>
      </w:r>
    </w:p>
    <w:p w14:paraId="45680BF5" w14:textId="77777777" w:rsidR="00A41E57" w:rsidRDefault="00A41E57" w:rsidP="00A41E57">
      <w:pPr>
        <w:rPr>
          <w:rFonts w:ascii="Arial" w:hAnsi="Arial" w:cs="Arial"/>
          <w:color w:val="222222"/>
          <w:lang w:val="en"/>
        </w:rPr>
      </w:pPr>
      <w:r>
        <w:rPr>
          <w:rStyle w:val="hps"/>
          <w:rFonts w:ascii="Arial" w:hAnsi="Arial" w:cs="Arial"/>
          <w:color w:val="222222"/>
          <w:lang w:val="en"/>
        </w:rPr>
        <w:t>(1. The Bank</w:t>
      </w:r>
      <w:r>
        <w:rPr>
          <w:rFonts w:ascii="Arial" w:hAnsi="Arial" w:cs="Arial"/>
          <w:color w:val="222222"/>
          <w:lang w:val="en"/>
        </w:rPr>
        <w:t xml:space="preserve"> </w:t>
      </w:r>
      <w:r>
        <w:rPr>
          <w:rStyle w:val="hps"/>
          <w:rFonts w:ascii="Arial" w:hAnsi="Arial" w:cs="Arial"/>
          <w:color w:val="222222"/>
          <w:lang w:val="en"/>
        </w:rPr>
        <w:t>is primarily engaged in</w:t>
      </w:r>
      <w:r>
        <w:rPr>
          <w:rFonts w:ascii="Arial" w:hAnsi="Arial" w:cs="Arial"/>
          <w:color w:val="222222"/>
          <w:lang w:val="en"/>
        </w:rPr>
        <w:t xml:space="preserve"> </w:t>
      </w:r>
      <w:r>
        <w:rPr>
          <w:rStyle w:val="hps"/>
          <w:rFonts w:ascii="Arial" w:hAnsi="Arial" w:cs="Arial"/>
          <w:color w:val="222222"/>
          <w:lang w:val="en"/>
        </w:rPr>
        <w:t>the preservation of the</w:t>
      </w:r>
      <w:r>
        <w:rPr>
          <w:rFonts w:ascii="Arial" w:hAnsi="Arial" w:cs="Arial"/>
          <w:color w:val="222222"/>
          <w:lang w:val="en"/>
        </w:rPr>
        <w:t xml:space="preserve"> </w:t>
      </w:r>
      <w:r>
        <w:rPr>
          <w:rStyle w:val="hps"/>
          <w:rFonts w:ascii="Arial" w:hAnsi="Arial" w:cs="Arial"/>
          <w:color w:val="222222"/>
          <w:lang w:val="en"/>
        </w:rPr>
        <w:t>value of the national</w:t>
      </w:r>
      <w:r>
        <w:rPr>
          <w:rFonts w:ascii="Arial" w:hAnsi="Arial" w:cs="Arial"/>
          <w:color w:val="222222"/>
          <w:lang w:val="en"/>
        </w:rPr>
        <w:t xml:space="preserve"> </w:t>
      </w:r>
      <w:r>
        <w:rPr>
          <w:rStyle w:val="hps"/>
          <w:rFonts w:ascii="Arial" w:hAnsi="Arial" w:cs="Arial"/>
          <w:color w:val="222222"/>
          <w:lang w:val="en"/>
        </w:rPr>
        <w:t>currency.</w:t>
      </w:r>
      <w:r>
        <w:rPr>
          <w:rFonts w:ascii="Arial" w:hAnsi="Arial" w:cs="Arial"/>
          <w:color w:val="222222"/>
          <w:lang w:val="en"/>
        </w:rPr>
        <w:br/>
      </w:r>
      <w:r>
        <w:rPr>
          <w:rStyle w:val="hps"/>
          <w:rFonts w:ascii="Arial" w:hAnsi="Arial" w:cs="Arial"/>
          <w:color w:val="222222"/>
          <w:lang w:val="en"/>
        </w:rPr>
        <w:t>2.</w:t>
      </w:r>
      <w:r>
        <w:rPr>
          <w:rFonts w:ascii="Arial" w:hAnsi="Arial" w:cs="Arial"/>
          <w:color w:val="222222"/>
          <w:lang w:val="en"/>
        </w:rPr>
        <w:t xml:space="preserve"> </w:t>
      </w:r>
      <w:r>
        <w:rPr>
          <w:rStyle w:val="hps"/>
          <w:rFonts w:ascii="Arial" w:hAnsi="Arial" w:cs="Arial"/>
          <w:color w:val="222222"/>
          <w:lang w:val="en"/>
        </w:rPr>
        <w:t>In pursuit of</w:t>
      </w:r>
      <w:r>
        <w:rPr>
          <w:rFonts w:ascii="Arial" w:hAnsi="Arial" w:cs="Arial"/>
          <w:color w:val="222222"/>
          <w:lang w:val="en"/>
        </w:rPr>
        <w:t xml:space="preserve"> </w:t>
      </w:r>
      <w:r>
        <w:rPr>
          <w:rStyle w:val="hps"/>
          <w:rFonts w:ascii="Arial" w:hAnsi="Arial" w:cs="Arial"/>
          <w:color w:val="222222"/>
          <w:lang w:val="en"/>
        </w:rPr>
        <w:t>its objective,</w:t>
      </w:r>
      <w:r>
        <w:rPr>
          <w:rFonts w:ascii="Arial" w:hAnsi="Arial" w:cs="Arial"/>
          <w:color w:val="222222"/>
          <w:lang w:val="en"/>
        </w:rPr>
        <w:t xml:space="preserve"> </w:t>
      </w:r>
      <w:r>
        <w:rPr>
          <w:rStyle w:val="hps"/>
          <w:rFonts w:ascii="Arial" w:hAnsi="Arial" w:cs="Arial"/>
          <w:color w:val="222222"/>
          <w:lang w:val="en"/>
        </w:rPr>
        <w:t>the Bank</w:t>
      </w:r>
      <w:r>
        <w:rPr>
          <w:rFonts w:ascii="Arial" w:hAnsi="Arial" w:cs="Arial"/>
          <w:color w:val="222222"/>
          <w:lang w:val="en"/>
        </w:rPr>
        <w:t xml:space="preserve"> </w:t>
      </w:r>
      <w:r>
        <w:rPr>
          <w:rStyle w:val="hps"/>
          <w:rFonts w:ascii="Arial" w:hAnsi="Arial" w:cs="Arial"/>
          <w:color w:val="222222"/>
          <w:lang w:val="en"/>
        </w:rPr>
        <w:t>aims to</w:t>
      </w:r>
      <w:r>
        <w:rPr>
          <w:rFonts w:ascii="Arial" w:hAnsi="Arial" w:cs="Arial"/>
          <w:color w:val="222222"/>
          <w:lang w:val="en"/>
        </w:rPr>
        <w:t xml:space="preserve"> </w:t>
      </w:r>
      <w:r>
        <w:rPr>
          <w:rStyle w:val="hps"/>
          <w:rFonts w:ascii="Arial" w:hAnsi="Arial" w:cs="Arial"/>
          <w:color w:val="222222"/>
          <w:lang w:val="en"/>
        </w:rPr>
        <w:t>achieve</w:t>
      </w:r>
      <w:r>
        <w:rPr>
          <w:rFonts w:ascii="Arial" w:hAnsi="Arial" w:cs="Arial"/>
          <w:color w:val="222222"/>
          <w:lang w:val="en"/>
        </w:rPr>
        <w:t xml:space="preserve"> </w:t>
      </w:r>
      <w:r>
        <w:rPr>
          <w:rStyle w:val="hps"/>
          <w:rFonts w:ascii="Arial" w:hAnsi="Arial" w:cs="Arial"/>
          <w:color w:val="222222"/>
          <w:lang w:val="en"/>
        </w:rPr>
        <w:t>the following purposes:</w:t>
      </w:r>
      <w:r>
        <w:rPr>
          <w:rFonts w:ascii="Arial" w:hAnsi="Arial" w:cs="Arial"/>
          <w:color w:val="222222"/>
          <w:lang w:val="en"/>
        </w:rPr>
        <w:br/>
      </w:r>
      <w:r>
        <w:rPr>
          <w:rStyle w:val="hps"/>
          <w:rFonts w:ascii="Arial" w:hAnsi="Arial" w:cs="Arial"/>
          <w:color w:val="222222"/>
          <w:lang w:val="en"/>
        </w:rPr>
        <w:t>a)</w:t>
      </w:r>
      <w:r>
        <w:rPr>
          <w:rFonts w:ascii="Arial" w:hAnsi="Arial" w:cs="Arial"/>
          <w:color w:val="222222"/>
          <w:lang w:val="en"/>
        </w:rPr>
        <w:t xml:space="preserve"> </w:t>
      </w:r>
      <w:r>
        <w:rPr>
          <w:rStyle w:val="hps"/>
          <w:rFonts w:ascii="Arial" w:hAnsi="Arial" w:cs="Arial"/>
          <w:color w:val="222222"/>
          <w:lang w:val="en"/>
        </w:rPr>
        <w:t>help achieve</w:t>
      </w:r>
      <w:r>
        <w:rPr>
          <w:rFonts w:ascii="Arial" w:hAnsi="Arial" w:cs="Arial"/>
          <w:color w:val="222222"/>
          <w:lang w:val="en"/>
        </w:rPr>
        <w:t xml:space="preserve"> </w:t>
      </w:r>
      <w:r>
        <w:rPr>
          <w:rStyle w:val="hps"/>
          <w:rFonts w:ascii="Arial" w:hAnsi="Arial" w:cs="Arial"/>
          <w:color w:val="222222"/>
          <w:lang w:val="en"/>
        </w:rPr>
        <w:t>proper</w:t>
      </w:r>
      <w:r>
        <w:rPr>
          <w:rFonts w:ascii="Arial" w:hAnsi="Arial" w:cs="Arial"/>
          <w:color w:val="222222"/>
          <w:lang w:val="en"/>
        </w:rPr>
        <w:t xml:space="preserve"> </w:t>
      </w:r>
      <w:r>
        <w:rPr>
          <w:rStyle w:val="hps"/>
          <w:rFonts w:ascii="Arial" w:hAnsi="Arial" w:cs="Arial"/>
          <w:color w:val="222222"/>
          <w:lang w:val="en"/>
        </w:rPr>
        <w:t>monetary policy;</w:t>
      </w:r>
      <w:r>
        <w:rPr>
          <w:rFonts w:ascii="Arial" w:hAnsi="Arial" w:cs="Arial"/>
          <w:color w:val="222222"/>
          <w:lang w:val="en"/>
        </w:rPr>
        <w:br/>
      </w:r>
      <w:r>
        <w:rPr>
          <w:rStyle w:val="hps"/>
          <w:rFonts w:ascii="Arial" w:hAnsi="Arial" w:cs="Arial"/>
          <w:color w:val="222222"/>
          <w:lang w:val="en"/>
        </w:rPr>
        <w:t>b</w:t>
      </w:r>
      <w:r>
        <w:rPr>
          <w:rFonts w:ascii="Arial" w:hAnsi="Arial" w:cs="Arial"/>
          <w:color w:val="222222"/>
          <w:lang w:val="en"/>
        </w:rPr>
        <w:t xml:space="preserve">) </w:t>
      </w:r>
      <w:r>
        <w:rPr>
          <w:rStyle w:val="hps"/>
          <w:rFonts w:ascii="Arial" w:hAnsi="Arial" w:cs="Arial"/>
          <w:color w:val="222222"/>
          <w:lang w:val="en"/>
        </w:rPr>
        <w:t>guide the</w:t>
      </w:r>
      <w:r>
        <w:rPr>
          <w:rFonts w:ascii="Arial" w:hAnsi="Arial" w:cs="Arial"/>
          <w:color w:val="222222"/>
          <w:lang w:val="en"/>
        </w:rPr>
        <w:t xml:space="preserve"> </w:t>
      </w:r>
      <w:r>
        <w:rPr>
          <w:rStyle w:val="hps"/>
          <w:rFonts w:ascii="Arial" w:hAnsi="Arial" w:cs="Arial"/>
          <w:color w:val="222222"/>
          <w:lang w:val="en"/>
        </w:rPr>
        <w:t>credit policy</w:t>
      </w:r>
      <w:r>
        <w:rPr>
          <w:rFonts w:ascii="Arial" w:hAnsi="Arial" w:cs="Arial"/>
          <w:color w:val="222222"/>
          <w:lang w:val="en"/>
        </w:rPr>
        <w:t xml:space="preserve"> </w:t>
      </w:r>
      <w:r>
        <w:rPr>
          <w:rStyle w:val="hps"/>
          <w:rFonts w:ascii="Arial" w:hAnsi="Arial" w:cs="Arial"/>
          <w:color w:val="222222"/>
          <w:lang w:val="en"/>
        </w:rPr>
        <w:t>to promote</w:t>
      </w:r>
      <w:r>
        <w:rPr>
          <w:rFonts w:ascii="Arial" w:hAnsi="Arial" w:cs="Arial"/>
          <w:color w:val="222222"/>
          <w:lang w:val="en"/>
        </w:rPr>
        <w:t xml:space="preserve"> </w:t>
      </w:r>
      <w:r>
        <w:rPr>
          <w:rStyle w:val="hps"/>
          <w:rFonts w:ascii="Arial" w:hAnsi="Arial" w:cs="Arial"/>
          <w:color w:val="222222"/>
          <w:lang w:val="en"/>
        </w:rPr>
        <w:t>growth and</w:t>
      </w:r>
      <w:r>
        <w:rPr>
          <w:rFonts w:ascii="Arial" w:hAnsi="Arial" w:cs="Arial"/>
          <w:color w:val="222222"/>
          <w:lang w:val="en"/>
        </w:rPr>
        <w:t xml:space="preserve"> </w:t>
      </w:r>
      <w:r>
        <w:rPr>
          <w:rStyle w:val="hps"/>
          <w:rFonts w:ascii="Arial" w:hAnsi="Arial" w:cs="Arial"/>
          <w:color w:val="222222"/>
          <w:lang w:val="en"/>
        </w:rPr>
        <w:t>economic and social development</w:t>
      </w:r>
      <w:r>
        <w:rPr>
          <w:rFonts w:ascii="Arial" w:hAnsi="Arial" w:cs="Arial"/>
          <w:color w:val="222222"/>
          <w:lang w:val="en"/>
        </w:rPr>
        <w:t xml:space="preserve"> </w:t>
      </w:r>
      <w:r>
        <w:rPr>
          <w:rStyle w:val="hps"/>
          <w:rFonts w:ascii="Arial" w:hAnsi="Arial" w:cs="Arial"/>
          <w:color w:val="222222"/>
          <w:lang w:val="en"/>
        </w:rPr>
        <w:t>of the country;</w:t>
      </w:r>
      <w:r>
        <w:rPr>
          <w:rFonts w:ascii="Arial" w:hAnsi="Arial" w:cs="Arial"/>
          <w:color w:val="222222"/>
          <w:lang w:val="en"/>
        </w:rPr>
        <w:br/>
      </w:r>
      <w:r>
        <w:rPr>
          <w:rStyle w:val="hps"/>
          <w:rFonts w:ascii="Arial" w:hAnsi="Arial" w:cs="Arial"/>
          <w:color w:val="222222"/>
          <w:lang w:val="en"/>
        </w:rPr>
        <w:t>c</w:t>
      </w:r>
      <w:r>
        <w:rPr>
          <w:rFonts w:ascii="Arial" w:hAnsi="Arial" w:cs="Arial"/>
          <w:color w:val="222222"/>
          <w:lang w:val="en"/>
        </w:rPr>
        <w:t xml:space="preserve">) </w:t>
      </w:r>
      <w:proofErr w:type="spellStart"/>
      <w:r>
        <w:rPr>
          <w:rStyle w:val="hps"/>
          <w:rFonts w:ascii="Arial" w:hAnsi="Arial" w:cs="Arial"/>
          <w:color w:val="222222"/>
          <w:lang w:val="en"/>
        </w:rPr>
        <w:t>geriri</w:t>
      </w:r>
      <w:proofErr w:type="spellEnd"/>
      <w:r>
        <w:rPr>
          <w:rFonts w:ascii="Arial" w:hAnsi="Arial" w:cs="Arial"/>
          <w:color w:val="222222"/>
          <w:lang w:val="en"/>
        </w:rPr>
        <w:t xml:space="preserve"> </w:t>
      </w:r>
      <w:r>
        <w:rPr>
          <w:rStyle w:val="hps"/>
          <w:rFonts w:ascii="Arial" w:hAnsi="Arial" w:cs="Arial"/>
          <w:color w:val="222222"/>
          <w:lang w:val="en"/>
        </w:rPr>
        <w:t>foreign assets</w:t>
      </w:r>
      <w:r>
        <w:rPr>
          <w:rFonts w:ascii="Arial" w:hAnsi="Arial" w:cs="Arial"/>
          <w:color w:val="222222"/>
          <w:lang w:val="en"/>
        </w:rPr>
        <w:t xml:space="preserve"> </w:t>
      </w:r>
      <w:r>
        <w:rPr>
          <w:rStyle w:val="hps"/>
          <w:rFonts w:ascii="Arial" w:hAnsi="Arial" w:cs="Arial"/>
          <w:color w:val="222222"/>
          <w:lang w:val="en"/>
        </w:rPr>
        <w:t>in order to maintain</w:t>
      </w:r>
      <w:r>
        <w:rPr>
          <w:rFonts w:ascii="Arial" w:hAnsi="Arial" w:cs="Arial"/>
          <w:color w:val="222222"/>
          <w:lang w:val="en"/>
        </w:rPr>
        <w:t xml:space="preserve"> </w:t>
      </w:r>
      <w:r>
        <w:rPr>
          <w:rStyle w:val="hps"/>
          <w:rFonts w:ascii="Arial" w:hAnsi="Arial" w:cs="Arial"/>
          <w:color w:val="222222"/>
          <w:lang w:val="en"/>
        </w:rPr>
        <w:t>adequate volume</w:t>
      </w:r>
      <w:r>
        <w:rPr>
          <w:rFonts w:ascii="Arial" w:hAnsi="Arial" w:cs="Arial"/>
          <w:color w:val="222222"/>
          <w:lang w:val="en"/>
        </w:rPr>
        <w:t xml:space="preserve"> </w:t>
      </w:r>
      <w:r>
        <w:rPr>
          <w:rStyle w:val="hps"/>
          <w:rFonts w:ascii="Arial" w:hAnsi="Arial" w:cs="Arial"/>
          <w:color w:val="222222"/>
          <w:lang w:val="en"/>
        </w:rPr>
        <w:t>of means of payment</w:t>
      </w:r>
      <w:r>
        <w:rPr>
          <w:rFonts w:ascii="Arial" w:hAnsi="Arial" w:cs="Arial"/>
          <w:color w:val="222222"/>
          <w:lang w:val="en"/>
        </w:rPr>
        <w:t xml:space="preserve"> </w:t>
      </w:r>
      <w:r>
        <w:rPr>
          <w:rStyle w:val="hps"/>
          <w:rFonts w:ascii="Arial" w:hAnsi="Arial" w:cs="Arial"/>
          <w:color w:val="222222"/>
          <w:lang w:val="en"/>
        </w:rPr>
        <w:t>necessary for</w:t>
      </w:r>
      <w:r>
        <w:rPr>
          <w:rFonts w:ascii="Arial" w:hAnsi="Arial" w:cs="Arial"/>
          <w:color w:val="222222"/>
          <w:lang w:val="en"/>
        </w:rPr>
        <w:t xml:space="preserve"> </w:t>
      </w:r>
      <w:r>
        <w:rPr>
          <w:rStyle w:val="hps"/>
          <w:rFonts w:ascii="Arial" w:hAnsi="Arial" w:cs="Arial"/>
          <w:color w:val="222222"/>
          <w:lang w:val="en"/>
        </w:rPr>
        <w:t>international trade;</w:t>
      </w:r>
      <w:r>
        <w:rPr>
          <w:rFonts w:ascii="Arial" w:hAnsi="Arial" w:cs="Arial"/>
          <w:color w:val="222222"/>
          <w:lang w:val="en"/>
        </w:rPr>
        <w:br/>
      </w:r>
      <w:r>
        <w:rPr>
          <w:rStyle w:val="hps"/>
          <w:rFonts w:ascii="Arial" w:hAnsi="Arial" w:cs="Arial"/>
          <w:color w:val="222222"/>
          <w:lang w:val="en"/>
        </w:rPr>
        <w:t>d</w:t>
      </w:r>
      <w:r>
        <w:rPr>
          <w:rFonts w:ascii="Arial" w:hAnsi="Arial" w:cs="Arial"/>
          <w:color w:val="222222"/>
          <w:lang w:val="en"/>
        </w:rPr>
        <w:t xml:space="preserve">) regulate </w:t>
      </w:r>
      <w:r>
        <w:rPr>
          <w:rStyle w:val="hps"/>
          <w:rFonts w:ascii="Arial" w:hAnsi="Arial" w:cs="Arial"/>
          <w:color w:val="222222"/>
          <w:lang w:val="en"/>
        </w:rPr>
        <w:t>the banking business</w:t>
      </w:r>
      <w:r>
        <w:rPr>
          <w:rFonts w:ascii="Arial" w:hAnsi="Arial" w:cs="Arial"/>
          <w:color w:val="222222"/>
          <w:lang w:val="en"/>
        </w:rPr>
        <w:t>;</w:t>
      </w:r>
      <w:r>
        <w:rPr>
          <w:rFonts w:ascii="Arial" w:hAnsi="Arial" w:cs="Arial"/>
          <w:color w:val="222222"/>
          <w:lang w:val="en"/>
        </w:rPr>
        <w:br/>
      </w:r>
      <w:r>
        <w:rPr>
          <w:rStyle w:val="hps"/>
          <w:rFonts w:ascii="Arial" w:hAnsi="Arial" w:cs="Arial"/>
          <w:color w:val="222222"/>
          <w:lang w:val="en"/>
        </w:rPr>
        <w:t>3.</w:t>
      </w:r>
      <w:r>
        <w:rPr>
          <w:rFonts w:ascii="Arial" w:hAnsi="Arial" w:cs="Arial"/>
          <w:color w:val="222222"/>
          <w:lang w:val="en"/>
        </w:rPr>
        <w:t xml:space="preserve"> </w:t>
      </w:r>
      <w:r>
        <w:rPr>
          <w:rStyle w:val="hps"/>
          <w:rFonts w:ascii="Arial" w:hAnsi="Arial" w:cs="Arial"/>
          <w:color w:val="222222"/>
          <w:lang w:val="en"/>
        </w:rPr>
        <w:t>In pursuing the</w:t>
      </w:r>
      <w:r>
        <w:rPr>
          <w:rFonts w:ascii="Arial" w:hAnsi="Arial" w:cs="Arial"/>
          <w:color w:val="222222"/>
          <w:lang w:val="en"/>
        </w:rPr>
        <w:t xml:space="preserve"> </w:t>
      </w:r>
      <w:r>
        <w:rPr>
          <w:rStyle w:val="hps"/>
          <w:rFonts w:ascii="Arial" w:hAnsi="Arial" w:cs="Arial"/>
          <w:color w:val="222222"/>
          <w:lang w:val="en"/>
        </w:rPr>
        <w:t>objectives set out</w:t>
      </w:r>
      <w:r>
        <w:rPr>
          <w:rFonts w:ascii="Arial" w:hAnsi="Arial" w:cs="Arial"/>
          <w:color w:val="222222"/>
          <w:lang w:val="en"/>
        </w:rPr>
        <w:t xml:space="preserve"> </w:t>
      </w:r>
      <w:r>
        <w:rPr>
          <w:rStyle w:val="hps"/>
          <w:rFonts w:ascii="Arial" w:hAnsi="Arial" w:cs="Arial"/>
          <w:color w:val="222222"/>
          <w:lang w:val="en"/>
        </w:rPr>
        <w:t>in paragraphs</w:t>
      </w:r>
      <w:r>
        <w:rPr>
          <w:rFonts w:ascii="Arial" w:hAnsi="Arial" w:cs="Arial"/>
          <w:color w:val="222222"/>
          <w:lang w:val="en"/>
        </w:rPr>
        <w:t xml:space="preserve">. </w:t>
      </w:r>
      <w:r>
        <w:rPr>
          <w:rStyle w:val="hps"/>
          <w:rFonts w:ascii="Arial" w:hAnsi="Arial" w:cs="Arial"/>
          <w:color w:val="222222"/>
          <w:lang w:val="en"/>
        </w:rPr>
        <w:t>1 and</w:t>
      </w:r>
      <w:r>
        <w:rPr>
          <w:rFonts w:ascii="Arial" w:hAnsi="Arial" w:cs="Arial"/>
          <w:color w:val="222222"/>
          <w:lang w:val="en"/>
        </w:rPr>
        <w:t xml:space="preserve"> </w:t>
      </w:r>
      <w:r>
        <w:rPr>
          <w:rStyle w:val="hps"/>
          <w:rFonts w:ascii="Arial" w:hAnsi="Arial" w:cs="Arial"/>
          <w:color w:val="222222"/>
          <w:lang w:val="en"/>
        </w:rPr>
        <w:t>2 of this Article</w:t>
      </w:r>
      <w:r>
        <w:rPr>
          <w:rFonts w:ascii="Arial" w:hAnsi="Arial" w:cs="Arial"/>
          <w:color w:val="222222"/>
          <w:lang w:val="en"/>
        </w:rPr>
        <w:t xml:space="preserve">, the bank </w:t>
      </w:r>
      <w:r>
        <w:rPr>
          <w:rStyle w:val="hps"/>
          <w:rFonts w:ascii="Arial" w:hAnsi="Arial" w:cs="Arial"/>
          <w:color w:val="222222"/>
          <w:lang w:val="en"/>
        </w:rPr>
        <w:t>notes</w:t>
      </w:r>
      <w:r>
        <w:rPr>
          <w:rFonts w:ascii="Arial" w:hAnsi="Arial" w:cs="Arial"/>
          <w:color w:val="222222"/>
          <w:lang w:val="en"/>
        </w:rPr>
        <w:t xml:space="preserve"> </w:t>
      </w:r>
      <w:r>
        <w:rPr>
          <w:rStyle w:val="hps"/>
          <w:rFonts w:ascii="Arial" w:hAnsi="Arial" w:cs="Arial"/>
          <w:color w:val="222222"/>
          <w:lang w:val="en"/>
        </w:rPr>
        <w:t>the Government's policies</w:t>
      </w:r>
      <w:r>
        <w:rPr>
          <w:rFonts w:ascii="Arial" w:hAnsi="Arial" w:cs="Arial"/>
          <w:color w:val="222222"/>
          <w:lang w:val="en"/>
        </w:rPr>
        <w:t>.)</w:t>
      </w:r>
    </w:p>
    <w:p w14:paraId="439F84D4" w14:textId="77777777" w:rsidR="00A41E57" w:rsidRPr="006F4262" w:rsidRDefault="00A41E57" w:rsidP="00A41E57">
      <w:pPr>
        <w:pStyle w:val="Default"/>
        <w:rPr>
          <w:rFonts w:ascii="Arial" w:hAnsi="Arial" w:cs="Arial"/>
          <w:sz w:val="23"/>
          <w:szCs w:val="23"/>
        </w:rPr>
      </w:pPr>
      <w:r>
        <w:rPr>
          <w:i/>
        </w:rPr>
        <w:t>Mozambique 1992</w:t>
      </w:r>
      <w:r>
        <w:t xml:space="preserve">: </w:t>
      </w:r>
      <w:r w:rsidRPr="006F4262">
        <w:rPr>
          <w:rFonts w:ascii="Arial" w:hAnsi="Arial" w:cs="Arial"/>
          <w:sz w:val="23"/>
          <w:szCs w:val="23"/>
        </w:rPr>
        <w:t xml:space="preserve">Como consultor do </w:t>
      </w:r>
      <w:proofErr w:type="spellStart"/>
      <w:r w:rsidRPr="006F4262">
        <w:rPr>
          <w:rFonts w:ascii="Arial" w:hAnsi="Arial" w:cs="Arial"/>
          <w:sz w:val="23"/>
          <w:szCs w:val="23"/>
        </w:rPr>
        <w:t>Governo</w:t>
      </w:r>
      <w:proofErr w:type="spellEnd"/>
      <w:r w:rsidRPr="006F4262">
        <w:rPr>
          <w:rFonts w:ascii="Arial" w:hAnsi="Arial" w:cs="Arial"/>
          <w:sz w:val="23"/>
          <w:szCs w:val="23"/>
        </w:rPr>
        <w:t xml:space="preserve">, </w:t>
      </w:r>
      <w:proofErr w:type="spellStart"/>
      <w:r w:rsidRPr="006F4262">
        <w:rPr>
          <w:rFonts w:ascii="Arial" w:hAnsi="Arial" w:cs="Arial"/>
          <w:sz w:val="23"/>
          <w:szCs w:val="23"/>
        </w:rPr>
        <w:t>cabe</w:t>
      </w:r>
      <w:proofErr w:type="spellEnd"/>
      <w:r w:rsidRPr="006F4262">
        <w:rPr>
          <w:rFonts w:ascii="Arial" w:hAnsi="Arial" w:cs="Arial"/>
          <w:sz w:val="23"/>
          <w:szCs w:val="23"/>
        </w:rPr>
        <w:t xml:space="preserve"> </w:t>
      </w:r>
      <w:proofErr w:type="spellStart"/>
      <w:r w:rsidRPr="006F4262">
        <w:rPr>
          <w:rFonts w:ascii="Arial" w:hAnsi="Arial" w:cs="Arial"/>
          <w:sz w:val="23"/>
          <w:szCs w:val="23"/>
        </w:rPr>
        <w:t>ao</w:t>
      </w:r>
      <w:proofErr w:type="spellEnd"/>
      <w:r w:rsidRPr="006F4262">
        <w:rPr>
          <w:rFonts w:ascii="Arial" w:hAnsi="Arial" w:cs="Arial"/>
          <w:sz w:val="23"/>
          <w:szCs w:val="23"/>
        </w:rPr>
        <w:t xml:space="preserve"> Banco: </w:t>
      </w:r>
    </w:p>
    <w:p w14:paraId="59B79626" w14:textId="77777777" w:rsidR="00A41E57" w:rsidRPr="006F4262" w:rsidRDefault="00A41E57" w:rsidP="00A41E57">
      <w:pPr>
        <w:autoSpaceDE w:val="0"/>
        <w:autoSpaceDN w:val="0"/>
        <w:adjustRightInd w:val="0"/>
        <w:spacing w:after="20"/>
        <w:rPr>
          <w:rFonts w:ascii="Arial" w:hAnsi="Arial" w:cs="Arial"/>
          <w:color w:val="000000"/>
          <w:sz w:val="23"/>
          <w:szCs w:val="23"/>
        </w:rPr>
      </w:pPr>
      <w:r w:rsidRPr="006F4262">
        <w:rPr>
          <w:rFonts w:ascii="Arial" w:hAnsi="Arial" w:cs="Arial"/>
          <w:color w:val="000000"/>
          <w:sz w:val="23"/>
          <w:szCs w:val="23"/>
        </w:rPr>
        <w:t xml:space="preserve">a) </w:t>
      </w:r>
      <w:proofErr w:type="spellStart"/>
      <w:r w:rsidRPr="006F4262">
        <w:rPr>
          <w:rFonts w:ascii="Arial" w:hAnsi="Arial" w:cs="Arial"/>
          <w:color w:val="000000"/>
          <w:sz w:val="23"/>
          <w:szCs w:val="23"/>
        </w:rPr>
        <w:t>prestar</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informações</w:t>
      </w:r>
      <w:proofErr w:type="spellEnd"/>
      <w:r w:rsidRPr="006F4262">
        <w:rPr>
          <w:rFonts w:ascii="Arial" w:hAnsi="Arial" w:cs="Arial"/>
          <w:color w:val="000000"/>
          <w:sz w:val="23"/>
          <w:szCs w:val="23"/>
        </w:rPr>
        <w:t xml:space="preserve"> e </w:t>
      </w:r>
      <w:proofErr w:type="spellStart"/>
      <w:r w:rsidRPr="006F4262">
        <w:rPr>
          <w:rFonts w:ascii="Arial" w:hAnsi="Arial" w:cs="Arial"/>
          <w:color w:val="000000"/>
          <w:sz w:val="23"/>
          <w:szCs w:val="23"/>
        </w:rPr>
        <w:t>pareseres</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sobre</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questões</w:t>
      </w:r>
      <w:proofErr w:type="spellEnd"/>
      <w:r w:rsidRPr="006F4262">
        <w:rPr>
          <w:rFonts w:ascii="Arial" w:hAnsi="Arial" w:cs="Arial"/>
          <w:color w:val="000000"/>
          <w:sz w:val="23"/>
          <w:szCs w:val="23"/>
        </w:rPr>
        <w:t xml:space="preserve"> de </w:t>
      </w:r>
      <w:proofErr w:type="spellStart"/>
      <w:r w:rsidRPr="006F4262">
        <w:rPr>
          <w:rFonts w:ascii="Arial" w:hAnsi="Arial" w:cs="Arial"/>
          <w:color w:val="000000"/>
          <w:sz w:val="23"/>
          <w:szCs w:val="23"/>
        </w:rPr>
        <w:t>natureza</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monetária</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financeira</w:t>
      </w:r>
      <w:proofErr w:type="spellEnd"/>
      <w:r w:rsidRPr="006F4262">
        <w:rPr>
          <w:rFonts w:ascii="Arial" w:hAnsi="Arial" w:cs="Arial"/>
          <w:color w:val="000000"/>
          <w:sz w:val="23"/>
          <w:szCs w:val="23"/>
        </w:rPr>
        <w:t xml:space="preserve"> e cambial; </w:t>
      </w:r>
    </w:p>
    <w:p w14:paraId="7308278A" w14:textId="77777777" w:rsidR="00A41E57" w:rsidRPr="006F4262" w:rsidRDefault="00A41E57" w:rsidP="00A41E57">
      <w:pPr>
        <w:autoSpaceDE w:val="0"/>
        <w:autoSpaceDN w:val="0"/>
        <w:adjustRightInd w:val="0"/>
        <w:spacing w:after="20"/>
        <w:rPr>
          <w:rFonts w:ascii="Arial" w:hAnsi="Arial" w:cs="Arial"/>
          <w:color w:val="000000"/>
          <w:sz w:val="23"/>
          <w:szCs w:val="23"/>
        </w:rPr>
      </w:pPr>
      <w:r w:rsidRPr="006F4262">
        <w:rPr>
          <w:rFonts w:ascii="Arial" w:hAnsi="Arial" w:cs="Arial"/>
          <w:color w:val="000000"/>
          <w:sz w:val="23"/>
          <w:szCs w:val="23"/>
        </w:rPr>
        <w:t xml:space="preserve">b) </w:t>
      </w:r>
      <w:proofErr w:type="spellStart"/>
      <w:r w:rsidRPr="006F4262">
        <w:rPr>
          <w:rFonts w:ascii="Arial" w:hAnsi="Arial" w:cs="Arial"/>
          <w:color w:val="000000"/>
          <w:sz w:val="23"/>
          <w:szCs w:val="23"/>
        </w:rPr>
        <w:t>aconselhar</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nas</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negociações</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sobre</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acordos</w:t>
      </w:r>
      <w:proofErr w:type="spellEnd"/>
      <w:r w:rsidRPr="006F4262">
        <w:rPr>
          <w:rFonts w:ascii="Arial" w:hAnsi="Arial" w:cs="Arial"/>
          <w:color w:val="000000"/>
          <w:sz w:val="23"/>
          <w:szCs w:val="23"/>
        </w:rPr>
        <w:t xml:space="preserve"> e </w:t>
      </w:r>
      <w:proofErr w:type="spellStart"/>
      <w:r w:rsidRPr="006F4262">
        <w:rPr>
          <w:rFonts w:ascii="Arial" w:hAnsi="Arial" w:cs="Arial"/>
          <w:color w:val="000000"/>
          <w:sz w:val="23"/>
          <w:szCs w:val="23"/>
        </w:rPr>
        <w:t>financiamentos</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externos</w:t>
      </w:r>
      <w:proofErr w:type="spellEnd"/>
      <w:r w:rsidRPr="006F4262">
        <w:rPr>
          <w:rFonts w:ascii="Arial" w:hAnsi="Arial" w:cs="Arial"/>
          <w:color w:val="000000"/>
          <w:sz w:val="23"/>
          <w:szCs w:val="23"/>
        </w:rPr>
        <w:t xml:space="preserve">; </w:t>
      </w:r>
    </w:p>
    <w:p w14:paraId="1AE1BD04" w14:textId="3185794C" w:rsidR="00A41E57" w:rsidRDefault="00A41E57" w:rsidP="00A41E57">
      <w:pPr>
        <w:rPr>
          <w:rFonts w:ascii="Arial" w:hAnsi="Arial" w:cs="Arial"/>
          <w:color w:val="FF0000"/>
          <w:sz w:val="23"/>
          <w:szCs w:val="23"/>
        </w:rPr>
      </w:pPr>
      <w:r w:rsidRPr="006F4262">
        <w:rPr>
          <w:rFonts w:ascii="Arial" w:hAnsi="Arial" w:cs="Arial"/>
          <w:color w:val="000000"/>
          <w:sz w:val="23"/>
          <w:szCs w:val="23"/>
        </w:rPr>
        <w:t xml:space="preserve">c) </w:t>
      </w:r>
      <w:proofErr w:type="spellStart"/>
      <w:r w:rsidRPr="006F4262">
        <w:rPr>
          <w:rFonts w:ascii="Arial" w:hAnsi="Arial" w:cs="Arial"/>
          <w:color w:val="000000"/>
          <w:sz w:val="23"/>
          <w:szCs w:val="23"/>
        </w:rPr>
        <w:t>participar</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em</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reuniões</w:t>
      </w:r>
      <w:proofErr w:type="spellEnd"/>
      <w:r w:rsidRPr="006F4262">
        <w:rPr>
          <w:rFonts w:ascii="Arial" w:hAnsi="Arial" w:cs="Arial"/>
          <w:color w:val="000000"/>
          <w:sz w:val="23"/>
          <w:szCs w:val="23"/>
        </w:rPr>
        <w:t xml:space="preserve"> “ad hoc” </w:t>
      </w:r>
      <w:proofErr w:type="spellStart"/>
      <w:r w:rsidRPr="006F4262">
        <w:rPr>
          <w:rFonts w:ascii="Arial" w:hAnsi="Arial" w:cs="Arial"/>
          <w:color w:val="000000"/>
          <w:sz w:val="23"/>
          <w:szCs w:val="23"/>
        </w:rPr>
        <w:t>em</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matéria</w:t>
      </w:r>
      <w:proofErr w:type="spellEnd"/>
      <w:r w:rsidRPr="006F4262">
        <w:rPr>
          <w:rFonts w:ascii="Arial" w:hAnsi="Arial" w:cs="Arial"/>
          <w:color w:val="000000"/>
          <w:sz w:val="23"/>
          <w:szCs w:val="23"/>
        </w:rPr>
        <w:t xml:space="preserve"> da </w:t>
      </w:r>
      <w:proofErr w:type="spellStart"/>
      <w:r w:rsidRPr="006F4262">
        <w:rPr>
          <w:rFonts w:ascii="Arial" w:hAnsi="Arial" w:cs="Arial"/>
          <w:color w:val="000000"/>
          <w:sz w:val="23"/>
          <w:szCs w:val="23"/>
        </w:rPr>
        <w:t>política</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monetária</w:t>
      </w:r>
      <w:proofErr w:type="spellEnd"/>
      <w:r w:rsidRPr="006F4262">
        <w:rPr>
          <w:rFonts w:ascii="Arial" w:hAnsi="Arial" w:cs="Arial"/>
          <w:color w:val="000000"/>
          <w:sz w:val="23"/>
          <w:szCs w:val="23"/>
        </w:rPr>
        <w:t xml:space="preserve">, </w:t>
      </w:r>
      <w:proofErr w:type="spellStart"/>
      <w:r w:rsidRPr="006F4262">
        <w:rPr>
          <w:rFonts w:ascii="Arial" w:hAnsi="Arial" w:cs="Arial"/>
          <w:color w:val="000000"/>
          <w:sz w:val="23"/>
          <w:szCs w:val="23"/>
        </w:rPr>
        <w:t>financeira</w:t>
      </w:r>
      <w:proofErr w:type="spellEnd"/>
      <w:r w:rsidRPr="006F4262">
        <w:rPr>
          <w:rFonts w:ascii="Arial" w:hAnsi="Arial" w:cs="Arial"/>
          <w:color w:val="000000"/>
          <w:sz w:val="23"/>
          <w:szCs w:val="23"/>
        </w:rPr>
        <w:t xml:space="preserve"> e cambial. </w:t>
      </w:r>
      <w:r>
        <w:rPr>
          <w:rFonts w:ascii="Arial" w:hAnsi="Arial" w:cs="Arial"/>
          <w:color w:val="000000"/>
          <w:sz w:val="23"/>
          <w:szCs w:val="23"/>
        </w:rPr>
        <w:t xml:space="preserve"> (Article 20) </w:t>
      </w:r>
      <w:r w:rsidRPr="006F4262">
        <w:rPr>
          <w:rFonts w:ascii="Arial" w:hAnsi="Arial" w:cs="Arial"/>
          <w:color w:val="FF0000"/>
          <w:sz w:val="23"/>
          <w:szCs w:val="23"/>
        </w:rPr>
        <w:t>(Coded as .2)</w:t>
      </w:r>
    </w:p>
    <w:p w14:paraId="3BA5DF48" w14:textId="77777777" w:rsidR="00F343C6" w:rsidRPr="00F343C6" w:rsidRDefault="00F343C6" w:rsidP="00F343C6">
      <w:r>
        <w:rPr>
          <w:rStyle w:val="hps"/>
          <w:rFonts w:ascii="Arial" w:hAnsi="Arial" w:cs="Arial"/>
          <w:i/>
          <w:iCs/>
          <w:color w:val="FF0000"/>
          <w:lang w:val="en"/>
        </w:rPr>
        <w:t>Mozambique 2021</w:t>
      </w:r>
      <w:r>
        <w:rPr>
          <w:rStyle w:val="hps"/>
          <w:rFonts w:ascii="Arial" w:hAnsi="Arial" w:cs="Arial"/>
          <w:color w:val="FF0000"/>
          <w:lang w:val="en"/>
        </w:rPr>
        <w:t>: No change</w:t>
      </w:r>
    </w:p>
    <w:p w14:paraId="688B1B5E" w14:textId="77777777" w:rsidR="00F343C6" w:rsidRPr="00566569" w:rsidRDefault="00F343C6" w:rsidP="00A41E57">
      <w:pPr>
        <w:rPr>
          <w:b/>
        </w:rPr>
      </w:pPr>
    </w:p>
    <w:p w14:paraId="611CFADF" w14:textId="77777777" w:rsidR="00A41E57" w:rsidRDefault="00A41E57" w:rsidP="00A41E57">
      <w:pPr>
        <w:rPr>
          <w:b/>
          <w:i/>
        </w:rPr>
      </w:pPr>
      <w:r w:rsidRPr="00566569">
        <w:rPr>
          <w:b/>
          <w:i/>
        </w:rPr>
        <w:t>(c) Role in government’s budgetary process</w:t>
      </w:r>
    </w:p>
    <w:p w14:paraId="2FD13499" w14:textId="77777777" w:rsidR="00A41E57" w:rsidRPr="006F4262" w:rsidRDefault="00A41E57" w:rsidP="00A41E57">
      <w:r w:rsidRPr="006F4262">
        <w:rPr>
          <w:i/>
        </w:rPr>
        <w:t>Mozambique 1992</w:t>
      </w:r>
      <w:r w:rsidRPr="006F4262">
        <w:t xml:space="preserve">: </w:t>
      </w:r>
      <w:r w:rsidRPr="006F4262">
        <w:rPr>
          <w:color w:val="FF0000"/>
        </w:rPr>
        <w:t>No mention – coded as 0</w:t>
      </w:r>
    </w:p>
    <w:p w14:paraId="58384B4F" w14:textId="77777777" w:rsidR="0090475C" w:rsidRPr="00F343C6" w:rsidRDefault="0090475C" w:rsidP="0090475C">
      <w:r>
        <w:rPr>
          <w:rStyle w:val="hps"/>
          <w:rFonts w:ascii="Arial" w:hAnsi="Arial" w:cs="Arial"/>
          <w:i/>
          <w:iCs/>
          <w:color w:val="FF0000"/>
          <w:lang w:val="en"/>
        </w:rPr>
        <w:lastRenderedPageBreak/>
        <w:t>Mozambique 2021</w:t>
      </w:r>
      <w:r>
        <w:rPr>
          <w:rStyle w:val="hps"/>
          <w:rFonts w:ascii="Arial" w:hAnsi="Arial" w:cs="Arial"/>
          <w:color w:val="FF0000"/>
          <w:lang w:val="en"/>
        </w:rPr>
        <w:t>: No change</w:t>
      </w:r>
    </w:p>
    <w:p w14:paraId="07DBA787" w14:textId="77777777" w:rsidR="00A41E57" w:rsidRPr="003E3BAD" w:rsidRDefault="00A41E57" w:rsidP="00A41E57">
      <w:pPr>
        <w:pStyle w:val="Default"/>
        <w:rPr>
          <w:rFonts w:ascii="Arial" w:hAnsi="Arial" w:cs="Arial"/>
        </w:rPr>
      </w:pPr>
      <w:r w:rsidRPr="00566569">
        <w:rPr>
          <w:b/>
        </w:rPr>
        <w:t>Objectives (weight = .15)</w:t>
      </w:r>
      <w:r>
        <w:rPr>
          <w:b/>
        </w:rPr>
        <w:br/>
      </w:r>
      <w:r>
        <w:rPr>
          <w:i/>
        </w:rPr>
        <w:t>Mozambique 1992</w:t>
      </w:r>
      <w:r>
        <w:t xml:space="preserve">: </w:t>
      </w:r>
    </w:p>
    <w:p w14:paraId="10B6A6A2" w14:textId="77777777" w:rsidR="00A41E57" w:rsidRPr="003E3BAD" w:rsidRDefault="00A41E57" w:rsidP="00A41E57">
      <w:pPr>
        <w:autoSpaceDE w:val="0"/>
        <w:autoSpaceDN w:val="0"/>
        <w:adjustRightInd w:val="0"/>
        <w:rPr>
          <w:rFonts w:ascii="Arial" w:hAnsi="Arial" w:cs="Arial"/>
          <w:color w:val="000000"/>
          <w:sz w:val="23"/>
          <w:szCs w:val="23"/>
        </w:rPr>
      </w:pPr>
      <w:r w:rsidRPr="003E3BAD">
        <w:rPr>
          <w:rFonts w:ascii="Arial" w:hAnsi="Arial" w:cs="Arial"/>
          <w:color w:val="000000"/>
          <w:sz w:val="23"/>
          <w:szCs w:val="23"/>
        </w:rPr>
        <w:t xml:space="preserve">1. O Banco </w:t>
      </w:r>
      <w:proofErr w:type="spellStart"/>
      <w:r w:rsidRPr="003E3BAD">
        <w:rPr>
          <w:rFonts w:ascii="Arial" w:hAnsi="Arial" w:cs="Arial"/>
          <w:color w:val="000000"/>
          <w:sz w:val="23"/>
          <w:szCs w:val="23"/>
        </w:rPr>
        <w:t>tem</w:t>
      </w:r>
      <w:proofErr w:type="spellEnd"/>
      <w:r w:rsidRPr="003E3BAD">
        <w:rPr>
          <w:rFonts w:ascii="Arial" w:hAnsi="Arial" w:cs="Arial"/>
          <w:color w:val="000000"/>
          <w:sz w:val="23"/>
          <w:szCs w:val="23"/>
        </w:rPr>
        <w:t xml:space="preserve"> por </w:t>
      </w:r>
      <w:proofErr w:type="spellStart"/>
      <w:r w:rsidRPr="003E3BAD">
        <w:rPr>
          <w:rFonts w:ascii="Arial" w:hAnsi="Arial" w:cs="Arial"/>
          <w:color w:val="000000"/>
          <w:sz w:val="23"/>
          <w:szCs w:val="23"/>
        </w:rPr>
        <w:t>objectivo</w:t>
      </w:r>
      <w:proofErr w:type="spellEnd"/>
      <w:r w:rsidRPr="003E3BAD">
        <w:rPr>
          <w:rFonts w:ascii="Arial" w:hAnsi="Arial" w:cs="Arial"/>
          <w:color w:val="000000"/>
          <w:sz w:val="23"/>
          <w:szCs w:val="23"/>
        </w:rPr>
        <w:t xml:space="preserve"> principal a </w:t>
      </w:r>
      <w:proofErr w:type="spellStart"/>
      <w:r w:rsidRPr="003E3BAD">
        <w:rPr>
          <w:rFonts w:ascii="Arial" w:hAnsi="Arial" w:cs="Arial"/>
          <w:color w:val="000000"/>
          <w:sz w:val="23"/>
          <w:szCs w:val="23"/>
        </w:rPr>
        <w:t>preservação</w:t>
      </w:r>
      <w:proofErr w:type="spellEnd"/>
      <w:r w:rsidRPr="003E3BAD">
        <w:rPr>
          <w:rFonts w:ascii="Arial" w:hAnsi="Arial" w:cs="Arial"/>
          <w:color w:val="000000"/>
          <w:sz w:val="23"/>
          <w:szCs w:val="23"/>
        </w:rPr>
        <w:t xml:space="preserve"> do valor da </w:t>
      </w:r>
      <w:proofErr w:type="spellStart"/>
      <w:r w:rsidRPr="003E3BAD">
        <w:rPr>
          <w:rFonts w:ascii="Arial" w:hAnsi="Arial" w:cs="Arial"/>
          <w:color w:val="000000"/>
          <w:sz w:val="23"/>
          <w:szCs w:val="23"/>
        </w:rPr>
        <w:t>moeda</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nacional</w:t>
      </w:r>
      <w:proofErr w:type="spellEnd"/>
      <w:r w:rsidRPr="003E3BAD">
        <w:rPr>
          <w:rFonts w:ascii="Arial" w:hAnsi="Arial" w:cs="Arial"/>
          <w:color w:val="000000"/>
          <w:sz w:val="23"/>
          <w:szCs w:val="23"/>
        </w:rPr>
        <w:t xml:space="preserve">. </w:t>
      </w:r>
    </w:p>
    <w:p w14:paraId="4A235E5B" w14:textId="77777777" w:rsidR="00A41E57" w:rsidRPr="003E3BAD" w:rsidRDefault="00A41E57" w:rsidP="00A41E57">
      <w:pPr>
        <w:autoSpaceDE w:val="0"/>
        <w:autoSpaceDN w:val="0"/>
        <w:adjustRightInd w:val="0"/>
        <w:rPr>
          <w:rFonts w:ascii="Arial" w:hAnsi="Arial" w:cs="Arial"/>
          <w:color w:val="000000"/>
          <w:sz w:val="23"/>
          <w:szCs w:val="23"/>
        </w:rPr>
      </w:pPr>
      <w:r w:rsidRPr="003E3BAD">
        <w:rPr>
          <w:rFonts w:ascii="Arial" w:hAnsi="Arial" w:cs="Arial"/>
          <w:color w:val="000000"/>
          <w:sz w:val="23"/>
          <w:szCs w:val="23"/>
        </w:rPr>
        <w:t xml:space="preserve">2. No </w:t>
      </w:r>
      <w:proofErr w:type="spellStart"/>
      <w:r w:rsidRPr="003E3BAD">
        <w:rPr>
          <w:rFonts w:ascii="Arial" w:hAnsi="Arial" w:cs="Arial"/>
          <w:color w:val="000000"/>
          <w:sz w:val="23"/>
          <w:szCs w:val="23"/>
        </w:rPr>
        <w:t>prosseguimento</w:t>
      </w:r>
      <w:proofErr w:type="spellEnd"/>
      <w:r w:rsidRPr="003E3BAD">
        <w:rPr>
          <w:rFonts w:ascii="Arial" w:hAnsi="Arial" w:cs="Arial"/>
          <w:color w:val="000000"/>
          <w:sz w:val="23"/>
          <w:szCs w:val="23"/>
        </w:rPr>
        <w:t xml:space="preserve"> do </w:t>
      </w:r>
      <w:proofErr w:type="spellStart"/>
      <w:r w:rsidRPr="003E3BAD">
        <w:rPr>
          <w:rFonts w:ascii="Arial" w:hAnsi="Arial" w:cs="Arial"/>
          <w:color w:val="000000"/>
          <w:sz w:val="23"/>
          <w:szCs w:val="23"/>
        </w:rPr>
        <w:t>seu</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objecto</w:t>
      </w:r>
      <w:proofErr w:type="spellEnd"/>
      <w:r w:rsidRPr="003E3BAD">
        <w:rPr>
          <w:rFonts w:ascii="Arial" w:hAnsi="Arial" w:cs="Arial"/>
          <w:color w:val="000000"/>
          <w:sz w:val="23"/>
          <w:szCs w:val="23"/>
        </w:rPr>
        <w:t xml:space="preserve">, o Banco visa </w:t>
      </w:r>
      <w:proofErr w:type="spellStart"/>
      <w:r w:rsidRPr="003E3BAD">
        <w:rPr>
          <w:rFonts w:ascii="Arial" w:hAnsi="Arial" w:cs="Arial"/>
          <w:color w:val="000000"/>
          <w:sz w:val="23"/>
          <w:szCs w:val="23"/>
        </w:rPr>
        <w:t>ainda</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alcançar</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os</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seguintes</w:t>
      </w:r>
      <w:proofErr w:type="spellEnd"/>
      <w:r w:rsidRPr="003E3BAD">
        <w:rPr>
          <w:rFonts w:ascii="Arial" w:hAnsi="Arial" w:cs="Arial"/>
          <w:color w:val="000000"/>
          <w:sz w:val="23"/>
          <w:szCs w:val="23"/>
        </w:rPr>
        <w:t xml:space="preserve"> fins: </w:t>
      </w:r>
    </w:p>
    <w:p w14:paraId="49E7AA2A" w14:textId="77777777" w:rsidR="00A41E57" w:rsidRPr="003E3BAD" w:rsidRDefault="00A41E57" w:rsidP="00A41E57">
      <w:pPr>
        <w:autoSpaceDE w:val="0"/>
        <w:autoSpaceDN w:val="0"/>
        <w:adjustRightInd w:val="0"/>
        <w:rPr>
          <w:rFonts w:ascii="Arial" w:hAnsi="Arial" w:cs="Arial"/>
          <w:color w:val="000000"/>
          <w:sz w:val="23"/>
          <w:szCs w:val="23"/>
        </w:rPr>
      </w:pPr>
      <w:r w:rsidRPr="003E3BAD">
        <w:rPr>
          <w:rFonts w:ascii="Arial" w:hAnsi="Arial" w:cs="Arial"/>
          <w:color w:val="000000"/>
          <w:sz w:val="23"/>
          <w:szCs w:val="23"/>
        </w:rPr>
        <w:t xml:space="preserve">a) </w:t>
      </w:r>
      <w:proofErr w:type="spellStart"/>
      <w:r w:rsidRPr="003E3BAD">
        <w:rPr>
          <w:rFonts w:ascii="Arial" w:hAnsi="Arial" w:cs="Arial"/>
          <w:color w:val="000000"/>
          <w:sz w:val="23"/>
          <w:szCs w:val="23"/>
        </w:rPr>
        <w:t>promover</w:t>
      </w:r>
      <w:proofErr w:type="spellEnd"/>
      <w:r w:rsidRPr="003E3BAD">
        <w:rPr>
          <w:rFonts w:ascii="Arial" w:hAnsi="Arial" w:cs="Arial"/>
          <w:color w:val="000000"/>
          <w:sz w:val="23"/>
          <w:szCs w:val="23"/>
        </w:rPr>
        <w:t xml:space="preserve"> a </w:t>
      </w:r>
      <w:proofErr w:type="spellStart"/>
      <w:r w:rsidRPr="003E3BAD">
        <w:rPr>
          <w:rFonts w:ascii="Arial" w:hAnsi="Arial" w:cs="Arial"/>
          <w:color w:val="000000"/>
          <w:sz w:val="23"/>
          <w:szCs w:val="23"/>
        </w:rPr>
        <w:t>realização</w:t>
      </w:r>
      <w:proofErr w:type="spellEnd"/>
      <w:r w:rsidRPr="003E3BAD">
        <w:rPr>
          <w:rFonts w:ascii="Arial" w:hAnsi="Arial" w:cs="Arial"/>
          <w:color w:val="000000"/>
          <w:sz w:val="23"/>
          <w:szCs w:val="23"/>
        </w:rPr>
        <w:t xml:space="preserve"> de </w:t>
      </w:r>
      <w:proofErr w:type="spellStart"/>
      <w:r w:rsidRPr="003E3BAD">
        <w:rPr>
          <w:rFonts w:ascii="Arial" w:hAnsi="Arial" w:cs="Arial"/>
          <w:color w:val="000000"/>
          <w:sz w:val="23"/>
          <w:szCs w:val="23"/>
        </w:rPr>
        <w:t>correcta</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política</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monetária</w:t>
      </w:r>
      <w:proofErr w:type="spellEnd"/>
      <w:r w:rsidRPr="003E3BAD">
        <w:rPr>
          <w:rFonts w:ascii="Arial" w:hAnsi="Arial" w:cs="Arial"/>
          <w:color w:val="000000"/>
          <w:sz w:val="23"/>
          <w:szCs w:val="23"/>
        </w:rPr>
        <w:t xml:space="preserve">; </w:t>
      </w:r>
    </w:p>
    <w:p w14:paraId="5777F6AE" w14:textId="77777777" w:rsidR="00A41E57" w:rsidRPr="003E3BAD" w:rsidRDefault="00A41E57" w:rsidP="00A41E57">
      <w:pPr>
        <w:autoSpaceDE w:val="0"/>
        <w:autoSpaceDN w:val="0"/>
        <w:adjustRightInd w:val="0"/>
        <w:rPr>
          <w:rFonts w:ascii="Arial" w:hAnsi="Arial" w:cs="Arial"/>
          <w:color w:val="000000"/>
          <w:sz w:val="23"/>
          <w:szCs w:val="23"/>
        </w:rPr>
      </w:pPr>
      <w:r w:rsidRPr="003E3BAD">
        <w:rPr>
          <w:rFonts w:ascii="Arial" w:hAnsi="Arial" w:cs="Arial"/>
          <w:color w:val="000000"/>
          <w:sz w:val="23"/>
          <w:szCs w:val="23"/>
        </w:rPr>
        <w:t xml:space="preserve">b) </w:t>
      </w:r>
      <w:proofErr w:type="spellStart"/>
      <w:r w:rsidRPr="003E3BAD">
        <w:rPr>
          <w:rFonts w:ascii="Arial" w:hAnsi="Arial" w:cs="Arial"/>
          <w:color w:val="000000"/>
          <w:sz w:val="23"/>
          <w:szCs w:val="23"/>
        </w:rPr>
        <w:t>orientar</w:t>
      </w:r>
      <w:proofErr w:type="spellEnd"/>
      <w:r w:rsidRPr="003E3BAD">
        <w:rPr>
          <w:rFonts w:ascii="Arial" w:hAnsi="Arial" w:cs="Arial"/>
          <w:color w:val="000000"/>
          <w:sz w:val="23"/>
          <w:szCs w:val="23"/>
        </w:rPr>
        <w:t xml:space="preserve"> a </w:t>
      </w:r>
      <w:proofErr w:type="spellStart"/>
      <w:r w:rsidRPr="003E3BAD">
        <w:rPr>
          <w:rFonts w:ascii="Arial" w:hAnsi="Arial" w:cs="Arial"/>
          <w:color w:val="000000"/>
          <w:sz w:val="23"/>
          <w:szCs w:val="23"/>
        </w:rPr>
        <w:t>política</w:t>
      </w:r>
      <w:proofErr w:type="spellEnd"/>
      <w:r w:rsidRPr="003E3BAD">
        <w:rPr>
          <w:rFonts w:ascii="Arial" w:hAnsi="Arial" w:cs="Arial"/>
          <w:color w:val="000000"/>
          <w:sz w:val="23"/>
          <w:szCs w:val="23"/>
        </w:rPr>
        <w:t xml:space="preserve"> de </w:t>
      </w:r>
      <w:proofErr w:type="spellStart"/>
      <w:r w:rsidRPr="003E3BAD">
        <w:rPr>
          <w:rFonts w:ascii="Arial" w:hAnsi="Arial" w:cs="Arial"/>
          <w:color w:val="000000"/>
          <w:sz w:val="23"/>
          <w:szCs w:val="23"/>
        </w:rPr>
        <w:t>crédito</w:t>
      </w:r>
      <w:proofErr w:type="spellEnd"/>
      <w:r w:rsidRPr="003E3BAD">
        <w:rPr>
          <w:rFonts w:ascii="Arial" w:hAnsi="Arial" w:cs="Arial"/>
          <w:color w:val="000000"/>
          <w:sz w:val="23"/>
          <w:szCs w:val="23"/>
        </w:rPr>
        <w:t xml:space="preserve"> com vista à </w:t>
      </w:r>
      <w:proofErr w:type="spellStart"/>
      <w:r w:rsidRPr="003E3BAD">
        <w:rPr>
          <w:rFonts w:ascii="Arial" w:hAnsi="Arial" w:cs="Arial"/>
          <w:color w:val="000000"/>
          <w:sz w:val="23"/>
          <w:szCs w:val="23"/>
        </w:rPr>
        <w:t>promoção</w:t>
      </w:r>
      <w:proofErr w:type="spellEnd"/>
      <w:r w:rsidRPr="003E3BAD">
        <w:rPr>
          <w:rFonts w:ascii="Arial" w:hAnsi="Arial" w:cs="Arial"/>
          <w:color w:val="000000"/>
          <w:sz w:val="23"/>
          <w:szCs w:val="23"/>
        </w:rPr>
        <w:t xml:space="preserve"> do </w:t>
      </w:r>
      <w:proofErr w:type="spellStart"/>
      <w:r w:rsidRPr="003E3BAD">
        <w:rPr>
          <w:rFonts w:ascii="Arial" w:hAnsi="Arial" w:cs="Arial"/>
          <w:color w:val="000000"/>
          <w:sz w:val="23"/>
          <w:szCs w:val="23"/>
        </w:rPr>
        <w:t>crescimento</w:t>
      </w:r>
      <w:proofErr w:type="spellEnd"/>
      <w:r w:rsidRPr="003E3BAD">
        <w:rPr>
          <w:rFonts w:ascii="Arial" w:hAnsi="Arial" w:cs="Arial"/>
          <w:color w:val="000000"/>
          <w:sz w:val="23"/>
          <w:szCs w:val="23"/>
        </w:rPr>
        <w:t xml:space="preserve"> e </w:t>
      </w:r>
      <w:proofErr w:type="spellStart"/>
      <w:r w:rsidRPr="003E3BAD">
        <w:rPr>
          <w:rFonts w:ascii="Arial" w:hAnsi="Arial" w:cs="Arial"/>
          <w:color w:val="000000"/>
          <w:sz w:val="23"/>
          <w:szCs w:val="23"/>
        </w:rPr>
        <w:t>desenvolvimento</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económico</w:t>
      </w:r>
      <w:proofErr w:type="spellEnd"/>
      <w:r w:rsidRPr="003E3BAD">
        <w:rPr>
          <w:rFonts w:ascii="Arial" w:hAnsi="Arial" w:cs="Arial"/>
          <w:color w:val="000000"/>
          <w:sz w:val="23"/>
          <w:szCs w:val="23"/>
        </w:rPr>
        <w:t xml:space="preserve"> e social do </w:t>
      </w:r>
      <w:proofErr w:type="spellStart"/>
      <w:r w:rsidRPr="003E3BAD">
        <w:rPr>
          <w:rFonts w:ascii="Arial" w:hAnsi="Arial" w:cs="Arial"/>
          <w:color w:val="000000"/>
          <w:sz w:val="23"/>
          <w:szCs w:val="23"/>
        </w:rPr>
        <w:t>país</w:t>
      </w:r>
      <w:proofErr w:type="spellEnd"/>
      <w:r w:rsidRPr="003E3BAD">
        <w:rPr>
          <w:rFonts w:ascii="Arial" w:hAnsi="Arial" w:cs="Arial"/>
          <w:color w:val="000000"/>
          <w:sz w:val="23"/>
          <w:szCs w:val="23"/>
        </w:rPr>
        <w:t xml:space="preserve">; </w:t>
      </w:r>
    </w:p>
    <w:p w14:paraId="303F60DB" w14:textId="77777777" w:rsidR="00A41E57" w:rsidRPr="003E3BAD" w:rsidRDefault="00A41E57" w:rsidP="00A41E57">
      <w:pPr>
        <w:autoSpaceDE w:val="0"/>
        <w:autoSpaceDN w:val="0"/>
        <w:adjustRightInd w:val="0"/>
        <w:rPr>
          <w:rFonts w:ascii="Arial" w:hAnsi="Arial" w:cs="Arial"/>
          <w:color w:val="000000"/>
          <w:sz w:val="23"/>
          <w:szCs w:val="23"/>
        </w:rPr>
      </w:pPr>
      <w:r w:rsidRPr="003E3BAD">
        <w:rPr>
          <w:rFonts w:ascii="Arial" w:hAnsi="Arial" w:cs="Arial"/>
          <w:color w:val="000000"/>
          <w:sz w:val="23"/>
          <w:szCs w:val="23"/>
        </w:rPr>
        <w:t xml:space="preserve">c) </w:t>
      </w:r>
      <w:proofErr w:type="spellStart"/>
      <w:r w:rsidRPr="003E3BAD">
        <w:rPr>
          <w:rFonts w:ascii="Arial" w:hAnsi="Arial" w:cs="Arial"/>
          <w:color w:val="000000"/>
          <w:sz w:val="23"/>
          <w:szCs w:val="23"/>
        </w:rPr>
        <w:t>geriri</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disponibilidades</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externas</w:t>
      </w:r>
      <w:proofErr w:type="spellEnd"/>
      <w:r w:rsidRPr="003E3BAD">
        <w:rPr>
          <w:rFonts w:ascii="Arial" w:hAnsi="Arial" w:cs="Arial"/>
          <w:color w:val="000000"/>
          <w:sz w:val="23"/>
          <w:szCs w:val="23"/>
        </w:rPr>
        <w:t xml:space="preserve"> de forma a </w:t>
      </w:r>
      <w:proofErr w:type="spellStart"/>
      <w:r w:rsidRPr="003E3BAD">
        <w:rPr>
          <w:rFonts w:ascii="Arial" w:hAnsi="Arial" w:cs="Arial"/>
          <w:color w:val="000000"/>
          <w:sz w:val="23"/>
          <w:szCs w:val="23"/>
        </w:rPr>
        <w:t>manter</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adequado</w:t>
      </w:r>
      <w:proofErr w:type="spellEnd"/>
      <w:r w:rsidRPr="003E3BAD">
        <w:rPr>
          <w:rFonts w:ascii="Arial" w:hAnsi="Arial" w:cs="Arial"/>
          <w:color w:val="000000"/>
          <w:sz w:val="23"/>
          <w:szCs w:val="23"/>
        </w:rPr>
        <w:t xml:space="preserve"> volume de </w:t>
      </w:r>
      <w:proofErr w:type="spellStart"/>
      <w:r w:rsidRPr="003E3BAD">
        <w:rPr>
          <w:rFonts w:ascii="Arial" w:hAnsi="Arial" w:cs="Arial"/>
          <w:color w:val="000000"/>
          <w:sz w:val="23"/>
          <w:szCs w:val="23"/>
        </w:rPr>
        <w:t>meios</w:t>
      </w:r>
      <w:proofErr w:type="spellEnd"/>
      <w:r w:rsidRPr="003E3BAD">
        <w:rPr>
          <w:rFonts w:ascii="Arial" w:hAnsi="Arial" w:cs="Arial"/>
          <w:color w:val="000000"/>
          <w:sz w:val="23"/>
          <w:szCs w:val="23"/>
        </w:rPr>
        <w:t xml:space="preserve"> de </w:t>
      </w:r>
      <w:proofErr w:type="spellStart"/>
      <w:r w:rsidRPr="003E3BAD">
        <w:rPr>
          <w:rFonts w:ascii="Arial" w:hAnsi="Arial" w:cs="Arial"/>
          <w:color w:val="000000"/>
          <w:sz w:val="23"/>
          <w:szCs w:val="23"/>
        </w:rPr>
        <w:t>pagamento</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necessários</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ao</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comércio</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internacional</w:t>
      </w:r>
      <w:proofErr w:type="spellEnd"/>
      <w:r w:rsidRPr="003E3BAD">
        <w:rPr>
          <w:rFonts w:ascii="Arial" w:hAnsi="Arial" w:cs="Arial"/>
          <w:color w:val="000000"/>
          <w:sz w:val="23"/>
          <w:szCs w:val="23"/>
        </w:rPr>
        <w:t xml:space="preserve">; </w:t>
      </w:r>
    </w:p>
    <w:p w14:paraId="0A737DC4" w14:textId="77777777" w:rsidR="00A41E57" w:rsidRPr="003E3BAD" w:rsidRDefault="00A41E57" w:rsidP="00A41E57">
      <w:pPr>
        <w:autoSpaceDE w:val="0"/>
        <w:autoSpaceDN w:val="0"/>
        <w:adjustRightInd w:val="0"/>
        <w:rPr>
          <w:rFonts w:ascii="Arial" w:hAnsi="Arial" w:cs="Arial"/>
          <w:color w:val="000000"/>
          <w:sz w:val="23"/>
          <w:szCs w:val="23"/>
        </w:rPr>
      </w:pPr>
      <w:r w:rsidRPr="003E3BAD">
        <w:rPr>
          <w:rFonts w:ascii="Arial" w:hAnsi="Arial" w:cs="Arial"/>
          <w:color w:val="000000"/>
          <w:sz w:val="23"/>
          <w:szCs w:val="23"/>
        </w:rPr>
        <w:t xml:space="preserve">d) </w:t>
      </w:r>
      <w:proofErr w:type="spellStart"/>
      <w:r w:rsidRPr="003E3BAD">
        <w:rPr>
          <w:rFonts w:ascii="Arial" w:hAnsi="Arial" w:cs="Arial"/>
          <w:color w:val="000000"/>
          <w:sz w:val="23"/>
          <w:szCs w:val="23"/>
        </w:rPr>
        <w:t>disciplinar</w:t>
      </w:r>
      <w:proofErr w:type="spellEnd"/>
      <w:r w:rsidRPr="003E3BAD">
        <w:rPr>
          <w:rFonts w:ascii="Arial" w:hAnsi="Arial" w:cs="Arial"/>
          <w:color w:val="000000"/>
          <w:sz w:val="23"/>
          <w:szCs w:val="23"/>
        </w:rPr>
        <w:t xml:space="preserve"> a </w:t>
      </w:r>
      <w:proofErr w:type="spellStart"/>
      <w:r w:rsidRPr="003E3BAD">
        <w:rPr>
          <w:rFonts w:ascii="Arial" w:hAnsi="Arial" w:cs="Arial"/>
          <w:color w:val="000000"/>
          <w:sz w:val="23"/>
          <w:szCs w:val="23"/>
        </w:rPr>
        <w:t>actividade</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bancária</w:t>
      </w:r>
      <w:proofErr w:type="spellEnd"/>
      <w:r w:rsidRPr="003E3BAD">
        <w:rPr>
          <w:rFonts w:ascii="Arial" w:hAnsi="Arial" w:cs="Arial"/>
          <w:color w:val="000000"/>
          <w:sz w:val="23"/>
          <w:szCs w:val="23"/>
        </w:rPr>
        <w:t xml:space="preserve">; </w:t>
      </w:r>
    </w:p>
    <w:p w14:paraId="0BAC7144" w14:textId="77777777" w:rsidR="00A41E57" w:rsidRDefault="00A41E57" w:rsidP="00A41E57">
      <w:pPr>
        <w:autoSpaceDE w:val="0"/>
        <w:autoSpaceDN w:val="0"/>
        <w:adjustRightInd w:val="0"/>
        <w:rPr>
          <w:rFonts w:ascii="Arial" w:hAnsi="Arial" w:cs="Arial"/>
          <w:color w:val="000000"/>
          <w:sz w:val="23"/>
          <w:szCs w:val="23"/>
        </w:rPr>
      </w:pPr>
      <w:r w:rsidRPr="003E3BAD">
        <w:rPr>
          <w:rFonts w:ascii="Arial" w:hAnsi="Arial" w:cs="Arial"/>
          <w:color w:val="000000"/>
          <w:sz w:val="23"/>
          <w:szCs w:val="23"/>
        </w:rPr>
        <w:t xml:space="preserve">3. Na </w:t>
      </w:r>
      <w:proofErr w:type="spellStart"/>
      <w:r w:rsidRPr="003E3BAD">
        <w:rPr>
          <w:rFonts w:ascii="Arial" w:hAnsi="Arial" w:cs="Arial"/>
          <w:color w:val="000000"/>
          <w:sz w:val="23"/>
          <w:szCs w:val="23"/>
        </w:rPr>
        <w:t>realização</w:t>
      </w:r>
      <w:proofErr w:type="spellEnd"/>
      <w:r w:rsidRPr="003E3BAD">
        <w:rPr>
          <w:rFonts w:ascii="Arial" w:hAnsi="Arial" w:cs="Arial"/>
          <w:color w:val="000000"/>
          <w:sz w:val="23"/>
          <w:szCs w:val="23"/>
        </w:rPr>
        <w:t xml:space="preserve"> dos </w:t>
      </w:r>
      <w:proofErr w:type="spellStart"/>
      <w:r w:rsidRPr="003E3BAD">
        <w:rPr>
          <w:rFonts w:ascii="Arial" w:hAnsi="Arial" w:cs="Arial"/>
          <w:color w:val="000000"/>
          <w:sz w:val="23"/>
          <w:szCs w:val="23"/>
        </w:rPr>
        <w:t>objectivos</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definidos</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nos</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nºs</w:t>
      </w:r>
      <w:proofErr w:type="spellEnd"/>
      <w:r w:rsidRPr="003E3BAD">
        <w:rPr>
          <w:rFonts w:ascii="Arial" w:hAnsi="Arial" w:cs="Arial"/>
          <w:color w:val="000000"/>
          <w:sz w:val="23"/>
          <w:szCs w:val="23"/>
        </w:rPr>
        <w:t xml:space="preserve">. 1 e 2 do </w:t>
      </w:r>
      <w:proofErr w:type="spellStart"/>
      <w:r w:rsidRPr="003E3BAD">
        <w:rPr>
          <w:rFonts w:ascii="Arial" w:hAnsi="Arial" w:cs="Arial"/>
          <w:color w:val="000000"/>
          <w:sz w:val="23"/>
          <w:szCs w:val="23"/>
        </w:rPr>
        <w:t>presente</w:t>
      </w:r>
      <w:proofErr w:type="spellEnd"/>
      <w:r w:rsidRPr="003E3BAD">
        <w:rPr>
          <w:rFonts w:ascii="Arial" w:hAnsi="Arial" w:cs="Arial"/>
          <w:color w:val="000000"/>
          <w:sz w:val="23"/>
          <w:szCs w:val="23"/>
        </w:rPr>
        <w:t xml:space="preserve"> </w:t>
      </w:r>
      <w:proofErr w:type="spellStart"/>
      <w:r w:rsidRPr="003E3BAD">
        <w:rPr>
          <w:rFonts w:ascii="Arial" w:hAnsi="Arial" w:cs="Arial"/>
          <w:color w:val="000000"/>
          <w:sz w:val="23"/>
          <w:szCs w:val="23"/>
        </w:rPr>
        <w:t>artigo</w:t>
      </w:r>
      <w:proofErr w:type="spellEnd"/>
      <w:r w:rsidRPr="003E3BAD">
        <w:rPr>
          <w:rFonts w:ascii="Arial" w:hAnsi="Arial" w:cs="Arial"/>
          <w:color w:val="000000"/>
          <w:sz w:val="23"/>
          <w:szCs w:val="23"/>
        </w:rPr>
        <w:t xml:space="preserve">, o banco </w:t>
      </w:r>
      <w:proofErr w:type="spellStart"/>
      <w:r w:rsidRPr="003E3BAD">
        <w:rPr>
          <w:rFonts w:ascii="Arial" w:hAnsi="Arial" w:cs="Arial"/>
          <w:color w:val="000000"/>
          <w:sz w:val="23"/>
          <w:szCs w:val="23"/>
        </w:rPr>
        <w:t>observa</w:t>
      </w:r>
      <w:proofErr w:type="spellEnd"/>
      <w:r w:rsidRPr="003E3BAD">
        <w:rPr>
          <w:rFonts w:ascii="Arial" w:hAnsi="Arial" w:cs="Arial"/>
          <w:color w:val="000000"/>
          <w:sz w:val="23"/>
          <w:szCs w:val="23"/>
        </w:rPr>
        <w:t xml:space="preserve"> as </w:t>
      </w:r>
      <w:proofErr w:type="spellStart"/>
      <w:r w:rsidRPr="003E3BAD">
        <w:rPr>
          <w:rFonts w:ascii="Arial" w:hAnsi="Arial" w:cs="Arial"/>
          <w:color w:val="000000"/>
          <w:sz w:val="23"/>
          <w:szCs w:val="23"/>
        </w:rPr>
        <w:t>políticas</w:t>
      </w:r>
      <w:proofErr w:type="spellEnd"/>
      <w:r w:rsidRPr="003E3BAD">
        <w:rPr>
          <w:rFonts w:ascii="Arial" w:hAnsi="Arial" w:cs="Arial"/>
          <w:color w:val="000000"/>
          <w:sz w:val="23"/>
          <w:szCs w:val="23"/>
        </w:rPr>
        <w:t xml:space="preserve"> do </w:t>
      </w:r>
      <w:proofErr w:type="spellStart"/>
      <w:r w:rsidRPr="003E3BAD">
        <w:rPr>
          <w:rFonts w:ascii="Arial" w:hAnsi="Arial" w:cs="Arial"/>
          <w:color w:val="000000"/>
          <w:sz w:val="23"/>
          <w:szCs w:val="23"/>
        </w:rPr>
        <w:t>Governo</w:t>
      </w:r>
      <w:proofErr w:type="spellEnd"/>
      <w:r w:rsidRPr="003E3BAD">
        <w:rPr>
          <w:rFonts w:ascii="Arial" w:hAnsi="Arial" w:cs="Arial"/>
          <w:color w:val="000000"/>
          <w:sz w:val="23"/>
          <w:szCs w:val="23"/>
        </w:rPr>
        <w:t xml:space="preserve">. </w:t>
      </w:r>
      <w:r>
        <w:rPr>
          <w:rFonts w:ascii="Arial" w:hAnsi="Arial" w:cs="Arial"/>
          <w:color w:val="000000"/>
          <w:sz w:val="23"/>
          <w:szCs w:val="23"/>
        </w:rPr>
        <w:t>(Article 3)</w:t>
      </w:r>
    </w:p>
    <w:p w14:paraId="718205DB" w14:textId="77777777" w:rsidR="00A41E57" w:rsidRPr="003E3BAD" w:rsidRDefault="00A41E57" w:rsidP="00A41E57">
      <w:pPr>
        <w:autoSpaceDE w:val="0"/>
        <w:autoSpaceDN w:val="0"/>
        <w:adjustRightInd w:val="0"/>
        <w:rPr>
          <w:rFonts w:ascii="Arial" w:hAnsi="Arial" w:cs="Arial"/>
          <w:color w:val="000000"/>
          <w:sz w:val="23"/>
          <w:szCs w:val="23"/>
        </w:rPr>
      </w:pPr>
      <w:r>
        <w:rPr>
          <w:rStyle w:val="hps"/>
          <w:rFonts w:ascii="Arial" w:hAnsi="Arial" w:cs="Arial"/>
          <w:color w:val="222222"/>
          <w:lang w:val="en"/>
        </w:rPr>
        <w:t>(1. The Bank</w:t>
      </w:r>
      <w:r>
        <w:rPr>
          <w:rFonts w:ascii="Arial" w:hAnsi="Arial" w:cs="Arial"/>
          <w:color w:val="222222"/>
          <w:lang w:val="en"/>
        </w:rPr>
        <w:t xml:space="preserve"> </w:t>
      </w:r>
      <w:r>
        <w:rPr>
          <w:rStyle w:val="hps"/>
          <w:rFonts w:ascii="Arial" w:hAnsi="Arial" w:cs="Arial"/>
          <w:color w:val="222222"/>
          <w:lang w:val="en"/>
        </w:rPr>
        <w:t>is primarily engaged in</w:t>
      </w:r>
      <w:r>
        <w:rPr>
          <w:rFonts w:ascii="Arial" w:hAnsi="Arial" w:cs="Arial"/>
          <w:color w:val="222222"/>
          <w:lang w:val="en"/>
        </w:rPr>
        <w:t xml:space="preserve"> </w:t>
      </w:r>
      <w:r>
        <w:rPr>
          <w:rStyle w:val="hps"/>
          <w:rFonts w:ascii="Arial" w:hAnsi="Arial" w:cs="Arial"/>
          <w:color w:val="222222"/>
          <w:lang w:val="en"/>
        </w:rPr>
        <w:t>the preservation of the</w:t>
      </w:r>
      <w:r>
        <w:rPr>
          <w:rFonts w:ascii="Arial" w:hAnsi="Arial" w:cs="Arial"/>
          <w:color w:val="222222"/>
          <w:lang w:val="en"/>
        </w:rPr>
        <w:t xml:space="preserve"> </w:t>
      </w:r>
      <w:r>
        <w:rPr>
          <w:rStyle w:val="hps"/>
          <w:rFonts w:ascii="Arial" w:hAnsi="Arial" w:cs="Arial"/>
          <w:color w:val="222222"/>
          <w:lang w:val="en"/>
        </w:rPr>
        <w:t>value of the national</w:t>
      </w:r>
      <w:r>
        <w:rPr>
          <w:rFonts w:ascii="Arial" w:hAnsi="Arial" w:cs="Arial"/>
          <w:color w:val="222222"/>
          <w:lang w:val="en"/>
        </w:rPr>
        <w:t xml:space="preserve"> </w:t>
      </w:r>
      <w:r>
        <w:rPr>
          <w:rStyle w:val="hps"/>
          <w:rFonts w:ascii="Arial" w:hAnsi="Arial" w:cs="Arial"/>
          <w:color w:val="222222"/>
          <w:lang w:val="en"/>
        </w:rPr>
        <w:t>currency.</w:t>
      </w:r>
      <w:r>
        <w:rPr>
          <w:rFonts w:ascii="Arial" w:hAnsi="Arial" w:cs="Arial"/>
          <w:color w:val="222222"/>
          <w:lang w:val="en"/>
        </w:rPr>
        <w:br/>
      </w:r>
      <w:r>
        <w:rPr>
          <w:rStyle w:val="hps"/>
          <w:rFonts w:ascii="Arial" w:hAnsi="Arial" w:cs="Arial"/>
          <w:color w:val="222222"/>
          <w:lang w:val="en"/>
        </w:rPr>
        <w:t>2.</w:t>
      </w:r>
      <w:r>
        <w:rPr>
          <w:rFonts w:ascii="Arial" w:hAnsi="Arial" w:cs="Arial"/>
          <w:color w:val="222222"/>
          <w:lang w:val="en"/>
        </w:rPr>
        <w:t xml:space="preserve"> </w:t>
      </w:r>
      <w:r>
        <w:rPr>
          <w:rStyle w:val="hps"/>
          <w:rFonts w:ascii="Arial" w:hAnsi="Arial" w:cs="Arial"/>
          <w:color w:val="222222"/>
          <w:lang w:val="en"/>
        </w:rPr>
        <w:t>In pursuit of</w:t>
      </w:r>
      <w:r>
        <w:rPr>
          <w:rFonts w:ascii="Arial" w:hAnsi="Arial" w:cs="Arial"/>
          <w:color w:val="222222"/>
          <w:lang w:val="en"/>
        </w:rPr>
        <w:t xml:space="preserve"> </w:t>
      </w:r>
      <w:r>
        <w:rPr>
          <w:rStyle w:val="hps"/>
          <w:rFonts w:ascii="Arial" w:hAnsi="Arial" w:cs="Arial"/>
          <w:color w:val="222222"/>
          <w:lang w:val="en"/>
        </w:rPr>
        <w:t>its objective,</w:t>
      </w:r>
      <w:r>
        <w:rPr>
          <w:rFonts w:ascii="Arial" w:hAnsi="Arial" w:cs="Arial"/>
          <w:color w:val="222222"/>
          <w:lang w:val="en"/>
        </w:rPr>
        <w:t xml:space="preserve"> </w:t>
      </w:r>
      <w:r>
        <w:rPr>
          <w:rStyle w:val="hps"/>
          <w:rFonts w:ascii="Arial" w:hAnsi="Arial" w:cs="Arial"/>
          <w:color w:val="222222"/>
          <w:lang w:val="en"/>
        </w:rPr>
        <w:t>the Bank</w:t>
      </w:r>
      <w:r>
        <w:rPr>
          <w:rFonts w:ascii="Arial" w:hAnsi="Arial" w:cs="Arial"/>
          <w:color w:val="222222"/>
          <w:lang w:val="en"/>
        </w:rPr>
        <w:t xml:space="preserve"> </w:t>
      </w:r>
      <w:r>
        <w:rPr>
          <w:rStyle w:val="hps"/>
          <w:rFonts w:ascii="Arial" w:hAnsi="Arial" w:cs="Arial"/>
          <w:color w:val="222222"/>
          <w:lang w:val="en"/>
        </w:rPr>
        <w:t>aims to</w:t>
      </w:r>
      <w:r>
        <w:rPr>
          <w:rFonts w:ascii="Arial" w:hAnsi="Arial" w:cs="Arial"/>
          <w:color w:val="222222"/>
          <w:lang w:val="en"/>
        </w:rPr>
        <w:t xml:space="preserve"> </w:t>
      </w:r>
      <w:r>
        <w:rPr>
          <w:rStyle w:val="hps"/>
          <w:rFonts w:ascii="Arial" w:hAnsi="Arial" w:cs="Arial"/>
          <w:color w:val="222222"/>
          <w:lang w:val="en"/>
        </w:rPr>
        <w:t>achieve</w:t>
      </w:r>
      <w:r>
        <w:rPr>
          <w:rFonts w:ascii="Arial" w:hAnsi="Arial" w:cs="Arial"/>
          <w:color w:val="222222"/>
          <w:lang w:val="en"/>
        </w:rPr>
        <w:t xml:space="preserve"> </w:t>
      </w:r>
      <w:r>
        <w:rPr>
          <w:rStyle w:val="hps"/>
          <w:rFonts w:ascii="Arial" w:hAnsi="Arial" w:cs="Arial"/>
          <w:color w:val="222222"/>
          <w:lang w:val="en"/>
        </w:rPr>
        <w:t>the following purposes:</w:t>
      </w:r>
      <w:r>
        <w:rPr>
          <w:rFonts w:ascii="Arial" w:hAnsi="Arial" w:cs="Arial"/>
          <w:color w:val="222222"/>
          <w:lang w:val="en"/>
        </w:rPr>
        <w:br/>
      </w:r>
      <w:r>
        <w:rPr>
          <w:rStyle w:val="hps"/>
          <w:rFonts w:ascii="Arial" w:hAnsi="Arial" w:cs="Arial"/>
          <w:color w:val="222222"/>
          <w:lang w:val="en"/>
        </w:rPr>
        <w:t>a)</w:t>
      </w:r>
      <w:r>
        <w:rPr>
          <w:rFonts w:ascii="Arial" w:hAnsi="Arial" w:cs="Arial"/>
          <w:color w:val="222222"/>
          <w:lang w:val="en"/>
        </w:rPr>
        <w:t xml:space="preserve"> </w:t>
      </w:r>
      <w:r>
        <w:rPr>
          <w:rStyle w:val="hps"/>
          <w:rFonts w:ascii="Arial" w:hAnsi="Arial" w:cs="Arial"/>
          <w:color w:val="222222"/>
          <w:lang w:val="en"/>
        </w:rPr>
        <w:t>help achieve</w:t>
      </w:r>
      <w:r>
        <w:rPr>
          <w:rFonts w:ascii="Arial" w:hAnsi="Arial" w:cs="Arial"/>
          <w:color w:val="222222"/>
          <w:lang w:val="en"/>
        </w:rPr>
        <w:t xml:space="preserve"> </w:t>
      </w:r>
      <w:r>
        <w:rPr>
          <w:rStyle w:val="hps"/>
          <w:rFonts w:ascii="Arial" w:hAnsi="Arial" w:cs="Arial"/>
          <w:color w:val="222222"/>
          <w:lang w:val="en"/>
        </w:rPr>
        <w:t>proper</w:t>
      </w:r>
      <w:r>
        <w:rPr>
          <w:rFonts w:ascii="Arial" w:hAnsi="Arial" w:cs="Arial"/>
          <w:color w:val="222222"/>
          <w:lang w:val="en"/>
        </w:rPr>
        <w:t xml:space="preserve"> </w:t>
      </w:r>
      <w:r>
        <w:rPr>
          <w:rStyle w:val="hps"/>
          <w:rFonts w:ascii="Arial" w:hAnsi="Arial" w:cs="Arial"/>
          <w:color w:val="222222"/>
          <w:lang w:val="en"/>
        </w:rPr>
        <w:t>monetary policy;</w:t>
      </w:r>
      <w:r>
        <w:rPr>
          <w:rFonts w:ascii="Arial" w:hAnsi="Arial" w:cs="Arial"/>
          <w:color w:val="222222"/>
          <w:lang w:val="en"/>
        </w:rPr>
        <w:br/>
      </w:r>
      <w:r>
        <w:rPr>
          <w:rStyle w:val="hps"/>
          <w:rFonts w:ascii="Arial" w:hAnsi="Arial" w:cs="Arial"/>
          <w:color w:val="222222"/>
          <w:lang w:val="en"/>
        </w:rPr>
        <w:t>b</w:t>
      </w:r>
      <w:r>
        <w:rPr>
          <w:rFonts w:ascii="Arial" w:hAnsi="Arial" w:cs="Arial"/>
          <w:color w:val="222222"/>
          <w:lang w:val="en"/>
        </w:rPr>
        <w:t xml:space="preserve">) </w:t>
      </w:r>
      <w:r>
        <w:rPr>
          <w:rStyle w:val="hps"/>
          <w:rFonts w:ascii="Arial" w:hAnsi="Arial" w:cs="Arial"/>
          <w:color w:val="222222"/>
          <w:lang w:val="en"/>
        </w:rPr>
        <w:t>guide the</w:t>
      </w:r>
      <w:r>
        <w:rPr>
          <w:rFonts w:ascii="Arial" w:hAnsi="Arial" w:cs="Arial"/>
          <w:color w:val="222222"/>
          <w:lang w:val="en"/>
        </w:rPr>
        <w:t xml:space="preserve"> </w:t>
      </w:r>
      <w:r>
        <w:rPr>
          <w:rStyle w:val="hps"/>
          <w:rFonts w:ascii="Arial" w:hAnsi="Arial" w:cs="Arial"/>
          <w:color w:val="222222"/>
          <w:lang w:val="en"/>
        </w:rPr>
        <w:t>credit policy</w:t>
      </w:r>
      <w:r>
        <w:rPr>
          <w:rFonts w:ascii="Arial" w:hAnsi="Arial" w:cs="Arial"/>
          <w:color w:val="222222"/>
          <w:lang w:val="en"/>
        </w:rPr>
        <w:t xml:space="preserve"> </w:t>
      </w:r>
      <w:r>
        <w:rPr>
          <w:rStyle w:val="hps"/>
          <w:rFonts w:ascii="Arial" w:hAnsi="Arial" w:cs="Arial"/>
          <w:color w:val="222222"/>
          <w:lang w:val="en"/>
        </w:rPr>
        <w:t>to promote</w:t>
      </w:r>
      <w:r>
        <w:rPr>
          <w:rFonts w:ascii="Arial" w:hAnsi="Arial" w:cs="Arial"/>
          <w:color w:val="222222"/>
          <w:lang w:val="en"/>
        </w:rPr>
        <w:t xml:space="preserve"> </w:t>
      </w:r>
      <w:r>
        <w:rPr>
          <w:rStyle w:val="hps"/>
          <w:rFonts w:ascii="Arial" w:hAnsi="Arial" w:cs="Arial"/>
          <w:color w:val="222222"/>
          <w:lang w:val="en"/>
        </w:rPr>
        <w:t>growth and</w:t>
      </w:r>
      <w:r>
        <w:rPr>
          <w:rFonts w:ascii="Arial" w:hAnsi="Arial" w:cs="Arial"/>
          <w:color w:val="222222"/>
          <w:lang w:val="en"/>
        </w:rPr>
        <w:t xml:space="preserve"> </w:t>
      </w:r>
      <w:r>
        <w:rPr>
          <w:rStyle w:val="hps"/>
          <w:rFonts w:ascii="Arial" w:hAnsi="Arial" w:cs="Arial"/>
          <w:color w:val="222222"/>
          <w:lang w:val="en"/>
        </w:rPr>
        <w:t>economic and social development</w:t>
      </w:r>
      <w:r>
        <w:rPr>
          <w:rFonts w:ascii="Arial" w:hAnsi="Arial" w:cs="Arial"/>
          <w:color w:val="222222"/>
          <w:lang w:val="en"/>
        </w:rPr>
        <w:t xml:space="preserve"> </w:t>
      </w:r>
      <w:r>
        <w:rPr>
          <w:rStyle w:val="hps"/>
          <w:rFonts w:ascii="Arial" w:hAnsi="Arial" w:cs="Arial"/>
          <w:color w:val="222222"/>
          <w:lang w:val="en"/>
        </w:rPr>
        <w:t>of the country;</w:t>
      </w:r>
      <w:r>
        <w:rPr>
          <w:rFonts w:ascii="Arial" w:hAnsi="Arial" w:cs="Arial"/>
          <w:color w:val="222222"/>
          <w:lang w:val="en"/>
        </w:rPr>
        <w:br/>
      </w:r>
      <w:r>
        <w:rPr>
          <w:rStyle w:val="hps"/>
          <w:rFonts w:ascii="Arial" w:hAnsi="Arial" w:cs="Arial"/>
          <w:color w:val="222222"/>
          <w:lang w:val="en"/>
        </w:rPr>
        <w:t>c</w:t>
      </w:r>
      <w:r>
        <w:rPr>
          <w:rFonts w:ascii="Arial" w:hAnsi="Arial" w:cs="Arial"/>
          <w:color w:val="222222"/>
          <w:lang w:val="en"/>
        </w:rPr>
        <w:t xml:space="preserve">) </w:t>
      </w:r>
      <w:proofErr w:type="spellStart"/>
      <w:r>
        <w:rPr>
          <w:rStyle w:val="hps"/>
          <w:rFonts w:ascii="Arial" w:hAnsi="Arial" w:cs="Arial"/>
          <w:color w:val="222222"/>
          <w:lang w:val="en"/>
        </w:rPr>
        <w:t>geriri</w:t>
      </w:r>
      <w:proofErr w:type="spellEnd"/>
      <w:r>
        <w:rPr>
          <w:rFonts w:ascii="Arial" w:hAnsi="Arial" w:cs="Arial"/>
          <w:color w:val="222222"/>
          <w:lang w:val="en"/>
        </w:rPr>
        <w:t xml:space="preserve"> </w:t>
      </w:r>
      <w:r>
        <w:rPr>
          <w:rStyle w:val="hps"/>
          <w:rFonts w:ascii="Arial" w:hAnsi="Arial" w:cs="Arial"/>
          <w:color w:val="222222"/>
          <w:lang w:val="en"/>
        </w:rPr>
        <w:t>foreign assets</w:t>
      </w:r>
      <w:r>
        <w:rPr>
          <w:rFonts w:ascii="Arial" w:hAnsi="Arial" w:cs="Arial"/>
          <w:color w:val="222222"/>
          <w:lang w:val="en"/>
        </w:rPr>
        <w:t xml:space="preserve"> </w:t>
      </w:r>
      <w:r>
        <w:rPr>
          <w:rStyle w:val="hps"/>
          <w:rFonts w:ascii="Arial" w:hAnsi="Arial" w:cs="Arial"/>
          <w:color w:val="222222"/>
          <w:lang w:val="en"/>
        </w:rPr>
        <w:t>in order to maintain</w:t>
      </w:r>
      <w:r>
        <w:rPr>
          <w:rFonts w:ascii="Arial" w:hAnsi="Arial" w:cs="Arial"/>
          <w:color w:val="222222"/>
          <w:lang w:val="en"/>
        </w:rPr>
        <w:t xml:space="preserve"> </w:t>
      </w:r>
      <w:r>
        <w:rPr>
          <w:rStyle w:val="hps"/>
          <w:rFonts w:ascii="Arial" w:hAnsi="Arial" w:cs="Arial"/>
          <w:color w:val="222222"/>
          <w:lang w:val="en"/>
        </w:rPr>
        <w:t>adequate volume</w:t>
      </w:r>
      <w:r>
        <w:rPr>
          <w:rFonts w:ascii="Arial" w:hAnsi="Arial" w:cs="Arial"/>
          <w:color w:val="222222"/>
          <w:lang w:val="en"/>
        </w:rPr>
        <w:t xml:space="preserve"> </w:t>
      </w:r>
      <w:r>
        <w:rPr>
          <w:rStyle w:val="hps"/>
          <w:rFonts w:ascii="Arial" w:hAnsi="Arial" w:cs="Arial"/>
          <w:color w:val="222222"/>
          <w:lang w:val="en"/>
        </w:rPr>
        <w:t>of means of payment</w:t>
      </w:r>
      <w:r>
        <w:rPr>
          <w:rFonts w:ascii="Arial" w:hAnsi="Arial" w:cs="Arial"/>
          <w:color w:val="222222"/>
          <w:lang w:val="en"/>
        </w:rPr>
        <w:t xml:space="preserve"> </w:t>
      </w:r>
      <w:r>
        <w:rPr>
          <w:rStyle w:val="hps"/>
          <w:rFonts w:ascii="Arial" w:hAnsi="Arial" w:cs="Arial"/>
          <w:color w:val="222222"/>
          <w:lang w:val="en"/>
        </w:rPr>
        <w:t>necessary for</w:t>
      </w:r>
      <w:r>
        <w:rPr>
          <w:rFonts w:ascii="Arial" w:hAnsi="Arial" w:cs="Arial"/>
          <w:color w:val="222222"/>
          <w:lang w:val="en"/>
        </w:rPr>
        <w:t xml:space="preserve"> </w:t>
      </w:r>
      <w:r>
        <w:rPr>
          <w:rStyle w:val="hps"/>
          <w:rFonts w:ascii="Arial" w:hAnsi="Arial" w:cs="Arial"/>
          <w:color w:val="222222"/>
          <w:lang w:val="en"/>
        </w:rPr>
        <w:t>international trade;</w:t>
      </w:r>
      <w:r>
        <w:rPr>
          <w:rFonts w:ascii="Arial" w:hAnsi="Arial" w:cs="Arial"/>
          <w:color w:val="222222"/>
          <w:lang w:val="en"/>
        </w:rPr>
        <w:br/>
      </w:r>
      <w:r>
        <w:rPr>
          <w:rStyle w:val="hps"/>
          <w:rFonts w:ascii="Arial" w:hAnsi="Arial" w:cs="Arial"/>
          <w:color w:val="222222"/>
          <w:lang w:val="en"/>
        </w:rPr>
        <w:t>d</w:t>
      </w:r>
      <w:r>
        <w:rPr>
          <w:rFonts w:ascii="Arial" w:hAnsi="Arial" w:cs="Arial"/>
          <w:color w:val="222222"/>
          <w:lang w:val="en"/>
        </w:rPr>
        <w:t xml:space="preserve">) regulate </w:t>
      </w:r>
      <w:r>
        <w:rPr>
          <w:rStyle w:val="hps"/>
          <w:rFonts w:ascii="Arial" w:hAnsi="Arial" w:cs="Arial"/>
          <w:color w:val="222222"/>
          <w:lang w:val="en"/>
        </w:rPr>
        <w:t>the banking business</w:t>
      </w:r>
      <w:r>
        <w:rPr>
          <w:rFonts w:ascii="Arial" w:hAnsi="Arial" w:cs="Arial"/>
          <w:color w:val="222222"/>
          <w:lang w:val="en"/>
        </w:rPr>
        <w:t>;</w:t>
      </w:r>
      <w:r>
        <w:rPr>
          <w:rFonts w:ascii="Arial" w:hAnsi="Arial" w:cs="Arial"/>
          <w:color w:val="222222"/>
          <w:lang w:val="en"/>
        </w:rPr>
        <w:br/>
      </w:r>
      <w:r>
        <w:rPr>
          <w:rStyle w:val="hps"/>
          <w:rFonts w:ascii="Arial" w:hAnsi="Arial" w:cs="Arial"/>
          <w:color w:val="222222"/>
          <w:lang w:val="en"/>
        </w:rPr>
        <w:t>3.</w:t>
      </w:r>
      <w:r>
        <w:rPr>
          <w:rFonts w:ascii="Arial" w:hAnsi="Arial" w:cs="Arial"/>
          <w:color w:val="222222"/>
          <w:lang w:val="en"/>
        </w:rPr>
        <w:t xml:space="preserve"> </w:t>
      </w:r>
      <w:r>
        <w:rPr>
          <w:rStyle w:val="hps"/>
          <w:rFonts w:ascii="Arial" w:hAnsi="Arial" w:cs="Arial"/>
          <w:color w:val="222222"/>
          <w:lang w:val="en"/>
        </w:rPr>
        <w:t>In pursuing the</w:t>
      </w:r>
      <w:r>
        <w:rPr>
          <w:rFonts w:ascii="Arial" w:hAnsi="Arial" w:cs="Arial"/>
          <w:color w:val="222222"/>
          <w:lang w:val="en"/>
        </w:rPr>
        <w:t xml:space="preserve"> </w:t>
      </w:r>
      <w:r>
        <w:rPr>
          <w:rStyle w:val="hps"/>
          <w:rFonts w:ascii="Arial" w:hAnsi="Arial" w:cs="Arial"/>
          <w:color w:val="222222"/>
          <w:lang w:val="en"/>
        </w:rPr>
        <w:t>objectives set out</w:t>
      </w:r>
      <w:r>
        <w:rPr>
          <w:rFonts w:ascii="Arial" w:hAnsi="Arial" w:cs="Arial"/>
          <w:color w:val="222222"/>
          <w:lang w:val="en"/>
        </w:rPr>
        <w:t xml:space="preserve"> </w:t>
      </w:r>
      <w:r>
        <w:rPr>
          <w:rStyle w:val="hps"/>
          <w:rFonts w:ascii="Arial" w:hAnsi="Arial" w:cs="Arial"/>
          <w:color w:val="222222"/>
          <w:lang w:val="en"/>
        </w:rPr>
        <w:t>in paragraphs</w:t>
      </w:r>
      <w:r>
        <w:rPr>
          <w:rFonts w:ascii="Arial" w:hAnsi="Arial" w:cs="Arial"/>
          <w:color w:val="222222"/>
          <w:lang w:val="en"/>
        </w:rPr>
        <w:t xml:space="preserve">. </w:t>
      </w:r>
      <w:r>
        <w:rPr>
          <w:rStyle w:val="hps"/>
          <w:rFonts w:ascii="Arial" w:hAnsi="Arial" w:cs="Arial"/>
          <w:color w:val="222222"/>
          <w:lang w:val="en"/>
        </w:rPr>
        <w:t>1 and</w:t>
      </w:r>
      <w:r>
        <w:rPr>
          <w:rFonts w:ascii="Arial" w:hAnsi="Arial" w:cs="Arial"/>
          <w:color w:val="222222"/>
          <w:lang w:val="en"/>
        </w:rPr>
        <w:t xml:space="preserve"> </w:t>
      </w:r>
      <w:r>
        <w:rPr>
          <w:rStyle w:val="hps"/>
          <w:rFonts w:ascii="Arial" w:hAnsi="Arial" w:cs="Arial"/>
          <w:color w:val="222222"/>
          <w:lang w:val="en"/>
        </w:rPr>
        <w:t>2 of this Article</w:t>
      </w:r>
      <w:r>
        <w:rPr>
          <w:rFonts w:ascii="Arial" w:hAnsi="Arial" w:cs="Arial"/>
          <w:color w:val="222222"/>
          <w:lang w:val="en"/>
        </w:rPr>
        <w:t xml:space="preserve">, the bank </w:t>
      </w:r>
      <w:r>
        <w:rPr>
          <w:rStyle w:val="hps"/>
          <w:rFonts w:ascii="Arial" w:hAnsi="Arial" w:cs="Arial"/>
          <w:color w:val="222222"/>
          <w:lang w:val="en"/>
        </w:rPr>
        <w:t>notes</w:t>
      </w:r>
      <w:r>
        <w:rPr>
          <w:rFonts w:ascii="Arial" w:hAnsi="Arial" w:cs="Arial"/>
          <w:color w:val="222222"/>
          <w:lang w:val="en"/>
        </w:rPr>
        <w:t xml:space="preserve"> </w:t>
      </w:r>
      <w:r>
        <w:rPr>
          <w:rStyle w:val="hps"/>
          <w:rFonts w:ascii="Arial" w:hAnsi="Arial" w:cs="Arial"/>
          <w:color w:val="222222"/>
          <w:lang w:val="en"/>
        </w:rPr>
        <w:t>the Government's policies</w:t>
      </w:r>
      <w:r>
        <w:rPr>
          <w:rFonts w:ascii="Arial" w:hAnsi="Arial" w:cs="Arial"/>
          <w:color w:val="222222"/>
          <w:lang w:val="en"/>
        </w:rPr>
        <w:t xml:space="preserve">.) </w:t>
      </w:r>
      <w:r w:rsidRPr="00B13750">
        <w:rPr>
          <w:rFonts w:ascii="Arial" w:hAnsi="Arial" w:cs="Arial"/>
          <w:color w:val="FF0000"/>
          <w:lang w:val="en"/>
        </w:rPr>
        <w:t>(coded as .6)</w:t>
      </w:r>
    </w:p>
    <w:p w14:paraId="6573A9D7" w14:textId="77777777" w:rsidR="00F343C6" w:rsidRPr="00F343C6" w:rsidRDefault="00F343C6" w:rsidP="00F343C6">
      <w:r>
        <w:rPr>
          <w:rStyle w:val="hps"/>
          <w:rFonts w:ascii="Arial" w:hAnsi="Arial" w:cs="Arial"/>
          <w:i/>
          <w:iCs/>
          <w:color w:val="FF0000"/>
          <w:lang w:val="en"/>
        </w:rPr>
        <w:t>Mozambique 2021</w:t>
      </w:r>
      <w:r>
        <w:rPr>
          <w:rStyle w:val="hps"/>
          <w:rFonts w:ascii="Arial" w:hAnsi="Arial" w:cs="Arial"/>
          <w:color w:val="FF0000"/>
          <w:lang w:val="en"/>
        </w:rPr>
        <w:t>: No change</w:t>
      </w:r>
    </w:p>
    <w:p w14:paraId="1F2609F7" w14:textId="77777777" w:rsidR="00A41E57" w:rsidRPr="00566569" w:rsidRDefault="00A41E57" w:rsidP="00A41E57">
      <w:pPr>
        <w:rPr>
          <w:b/>
        </w:rPr>
      </w:pPr>
      <w:r w:rsidRPr="00566569">
        <w:rPr>
          <w:b/>
        </w:rPr>
        <w:t>Limitations on lending to the government</w:t>
      </w:r>
    </w:p>
    <w:p w14:paraId="11591935" w14:textId="77777777" w:rsidR="00A41E57" w:rsidRPr="00566569" w:rsidRDefault="00A41E57" w:rsidP="00A41E57">
      <w:pPr>
        <w:rPr>
          <w:b/>
          <w:i/>
        </w:rPr>
      </w:pPr>
      <w:r w:rsidRPr="00566569">
        <w:rPr>
          <w:b/>
          <w:i/>
        </w:rPr>
        <w:t>Advances (Weight = .15)</w:t>
      </w:r>
    </w:p>
    <w:p w14:paraId="2228BCE1" w14:textId="77777777" w:rsidR="00A41E57" w:rsidRPr="00B70446" w:rsidRDefault="00A41E57" w:rsidP="00A41E57">
      <w:pPr>
        <w:pStyle w:val="Default"/>
        <w:rPr>
          <w:rFonts w:ascii="Arial" w:hAnsi="Arial" w:cs="Arial"/>
        </w:rPr>
      </w:pPr>
      <w:r>
        <w:rPr>
          <w:i/>
        </w:rPr>
        <w:t>Mozambique 1992</w:t>
      </w:r>
      <w:r>
        <w:t xml:space="preserve">: </w:t>
      </w:r>
    </w:p>
    <w:p w14:paraId="0FE2C72D" w14:textId="77777777" w:rsidR="00A41E57" w:rsidRPr="00B70446" w:rsidRDefault="00A41E57" w:rsidP="00A41E57">
      <w:pPr>
        <w:autoSpaceDE w:val="0"/>
        <w:autoSpaceDN w:val="0"/>
        <w:adjustRightInd w:val="0"/>
        <w:rPr>
          <w:rFonts w:ascii="Arial" w:hAnsi="Arial" w:cs="Arial"/>
          <w:color w:val="000000"/>
          <w:sz w:val="23"/>
          <w:szCs w:val="23"/>
        </w:rPr>
      </w:pPr>
      <w:r w:rsidRPr="00B70446">
        <w:rPr>
          <w:rFonts w:ascii="Arial" w:hAnsi="Arial" w:cs="Arial"/>
          <w:color w:val="000000"/>
          <w:sz w:val="23"/>
          <w:szCs w:val="23"/>
        </w:rPr>
        <w:t xml:space="preserve">1. O Banco </w:t>
      </w:r>
      <w:proofErr w:type="spellStart"/>
      <w:r w:rsidRPr="00B70446">
        <w:rPr>
          <w:rFonts w:ascii="Arial" w:hAnsi="Arial" w:cs="Arial"/>
          <w:color w:val="000000"/>
          <w:sz w:val="23"/>
          <w:szCs w:val="23"/>
        </w:rPr>
        <w:t>poderá</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conceder</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ao</w:t>
      </w:r>
      <w:proofErr w:type="spellEnd"/>
      <w:r w:rsidRPr="00B70446">
        <w:rPr>
          <w:rFonts w:ascii="Arial" w:hAnsi="Arial" w:cs="Arial"/>
          <w:color w:val="000000"/>
          <w:sz w:val="23"/>
          <w:szCs w:val="23"/>
        </w:rPr>
        <w:t xml:space="preserve"> Estado </w:t>
      </w:r>
      <w:proofErr w:type="spellStart"/>
      <w:r w:rsidRPr="00B70446">
        <w:rPr>
          <w:rFonts w:ascii="Arial" w:hAnsi="Arial" w:cs="Arial"/>
          <w:color w:val="000000"/>
          <w:sz w:val="23"/>
          <w:szCs w:val="23"/>
        </w:rPr>
        <w:t>anualmente</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crédito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sem</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juros</w:t>
      </w:r>
      <w:proofErr w:type="spellEnd"/>
      <w:r w:rsidRPr="00B70446">
        <w:rPr>
          <w:rFonts w:ascii="Arial" w:hAnsi="Arial" w:cs="Arial"/>
          <w:color w:val="000000"/>
          <w:sz w:val="23"/>
          <w:szCs w:val="23"/>
        </w:rPr>
        <w:t xml:space="preserve"> sob a forma de </w:t>
      </w:r>
      <w:proofErr w:type="spellStart"/>
      <w:r w:rsidRPr="00B70446">
        <w:rPr>
          <w:rFonts w:ascii="Arial" w:hAnsi="Arial" w:cs="Arial"/>
          <w:color w:val="000000"/>
          <w:sz w:val="23"/>
          <w:szCs w:val="23"/>
        </w:rPr>
        <w:t>conta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corrente</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em</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moeda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nacional</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até</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montante</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máximo</w:t>
      </w:r>
      <w:proofErr w:type="spellEnd"/>
      <w:r w:rsidRPr="00B70446">
        <w:rPr>
          <w:rFonts w:ascii="Arial" w:hAnsi="Arial" w:cs="Arial"/>
          <w:color w:val="000000"/>
          <w:sz w:val="23"/>
          <w:szCs w:val="23"/>
        </w:rPr>
        <w:t xml:space="preserve"> de </w:t>
      </w:r>
      <w:proofErr w:type="spellStart"/>
      <w:r w:rsidRPr="00B70446">
        <w:rPr>
          <w:rFonts w:ascii="Arial" w:hAnsi="Arial" w:cs="Arial"/>
          <w:color w:val="000000"/>
          <w:sz w:val="23"/>
          <w:szCs w:val="23"/>
        </w:rPr>
        <w:t>dez</w:t>
      </w:r>
      <w:proofErr w:type="spellEnd"/>
      <w:r w:rsidRPr="00B70446">
        <w:rPr>
          <w:rFonts w:ascii="Arial" w:hAnsi="Arial" w:cs="Arial"/>
          <w:color w:val="000000"/>
          <w:sz w:val="23"/>
          <w:szCs w:val="23"/>
        </w:rPr>
        <w:t xml:space="preserve"> por cento das </w:t>
      </w:r>
      <w:proofErr w:type="spellStart"/>
      <w:r w:rsidRPr="00B70446">
        <w:rPr>
          <w:rFonts w:ascii="Arial" w:hAnsi="Arial" w:cs="Arial"/>
          <w:color w:val="000000"/>
          <w:sz w:val="23"/>
          <w:szCs w:val="23"/>
        </w:rPr>
        <w:t>receitas</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ordinárias</w:t>
      </w:r>
      <w:proofErr w:type="spellEnd"/>
      <w:r w:rsidRPr="00B70446">
        <w:rPr>
          <w:rFonts w:ascii="Arial" w:hAnsi="Arial" w:cs="Arial"/>
          <w:color w:val="000000"/>
          <w:sz w:val="23"/>
          <w:szCs w:val="23"/>
        </w:rPr>
        <w:t xml:space="preserve"> do </w:t>
      </w:r>
      <w:proofErr w:type="spellStart"/>
      <w:r w:rsidRPr="00B70446">
        <w:rPr>
          <w:rFonts w:ascii="Arial" w:hAnsi="Arial" w:cs="Arial"/>
          <w:color w:val="000000"/>
          <w:sz w:val="23"/>
          <w:szCs w:val="23"/>
        </w:rPr>
        <w:t>Orçamento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Geral</w:t>
      </w:r>
      <w:proofErr w:type="spellEnd"/>
      <w:r w:rsidRPr="00B70446">
        <w:rPr>
          <w:rFonts w:ascii="Arial" w:hAnsi="Arial" w:cs="Arial"/>
          <w:color w:val="000000"/>
          <w:sz w:val="23"/>
          <w:szCs w:val="23"/>
        </w:rPr>
        <w:t xml:space="preserve"> do Estado </w:t>
      </w:r>
      <w:proofErr w:type="spellStart"/>
      <w:r w:rsidRPr="00B70446">
        <w:rPr>
          <w:rFonts w:ascii="Arial" w:hAnsi="Arial" w:cs="Arial"/>
          <w:color w:val="000000"/>
          <w:sz w:val="23"/>
          <w:szCs w:val="23"/>
        </w:rPr>
        <w:t>arrecadadas</w:t>
      </w:r>
      <w:proofErr w:type="spellEnd"/>
      <w:r w:rsidRPr="00B70446">
        <w:rPr>
          <w:rFonts w:ascii="Arial" w:hAnsi="Arial" w:cs="Arial"/>
          <w:color w:val="000000"/>
          <w:sz w:val="23"/>
          <w:szCs w:val="23"/>
        </w:rPr>
        <w:t xml:space="preserve"> no </w:t>
      </w:r>
      <w:proofErr w:type="spellStart"/>
      <w:r w:rsidRPr="00B70446">
        <w:rPr>
          <w:rFonts w:ascii="Arial" w:hAnsi="Arial" w:cs="Arial"/>
          <w:color w:val="000000"/>
          <w:sz w:val="23"/>
          <w:szCs w:val="23"/>
        </w:rPr>
        <w:t>penúltimo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exercício</w:t>
      </w:r>
      <w:proofErr w:type="spellEnd"/>
      <w:r w:rsidRPr="00B70446">
        <w:rPr>
          <w:rFonts w:ascii="Arial" w:hAnsi="Arial" w:cs="Arial"/>
          <w:color w:val="000000"/>
          <w:sz w:val="23"/>
          <w:szCs w:val="23"/>
        </w:rPr>
        <w:t xml:space="preserve">. </w:t>
      </w:r>
    </w:p>
    <w:p w14:paraId="09FFCF1C" w14:textId="77777777" w:rsidR="00A41E57" w:rsidRPr="00B70446" w:rsidRDefault="00A41E57" w:rsidP="00A41E57">
      <w:pPr>
        <w:autoSpaceDE w:val="0"/>
        <w:autoSpaceDN w:val="0"/>
        <w:adjustRightInd w:val="0"/>
        <w:rPr>
          <w:rFonts w:ascii="Arial" w:hAnsi="Arial" w:cs="Arial"/>
          <w:color w:val="000000"/>
          <w:sz w:val="24"/>
          <w:szCs w:val="24"/>
        </w:rPr>
      </w:pPr>
    </w:p>
    <w:p w14:paraId="35B91CC5" w14:textId="77777777" w:rsidR="00A41E57" w:rsidRDefault="00A41E57" w:rsidP="00A41E57">
      <w:pPr>
        <w:autoSpaceDE w:val="0"/>
        <w:autoSpaceDN w:val="0"/>
        <w:adjustRightInd w:val="0"/>
        <w:rPr>
          <w:rFonts w:ascii="Arial" w:hAnsi="Arial" w:cs="Arial"/>
          <w:color w:val="000000"/>
          <w:sz w:val="23"/>
          <w:szCs w:val="23"/>
        </w:rPr>
      </w:pPr>
      <w:r w:rsidRPr="00B70446">
        <w:rPr>
          <w:rFonts w:ascii="Arial" w:hAnsi="Arial" w:cs="Arial"/>
          <w:color w:val="000000"/>
          <w:sz w:val="23"/>
          <w:szCs w:val="23"/>
        </w:rPr>
        <w:t xml:space="preserve">2. </w:t>
      </w:r>
      <w:proofErr w:type="spellStart"/>
      <w:r w:rsidRPr="00B70446">
        <w:rPr>
          <w:rFonts w:ascii="Arial" w:hAnsi="Arial" w:cs="Arial"/>
          <w:color w:val="000000"/>
          <w:sz w:val="23"/>
          <w:szCs w:val="23"/>
        </w:rPr>
        <w:t>Os</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levantamentos</w:t>
      </w:r>
      <w:proofErr w:type="spellEnd"/>
      <w:r w:rsidRPr="00B70446">
        <w:rPr>
          <w:rFonts w:ascii="Arial" w:hAnsi="Arial" w:cs="Arial"/>
          <w:color w:val="000000"/>
          <w:sz w:val="23"/>
          <w:szCs w:val="23"/>
        </w:rPr>
        <w:t xml:space="preserve"> do Estado </w:t>
      </w:r>
      <w:proofErr w:type="spellStart"/>
      <w:r w:rsidRPr="00B70446">
        <w:rPr>
          <w:rFonts w:ascii="Arial" w:hAnsi="Arial" w:cs="Arial"/>
          <w:color w:val="000000"/>
          <w:sz w:val="23"/>
          <w:szCs w:val="23"/>
        </w:rPr>
        <w:t>na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mesma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conta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serão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feitos</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unicamente</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em</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representação</w:t>
      </w:r>
      <w:proofErr w:type="spellEnd"/>
      <w:r w:rsidRPr="00B70446">
        <w:rPr>
          <w:rFonts w:ascii="Arial" w:hAnsi="Arial" w:cs="Arial"/>
          <w:color w:val="000000"/>
          <w:sz w:val="23"/>
          <w:szCs w:val="23"/>
        </w:rPr>
        <w:t xml:space="preserve"> das </w:t>
      </w:r>
      <w:proofErr w:type="spellStart"/>
      <w:r w:rsidRPr="00B70446">
        <w:rPr>
          <w:rFonts w:ascii="Arial" w:hAnsi="Arial" w:cs="Arial"/>
          <w:color w:val="000000"/>
          <w:sz w:val="23"/>
          <w:szCs w:val="23"/>
        </w:rPr>
        <w:t>receitas</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orçamentais</w:t>
      </w:r>
      <w:proofErr w:type="spellEnd"/>
      <w:r w:rsidRPr="00B70446">
        <w:rPr>
          <w:rFonts w:ascii="Arial" w:hAnsi="Arial" w:cs="Arial"/>
          <w:color w:val="000000"/>
          <w:sz w:val="23"/>
          <w:szCs w:val="23"/>
        </w:rPr>
        <w:t xml:space="preserve"> do </w:t>
      </w:r>
      <w:proofErr w:type="spellStart"/>
      <w:r w:rsidRPr="00B70446">
        <w:rPr>
          <w:rFonts w:ascii="Arial" w:hAnsi="Arial" w:cs="Arial"/>
          <w:color w:val="000000"/>
          <w:sz w:val="23"/>
          <w:szCs w:val="23"/>
        </w:rPr>
        <w:t>respectivo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exercício</w:t>
      </w:r>
      <w:proofErr w:type="spellEnd"/>
      <w:r w:rsidRPr="00B70446">
        <w:rPr>
          <w:rFonts w:ascii="Arial" w:hAnsi="Arial" w:cs="Arial"/>
          <w:color w:val="000000"/>
          <w:sz w:val="23"/>
          <w:szCs w:val="23"/>
        </w:rPr>
        <w:t xml:space="preserve"> e o </w:t>
      </w:r>
      <w:proofErr w:type="spellStart"/>
      <w:r w:rsidRPr="00B70446">
        <w:rPr>
          <w:rFonts w:ascii="Arial" w:hAnsi="Arial" w:cs="Arial"/>
          <w:color w:val="000000"/>
          <w:sz w:val="23"/>
          <w:szCs w:val="23"/>
        </w:rPr>
        <w:t>crédito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deverá</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estar</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liquidado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até</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último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dia</w:t>
      </w:r>
      <w:proofErr w:type="spellEnd"/>
      <w:r w:rsidRPr="00B70446">
        <w:rPr>
          <w:rFonts w:ascii="Arial" w:hAnsi="Arial" w:cs="Arial"/>
          <w:color w:val="000000"/>
          <w:sz w:val="23"/>
          <w:szCs w:val="23"/>
        </w:rPr>
        <w:t xml:space="preserve"> do </w:t>
      </w:r>
      <w:proofErr w:type="spellStart"/>
      <w:r w:rsidRPr="00B70446">
        <w:rPr>
          <w:rFonts w:ascii="Arial" w:hAnsi="Arial" w:cs="Arial"/>
          <w:color w:val="000000"/>
          <w:sz w:val="23"/>
          <w:szCs w:val="23"/>
        </w:rPr>
        <w:t>ano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económico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em</w:t>
      </w:r>
      <w:proofErr w:type="spellEnd"/>
      <w:r w:rsidRPr="00B70446">
        <w:rPr>
          <w:rFonts w:ascii="Arial" w:hAnsi="Arial" w:cs="Arial"/>
          <w:color w:val="000000"/>
          <w:sz w:val="23"/>
          <w:szCs w:val="23"/>
        </w:rPr>
        <w:t xml:space="preserve"> que </w:t>
      </w:r>
      <w:proofErr w:type="spellStart"/>
      <w:r w:rsidRPr="00B70446">
        <w:rPr>
          <w:rFonts w:ascii="Arial" w:hAnsi="Arial" w:cs="Arial"/>
          <w:color w:val="000000"/>
          <w:sz w:val="23"/>
          <w:szCs w:val="23"/>
        </w:rPr>
        <w:t>tiver</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sido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aberto</w:t>
      </w:r>
      <w:proofErr w:type="spellEnd"/>
      <w:r w:rsidRPr="00B70446">
        <w:rPr>
          <w:rFonts w:ascii="Arial" w:hAnsi="Arial" w:cs="Arial"/>
          <w:color w:val="000000"/>
          <w:sz w:val="23"/>
          <w:szCs w:val="23"/>
        </w:rPr>
        <w:t xml:space="preserve"> e </w:t>
      </w:r>
      <w:proofErr w:type="spellStart"/>
      <w:r w:rsidRPr="00B70446">
        <w:rPr>
          <w:rFonts w:ascii="Arial" w:hAnsi="Arial" w:cs="Arial"/>
          <w:color w:val="000000"/>
          <w:sz w:val="23"/>
          <w:szCs w:val="23"/>
        </w:rPr>
        <w:t>não</w:t>
      </w:r>
      <w:proofErr w:type="spellEnd"/>
      <w:r w:rsidRPr="00B70446">
        <w:rPr>
          <w:rFonts w:ascii="Arial" w:hAnsi="Arial" w:cs="Arial"/>
          <w:color w:val="000000"/>
          <w:sz w:val="23"/>
          <w:szCs w:val="23"/>
        </w:rPr>
        <w:t xml:space="preserve"> o </w:t>
      </w:r>
      <w:proofErr w:type="spellStart"/>
      <w:r w:rsidRPr="00B70446">
        <w:rPr>
          <w:rFonts w:ascii="Arial" w:hAnsi="Arial" w:cs="Arial"/>
          <w:color w:val="000000"/>
          <w:sz w:val="23"/>
          <w:szCs w:val="23"/>
        </w:rPr>
        <w:t>sendo</w:t>
      </w:r>
      <w:proofErr w:type="spellEnd"/>
      <w:r w:rsidRPr="00B70446">
        <w:rPr>
          <w:rFonts w:ascii="Arial" w:hAnsi="Arial" w:cs="Arial"/>
          <w:color w:val="000000"/>
          <w:sz w:val="23"/>
          <w:szCs w:val="23"/>
        </w:rPr>
        <w:t xml:space="preserve">, o </w:t>
      </w:r>
      <w:proofErr w:type="spellStart"/>
      <w:r w:rsidRPr="00B70446">
        <w:rPr>
          <w:rFonts w:ascii="Arial" w:hAnsi="Arial" w:cs="Arial"/>
          <w:color w:val="000000"/>
          <w:sz w:val="23"/>
          <w:szCs w:val="23"/>
        </w:rPr>
        <w:t>saldo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vencerá</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juros</w:t>
      </w:r>
      <w:proofErr w:type="spellEnd"/>
      <w:r w:rsidRPr="00B70446">
        <w:rPr>
          <w:rFonts w:ascii="Arial" w:hAnsi="Arial" w:cs="Arial"/>
          <w:color w:val="000000"/>
          <w:sz w:val="23"/>
          <w:szCs w:val="23"/>
        </w:rPr>
        <w:t xml:space="preserve"> á taxa de </w:t>
      </w:r>
      <w:proofErr w:type="spellStart"/>
      <w:r w:rsidRPr="00B70446">
        <w:rPr>
          <w:rFonts w:ascii="Arial" w:hAnsi="Arial" w:cs="Arial"/>
          <w:color w:val="000000"/>
          <w:sz w:val="23"/>
          <w:szCs w:val="23"/>
        </w:rPr>
        <w:t>redesconto</w:t>
      </w:r>
      <w:proofErr w:type="spellEnd"/>
      <w:r w:rsidRPr="00B70446">
        <w:rPr>
          <w:rFonts w:ascii="Arial" w:hAnsi="Arial" w:cs="Arial"/>
          <w:color w:val="000000"/>
          <w:sz w:val="23"/>
          <w:szCs w:val="23"/>
        </w:rPr>
        <w:t xml:space="preserve"> do Banco. </w:t>
      </w:r>
      <w:r>
        <w:rPr>
          <w:rFonts w:ascii="Arial" w:hAnsi="Arial" w:cs="Arial"/>
          <w:color w:val="000000"/>
          <w:sz w:val="23"/>
          <w:szCs w:val="23"/>
        </w:rPr>
        <w:t>(Article 18)</w:t>
      </w:r>
    </w:p>
    <w:p w14:paraId="199182DE" w14:textId="77777777" w:rsidR="00A41E57" w:rsidRPr="00B70446" w:rsidRDefault="00A41E57" w:rsidP="00A41E57">
      <w:pPr>
        <w:autoSpaceDE w:val="0"/>
        <w:autoSpaceDN w:val="0"/>
        <w:adjustRightInd w:val="0"/>
        <w:rPr>
          <w:rFonts w:ascii="Arial" w:hAnsi="Arial" w:cs="Arial"/>
          <w:color w:val="000000"/>
          <w:sz w:val="23"/>
          <w:szCs w:val="23"/>
        </w:rPr>
      </w:pPr>
      <w:proofErr w:type="spellStart"/>
      <w:r w:rsidRPr="00B70446">
        <w:rPr>
          <w:rFonts w:ascii="Arial" w:hAnsi="Arial" w:cs="Arial"/>
          <w:color w:val="000000"/>
          <w:sz w:val="23"/>
          <w:szCs w:val="23"/>
        </w:rPr>
        <w:t>Além</w:t>
      </w:r>
      <w:proofErr w:type="spellEnd"/>
      <w:r w:rsidRPr="00B70446">
        <w:rPr>
          <w:rFonts w:ascii="Arial" w:hAnsi="Arial" w:cs="Arial"/>
          <w:color w:val="000000"/>
          <w:sz w:val="23"/>
          <w:szCs w:val="23"/>
        </w:rPr>
        <w:t xml:space="preserve"> do </w:t>
      </w:r>
      <w:proofErr w:type="spellStart"/>
      <w:r w:rsidRPr="00B70446">
        <w:rPr>
          <w:rFonts w:ascii="Arial" w:hAnsi="Arial" w:cs="Arial"/>
          <w:color w:val="000000"/>
          <w:sz w:val="23"/>
          <w:szCs w:val="23"/>
        </w:rPr>
        <w:t>caso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previsto</w:t>
      </w:r>
      <w:proofErr w:type="spellEnd"/>
      <w:r w:rsidRPr="00B70446">
        <w:rPr>
          <w:rFonts w:ascii="Arial" w:hAnsi="Arial" w:cs="Arial"/>
          <w:color w:val="000000"/>
          <w:sz w:val="23"/>
          <w:szCs w:val="23"/>
        </w:rPr>
        <w:t xml:space="preserve"> no </w:t>
      </w:r>
      <w:proofErr w:type="spellStart"/>
      <w:r w:rsidRPr="00B70446">
        <w:rPr>
          <w:rFonts w:ascii="Arial" w:hAnsi="Arial" w:cs="Arial"/>
          <w:color w:val="000000"/>
          <w:sz w:val="23"/>
          <w:szCs w:val="23"/>
        </w:rPr>
        <w:t>número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anterio</w:t>
      </w:r>
      <w:proofErr w:type="spellEnd"/>
      <w:r w:rsidRPr="00B70446">
        <w:rPr>
          <w:rFonts w:ascii="Arial" w:hAnsi="Arial" w:cs="Arial"/>
          <w:color w:val="000000"/>
          <w:sz w:val="23"/>
          <w:szCs w:val="23"/>
        </w:rPr>
        <w:t xml:space="preserve">, o </w:t>
      </w:r>
      <w:proofErr w:type="spellStart"/>
      <w:r w:rsidRPr="00B70446">
        <w:rPr>
          <w:rFonts w:ascii="Arial" w:hAnsi="Arial" w:cs="Arial"/>
          <w:color w:val="000000"/>
          <w:sz w:val="23"/>
          <w:szCs w:val="23"/>
        </w:rPr>
        <w:t>limite</w:t>
      </w:r>
      <w:proofErr w:type="spellEnd"/>
      <w:r w:rsidRPr="00B70446">
        <w:rPr>
          <w:rFonts w:ascii="Arial" w:hAnsi="Arial" w:cs="Arial"/>
          <w:color w:val="000000"/>
          <w:sz w:val="23"/>
          <w:szCs w:val="23"/>
        </w:rPr>
        <w:t xml:space="preserve"> de </w:t>
      </w:r>
      <w:proofErr w:type="spellStart"/>
      <w:r w:rsidRPr="00B70446">
        <w:rPr>
          <w:rFonts w:ascii="Arial" w:hAnsi="Arial" w:cs="Arial"/>
          <w:color w:val="000000"/>
          <w:sz w:val="23"/>
          <w:szCs w:val="23"/>
        </w:rPr>
        <w:t>concessão</w:t>
      </w:r>
      <w:proofErr w:type="spellEnd"/>
      <w:r w:rsidRPr="00B70446">
        <w:rPr>
          <w:rFonts w:ascii="Arial" w:hAnsi="Arial" w:cs="Arial"/>
          <w:color w:val="000000"/>
          <w:sz w:val="23"/>
          <w:szCs w:val="23"/>
        </w:rPr>
        <w:t xml:space="preserve"> de </w:t>
      </w:r>
      <w:proofErr w:type="spellStart"/>
      <w:r w:rsidRPr="00B70446">
        <w:rPr>
          <w:rFonts w:ascii="Arial" w:hAnsi="Arial" w:cs="Arial"/>
          <w:color w:val="000000"/>
          <w:sz w:val="23"/>
          <w:szCs w:val="23"/>
        </w:rPr>
        <w:t>crédito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pelo</w:t>
      </w:r>
      <w:proofErr w:type="spellEnd"/>
      <w:r w:rsidRPr="00B70446">
        <w:rPr>
          <w:rFonts w:ascii="Arial" w:hAnsi="Arial" w:cs="Arial"/>
          <w:color w:val="000000"/>
          <w:sz w:val="23"/>
          <w:szCs w:val="23"/>
        </w:rPr>
        <w:t xml:space="preserve"> Banco </w:t>
      </w:r>
      <w:proofErr w:type="spellStart"/>
      <w:r w:rsidRPr="00B70446">
        <w:rPr>
          <w:rFonts w:ascii="Arial" w:hAnsi="Arial" w:cs="Arial"/>
          <w:color w:val="000000"/>
          <w:sz w:val="23"/>
          <w:szCs w:val="23"/>
        </w:rPr>
        <w:t>ao</w:t>
      </w:r>
      <w:proofErr w:type="spellEnd"/>
      <w:r w:rsidRPr="00B70446">
        <w:rPr>
          <w:rFonts w:ascii="Arial" w:hAnsi="Arial" w:cs="Arial"/>
          <w:color w:val="000000"/>
          <w:sz w:val="23"/>
          <w:szCs w:val="23"/>
        </w:rPr>
        <w:t xml:space="preserve"> Estado </w:t>
      </w:r>
      <w:proofErr w:type="spellStart"/>
      <w:r w:rsidRPr="00B70446">
        <w:rPr>
          <w:rFonts w:ascii="Arial" w:hAnsi="Arial" w:cs="Arial"/>
          <w:color w:val="000000"/>
          <w:sz w:val="23"/>
          <w:szCs w:val="23"/>
        </w:rPr>
        <w:t>fica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em</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cada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ano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dependente</w:t>
      </w:r>
      <w:proofErr w:type="spellEnd"/>
      <w:r w:rsidRPr="00B70446">
        <w:rPr>
          <w:rFonts w:ascii="Arial" w:hAnsi="Arial" w:cs="Arial"/>
          <w:color w:val="000000"/>
          <w:sz w:val="23"/>
          <w:szCs w:val="23"/>
        </w:rPr>
        <w:t xml:space="preserve"> da </w:t>
      </w:r>
      <w:proofErr w:type="spellStart"/>
      <w:r w:rsidRPr="00B70446">
        <w:rPr>
          <w:rFonts w:ascii="Arial" w:hAnsi="Arial" w:cs="Arial"/>
          <w:color w:val="000000"/>
          <w:sz w:val="23"/>
          <w:szCs w:val="23"/>
        </w:rPr>
        <w:t>definição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pelo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Governo</w:t>
      </w:r>
      <w:proofErr w:type="spellEnd"/>
      <w:r w:rsidRPr="00B70446">
        <w:rPr>
          <w:rFonts w:ascii="Arial" w:hAnsi="Arial" w:cs="Arial"/>
          <w:color w:val="000000"/>
          <w:sz w:val="23"/>
          <w:szCs w:val="23"/>
        </w:rPr>
        <w:t xml:space="preserve"> das </w:t>
      </w:r>
      <w:proofErr w:type="spellStart"/>
      <w:r w:rsidRPr="00B70446">
        <w:rPr>
          <w:rFonts w:ascii="Arial" w:hAnsi="Arial" w:cs="Arial"/>
          <w:color w:val="000000"/>
          <w:sz w:val="23"/>
          <w:szCs w:val="23"/>
        </w:rPr>
        <w:t>necessidades</w:t>
      </w:r>
      <w:proofErr w:type="spellEnd"/>
      <w:r w:rsidRPr="00B70446">
        <w:rPr>
          <w:rFonts w:ascii="Arial" w:hAnsi="Arial" w:cs="Arial"/>
          <w:color w:val="000000"/>
          <w:sz w:val="23"/>
          <w:szCs w:val="23"/>
        </w:rPr>
        <w:t xml:space="preserve"> de </w:t>
      </w:r>
      <w:proofErr w:type="spellStart"/>
      <w:r w:rsidRPr="00B70446">
        <w:rPr>
          <w:rFonts w:ascii="Arial" w:hAnsi="Arial" w:cs="Arial"/>
          <w:color w:val="000000"/>
          <w:sz w:val="23"/>
          <w:szCs w:val="23"/>
        </w:rPr>
        <w:lastRenderedPageBreak/>
        <w:t>financiamento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público</w:t>
      </w:r>
      <w:proofErr w:type="spellEnd"/>
      <w:r w:rsidRPr="00B70446">
        <w:rPr>
          <w:rFonts w:ascii="Arial" w:hAnsi="Arial" w:cs="Arial"/>
          <w:color w:val="000000"/>
          <w:sz w:val="23"/>
          <w:szCs w:val="23"/>
        </w:rPr>
        <w:t xml:space="preserve">, as </w:t>
      </w:r>
      <w:proofErr w:type="spellStart"/>
      <w:r w:rsidRPr="00B70446">
        <w:rPr>
          <w:rFonts w:ascii="Arial" w:hAnsi="Arial" w:cs="Arial"/>
          <w:color w:val="000000"/>
          <w:sz w:val="23"/>
          <w:szCs w:val="23"/>
        </w:rPr>
        <w:t>quais</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serão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ajustadas</w:t>
      </w:r>
      <w:proofErr w:type="spellEnd"/>
      <w:r w:rsidRPr="00B70446">
        <w:rPr>
          <w:rFonts w:ascii="Arial" w:hAnsi="Arial" w:cs="Arial"/>
          <w:color w:val="000000"/>
          <w:sz w:val="23"/>
          <w:szCs w:val="23"/>
        </w:rPr>
        <w:t xml:space="preserve"> à </w:t>
      </w:r>
      <w:proofErr w:type="spellStart"/>
      <w:r w:rsidRPr="00B70446">
        <w:rPr>
          <w:rFonts w:ascii="Arial" w:hAnsi="Arial" w:cs="Arial"/>
          <w:color w:val="000000"/>
          <w:sz w:val="23"/>
          <w:szCs w:val="23"/>
        </w:rPr>
        <w:t>programação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referida</w:t>
      </w:r>
      <w:proofErr w:type="spellEnd"/>
      <w:r w:rsidRPr="00B70446">
        <w:rPr>
          <w:rFonts w:ascii="Arial" w:hAnsi="Arial" w:cs="Arial"/>
          <w:color w:val="000000"/>
          <w:sz w:val="23"/>
          <w:szCs w:val="23"/>
        </w:rPr>
        <w:t xml:space="preserve"> no </w:t>
      </w:r>
      <w:proofErr w:type="spellStart"/>
      <w:r w:rsidRPr="00B70446">
        <w:rPr>
          <w:rFonts w:ascii="Arial" w:hAnsi="Arial" w:cs="Arial"/>
          <w:color w:val="000000"/>
          <w:sz w:val="23"/>
          <w:szCs w:val="23"/>
        </w:rPr>
        <w:t>artigo</w:t>
      </w:r>
      <w:proofErr w:type="spellEnd"/>
      <w:r w:rsidRPr="00B70446">
        <w:rPr>
          <w:rFonts w:ascii="Arial" w:hAnsi="Arial" w:cs="Arial"/>
          <w:color w:val="000000"/>
          <w:sz w:val="23"/>
          <w:szCs w:val="23"/>
        </w:rPr>
        <w:t xml:space="preserve"> 11.</w:t>
      </w:r>
      <w:r>
        <w:rPr>
          <w:rFonts w:ascii="Arial" w:hAnsi="Arial" w:cs="Arial"/>
          <w:color w:val="000000"/>
          <w:sz w:val="23"/>
          <w:szCs w:val="23"/>
        </w:rPr>
        <w:t xml:space="preserve"> (Article 19)</w:t>
      </w:r>
    </w:p>
    <w:p w14:paraId="7E563531" w14:textId="77777777" w:rsidR="00A41E57" w:rsidRDefault="00A41E57" w:rsidP="00A41E57">
      <w:pPr>
        <w:rPr>
          <w:rFonts w:ascii="Arial" w:hAnsi="Arial" w:cs="Arial"/>
          <w:color w:val="222222"/>
          <w:lang w:val="en"/>
        </w:rPr>
      </w:pPr>
      <w:r>
        <w:t>(</w:t>
      </w:r>
      <w:r>
        <w:rPr>
          <w:rStyle w:val="hps"/>
          <w:rFonts w:ascii="Arial" w:hAnsi="Arial" w:cs="Arial"/>
          <w:color w:val="222222"/>
          <w:lang w:val="en"/>
        </w:rPr>
        <w:t>1.</w:t>
      </w:r>
      <w:r>
        <w:rPr>
          <w:rFonts w:ascii="Arial" w:hAnsi="Arial" w:cs="Arial"/>
          <w:color w:val="222222"/>
          <w:lang w:val="en"/>
        </w:rPr>
        <w:t xml:space="preserve"> </w:t>
      </w:r>
      <w:r>
        <w:rPr>
          <w:rStyle w:val="hps"/>
          <w:rFonts w:ascii="Arial" w:hAnsi="Arial" w:cs="Arial"/>
          <w:color w:val="222222"/>
          <w:lang w:val="en"/>
        </w:rPr>
        <w:t>The Bank may</w:t>
      </w:r>
      <w:r>
        <w:rPr>
          <w:rFonts w:ascii="Arial" w:hAnsi="Arial" w:cs="Arial"/>
          <w:color w:val="222222"/>
          <w:lang w:val="en"/>
        </w:rPr>
        <w:t xml:space="preserve"> </w:t>
      </w:r>
      <w:r>
        <w:rPr>
          <w:rStyle w:val="hps"/>
          <w:rFonts w:ascii="Arial" w:hAnsi="Arial" w:cs="Arial"/>
          <w:color w:val="222222"/>
          <w:lang w:val="en"/>
        </w:rPr>
        <w:t>grant</w:t>
      </w:r>
      <w:r>
        <w:rPr>
          <w:rFonts w:ascii="Arial" w:hAnsi="Arial" w:cs="Arial"/>
          <w:color w:val="222222"/>
          <w:lang w:val="en"/>
        </w:rPr>
        <w:t xml:space="preserve"> </w:t>
      </w:r>
      <w:r>
        <w:rPr>
          <w:rStyle w:val="hps"/>
          <w:rFonts w:ascii="Arial" w:hAnsi="Arial" w:cs="Arial"/>
          <w:color w:val="222222"/>
          <w:lang w:val="en"/>
        </w:rPr>
        <w:t>to the state</w:t>
      </w:r>
      <w:r>
        <w:rPr>
          <w:rFonts w:ascii="Arial" w:hAnsi="Arial" w:cs="Arial"/>
          <w:color w:val="222222"/>
          <w:lang w:val="en"/>
        </w:rPr>
        <w:t xml:space="preserve"> </w:t>
      </w:r>
      <w:r>
        <w:rPr>
          <w:rStyle w:val="hps"/>
          <w:rFonts w:ascii="Arial" w:hAnsi="Arial" w:cs="Arial"/>
          <w:color w:val="222222"/>
          <w:lang w:val="en"/>
        </w:rPr>
        <w:t>each year</w:t>
      </w:r>
      <w:r>
        <w:rPr>
          <w:rFonts w:ascii="Arial" w:hAnsi="Arial" w:cs="Arial"/>
          <w:color w:val="222222"/>
          <w:lang w:val="en"/>
        </w:rPr>
        <w:t xml:space="preserve">, </w:t>
      </w:r>
      <w:r>
        <w:rPr>
          <w:rStyle w:val="hps"/>
          <w:rFonts w:ascii="Arial" w:hAnsi="Arial" w:cs="Arial"/>
          <w:color w:val="222222"/>
          <w:lang w:val="en"/>
        </w:rPr>
        <w:t>interest-free credit</w:t>
      </w:r>
      <w:r>
        <w:rPr>
          <w:rFonts w:ascii="Arial" w:hAnsi="Arial" w:cs="Arial"/>
          <w:color w:val="222222"/>
          <w:lang w:val="en"/>
        </w:rPr>
        <w:t xml:space="preserve"> </w:t>
      </w:r>
      <w:r>
        <w:rPr>
          <w:rStyle w:val="hps"/>
          <w:rFonts w:ascii="Arial" w:hAnsi="Arial" w:cs="Arial"/>
          <w:color w:val="222222"/>
          <w:lang w:val="en"/>
        </w:rPr>
        <w:t>in the form of</w:t>
      </w:r>
      <w:r>
        <w:rPr>
          <w:rFonts w:ascii="Arial" w:hAnsi="Arial" w:cs="Arial"/>
          <w:color w:val="222222"/>
          <w:lang w:val="en"/>
        </w:rPr>
        <w:t xml:space="preserve"> </w:t>
      </w:r>
      <w:r>
        <w:rPr>
          <w:rStyle w:val="hps"/>
          <w:rFonts w:ascii="Arial" w:hAnsi="Arial" w:cs="Arial"/>
          <w:color w:val="222222"/>
          <w:lang w:val="en"/>
        </w:rPr>
        <w:t>current account</w:t>
      </w:r>
      <w:r>
        <w:rPr>
          <w:rFonts w:ascii="Arial" w:hAnsi="Arial" w:cs="Arial"/>
          <w:color w:val="222222"/>
          <w:lang w:val="en"/>
        </w:rPr>
        <w:t xml:space="preserve"> </w:t>
      </w:r>
      <w:r>
        <w:rPr>
          <w:rStyle w:val="hps"/>
          <w:rFonts w:ascii="Arial" w:hAnsi="Arial" w:cs="Arial"/>
          <w:color w:val="222222"/>
          <w:lang w:val="en"/>
        </w:rPr>
        <w:t>in national currency</w:t>
      </w:r>
      <w:r>
        <w:rPr>
          <w:rFonts w:ascii="Arial" w:hAnsi="Arial" w:cs="Arial"/>
          <w:color w:val="222222"/>
          <w:lang w:val="en"/>
        </w:rPr>
        <w:t xml:space="preserve">, </w:t>
      </w:r>
      <w:r>
        <w:rPr>
          <w:rStyle w:val="hps"/>
          <w:rFonts w:ascii="Arial" w:hAnsi="Arial" w:cs="Arial"/>
          <w:color w:val="222222"/>
          <w:lang w:val="en"/>
        </w:rPr>
        <w:t>up to a maximum</w:t>
      </w:r>
      <w:r>
        <w:rPr>
          <w:rFonts w:ascii="Arial" w:hAnsi="Arial" w:cs="Arial"/>
          <w:color w:val="222222"/>
          <w:lang w:val="en"/>
        </w:rPr>
        <w:t xml:space="preserve"> </w:t>
      </w:r>
      <w:r>
        <w:rPr>
          <w:rStyle w:val="hps"/>
          <w:rFonts w:ascii="Arial" w:hAnsi="Arial" w:cs="Arial"/>
          <w:color w:val="222222"/>
          <w:lang w:val="en"/>
        </w:rPr>
        <w:t>of</w:t>
      </w:r>
      <w:r>
        <w:rPr>
          <w:rFonts w:ascii="Arial" w:hAnsi="Arial" w:cs="Arial"/>
          <w:color w:val="222222"/>
          <w:lang w:val="en"/>
        </w:rPr>
        <w:t xml:space="preserve"> </w:t>
      </w:r>
      <w:r>
        <w:rPr>
          <w:rStyle w:val="hps"/>
          <w:rFonts w:ascii="Arial" w:hAnsi="Arial" w:cs="Arial"/>
          <w:color w:val="222222"/>
          <w:lang w:val="en"/>
        </w:rPr>
        <w:t>ten per cent</w:t>
      </w:r>
      <w:r>
        <w:rPr>
          <w:rFonts w:ascii="Arial" w:hAnsi="Arial" w:cs="Arial"/>
          <w:color w:val="222222"/>
          <w:lang w:val="en"/>
        </w:rPr>
        <w:t xml:space="preserve"> </w:t>
      </w:r>
      <w:r>
        <w:rPr>
          <w:rStyle w:val="hps"/>
          <w:rFonts w:ascii="Arial" w:hAnsi="Arial" w:cs="Arial"/>
          <w:color w:val="222222"/>
          <w:lang w:val="en"/>
        </w:rPr>
        <w:t>of the ordinary</w:t>
      </w:r>
      <w:r>
        <w:rPr>
          <w:rFonts w:ascii="Arial" w:hAnsi="Arial" w:cs="Arial"/>
          <w:color w:val="222222"/>
          <w:lang w:val="en"/>
        </w:rPr>
        <w:t xml:space="preserve"> </w:t>
      </w:r>
      <w:r>
        <w:rPr>
          <w:rStyle w:val="hps"/>
          <w:rFonts w:ascii="Arial" w:hAnsi="Arial" w:cs="Arial"/>
          <w:color w:val="222222"/>
          <w:lang w:val="en"/>
        </w:rPr>
        <w:t>revenue</w:t>
      </w:r>
      <w:r>
        <w:rPr>
          <w:rFonts w:ascii="Arial" w:hAnsi="Arial" w:cs="Arial"/>
          <w:color w:val="222222"/>
          <w:lang w:val="en"/>
        </w:rPr>
        <w:t xml:space="preserve"> </w:t>
      </w:r>
      <w:r>
        <w:rPr>
          <w:rStyle w:val="hps"/>
          <w:rFonts w:ascii="Arial" w:hAnsi="Arial" w:cs="Arial"/>
          <w:color w:val="222222"/>
          <w:lang w:val="en"/>
        </w:rPr>
        <w:t>of the</w:t>
      </w:r>
      <w:r>
        <w:rPr>
          <w:rFonts w:ascii="Arial" w:hAnsi="Arial" w:cs="Arial"/>
          <w:color w:val="222222"/>
          <w:lang w:val="en"/>
        </w:rPr>
        <w:t xml:space="preserve"> </w:t>
      </w:r>
      <w:r>
        <w:rPr>
          <w:rStyle w:val="hps"/>
          <w:rFonts w:ascii="Arial" w:hAnsi="Arial" w:cs="Arial"/>
          <w:color w:val="222222"/>
          <w:lang w:val="en"/>
        </w:rPr>
        <w:t>state budget</w:t>
      </w:r>
      <w:r>
        <w:rPr>
          <w:rFonts w:ascii="Arial" w:hAnsi="Arial" w:cs="Arial"/>
          <w:color w:val="222222"/>
          <w:lang w:val="en"/>
        </w:rPr>
        <w:t xml:space="preserve"> </w:t>
      </w:r>
      <w:r>
        <w:rPr>
          <w:rStyle w:val="hps"/>
          <w:rFonts w:ascii="Arial" w:hAnsi="Arial" w:cs="Arial"/>
          <w:color w:val="222222"/>
          <w:lang w:val="en"/>
        </w:rPr>
        <w:t>collected</w:t>
      </w:r>
      <w:r>
        <w:rPr>
          <w:rFonts w:ascii="Arial" w:hAnsi="Arial" w:cs="Arial"/>
          <w:color w:val="222222"/>
          <w:lang w:val="en"/>
        </w:rPr>
        <w:t xml:space="preserve"> </w:t>
      </w:r>
      <w:r>
        <w:rPr>
          <w:rStyle w:val="hps"/>
          <w:rFonts w:ascii="Arial" w:hAnsi="Arial" w:cs="Arial"/>
          <w:color w:val="222222"/>
          <w:lang w:val="en"/>
        </w:rPr>
        <w:t>in the penultimate</w:t>
      </w:r>
      <w:r>
        <w:rPr>
          <w:rFonts w:ascii="Arial" w:hAnsi="Arial" w:cs="Arial"/>
          <w:color w:val="222222"/>
          <w:lang w:val="en"/>
        </w:rPr>
        <w:t xml:space="preserve"> </w:t>
      </w:r>
      <w:r>
        <w:rPr>
          <w:rStyle w:val="hps"/>
          <w:rFonts w:ascii="Arial" w:hAnsi="Arial" w:cs="Arial"/>
          <w:color w:val="222222"/>
          <w:lang w:val="en"/>
        </w:rPr>
        <w:t>year.</w:t>
      </w:r>
      <w:r>
        <w:rPr>
          <w:rFonts w:ascii="Arial" w:hAnsi="Arial" w:cs="Arial"/>
          <w:color w:val="222222"/>
          <w:lang w:val="en"/>
        </w:rPr>
        <w:br/>
      </w:r>
      <w:r>
        <w:rPr>
          <w:rStyle w:val="hps"/>
          <w:rFonts w:ascii="Arial" w:hAnsi="Arial" w:cs="Arial"/>
          <w:color w:val="222222"/>
          <w:lang w:val="en"/>
        </w:rPr>
        <w:t>2.</w:t>
      </w:r>
      <w:r>
        <w:rPr>
          <w:rFonts w:ascii="Arial" w:hAnsi="Arial" w:cs="Arial"/>
          <w:color w:val="222222"/>
          <w:lang w:val="en"/>
        </w:rPr>
        <w:t xml:space="preserve"> </w:t>
      </w:r>
      <w:r>
        <w:rPr>
          <w:rStyle w:val="hps"/>
          <w:rFonts w:ascii="Arial" w:hAnsi="Arial" w:cs="Arial"/>
          <w:color w:val="222222"/>
          <w:lang w:val="en"/>
        </w:rPr>
        <w:t>The</w:t>
      </w:r>
      <w:r>
        <w:rPr>
          <w:rFonts w:ascii="Arial" w:hAnsi="Arial" w:cs="Arial"/>
          <w:color w:val="222222"/>
          <w:lang w:val="en"/>
        </w:rPr>
        <w:t xml:space="preserve"> </w:t>
      </w:r>
      <w:r>
        <w:rPr>
          <w:rStyle w:val="hps"/>
          <w:rFonts w:ascii="Arial" w:hAnsi="Arial" w:cs="Arial"/>
          <w:color w:val="222222"/>
          <w:lang w:val="en"/>
        </w:rPr>
        <w:t>State of</w:t>
      </w:r>
      <w:r>
        <w:rPr>
          <w:rFonts w:ascii="Arial" w:hAnsi="Arial" w:cs="Arial"/>
          <w:color w:val="222222"/>
          <w:lang w:val="en"/>
        </w:rPr>
        <w:t xml:space="preserve"> </w:t>
      </w:r>
      <w:r>
        <w:rPr>
          <w:rStyle w:val="hps"/>
          <w:rFonts w:ascii="Arial" w:hAnsi="Arial" w:cs="Arial"/>
          <w:color w:val="222222"/>
          <w:lang w:val="en"/>
        </w:rPr>
        <w:t>surveys</w:t>
      </w:r>
      <w:r>
        <w:rPr>
          <w:rFonts w:ascii="Arial" w:hAnsi="Arial" w:cs="Arial"/>
          <w:color w:val="222222"/>
          <w:lang w:val="en"/>
        </w:rPr>
        <w:t xml:space="preserve"> </w:t>
      </w:r>
      <w:r>
        <w:rPr>
          <w:rStyle w:val="hps"/>
          <w:rFonts w:ascii="Arial" w:hAnsi="Arial" w:cs="Arial"/>
          <w:color w:val="222222"/>
          <w:lang w:val="en"/>
        </w:rPr>
        <w:t>on the same account</w:t>
      </w:r>
      <w:r>
        <w:rPr>
          <w:rFonts w:ascii="Arial" w:hAnsi="Arial" w:cs="Arial"/>
          <w:color w:val="222222"/>
          <w:lang w:val="en"/>
        </w:rPr>
        <w:t xml:space="preserve"> </w:t>
      </w:r>
      <w:r>
        <w:rPr>
          <w:rStyle w:val="hps"/>
          <w:rFonts w:ascii="Arial" w:hAnsi="Arial" w:cs="Arial"/>
          <w:color w:val="222222"/>
          <w:lang w:val="en"/>
        </w:rPr>
        <w:t>will be</w:t>
      </w:r>
      <w:r>
        <w:rPr>
          <w:rFonts w:ascii="Arial" w:hAnsi="Arial" w:cs="Arial"/>
          <w:color w:val="222222"/>
          <w:lang w:val="en"/>
        </w:rPr>
        <w:t xml:space="preserve"> </w:t>
      </w:r>
      <w:r>
        <w:rPr>
          <w:rStyle w:val="hps"/>
          <w:rFonts w:ascii="Arial" w:hAnsi="Arial" w:cs="Arial"/>
          <w:color w:val="222222"/>
          <w:lang w:val="en"/>
        </w:rPr>
        <w:t>made solely</w:t>
      </w:r>
      <w:r>
        <w:rPr>
          <w:rFonts w:ascii="Arial" w:hAnsi="Arial" w:cs="Arial"/>
          <w:color w:val="222222"/>
          <w:lang w:val="en"/>
        </w:rPr>
        <w:t xml:space="preserve"> </w:t>
      </w:r>
      <w:r>
        <w:rPr>
          <w:rStyle w:val="hps"/>
          <w:rFonts w:ascii="Arial" w:hAnsi="Arial" w:cs="Arial"/>
          <w:color w:val="222222"/>
          <w:lang w:val="en"/>
        </w:rPr>
        <w:t>on behalf</w:t>
      </w:r>
      <w:r>
        <w:rPr>
          <w:rFonts w:ascii="Arial" w:hAnsi="Arial" w:cs="Arial"/>
          <w:color w:val="222222"/>
          <w:lang w:val="en"/>
        </w:rPr>
        <w:t xml:space="preserve"> </w:t>
      </w:r>
      <w:r>
        <w:rPr>
          <w:rStyle w:val="hps"/>
          <w:rFonts w:ascii="Arial" w:hAnsi="Arial" w:cs="Arial"/>
          <w:color w:val="222222"/>
          <w:lang w:val="en"/>
        </w:rPr>
        <w:t>of budget revenues</w:t>
      </w:r>
      <w:r>
        <w:rPr>
          <w:rFonts w:ascii="Arial" w:hAnsi="Arial" w:cs="Arial"/>
          <w:color w:val="222222"/>
          <w:lang w:val="en"/>
        </w:rPr>
        <w:t xml:space="preserve"> </w:t>
      </w:r>
      <w:r>
        <w:rPr>
          <w:rStyle w:val="hps"/>
          <w:rFonts w:ascii="Arial" w:hAnsi="Arial" w:cs="Arial"/>
          <w:color w:val="222222"/>
          <w:lang w:val="en"/>
        </w:rPr>
        <w:t>of the respective year</w:t>
      </w:r>
      <w:r>
        <w:rPr>
          <w:rFonts w:ascii="Arial" w:hAnsi="Arial" w:cs="Arial"/>
          <w:color w:val="222222"/>
          <w:lang w:val="en"/>
        </w:rPr>
        <w:t xml:space="preserve"> </w:t>
      </w:r>
      <w:r>
        <w:rPr>
          <w:rStyle w:val="hps"/>
          <w:rFonts w:ascii="Arial" w:hAnsi="Arial" w:cs="Arial"/>
          <w:color w:val="222222"/>
          <w:lang w:val="en"/>
        </w:rPr>
        <w:t>and</w:t>
      </w:r>
      <w:r>
        <w:rPr>
          <w:rFonts w:ascii="Arial" w:hAnsi="Arial" w:cs="Arial"/>
          <w:color w:val="222222"/>
          <w:lang w:val="en"/>
        </w:rPr>
        <w:t xml:space="preserve"> </w:t>
      </w:r>
      <w:r>
        <w:rPr>
          <w:rStyle w:val="hps"/>
          <w:rFonts w:ascii="Arial" w:hAnsi="Arial" w:cs="Arial"/>
          <w:color w:val="222222"/>
          <w:lang w:val="en"/>
        </w:rPr>
        <w:t>the</w:t>
      </w:r>
      <w:r>
        <w:rPr>
          <w:rFonts w:ascii="Arial" w:hAnsi="Arial" w:cs="Arial"/>
          <w:color w:val="222222"/>
          <w:lang w:val="en"/>
        </w:rPr>
        <w:t xml:space="preserve"> </w:t>
      </w:r>
      <w:r>
        <w:rPr>
          <w:rStyle w:val="hps"/>
          <w:rFonts w:ascii="Arial" w:hAnsi="Arial" w:cs="Arial"/>
          <w:color w:val="222222"/>
          <w:lang w:val="en"/>
        </w:rPr>
        <w:t>credit</w:t>
      </w:r>
      <w:r>
        <w:rPr>
          <w:rFonts w:ascii="Arial" w:hAnsi="Arial" w:cs="Arial"/>
          <w:color w:val="222222"/>
          <w:lang w:val="en"/>
        </w:rPr>
        <w:t xml:space="preserve"> </w:t>
      </w:r>
      <w:r>
        <w:rPr>
          <w:rStyle w:val="hps"/>
          <w:rFonts w:ascii="Arial" w:hAnsi="Arial" w:cs="Arial"/>
          <w:color w:val="222222"/>
          <w:lang w:val="en"/>
        </w:rPr>
        <w:t>must be</w:t>
      </w:r>
      <w:r>
        <w:rPr>
          <w:rFonts w:ascii="Arial" w:hAnsi="Arial" w:cs="Arial"/>
          <w:color w:val="222222"/>
          <w:lang w:val="en"/>
        </w:rPr>
        <w:t xml:space="preserve"> </w:t>
      </w:r>
      <w:r>
        <w:rPr>
          <w:rStyle w:val="hps"/>
          <w:rFonts w:ascii="Arial" w:hAnsi="Arial" w:cs="Arial"/>
          <w:color w:val="222222"/>
          <w:lang w:val="en"/>
        </w:rPr>
        <w:t>paid</w:t>
      </w:r>
      <w:r>
        <w:rPr>
          <w:rFonts w:ascii="Arial" w:hAnsi="Arial" w:cs="Arial"/>
          <w:color w:val="222222"/>
          <w:lang w:val="en"/>
        </w:rPr>
        <w:t xml:space="preserve"> </w:t>
      </w:r>
      <w:r>
        <w:rPr>
          <w:rStyle w:val="hps"/>
          <w:rFonts w:ascii="Arial" w:hAnsi="Arial" w:cs="Arial"/>
          <w:color w:val="222222"/>
          <w:lang w:val="en"/>
        </w:rPr>
        <w:t>by the last day</w:t>
      </w:r>
      <w:r>
        <w:rPr>
          <w:rFonts w:ascii="Arial" w:hAnsi="Arial" w:cs="Arial"/>
          <w:color w:val="222222"/>
          <w:lang w:val="en"/>
        </w:rPr>
        <w:t xml:space="preserve"> </w:t>
      </w:r>
      <w:r>
        <w:rPr>
          <w:rStyle w:val="hps"/>
          <w:rFonts w:ascii="Arial" w:hAnsi="Arial" w:cs="Arial"/>
          <w:color w:val="222222"/>
          <w:lang w:val="en"/>
        </w:rPr>
        <w:t>of the fiscal year</w:t>
      </w:r>
      <w:r>
        <w:rPr>
          <w:rFonts w:ascii="Arial" w:hAnsi="Arial" w:cs="Arial"/>
          <w:color w:val="222222"/>
          <w:lang w:val="en"/>
        </w:rPr>
        <w:t xml:space="preserve">, </w:t>
      </w:r>
      <w:r>
        <w:rPr>
          <w:rStyle w:val="hps"/>
          <w:rFonts w:ascii="Arial" w:hAnsi="Arial" w:cs="Arial"/>
          <w:color w:val="222222"/>
          <w:lang w:val="en"/>
        </w:rPr>
        <w:t>which</w:t>
      </w:r>
      <w:r>
        <w:rPr>
          <w:rFonts w:ascii="Arial" w:hAnsi="Arial" w:cs="Arial"/>
          <w:color w:val="222222"/>
          <w:lang w:val="en"/>
        </w:rPr>
        <w:t xml:space="preserve"> </w:t>
      </w:r>
      <w:r>
        <w:rPr>
          <w:rStyle w:val="hps"/>
          <w:rFonts w:ascii="Arial" w:hAnsi="Arial" w:cs="Arial"/>
          <w:color w:val="222222"/>
          <w:lang w:val="en"/>
        </w:rPr>
        <w:t>has been opened</w:t>
      </w:r>
      <w:r>
        <w:rPr>
          <w:rFonts w:ascii="Arial" w:hAnsi="Arial" w:cs="Arial"/>
          <w:color w:val="222222"/>
          <w:lang w:val="en"/>
        </w:rPr>
        <w:t xml:space="preserve"> </w:t>
      </w:r>
      <w:r>
        <w:rPr>
          <w:rStyle w:val="hps"/>
          <w:rFonts w:ascii="Arial" w:hAnsi="Arial" w:cs="Arial"/>
          <w:color w:val="222222"/>
          <w:lang w:val="en"/>
        </w:rPr>
        <w:t>and</w:t>
      </w:r>
      <w:r>
        <w:rPr>
          <w:rFonts w:ascii="Arial" w:hAnsi="Arial" w:cs="Arial"/>
          <w:color w:val="222222"/>
          <w:lang w:val="en"/>
        </w:rPr>
        <w:t xml:space="preserve"> </w:t>
      </w:r>
      <w:r>
        <w:rPr>
          <w:rStyle w:val="hps"/>
          <w:rFonts w:ascii="Arial" w:hAnsi="Arial" w:cs="Arial"/>
          <w:color w:val="222222"/>
          <w:lang w:val="en"/>
        </w:rPr>
        <w:t>failing that</w:t>
      </w:r>
      <w:r>
        <w:rPr>
          <w:rFonts w:ascii="Arial" w:hAnsi="Arial" w:cs="Arial"/>
          <w:color w:val="222222"/>
          <w:lang w:val="en"/>
        </w:rPr>
        <w:t xml:space="preserve"> </w:t>
      </w:r>
      <w:r>
        <w:rPr>
          <w:rStyle w:val="hps"/>
          <w:rFonts w:ascii="Arial" w:hAnsi="Arial" w:cs="Arial"/>
          <w:color w:val="222222"/>
          <w:lang w:val="en"/>
        </w:rPr>
        <w:t>the balance</w:t>
      </w:r>
      <w:r>
        <w:rPr>
          <w:rFonts w:ascii="Arial" w:hAnsi="Arial" w:cs="Arial"/>
          <w:color w:val="222222"/>
          <w:lang w:val="en"/>
        </w:rPr>
        <w:t xml:space="preserve"> </w:t>
      </w:r>
      <w:r>
        <w:rPr>
          <w:rStyle w:val="hps"/>
          <w:rFonts w:ascii="Arial" w:hAnsi="Arial" w:cs="Arial"/>
          <w:color w:val="222222"/>
          <w:lang w:val="en"/>
        </w:rPr>
        <w:t>shall bear interest</w:t>
      </w:r>
      <w:r>
        <w:rPr>
          <w:rFonts w:ascii="Arial" w:hAnsi="Arial" w:cs="Arial"/>
          <w:color w:val="222222"/>
          <w:lang w:val="en"/>
        </w:rPr>
        <w:t xml:space="preserve"> </w:t>
      </w:r>
      <w:r>
        <w:rPr>
          <w:rStyle w:val="hps"/>
          <w:rFonts w:ascii="Arial" w:hAnsi="Arial" w:cs="Arial"/>
          <w:color w:val="222222"/>
          <w:lang w:val="en"/>
        </w:rPr>
        <w:t>at the rate</w:t>
      </w:r>
      <w:r>
        <w:rPr>
          <w:rFonts w:ascii="Arial" w:hAnsi="Arial" w:cs="Arial"/>
          <w:color w:val="222222"/>
          <w:lang w:val="en"/>
        </w:rPr>
        <w:t xml:space="preserve"> </w:t>
      </w:r>
      <w:r>
        <w:rPr>
          <w:rStyle w:val="hps"/>
          <w:rFonts w:ascii="Arial" w:hAnsi="Arial" w:cs="Arial"/>
          <w:color w:val="222222"/>
          <w:lang w:val="en"/>
        </w:rPr>
        <w:t>rediscount</w:t>
      </w:r>
      <w:r>
        <w:rPr>
          <w:rFonts w:ascii="Arial" w:hAnsi="Arial" w:cs="Arial"/>
          <w:color w:val="222222"/>
          <w:lang w:val="en"/>
        </w:rPr>
        <w:t xml:space="preserve"> </w:t>
      </w:r>
      <w:r>
        <w:rPr>
          <w:rStyle w:val="hps"/>
          <w:rFonts w:ascii="Arial" w:hAnsi="Arial" w:cs="Arial"/>
          <w:color w:val="222222"/>
          <w:lang w:val="en"/>
        </w:rPr>
        <w:t>Bank</w:t>
      </w:r>
      <w:r>
        <w:rPr>
          <w:rFonts w:ascii="Arial" w:hAnsi="Arial" w:cs="Arial"/>
          <w:color w:val="222222"/>
          <w:lang w:val="en"/>
        </w:rPr>
        <w:t>.</w:t>
      </w:r>
    </w:p>
    <w:p w14:paraId="4C43A1FE" w14:textId="77777777" w:rsidR="00A41E57" w:rsidRDefault="00A41E57" w:rsidP="00A41E57">
      <w:r>
        <w:rPr>
          <w:rStyle w:val="hps"/>
          <w:rFonts w:ascii="Arial" w:hAnsi="Arial" w:cs="Arial"/>
          <w:color w:val="222222"/>
          <w:lang w:val="en"/>
        </w:rPr>
        <w:t>The</w:t>
      </w:r>
      <w:r>
        <w:rPr>
          <w:rFonts w:ascii="Arial" w:hAnsi="Arial" w:cs="Arial"/>
          <w:color w:val="222222"/>
          <w:lang w:val="en"/>
        </w:rPr>
        <w:t xml:space="preserve"> </w:t>
      </w:r>
      <w:r>
        <w:rPr>
          <w:rStyle w:val="hps"/>
          <w:rFonts w:ascii="Arial" w:hAnsi="Arial" w:cs="Arial"/>
          <w:color w:val="222222"/>
          <w:lang w:val="en"/>
        </w:rPr>
        <w:t>monetary issue</w:t>
      </w:r>
      <w:r>
        <w:rPr>
          <w:rFonts w:ascii="Arial" w:hAnsi="Arial" w:cs="Arial"/>
          <w:color w:val="222222"/>
          <w:lang w:val="en"/>
        </w:rPr>
        <w:t xml:space="preserve">, represented </w:t>
      </w:r>
      <w:r>
        <w:rPr>
          <w:rStyle w:val="hps"/>
          <w:rFonts w:ascii="Arial" w:hAnsi="Arial" w:cs="Arial"/>
          <w:color w:val="222222"/>
          <w:lang w:val="en"/>
        </w:rPr>
        <w:t>by the notes</w:t>
      </w:r>
      <w:r>
        <w:rPr>
          <w:rFonts w:ascii="Arial" w:hAnsi="Arial" w:cs="Arial"/>
          <w:color w:val="222222"/>
          <w:lang w:val="en"/>
        </w:rPr>
        <w:t xml:space="preserve"> </w:t>
      </w:r>
      <w:r>
        <w:rPr>
          <w:rStyle w:val="hps"/>
          <w:rFonts w:ascii="Arial" w:hAnsi="Arial" w:cs="Arial"/>
          <w:color w:val="222222"/>
          <w:lang w:val="en"/>
        </w:rPr>
        <w:t>and coins in circulation</w:t>
      </w:r>
      <w:r>
        <w:rPr>
          <w:rFonts w:ascii="Arial" w:hAnsi="Arial" w:cs="Arial"/>
          <w:color w:val="222222"/>
          <w:lang w:val="en"/>
        </w:rPr>
        <w:t xml:space="preserve"> </w:t>
      </w:r>
      <w:r>
        <w:rPr>
          <w:rStyle w:val="hps"/>
          <w:rFonts w:ascii="Arial" w:hAnsi="Arial" w:cs="Arial"/>
          <w:color w:val="222222"/>
          <w:lang w:val="en"/>
        </w:rPr>
        <w:t>and other</w:t>
      </w:r>
      <w:r>
        <w:rPr>
          <w:rFonts w:ascii="Arial" w:hAnsi="Arial" w:cs="Arial"/>
          <w:color w:val="222222"/>
          <w:lang w:val="en"/>
        </w:rPr>
        <w:t xml:space="preserve"> </w:t>
      </w:r>
      <w:r>
        <w:rPr>
          <w:rStyle w:val="hps"/>
          <w:rFonts w:ascii="Arial" w:hAnsi="Arial" w:cs="Arial"/>
          <w:color w:val="222222"/>
          <w:lang w:val="en"/>
        </w:rPr>
        <w:t>responsibilities</w:t>
      </w:r>
      <w:r>
        <w:rPr>
          <w:rFonts w:ascii="Arial" w:hAnsi="Arial" w:cs="Arial"/>
          <w:color w:val="222222"/>
          <w:lang w:val="en"/>
        </w:rPr>
        <w:t xml:space="preserve"> </w:t>
      </w:r>
      <w:r>
        <w:rPr>
          <w:rStyle w:val="hps"/>
          <w:rFonts w:ascii="Arial" w:hAnsi="Arial" w:cs="Arial"/>
          <w:color w:val="222222"/>
          <w:lang w:val="en"/>
        </w:rPr>
        <w:t>in cash</w:t>
      </w:r>
      <w:r>
        <w:rPr>
          <w:rFonts w:ascii="Arial" w:hAnsi="Arial" w:cs="Arial"/>
          <w:color w:val="222222"/>
          <w:lang w:val="en"/>
        </w:rPr>
        <w:t xml:space="preserve"> </w:t>
      </w:r>
      <w:r>
        <w:rPr>
          <w:rStyle w:val="hps"/>
          <w:rFonts w:ascii="Arial" w:hAnsi="Arial" w:cs="Arial"/>
          <w:color w:val="222222"/>
          <w:lang w:val="en"/>
        </w:rPr>
        <w:t>in local currency</w:t>
      </w:r>
      <w:r>
        <w:rPr>
          <w:rFonts w:ascii="Arial" w:hAnsi="Arial" w:cs="Arial"/>
          <w:color w:val="222222"/>
          <w:lang w:val="en"/>
        </w:rPr>
        <w:t xml:space="preserve"> </w:t>
      </w:r>
      <w:r>
        <w:rPr>
          <w:rStyle w:val="hps"/>
          <w:rFonts w:ascii="Arial" w:hAnsi="Arial" w:cs="Arial"/>
          <w:color w:val="222222"/>
          <w:lang w:val="en"/>
        </w:rPr>
        <w:t>is</w:t>
      </w:r>
      <w:r>
        <w:rPr>
          <w:rFonts w:ascii="Arial" w:hAnsi="Arial" w:cs="Arial"/>
          <w:color w:val="222222"/>
          <w:lang w:val="en"/>
        </w:rPr>
        <w:t xml:space="preserve"> </w:t>
      </w:r>
      <w:r>
        <w:rPr>
          <w:rStyle w:val="hps"/>
          <w:rFonts w:ascii="Arial" w:hAnsi="Arial" w:cs="Arial"/>
          <w:color w:val="222222"/>
          <w:lang w:val="en"/>
        </w:rPr>
        <w:t>subject to</w:t>
      </w:r>
      <w:r>
        <w:rPr>
          <w:rFonts w:ascii="Arial" w:hAnsi="Arial" w:cs="Arial"/>
          <w:color w:val="222222"/>
          <w:lang w:val="en"/>
        </w:rPr>
        <w:t xml:space="preserve"> </w:t>
      </w:r>
      <w:r>
        <w:rPr>
          <w:rStyle w:val="hps"/>
          <w:rFonts w:ascii="Arial" w:hAnsi="Arial" w:cs="Arial"/>
          <w:color w:val="222222"/>
          <w:lang w:val="en"/>
        </w:rPr>
        <w:t>an annual program</w:t>
      </w:r>
      <w:r>
        <w:rPr>
          <w:rFonts w:ascii="Arial" w:hAnsi="Arial" w:cs="Arial"/>
          <w:color w:val="222222"/>
          <w:lang w:val="en"/>
        </w:rPr>
        <w:t xml:space="preserve">, </w:t>
      </w:r>
      <w:r>
        <w:rPr>
          <w:rStyle w:val="hps"/>
          <w:rFonts w:ascii="Arial" w:hAnsi="Arial" w:cs="Arial"/>
          <w:color w:val="222222"/>
          <w:lang w:val="en"/>
        </w:rPr>
        <w:t>with periodic reviews</w:t>
      </w:r>
      <w:r>
        <w:rPr>
          <w:rFonts w:ascii="Arial" w:hAnsi="Arial" w:cs="Arial"/>
          <w:color w:val="222222"/>
          <w:lang w:val="en"/>
        </w:rPr>
        <w:t xml:space="preserve"> </w:t>
      </w:r>
      <w:r>
        <w:rPr>
          <w:rStyle w:val="hps"/>
          <w:rFonts w:ascii="Arial" w:hAnsi="Arial" w:cs="Arial"/>
          <w:color w:val="222222"/>
          <w:lang w:val="en"/>
        </w:rPr>
        <w:t>whenever it</w:t>
      </w:r>
      <w:r>
        <w:rPr>
          <w:rFonts w:ascii="Arial" w:hAnsi="Arial" w:cs="Arial"/>
          <w:color w:val="222222"/>
          <w:lang w:val="en"/>
        </w:rPr>
        <w:t xml:space="preserve"> </w:t>
      </w:r>
      <w:r>
        <w:rPr>
          <w:rStyle w:val="hps"/>
          <w:rFonts w:ascii="Arial" w:hAnsi="Arial" w:cs="Arial"/>
          <w:color w:val="222222"/>
          <w:lang w:val="en"/>
        </w:rPr>
        <w:t>deems necessary,</w:t>
      </w:r>
      <w:r>
        <w:rPr>
          <w:rFonts w:ascii="Arial" w:hAnsi="Arial" w:cs="Arial"/>
          <w:color w:val="222222"/>
          <w:lang w:val="en"/>
        </w:rPr>
        <w:t xml:space="preserve"> </w:t>
      </w:r>
      <w:r>
        <w:rPr>
          <w:rStyle w:val="hps"/>
          <w:rFonts w:ascii="Arial" w:hAnsi="Arial" w:cs="Arial"/>
          <w:color w:val="222222"/>
          <w:lang w:val="en"/>
        </w:rPr>
        <w:t>which must provide for</w:t>
      </w:r>
      <w:r>
        <w:rPr>
          <w:rFonts w:ascii="Arial" w:hAnsi="Arial" w:cs="Arial"/>
          <w:color w:val="222222"/>
          <w:lang w:val="en"/>
        </w:rPr>
        <w:t xml:space="preserve"> </w:t>
      </w:r>
      <w:r>
        <w:rPr>
          <w:rStyle w:val="hps"/>
          <w:rFonts w:ascii="Arial" w:hAnsi="Arial" w:cs="Arial"/>
          <w:color w:val="222222"/>
          <w:lang w:val="en"/>
        </w:rPr>
        <w:t>the evolution of this</w:t>
      </w:r>
      <w:r>
        <w:rPr>
          <w:rFonts w:ascii="Arial" w:hAnsi="Arial" w:cs="Arial"/>
          <w:color w:val="222222"/>
          <w:lang w:val="en"/>
        </w:rPr>
        <w:t xml:space="preserve"> </w:t>
      </w:r>
      <w:r>
        <w:rPr>
          <w:rStyle w:val="hps"/>
          <w:rFonts w:ascii="Arial" w:hAnsi="Arial" w:cs="Arial"/>
          <w:color w:val="222222"/>
          <w:lang w:val="en"/>
        </w:rPr>
        <w:t>issue</w:t>
      </w:r>
      <w:r>
        <w:rPr>
          <w:rFonts w:ascii="Arial" w:hAnsi="Arial" w:cs="Arial"/>
          <w:color w:val="222222"/>
          <w:lang w:val="en"/>
        </w:rPr>
        <w:t xml:space="preserve"> </w:t>
      </w:r>
      <w:r>
        <w:rPr>
          <w:rStyle w:val="hps"/>
          <w:rFonts w:ascii="Arial" w:hAnsi="Arial" w:cs="Arial"/>
          <w:color w:val="222222"/>
          <w:lang w:val="en"/>
        </w:rPr>
        <w:t>and related</w:t>
      </w:r>
      <w:r>
        <w:rPr>
          <w:rFonts w:ascii="Arial" w:hAnsi="Arial" w:cs="Arial"/>
          <w:color w:val="222222"/>
          <w:lang w:val="en"/>
        </w:rPr>
        <w:t xml:space="preserve"> </w:t>
      </w:r>
      <w:r>
        <w:rPr>
          <w:rStyle w:val="hps"/>
          <w:rFonts w:ascii="Arial" w:hAnsi="Arial" w:cs="Arial"/>
          <w:color w:val="222222"/>
          <w:lang w:val="en"/>
        </w:rPr>
        <w:t>factors</w:t>
      </w:r>
      <w:r>
        <w:rPr>
          <w:rFonts w:ascii="Arial" w:hAnsi="Arial" w:cs="Arial"/>
          <w:color w:val="222222"/>
          <w:lang w:val="en"/>
        </w:rPr>
        <w:t xml:space="preserve">, so </w:t>
      </w:r>
      <w:r>
        <w:rPr>
          <w:rStyle w:val="hps"/>
          <w:rFonts w:ascii="Arial" w:hAnsi="Arial" w:cs="Arial"/>
          <w:color w:val="222222"/>
          <w:lang w:val="en"/>
        </w:rPr>
        <w:t>to coordinate</w:t>
      </w:r>
      <w:r>
        <w:rPr>
          <w:rFonts w:ascii="Arial" w:hAnsi="Arial" w:cs="Arial"/>
          <w:color w:val="222222"/>
          <w:lang w:val="en"/>
        </w:rPr>
        <w:t xml:space="preserve"> </w:t>
      </w:r>
      <w:r>
        <w:rPr>
          <w:rStyle w:val="hps"/>
          <w:rFonts w:ascii="Arial" w:hAnsi="Arial" w:cs="Arial"/>
          <w:color w:val="222222"/>
          <w:lang w:val="en"/>
        </w:rPr>
        <w:t>the management of</w:t>
      </w:r>
      <w:r>
        <w:rPr>
          <w:rFonts w:ascii="Arial" w:hAnsi="Arial" w:cs="Arial"/>
          <w:color w:val="222222"/>
          <w:lang w:val="en"/>
        </w:rPr>
        <w:t xml:space="preserve"> </w:t>
      </w:r>
      <w:r>
        <w:rPr>
          <w:rStyle w:val="hps"/>
          <w:rFonts w:ascii="Arial" w:hAnsi="Arial" w:cs="Arial"/>
          <w:color w:val="222222"/>
          <w:lang w:val="en"/>
        </w:rPr>
        <w:t>foreign exchange reserves</w:t>
      </w:r>
      <w:r>
        <w:rPr>
          <w:rFonts w:ascii="Arial" w:hAnsi="Arial" w:cs="Arial"/>
          <w:color w:val="222222"/>
          <w:lang w:val="en"/>
        </w:rPr>
        <w:t xml:space="preserve"> </w:t>
      </w:r>
      <w:r>
        <w:rPr>
          <w:rStyle w:val="hps"/>
          <w:rFonts w:ascii="Arial" w:hAnsi="Arial" w:cs="Arial"/>
          <w:color w:val="222222"/>
          <w:lang w:val="en"/>
        </w:rPr>
        <w:t>and</w:t>
      </w:r>
      <w:r>
        <w:rPr>
          <w:rFonts w:ascii="Arial" w:hAnsi="Arial" w:cs="Arial"/>
          <w:color w:val="222222"/>
          <w:lang w:val="en"/>
        </w:rPr>
        <w:t xml:space="preserve"> </w:t>
      </w:r>
      <w:r>
        <w:rPr>
          <w:rStyle w:val="hps"/>
          <w:rFonts w:ascii="Arial" w:hAnsi="Arial" w:cs="Arial"/>
          <w:color w:val="222222"/>
          <w:lang w:val="en"/>
        </w:rPr>
        <w:t>the</w:t>
      </w:r>
      <w:r>
        <w:rPr>
          <w:rFonts w:ascii="Arial" w:hAnsi="Arial" w:cs="Arial"/>
          <w:color w:val="222222"/>
          <w:lang w:val="en"/>
        </w:rPr>
        <w:t xml:space="preserve"> </w:t>
      </w:r>
      <w:r>
        <w:rPr>
          <w:rStyle w:val="hps"/>
          <w:rFonts w:ascii="Arial" w:hAnsi="Arial" w:cs="Arial"/>
          <w:color w:val="222222"/>
          <w:lang w:val="en"/>
        </w:rPr>
        <w:t>credit granted by the</w:t>
      </w:r>
      <w:r>
        <w:rPr>
          <w:rFonts w:ascii="Arial" w:hAnsi="Arial" w:cs="Arial"/>
          <w:color w:val="222222"/>
          <w:lang w:val="en"/>
        </w:rPr>
        <w:t xml:space="preserve"> </w:t>
      </w:r>
      <w:r>
        <w:rPr>
          <w:rStyle w:val="hps"/>
          <w:rFonts w:ascii="Arial" w:hAnsi="Arial" w:cs="Arial"/>
          <w:color w:val="222222"/>
          <w:lang w:val="en"/>
        </w:rPr>
        <w:t>bank</w:t>
      </w:r>
      <w:r>
        <w:rPr>
          <w:rFonts w:ascii="Arial" w:hAnsi="Arial" w:cs="Arial"/>
          <w:color w:val="222222"/>
          <w:lang w:val="en"/>
        </w:rPr>
        <w:t xml:space="preserve"> </w:t>
      </w:r>
      <w:r>
        <w:rPr>
          <w:rStyle w:val="hps"/>
          <w:rFonts w:ascii="Arial" w:hAnsi="Arial" w:cs="Arial"/>
          <w:color w:val="222222"/>
          <w:lang w:val="en"/>
        </w:rPr>
        <w:t>to the needs of</w:t>
      </w:r>
      <w:r>
        <w:rPr>
          <w:rFonts w:ascii="Arial" w:hAnsi="Arial" w:cs="Arial"/>
          <w:color w:val="222222"/>
          <w:lang w:val="en"/>
        </w:rPr>
        <w:t xml:space="preserve"> </w:t>
      </w:r>
      <w:r>
        <w:rPr>
          <w:rStyle w:val="hps"/>
          <w:rFonts w:ascii="Arial" w:hAnsi="Arial" w:cs="Arial"/>
          <w:color w:val="222222"/>
          <w:lang w:val="en"/>
        </w:rPr>
        <w:t>stabilization</w:t>
      </w:r>
      <w:r>
        <w:rPr>
          <w:rFonts w:ascii="Arial" w:hAnsi="Arial" w:cs="Arial"/>
          <w:color w:val="222222"/>
          <w:lang w:val="en"/>
        </w:rPr>
        <w:t xml:space="preserve"> </w:t>
      </w:r>
      <w:r>
        <w:rPr>
          <w:rStyle w:val="hps"/>
          <w:rFonts w:ascii="Arial" w:hAnsi="Arial" w:cs="Arial"/>
          <w:color w:val="222222"/>
          <w:lang w:val="en"/>
        </w:rPr>
        <w:t>and</w:t>
      </w:r>
      <w:r>
        <w:rPr>
          <w:rFonts w:ascii="Arial" w:hAnsi="Arial" w:cs="Arial"/>
          <w:color w:val="222222"/>
          <w:lang w:val="en"/>
        </w:rPr>
        <w:t xml:space="preserve"> </w:t>
      </w:r>
      <w:r>
        <w:rPr>
          <w:rStyle w:val="hps"/>
          <w:rFonts w:ascii="Arial" w:hAnsi="Arial" w:cs="Arial"/>
          <w:color w:val="222222"/>
          <w:lang w:val="en"/>
        </w:rPr>
        <w:t>economic development.</w:t>
      </w:r>
      <w:r>
        <w:rPr>
          <w:rFonts w:ascii="Arial" w:hAnsi="Arial" w:cs="Arial"/>
          <w:color w:val="222222"/>
          <w:lang w:val="en"/>
        </w:rPr>
        <w:t xml:space="preserve">) </w:t>
      </w:r>
      <w:r w:rsidRPr="00080CDF">
        <w:rPr>
          <w:rFonts w:ascii="Arial" w:hAnsi="Arial" w:cs="Arial"/>
          <w:color w:val="FF0000"/>
          <w:lang w:val="en"/>
        </w:rPr>
        <w:t>(coded as .33)</w:t>
      </w:r>
    </w:p>
    <w:p w14:paraId="57C93C67" w14:textId="77777777" w:rsidR="0090475C" w:rsidRPr="00F343C6" w:rsidRDefault="0090475C" w:rsidP="0090475C">
      <w:r>
        <w:rPr>
          <w:rStyle w:val="hps"/>
          <w:rFonts w:ascii="Arial" w:hAnsi="Arial" w:cs="Arial"/>
          <w:i/>
          <w:iCs/>
          <w:color w:val="FF0000"/>
          <w:lang w:val="en"/>
        </w:rPr>
        <w:t>Mozambique 2021</w:t>
      </w:r>
      <w:r>
        <w:rPr>
          <w:rStyle w:val="hps"/>
          <w:rFonts w:ascii="Arial" w:hAnsi="Arial" w:cs="Arial"/>
          <w:color w:val="FF0000"/>
          <w:lang w:val="en"/>
        </w:rPr>
        <w:t>: No change</w:t>
      </w:r>
    </w:p>
    <w:p w14:paraId="59AA7D97" w14:textId="77777777" w:rsidR="00A41E57" w:rsidRPr="00B70446" w:rsidRDefault="00A41E57" w:rsidP="00A41E57"/>
    <w:p w14:paraId="7CA0EE68" w14:textId="77777777" w:rsidR="00A41E57" w:rsidRPr="00B70446" w:rsidRDefault="00A41E57" w:rsidP="00A41E57">
      <w:pPr>
        <w:pStyle w:val="Default"/>
        <w:rPr>
          <w:rFonts w:ascii="Arial" w:hAnsi="Arial" w:cs="Arial"/>
        </w:rPr>
      </w:pPr>
      <w:r w:rsidRPr="00566569">
        <w:rPr>
          <w:b/>
          <w:i/>
        </w:rPr>
        <w:t xml:space="preserve">(b) Securitized lending (.10) </w:t>
      </w:r>
      <w:r>
        <w:rPr>
          <w:b/>
          <w:i/>
        </w:rPr>
        <w:br/>
      </w:r>
      <w:r>
        <w:rPr>
          <w:i/>
        </w:rPr>
        <w:t>Mozambique 1992</w:t>
      </w:r>
      <w:r>
        <w:t xml:space="preserve">: </w:t>
      </w:r>
    </w:p>
    <w:p w14:paraId="44E702D8" w14:textId="77777777" w:rsidR="00A41E57" w:rsidRPr="00B70446" w:rsidRDefault="00A41E57" w:rsidP="00A41E57">
      <w:pPr>
        <w:autoSpaceDE w:val="0"/>
        <w:autoSpaceDN w:val="0"/>
        <w:adjustRightInd w:val="0"/>
        <w:rPr>
          <w:rFonts w:ascii="Arial" w:hAnsi="Arial" w:cs="Arial"/>
          <w:color w:val="000000"/>
          <w:sz w:val="23"/>
          <w:szCs w:val="23"/>
        </w:rPr>
      </w:pPr>
      <w:r w:rsidRPr="00B70446">
        <w:rPr>
          <w:rFonts w:ascii="Arial" w:hAnsi="Arial" w:cs="Arial"/>
          <w:color w:val="000000"/>
          <w:sz w:val="23"/>
          <w:szCs w:val="23"/>
        </w:rPr>
        <w:t xml:space="preserve">1. O Banco </w:t>
      </w:r>
      <w:proofErr w:type="spellStart"/>
      <w:r w:rsidRPr="00B70446">
        <w:rPr>
          <w:rFonts w:ascii="Arial" w:hAnsi="Arial" w:cs="Arial"/>
          <w:color w:val="000000"/>
          <w:sz w:val="23"/>
          <w:szCs w:val="23"/>
        </w:rPr>
        <w:t>poderá</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conceder</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ao</w:t>
      </w:r>
      <w:proofErr w:type="spellEnd"/>
      <w:r w:rsidRPr="00B70446">
        <w:rPr>
          <w:rFonts w:ascii="Arial" w:hAnsi="Arial" w:cs="Arial"/>
          <w:color w:val="000000"/>
          <w:sz w:val="23"/>
          <w:szCs w:val="23"/>
        </w:rPr>
        <w:t xml:space="preserve"> Estado </w:t>
      </w:r>
      <w:proofErr w:type="spellStart"/>
      <w:r w:rsidRPr="00B70446">
        <w:rPr>
          <w:rFonts w:ascii="Arial" w:hAnsi="Arial" w:cs="Arial"/>
          <w:color w:val="000000"/>
          <w:sz w:val="23"/>
          <w:szCs w:val="23"/>
        </w:rPr>
        <w:t>anualmente</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crédito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sem</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juros</w:t>
      </w:r>
      <w:proofErr w:type="spellEnd"/>
      <w:r w:rsidRPr="00B70446">
        <w:rPr>
          <w:rFonts w:ascii="Arial" w:hAnsi="Arial" w:cs="Arial"/>
          <w:color w:val="000000"/>
          <w:sz w:val="23"/>
          <w:szCs w:val="23"/>
        </w:rPr>
        <w:t xml:space="preserve"> sob a forma de </w:t>
      </w:r>
      <w:proofErr w:type="spellStart"/>
      <w:r w:rsidRPr="00B70446">
        <w:rPr>
          <w:rFonts w:ascii="Arial" w:hAnsi="Arial" w:cs="Arial"/>
          <w:color w:val="000000"/>
          <w:sz w:val="23"/>
          <w:szCs w:val="23"/>
        </w:rPr>
        <w:t>conta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corrente</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em</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moeda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nacional</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até</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montante</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máximo</w:t>
      </w:r>
      <w:proofErr w:type="spellEnd"/>
      <w:r w:rsidRPr="00B70446">
        <w:rPr>
          <w:rFonts w:ascii="Arial" w:hAnsi="Arial" w:cs="Arial"/>
          <w:color w:val="000000"/>
          <w:sz w:val="23"/>
          <w:szCs w:val="23"/>
        </w:rPr>
        <w:t xml:space="preserve"> de </w:t>
      </w:r>
      <w:proofErr w:type="spellStart"/>
      <w:r w:rsidRPr="00B70446">
        <w:rPr>
          <w:rFonts w:ascii="Arial" w:hAnsi="Arial" w:cs="Arial"/>
          <w:color w:val="000000"/>
          <w:sz w:val="23"/>
          <w:szCs w:val="23"/>
        </w:rPr>
        <w:t>dez</w:t>
      </w:r>
      <w:proofErr w:type="spellEnd"/>
      <w:r w:rsidRPr="00B70446">
        <w:rPr>
          <w:rFonts w:ascii="Arial" w:hAnsi="Arial" w:cs="Arial"/>
          <w:color w:val="000000"/>
          <w:sz w:val="23"/>
          <w:szCs w:val="23"/>
        </w:rPr>
        <w:t xml:space="preserve"> por cento das </w:t>
      </w:r>
      <w:proofErr w:type="spellStart"/>
      <w:r w:rsidRPr="00B70446">
        <w:rPr>
          <w:rFonts w:ascii="Arial" w:hAnsi="Arial" w:cs="Arial"/>
          <w:color w:val="000000"/>
          <w:sz w:val="23"/>
          <w:szCs w:val="23"/>
        </w:rPr>
        <w:t>receitas</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ordinárias</w:t>
      </w:r>
      <w:proofErr w:type="spellEnd"/>
      <w:r w:rsidRPr="00B70446">
        <w:rPr>
          <w:rFonts w:ascii="Arial" w:hAnsi="Arial" w:cs="Arial"/>
          <w:color w:val="000000"/>
          <w:sz w:val="23"/>
          <w:szCs w:val="23"/>
        </w:rPr>
        <w:t xml:space="preserve"> do </w:t>
      </w:r>
      <w:proofErr w:type="spellStart"/>
      <w:r w:rsidRPr="00B70446">
        <w:rPr>
          <w:rFonts w:ascii="Arial" w:hAnsi="Arial" w:cs="Arial"/>
          <w:color w:val="000000"/>
          <w:sz w:val="23"/>
          <w:szCs w:val="23"/>
        </w:rPr>
        <w:t>Orçamento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Geral</w:t>
      </w:r>
      <w:proofErr w:type="spellEnd"/>
      <w:r w:rsidRPr="00B70446">
        <w:rPr>
          <w:rFonts w:ascii="Arial" w:hAnsi="Arial" w:cs="Arial"/>
          <w:color w:val="000000"/>
          <w:sz w:val="23"/>
          <w:szCs w:val="23"/>
        </w:rPr>
        <w:t xml:space="preserve"> do Estado </w:t>
      </w:r>
      <w:proofErr w:type="spellStart"/>
      <w:r w:rsidRPr="00B70446">
        <w:rPr>
          <w:rFonts w:ascii="Arial" w:hAnsi="Arial" w:cs="Arial"/>
          <w:color w:val="000000"/>
          <w:sz w:val="23"/>
          <w:szCs w:val="23"/>
        </w:rPr>
        <w:t>arrecadadas</w:t>
      </w:r>
      <w:proofErr w:type="spellEnd"/>
      <w:r w:rsidRPr="00B70446">
        <w:rPr>
          <w:rFonts w:ascii="Arial" w:hAnsi="Arial" w:cs="Arial"/>
          <w:color w:val="000000"/>
          <w:sz w:val="23"/>
          <w:szCs w:val="23"/>
        </w:rPr>
        <w:t xml:space="preserve"> no </w:t>
      </w:r>
      <w:proofErr w:type="spellStart"/>
      <w:r w:rsidRPr="00B70446">
        <w:rPr>
          <w:rFonts w:ascii="Arial" w:hAnsi="Arial" w:cs="Arial"/>
          <w:color w:val="000000"/>
          <w:sz w:val="23"/>
          <w:szCs w:val="23"/>
        </w:rPr>
        <w:t>penúltimo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exercício</w:t>
      </w:r>
      <w:proofErr w:type="spellEnd"/>
      <w:r w:rsidRPr="00B70446">
        <w:rPr>
          <w:rFonts w:ascii="Arial" w:hAnsi="Arial" w:cs="Arial"/>
          <w:color w:val="000000"/>
          <w:sz w:val="23"/>
          <w:szCs w:val="23"/>
        </w:rPr>
        <w:t xml:space="preserve">. </w:t>
      </w:r>
    </w:p>
    <w:p w14:paraId="6D64E412" w14:textId="77777777" w:rsidR="00A41E57" w:rsidRPr="00B70446" w:rsidRDefault="00A41E57" w:rsidP="00A41E57">
      <w:pPr>
        <w:autoSpaceDE w:val="0"/>
        <w:autoSpaceDN w:val="0"/>
        <w:adjustRightInd w:val="0"/>
        <w:rPr>
          <w:rFonts w:ascii="Arial" w:hAnsi="Arial" w:cs="Arial"/>
          <w:color w:val="000000"/>
          <w:sz w:val="24"/>
          <w:szCs w:val="24"/>
        </w:rPr>
      </w:pPr>
    </w:p>
    <w:p w14:paraId="528E6AF1" w14:textId="77777777" w:rsidR="00A41E57" w:rsidRDefault="00A41E57" w:rsidP="00A41E57">
      <w:pPr>
        <w:autoSpaceDE w:val="0"/>
        <w:autoSpaceDN w:val="0"/>
        <w:adjustRightInd w:val="0"/>
        <w:rPr>
          <w:rFonts w:ascii="Arial" w:hAnsi="Arial" w:cs="Arial"/>
          <w:color w:val="000000"/>
          <w:sz w:val="23"/>
          <w:szCs w:val="23"/>
        </w:rPr>
      </w:pPr>
      <w:r w:rsidRPr="00B70446">
        <w:rPr>
          <w:rFonts w:ascii="Arial" w:hAnsi="Arial" w:cs="Arial"/>
          <w:color w:val="000000"/>
          <w:sz w:val="23"/>
          <w:szCs w:val="23"/>
        </w:rPr>
        <w:t xml:space="preserve">2. </w:t>
      </w:r>
      <w:proofErr w:type="spellStart"/>
      <w:r w:rsidRPr="00B70446">
        <w:rPr>
          <w:rFonts w:ascii="Arial" w:hAnsi="Arial" w:cs="Arial"/>
          <w:color w:val="000000"/>
          <w:sz w:val="23"/>
          <w:szCs w:val="23"/>
        </w:rPr>
        <w:t>Os</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levantamentos</w:t>
      </w:r>
      <w:proofErr w:type="spellEnd"/>
      <w:r w:rsidRPr="00B70446">
        <w:rPr>
          <w:rFonts w:ascii="Arial" w:hAnsi="Arial" w:cs="Arial"/>
          <w:color w:val="000000"/>
          <w:sz w:val="23"/>
          <w:szCs w:val="23"/>
        </w:rPr>
        <w:t xml:space="preserve"> do Estado </w:t>
      </w:r>
      <w:proofErr w:type="spellStart"/>
      <w:r w:rsidRPr="00B70446">
        <w:rPr>
          <w:rFonts w:ascii="Arial" w:hAnsi="Arial" w:cs="Arial"/>
          <w:color w:val="000000"/>
          <w:sz w:val="23"/>
          <w:szCs w:val="23"/>
        </w:rPr>
        <w:t>na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mesma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conta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serão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feitos</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unicamente</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em</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representação</w:t>
      </w:r>
      <w:proofErr w:type="spellEnd"/>
      <w:r w:rsidRPr="00B70446">
        <w:rPr>
          <w:rFonts w:ascii="Arial" w:hAnsi="Arial" w:cs="Arial"/>
          <w:color w:val="000000"/>
          <w:sz w:val="23"/>
          <w:szCs w:val="23"/>
        </w:rPr>
        <w:t xml:space="preserve"> das </w:t>
      </w:r>
      <w:proofErr w:type="spellStart"/>
      <w:r w:rsidRPr="00B70446">
        <w:rPr>
          <w:rFonts w:ascii="Arial" w:hAnsi="Arial" w:cs="Arial"/>
          <w:color w:val="000000"/>
          <w:sz w:val="23"/>
          <w:szCs w:val="23"/>
        </w:rPr>
        <w:t>receitas</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orçamentais</w:t>
      </w:r>
      <w:proofErr w:type="spellEnd"/>
      <w:r w:rsidRPr="00B70446">
        <w:rPr>
          <w:rFonts w:ascii="Arial" w:hAnsi="Arial" w:cs="Arial"/>
          <w:color w:val="000000"/>
          <w:sz w:val="23"/>
          <w:szCs w:val="23"/>
        </w:rPr>
        <w:t xml:space="preserve"> do </w:t>
      </w:r>
      <w:proofErr w:type="spellStart"/>
      <w:r w:rsidRPr="00B70446">
        <w:rPr>
          <w:rFonts w:ascii="Arial" w:hAnsi="Arial" w:cs="Arial"/>
          <w:color w:val="000000"/>
          <w:sz w:val="23"/>
          <w:szCs w:val="23"/>
        </w:rPr>
        <w:t>respectivo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exercício</w:t>
      </w:r>
      <w:proofErr w:type="spellEnd"/>
      <w:r w:rsidRPr="00B70446">
        <w:rPr>
          <w:rFonts w:ascii="Arial" w:hAnsi="Arial" w:cs="Arial"/>
          <w:color w:val="000000"/>
          <w:sz w:val="23"/>
          <w:szCs w:val="23"/>
        </w:rPr>
        <w:t xml:space="preserve"> e o </w:t>
      </w:r>
      <w:proofErr w:type="spellStart"/>
      <w:r w:rsidRPr="00B70446">
        <w:rPr>
          <w:rFonts w:ascii="Arial" w:hAnsi="Arial" w:cs="Arial"/>
          <w:color w:val="000000"/>
          <w:sz w:val="23"/>
          <w:szCs w:val="23"/>
        </w:rPr>
        <w:t>crédito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deverá</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estar</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liquidado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até</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último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dia</w:t>
      </w:r>
      <w:proofErr w:type="spellEnd"/>
      <w:r w:rsidRPr="00B70446">
        <w:rPr>
          <w:rFonts w:ascii="Arial" w:hAnsi="Arial" w:cs="Arial"/>
          <w:color w:val="000000"/>
          <w:sz w:val="23"/>
          <w:szCs w:val="23"/>
        </w:rPr>
        <w:t xml:space="preserve"> do </w:t>
      </w:r>
      <w:proofErr w:type="spellStart"/>
      <w:r w:rsidRPr="00B70446">
        <w:rPr>
          <w:rFonts w:ascii="Arial" w:hAnsi="Arial" w:cs="Arial"/>
          <w:color w:val="000000"/>
          <w:sz w:val="23"/>
          <w:szCs w:val="23"/>
        </w:rPr>
        <w:t>ano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económico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em</w:t>
      </w:r>
      <w:proofErr w:type="spellEnd"/>
      <w:r w:rsidRPr="00B70446">
        <w:rPr>
          <w:rFonts w:ascii="Arial" w:hAnsi="Arial" w:cs="Arial"/>
          <w:color w:val="000000"/>
          <w:sz w:val="23"/>
          <w:szCs w:val="23"/>
        </w:rPr>
        <w:t xml:space="preserve"> que </w:t>
      </w:r>
      <w:proofErr w:type="spellStart"/>
      <w:r w:rsidRPr="00B70446">
        <w:rPr>
          <w:rFonts w:ascii="Arial" w:hAnsi="Arial" w:cs="Arial"/>
          <w:color w:val="000000"/>
          <w:sz w:val="23"/>
          <w:szCs w:val="23"/>
        </w:rPr>
        <w:t>tiver</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sido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aberto</w:t>
      </w:r>
      <w:proofErr w:type="spellEnd"/>
      <w:r w:rsidRPr="00B70446">
        <w:rPr>
          <w:rFonts w:ascii="Arial" w:hAnsi="Arial" w:cs="Arial"/>
          <w:color w:val="000000"/>
          <w:sz w:val="23"/>
          <w:szCs w:val="23"/>
        </w:rPr>
        <w:t xml:space="preserve"> e </w:t>
      </w:r>
      <w:proofErr w:type="spellStart"/>
      <w:r w:rsidRPr="00B70446">
        <w:rPr>
          <w:rFonts w:ascii="Arial" w:hAnsi="Arial" w:cs="Arial"/>
          <w:color w:val="000000"/>
          <w:sz w:val="23"/>
          <w:szCs w:val="23"/>
        </w:rPr>
        <w:t>não</w:t>
      </w:r>
      <w:proofErr w:type="spellEnd"/>
      <w:r w:rsidRPr="00B70446">
        <w:rPr>
          <w:rFonts w:ascii="Arial" w:hAnsi="Arial" w:cs="Arial"/>
          <w:color w:val="000000"/>
          <w:sz w:val="23"/>
          <w:szCs w:val="23"/>
        </w:rPr>
        <w:t xml:space="preserve"> o </w:t>
      </w:r>
      <w:proofErr w:type="spellStart"/>
      <w:r w:rsidRPr="00B70446">
        <w:rPr>
          <w:rFonts w:ascii="Arial" w:hAnsi="Arial" w:cs="Arial"/>
          <w:color w:val="000000"/>
          <w:sz w:val="23"/>
          <w:szCs w:val="23"/>
        </w:rPr>
        <w:t>sendo</w:t>
      </w:r>
      <w:proofErr w:type="spellEnd"/>
      <w:r w:rsidRPr="00B70446">
        <w:rPr>
          <w:rFonts w:ascii="Arial" w:hAnsi="Arial" w:cs="Arial"/>
          <w:color w:val="000000"/>
          <w:sz w:val="23"/>
          <w:szCs w:val="23"/>
        </w:rPr>
        <w:t xml:space="preserve">, o </w:t>
      </w:r>
      <w:proofErr w:type="spellStart"/>
      <w:r w:rsidRPr="00B70446">
        <w:rPr>
          <w:rFonts w:ascii="Arial" w:hAnsi="Arial" w:cs="Arial"/>
          <w:color w:val="000000"/>
          <w:sz w:val="23"/>
          <w:szCs w:val="23"/>
        </w:rPr>
        <w:t>saldo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vencerá</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juros</w:t>
      </w:r>
      <w:proofErr w:type="spellEnd"/>
      <w:r w:rsidRPr="00B70446">
        <w:rPr>
          <w:rFonts w:ascii="Arial" w:hAnsi="Arial" w:cs="Arial"/>
          <w:color w:val="000000"/>
          <w:sz w:val="23"/>
          <w:szCs w:val="23"/>
        </w:rPr>
        <w:t xml:space="preserve"> á taxa de </w:t>
      </w:r>
      <w:proofErr w:type="spellStart"/>
      <w:r w:rsidRPr="00B70446">
        <w:rPr>
          <w:rFonts w:ascii="Arial" w:hAnsi="Arial" w:cs="Arial"/>
          <w:color w:val="000000"/>
          <w:sz w:val="23"/>
          <w:szCs w:val="23"/>
        </w:rPr>
        <w:t>redesconto</w:t>
      </w:r>
      <w:proofErr w:type="spellEnd"/>
      <w:r w:rsidRPr="00B70446">
        <w:rPr>
          <w:rFonts w:ascii="Arial" w:hAnsi="Arial" w:cs="Arial"/>
          <w:color w:val="000000"/>
          <w:sz w:val="23"/>
          <w:szCs w:val="23"/>
        </w:rPr>
        <w:t xml:space="preserve"> do Banco. </w:t>
      </w:r>
      <w:r>
        <w:rPr>
          <w:rFonts w:ascii="Arial" w:hAnsi="Arial" w:cs="Arial"/>
          <w:color w:val="000000"/>
          <w:sz w:val="23"/>
          <w:szCs w:val="23"/>
        </w:rPr>
        <w:t>(Article 18)</w:t>
      </w:r>
    </w:p>
    <w:p w14:paraId="3CA988AD" w14:textId="77777777" w:rsidR="00A41E57" w:rsidRPr="00B70446" w:rsidRDefault="00A41E57" w:rsidP="00A41E57">
      <w:pPr>
        <w:autoSpaceDE w:val="0"/>
        <w:autoSpaceDN w:val="0"/>
        <w:adjustRightInd w:val="0"/>
        <w:rPr>
          <w:rFonts w:ascii="Arial" w:hAnsi="Arial" w:cs="Arial"/>
          <w:color w:val="000000"/>
          <w:sz w:val="23"/>
          <w:szCs w:val="23"/>
        </w:rPr>
      </w:pPr>
      <w:proofErr w:type="spellStart"/>
      <w:r w:rsidRPr="00B70446">
        <w:rPr>
          <w:rFonts w:ascii="Arial" w:hAnsi="Arial" w:cs="Arial"/>
          <w:color w:val="000000"/>
          <w:sz w:val="23"/>
          <w:szCs w:val="23"/>
        </w:rPr>
        <w:t>Além</w:t>
      </w:r>
      <w:proofErr w:type="spellEnd"/>
      <w:r w:rsidRPr="00B70446">
        <w:rPr>
          <w:rFonts w:ascii="Arial" w:hAnsi="Arial" w:cs="Arial"/>
          <w:color w:val="000000"/>
          <w:sz w:val="23"/>
          <w:szCs w:val="23"/>
        </w:rPr>
        <w:t xml:space="preserve"> do </w:t>
      </w:r>
      <w:proofErr w:type="spellStart"/>
      <w:r w:rsidRPr="00B70446">
        <w:rPr>
          <w:rFonts w:ascii="Arial" w:hAnsi="Arial" w:cs="Arial"/>
          <w:color w:val="000000"/>
          <w:sz w:val="23"/>
          <w:szCs w:val="23"/>
        </w:rPr>
        <w:t>caso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previsto</w:t>
      </w:r>
      <w:proofErr w:type="spellEnd"/>
      <w:r w:rsidRPr="00B70446">
        <w:rPr>
          <w:rFonts w:ascii="Arial" w:hAnsi="Arial" w:cs="Arial"/>
          <w:color w:val="000000"/>
          <w:sz w:val="23"/>
          <w:szCs w:val="23"/>
        </w:rPr>
        <w:t xml:space="preserve"> no </w:t>
      </w:r>
      <w:proofErr w:type="spellStart"/>
      <w:r w:rsidRPr="00B70446">
        <w:rPr>
          <w:rFonts w:ascii="Arial" w:hAnsi="Arial" w:cs="Arial"/>
          <w:color w:val="000000"/>
          <w:sz w:val="23"/>
          <w:szCs w:val="23"/>
        </w:rPr>
        <w:t>número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anterio</w:t>
      </w:r>
      <w:proofErr w:type="spellEnd"/>
      <w:r w:rsidRPr="00B70446">
        <w:rPr>
          <w:rFonts w:ascii="Arial" w:hAnsi="Arial" w:cs="Arial"/>
          <w:color w:val="000000"/>
          <w:sz w:val="23"/>
          <w:szCs w:val="23"/>
        </w:rPr>
        <w:t xml:space="preserve">, o </w:t>
      </w:r>
      <w:proofErr w:type="spellStart"/>
      <w:r w:rsidRPr="00B70446">
        <w:rPr>
          <w:rFonts w:ascii="Arial" w:hAnsi="Arial" w:cs="Arial"/>
          <w:color w:val="000000"/>
          <w:sz w:val="23"/>
          <w:szCs w:val="23"/>
        </w:rPr>
        <w:t>limite</w:t>
      </w:r>
      <w:proofErr w:type="spellEnd"/>
      <w:r w:rsidRPr="00B70446">
        <w:rPr>
          <w:rFonts w:ascii="Arial" w:hAnsi="Arial" w:cs="Arial"/>
          <w:color w:val="000000"/>
          <w:sz w:val="23"/>
          <w:szCs w:val="23"/>
        </w:rPr>
        <w:t xml:space="preserve"> de </w:t>
      </w:r>
      <w:proofErr w:type="spellStart"/>
      <w:r w:rsidRPr="00B70446">
        <w:rPr>
          <w:rFonts w:ascii="Arial" w:hAnsi="Arial" w:cs="Arial"/>
          <w:color w:val="000000"/>
          <w:sz w:val="23"/>
          <w:szCs w:val="23"/>
        </w:rPr>
        <w:t>concessão</w:t>
      </w:r>
      <w:proofErr w:type="spellEnd"/>
      <w:r w:rsidRPr="00B70446">
        <w:rPr>
          <w:rFonts w:ascii="Arial" w:hAnsi="Arial" w:cs="Arial"/>
          <w:color w:val="000000"/>
          <w:sz w:val="23"/>
          <w:szCs w:val="23"/>
        </w:rPr>
        <w:t xml:space="preserve"> de </w:t>
      </w:r>
      <w:proofErr w:type="spellStart"/>
      <w:r w:rsidRPr="00B70446">
        <w:rPr>
          <w:rFonts w:ascii="Arial" w:hAnsi="Arial" w:cs="Arial"/>
          <w:color w:val="000000"/>
          <w:sz w:val="23"/>
          <w:szCs w:val="23"/>
        </w:rPr>
        <w:t>crédito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pelo</w:t>
      </w:r>
      <w:proofErr w:type="spellEnd"/>
      <w:r w:rsidRPr="00B70446">
        <w:rPr>
          <w:rFonts w:ascii="Arial" w:hAnsi="Arial" w:cs="Arial"/>
          <w:color w:val="000000"/>
          <w:sz w:val="23"/>
          <w:szCs w:val="23"/>
        </w:rPr>
        <w:t xml:space="preserve"> Banco </w:t>
      </w:r>
      <w:proofErr w:type="spellStart"/>
      <w:r w:rsidRPr="00B70446">
        <w:rPr>
          <w:rFonts w:ascii="Arial" w:hAnsi="Arial" w:cs="Arial"/>
          <w:color w:val="000000"/>
          <w:sz w:val="23"/>
          <w:szCs w:val="23"/>
        </w:rPr>
        <w:t>ao</w:t>
      </w:r>
      <w:proofErr w:type="spellEnd"/>
      <w:r w:rsidRPr="00B70446">
        <w:rPr>
          <w:rFonts w:ascii="Arial" w:hAnsi="Arial" w:cs="Arial"/>
          <w:color w:val="000000"/>
          <w:sz w:val="23"/>
          <w:szCs w:val="23"/>
        </w:rPr>
        <w:t xml:space="preserve"> Estado </w:t>
      </w:r>
      <w:proofErr w:type="spellStart"/>
      <w:r w:rsidRPr="00B70446">
        <w:rPr>
          <w:rFonts w:ascii="Arial" w:hAnsi="Arial" w:cs="Arial"/>
          <w:color w:val="000000"/>
          <w:sz w:val="23"/>
          <w:szCs w:val="23"/>
        </w:rPr>
        <w:t>fica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em</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cada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ano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dependente</w:t>
      </w:r>
      <w:proofErr w:type="spellEnd"/>
      <w:r w:rsidRPr="00B70446">
        <w:rPr>
          <w:rFonts w:ascii="Arial" w:hAnsi="Arial" w:cs="Arial"/>
          <w:color w:val="000000"/>
          <w:sz w:val="23"/>
          <w:szCs w:val="23"/>
        </w:rPr>
        <w:t xml:space="preserve"> da </w:t>
      </w:r>
      <w:proofErr w:type="spellStart"/>
      <w:r w:rsidRPr="00B70446">
        <w:rPr>
          <w:rFonts w:ascii="Arial" w:hAnsi="Arial" w:cs="Arial"/>
          <w:color w:val="000000"/>
          <w:sz w:val="23"/>
          <w:szCs w:val="23"/>
        </w:rPr>
        <w:t>definição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pelo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Governo</w:t>
      </w:r>
      <w:proofErr w:type="spellEnd"/>
      <w:r w:rsidRPr="00B70446">
        <w:rPr>
          <w:rFonts w:ascii="Arial" w:hAnsi="Arial" w:cs="Arial"/>
          <w:color w:val="000000"/>
          <w:sz w:val="23"/>
          <w:szCs w:val="23"/>
        </w:rPr>
        <w:t xml:space="preserve"> das </w:t>
      </w:r>
      <w:proofErr w:type="spellStart"/>
      <w:r w:rsidRPr="00B70446">
        <w:rPr>
          <w:rFonts w:ascii="Arial" w:hAnsi="Arial" w:cs="Arial"/>
          <w:color w:val="000000"/>
          <w:sz w:val="23"/>
          <w:szCs w:val="23"/>
        </w:rPr>
        <w:t>necessidades</w:t>
      </w:r>
      <w:proofErr w:type="spellEnd"/>
      <w:r w:rsidRPr="00B70446">
        <w:rPr>
          <w:rFonts w:ascii="Arial" w:hAnsi="Arial" w:cs="Arial"/>
          <w:color w:val="000000"/>
          <w:sz w:val="23"/>
          <w:szCs w:val="23"/>
        </w:rPr>
        <w:t xml:space="preserve"> de </w:t>
      </w:r>
      <w:proofErr w:type="spellStart"/>
      <w:r w:rsidRPr="00B70446">
        <w:rPr>
          <w:rFonts w:ascii="Arial" w:hAnsi="Arial" w:cs="Arial"/>
          <w:color w:val="000000"/>
          <w:sz w:val="23"/>
          <w:szCs w:val="23"/>
        </w:rPr>
        <w:t>financiamento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público</w:t>
      </w:r>
      <w:proofErr w:type="spellEnd"/>
      <w:r w:rsidRPr="00B70446">
        <w:rPr>
          <w:rFonts w:ascii="Arial" w:hAnsi="Arial" w:cs="Arial"/>
          <w:color w:val="000000"/>
          <w:sz w:val="23"/>
          <w:szCs w:val="23"/>
        </w:rPr>
        <w:t xml:space="preserve">, as </w:t>
      </w:r>
      <w:proofErr w:type="spellStart"/>
      <w:r w:rsidRPr="00B70446">
        <w:rPr>
          <w:rFonts w:ascii="Arial" w:hAnsi="Arial" w:cs="Arial"/>
          <w:color w:val="000000"/>
          <w:sz w:val="23"/>
          <w:szCs w:val="23"/>
        </w:rPr>
        <w:t>quais</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serão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ajustadas</w:t>
      </w:r>
      <w:proofErr w:type="spellEnd"/>
      <w:r w:rsidRPr="00B70446">
        <w:rPr>
          <w:rFonts w:ascii="Arial" w:hAnsi="Arial" w:cs="Arial"/>
          <w:color w:val="000000"/>
          <w:sz w:val="23"/>
          <w:szCs w:val="23"/>
        </w:rPr>
        <w:t xml:space="preserve"> à </w:t>
      </w:r>
      <w:proofErr w:type="spellStart"/>
      <w:r w:rsidRPr="00B70446">
        <w:rPr>
          <w:rFonts w:ascii="Arial" w:hAnsi="Arial" w:cs="Arial"/>
          <w:color w:val="000000"/>
          <w:sz w:val="23"/>
          <w:szCs w:val="23"/>
        </w:rPr>
        <w:t>programação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referida</w:t>
      </w:r>
      <w:proofErr w:type="spellEnd"/>
      <w:r w:rsidRPr="00B70446">
        <w:rPr>
          <w:rFonts w:ascii="Arial" w:hAnsi="Arial" w:cs="Arial"/>
          <w:color w:val="000000"/>
          <w:sz w:val="23"/>
          <w:szCs w:val="23"/>
        </w:rPr>
        <w:t xml:space="preserve"> no </w:t>
      </w:r>
      <w:proofErr w:type="spellStart"/>
      <w:r w:rsidRPr="00B70446">
        <w:rPr>
          <w:rFonts w:ascii="Arial" w:hAnsi="Arial" w:cs="Arial"/>
          <w:color w:val="000000"/>
          <w:sz w:val="23"/>
          <w:szCs w:val="23"/>
        </w:rPr>
        <w:t>artigo</w:t>
      </w:r>
      <w:proofErr w:type="spellEnd"/>
      <w:r w:rsidRPr="00B70446">
        <w:rPr>
          <w:rFonts w:ascii="Arial" w:hAnsi="Arial" w:cs="Arial"/>
          <w:color w:val="000000"/>
          <w:sz w:val="23"/>
          <w:szCs w:val="23"/>
        </w:rPr>
        <w:t xml:space="preserve"> 11.</w:t>
      </w:r>
      <w:r>
        <w:rPr>
          <w:rFonts w:ascii="Arial" w:hAnsi="Arial" w:cs="Arial"/>
          <w:color w:val="000000"/>
          <w:sz w:val="23"/>
          <w:szCs w:val="23"/>
        </w:rPr>
        <w:t xml:space="preserve"> (Article 19)</w:t>
      </w:r>
    </w:p>
    <w:p w14:paraId="4EED289E" w14:textId="77777777" w:rsidR="00A41E57" w:rsidRDefault="00A41E57" w:rsidP="00A41E57">
      <w:pPr>
        <w:rPr>
          <w:rFonts w:ascii="Arial" w:hAnsi="Arial" w:cs="Arial"/>
          <w:color w:val="222222"/>
          <w:lang w:val="en"/>
        </w:rPr>
      </w:pPr>
      <w:r>
        <w:t>(</w:t>
      </w:r>
      <w:r>
        <w:rPr>
          <w:rStyle w:val="hps"/>
          <w:rFonts w:ascii="Arial" w:hAnsi="Arial" w:cs="Arial"/>
          <w:color w:val="222222"/>
          <w:lang w:val="en"/>
        </w:rPr>
        <w:t>1.</w:t>
      </w:r>
      <w:r>
        <w:rPr>
          <w:rFonts w:ascii="Arial" w:hAnsi="Arial" w:cs="Arial"/>
          <w:color w:val="222222"/>
          <w:lang w:val="en"/>
        </w:rPr>
        <w:t xml:space="preserve"> </w:t>
      </w:r>
      <w:r>
        <w:rPr>
          <w:rStyle w:val="hps"/>
          <w:rFonts w:ascii="Arial" w:hAnsi="Arial" w:cs="Arial"/>
          <w:color w:val="222222"/>
          <w:lang w:val="en"/>
        </w:rPr>
        <w:t>The Bank may</w:t>
      </w:r>
      <w:r>
        <w:rPr>
          <w:rFonts w:ascii="Arial" w:hAnsi="Arial" w:cs="Arial"/>
          <w:color w:val="222222"/>
          <w:lang w:val="en"/>
        </w:rPr>
        <w:t xml:space="preserve"> </w:t>
      </w:r>
      <w:r>
        <w:rPr>
          <w:rStyle w:val="hps"/>
          <w:rFonts w:ascii="Arial" w:hAnsi="Arial" w:cs="Arial"/>
          <w:color w:val="222222"/>
          <w:lang w:val="en"/>
        </w:rPr>
        <w:t>grant</w:t>
      </w:r>
      <w:r>
        <w:rPr>
          <w:rFonts w:ascii="Arial" w:hAnsi="Arial" w:cs="Arial"/>
          <w:color w:val="222222"/>
          <w:lang w:val="en"/>
        </w:rPr>
        <w:t xml:space="preserve"> </w:t>
      </w:r>
      <w:r>
        <w:rPr>
          <w:rStyle w:val="hps"/>
          <w:rFonts w:ascii="Arial" w:hAnsi="Arial" w:cs="Arial"/>
          <w:color w:val="222222"/>
          <w:lang w:val="en"/>
        </w:rPr>
        <w:t>to the state</w:t>
      </w:r>
      <w:r>
        <w:rPr>
          <w:rFonts w:ascii="Arial" w:hAnsi="Arial" w:cs="Arial"/>
          <w:color w:val="222222"/>
          <w:lang w:val="en"/>
        </w:rPr>
        <w:t xml:space="preserve"> </w:t>
      </w:r>
      <w:r>
        <w:rPr>
          <w:rStyle w:val="hps"/>
          <w:rFonts w:ascii="Arial" w:hAnsi="Arial" w:cs="Arial"/>
          <w:color w:val="222222"/>
          <w:lang w:val="en"/>
        </w:rPr>
        <w:t>each year</w:t>
      </w:r>
      <w:r>
        <w:rPr>
          <w:rFonts w:ascii="Arial" w:hAnsi="Arial" w:cs="Arial"/>
          <w:color w:val="222222"/>
          <w:lang w:val="en"/>
        </w:rPr>
        <w:t xml:space="preserve">, </w:t>
      </w:r>
      <w:r>
        <w:rPr>
          <w:rStyle w:val="hps"/>
          <w:rFonts w:ascii="Arial" w:hAnsi="Arial" w:cs="Arial"/>
          <w:color w:val="222222"/>
          <w:lang w:val="en"/>
        </w:rPr>
        <w:t>interest-free credit</w:t>
      </w:r>
      <w:r>
        <w:rPr>
          <w:rFonts w:ascii="Arial" w:hAnsi="Arial" w:cs="Arial"/>
          <w:color w:val="222222"/>
          <w:lang w:val="en"/>
        </w:rPr>
        <w:t xml:space="preserve"> </w:t>
      </w:r>
      <w:r>
        <w:rPr>
          <w:rStyle w:val="hps"/>
          <w:rFonts w:ascii="Arial" w:hAnsi="Arial" w:cs="Arial"/>
          <w:color w:val="222222"/>
          <w:lang w:val="en"/>
        </w:rPr>
        <w:t>in the form of</w:t>
      </w:r>
      <w:r>
        <w:rPr>
          <w:rFonts w:ascii="Arial" w:hAnsi="Arial" w:cs="Arial"/>
          <w:color w:val="222222"/>
          <w:lang w:val="en"/>
        </w:rPr>
        <w:t xml:space="preserve"> </w:t>
      </w:r>
      <w:r>
        <w:rPr>
          <w:rStyle w:val="hps"/>
          <w:rFonts w:ascii="Arial" w:hAnsi="Arial" w:cs="Arial"/>
          <w:color w:val="222222"/>
          <w:lang w:val="en"/>
        </w:rPr>
        <w:t>current account</w:t>
      </w:r>
      <w:r>
        <w:rPr>
          <w:rFonts w:ascii="Arial" w:hAnsi="Arial" w:cs="Arial"/>
          <w:color w:val="222222"/>
          <w:lang w:val="en"/>
        </w:rPr>
        <w:t xml:space="preserve"> </w:t>
      </w:r>
      <w:r>
        <w:rPr>
          <w:rStyle w:val="hps"/>
          <w:rFonts w:ascii="Arial" w:hAnsi="Arial" w:cs="Arial"/>
          <w:color w:val="222222"/>
          <w:lang w:val="en"/>
        </w:rPr>
        <w:t>in national currency</w:t>
      </w:r>
      <w:r>
        <w:rPr>
          <w:rFonts w:ascii="Arial" w:hAnsi="Arial" w:cs="Arial"/>
          <w:color w:val="222222"/>
          <w:lang w:val="en"/>
        </w:rPr>
        <w:t xml:space="preserve">, </w:t>
      </w:r>
      <w:r>
        <w:rPr>
          <w:rStyle w:val="hps"/>
          <w:rFonts w:ascii="Arial" w:hAnsi="Arial" w:cs="Arial"/>
          <w:color w:val="222222"/>
          <w:lang w:val="en"/>
        </w:rPr>
        <w:t>up to a maximum</w:t>
      </w:r>
      <w:r>
        <w:rPr>
          <w:rFonts w:ascii="Arial" w:hAnsi="Arial" w:cs="Arial"/>
          <w:color w:val="222222"/>
          <w:lang w:val="en"/>
        </w:rPr>
        <w:t xml:space="preserve"> </w:t>
      </w:r>
      <w:r>
        <w:rPr>
          <w:rStyle w:val="hps"/>
          <w:rFonts w:ascii="Arial" w:hAnsi="Arial" w:cs="Arial"/>
          <w:color w:val="222222"/>
          <w:lang w:val="en"/>
        </w:rPr>
        <w:t>of</w:t>
      </w:r>
      <w:r>
        <w:rPr>
          <w:rFonts w:ascii="Arial" w:hAnsi="Arial" w:cs="Arial"/>
          <w:color w:val="222222"/>
          <w:lang w:val="en"/>
        </w:rPr>
        <w:t xml:space="preserve"> </w:t>
      </w:r>
      <w:r>
        <w:rPr>
          <w:rStyle w:val="hps"/>
          <w:rFonts w:ascii="Arial" w:hAnsi="Arial" w:cs="Arial"/>
          <w:color w:val="222222"/>
          <w:lang w:val="en"/>
        </w:rPr>
        <w:t>ten per cent</w:t>
      </w:r>
      <w:r>
        <w:rPr>
          <w:rFonts w:ascii="Arial" w:hAnsi="Arial" w:cs="Arial"/>
          <w:color w:val="222222"/>
          <w:lang w:val="en"/>
        </w:rPr>
        <w:t xml:space="preserve"> </w:t>
      </w:r>
      <w:r>
        <w:rPr>
          <w:rStyle w:val="hps"/>
          <w:rFonts w:ascii="Arial" w:hAnsi="Arial" w:cs="Arial"/>
          <w:color w:val="222222"/>
          <w:lang w:val="en"/>
        </w:rPr>
        <w:t>of the ordinary</w:t>
      </w:r>
      <w:r>
        <w:rPr>
          <w:rFonts w:ascii="Arial" w:hAnsi="Arial" w:cs="Arial"/>
          <w:color w:val="222222"/>
          <w:lang w:val="en"/>
        </w:rPr>
        <w:t xml:space="preserve"> </w:t>
      </w:r>
      <w:r>
        <w:rPr>
          <w:rStyle w:val="hps"/>
          <w:rFonts w:ascii="Arial" w:hAnsi="Arial" w:cs="Arial"/>
          <w:color w:val="222222"/>
          <w:lang w:val="en"/>
        </w:rPr>
        <w:t>revenue</w:t>
      </w:r>
      <w:r>
        <w:rPr>
          <w:rFonts w:ascii="Arial" w:hAnsi="Arial" w:cs="Arial"/>
          <w:color w:val="222222"/>
          <w:lang w:val="en"/>
        </w:rPr>
        <w:t xml:space="preserve"> </w:t>
      </w:r>
      <w:r>
        <w:rPr>
          <w:rStyle w:val="hps"/>
          <w:rFonts w:ascii="Arial" w:hAnsi="Arial" w:cs="Arial"/>
          <w:color w:val="222222"/>
          <w:lang w:val="en"/>
        </w:rPr>
        <w:t>of the</w:t>
      </w:r>
      <w:r>
        <w:rPr>
          <w:rFonts w:ascii="Arial" w:hAnsi="Arial" w:cs="Arial"/>
          <w:color w:val="222222"/>
          <w:lang w:val="en"/>
        </w:rPr>
        <w:t xml:space="preserve"> </w:t>
      </w:r>
      <w:r>
        <w:rPr>
          <w:rStyle w:val="hps"/>
          <w:rFonts w:ascii="Arial" w:hAnsi="Arial" w:cs="Arial"/>
          <w:color w:val="222222"/>
          <w:lang w:val="en"/>
        </w:rPr>
        <w:t>state budget</w:t>
      </w:r>
      <w:r>
        <w:rPr>
          <w:rFonts w:ascii="Arial" w:hAnsi="Arial" w:cs="Arial"/>
          <w:color w:val="222222"/>
          <w:lang w:val="en"/>
        </w:rPr>
        <w:t xml:space="preserve"> </w:t>
      </w:r>
      <w:r>
        <w:rPr>
          <w:rStyle w:val="hps"/>
          <w:rFonts w:ascii="Arial" w:hAnsi="Arial" w:cs="Arial"/>
          <w:color w:val="222222"/>
          <w:lang w:val="en"/>
        </w:rPr>
        <w:t>collected</w:t>
      </w:r>
      <w:r>
        <w:rPr>
          <w:rFonts w:ascii="Arial" w:hAnsi="Arial" w:cs="Arial"/>
          <w:color w:val="222222"/>
          <w:lang w:val="en"/>
        </w:rPr>
        <w:t xml:space="preserve"> </w:t>
      </w:r>
      <w:r>
        <w:rPr>
          <w:rStyle w:val="hps"/>
          <w:rFonts w:ascii="Arial" w:hAnsi="Arial" w:cs="Arial"/>
          <w:color w:val="222222"/>
          <w:lang w:val="en"/>
        </w:rPr>
        <w:t>in the penultimate</w:t>
      </w:r>
      <w:r>
        <w:rPr>
          <w:rFonts w:ascii="Arial" w:hAnsi="Arial" w:cs="Arial"/>
          <w:color w:val="222222"/>
          <w:lang w:val="en"/>
        </w:rPr>
        <w:t xml:space="preserve"> </w:t>
      </w:r>
      <w:r>
        <w:rPr>
          <w:rStyle w:val="hps"/>
          <w:rFonts w:ascii="Arial" w:hAnsi="Arial" w:cs="Arial"/>
          <w:color w:val="222222"/>
          <w:lang w:val="en"/>
        </w:rPr>
        <w:t>year.</w:t>
      </w:r>
      <w:r>
        <w:rPr>
          <w:rFonts w:ascii="Arial" w:hAnsi="Arial" w:cs="Arial"/>
          <w:color w:val="222222"/>
          <w:lang w:val="en"/>
        </w:rPr>
        <w:br/>
      </w:r>
      <w:r>
        <w:rPr>
          <w:rStyle w:val="hps"/>
          <w:rFonts w:ascii="Arial" w:hAnsi="Arial" w:cs="Arial"/>
          <w:color w:val="222222"/>
          <w:lang w:val="en"/>
        </w:rPr>
        <w:t>2.</w:t>
      </w:r>
      <w:r>
        <w:rPr>
          <w:rFonts w:ascii="Arial" w:hAnsi="Arial" w:cs="Arial"/>
          <w:color w:val="222222"/>
          <w:lang w:val="en"/>
        </w:rPr>
        <w:t xml:space="preserve"> </w:t>
      </w:r>
      <w:r>
        <w:rPr>
          <w:rStyle w:val="hps"/>
          <w:rFonts w:ascii="Arial" w:hAnsi="Arial" w:cs="Arial"/>
          <w:color w:val="222222"/>
          <w:lang w:val="en"/>
        </w:rPr>
        <w:t>The</w:t>
      </w:r>
      <w:r>
        <w:rPr>
          <w:rFonts w:ascii="Arial" w:hAnsi="Arial" w:cs="Arial"/>
          <w:color w:val="222222"/>
          <w:lang w:val="en"/>
        </w:rPr>
        <w:t xml:space="preserve"> </w:t>
      </w:r>
      <w:r>
        <w:rPr>
          <w:rStyle w:val="hps"/>
          <w:rFonts w:ascii="Arial" w:hAnsi="Arial" w:cs="Arial"/>
          <w:color w:val="222222"/>
          <w:lang w:val="en"/>
        </w:rPr>
        <w:t>State of</w:t>
      </w:r>
      <w:r>
        <w:rPr>
          <w:rFonts w:ascii="Arial" w:hAnsi="Arial" w:cs="Arial"/>
          <w:color w:val="222222"/>
          <w:lang w:val="en"/>
        </w:rPr>
        <w:t xml:space="preserve"> </w:t>
      </w:r>
      <w:r>
        <w:rPr>
          <w:rStyle w:val="hps"/>
          <w:rFonts w:ascii="Arial" w:hAnsi="Arial" w:cs="Arial"/>
          <w:color w:val="222222"/>
          <w:lang w:val="en"/>
        </w:rPr>
        <w:t>surveys</w:t>
      </w:r>
      <w:r>
        <w:rPr>
          <w:rFonts w:ascii="Arial" w:hAnsi="Arial" w:cs="Arial"/>
          <w:color w:val="222222"/>
          <w:lang w:val="en"/>
        </w:rPr>
        <w:t xml:space="preserve"> </w:t>
      </w:r>
      <w:r>
        <w:rPr>
          <w:rStyle w:val="hps"/>
          <w:rFonts w:ascii="Arial" w:hAnsi="Arial" w:cs="Arial"/>
          <w:color w:val="222222"/>
          <w:lang w:val="en"/>
        </w:rPr>
        <w:t>on the same account</w:t>
      </w:r>
      <w:r>
        <w:rPr>
          <w:rFonts w:ascii="Arial" w:hAnsi="Arial" w:cs="Arial"/>
          <w:color w:val="222222"/>
          <w:lang w:val="en"/>
        </w:rPr>
        <w:t xml:space="preserve"> </w:t>
      </w:r>
      <w:r>
        <w:rPr>
          <w:rStyle w:val="hps"/>
          <w:rFonts w:ascii="Arial" w:hAnsi="Arial" w:cs="Arial"/>
          <w:color w:val="222222"/>
          <w:lang w:val="en"/>
        </w:rPr>
        <w:t>will be</w:t>
      </w:r>
      <w:r>
        <w:rPr>
          <w:rFonts w:ascii="Arial" w:hAnsi="Arial" w:cs="Arial"/>
          <w:color w:val="222222"/>
          <w:lang w:val="en"/>
        </w:rPr>
        <w:t xml:space="preserve"> </w:t>
      </w:r>
      <w:r>
        <w:rPr>
          <w:rStyle w:val="hps"/>
          <w:rFonts w:ascii="Arial" w:hAnsi="Arial" w:cs="Arial"/>
          <w:color w:val="222222"/>
          <w:lang w:val="en"/>
        </w:rPr>
        <w:t>made solely</w:t>
      </w:r>
      <w:r>
        <w:rPr>
          <w:rFonts w:ascii="Arial" w:hAnsi="Arial" w:cs="Arial"/>
          <w:color w:val="222222"/>
          <w:lang w:val="en"/>
        </w:rPr>
        <w:t xml:space="preserve"> </w:t>
      </w:r>
      <w:r>
        <w:rPr>
          <w:rStyle w:val="hps"/>
          <w:rFonts w:ascii="Arial" w:hAnsi="Arial" w:cs="Arial"/>
          <w:color w:val="222222"/>
          <w:lang w:val="en"/>
        </w:rPr>
        <w:t>on behalf</w:t>
      </w:r>
      <w:r>
        <w:rPr>
          <w:rFonts w:ascii="Arial" w:hAnsi="Arial" w:cs="Arial"/>
          <w:color w:val="222222"/>
          <w:lang w:val="en"/>
        </w:rPr>
        <w:t xml:space="preserve"> </w:t>
      </w:r>
      <w:r>
        <w:rPr>
          <w:rStyle w:val="hps"/>
          <w:rFonts w:ascii="Arial" w:hAnsi="Arial" w:cs="Arial"/>
          <w:color w:val="222222"/>
          <w:lang w:val="en"/>
        </w:rPr>
        <w:t>of budget revenues</w:t>
      </w:r>
      <w:r>
        <w:rPr>
          <w:rFonts w:ascii="Arial" w:hAnsi="Arial" w:cs="Arial"/>
          <w:color w:val="222222"/>
          <w:lang w:val="en"/>
        </w:rPr>
        <w:t xml:space="preserve"> </w:t>
      </w:r>
      <w:r>
        <w:rPr>
          <w:rStyle w:val="hps"/>
          <w:rFonts w:ascii="Arial" w:hAnsi="Arial" w:cs="Arial"/>
          <w:color w:val="222222"/>
          <w:lang w:val="en"/>
        </w:rPr>
        <w:t>of the respective year</w:t>
      </w:r>
      <w:r>
        <w:rPr>
          <w:rFonts w:ascii="Arial" w:hAnsi="Arial" w:cs="Arial"/>
          <w:color w:val="222222"/>
          <w:lang w:val="en"/>
        </w:rPr>
        <w:t xml:space="preserve"> </w:t>
      </w:r>
      <w:r>
        <w:rPr>
          <w:rStyle w:val="hps"/>
          <w:rFonts w:ascii="Arial" w:hAnsi="Arial" w:cs="Arial"/>
          <w:color w:val="222222"/>
          <w:lang w:val="en"/>
        </w:rPr>
        <w:t>and</w:t>
      </w:r>
      <w:r>
        <w:rPr>
          <w:rFonts w:ascii="Arial" w:hAnsi="Arial" w:cs="Arial"/>
          <w:color w:val="222222"/>
          <w:lang w:val="en"/>
        </w:rPr>
        <w:t xml:space="preserve"> </w:t>
      </w:r>
      <w:r>
        <w:rPr>
          <w:rStyle w:val="hps"/>
          <w:rFonts w:ascii="Arial" w:hAnsi="Arial" w:cs="Arial"/>
          <w:color w:val="222222"/>
          <w:lang w:val="en"/>
        </w:rPr>
        <w:t>the</w:t>
      </w:r>
      <w:r>
        <w:rPr>
          <w:rFonts w:ascii="Arial" w:hAnsi="Arial" w:cs="Arial"/>
          <w:color w:val="222222"/>
          <w:lang w:val="en"/>
        </w:rPr>
        <w:t xml:space="preserve"> </w:t>
      </w:r>
      <w:r>
        <w:rPr>
          <w:rStyle w:val="hps"/>
          <w:rFonts w:ascii="Arial" w:hAnsi="Arial" w:cs="Arial"/>
          <w:color w:val="222222"/>
          <w:lang w:val="en"/>
        </w:rPr>
        <w:t>credit</w:t>
      </w:r>
      <w:r>
        <w:rPr>
          <w:rFonts w:ascii="Arial" w:hAnsi="Arial" w:cs="Arial"/>
          <w:color w:val="222222"/>
          <w:lang w:val="en"/>
        </w:rPr>
        <w:t xml:space="preserve"> </w:t>
      </w:r>
      <w:r>
        <w:rPr>
          <w:rStyle w:val="hps"/>
          <w:rFonts w:ascii="Arial" w:hAnsi="Arial" w:cs="Arial"/>
          <w:color w:val="222222"/>
          <w:lang w:val="en"/>
        </w:rPr>
        <w:t>must be</w:t>
      </w:r>
      <w:r>
        <w:rPr>
          <w:rFonts w:ascii="Arial" w:hAnsi="Arial" w:cs="Arial"/>
          <w:color w:val="222222"/>
          <w:lang w:val="en"/>
        </w:rPr>
        <w:t xml:space="preserve"> </w:t>
      </w:r>
      <w:r>
        <w:rPr>
          <w:rStyle w:val="hps"/>
          <w:rFonts w:ascii="Arial" w:hAnsi="Arial" w:cs="Arial"/>
          <w:color w:val="222222"/>
          <w:lang w:val="en"/>
        </w:rPr>
        <w:t>paid</w:t>
      </w:r>
      <w:r>
        <w:rPr>
          <w:rFonts w:ascii="Arial" w:hAnsi="Arial" w:cs="Arial"/>
          <w:color w:val="222222"/>
          <w:lang w:val="en"/>
        </w:rPr>
        <w:t xml:space="preserve"> </w:t>
      </w:r>
      <w:r>
        <w:rPr>
          <w:rStyle w:val="hps"/>
          <w:rFonts w:ascii="Arial" w:hAnsi="Arial" w:cs="Arial"/>
          <w:color w:val="222222"/>
          <w:lang w:val="en"/>
        </w:rPr>
        <w:t>by the last day</w:t>
      </w:r>
      <w:r>
        <w:rPr>
          <w:rFonts w:ascii="Arial" w:hAnsi="Arial" w:cs="Arial"/>
          <w:color w:val="222222"/>
          <w:lang w:val="en"/>
        </w:rPr>
        <w:t xml:space="preserve"> </w:t>
      </w:r>
      <w:r>
        <w:rPr>
          <w:rStyle w:val="hps"/>
          <w:rFonts w:ascii="Arial" w:hAnsi="Arial" w:cs="Arial"/>
          <w:color w:val="222222"/>
          <w:lang w:val="en"/>
        </w:rPr>
        <w:t>of the fiscal year</w:t>
      </w:r>
      <w:r>
        <w:rPr>
          <w:rFonts w:ascii="Arial" w:hAnsi="Arial" w:cs="Arial"/>
          <w:color w:val="222222"/>
          <w:lang w:val="en"/>
        </w:rPr>
        <w:t xml:space="preserve">, </w:t>
      </w:r>
      <w:r>
        <w:rPr>
          <w:rStyle w:val="hps"/>
          <w:rFonts w:ascii="Arial" w:hAnsi="Arial" w:cs="Arial"/>
          <w:color w:val="222222"/>
          <w:lang w:val="en"/>
        </w:rPr>
        <w:t>which</w:t>
      </w:r>
      <w:r>
        <w:rPr>
          <w:rFonts w:ascii="Arial" w:hAnsi="Arial" w:cs="Arial"/>
          <w:color w:val="222222"/>
          <w:lang w:val="en"/>
        </w:rPr>
        <w:t xml:space="preserve"> </w:t>
      </w:r>
      <w:r>
        <w:rPr>
          <w:rStyle w:val="hps"/>
          <w:rFonts w:ascii="Arial" w:hAnsi="Arial" w:cs="Arial"/>
          <w:color w:val="222222"/>
          <w:lang w:val="en"/>
        </w:rPr>
        <w:t>has been opened</w:t>
      </w:r>
      <w:r>
        <w:rPr>
          <w:rFonts w:ascii="Arial" w:hAnsi="Arial" w:cs="Arial"/>
          <w:color w:val="222222"/>
          <w:lang w:val="en"/>
        </w:rPr>
        <w:t xml:space="preserve"> </w:t>
      </w:r>
      <w:r>
        <w:rPr>
          <w:rStyle w:val="hps"/>
          <w:rFonts w:ascii="Arial" w:hAnsi="Arial" w:cs="Arial"/>
          <w:color w:val="222222"/>
          <w:lang w:val="en"/>
        </w:rPr>
        <w:t>and</w:t>
      </w:r>
      <w:r>
        <w:rPr>
          <w:rFonts w:ascii="Arial" w:hAnsi="Arial" w:cs="Arial"/>
          <w:color w:val="222222"/>
          <w:lang w:val="en"/>
        </w:rPr>
        <w:t xml:space="preserve"> </w:t>
      </w:r>
      <w:r>
        <w:rPr>
          <w:rStyle w:val="hps"/>
          <w:rFonts w:ascii="Arial" w:hAnsi="Arial" w:cs="Arial"/>
          <w:color w:val="222222"/>
          <w:lang w:val="en"/>
        </w:rPr>
        <w:t>failing that</w:t>
      </w:r>
      <w:r>
        <w:rPr>
          <w:rFonts w:ascii="Arial" w:hAnsi="Arial" w:cs="Arial"/>
          <w:color w:val="222222"/>
          <w:lang w:val="en"/>
        </w:rPr>
        <w:t xml:space="preserve"> </w:t>
      </w:r>
      <w:r>
        <w:rPr>
          <w:rStyle w:val="hps"/>
          <w:rFonts w:ascii="Arial" w:hAnsi="Arial" w:cs="Arial"/>
          <w:color w:val="222222"/>
          <w:lang w:val="en"/>
        </w:rPr>
        <w:t>the balance</w:t>
      </w:r>
      <w:r>
        <w:rPr>
          <w:rFonts w:ascii="Arial" w:hAnsi="Arial" w:cs="Arial"/>
          <w:color w:val="222222"/>
          <w:lang w:val="en"/>
        </w:rPr>
        <w:t xml:space="preserve"> </w:t>
      </w:r>
      <w:r>
        <w:rPr>
          <w:rStyle w:val="hps"/>
          <w:rFonts w:ascii="Arial" w:hAnsi="Arial" w:cs="Arial"/>
          <w:color w:val="222222"/>
          <w:lang w:val="en"/>
        </w:rPr>
        <w:t>shall bear interest</w:t>
      </w:r>
      <w:r>
        <w:rPr>
          <w:rFonts w:ascii="Arial" w:hAnsi="Arial" w:cs="Arial"/>
          <w:color w:val="222222"/>
          <w:lang w:val="en"/>
        </w:rPr>
        <w:t xml:space="preserve"> </w:t>
      </w:r>
      <w:r>
        <w:rPr>
          <w:rStyle w:val="hps"/>
          <w:rFonts w:ascii="Arial" w:hAnsi="Arial" w:cs="Arial"/>
          <w:color w:val="222222"/>
          <w:lang w:val="en"/>
        </w:rPr>
        <w:t>at the rate</w:t>
      </w:r>
      <w:r>
        <w:rPr>
          <w:rFonts w:ascii="Arial" w:hAnsi="Arial" w:cs="Arial"/>
          <w:color w:val="222222"/>
          <w:lang w:val="en"/>
        </w:rPr>
        <w:t xml:space="preserve"> </w:t>
      </w:r>
      <w:r>
        <w:rPr>
          <w:rStyle w:val="hps"/>
          <w:rFonts w:ascii="Arial" w:hAnsi="Arial" w:cs="Arial"/>
          <w:color w:val="222222"/>
          <w:lang w:val="en"/>
        </w:rPr>
        <w:t>rediscount</w:t>
      </w:r>
      <w:r>
        <w:rPr>
          <w:rFonts w:ascii="Arial" w:hAnsi="Arial" w:cs="Arial"/>
          <w:color w:val="222222"/>
          <w:lang w:val="en"/>
        </w:rPr>
        <w:t xml:space="preserve"> </w:t>
      </w:r>
      <w:r>
        <w:rPr>
          <w:rStyle w:val="hps"/>
          <w:rFonts w:ascii="Arial" w:hAnsi="Arial" w:cs="Arial"/>
          <w:color w:val="222222"/>
          <w:lang w:val="en"/>
        </w:rPr>
        <w:t>Bank</w:t>
      </w:r>
      <w:r>
        <w:rPr>
          <w:rFonts w:ascii="Arial" w:hAnsi="Arial" w:cs="Arial"/>
          <w:color w:val="222222"/>
          <w:lang w:val="en"/>
        </w:rPr>
        <w:t>.</w:t>
      </w:r>
    </w:p>
    <w:p w14:paraId="7B3C1215" w14:textId="77777777" w:rsidR="00A41E57" w:rsidRDefault="00A41E57" w:rsidP="00A41E57">
      <w:r>
        <w:rPr>
          <w:rStyle w:val="hps"/>
          <w:rFonts w:ascii="Arial" w:hAnsi="Arial" w:cs="Arial"/>
          <w:color w:val="222222"/>
          <w:lang w:val="en"/>
        </w:rPr>
        <w:t>The</w:t>
      </w:r>
      <w:r>
        <w:rPr>
          <w:rFonts w:ascii="Arial" w:hAnsi="Arial" w:cs="Arial"/>
          <w:color w:val="222222"/>
          <w:lang w:val="en"/>
        </w:rPr>
        <w:t xml:space="preserve"> </w:t>
      </w:r>
      <w:r>
        <w:rPr>
          <w:rStyle w:val="hps"/>
          <w:rFonts w:ascii="Arial" w:hAnsi="Arial" w:cs="Arial"/>
          <w:color w:val="222222"/>
          <w:lang w:val="en"/>
        </w:rPr>
        <w:t>monetary issue</w:t>
      </w:r>
      <w:r>
        <w:rPr>
          <w:rFonts w:ascii="Arial" w:hAnsi="Arial" w:cs="Arial"/>
          <w:color w:val="222222"/>
          <w:lang w:val="en"/>
        </w:rPr>
        <w:t xml:space="preserve">, represented </w:t>
      </w:r>
      <w:r>
        <w:rPr>
          <w:rStyle w:val="hps"/>
          <w:rFonts w:ascii="Arial" w:hAnsi="Arial" w:cs="Arial"/>
          <w:color w:val="222222"/>
          <w:lang w:val="en"/>
        </w:rPr>
        <w:t>by the notes</w:t>
      </w:r>
      <w:r>
        <w:rPr>
          <w:rFonts w:ascii="Arial" w:hAnsi="Arial" w:cs="Arial"/>
          <w:color w:val="222222"/>
          <w:lang w:val="en"/>
        </w:rPr>
        <w:t xml:space="preserve"> </w:t>
      </w:r>
      <w:r>
        <w:rPr>
          <w:rStyle w:val="hps"/>
          <w:rFonts w:ascii="Arial" w:hAnsi="Arial" w:cs="Arial"/>
          <w:color w:val="222222"/>
          <w:lang w:val="en"/>
        </w:rPr>
        <w:t>and coins in circulation</w:t>
      </w:r>
      <w:r>
        <w:rPr>
          <w:rFonts w:ascii="Arial" w:hAnsi="Arial" w:cs="Arial"/>
          <w:color w:val="222222"/>
          <w:lang w:val="en"/>
        </w:rPr>
        <w:t xml:space="preserve"> </w:t>
      </w:r>
      <w:r>
        <w:rPr>
          <w:rStyle w:val="hps"/>
          <w:rFonts w:ascii="Arial" w:hAnsi="Arial" w:cs="Arial"/>
          <w:color w:val="222222"/>
          <w:lang w:val="en"/>
        </w:rPr>
        <w:t>and other</w:t>
      </w:r>
      <w:r>
        <w:rPr>
          <w:rFonts w:ascii="Arial" w:hAnsi="Arial" w:cs="Arial"/>
          <w:color w:val="222222"/>
          <w:lang w:val="en"/>
        </w:rPr>
        <w:t xml:space="preserve"> </w:t>
      </w:r>
      <w:r>
        <w:rPr>
          <w:rStyle w:val="hps"/>
          <w:rFonts w:ascii="Arial" w:hAnsi="Arial" w:cs="Arial"/>
          <w:color w:val="222222"/>
          <w:lang w:val="en"/>
        </w:rPr>
        <w:t>responsibilities</w:t>
      </w:r>
      <w:r>
        <w:rPr>
          <w:rFonts w:ascii="Arial" w:hAnsi="Arial" w:cs="Arial"/>
          <w:color w:val="222222"/>
          <w:lang w:val="en"/>
        </w:rPr>
        <w:t xml:space="preserve"> </w:t>
      </w:r>
      <w:r>
        <w:rPr>
          <w:rStyle w:val="hps"/>
          <w:rFonts w:ascii="Arial" w:hAnsi="Arial" w:cs="Arial"/>
          <w:color w:val="222222"/>
          <w:lang w:val="en"/>
        </w:rPr>
        <w:t>in cash</w:t>
      </w:r>
      <w:r>
        <w:rPr>
          <w:rFonts w:ascii="Arial" w:hAnsi="Arial" w:cs="Arial"/>
          <w:color w:val="222222"/>
          <w:lang w:val="en"/>
        </w:rPr>
        <w:t xml:space="preserve"> </w:t>
      </w:r>
      <w:r>
        <w:rPr>
          <w:rStyle w:val="hps"/>
          <w:rFonts w:ascii="Arial" w:hAnsi="Arial" w:cs="Arial"/>
          <w:color w:val="222222"/>
          <w:lang w:val="en"/>
        </w:rPr>
        <w:t>in local currency</w:t>
      </w:r>
      <w:r>
        <w:rPr>
          <w:rFonts w:ascii="Arial" w:hAnsi="Arial" w:cs="Arial"/>
          <w:color w:val="222222"/>
          <w:lang w:val="en"/>
        </w:rPr>
        <w:t xml:space="preserve"> </w:t>
      </w:r>
      <w:r>
        <w:rPr>
          <w:rStyle w:val="hps"/>
          <w:rFonts w:ascii="Arial" w:hAnsi="Arial" w:cs="Arial"/>
          <w:color w:val="222222"/>
          <w:lang w:val="en"/>
        </w:rPr>
        <w:t>is</w:t>
      </w:r>
      <w:r>
        <w:rPr>
          <w:rFonts w:ascii="Arial" w:hAnsi="Arial" w:cs="Arial"/>
          <w:color w:val="222222"/>
          <w:lang w:val="en"/>
        </w:rPr>
        <w:t xml:space="preserve"> </w:t>
      </w:r>
      <w:r>
        <w:rPr>
          <w:rStyle w:val="hps"/>
          <w:rFonts w:ascii="Arial" w:hAnsi="Arial" w:cs="Arial"/>
          <w:color w:val="222222"/>
          <w:lang w:val="en"/>
        </w:rPr>
        <w:t>subject to</w:t>
      </w:r>
      <w:r>
        <w:rPr>
          <w:rFonts w:ascii="Arial" w:hAnsi="Arial" w:cs="Arial"/>
          <w:color w:val="222222"/>
          <w:lang w:val="en"/>
        </w:rPr>
        <w:t xml:space="preserve"> </w:t>
      </w:r>
      <w:r>
        <w:rPr>
          <w:rStyle w:val="hps"/>
          <w:rFonts w:ascii="Arial" w:hAnsi="Arial" w:cs="Arial"/>
          <w:color w:val="222222"/>
          <w:lang w:val="en"/>
        </w:rPr>
        <w:t>an annual program</w:t>
      </w:r>
      <w:r>
        <w:rPr>
          <w:rFonts w:ascii="Arial" w:hAnsi="Arial" w:cs="Arial"/>
          <w:color w:val="222222"/>
          <w:lang w:val="en"/>
        </w:rPr>
        <w:t xml:space="preserve">, </w:t>
      </w:r>
      <w:r>
        <w:rPr>
          <w:rStyle w:val="hps"/>
          <w:rFonts w:ascii="Arial" w:hAnsi="Arial" w:cs="Arial"/>
          <w:color w:val="222222"/>
          <w:lang w:val="en"/>
        </w:rPr>
        <w:t>with periodic reviews</w:t>
      </w:r>
      <w:r>
        <w:rPr>
          <w:rFonts w:ascii="Arial" w:hAnsi="Arial" w:cs="Arial"/>
          <w:color w:val="222222"/>
          <w:lang w:val="en"/>
        </w:rPr>
        <w:t xml:space="preserve"> </w:t>
      </w:r>
      <w:r>
        <w:rPr>
          <w:rStyle w:val="hps"/>
          <w:rFonts w:ascii="Arial" w:hAnsi="Arial" w:cs="Arial"/>
          <w:color w:val="222222"/>
          <w:lang w:val="en"/>
        </w:rPr>
        <w:t>whenever it</w:t>
      </w:r>
      <w:r>
        <w:rPr>
          <w:rFonts w:ascii="Arial" w:hAnsi="Arial" w:cs="Arial"/>
          <w:color w:val="222222"/>
          <w:lang w:val="en"/>
        </w:rPr>
        <w:t xml:space="preserve"> </w:t>
      </w:r>
      <w:r>
        <w:rPr>
          <w:rStyle w:val="hps"/>
          <w:rFonts w:ascii="Arial" w:hAnsi="Arial" w:cs="Arial"/>
          <w:color w:val="222222"/>
          <w:lang w:val="en"/>
        </w:rPr>
        <w:t>deems necessary,</w:t>
      </w:r>
      <w:r>
        <w:rPr>
          <w:rFonts w:ascii="Arial" w:hAnsi="Arial" w:cs="Arial"/>
          <w:color w:val="222222"/>
          <w:lang w:val="en"/>
        </w:rPr>
        <w:t xml:space="preserve"> </w:t>
      </w:r>
      <w:r>
        <w:rPr>
          <w:rStyle w:val="hps"/>
          <w:rFonts w:ascii="Arial" w:hAnsi="Arial" w:cs="Arial"/>
          <w:color w:val="222222"/>
          <w:lang w:val="en"/>
        </w:rPr>
        <w:t>which must provide for</w:t>
      </w:r>
      <w:r>
        <w:rPr>
          <w:rFonts w:ascii="Arial" w:hAnsi="Arial" w:cs="Arial"/>
          <w:color w:val="222222"/>
          <w:lang w:val="en"/>
        </w:rPr>
        <w:t xml:space="preserve"> </w:t>
      </w:r>
      <w:r>
        <w:rPr>
          <w:rStyle w:val="hps"/>
          <w:rFonts w:ascii="Arial" w:hAnsi="Arial" w:cs="Arial"/>
          <w:color w:val="222222"/>
          <w:lang w:val="en"/>
        </w:rPr>
        <w:t>the evolution of this</w:t>
      </w:r>
      <w:r>
        <w:rPr>
          <w:rFonts w:ascii="Arial" w:hAnsi="Arial" w:cs="Arial"/>
          <w:color w:val="222222"/>
          <w:lang w:val="en"/>
        </w:rPr>
        <w:t xml:space="preserve"> </w:t>
      </w:r>
      <w:r>
        <w:rPr>
          <w:rStyle w:val="hps"/>
          <w:rFonts w:ascii="Arial" w:hAnsi="Arial" w:cs="Arial"/>
          <w:color w:val="222222"/>
          <w:lang w:val="en"/>
        </w:rPr>
        <w:t>issue</w:t>
      </w:r>
      <w:r>
        <w:rPr>
          <w:rFonts w:ascii="Arial" w:hAnsi="Arial" w:cs="Arial"/>
          <w:color w:val="222222"/>
          <w:lang w:val="en"/>
        </w:rPr>
        <w:t xml:space="preserve"> </w:t>
      </w:r>
      <w:r>
        <w:rPr>
          <w:rStyle w:val="hps"/>
          <w:rFonts w:ascii="Arial" w:hAnsi="Arial" w:cs="Arial"/>
          <w:color w:val="222222"/>
          <w:lang w:val="en"/>
        </w:rPr>
        <w:t>and related</w:t>
      </w:r>
      <w:r>
        <w:rPr>
          <w:rFonts w:ascii="Arial" w:hAnsi="Arial" w:cs="Arial"/>
          <w:color w:val="222222"/>
          <w:lang w:val="en"/>
        </w:rPr>
        <w:t xml:space="preserve"> </w:t>
      </w:r>
      <w:r>
        <w:rPr>
          <w:rStyle w:val="hps"/>
          <w:rFonts w:ascii="Arial" w:hAnsi="Arial" w:cs="Arial"/>
          <w:color w:val="222222"/>
          <w:lang w:val="en"/>
        </w:rPr>
        <w:t>factors</w:t>
      </w:r>
      <w:r>
        <w:rPr>
          <w:rFonts w:ascii="Arial" w:hAnsi="Arial" w:cs="Arial"/>
          <w:color w:val="222222"/>
          <w:lang w:val="en"/>
        </w:rPr>
        <w:t xml:space="preserve">, so </w:t>
      </w:r>
      <w:r>
        <w:rPr>
          <w:rStyle w:val="hps"/>
          <w:rFonts w:ascii="Arial" w:hAnsi="Arial" w:cs="Arial"/>
          <w:color w:val="222222"/>
          <w:lang w:val="en"/>
        </w:rPr>
        <w:t>to coordinate</w:t>
      </w:r>
      <w:r>
        <w:rPr>
          <w:rFonts w:ascii="Arial" w:hAnsi="Arial" w:cs="Arial"/>
          <w:color w:val="222222"/>
          <w:lang w:val="en"/>
        </w:rPr>
        <w:t xml:space="preserve"> </w:t>
      </w:r>
      <w:r>
        <w:rPr>
          <w:rStyle w:val="hps"/>
          <w:rFonts w:ascii="Arial" w:hAnsi="Arial" w:cs="Arial"/>
          <w:color w:val="222222"/>
          <w:lang w:val="en"/>
        </w:rPr>
        <w:t>the management of</w:t>
      </w:r>
      <w:r>
        <w:rPr>
          <w:rFonts w:ascii="Arial" w:hAnsi="Arial" w:cs="Arial"/>
          <w:color w:val="222222"/>
          <w:lang w:val="en"/>
        </w:rPr>
        <w:t xml:space="preserve"> </w:t>
      </w:r>
      <w:r>
        <w:rPr>
          <w:rStyle w:val="hps"/>
          <w:rFonts w:ascii="Arial" w:hAnsi="Arial" w:cs="Arial"/>
          <w:color w:val="222222"/>
          <w:lang w:val="en"/>
        </w:rPr>
        <w:t>foreign exchange reserves</w:t>
      </w:r>
      <w:r>
        <w:rPr>
          <w:rFonts w:ascii="Arial" w:hAnsi="Arial" w:cs="Arial"/>
          <w:color w:val="222222"/>
          <w:lang w:val="en"/>
        </w:rPr>
        <w:t xml:space="preserve"> </w:t>
      </w:r>
      <w:r>
        <w:rPr>
          <w:rStyle w:val="hps"/>
          <w:rFonts w:ascii="Arial" w:hAnsi="Arial" w:cs="Arial"/>
          <w:color w:val="222222"/>
          <w:lang w:val="en"/>
        </w:rPr>
        <w:t>and</w:t>
      </w:r>
      <w:r>
        <w:rPr>
          <w:rFonts w:ascii="Arial" w:hAnsi="Arial" w:cs="Arial"/>
          <w:color w:val="222222"/>
          <w:lang w:val="en"/>
        </w:rPr>
        <w:t xml:space="preserve"> </w:t>
      </w:r>
      <w:r>
        <w:rPr>
          <w:rStyle w:val="hps"/>
          <w:rFonts w:ascii="Arial" w:hAnsi="Arial" w:cs="Arial"/>
          <w:color w:val="222222"/>
          <w:lang w:val="en"/>
        </w:rPr>
        <w:t>the</w:t>
      </w:r>
      <w:r>
        <w:rPr>
          <w:rFonts w:ascii="Arial" w:hAnsi="Arial" w:cs="Arial"/>
          <w:color w:val="222222"/>
          <w:lang w:val="en"/>
        </w:rPr>
        <w:t xml:space="preserve"> </w:t>
      </w:r>
      <w:r>
        <w:rPr>
          <w:rStyle w:val="hps"/>
          <w:rFonts w:ascii="Arial" w:hAnsi="Arial" w:cs="Arial"/>
          <w:color w:val="222222"/>
          <w:lang w:val="en"/>
        </w:rPr>
        <w:t>credit granted by the</w:t>
      </w:r>
      <w:r>
        <w:rPr>
          <w:rFonts w:ascii="Arial" w:hAnsi="Arial" w:cs="Arial"/>
          <w:color w:val="222222"/>
          <w:lang w:val="en"/>
        </w:rPr>
        <w:t xml:space="preserve"> </w:t>
      </w:r>
      <w:r>
        <w:rPr>
          <w:rStyle w:val="hps"/>
          <w:rFonts w:ascii="Arial" w:hAnsi="Arial" w:cs="Arial"/>
          <w:color w:val="222222"/>
          <w:lang w:val="en"/>
        </w:rPr>
        <w:t>bank</w:t>
      </w:r>
      <w:r>
        <w:rPr>
          <w:rFonts w:ascii="Arial" w:hAnsi="Arial" w:cs="Arial"/>
          <w:color w:val="222222"/>
          <w:lang w:val="en"/>
        </w:rPr>
        <w:t xml:space="preserve"> </w:t>
      </w:r>
      <w:r>
        <w:rPr>
          <w:rStyle w:val="hps"/>
          <w:rFonts w:ascii="Arial" w:hAnsi="Arial" w:cs="Arial"/>
          <w:color w:val="222222"/>
          <w:lang w:val="en"/>
        </w:rPr>
        <w:t>to the needs of</w:t>
      </w:r>
      <w:r>
        <w:rPr>
          <w:rFonts w:ascii="Arial" w:hAnsi="Arial" w:cs="Arial"/>
          <w:color w:val="222222"/>
          <w:lang w:val="en"/>
        </w:rPr>
        <w:t xml:space="preserve"> </w:t>
      </w:r>
      <w:r>
        <w:rPr>
          <w:rStyle w:val="hps"/>
          <w:rFonts w:ascii="Arial" w:hAnsi="Arial" w:cs="Arial"/>
          <w:color w:val="222222"/>
          <w:lang w:val="en"/>
        </w:rPr>
        <w:t>stabilization</w:t>
      </w:r>
      <w:r>
        <w:rPr>
          <w:rFonts w:ascii="Arial" w:hAnsi="Arial" w:cs="Arial"/>
          <w:color w:val="222222"/>
          <w:lang w:val="en"/>
        </w:rPr>
        <w:t xml:space="preserve"> </w:t>
      </w:r>
      <w:r>
        <w:rPr>
          <w:rStyle w:val="hps"/>
          <w:rFonts w:ascii="Arial" w:hAnsi="Arial" w:cs="Arial"/>
          <w:color w:val="222222"/>
          <w:lang w:val="en"/>
        </w:rPr>
        <w:t>and</w:t>
      </w:r>
      <w:r>
        <w:rPr>
          <w:rFonts w:ascii="Arial" w:hAnsi="Arial" w:cs="Arial"/>
          <w:color w:val="222222"/>
          <w:lang w:val="en"/>
        </w:rPr>
        <w:t xml:space="preserve"> </w:t>
      </w:r>
      <w:r>
        <w:rPr>
          <w:rStyle w:val="hps"/>
          <w:rFonts w:ascii="Arial" w:hAnsi="Arial" w:cs="Arial"/>
          <w:color w:val="222222"/>
          <w:lang w:val="en"/>
        </w:rPr>
        <w:t>economic development.</w:t>
      </w:r>
      <w:r>
        <w:rPr>
          <w:rFonts w:ascii="Arial" w:hAnsi="Arial" w:cs="Arial"/>
          <w:color w:val="222222"/>
          <w:lang w:val="en"/>
        </w:rPr>
        <w:t xml:space="preserve">) </w:t>
      </w:r>
      <w:r w:rsidRPr="00080CDF">
        <w:rPr>
          <w:rFonts w:ascii="Arial" w:hAnsi="Arial" w:cs="Arial"/>
          <w:color w:val="FF0000"/>
          <w:lang w:val="en"/>
        </w:rPr>
        <w:t>(coded as .33)</w:t>
      </w:r>
    </w:p>
    <w:p w14:paraId="5E1F0F1D" w14:textId="77777777" w:rsidR="0090475C" w:rsidRPr="00F343C6" w:rsidRDefault="0090475C" w:rsidP="0090475C">
      <w:r>
        <w:rPr>
          <w:rStyle w:val="hps"/>
          <w:rFonts w:ascii="Arial" w:hAnsi="Arial" w:cs="Arial"/>
          <w:i/>
          <w:iCs/>
          <w:color w:val="FF0000"/>
          <w:lang w:val="en"/>
        </w:rPr>
        <w:lastRenderedPageBreak/>
        <w:t>Mozambique 2021</w:t>
      </w:r>
      <w:r>
        <w:rPr>
          <w:rStyle w:val="hps"/>
          <w:rFonts w:ascii="Arial" w:hAnsi="Arial" w:cs="Arial"/>
          <w:color w:val="FF0000"/>
          <w:lang w:val="en"/>
        </w:rPr>
        <w:t>: No change</w:t>
      </w:r>
    </w:p>
    <w:p w14:paraId="5D33449D" w14:textId="77777777" w:rsidR="00A41E57" w:rsidRPr="00B70446" w:rsidRDefault="00A41E57" w:rsidP="00A41E57">
      <w:pPr>
        <w:pStyle w:val="Default"/>
        <w:rPr>
          <w:rFonts w:ascii="Arial" w:hAnsi="Arial" w:cs="Arial"/>
        </w:rPr>
      </w:pPr>
      <w:r w:rsidRPr="00566569">
        <w:rPr>
          <w:b/>
          <w:i/>
        </w:rPr>
        <w:t xml:space="preserve"> (c) Terms of lending (.10) </w:t>
      </w:r>
      <w:r>
        <w:rPr>
          <w:b/>
          <w:i/>
        </w:rPr>
        <w:br/>
      </w:r>
      <w:r>
        <w:rPr>
          <w:i/>
        </w:rPr>
        <w:t>Mozambique 1992</w:t>
      </w:r>
      <w:r>
        <w:t xml:space="preserve">: </w:t>
      </w:r>
    </w:p>
    <w:p w14:paraId="12DC1780" w14:textId="77777777" w:rsidR="00A41E57" w:rsidRPr="00B70446" w:rsidRDefault="00A41E57" w:rsidP="00A41E57">
      <w:pPr>
        <w:autoSpaceDE w:val="0"/>
        <w:autoSpaceDN w:val="0"/>
        <w:adjustRightInd w:val="0"/>
        <w:rPr>
          <w:rFonts w:ascii="Arial" w:hAnsi="Arial" w:cs="Arial"/>
          <w:color w:val="000000"/>
          <w:sz w:val="23"/>
          <w:szCs w:val="23"/>
        </w:rPr>
      </w:pPr>
      <w:r w:rsidRPr="00B70446">
        <w:rPr>
          <w:rFonts w:ascii="Arial" w:hAnsi="Arial" w:cs="Arial"/>
          <w:color w:val="000000"/>
          <w:sz w:val="23"/>
          <w:szCs w:val="23"/>
        </w:rPr>
        <w:t xml:space="preserve">1. O Banco </w:t>
      </w:r>
      <w:proofErr w:type="spellStart"/>
      <w:r w:rsidRPr="00B70446">
        <w:rPr>
          <w:rFonts w:ascii="Arial" w:hAnsi="Arial" w:cs="Arial"/>
          <w:color w:val="000000"/>
          <w:sz w:val="23"/>
          <w:szCs w:val="23"/>
        </w:rPr>
        <w:t>poderá</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conceder</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ao</w:t>
      </w:r>
      <w:proofErr w:type="spellEnd"/>
      <w:r w:rsidRPr="00B70446">
        <w:rPr>
          <w:rFonts w:ascii="Arial" w:hAnsi="Arial" w:cs="Arial"/>
          <w:color w:val="000000"/>
          <w:sz w:val="23"/>
          <w:szCs w:val="23"/>
        </w:rPr>
        <w:t xml:space="preserve"> Estado </w:t>
      </w:r>
      <w:proofErr w:type="spellStart"/>
      <w:r w:rsidRPr="00B70446">
        <w:rPr>
          <w:rFonts w:ascii="Arial" w:hAnsi="Arial" w:cs="Arial"/>
          <w:color w:val="000000"/>
          <w:sz w:val="23"/>
          <w:szCs w:val="23"/>
        </w:rPr>
        <w:t>anualmente</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crédito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sem</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juros</w:t>
      </w:r>
      <w:proofErr w:type="spellEnd"/>
      <w:r w:rsidRPr="00B70446">
        <w:rPr>
          <w:rFonts w:ascii="Arial" w:hAnsi="Arial" w:cs="Arial"/>
          <w:color w:val="000000"/>
          <w:sz w:val="23"/>
          <w:szCs w:val="23"/>
        </w:rPr>
        <w:t xml:space="preserve"> sob a forma de </w:t>
      </w:r>
      <w:proofErr w:type="spellStart"/>
      <w:r w:rsidRPr="00B70446">
        <w:rPr>
          <w:rFonts w:ascii="Arial" w:hAnsi="Arial" w:cs="Arial"/>
          <w:color w:val="000000"/>
          <w:sz w:val="23"/>
          <w:szCs w:val="23"/>
        </w:rPr>
        <w:t>conta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corrente</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em</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moeda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nacional</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até</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montante</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máximo</w:t>
      </w:r>
      <w:proofErr w:type="spellEnd"/>
      <w:r w:rsidRPr="00B70446">
        <w:rPr>
          <w:rFonts w:ascii="Arial" w:hAnsi="Arial" w:cs="Arial"/>
          <w:color w:val="000000"/>
          <w:sz w:val="23"/>
          <w:szCs w:val="23"/>
        </w:rPr>
        <w:t xml:space="preserve"> de </w:t>
      </w:r>
      <w:proofErr w:type="spellStart"/>
      <w:r w:rsidRPr="00B70446">
        <w:rPr>
          <w:rFonts w:ascii="Arial" w:hAnsi="Arial" w:cs="Arial"/>
          <w:color w:val="000000"/>
          <w:sz w:val="23"/>
          <w:szCs w:val="23"/>
        </w:rPr>
        <w:t>dez</w:t>
      </w:r>
      <w:proofErr w:type="spellEnd"/>
      <w:r w:rsidRPr="00B70446">
        <w:rPr>
          <w:rFonts w:ascii="Arial" w:hAnsi="Arial" w:cs="Arial"/>
          <w:color w:val="000000"/>
          <w:sz w:val="23"/>
          <w:szCs w:val="23"/>
        </w:rPr>
        <w:t xml:space="preserve"> por cento das </w:t>
      </w:r>
      <w:proofErr w:type="spellStart"/>
      <w:r w:rsidRPr="00B70446">
        <w:rPr>
          <w:rFonts w:ascii="Arial" w:hAnsi="Arial" w:cs="Arial"/>
          <w:color w:val="000000"/>
          <w:sz w:val="23"/>
          <w:szCs w:val="23"/>
        </w:rPr>
        <w:t>receitas</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ordinárias</w:t>
      </w:r>
      <w:proofErr w:type="spellEnd"/>
      <w:r w:rsidRPr="00B70446">
        <w:rPr>
          <w:rFonts w:ascii="Arial" w:hAnsi="Arial" w:cs="Arial"/>
          <w:color w:val="000000"/>
          <w:sz w:val="23"/>
          <w:szCs w:val="23"/>
        </w:rPr>
        <w:t xml:space="preserve"> do </w:t>
      </w:r>
      <w:proofErr w:type="spellStart"/>
      <w:r w:rsidRPr="00B70446">
        <w:rPr>
          <w:rFonts w:ascii="Arial" w:hAnsi="Arial" w:cs="Arial"/>
          <w:color w:val="000000"/>
          <w:sz w:val="23"/>
          <w:szCs w:val="23"/>
        </w:rPr>
        <w:t>Orçamento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Geral</w:t>
      </w:r>
      <w:proofErr w:type="spellEnd"/>
      <w:r w:rsidRPr="00B70446">
        <w:rPr>
          <w:rFonts w:ascii="Arial" w:hAnsi="Arial" w:cs="Arial"/>
          <w:color w:val="000000"/>
          <w:sz w:val="23"/>
          <w:szCs w:val="23"/>
        </w:rPr>
        <w:t xml:space="preserve"> do Estado </w:t>
      </w:r>
      <w:proofErr w:type="spellStart"/>
      <w:r w:rsidRPr="00B70446">
        <w:rPr>
          <w:rFonts w:ascii="Arial" w:hAnsi="Arial" w:cs="Arial"/>
          <w:color w:val="000000"/>
          <w:sz w:val="23"/>
          <w:szCs w:val="23"/>
        </w:rPr>
        <w:t>arrecadadas</w:t>
      </w:r>
      <w:proofErr w:type="spellEnd"/>
      <w:r w:rsidRPr="00B70446">
        <w:rPr>
          <w:rFonts w:ascii="Arial" w:hAnsi="Arial" w:cs="Arial"/>
          <w:color w:val="000000"/>
          <w:sz w:val="23"/>
          <w:szCs w:val="23"/>
        </w:rPr>
        <w:t xml:space="preserve"> no </w:t>
      </w:r>
      <w:proofErr w:type="spellStart"/>
      <w:r w:rsidRPr="00B70446">
        <w:rPr>
          <w:rFonts w:ascii="Arial" w:hAnsi="Arial" w:cs="Arial"/>
          <w:color w:val="000000"/>
          <w:sz w:val="23"/>
          <w:szCs w:val="23"/>
        </w:rPr>
        <w:t>penúltimo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exercício</w:t>
      </w:r>
      <w:proofErr w:type="spellEnd"/>
      <w:r w:rsidRPr="00B70446">
        <w:rPr>
          <w:rFonts w:ascii="Arial" w:hAnsi="Arial" w:cs="Arial"/>
          <w:color w:val="000000"/>
          <w:sz w:val="23"/>
          <w:szCs w:val="23"/>
        </w:rPr>
        <w:t xml:space="preserve">. </w:t>
      </w:r>
    </w:p>
    <w:p w14:paraId="207E4286" w14:textId="77777777" w:rsidR="00A41E57" w:rsidRPr="00B70446" w:rsidRDefault="00A41E57" w:rsidP="00A41E57">
      <w:pPr>
        <w:autoSpaceDE w:val="0"/>
        <w:autoSpaceDN w:val="0"/>
        <w:adjustRightInd w:val="0"/>
        <w:rPr>
          <w:rFonts w:ascii="Arial" w:hAnsi="Arial" w:cs="Arial"/>
          <w:color w:val="000000"/>
          <w:sz w:val="24"/>
          <w:szCs w:val="24"/>
        </w:rPr>
      </w:pPr>
    </w:p>
    <w:p w14:paraId="26CACAED" w14:textId="77777777" w:rsidR="00A41E57" w:rsidRDefault="00A41E57" w:rsidP="00A41E57">
      <w:pPr>
        <w:autoSpaceDE w:val="0"/>
        <w:autoSpaceDN w:val="0"/>
        <w:adjustRightInd w:val="0"/>
        <w:rPr>
          <w:rFonts w:ascii="Arial" w:hAnsi="Arial" w:cs="Arial"/>
          <w:color w:val="000000"/>
          <w:sz w:val="23"/>
          <w:szCs w:val="23"/>
        </w:rPr>
      </w:pPr>
      <w:r w:rsidRPr="00B70446">
        <w:rPr>
          <w:rFonts w:ascii="Arial" w:hAnsi="Arial" w:cs="Arial"/>
          <w:color w:val="000000"/>
          <w:sz w:val="23"/>
          <w:szCs w:val="23"/>
        </w:rPr>
        <w:t xml:space="preserve">2. </w:t>
      </w:r>
      <w:proofErr w:type="spellStart"/>
      <w:r w:rsidRPr="00B70446">
        <w:rPr>
          <w:rFonts w:ascii="Arial" w:hAnsi="Arial" w:cs="Arial"/>
          <w:color w:val="000000"/>
          <w:sz w:val="23"/>
          <w:szCs w:val="23"/>
        </w:rPr>
        <w:t>Os</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levantamentos</w:t>
      </w:r>
      <w:proofErr w:type="spellEnd"/>
      <w:r w:rsidRPr="00B70446">
        <w:rPr>
          <w:rFonts w:ascii="Arial" w:hAnsi="Arial" w:cs="Arial"/>
          <w:color w:val="000000"/>
          <w:sz w:val="23"/>
          <w:szCs w:val="23"/>
        </w:rPr>
        <w:t xml:space="preserve"> do Estado </w:t>
      </w:r>
      <w:proofErr w:type="spellStart"/>
      <w:r w:rsidRPr="00B70446">
        <w:rPr>
          <w:rFonts w:ascii="Arial" w:hAnsi="Arial" w:cs="Arial"/>
          <w:color w:val="000000"/>
          <w:sz w:val="23"/>
          <w:szCs w:val="23"/>
        </w:rPr>
        <w:t>na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mesma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conta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serão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feitos</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unicamente</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em</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representação</w:t>
      </w:r>
      <w:proofErr w:type="spellEnd"/>
      <w:r w:rsidRPr="00B70446">
        <w:rPr>
          <w:rFonts w:ascii="Arial" w:hAnsi="Arial" w:cs="Arial"/>
          <w:color w:val="000000"/>
          <w:sz w:val="23"/>
          <w:szCs w:val="23"/>
        </w:rPr>
        <w:t xml:space="preserve"> das </w:t>
      </w:r>
      <w:proofErr w:type="spellStart"/>
      <w:r w:rsidRPr="00B70446">
        <w:rPr>
          <w:rFonts w:ascii="Arial" w:hAnsi="Arial" w:cs="Arial"/>
          <w:color w:val="000000"/>
          <w:sz w:val="23"/>
          <w:szCs w:val="23"/>
        </w:rPr>
        <w:t>receitas</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orçamentais</w:t>
      </w:r>
      <w:proofErr w:type="spellEnd"/>
      <w:r w:rsidRPr="00B70446">
        <w:rPr>
          <w:rFonts w:ascii="Arial" w:hAnsi="Arial" w:cs="Arial"/>
          <w:color w:val="000000"/>
          <w:sz w:val="23"/>
          <w:szCs w:val="23"/>
        </w:rPr>
        <w:t xml:space="preserve"> do </w:t>
      </w:r>
      <w:proofErr w:type="spellStart"/>
      <w:r w:rsidRPr="00B70446">
        <w:rPr>
          <w:rFonts w:ascii="Arial" w:hAnsi="Arial" w:cs="Arial"/>
          <w:color w:val="000000"/>
          <w:sz w:val="23"/>
          <w:szCs w:val="23"/>
        </w:rPr>
        <w:t>respectivo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exercício</w:t>
      </w:r>
      <w:proofErr w:type="spellEnd"/>
      <w:r w:rsidRPr="00B70446">
        <w:rPr>
          <w:rFonts w:ascii="Arial" w:hAnsi="Arial" w:cs="Arial"/>
          <w:color w:val="000000"/>
          <w:sz w:val="23"/>
          <w:szCs w:val="23"/>
        </w:rPr>
        <w:t xml:space="preserve"> e o </w:t>
      </w:r>
      <w:proofErr w:type="spellStart"/>
      <w:r w:rsidRPr="00B70446">
        <w:rPr>
          <w:rFonts w:ascii="Arial" w:hAnsi="Arial" w:cs="Arial"/>
          <w:color w:val="000000"/>
          <w:sz w:val="23"/>
          <w:szCs w:val="23"/>
        </w:rPr>
        <w:t>crédito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deverá</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estar</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liquidado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até</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último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dia</w:t>
      </w:r>
      <w:proofErr w:type="spellEnd"/>
      <w:r w:rsidRPr="00B70446">
        <w:rPr>
          <w:rFonts w:ascii="Arial" w:hAnsi="Arial" w:cs="Arial"/>
          <w:color w:val="000000"/>
          <w:sz w:val="23"/>
          <w:szCs w:val="23"/>
        </w:rPr>
        <w:t xml:space="preserve"> do </w:t>
      </w:r>
      <w:proofErr w:type="spellStart"/>
      <w:r w:rsidRPr="00B70446">
        <w:rPr>
          <w:rFonts w:ascii="Arial" w:hAnsi="Arial" w:cs="Arial"/>
          <w:color w:val="000000"/>
          <w:sz w:val="23"/>
          <w:szCs w:val="23"/>
        </w:rPr>
        <w:t>ano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económico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em</w:t>
      </w:r>
      <w:proofErr w:type="spellEnd"/>
      <w:r w:rsidRPr="00B70446">
        <w:rPr>
          <w:rFonts w:ascii="Arial" w:hAnsi="Arial" w:cs="Arial"/>
          <w:color w:val="000000"/>
          <w:sz w:val="23"/>
          <w:szCs w:val="23"/>
        </w:rPr>
        <w:t xml:space="preserve"> que </w:t>
      </w:r>
      <w:proofErr w:type="spellStart"/>
      <w:r w:rsidRPr="00B70446">
        <w:rPr>
          <w:rFonts w:ascii="Arial" w:hAnsi="Arial" w:cs="Arial"/>
          <w:color w:val="000000"/>
          <w:sz w:val="23"/>
          <w:szCs w:val="23"/>
        </w:rPr>
        <w:t>tiver</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sido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aberto</w:t>
      </w:r>
      <w:proofErr w:type="spellEnd"/>
      <w:r w:rsidRPr="00B70446">
        <w:rPr>
          <w:rFonts w:ascii="Arial" w:hAnsi="Arial" w:cs="Arial"/>
          <w:color w:val="000000"/>
          <w:sz w:val="23"/>
          <w:szCs w:val="23"/>
        </w:rPr>
        <w:t xml:space="preserve"> e </w:t>
      </w:r>
      <w:proofErr w:type="spellStart"/>
      <w:r w:rsidRPr="00B70446">
        <w:rPr>
          <w:rFonts w:ascii="Arial" w:hAnsi="Arial" w:cs="Arial"/>
          <w:color w:val="000000"/>
          <w:sz w:val="23"/>
          <w:szCs w:val="23"/>
        </w:rPr>
        <w:t>não</w:t>
      </w:r>
      <w:proofErr w:type="spellEnd"/>
      <w:r w:rsidRPr="00B70446">
        <w:rPr>
          <w:rFonts w:ascii="Arial" w:hAnsi="Arial" w:cs="Arial"/>
          <w:color w:val="000000"/>
          <w:sz w:val="23"/>
          <w:szCs w:val="23"/>
        </w:rPr>
        <w:t xml:space="preserve"> o </w:t>
      </w:r>
      <w:proofErr w:type="spellStart"/>
      <w:r w:rsidRPr="00B70446">
        <w:rPr>
          <w:rFonts w:ascii="Arial" w:hAnsi="Arial" w:cs="Arial"/>
          <w:color w:val="000000"/>
          <w:sz w:val="23"/>
          <w:szCs w:val="23"/>
        </w:rPr>
        <w:t>sendo</w:t>
      </w:r>
      <w:proofErr w:type="spellEnd"/>
      <w:r w:rsidRPr="00B70446">
        <w:rPr>
          <w:rFonts w:ascii="Arial" w:hAnsi="Arial" w:cs="Arial"/>
          <w:color w:val="000000"/>
          <w:sz w:val="23"/>
          <w:szCs w:val="23"/>
        </w:rPr>
        <w:t xml:space="preserve">, o </w:t>
      </w:r>
      <w:proofErr w:type="spellStart"/>
      <w:r w:rsidRPr="00B70446">
        <w:rPr>
          <w:rFonts w:ascii="Arial" w:hAnsi="Arial" w:cs="Arial"/>
          <w:color w:val="000000"/>
          <w:sz w:val="23"/>
          <w:szCs w:val="23"/>
        </w:rPr>
        <w:t>saldo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vencerá</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juros</w:t>
      </w:r>
      <w:proofErr w:type="spellEnd"/>
      <w:r w:rsidRPr="00B70446">
        <w:rPr>
          <w:rFonts w:ascii="Arial" w:hAnsi="Arial" w:cs="Arial"/>
          <w:color w:val="000000"/>
          <w:sz w:val="23"/>
          <w:szCs w:val="23"/>
        </w:rPr>
        <w:t xml:space="preserve"> á taxa de </w:t>
      </w:r>
      <w:proofErr w:type="spellStart"/>
      <w:r w:rsidRPr="00B70446">
        <w:rPr>
          <w:rFonts w:ascii="Arial" w:hAnsi="Arial" w:cs="Arial"/>
          <w:color w:val="000000"/>
          <w:sz w:val="23"/>
          <w:szCs w:val="23"/>
        </w:rPr>
        <w:t>redesconto</w:t>
      </w:r>
      <w:proofErr w:type="spellEnd"/>
      <w:r w:rsidRPr="00B70446">
        <w:rPr>
          <w:rFonts w:ascii="Arial" w:hAnsi="Arial" w:cs="Arial"/>
          <w:color w:val="000000"/>
          <w:sz w:val="23"/>
          <w:szCs w:val="23"/>
        </w:rPr>
        <w:t xml:space="preserve"> do Banco. </w:t>
      </w:r>
      <w:r>
        <w:rPr>
          <w:rFonts w:ascii="Arial" w:hAnsi="Arial" w:cs="Arial"/>
          <w:color w:val="000000"/>
          <w:sz w:val="23"/>
          <w:szCs w:val="23"/>
        </w:rPr>
        <w:t>(Article 18)</w:t>
      </w:r>
    </w:p>
    <w:p w14:paraId="4CD79B12" w14:textId="77777777" w:rsidR="00A41E57" w:rsidRPr="00B70446" w:rsidRDefault="00A41E57" w:rsidP="00A41E57">
      <w:pPr>
        <w:autoSpaceDE w:val="0"/>
        <w:autoSpaceDN w:val="0"/>
        <w:adjustRightInd w:val="0"/>
        <w:rPr>
          <w:rFonts w:ascii="Arial" w:hAnsi="Arial" w:cs="Arial"/>
          <w:color w:val="000000"/>
          <w:sz w:val="23"/>
          <w:szCs w:val="23"/>
        </w:rPr>
      </w:pPr>
      <w:proofErr w:type="spellStart"/>
      <w:r w:rsidRPr="00B70446">
        <w:rPr>
          <w:rFonts w:ascii="Arial" w:hAnsi="Arial" w:cs="Arial"/>
          <w:color w:val="000000"/>
          <w:sz w:val="23"/>
          <w:szCs w:val="23"/>
        </w:rPr>
        <w:t>Além</w:t>
      </w:r>
      <w:proofErr w:type="spellEnd"/>
      <w:r w:rsidRPr="00B70446">
        <w:rPr>
          <w:rFonts w:ascii="Arial" w:hAnsi="Arial" w:cs="Arial"/>
          <w:color w:val="000000"/>
          <w:sz w:val="23"/>
          <w:szCs w:val="23"/>
        </w:rPr>
        <w:t xml:space="preserve"> do </w:t>
      </w:r>
      <w:proofErr w:type="spellStart"/>
      <w:r w:rsidRPr="00B70446">
        <w:rPr>
          <w:rFonts w:ascii="Arial" w:hAnsi="Arial" w:cs="Arial"/>
          <w:color w:val="000000"/>
          <w:sz w:val="23"/>
          <w:szCs w:val="23"/>
        </w:rPr>
        <w:t>caso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previsto</w:t>
      </w:r>
      <w:proofErr w:type="spellEnd"/>
      <w:r w:rsidRPr="00B70446">
        <w:rPr>
          <w:rFonts w:ascii="Arial" w:hAnsi="Arial" w:cs="Arial"/>
          <w:color w:val="000000"/>
          <w:sz w:val="23"/>
          <w:szCs w:val="23"/>
        </w:rPr>
        <w:t xml:space="preserve"> no </w:t>
      </w:r>
      <w:proofErr w:type="spellStart"/>
      <w:r w:rsidRPr="00B70446">
        <w:rPr>
          <w:rFonts w:ascii="Arial" w:hAnsi="Arial" w:cs="Arial"/>
          <w:color w:val="000000"/>
          <w:sz w:val="23"/>
          <w:szCs w:val="23"/>
        </w:rPr>
        <w:t>número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anterio</w:t>
      </w:r>
      <w:proofErr w:type="spellEnd"/>
      <w:r w:rsidRPr="00B70446">
        <w:rPr>
          <w:rFonts w:ascii="Arial" w:hAnsi="Arial" w:cs="Arial"/>
          <w:color w:val="000000"/>
          <w:sz w:val="23"/>
          <w:szCs w:val="23"/>
        </w:rPr>
        <w:t xml:space="preserve">, o </w:t>
      </w:r>
      <w:proofErr w:type="spellStart"/>
      <w:r w:rsidRPr="00B70446">
        <w:rPr>
          <w:rFonts w:ascii="Arial" w:hAnsi="Arial" w:cs="Arial"/>
          <w:color w:val="000000"/>
          <w:sz w:val="23"/>
          <w:szCs w:val="23"/>
        </w:rPr>
        <w:t>limite</w:t>
      </w:r>
      <w:proofErr w:type="spellEnd"/>
      <w:r w:rsidRPr="00B70446">
        <w:rPr>
          <w:rFonts w:ascii="Arial" w:hAnsi="Arial" w:cs="Arial"/>
          <w:color w:val="000000"/>
          <w:sz w:val="23"/>
          <w:szCs w:val="23"/>
        </w:rPr>
        <w:t xml:space="preserve"> de </w:t>
      </w:r>
      <w:proofErr w:type="spellStart"/>
      <w:r w:rsidRPr="00B70446">
        <w:rPr>
          <w:rFonts w:ascii="Arial" w:hAnsi="Arial" w:cs="Arial"/>
          <w:color w:val="000000"/>
          <w:sz w:val="23"/>
          <w:szCs w:val="23"/>
        </w:rPr>
        <w:t>concessão</w:t>
      </w:r>
      <w:proofErr w:type="spellEnd"/>
      <w:r w:rsidRPr="00B70446">
        <w:rPr>
          <w:rFonts w:ascii="Arial" w:hAnsi="Arial" w:cs="Arial"/>
          <w:color w:val="000000"/>
          <w:sz w:val="23"/>
          <w:szCs w:val="23"/>
        </w:rPr>
        <w:t xml:space="preserve"> de </w:t>
      </w:r>
      <w:proofErr w:type="spellStart"/>
      <w:r w:rsidRPr="00B70446">
        <w:rPr>
          <w:rFonts w:ascii="Arial" w:hAnsi="Arial" w:cs="Arial"/>
          <w:color w:val="000000"/>
          <w:sz w:val="23"/>
          <w:szCs w:val="23"/>
        </w:rPr>
        <w:t>crédito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pelo</w:t>
      </w:r>
      <w:proofErr w:type="spellEnd"/>
      <w:r w:rsidRPr="00B70446">
        <w:rPr>
          <w:rFonts w:ascii="Arial" w:hAnsi="Arial" w:cs="Arial"/>
          <w:color w:val="000000"/>
          <w:sz w:val="23"/>
          <w:szCs w:val="23"/>
        </w:rPr>
        <w:t xml:space="preserve"> Banco </w:t>
      </w:r>
      <w:proofErr w:type="spellStart"/>
      <w:r w:rsidRPr="00B70446">
        <w:rPr>
          <w:rFonts w:ascii="Arial" w:hAnsi="Arial" w:cs="Arial"/>
          <w:color w:val="000000"/>
          <w:sz w:val="23"/>
          <w:szCs w:val="23"/>
        </w:rPr>
        <w:t>ao</w:t>
      </w:r>
      <w:proofErr w:type="spellEnd"/>
      <w:r w:rsidRPr="00B70446">
        <w:rPr>
          <w:rFonts w:ascii="Arial" w:hAnsi="Arial" w:cs="Arial"/>
          <w:color w:val="000000"/>
          <w:sz w:val="23"/>
          <w:szCs w:val="23"/>
        </w:rPr>
        <w:t xml:space="preserve"> Estado </w:t>
      </w:r>
      <w:proofErr w:type="spellStart"/>
      <w:r w:rsidRPr="00B70446">
        <w:rPr>
          <w:rFonts w:ascii="Arial" w:hAnsi="Arial" w:cs="Arial"/>
          <w:color w:val="000000"/>
          <w:sz w:val="23"/>
          <w:szCs w:val="23"/>
        </w:rPr>
        <w:t>fica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em</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cada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ano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dependente</w:t>
      </w:r>
      <w:proofErr w:type="spellEnd"/>
      <w:r w:rsidRPr="00B70446">
        <w:rPr>
          <w:rFonts w:ascii="Arial" w:hAnsi="Arial" w:cs="Arial"/>
          <w:color w:val="000000"/>
          <w:sz w:val="23"/>
          <w:szCs w:val="23"/>
        </w:rPr>
        <w:t xml:space="preserve"> da </w:t>
      </w:r>
      <w:proofErr w:type="spellStart"/>
      <w:r w:rsidRPr="00B70446">
        <w:rPr>
          <w:rFonts w:ascii="Arial" w:hAnsi="Arial" w:cs="Arial"/>
          <w:color w:val="000000"/>
          <w:sz w:val="23"/>
          <w:szCs w:val="23"/>
        </w:rPr>
        <w:t>definição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pelo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Governo</w:t>
      </w:r>
      <w:proofErr w:type="spellEnd"/>
      <w:r w:rsidRPr="00B70446">
        <w:rPr>
          <w:rFonts w:ascii="Arial" w:hAnsi="Arial" w:cs="Arial"/>
          <w:color w:val="000000"/>
          <w:sz w:val="23"/>
          <w:szCs w:val="23"/>
        </w:rPr>
        <w:t xml:space="preserve"> das </w:t>
      </w:r>
      <w:proofErr w:type="spellStart"/>
      <w:r w:rsidRPr="00B70446">
        <w:rPr>
          <w:rFonts w:ascii="Arial" w:hAnsi="Arial" w:cs="Arial"/>
          <w:color w:val="000000"/>
          <w:sz w:val="23"/>
          <w:szCs w:val="23"/>
        </w:rPr>
        <w:t>necessidades</w:t>
      </w:r>
      <w:proofErr w:type="spellEnd"/>
      <w:r w:rsidRPr="00B70446">
        <w:rPr>
          <w:rFonts w:ascii="Arial" w:hAnsi="Arial" w:cs="Arial"/>
          <w:color w:val="000000"/>
          <w:sz w:val="23"/>
          <w:szCs w:val="23"/>
        </w:rPr>
        <w:t xml:space="preserve"> de </w:t>
      </w:r>
      <w:proofErr w:type="spellStart"/>
      <w:r w:rsidRPr="00B70446">
        <w:rPr>
          <w:rFonts w:ascii="Arial" w:hAnsi="Arial" w:cs="Arial"/>
          <w:color w:val="000000"/>
          <w:sz w:val="23"/>
          <w:szCs w:val="23"/>
        </w:rPr>
        <w:t>financiamento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público</w:t>
      </w:r>
      <w:proofErr w:type="spellEnd"/>
      <w:r w:rsidRPr="00B70446">
        <w:rPr>
          <w:rFonts w:ascii="Arial" w:hAnsi="Arial" w:cs="Arial"/>
          <w:color w:val="000000"/>
          <w:sz w:val="23"/>
          <w:szCs w:val="23"/>
        </w:rPr>
        <w:t xml:space="preserve">, as </w:t>
      </w:r>
      <w:proofErr w:type="spellStart"/>
      <w:r w:rsidRPr="00B70446">
        <w:rPr>
          <w:rFonts w:ascii="Arial" w:hAnsi="Arial" w:cs="Arial"/>
          <w:color w:val="000000"/>
          <w:sz w:val="23"/>
          <w:szCs w:val="23"/>
        </w:rPr>
        <w:t>quais</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serão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ajustadas</w:t>
      </w:r>
      <w:proofErr w:type="spellEnd"/>
      <w:r w:rsidRPr="00B70446">
        <w:rPr>
          <w:rFonts w:ascii="Arial" w:hAnsi="Arial" w:cs="Arial"/>
          <w:color w:val="000000"/>
          <w:sz w:val="23"/>
          <w:szCs w:val="23"/>
        </w:rPr>
        <w:t xml:space="preserve"> à </w:t>
      </w:r>
      <w:proofErr w:type="spellStart"/>
      <w:r w:rsidRPr="00B70446">
        <w:rPr>
          <w:rFonts w:ascii="Arial" w:hAnsi="Arial" w:cs="Arial"/>
          <w:color w:val="000000"/>
          <w:sz w:val="23"/>
          <w:szCs w:val="23"/>
        </w:rPr>
        <w:t>programação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referida</w:t>
      </w:r>
      <w:proofErr w:type="spellEnd"/>
      <w:r w:rsidRPr="00B70446">
        <w:rPr>
          <w:rFonts w:ascii="Arial" w:hAnsi="Arial" w:cs="Arial"/>
          <w:color w:val="000000"/>
          <w:sz w:val="23"/>
          <w:szCs w:val="23"/>
        </w:rPr>
        <w:t xml:space="preserve"> no </w:t>
      </w:r>
      <w:proofErr w:type="spellStart"/>
      <w:r w:rsidRPr="00B70446">
        <w:rPr>
          <w:rFonts w:ascii="Arial" w:hAnsi="Arial" w:cs="Arial"/>
          <w:color w:val="000000"/>
          <w:sz w:val="23"/>
          <w:szCs w:val="23"/>
        </w:rPr>
        <w:t>artigo</w:t>
      </w:r>
      <w:proofErr w:type="spellEnd"/>
      <w:r w:rsidRPr="00B70446">
        <w:rPr>
          <w:rFonts w:ascii="Arial" w:hAnsi="Arial" w:cs="Arial"/>
          <w:color w:val="000000"/>
          <w:sz w:val="23"/>
          <w:szCs w:val="23"/>
        </w:rPr>
        <w:t xml:space="preserve"> 11.</w:t>
      </w:r>
      <w:r>
        <w:rPr>
          <w:rFonts w:ascii="Arial" w:hAnsi="Arial" w:cs="Arial"/>
          <w:color w:val="000000"/>
          <w:sz w:val="23"/>
          <w:szCs w:val="23"/>
        </w:rPr>
        <w:t xml:space="preserve"> (Article 19)</w:t>
      </w:r>
    </w:p>
    <w:p w14:paraId="0664EB7E" w14:textId="77777777" w:rsidR="00A41E57" w:rsidRDefault="00A41E57" w:rsidP="00A41E57">
      <w:pPr>
        <w:rPr>
          <w:rFonts w:ascii="Arial" w:hAnsi="Arial" w:cs="Arial"/>
          <w:color w:val="222222"/>
          <w:lang w:val="en"/>
        </w:rPr>
      </w:pPr>
      <w:r>
        <w:t>(</w:t>
      </w:r>
      <w:r>
        <w:rPr>
          <w:rStyle w:val="hps"/>
          <w:rFonts w:ascii="Arial" w:hAnsi="Arial" w:cs="Arial"/>
          <w:color w:val="222222"/>
          <w:lang w:val="en"/>
        </w:rPr>
        <w:t>1.</w:t>
      </w:r>
      <w:r>
        <w:rPr>
          <w:rFonts w:ascii="Arial" w:hAnsi="Arial" w:cs="Arial"/>
          <w:color w:val="222222"/>
          <w:lang w:val="en"/>
        </w:rPr>
        <w:t xml:space="preserve"> </w:t>
      </w:r>
      <w:r>
        <w:rPr>
          <w:rStyle w:val="hps"/>
          <w:rFonts w:ascii="Arial" w:hAnsi="Arial" w:cs="Arial"/>
          <w:color w:val="222222"/>
          <w:lang w:val="en"/>
        </w:rPr>
        <w:t>The Bank may</w:t>
      </w:r>
      <w:r>
        <w:rPr>
          <w:rFonts w:ascii="Arial" w:hAnsi="Arial" w:cs="Arial"/>
          <w:color w:val="222222"/>
          <w:lang w:val="en"/>
        </w:rPr>
        <w:t xml:space="preserve"> </w:t>
      </w:r>
      <w:r>
        <w:rPr>
          <w:rStyle w:val="hps"/>
          <w:rFonts w:ascii="Arial" w:hAnsi="Arial" w:cs="Arial"/>
          <w:color w:val="222222"/>
          <w:lang w:val="en"/>
        </w:rPr>
        <w:t>grant</w:t>
      </w:r>
      <w:r>
        <w:rPr>
          <w:rFonts w:ascii="Arial" w:hAnsi="Arial" w:cs="Arial"/>
          <w:color w:val="222222"/>
          <w:lang w:val="en"/>
        </w:rPr>
        <w:t xml:space="preserve"> </w:t>
      </w:r>
      <w:r>
        <w:rPr>
          <w:rStyle w:val="hps"/>
          <w:rFonts w:ascii="Arial" w:hAnsi="Arial" w:cs="Arial"/>
          <w:color w:val="222222"/>
          <w:lang w:val="en"/>
        </w:rPr>
        <w:t>to the state</w:t>
      </w:r>
      <w:r>
        <w:rPr>
          <w:rFonts w:ascii="Arial" w:hAnsi="Arial" w:cs="Arial"/>
          <w:color w:val="222222"/>
          <w:lang w:val="en"/>
        </w:rPr>
        <w:t xml:space="preserve"> </w:t>
      </w:r>
      <w:r>
        <w:rPr>
          <w:rStyle w:val="hps"/>
          <w:rFonts w:ascii="Arial" w:hAnsi="Arial" w:cs="Arial"/>
          <w:color w:val="222222"/>
          <w:lang w:val="en"/>
        </w:rPr>
        <w:t>each year</w:t>
      </w:r>
      <w:r>
        <w:rPr>
          <w:rFonts w:ascii="Arial" w:hAnsi="Arial" w:cs="Arial"/>
          <w:color w:val="222222"/>
          <w:lang w:val="en"/>
        </w:rPr>
        <w:t xml:space="preserve">, </w:t>
      </w:r>
      <w:r>
        <w:rPr>
          <w:rStyle w:val="hps"/>
          <w:rFonts w:ascii="Arial" w:hAnsi="Arial" w:cs="Arial"/>
          <w:color w:val="222222"/>
          <w:lang w:val="en"/>
        </w:rPr>
        <w:t>interest-free credit</w:t>
      </w:r>
      <w:r>
        <w:rPr>
          <w:rFonts w:ascii="Arial" w:hAnsi="Arial" w:cs="Arial"/>
          <w:color w:val="222222"/>
          <w:lang w:val="en"/>
        </w:rPr>
        <w:t xml:space="preserve"> </w:t>
      </w:r>
      <w:r>
        <w:rPr>
          <w:rStyle w:val="hps"/>
          <w:rFonts w:ascii="Arial" w:hAnsi="Arial" w:cs="Arial"/>
          <w:color w:val="222222"/>
          <w:lang w:val="en"/>
        </w:rPr>
        <w:t>in the form of</w:t>
      </w:r>
      <w:r>
        <w:rPr>
          <w:rFonts w:ascii="Arial" w:hAnsi="Arial" w:cs="Arial"/>
          <w:color w:val="222222"/>
          <w:lang w:val="en"/>
        </w:rPr>
        <w:t xml:space="preserve"> </w:t>
      </w:r>
      <w:r>
        <w:rPr>
          <w:rStyle w:val="hps"/>
          <w:rFonts w:ascii="Arial" w:hAnsi="Arial" w:cs="Arial"/>
          <w:color w:val="222222"/>
          <w:lang w:val="en"/>
        </w:rPr>
        <w:t>current account</w:t>
      </w:r>
      <w:r>
        <w:rPr>
          <w:rFonts w:ascii="Arial" w:hAnsi="Arial" w:cs="Arial"/>
          <w:color w:val="222222"/>
          <w:lang w:val="en"/>
        </w:rPr>
        <w:t xml:space="preserve"> </w:t>
      </w:r>
      <w:r>
        <w:rPr>
          <w:rStyle w:val="hps"/>
          <w:rFonts w:ascii="Arial" w:hAnsi="Arial" w:cs="Arial"/>
          <w:color w:val="222222"/>
          <w:lang w:val="en"/>
        </w:rPr>
        <w:t>in national currency</w:t>
      </w:r>
      <w:r>
        <w:rPr>
          <w:rFonts w:ascii="Arial" w:hAnsi="Arial" w:cs="Arial"/>
          <w:color w:val="222222"/>
          <w:lang w:val="en"/>
        </w:rPr>
        <w:t xml:space="preserve">, </w:t>
      </w:r>
      <w:r>
        <w:rPr>
          <w:rStyle w:val="hps"/>
          <w:rFonts w:ascii="Arial" w:hAnsi="Arial" w:cs="Arial"/>
          <w:color w:val="222222"/>
          <w:lang w:val="en"/>
        </w:rPr>
        <w:t>up to a maximum</w:t>
      </w:r>
      <w:r>
        <w:rPr>
          <w:rFonts w:ascii="Arial" w:hAnsi="Arial" w:cs="Arial"/>
          <w:color w:val="222222"/>
          <w:lang w:val="en"/>
        </w:rPr>
        <w:t xml:space="preserve"> </w:t>
      </w:r>
      <w:r>
        <w:rPr>
          <w:rStyle w:val="hps"/>
          <w:rFonts w:ascii="Arial" w:hAnsi="Arial" w:cs="Arial"/>
          <w:color w:val="222222"/>
          <w:lang w:val="en"/>
        </w:rPr>
        <w:t>of</w:t>
      </w:r>
      <w:r>
        <w:rPr>
          <w:rFonts w:ascii="Arial" w:hAnsi="Arial" w:cs="Arial"/>
          <w:color w:val="222222"/>
          <w:lang w:val="en"/>
        </w:rPr>
        <w:t xml:space="preserve"> </w:t>
      </w:r>
      <w:r>
        <w:rPr>
          <w:rStyle w:val="hps"/>
          <w:rFonts w:ascii="Arial" w:hAnsi="Arial" w:cs="Arial"/>
          <w:color w:val="222222"/>
          <w:lang w:val="en"/>
        </w:rPr>
        <w:t>ten per cent</w:t>
      </w:r>
      <w:r>
        <w:rPr>
          <w:rFonts w:ascii="Arial" w:hAnsi="Arial" w:cs="Arial"/>
          <w:color w:val="222222"/>
          <w:lang w:val="en"/>
        </w:rPr>
        <w:t xml:space="preserve"> </w:t>
      </w:r>
      <w:r>
        <w:rPr>
          <w:rStyle w:val="hps"/>
          <w:rFonts w:ascii="Arial" w:hAnsi="Arial" w:cs="Arial"/>
          <w:color w:val="222222"/>
          <w:lang w:val="en"/>
        </w:rPr>
        <w:t>of the ordinary</w:t>
      </w:r>
      <w:r>
        <w:rPr>
          <w:rFonts w:ascii="Arial" w:hAnsi="Arial" w:cs="Arial"/>
          <w:color w:val="222222"/>
          <w:lang w:val="en"/>
        </w:rPr>
        <w:t xml:space="preserve"> </w:t>
      </w:r>
      <w:r>
        <w:rPr>
          <w:rStyle w:val="hps"/>
          <w:rFonts w:ascii="Arial" w:hAnsi="Arial" w:cs="Arial"/>
          <w:color w:val="222222"/>
          <w:lang w:val="en"/>
        </w:rPr>
        <w:t>revenue</w:t>
      </w:r>
      <w:r>
        <w:rPr>
          <w:rFonts w:ascii="Arial" w:hAnsi="Arial" w:cs="Arial"/>
          <w:color w:val="222222"/>
          <w:lang w:val="en"/>
        </w:rPr>
        <w:t xml:space="preserve"> </w:t>
      </w:r>
      <w:r>
        <w:rPr>
          <w:rStyle w:val="hps"/>
          <w:rFonts w:ascii="Arial" w:hAnsi="Arial" w:cs="Arial"/>
          <w:color w:val="222222"/>
          <w:lang w:val="en"/>
        </w:rPr>
        <w:t>of the</w:t>
      </w:r>
      <w:r>
        <w:rPr>
          <w:rFonts w:ascii="Arial" w:hAnsi="Arial" w:cs="Arial"/>
          <w:color w:val="222222"/>
          <w:lang w:val="en"/>
        </w:rPr>
        <w:t xml:space="preserve"> </w:t>
      </w:r>
      <w:r>
        <w:rPr>
          <w:rStyle w:val="hps"/>
          <w:rFonts w:ascii="Arial" w:hAnsi="Arial" w:cs="Arial"/>
          <w:color w:val="222222"/>
          <w:lang w:val="en"/>
        </w:rPr>
        <w:t>state budget</w:t>
      </w:r>
      <w:r>
        <w:rPr>
          <w:rFonts w:ascii="Arial" w:hAnsi="Arial" w:cs="Arial"/>
          <w:color w:val="222222"/>
          <w:lang w:val="en"/>
        </w:rPr>
        <w:t xml:space="preserve"> </w:t>
      </w:r>
      <w:r>
        <w:rPr>
          <w:rStyle w:val="hps"/>
          <w:rFonts w:ascii="Arial" w:hAnsi="Arial" w:cs="Arial"/>
          <w:color w:val="222222"/>
          <w:lang w:val="en"/>
        </w:rPr>
        <w:t>collected</w:t>
      </w:r>
      <w:r>
        <w:rPr>
          <w:rFonts w:ascii="Arial" w:hAnsi="Arial" w:cs="Arial"/>
          <w:color w:val="222222"/>
          <w:lang w:val="en"/>
        </w:rPr>
        <w:t xml:space="preserve"> </w:t>
      </w:r>
      <w:r>
        <w:rPr>
          <w:rStyle w:val="hps"/>
          <w:rFonts w:ascii="Arial" w:hAnsi="Arial" w:cs="Arial"/>
          <w:color w:val="222222"/>
          <w:lang w:val="en"/>
        </w:rPr>
        <w:t>in the penultimate</w:t>
      </w:r>
      <w:r>
        <w:rPr>
          <w:rFonts w:ascii="Arial" w:hAnsi="Arial" w:cs="Arial"/>
          <w:color w:val="222222"/>
          <w:lang w:val="en"/>
        </w:rPr>
        <w:t xml:space="preserve"> </w:t>
      </w:r>
      <w:r>
        <w:rPr>
          <w:rStyle w:val="hps"/>
          <w:rFonts w:ascii="Arial" w:hAnsi="Arial" w:cs="Arial"/>
          <w:color w:val="222222"/>
          <w:lang w:val="en"/>
        </w:rPr>
        <w:t>year.</w:t>
      </w:r>
      <w:r>
        <w:rPr>
          <w:rFonts w:ascii="Arial" w:hAnsi="Arial" w:cs="Arial"/>
          <w:color w:val="222222"/>
          <w:lang w:val="en"/>
        </w:rPr>
        <w:br/>
      </w:r>
      <w:r>
        <w:rPr>
          <w:rStyle w:val="hps"/>
          <w:rFonts w:ascii="Arial" w:hAnsi="Arial" w:cs="Arial"/>
          <w:color w:val="222222"/>
          <w:lang w:val="en"/>
        </w:rPr>
        <w:t>2.</w:t>
      </w:r>
      <w:r>
        <w:rPr>
          <w:rFonts w:ascii="Arial" w:hAnsi="Arial" w:cs="Arial"/>
          <w:color w:val="222222"/>
          <w:lang w:val="en"/>
        </w:rPr>
        <w:t xml:space="preserve"> </w:t>
      </w:r>
      <w:r>
        <w:rPr>
          <w:rStyle w:val="hps"/>
          <w:rFonts w:ascii="Arial" w:hAnsi="Arial" w:cs="Arial"/>
          <w:color w:val="222222"/>
          <w:lang w:val="en"/>
        </w:rPr>
        <w:t>The</w:t>
      </w:r>
      <w:r>
        <w:rPr>
          <w:rFonts w:ascii="Arial" w:hAnsi="Arial" w:cs="Arial"/>
          <w:color w:val="222222"/>
          <w:lang w:val="en"/>
        </w:rPr>
        <w:t xml:space="preserve"> </w:t>
      </w:r>
      <w:r>
        <w:rPr>
          <w:rStyle w:val="hps"/>
          <w:rFonts w:ascii="Arial" w:hAnsi="Arial" w:cs="Arial"/>
          <w:color w:val="222222"/>
          <w:lang w:val="en"/>
        </w:rPr>
        <w:t>State of</w:t>
      </w:r>
      <w:r>
        <w:rPr>
          <w:rFonts w:ascii="Arial" w:hAnsi="Arial" w:cs="Arial"/>
          <w:color w:val="222222"/>
          <w:lang w:val="en"/>
        </w:rPr>
        <w:t xml:space="preserve"> </w:t>
      </w:r>
      <w:r>
        <w:rPr>
          <w:rStyle w:val="hps"/>
          <w:rFonts w:ascii="Arial" w:hAnsi="Arial" w:cs="Arial"/>
          <w:color w:val="222222"/>
          <w:lang w:val="en"/>
        </w:rPr>
        <w:t>surveys</w:t>
      </w:r>
      <w:r>
        <w:rPr>
          <w:rFonts w:ascii="Arial" w:hAnsi="Arial" w:cs="Arial"/>
          <w:color w:val="222222"/>
          <w:lang w:val="en"/>
        </w:rPr>
        <w:t xml:space="preserve"> </w:t>
      </w:r>
      <w:r>
        <w:rPr>
          <w:rStyle w:val="hps"/>
          <w:rFonts w:ascii="Arial" w:hAnsi="Arial" w:cs="Arial"/>
          <w:color w:val="222222"/>
          <w:lang w:val="en"/>
        </w:rPr>
        <w:t>on the same account</w:t>
      </w:r>
      <w:r>
        <w:rPr>
          <w:rFonts w:ascii="Arial" w:hAnsi="Arial" w:cs="Arial"/>
          <w:color w:val="222222"/>
          <w:lang w:val="en"/>
        </w:rPr>
        <w:t xml:space="preserve"> </w:t>
      </w:r>
      <w:r>
        <w:rPr>
          <w:rStyle w:val="hps"/>
          <w:rFonts w:ascii="Arial" w:hAnsi="Arial" w:cs="Arial"/>
          <w:color w:val="222222"/>
          <w:lang w:val="en"/>
        </w:rPr>
        <w:t>will be</w:t>
      </w:r>
      <w:r>
        <w:rPr>
          <w:rFonts w:ascii="Arial" w:hAnsi="Arial" w:cs="Arial"/>
          <w:color w:val="222222"/>
          <w:lang w:val="en"/>
        </w:rPr>
        <w:t xml:space="preserve"> </w:t>
      </w:r>
      <w:r>
        <w:rPr>
          <w:rStyle w:val="hps"/>
          <w:rFonts w:ascii="Arial" w:hAnsi="Arial" w:cs="Arial"/>
          <w:color w:val="222222"/>
          <w:lang w:val="en"/>
        </w:rPr>
        <w:t>made solely</w:t>
      </w:r>
      <w:r>
        <w:rPr>
          <w:rFonts w:ascii="Arial" w:hAnsi="Arial" w:cs="Arial"/>
          <w:color w:val="222222"/>
          <w:lang w:val="en"/>
        </w:rPr>
        <w:t xml:space="preserve"> </w:t>
      </w:r>
      <w:r>
        <w:rPr>
          <w:rStyle w:val="hps"/>
          <w:rFonts w:ascii="Arial" w:hAnsi="Arial" w:cs="Arial"/>
          <w:color w:val="222222"/>
          <w:lang w:val="en"/>
        </w:rPr>
        <w:t>on behalf</w:t>
      </w:r>
      <w:r>
        <w:rPr>
          <w:rFonts w:ascii="Arial" w:hAnsi="Arial" w:cs="Arial"/>
          <w:color w:val="222222"/>
          <w:lang w:val="en"/>
        </w:rPr>
        <w:t xml:space="preserve"> </w:t>
      </w:r>
      <w:r>
        <w:rPr>
          <w:rStyle w:val="hps"/>
          <w:rFonts w:ascii="Arial" w:hAnsi="Arial" w:cs="Arial"/>
          <w:color w:val="222222"/>
          <w:lang w:val="en"/>
        </w:rPr>
        <w:t>of budget revenues</w:t>
      </w:r>
      <w:r>
        <w:rPr>
          <w:rFonts w:ascii="Arial" w:hAnsi="Arial" w:cs="Arial"/>
          <w:color w:val="222222"/>
          <w:lang w:val="en"/>
        </w:rPr>
        <w:t xml:space="preserve"> </w:t>
      </w:r>
      <w:r>
        <w:rPr>
          <w:rStyle w:val="hps"/>
          <w:rFonts w:ascii="Arial" w:hAnsi="Arial" w:cs="Arial"/>
          <w:color w:val="222222"/>
          <w:lang w:val="en"/>
        </w:rPr>
        <w:t>of the respective year</w:t>
      </w:r>
      <w:r>
        <w:rPr>
          <w:rFonts w:ascii="Arial" w:hAnsi="Arial" w:cs="Arial"/>
          <w:color w:val="222222"/>
          <w:lang w:val="en"/>
        </w:rPr>
        <w:t xml:space="preserve"> </w:t>
      </w:r>
      <w:r>
        <w:rPr>
          <w:rStyle w:val="hps"/>
          <w:rFonts w:ascii="Arial" w:hAnsi="Arial" w:cs="Arial"/>
          <w:color w:val="222222"/>
          <w:lang w:val="en"/>
        </w:rPr>
        <w:t>and</w:t>
      </w:r>
      <w:r>
        <w:rPr>
          <w:rFonts w:ascii="Arial" w:hAnsi="Arial" w:cs="Arial"/>
          <w:color w:val="222222"/>
          <w:lang w:val="en"/>
        </w:rPr>
        <w:t xml:space="preserve"> </w:t>
      </w:r>
      <w:r>
        <w:rPr>
          <w:rStyle w:val="hps"/>
          <w:rFonts w:ascii="Arial" w:hAnsi="Arial" w:cs="Arial"/>
          <w:color w:val="222222"/>
          <w:lang w:val="en"/>
        </w:rPr>
        <w:t>the</w:t>
      </w:r>
      <w:r>
        <w:rPr>
          <w:rFonts w:ascii="Arial" w:hAnsi="Arial" w:cs="Arial"/>
          <w:color w:val="222222"/>
          <w:lang w:val="en"/>
        </w:rPr>
        <w:t xml:space="preserve"> </w:t>
      </w:r>
      <w:r>
        <w:rPr>
          <w:rStyle w:val="hps"/>
          <w:rFonts w:ascii="Arial" w:hAnsi="Arial" w:cs="Arial"/>
          <w:color w:val="222222"/>
          <w:lang w:val="en"/>
        </w:rPr>
        <w:t>credit</w:t>
      </w:r>
      <w:r>
        <w:rPr>
          <w:rFonts w:ascii="Arial" w:hAnsi="Arial" w:cs="Arial"/>
          <w:color w:val="222222"/>
          <w:lang w:val="en"/>
        </w:rPr>
        <w:t xml:space="preserve"> </w:t>
      </w:r>
      <w:r>
        <w:rPr>
          <w:rStyle w:val="hps"/>
          <w:rFonts w:ascii="Arial" w:hAnsi="Arial" w:cs="Arial"/>
          <w:color w:val="222222"/>
          <w:lang w:val="en"/>
        </w:rPr>
        <w:t>must be</w:t>
      </w:r>
      <w:r>
        <w:rPr>
          <w:rFonts w:ascii="Arial" w:hAnsi="Arial" w:cs="Arial"/>
          <w:color w:val="222222"/>
          <w:lang w:val="en"/>
        </w:rPr>
        <w:t xml:space="preserve"> </w:t>
      </w:r>
      <w:r>
        <w:rPr>
          <w:rStyle w:val="hps"/>
          <w:rFonts w:ascii="Arial" w:hAnsi="Arial" w:cs="Arial"/>
          <w:color w:val="222222"/>
          <w:lang w:val="en"/>
        </w:rPr>
        <w:t>paid</w:t>
      </w:r>
      <w:r>
        <w:rPr>
          <w:rFonts w:ascii="Arial" w:hAnsi="Arial" w:cs="Arial"/>
          <w:color w:val="222222"/>
          <w:lang w:val="en"/>
        </w:rPr>
        <w:t xml:space="preserve"> </w:t>
      </w:r>
      <w:r>
        <w:rPr>
          <w:rStyle w:val="hps"/>
          <w:rFonts w:ascii="Arial" w:hAnsi="Arial" w:cs="Arial"/>
          <w:color w:val="222222"/>
          <w:lang w:val="en"/>
        </w:rPr>
        <w:t>by the last day</w:t>
      </w:r>
      <w:r>
        <w:rPr>
          <w:rFonts w:ascii="Arial" w:hAnsi="Arial" w:cs="Arial"/>
          <w:color w:val="222222"/>
          <w:lang w:val="en"/>
        </w:rPr>
        <w:t xml:space="preserve"> </w:t>
      </w:r>
      <w:r>
        <w:rPr>
          <w:rStyle w:val="hps"/>
          <w:rFonts w:ascii="Arial" w:hAnsi="Arial" w:cs="Arial"/>
          <w:color w:val="222222"/>
          <w:lang w:val="en"/>
        </w:rPr>
        <w:t>of the fiscal year</w:t>
      </w:r>
      <w:r>
        <w:rPr>
          <w:rFonts w:ascii="Arial" w:hAnsi="Arial" w:cs="Arial"/>
          <w:color w:val="222222"/>
          <w:lang w:val="en"/>
        </w:rPr>
        <w:t xml:space="preserve">, </w:t>
      </w:r>
      <w:r>
        <w:rPr>
          <w:rStyle w:val="hps"/>
          <w:rFonts w:ascii="Arial" w:hAnsi="Arial" w:cs="Arial"/>
          <w:color w:val="222222"/>
          <w:lang w:val="en"/>
        </w:rPr>
        <w:t>which</w:t>
      </w:r>
      <w:r>
        <w:rPr>
          <w:rFonts w:ascii="Arial" w:hAnsi="Arial" w:cs="Arial"/>
          <w:color w:val="222222"/>
          <w:lang w:val="en"/>
        </w:rPr>
        <w:t xml:space="preserve"> </w:t>
      </w:r>
      <w:r>
        <w:rPr>
          <w:rStyle w:val="hps"/>
          <w:rFonts w:ascii="Arial" w:hAnsi="Arial" w:cs="Arial"/>
          <w:color w:val="222222"/>
          <w:lang w:val="en"/>
        </w:rPr>
        <w:t>has been opened</w:t>
      </w:r>
      <w:r>
        <w:rPr>
          <w:rFonts w:ascii="Arial" w:hAnsi="Arial" w:cs="Arial"/>
          <w:color w:val="222222"/>
          <w:lang w:val="en"/>
        </w:rPr>
        <w:t xml:space="preserve"> </w:t>
      </w:r>
      <w:r>
        <w:rPr>
          <w:rStyle w:val="hps"/>
          <w:rFonts w:ascii="Arial" w:hAnsi="Arial" w:cs="Arial"/>
          <w:color w:val="222222"/>
          <w:lang w:val="en"/>
        </w:rPr>
        <w:t>and</w:t>
      </w:r>
      <w:r>
        <w:rPr>
          <w:rFonts w:ascii="Arial" w:hAnsi="Arial" w:cs="Arial"/>
          <w:color w:val="222222"/>
          <w:lang w:val="en"/>
        </w:rPr>
        <w:t xml:space="preserve"> </w:t>
      </w:r>
      <w:r>
        <w:rPr>
          <w:rStyle w:val="hps"/>
          <w:rFonts w:ascii="Arial" w:hAnsi="Arial" w:cs="Arial"/>
          <w:color w:val="222222"/>
          <w:lang w:val="en"/>
        </w:rPr>
        <w:t>failing that</w:t>
      </w:r>
      <w:r>
        <w:rPr>
          <w:rFonts w:ascii="Arial" w:hAnsi="Arial" w:cs="Arial"/>
          <w:color w:val="222222"/>
          <w:lang w:val="en"/>
        </w:rPr>
        <w:t xml:space="preserve"> </w:t>
      </w:r>
      <w:r>
        <w:rPr>
          <w:rStyle w:val="hps"/>
          <w:rFonts w:ascii="Arial" w:hAnsi="Arial" w:cs="Arial"/>
          <w:color w:val="222222"/>
          <w:lang w:val="en"/>
        </w:rPr>
        <w:t>the balance</w:t>
      </w:r>
      <w:r>
        <w:rPr>
          <w:rFonts w:ascii="Arial" w:hAnsi="Arial" w:cs="Arial"/>
          <w:color w:val="222222"/>
          <w:lang w:val="en"/>
        </w:rPr>
        <w:t xml:space="preserve"> </w:t>
      </w:r>
      <w:r>
        <w:rPr>
          <w:rStyle w:val="hps"/>
          <w:rFonts w:ascii="Arial" w:hAnsi="Arial" w:cs="Arial"/>
          <w:color w:val="222222"/>
          <w:lang w:val="en"/>
        </w:rPr>
        <w:t>shall bear interest</w:t>
      </w:r>
      <w:r>
        <w:rPr>
          <w:rFonts w:ascii="Arial" w:hAnsi="Arial" w:cs="Arial"/>
          <w:color w:val="222222"/>
          <w:lang w:val="en"/>
        </w:rPr>
        <w:t xml:space="preserve"> </w:t>
      </w:r>
      <w:r>
        <w:rPr>
          <w:rStyle w:val="hps"/>
          <w:rFonts w:ascii="Arial" w:hAnsi="Arial" w:cs="Arial"/>
          <w:color w:val="222222"/>
          <w:lang w:val="en"/>
        </w:rPr>
        <w:t>at the rate</w:t>
      </w:r>
      <w:r>
        <w:rPr>
          <w:rFonts w:ascii="Arial" w:hAnsi="Arial" w:cs="Arial"/>
          <w:color w:val="222222"/>
          <w:lang w:val="en"/>
        </w:rPr>
        <w:t xml:space="preserve"> </w:t>
      </w:r>
      <w:r>
        <w:rPr>
          <w:rStyle w:val="hps"/>
          <w:rFonts w:ascii="Arial" w:hAnsi="Arial" w:cs="Arial"/>
          <w:color w:val="222222"/>
          <w:lang w:val="en"/>
        </w:rPr>
        <w:t>rediscount</w:t>
      </w:r>
      <w:r>
        <w:rPr>
          <w:rFonts w:ascii="Arial" w:hAnsi="Arial" w:cs="Arial"/>
          <w:color w:val="222222"/>
          <w:lang w:val="en"/>
        </w:rPr>
        <w:t xml:space="preserve"> </w:t>
      </w:r>
      <w:r>
        <w:rPr>
          <w:rStyle w:val="hps"/>
          <w:rFonts w:ascii="Arial" w:hAnsi="Arial" w:cs="Arial"/>
          <w:color w:val="222222"/>
          <w:lang w:val="en"/>
        </w:rPr>
        <w:t>Bank</w:t>
      </w:r>
      <w:r>
        <w:rPr>
          <w:rFonts w:ascii="Arial" w:hAnsi="Arial" w:cs="Arial"/>
          <w:color w:val="222222"/>
          <w:lang w:val="en"/>
        </w:rPr>
        <w:t>.</w:t>
      </w:r>
    </w:p>
    <w:p w14:paraId="68AAEE1A" w14:textId="77777777" w:rsidR="00A41E57" w:rsidRDefault="00A41E57" w:rsidP="00A41E57">
      <w:r>
        <w:rPr>
          <w:rStyle w:val="hps"/>
          <w:rFonts w:ascii="Arial" w:hAnsi="Arial" w:cs="Arial"/>
          <w:color w:val="222222"/>
          <w:lang w:val="en"/>
        </w:rPr>
        <w:t>The</w:t>
      </w:r>
      <w:r>
        <w:rPr>
          <w:rFonts w:ascii="Arial" w:hAnsi="Arial" w:cs="Arial"/>
          <w:color w:val="222222"/>
          <w:lang w:val="en"/>
        </w:rPr>
        <w:t xml:space="preserve"> </w:t>
      </w:r>
      <w:r>
        <w:rPr>
          <w:rStyle w:val="hps"/>
          <w:rFonts w:ascii="Arial" w:hAnsi="Arial" w:cs="Arial"/>
          <w:color w:val="222222"/>
          <w:lang w:val="en"/>
        </w:rPr>
        <w:t>monetary issue</w:t>
      </w:r>
      <w:r>
        <w:rPr>
          <w:rFonts w:ascii="Arial" w:hAnsi="Arial" w:cs="Arial"/>
          <w:color w:val="222222"/>
          <w:lang w:val="en"/>
        </w:rPr>
        <w:t xml:space="preserve">, represented </w:t>
      </w:r>
      <w:r>
        <w:rPr>
          <w:rStyle w:val="hps"/>
          <w:rFonts w:ascii="Arial" w:hAnsi="Arial" w:cs="Arial"/>
          <w:color w:val="222222"/>
          <w:lang w:val="en"/>
        </w:rPr>
        <w:t>by the notes</w:t>
      </w:r>
      <w:r>
        <w:rPr>
          <w:rFonts w:ascii="Arial" w:hAnsi="Arial" w:cs="Arial"/>
          <w:color w:val="222222"/>
          <w:lang w:val="en"/>
        </w:rPr>
        <w:t xml:space="preserve"> </w:t>
      </w:r>
      <w:r>
        <w:rPr>
          <w:rStyle w:val="hps"/>
          <w:rFonts w:ascii="Arial" w:hAnsi="Arial" w:cs="Arial"/>
          <w:color w:val="222222"/>
          <w:lang w:val="en"/>
        </w:rPr>
        <w:t>and coins in circulation</w:t>
      </w:r>
      <w:r>
        <w:rPr>
          <w:rFonts w:ascii="Arial" w:hAnsi="Arial" w:cs="Arial"/>
          <w:color w:val="222222"/>
          <w:lang w:val="en"/>
        </w:rPr>
        <w:t xml:space="preserve"> </w:t>
      </w:r>
      <w:r>
        <w:rPr>
          <w:rStyle w:val="hps"/>
          <w:rFonts w:ascii="Arial" w:hAnsi="Arial" w:cs="Arial"/>
          <w:color w:val="222222"/>
          <w:lang w:val="en"/>
        </w:rPr>
        <w:t>and other</w:t>
      </w:r>
      <w:r>
        <w:rPr>
          <w:rFonts w:ascii="Arial" w:hAnsi="Arial" w:cs="Arial"/>
          <w:color w:val="222222"/>
          <w:lang w:val="en"/>
        </w:rPr>
        <w:t xml:space="preserve"> </w:t>
      </w:r>
      <w:r>
        <w:rPr>
          <w:rStyle w:val="hps"/>
          <w:rFonts w:ascii="Arial" w:hAnsi="Arial" w:cs="Arial"/>
          <w:color w:val="222222"/>
          <w:lang w:val="en"/>
        </w:rPr>
        <w:t>responsibilities</w:t>
      </w:r>
      <w:r>
        <w:rPr>
          <w:rFonts w:ascii="Arial" w:hAnsi="Arial" w:cs="Arial"/>
          <w:color w:val="222222"/>
          <w:lang w:val="en"/>
        </w:rPr>
        <w:t xml:space="preserve"> </w:t>
      </w:r>
      <w:r>
        <w:rPr>
          <w:rStyle w:val="hps"/>
          <w:rFonts w:ascii="Arial" w:hAnsi="Arial" w:cs="Arial"/>
          <w:color w:val="222222"/>
          <w:lang w:val="en"/>
        </w:rPr>
        <w:t>in cash</w:t>
      </w:r>
      <w:r>
        <w:rPr>
          <w:rFonts w:ascii="Arial" w:hAnsi="Arial" w:cs="Arial"/>
          <w:color w:val="222222"/>
          <w:lang w:val="en"/>
        </w:rPr>
        <w:t xml:space="preserve"> </w:t>
      </w:r>
      <w:r>
        <w:rPr>
          <w:rStyle w:val="hps"/>
          <w:rFonts w:ascii="Arial" w:hAnsi="Arial" w:cs="Arial"/>
          <w:color w:val="222222"/>
          <w:lang w:val="en"/>
        </w:rPr>
        <w:t>in local currency</w:t>
      </w:r>
      <w:r>
        <w:rPr>
          <w:rFonts w:ascii="Arial" w:hAnsi="Arial" w:cs="Arial"/>
          <w:color w:val="222222"/>
          <w:lang w:val="en"/>
        </w:rPr>
        <w:t xml:space="preserve"> </w:t>
      </w:r>
      <w:r>
        <w:rPr>
          <w:rStyle w:val="hps"/>
          <w:rFonts w:ascii="Arial" w:hAnsi="Arial" w:cs="Arial"/>
          <w:color w:val="222222"/>
          <w:lang w:val="en"/>
        </w:rPr>
        <w:t>is</w:t>
      </w:r>
      <w:r>
        <w:rPr>
          <w:rFonts w:ascii="Arial" w:hAnsi="Arial" w:cs="Arial"/>
          <w:color w:val="222222"/>
          <w:lang w:val="en"/>
        </w:rPr>
        <w:t xml:space="preserve"> </w:t>
      </w:r>
      <w:r>
        <w:rPr>
          <w:rStyle w:val="hps"/>
          <w:rFonts w:ascii="Arial" w:hAnsi="Arial" w:cs="Arial"/>
          <w:color w:val="222222"/>
          <w:lang w:val="en"/>
        </w:rPr>
        <w:t>subject to</w:t>
      </w:r>
      <w:r>
        <w:rPr>
          <w:rFonts w:ascii="Arial" w:hAnsi="Arial" w:cs="Arial"/>
          <w:color w:val="222222"/>
          <w:lang w:val="en"/>
        </w:rPr>
        <w:t xml:space="preserve"> </w:t>
      </w:r>
      <w:r>
        <w:rPr>
          <w:rStyle w:val="hps"/>
          <w:rFonts w:ascii="Arial" w:hAnsi="Arial" w:cs="Arial"/>
          <w:color w:val="222222"/>
          <w:lang w:val="en"/>
        </w:rPr>
        <w:t>an annual program</w:t>
      </w:r>
      <w:r>
        <w:rPr>
          <w:rFonts w:ascii="Arial" w:hAnsi="Arial" w:cs="Arial"/>
          <w:color w:val="222222"/>
          <w:lang w:val="en"/>
        </w:rPr>
        <w:t xml:space="preserve">, </w:t>
      </w:r>
      <w:r>
        <w:rPr>
          <w:rStyle w:val="hps"/>
          <w:rFonts w:ascii="Arial" w:hAnsi="Arial" w:cs="Arial"/>
          <w:color w:val="222222"/>
          <w:lang w:val="en"/>
        </w:rPr>
        <w:t>with periodic reviews</w:t>
      </w:r>
      <w:r>
        <w:rPr>
          <w:rFonts w:ascii="Arial" w:hAnsi="Arial" w:cs="Arial"/>
          <w:color w:val="222222"/>
          <w:lang w:val="en"/>
        </w:rPr>
        <w:t xml:space="preserve"> </w:t>
      </w:r>
      <w:r>
        <w:rPr>
          <w:rStyle w:val="hps"/>
          <w:rFonts w:ascii="Arial" w:hAnsi="Arial" w:cs="Arial"/>
          <w:color w:val="222222"/>
          <w:lang w:val="en"/>
        </w:rPr>
        <w:t>whenever it</w:t>
      </w:r>
      <w:r>
        <w:rPr>
          <w:rFonts w:ascii="Arial" w:hAnsi="Arial" w:cs="Arial"/>
          <w:color w:val="222222"/>
          <w:lang w:val="en"/>
        </w:rPr>
        <w:t xml:space="preserve"> </w:t>
      </w:r>
      <w:r>
        <w:rPr>
          <w:rStyle w:val="hps"/>
          <w:rFonts w:ascii="Arial" w:hAnsi="Arial" w:cs="Arial"/>
          <w:color w:val="222222"/>
          <w:lang w:val="en"/>
        </w:rPr>
        <w:t>deems necessary,</w:t>
      </w:r>
      <w:r>
        <w:rPr>
          <w:rFonts w:ascii="Arial" w:hAnsi="Arial" w:cs="Arial"/>
          <w:color w:val="222222"/>
          <w:lang w:val="en"/>
        </w:rPr>
        <w:t xml:space="preserve"> </w:t>
      </w:r>
      <w:r>
        <w:rPr>
          <w:rStyle w:val="hps"/>
          <w:rFonts w:ascii="Arial" w:hAnsi="Arial" w:cs="Arial"/>
          <w:color w:val="222222"/>
          <w:lang w:val="en"/>
        </w:rPr>
        <w:t>which must provide for</w:t>
      </w:r>
      <w:r>
        <w:rPr>
          <w:rFonts w:ascii="Arial" w:hAnsi="Arial" w:cs="Arial"/>
          <w:color w:val="222222"/>
          <w:lang w:val="en"/>
        </w:rPr>
        <w:t xml:space="preserve"> </w:t>
      </w:r>
      <w:r>
        <w:rPr>
          <w:rStyle w:val="hps"/>
          <w:rFonts w:ascii="Arial" w:hAnsi="Arial" w:cs="Arial"/>
          <w:color w:val="222222"/>
          <w:lang w:val="en"/>
        </w:rPr>
        <w:t>the evolution of this</w:t>
      </w:r>
      <w:r>
        <w:rPr>
          <w:rFonts w:ascii="Arial" w:hAnsi="Arial" w:cs="Arial"/>
          <w:color w:val="222222"/>
          <w:lang w:val="en"/>
        </w:rPr>
        <w:t xml:space="preserve"> </w:t>
      </w:r>
      <w:r>
        <w:rPr>
          <w:rStyle w:val="hps"/>
          <w:rFonts w:ascii="Arial" w:hAnsi="Arial" w:cs="Arial"/>
          <w:color w:val="222222"/>
          <w:lang w:val="en"/>
        </w:rPr>
        <w:t>issue</w:t>
      </w:r>
      <w:r>
        <w:rPr>
          <w:rFonts w:ascii="Arial" w:hAnsi="Arial" w:cs="Arial"/>
          <w:color w:val="222222"/>
          <w:lang w:val="en"/>
        </w:rPr>
        <w:t xml:space="preserve"> </w:t>
      </w:r>
      <w:r>
        <w:rPr>
          <w:rStyle w:val="hps"/>
          <w:rFonts w:ascii="Arial" w:hAnsi="Arial" w:cs="Arial"/>
          <w:color w:val="222222"/>
          <w:lang w:val="en"/>
        </w:rPr>
        <w:t>and related</w:t>
      </w:r>
      <w:r>
        <w:rPr>
          <w:rFonts w:ascii="Arial" w:hAnsi="Arial" w:cs="Arial"/>
          <w:color w:val="222222"/>
          <w:lang w:val="en"/>
        </w:rPr>
        <w:t xml:space="preserve"> </w:t>
      </w:r>
      <w:r>
        <w:rPr>
          <w:rStyle w:val="hps"/>
          <w:rFonts w:ascii="Arial" w:hAnsi="Arial" w:cs="Arial"/>
          <w:color w:val="222222"/>
          <w:lang w:val="en"/>
        </w:rPr>
        <w:t>factors</w:t>
      </w:r>
      <w:r>
        <w:rPr>
          <w:rFonts w:ascii="Arial" w:hAnsi="Arial" w:cs="Arial"/>
          <w:color w:val="222222"/>
          <w:lang w:val="en"/>
        </w:rPr>
        <w:t xml:space="preserve">, so </w:t>
      </w:r>
      <w:r>
        <w:rPr>
          <w:rStyle w:val="hps"/>
          <w:rFonts w:ascii="Arial" w:hAnsi="Arial" w:cs="Arial"/>
          <w:color w:val="222222"/>
          <w:lang w:val="en"/>
        </w:rPr>
        <w:t>to coordinate</w:t>
      </w:r>
      <w:r>
        <w:rPr>
          <w:rFonts w:ascii="Arial" w:hAnsi="Arial" w:cs="Arial"/>
          <w:color w:val="222222"/>
          <w:lang w:val="en"/>
        </w:rPr>
        <w:t xml:space="preserve"> </w:t>
      </w:r>
      <w:r>
        <w:rPr>
          <w:rStyle w:val="hps"/>
          <w:rFonts w:ascii="Arial" w:hAnsi="Arial" w:cs="Arial"/>
          <w:color w:val="222222"/>
          <w:lang w:val="en"/>
        </w:rPr>
        <w:t>the management of</w:t>
      </w:r>
      <w:r>
        <w:rPr>
          <w:rFonts w:ascii="Arial" w:hAnsi="Arial" w:cs="Arial"/>
          <w:color w:val="222222"/>
          <w:lang w:val="en"/>
        </w:rPr>
        <w:t xml:space="preserve"> </w:t>
      </w:r>
      <w:r>
        <w:rPr>
          <w:rStyle w:val="hps"/>
          <w:rFonts w:ascii="Arial" w:hAnsi="Arial" w:cs="Arial"/>
          <w:color w:val="222222"/>
          <w:lang w:val="en"/>
        </w:rPr>
        <w:t>foreign exchange reserves</w:t>
      </w:r>
      <w:r>
        <w:rPr>
          <w:rFonts w:ascii="Arial" w:hAnsi="Arial" w:cs="Arial"/>
          <w:color w:val="222222"/>
          <w:lang w:val="en"/>
        </w:rPr>
        <w:t xml:space="preserve"> </w:t>
      </w:r>
      <w:r>
        <w:rPr>
          <w:rStyle w:val="hps"/>
          <w:rFonts w:ascii="Arial" w:hAnsi="Arial" w:cs="Arial"/>
          <w:color w:val="222222"/>
          <w:lang w:val="en"/>
        </w:rPr>
        <w:t>and</w:t>
      </w:r>
      <w:r>
        <w:rPr>
          <w:rFonts w:ascii="Arial" w:hAnsi="Arial" w:cs="Arial"/>
          <w:color w:val="222222"/>
          <w:lang w:val="en"/>
        </w:rPr>
        <w:t xml:space="preserve"> </w:t>
      </w:r>
      <w:r>
        <w:rPr>
          <w:rStyle w:val="hps"/>
          <w:rFonts w:ascii="Arial" w:hAnsi="Arial" w:cs="Arial"/>
          <w:color w:val="222222"/>
          <w:lang w:val="en"/>
        </w:rPr>
        <w:t>the</w:t>
      </w:r>
      <w:r>
        <w:rPr>
          <w:rFonts w:ascii="Arial" w:hAnsi="Arial" w:cs="Arial"/>
          <w:color w:val="222222"/>
          <w:lang w:val="en"/>
        </w:rPr>
        <w:t xml:space="preserve"> </w:t>
      </w:r>
      <w:r>
        <w:rPr>
          <w:rStyle w:val="hps"/>
          <w:rFonts w:ascii="Arial" w:hAnsi="Arial" w:cs="Arial"/>
          <w:color w:val="222222"/>
          <w:lang w:val="en"/>
        </w:rPr>
        <w:t>credit granted by the</w:t>
      </w:r>
      <w:r>
        <w:rPr>
          <w:rFonts w:ascii="Arial" w:hAnsi="Arial" w:cs="Arial"/>
          <w:color w:val="222222"/>
          <w:lang w:val="en"/>
        </w:rPr>
        <w:t xml:space="preserve"> </w:t>
      </w:r>
      <w:r>
        <w:rPr>
          <w:rStyle w:val="hps"/>
          <w:rFonts w:ascii="Arial" w:hAnsi="Arial" w:cs="Arial"/>
          <w:color w:val="222222"/>
          <w:lang w:val="en"/>
        </w:rPr>
        <w:t>bank</w:t>
      </w:r>
      <w:r>
        <w:rPr>
          <w:rFonts w:ascii="Arial" w:hAnsi="Arial" w:cs="Arial"/>
          <w:color w:val="222222"/>
          <w:lang w:val="en"/>
        </w:rPr>
        <w:t xml:space="preserve"> </w:t>
      </w:r>
      <w:r>
        <w:rPr>
          <w:rStyle w:val="hps"/>
          <w:rFonts w:ascii="Arial" w:hAnsi="Arial" w:cs="Arial"/>
          <w:color w:val="222222"/>
          <w:lang w:val="en"/>
        </w:rPr>
        <w:t>to the needs of</w:t>
      </w:r>
      <w:r>
        <w:rPr>
          <w:rFonts w:ascii="Arial" w:hAnsi="Arial" w:cs="Arial"/>
          <w:color w:val="222222"/>
          <w:lang w:val="en"/>
        </w:rPr>
        <w:t xml:space="preserve"> </w:t>
      </w:r>
      <w:r>
        <w:rPr>
          <w:rStyle w:val="hps"/>
          <w:rFonts w:ascii="Arial" w:hAnsi="Arial" w:cs="Arial"/>
          <w:color w:val="222222"/>
          <w:lang w:val="en"/>
        </w:rPr>
        <w:t>stabilization</w:t>
      </w:r>
      <w:r>
        <w:rPr>
          <w:rFonts w:ascii="Arial" w:hAnsi="Arial" w:cs="Arial"/>
          <w:color w:val="222222"/>
          <w:lang w:val="en"/>
        </w:rPr>
        <w:t xml:space="preserve"> </w:t>
      </w:r>
      <w:r>
        <w:rPr>
          <w:rStyle w:val="hps"/>
          <w:rFonts w:ascii="Arial" w:hAnsi="Arial" w:cs="Arial"/>
          <w:color w:val="222222"/>
          <w:lang w:val="en"/>
        </w:rPr>
        <w:t>and</w:t>
      </w:r>
      <w:r>
        <w:rPr>
          <w:rFonts w:ascii="Arial" w:hAnsi="Arial" w:cs="Arial"/>
          <w:color w:val="222222"/>
          <w:lang w:val="en"/>
        </w:rPr>
        <w:t xml:space="preserve"> </w:t>
      </w:r>
      <w:r>
        <w:rPr>
          <w:rStyle w:val="hps"/>
          <w:rFonts w:ascii="Arial" w:hAnsi="Arial" w:cs="Arial"/>
          <w:color w:val="222222"/>
          <w:lang w:val="en"/>
        </w:rPr>
        <w:t>economic development.</w:t>
      </w:r>
      <w:r>
        <w:rPr>
          <w:rFonts w:ascii="Arial" w:hAnsi="Arial" w:cs="Arial"/>
          <w:color w:val="222222"/>
          <w:lang w:val="en"/>
        </w:rPr>
        <w:t xml:space="preserve">) </w:t>
      </w:r>
      <w:r w:rsidRPr="00080CDF">
        <w:rPr>
          <w:rFonts w:ascii="Arial" w:hAnsi="Arial" w:cs="Arial"/>
          <w:color w:val="FF0000"/>
          <w:lang w:val="en"/>
        </w:rPr>
        <w:t>(coded as .33)</w:t>
      </w:r>
    </w:p>
    <w:p w14:paraId="6893A140" w14:textId="77777777" w:rsidR="0090475C" w:rsidRPr="00F343C6" w:rsidRDefault="0090475C" w:rsidP="0090475C">
      <w:r>
        <w:rPr>
          <w:rStyle w:val="hps"/>
          <w:rFonts w:ascii="Arial" w:hAnsi="Arial" w:cs="Arial"/>
          <w:i/>
          <w:iCs/>
          <w:color w:val="FF0000"/>
          <w:lang w:val="en"/>
        </w:rPr>
        <w:t>Mozambique 2021</w:t>
      </w:r>
      <w:r>
        <w:rPr>
          <w:rStyle w:val="hps"/>
          <w:rFonts w:ascii="Arial" w:hAnsi="Arial" w:cs="Arial"/>
          <w:color w:val="FF0000"/>
          <w:lang w:val="en"/>
        </w:rPr>
        <w:t>: No change</w:t>
      </w:r>
    </w:p>
    <w:p w14:paraId="6393A816" w14:textId="77777777" w:rsidR="00A41E57" w:rsidRDefault="00A41E57" w:rsidP="00A41E57">
      <w:pPr>
        <w:rPr>
          <w:b/>
          <w:i/>
        </w:rPr>
      </w:pPr>
      <w:r w:rsidRPr="00566569">
        <w:rPr>
          <w:b/>
          <w:i/>
        </w:rPr>
        <w:t xml:space="preserve"> (d) Potential borrowers from bank (.05) </w:t>
      </w:r>
    </w:p>
    <w:p w14:paraId="32A4503A" w14:textId="77777777" w:rsidR="00A41E57" w:rsidRPr="004F7356" w:rsidRDefault="00A41E57" w:rsidP="00A41E57">
      <w:r>
        <w:rPr>
          <w:i/>
        </w:rPr>
        <w:t>Mozambique 1992</w:t>
      </w:r>
      <w:r>
        <w:t xml:space="preserve">: </w:t>
      </w:r>
      <w:r w:rsidRPr="004F7356">
        <w:rPr>
          <w:color w:val="FF0000"/>
        </w:rPr>
        <w:t>Only State and credit institutions listed – coded as 1</w:t>
      </w:r>
    </w:p>
    <w:p w14:paraId="64A68627" w14:textId="77777777" w:rsidR="00A41E57" w:rsidRPr="00B70446" w:rsidRDefault="00A41E57" w:rsidP="00A41E57">
      <w:pPr>
        <w:pStyle w:val="Default"/>
        <w:rPr>
          <w:rFonts w:ascii="Arial" w:hAnsi="Arial" w:cs="Arial"/>
        </w:rPr>
      </w:pPr>
      <w:r w:rsidRPr="00B9095D">
        <w:rPr>
          <w:rFonts w:ascii="Times New Roman" w:hAnsi="Times New Roman" w:cs="Times New Roman"/>
          <w:b/>
          <w:i/>
          <w:sz w:val="20"/>
          <w:szCs w:val="20"/>
        </w:rPr>
        <w:t xml:space="preserve"> (e) Limits on central bank lending determined by (.025) </w:t>
      </w:r>
      <w:r w:rsidRPr="00B9095D">
        <w:rPr>
          <w:rFonts w:ascii="Times New Roman" w:hAnsi="Times New Roman" w:cs="Times New Roman"/>
          <w:b/>
          <w:i/>
          <w:sz w:val="20"/>
          <w:szCs w:val="20"/>
        </w:rPr>
        <w:br/>
      </w:r>
      <w:r>
        <w:rPr>
          <w:i/>
        </w:rPr>
        <w:t>Mozambique 1992</w:t>
      </w:r>
      <w:r>
        <w:t xml:space="preserve">: </w:t>
      </w:r>
    </w:p>
    <w:p w14:paraId="63757223" w14:textId="77777777" w:rsidR="00A41E57" w:rsidRPr="00B70446" w:rsidRDefault="00A41E57" w:rsidP="00A41E57">
      <w:pPr>
        <w:autoSpaceDE w:val="0"/>
        <w:autoSpaceDN w:val="0"/>
        <w:adjustRightInd w:val="0"/>
        <w:rPr>
          <w:rFonts w:ascii="Arial" w:hAnsi="Arial" w:cs="Arial"/>
          <w:color w:val="000000"/>
          <w:sz w:val="23"/>
          <w:szCs w:val="23"/>
        </w:rPr>
      </w:pPr>
      <w:r w:rsidRPr="00B70446">
        <w:rPr>
          <w:rFonts w:ascii="Arial" w:hAnsi="Arial" w:cs="Arial"/>
          <w:color w:val="000000"/>
          <w:sz w:val="23"/>
          <w:szCs w:val="23"/>
        </w:rPr>
        <w:t xml:space="preserve">1. O Banco </w:t>
      </w:r>
      <w:proofErr w:type="spellStart"/>
      <w:r w:rsidRPr="00B70446">
        <w:rPr>
          <w:rFonts w:ascii="Arial" w:hAnsi="Arial" w:cs="Arial"/>
          <w:color w:val="000000"/>
          <w:sz w:val="23"/>
          <w:szCs w:val="23"/>
        </w:rPr>
        <w:t>poderá</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conceder</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ao</w:t>
      </w:r>
      <w:proofErr w:type="spellEnd"/>
      <w:r w:rsidRPr="00B70446">
        <w:rPr>
          <w:rFonts w:ascii="Arial" w:hAnsi="Arial" w:cs="Arial"/>
          <w:color w:val="000000"/>
          <w:sz w:val="23"/>
          <w:szCs w:val="23"/>
        </w:rPr>
        <w:t xml:space="preserve"> Estado </w:t>
      </w:r>
      <w:proofErr w:type="spellStart"/>
      <w:r w:rsidRPr="00B70446">
        <w:rPr>
          <w:rFonts w:ascii="Arial" w:hAnsi="Arial" w:cs="Arial"/>
          <w:color w:val="000000"/>
          <w:sz w:val="23"/>
          <w:szCs w:val="23"/>
        </w:rPr>
        <w:t>anualmente</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crédito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sem</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juros</w:t>
      </w:r>
      <w:proofErr w:type="spellEnd"/>
      <w:r w:rsidRPr="00B70446">
        <w:rPr>
          <w:rFonts w:ascii="Arial" w:hAnsi="Arial" w:cs="Arial"/>
          <w:color w:val="000000"/>
          <w:sz w:val="23"/>
          <w:szCs w:val="23"/>
        </w:rPr>
        <w:t xml:space="preserve"> sob a forma de </w:t>
      </w:r>
      <w:proofErr w:type="spellStart"/>
      <w:r w:rsidRPr="00B70446">
        <w:rPr>
          <w:rFonts w:ascii="Arial" w:hAnsi="Arial" w:cs="Arial"/>
          <w:color w:val="000000"/>
          <w:sz w:val="23"/>
          <w:szCs w:val="23"/>
        </w:rPr>
        <w:t>conta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corrente</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em</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moeda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nacional</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até</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montante</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máximo</w:t>
      </w:r>
      <w:proofErr w:type="spellEnd"/>
      <w:r w:rsidRPr="00B70446">
        <w:rPr>
          <w:rFonts w:ascii="Arial" w:hAnsi="Arial" w:cs="Arial"/>
          <w:color w:val="000000"/>
          <w:sz w:val="23"/>
          <w:szCs w:val="23"/>
        </w:rPr>
        <w:t xml:space="preserve"> de </w:t>
      </w:r>
      <w:proofErr w:type="spellStart"/>
      <w:r w:rsidRPr="00B70446">
        <w:rPr>
          <w:rFonts w:ascii="Arial" w:hAnsi="Arial" w:cs="Arial"/>
          <w:color w:val="000000"/>
          <w:sz w:val="23"/>
          <w:szCs w:val="23"/>
        </w:rPr>
        <w:t>dez</w:t>
      </w:r>
      <w:proofErr w:type="spellEnd"/>
      <w:r w:rsidRPr="00B70446">
        <w:rPr>
          <w:rFonts w:ascii="Arial" w:hAnsi="Arial" w:cs="Arial"/>
          <w:color w:val="000000"/>
          <w:sz w:val="23"/>
          <w:szCs w:val="23"/>
        </w:rPr>
        <w:t xml:space="preserve"> por cento das </w:t>
      </w:r>
      <w:proofErr w:type="spellStart"/>
      <w:r w:rsidRPr="00B70446">
        <w:rPr>
          <w:rFonts w:ascii="Arial" w:hAnsi="Arial" w:cs="Arial"/>
          <w:color w:val="000000"/>
          <w:sz w:val="23"/>
          <w:szCs w:val="23"/>
        </w:rPr>
        <w:t>receitas</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ordinárias</w:t>
      </w:r>
      <w:proofErr w:type="spellEnd"/>
      <w:r w:rsidRPr="00B70446">
        <w:rPr>
          <w:rFonts w:ascii="Arial" w:hAnsi="Arial" w:cs="Arial"/>
          <w:color w:val="000000"/>
          <w:sz w:val="23"/>
          <w:szCs w:val="23"/>
        </w:rPr>
        <w:t xml:space="preserve"> do </w:t>
      </w:r>
      <w:proofErr w:type="spellStart"/>
      <w:r w:rsidRPr="00B70446">
        <w:rPr>
          <w:rFonts w:ascii="Arial" w:hAnsi="Arial" w:cs="Arial"/>
          <w:color w:val="000000"/>
          <w:sz w:val="23"/>
          <w:szCs w:val="23"/>
        </w:rPr>
        <w:t>Orçamento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Geral</w:t>
      </w:r>
      <w:proofErr w:type="spellEnd"/>
      <w:r w:rsidRPr="00B70446">
        <w:rPr>
          <w:rFonts w:ascii="Arial" w:hAnsi="Arial" w:cs="Arial"/>
          <w:color w:val="000000"/>
          <w:sz w:val="23"/>
          <w:szCs w:val="23"/>
        </w:rPr>
        <w:t xml:space="preserve"> do Estado </w:t>
      </w:r>
      <w:proofErr w:type="spellStart"/>
      <w:r w:rsidRPr="00B70446">
        <w:rPr>
          <w:rFonts w:ascii="Arial" w:hAnsi="Arial" w:cs="Arial"/>
          <w:color w:val="000000"/>
          <w:sz w:val="23"/>
          <w:szCs w:val="23"/>
        </w:rPr>
        <w:t>arrecadadas</w:t>
      </w:r>
      <w:proofErr w:type="spellEnd"/>
      <w:r w:rsidRPr="00B70446">
        <w:rPr>
          <w:rFonts w:ascii="Arial" w:hAnsi="Arial" w:cs="Arial"/>
          <w:color w:val="000000"/>
          <w:sz w:val="23"/>
          <w:szCs w:val="23"/>
        </w:rPr>
        <w:t xml:space="preserve"> no </w:t>
      </w:r>
      <w:proofErr w:type="spellStart"/>
      <w:r w:rsidRPr="00B70446">
        <w:rPr>
          <w:rFonts w:ascii="Arial" w:hAnsi="Arial" w:cs="Arial"/>
          <w:color w:val="000000"/>
          <w:sz w:val="23"/>
          <w:szCs w:val="23"/>
        </w:rPr>
        <w:t>penúltimo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exercício</w:t>
      </w:r>
      <w:proofErr w:type="spellEnd"/>
      <w:r w:rsidRPr="00B70446">
        <w:rPr>
          <w:rFonts w:ascii="Arial" w:hAnsi="Arial" w:cs="Arial"/>
          <w:color w:val="000000"/>
          <w:sz w:val="23"/>
          <w:szCs w:val="23"/>
        </w:rPr>
        <w:t xml:space="preserve">. </w:t>
      </w:r>
      <w:r>
        <w:rPr>
          <w:rFonts w:ascii="Arial" w:hAnsi="Arial" w:cs="Arial"/>
          <w:color w:val="000000"/>
          <w:sz w:val="23"/>
          <w:szCs w:val="23"/>
        </w:rPr>
        <w:t xml:space="preserve">(Article 19) </w:t>
      </w:r>
      <w:r w:rsidRPr="00B9095D">
        <w:rPr>
          <w:rFonts w:ascii="Arial" w:hAnsi="Arial" w:cs="Arial"/>
          <w:color w:val="FF0000"/>
          <w:sz w:val="23"/>
          <w:szCs w:val="23"/>
        </w:rPr>
        <w:t>(Coded as .33)</w:t>
      </w:r>
    </w:p>
    <w:p w14:paraId="029E0CAA" w14:textId="77777777" w:rsidR="0090475C" w:rsidRPr="00F343C6" w:rsidRDefault="0090475C" w:rsidP="0090475C">
      <w:r>
        <w:rPr>
          <w:rStyle w:val="hps"/>
          <w:rFonts w:ascii="Arial" w:hAnsi="Arial" w:cs="Arial"/>
          <w:i/>
          <w:iCs/>
          <w:color w:val="FF0000"/>
          <w:lang w:val="en"/>
        </w:rPr>
        <w:t>Mozambique 2021</w:t>
      </w:r>
      <w:r>
        <w:rPr>
          <w:rStyle w:val="hps"/>
          <w:rFonts w:ascii="Arial" w:hAnsi="Arial" w:cs="Arial"/>
          <w:color w:val="FF0000"/>
          <w:lang w:val="en"/>
        </w:rPr>
        <w:t>: No change</w:t>
      </w:r>
    </w:p>
    <w:p w14:paraId="7EEC81FB" w14:textId="77777777" w:rsidR="00A41E57" w:rsidRPr="00B70446" w:rsidRDefault="00A41E57" w:rsidP="00A41E57">
      <w:pPr>
        <w:pStyle w:val="Default"/>
        <w:rPr>
          <w:rFonts w:ascii="Arial" w:hAnsi="Arial" w:cs="Arial"/>
        </w:rPr>
      </w:pPr>
      <w:r w:rsidRPr="00566569">
        <w:rPr>
          <w:b/>
          <w:i/>
        </w:rPr>
        <w:t xml:space="preserve"> (f) Maturity of loans (.025) </w:t>
      </w:r>
      <w:r>
        <w:rPr>
          <w:b/>
          <w:i/>
        </w:rPr>
        <w:br/>
      </w:r>
      <w:r>
        <w:rPr>
          <w:i/>
        </w:rPr>
        <w:t>Mozambique 1992</w:t>
      </w:r>
      <w:r>
        <w:t xml:space="preserve">: </w:t>
      </w:r>
    </w:p>
    <w:p w14:paraId="52437CB5" w14:textId="77777777" w:rsidR="00A41E57" w:rsidRDefault="00A41E57" w:rsidP="00A41E57">
      <w:pPr>
        <w:autoSpaceDE w:val="0"/>
        <w:autoSpaceDN w:val="0"/>
        <w:adjustRightInd w:val="0"/>
        <w:rPr>
          <w:rFonts w:ascii="Arial" w:hAnsi="Arial" w:cs="Arial"/>
          <w:color w:val="000000"/>
          <w:sz w:val="23"/>
          <w:szCs w:val="23"/>
        </w:rPr>
      </w:pPr>
      <w:r w:rsidRPr="00B70446">
        <w:rPr>
          <w:rFonts w:ascii="Arial" w:hAnsi="Arial" w:cs="Arial"/>
          <w:color w:val="000000"/>
          <w:sz w:val="23"/>
          <w:szCs w:val="23"/>
        </w:rPr>
        <w:lastRenderedPageBreak/>
        <w:t xml:space="preserve">2. </w:t>
      </w:r>
      <w:proofErr w:type="spellStart"/>
      <w:r w:rsidRPr="00B70446">
        <w:rPr>
          <w:rFonts w:ascii="Arial" w:hAnsi="Arial" w:cs="Arial"/>
          <w:color w:val="000000"/>
          <w:sz w:val="23"/>
          <w:szCs w:val="23"/>
        </w:rPr>
        <w:t>Os</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levantamentos</w:t>
      </w:r>
      <w:proofErr w:type="spellEnd"/>
      <w:r w:rsidRPr="00B70446">
        <w:rPr>
          <w:rFonts w:ascii="Arial" w:hAnsi="Arial" w:cs="Arial"/>
          <w:color w:val="000000"/>
          <w:sz w:val="23"/>
          <w:szCs w:val="23"/>
        </w:rPr>
        <w:t xml:space="preserve"> do Estado </w:t>
      </w:r>
      <w:proofErr w:type="spellStart"/>
      <w:r w:rsidRPr="00B70446">
        <w:rPr>
          <w:rFonts w:ascii="Arial" w:hAnsi="Arial" w:cs="Arial"/>
          <w:color w:val="000000"/>
          <w:sz w:val="23"/>
          <w:szCs w:val="23"/>
        </w:rPr>
        <w:t>na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mesma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conta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serão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feitos</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unicamente</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em</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representação</w:t>
      </w:r>
      <w:proofErr w:type="spellEnd"/>
      <w:r w:rsidRPr="00B70446">
        <w:rPr>
          <w:rFonts w:ascii="Arial" w:hAnsi="Arial" w:cs="Arial"/>
          <w:color w:val="000000"/>
          <w:sz w:val="23"/>
          <w:szCs w:val="23"/>
        </w:rPr>
        <w:t xml:space="preserve"> das </w:t>
      </w:r>
      <w:proofErr w:type="spellStart"/>
      <w:r w:rsidRPr="00B70446">
        <w:rPr>
          <w:rFonts w:ascii="Arial" w:hAnsi="Arial" w:cs="Arial"/>
          <w:color w:val="000000"/>
          <w:sz w:val="23"/>
          <w:szCs w:val="23"/>
        </w:rPr>
        <w:t>receitas</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orçamentais</w:t>
      </w:r>
      <w:proofErr w:type="spellEnd"/>
      <w:r w:rsidRPr="00B70446">
        <w:rPr>
          <w:rFonts w:ascii="Arial" w:hAnsi="Arial" w:cs="Arial"/>
          <w:color w:val="000000"/>
          <w:sz w:val="23"/>
          <w:szCs w:val="23"/>
        </w:rPr>
        <w:t xml:space="preserve"> do </w:t>
      </w:r>
      <w:proofErr w:type="spellStart"/>
      <w:r w:rsidRPr="00B70446">
        <w:rPr>
          <w:rFonts w:ascii="Arial" w:hAnsi="Arial" w:cs="Arial"/>
          <w:color w:val="000000"/>
          <w:sz w:val="23"/>
          <w:szCs w:val="23"/>
        </w:rPr>
        <w:t>respectivo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exercício</w:t>
      </w:r>
      <w:proofErr w:type="spellEnd"/>
      <w:r w:rsidRPr="00B70446">
        <w:rPr>
          <w:rFonts w:ascii="Arial" w:hAnsi="Arial" w:cs="Arial"/>
          <w:color w:val="000000"/>
          <w:sz w:val="23"/>
          <w:szCs w:val="23"/>
        </w:rPr>
        <w:t xml:space="preserve"> e o </w:t>
      </w:r>
      <w:proofErr w:type="spellStart"/>
      <w:r w:rsidRPr="00B70446">
        <w:rPr>
          <w:rFonts w:ascii="Arial" w:hAnsi="Arial" w:cs="Arial"/>
          <w:color w:val="000000"/>
          <w:sz w:val="23"/>
          <w:szCs w:val="23"/>
        </w:rPr>
        <w:t>crédito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deverá</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estar</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liquidado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até</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último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dia</w:t>
      </w:r>
      <w:proofErr w:type="spellEnd"/>
      <w:r w:rsidRPr="00B70446">
        <w:rPr>
          <w:rFonts w:ascii="Arial" w:hAnsi="Arial" w:cs="Arial"/>
          <w:color w:val="000000"/>
          <w:sz w:val="23"/>
          <w:szCs w:val="23"/>
        </w:rPr>
        <w:t xml:space="preserve"> do </w:t>
      </w:r>
      <w:proofErr w:type="spellStart"/>
      <w:r w:rsidRPr="00B70446">
        <w:rPr>
          <w:rFonts w:ascii="Arial" w:hAnsi="Arial" w:cs="Arial"/>
          <w:color w:val="000000"/>
          <w:sz w:val="23"/>
          <w:szCs w:val="23"/>
        </w:rPr>
        <w:t>ano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económico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em</w:t>
      </w:r>
      <w:proofErr w:type="spellEnd"/>
      <w:r w:rsidRPr="00B70446">
        <w:rPr>
          <w:rFonts w:ascii="Arial" w:hAnsi="Arial" w:cs="Arial"/>
          <w:color w:val="000000"/>
          <w:sz w:val="23"/>
          <w:szCs w:val="23"/>
        </w:rPr>
        <w:t xml:space="preserve"> que </w:t>
      </w:r>
      <w:proofErr w:type="spellStart"/>
      <w:r w:rsidRPr="00B70446">
        <w:rPr>
          <w:rFonts w:ascii="Arial" w:hAnsi="Arial" w:cs="Arial"/>
          <w:color w:val="000000"/>
          <w:sz w:val="23"/>
          <w:szCs w:val="23"/>
        </w:rPr>
        <w:t>tiver</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sido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aberto</w:t>
      </w:r>
      <w:proofErr w:type="spellEnd"/>
      <w:r w:rsidRPr="00B70446">
        <w:rPr>
          <w:rFonts w:ascii="Arial" w:hAnsi="Arial" w:cs="Arial"/>
          <w:color w:val="000000"/>
          <w:sz w:val="23"/>
          <w:szCs w:val="23"/>
        </w:rPr>
        <w:t xml:space="preserve"> e </w:t>
      </w:r>
      <w:proofErr w:type="spellStart"/>
      <w:r w:rsidRPr="00B70446">
        <w:rPr>
          <w:rFonts w:ascii="Arial" w:hAnsi="Arial" w:cs="Arial"/>
          <w:color w:val="000000"/>
          <w:sz w:val="23"/>
          <w:szCs w:val="23"/>
        </w:rPr>
        <w:t>não</w:t>
      </w:r>
      <w:proofErr w:type="spellEnd"/>
      <w:r w:rsidRPr="00B70446">
        <w:rPr>
          <w:rFonts w:ascii="Arial" w:hAnsi="Arial" w:cs="Arial"/>
          <w:color w:val="000000"/>
          <w:sz w:val="23"/>
          <w:szCs w:val="23"/>
        </w:rPr>
        <w:t xml:space="preserve"> o </w:t>
      </w:r>
      <w:proofErr w:type="spellStart"/>
      <w:r w:rsidRPr="00B70446">
        <w:rPr>
          <w:rFonts w:ascii="Arial" w:hAnsi="Arial" w:cs="Arial"/>
          <w:color w:val="000000"/>
          <w:sz w:val="23"/>
          <w:szCs w:val="23"/>
        </w:rPr>
        <w:t>sendo</w:t>
      </w:r>
      <w:proofErr w:type="spellEnd"/>
      <w:r w:rsidRPr="00B70446">
        <w:rPr>
          <w:rFonts w:ascii="Arial" w:hAnsi="Arial" w:cs="Arial"/>
          <w:color w:val="000000"/>
          <w:sz w:val="23"/>
          <w:szCs w:val="23"/>
        </w:rPr>
        <w:t xml:space="preserve">, o </w:t>
      </w:r>
      <w:proofErr w:type="spellStart"/>
      <w:r w:rsidRPr="00B70446">
        <w:rPr>
          <w:rFonts w:ascii="Arial" w:hAnsi="Arial" w:cs="Arial"/>
          <w:color w:val="000000"/>
          <w:sz w:val="23"/>
          <w:szCs w:val="23"/>
        </w:rPr>
        <w:t>saldo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vencerá</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juros</w:t>
      </w:r>
      <w:proofErr w:type="spellEnd"/>
      <w:r w:rsidRPr="00B70446">
        <w:rPr>
          <w:rFonts w:ascii="Arial" w:hAnsi="Arial" w:cs="Arial"/>
          <w:color w:val="000000"/>
          <w:sz w:val="23"/>
          <w:szCs w:val="23"/>
        </w:rPr>
        <w:t xml:space="preserve"> á taxa de </w:t>
      </w:r>
      <w:proofErr w:type="spellStart"/>
      <w:r w:rsidRPr="00B70446">
        <w:rPr>
          <w:rFonts w:ascii="Arial" w:hAnsi="Arial" w:cs="Arial"/>
          <w:color w:val="000000"/>
          <w:sz w:val="23"/>
          <w:szCs w:val="23"/>
        </w:rPr>
        <w:t>redesconto</w:t>
      </w:r>
      <w:proofErr w:type="spellEnd"/>
      <w:r w:rsidRPr="00B70446">
        <w:rPr>
          <w:rFonts w:ascii="Arial" w:hAnsi="Arial" w:cs="Arial"/>
          <w:color w:val="000000"/>
          <w:sz w:val="23"/>
          <w:szCs w:val="23"/>
        </w:rPr>
        <w:t xml:space="preserve"> do Banco. </w:t>
      </w:r>
      <w:r>
        <w:rPr>
          <w:rFonts w:ascii="Arial" w:hAnsi="Arial" w:cs="Arial"/>
          <w:color w:val="000000"/>
          <w:sz w:val="23"/>
          <w:szCs w:val="23"/>
        </w:rPr>
        <w:t xml:space="preserve">(Article 18) </w:t>
      </w:r>
      <w:r w:rsidRPr="00B9095D">
        <w:rPr>
          <w:rFonts w:ascii="Arial" w:hAnsi="Arial" w:cs="Arial"/>
          <w:color w:val="FF0000"/>
          <w:sz w:val="23"/>
          <w:szCs w:val="23"/>
        </w:rPr>
        <w:t>(coded as .67)</w:t>
      </w:r>
    </w:p>
    <w:p w14:paraId="04588544" w14:textId="77777777" w:rsidR="0090475C" w:rsidRPr="00F343C6" w:rsidRDefault="0090475C" w:rsidP="0090475C">
      <w:r>
        <w:rPr>
          <w:rStyle w:val="hps"/>
          <w:rFonts w:ascii="Arial" w:hAnsi="Arial" w:cs="Arial"/>
          <w:i/>
          <w:iCs/>
          <w:color w:val="FF0000"/>
          <w:lang w:val="en"/>
        </w:rPr>
        <w:t>Mozambique 2021</w:t>
      </w:r>
      <w:r>
        <w:rPr>
          <w:rStyle w:val="hps"/>
          <w:rFonts w:ascii="Arial" w:hAnsi="Arial" w:cs="Arial"/>
          <w:color w:val="FF0000"/>
          <w:lang w:val="en"/>
        </w:rPr>
        <w:t>: No change</w:t>
      </w:r>
    </w:p>
    <w:p w14:paraId="57944DF5" w14:textId="77777777" w:rsidR="00A41E57" w:rsidRPr="00B70446" w:rsidRDefault="00A41E57" w:rsidP="00A41E57">
      <w:pPr>
        <w:pStyle w:val="Default"/>
        <w:rPr>
          <w:rFonts w:ascii="Arial" w:hAnsi="Arial" w:cs="Arial"/>
        </w:rPr>
      </w:pPr>
      <w:r w:rsidRPr="00B9095D">
        <w:rPr>
          <w:rFonts w:ascii="Times New Roman" w:hAnsi="Times New Roman" w:cs="Times New Roman"/>
          <w:b/>
          <w:i/>
          <w:sz w:val="20"/>
          <w:szCs w:val="20"/>
        </w:rPr>
        <w:t xml:space="preserve"> (g) Interest rates on loans must be? (.025) </w:t>
      </w:r>
      <w:r w:rsidRPr="00B9095D">
        <w:rPr>
          <w:rFonts w:ascii="Times New Roman" w:hAnsi="Times New Roman" w:cs="Times New Roman"/>
          <w:b/>
          <w:i/>
          <w:sz w:val="20"/>
          <w:szCs w:val="20"/>
        </w:rPr>
        <w:br/>
      </w:r>
      <w:r>
        <w:rPr>
          <w:i/>
        </w:rPr>
        <w:t>Mozambique 1992</w:t>
      </w:r>
      <w:r>
        <w:t xml:space="preserve">: </w:t>
      </w:r>
    </w:p>
    <w:p w14:paraId="6F7F819A" w14:textId="77777777" w:rsidR="00A41E57" w:rsidRPr="00B70446" w:rsidRDefault="00A41E57" w:rsidP="00A41E57">
      <w:pPr>
        <w:autoSpaceDE w:val="0"/>
        <w:autoSpaceDN w:val="0"/>
        <w:adjustRightInd w:val="0"/>
        <w:rPr>
          <w:rFonts w:ascii="Arial" w:hAnsi="Arial" w:cs="Arial"/>
          <w:color w:val="000000"/>
          <w:sz w:val="23"/>
          <w:szCs w:val="23"/>
        </w:rPr>
      </w:pPr>
      <w:r w:rsidRPr="00B70446">
        <w:rPr>
          <w:rFonts w:ascii="Arial" w:hAnsi="Arial" w:cs="Arial"/>
          <w:color w:val="000000"/>
          <w:sz w:val="23"/>
          <w:szCs w:val="23"/>
        </w:rPr>
        <w:t xml:space="preserve">1. O Banco </w:t>
      </w:r>
      <w:proofErr w:type="spellStart"/>
      <w:r w:rsidRPr="00B70446">
        <w:rPr>
          <w:rFonts w:ascii="Arial" w:hAnsi="Arial" w:cs="Arial"/>
          <w:color w:val="000000"/>
          <w:sz w:val="23"/>
          <w:szCs w:val="23"/>
        </w:rPr>
        <w:t>poderá</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conceder</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ao</w:t>
      </w:r>
      <w:proofErr w:type="spellEnd"/>
      <w:r w:rsidRPr="00B70446">
        <w:rPr>
          <w:rFonts w:ascii="Arial" w:hAnsi="Arial" w:cs="Arial"/>
          <w:color w:val="000000"/>
          <w:sz w:val="23"/>
          <w:szCs w:val="23"/>
        </w:rPr>
        <w:t xml:space="preserve"> Estado </w:t>
      </w:r>
      <w:proofErr w:type="spellStart"/>
      <w:r w:rsidRPr="00B70446">
        <w:rPr>
          <w:rFonts w:ascii="Arial" w:hAnsi="Arial" w:cs="Arial"/>
          <w:color w:val="000000"/>
          <w:sz w:val="23"/>
          <w:szCs w:val="23"/>
        </w:rPr>
        <w:t>anualmente</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crédito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sem</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juros</w:t>
      </w:r>
      <w:proofErr w:type="spellEnd"/>
      <w:r w:rsidRPr="00B70446">
        <w:rPr>
          <w:rFonts w:ascii="Arial" w:hAnsi="Arial" w:cs="Arial"/>
          <w:color w:val="000000"/>
          <w:sz w:val="23"/>
          <w:szCs w:val="23"/>
        </w:rPr>
        <w:t xml:space="preserve"> sob a forma de </w:t>
      </w:r>
      <w:proofErr w:type="spellStart"/>
      <w:r w:rsidRPr="00B70446">
        <w:rPr>
          <w:rFonts w:ascii="Arial" w:hAnsi="Arial" w:cs="Arial"/>
          <w:color w:val="000000"/>
          <w:sz w:val="23"/>
          <w:szCs w:val="23"/>
        </w:rPr>
        <w:t>conta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corrente</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em</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moeda</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nacional</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até</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ao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montante</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máximo</w:t>
      </w:r>
      <w:proofErr w:type="spellEnd"/>
      <w:r w:rsidRPr="00B70446">
        <w:rPr>
          <w:rFonts w:ascii="Arial" w:hAnsi="Arial" w:cs="Arial"/>
          <w:color w:val="000000"/>
          <w:sz w:val="23"/>
          <w:szCs w:val="23"/>
        </w:rPr>
        <w:t xml:space="preserve"> de </w:t>
      </w:r>
      <w:proofErr w:type="spellStart"/>
      <w:r w:rsidRPr="00B70446">
        <w:rPr>
          <w:rFonts w:ascii="Arial" w:hAnsi="Arial" w:cs="Arial"/>
          <w:color w:val="000000"/>
          <w:sz w:val="23"/>
          <w:szCs w:val="23"/>
        </w:rPr>
        <w:t>dez</w:t>
      </w:r>
      <w:proofErr w:type="spellEnd"/>
      <w:r w:rsidRPr="00B70446">
        <w:rPr>
          <w:rFonts w:ascii="Arial" w:hAnsi="Arial" w:cs="Arial"/>
          <w:color w:val="000000"/>
          <w:sz w:val="23"/>
          <w:szCs w:val="23"/>
        </w:rPr>
        <w:t xml:space="preserve"> por cento das </w:t>
      </w:r>
      <w:proofErr w:type="spellStart"/>
      <w:r w:rsidRPr="00B70446">
        <w:rPr>
          <w:rFonts w:ascii="Arial" w:hAnsi="Arial" w:cs="Arial"/>
          <w:color w:val="000000"/>
          <w:sz w:val="23"/>
          <w:szCs w:val="23"/>
        </w:rPr>
        <w:t>receitas</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ordinárias</w:t>
      </w:r>
      <w:proofErr w:type="spellEnd"/>
      <w:r w:rsidRPr="00B70446">
        <w:rPr>
          <w:rFonts w:ascii="Arial" w:hAnsi="Arial" w:cs="Arial"/>
          <w:color w:val="000000"/>
          <w:sz w:val="23"/>
          <w:szCs w:val="23"/>
        </w:rPr>
        <w:t xml:space="preserve"> do </w:t>
      </w:r>
      <w:proofErr w:type="spellStart"/>
      <w:r w:rsidRPr="00B70446">
        <w:rPr>
          <w:rFonts w:ascii="Arial" w:hAnsi="Arial" w:cs="Arial"/>
          <w:color w:val="000000"/>
          <w:sz w:val="23"/>
          <w:szCs w:val="23"/>
        </w:rPr>
        <w:t>Orçamento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Geral</w:t>
      </w:r>
      <w:proofErr w:type="spellEnd"/>
      <w:r w:rsidRPr="00B70446">
        <w:rPr>
          <w:rFonts w:ascii="Arial" w:hAnsi="Arial" w:cs="Arial"/>
          <w:color w:val="000000"/>
          <w:sz w:val="23"/>
          <w:szCs w:val="23"/>
        </w:rPr>
        <w:t xml:space="preserve"> do Estado </w:t>
      </w:r>
      <w:proofErr w:type="spellStart"/>
      <w:r w:rsidRPr="00B70446">
        <w:rPr>
          <w:rFonts w:ascii="Arial" w:hAnsi="Arial" w:cs="Arial"/>
          <w:color w:val="000000"/>
          <w:sz w:val="23"/>
          <w:szCs w:val="23"/>
        </w:rPr>
        <w:t>arrecadadas</w:t>
      </w:r>
      <w:proofErr w:type="spellEnd"/>
      <w:r w:rsidRPr="00B70446">
        <w:rPr>
          <w:rFonts w:ascii="Arial" w:hAnsi="Arial" w:cs="Arial"/>
          <w:color w:val="000000"/>
          <w:sz w:val="23"/>
          <w:szCs w:val="23"/>
        </w:rPr>
        <w:t xml:space="preserve"> no </w:t>
      </w:r>
      <w:proofErr w:type="spellStart"/>
      <w:r w:rsidRPr="00B70446">
        <w:rPr>
          <w:rFonts w:ascii="Arial" w:hAnsi="Arial" w:cs="Arial"/>
          <w:color w:val="000000"/>
          <w:sz w:val="23"/>
          <w:szCs w:val="23"/>
        </w:rPr>
        <w:t>penúltimo</w:t>
      </w:r>
      <w:proofErr w:type="spellEnd"/>
      <w:r w:rsidRPr="00B70446">
        <w:rPr>
          <w:rFonts w:ascii="Arial" w:hAnsi="Arial" w:cs="Arial"/>
          <w:color w:val="000000"/>
          <w:sz w:val="23"/>
          <w:szCs w:val="23"/>
        </w:rPr>
        <w:t xml:space="preserve"> </w:t>
      </w:r>
      <w:proofErr w:type="spellStart"/>
      <w:r w:rsidRPr="00B70446">
        <w:rPr>
          <w:rFonts w:ascii="Arial" w:hAnsi="Arial" w:cs="Arial"/>
          <w:color w:val="000000"/>
          <w:sz w:val="23"/>
          <w:szCs w:val="23"/>
        </w:rPr>
        <w:t>exercício</w:t>
      </w:r>
      <w:proofErr w:type="spellEnd"/>
      <w:r w:rsidRPr="00B70446">
        <w:rPr>
          <w:rFonts w:ascii="Arial" w:hAnsi="Arial" w:cs="Arial"/>
          <w:color w:val="000000"/>
          <w:sz w:val="23"/>
          <w:szCs w:val="23"/>
        </w:rPr>
        <w:t xml:space="preserve">. </w:t>
      </w:r>
      <w:r>
        <w:rPr>
          <w:rFonts w:ascii="Arial" w:hAnsi="Arial" w:cs="Arial"/>
          <w:color w:val="000000"/>
          <w:sz w:val="23"/>
          <w:szCs w:val="23"/>
        </w:rPr>
        <w:t xml:space="preserve">(Article 19) </w:t>
      </w:r>
      <w:r w:rsidRPr="00B9095D">
        <w:rPr>
          <w:rFonts w:ascii="Arial" w:hAnsi="Arial" w:cs="Arial"/>
          <w:color w:val="FF0000"/>
          <w:sz w:val="23"/>
          <w:szCs w:val="23"/>
        </w:rPr>
        <w:t>(Coded as 0)</w:t>
      </w:r>
    </w:p>
    <w:p w14:paraId="52FD3B53" w14:textId="77777777" w:rsidR="0090475C" w:rsidRPr="00F343C6" w:rsidRDefault="0090475C" w:rsidP="0090475C">
      <w:r>
        <w:rPr>
          <w:rStyle w:val="hps"/>
          <w:rFonts w:ascii="Arial" w:hAnsi="Arial" w:cs="Arial"/>
          <w:i/>
          <w:iCs/>
          <w:color w:val="FF0000"/>
          <w:lang w:val="en"/>
        </w:rPr>
        <w:t>Mozambique 2021</w:t>
      </w:r>
      <w:r>
        <w:rPr>
          <w:rStyle w:val="hps"/>
          <w:rFonts w:ascii="Arial" w:hAnsi="Arial" w:cs="Arial"/>
          <w:color w:val="FF0000"/>
          <w:lang w:val="en"/>
        </w:rPr>
        <w:t>: No change</w:t>
      </w:r>
    </w:p>
    <w:p w14:paraId="3B1537DE" w14:textId="77777777" w:rsidR="00A41E57" w:rsidRDefault="00A41E57" w:rsidP="00A41E57">
      <w:pPr>
        <w:rPr>
          <w:b/>
          <w:i/>
        </w:rPr>
      </w:pPr>
      <w:r w:rsidRPr="00566569">
        <w:rPr>
          <w:b/>
          <w:i/>
        </w:rPr>
        <w:t xml:space="preserve"> (h) Is central bank prohibited from buying/selling government securities in primary market? (.025)</w:t>
      </w:r>
    </w:p>
    <w:p w14:paraId="380D12D2" w14:textId="77777777" w:rsidR="00A41E57" w:rsidRPr="004512A9" w:rsidRDefault="00A41E57" w:rsidP="00A41E57">
      <w:r>
        <w:rPr>
          <w:i/>
        </w:rPr>
        <w:t>Mozambique 1992</w:t>
      </w:r>
      <w:r>
        <w:t xml:space="preserve">: </w:t>
      </w:r>
      <w:r w:rsidRPr="004512A9">
        <w:rPr>
          <w:color w:val="FF0000"/>
        </w:rPr>
        <w:t>No restrictions found – coded as 0</w:t>
      </w:r>
    </w:p>
    <w:p w14:paraId="57D9C3C5" w14:textId="77777777" w:rsidR="0090475C" w:rsidRPr="00F343C6" w:rsidRDefault="0090475C" w:rsidP="0090475C">
      <w:r>
        <w:rPr>
          <w:rStyle w:val="hps"/>
          <w:rFonts w:ascii="Arial" w:hAnsi="Arial" w:cs="Arial"/>
          <w:i/>
          <w:iCs/>
          <w:color w:val="FF0000"/>
          <w:lang w:val="en"/>
        </w:rPr>
        <w:t>Mozambique 2021</w:t>
      </w:r>
      <w:r>
        <w:rPr>
          <w:rStyle w:val="hps"/>
          <w:rFonts w:ascii="Arial" w:hAnsi="Arial" w:cs="Arial"/>
          <w:color w:val="FF0000"/>
          <w:lang w:val="en"/>
        </w:rPr>
        <w:t>: No change</w:t>
      </w:r>
    </w:p>
    <w:p w14:paraId="6897CD97" w14:textId="77777777" w:rsidR="00A41E57" w:rsidRDefault="00A41E57" w:rsidP="00A41E57">
      <w:pPr>
        <w:pStyle w:val="Heading2"/>
      </w:pPr>
      <w:r>
        <w:br w:type="page"/>
      </w:r>
    </w:p>
    <w:p w14:paraId="22B708C0" w14:textId="77777777" w:rsidR="009F5282" w:rsidRDefault="009F5282" w:rsidP="009F5282">
      <w:pPr>
        <w:pStyle w:val="Heading1"/>
      </w:pPr>
      <w:r>
        <w:lastRenderedPageBreak/>
        <w:t>NAMIBIA</w:t>
      </w:r>
    </w:p>
    <w:p w14:paraId="62D780FE" w14:textId="77777777" w:rsidR="009F5282" w:rsidRDefault="009F5282" w:rsidP="009F5282">
      <w:r>
        <w:rPr>
          <w:b/>
        </w:rPr>
        <w:t>Chief Executive Officer</w:t>
      </w:r>
      <w:r>
        <w:t xml:space="preserve"> (weight = .20)</w:t>
      </w:r>
    </w:p>
    <w:p w14:paraId="007C88EA" w14:textId="77777777" w:rsidR="009F5282" w:rsidRDefault="009F5282" w:rsidP="009F5282">
      <w:pPr>
        <w:autoSpaceDE w:val="0"/>
        <w:autoSpaceDN w:val="0"/>
        <w:adjustRightInd w:val="0"/>
      </w:pPr>
      <w:r>
        <w:rPr>
          <w:b/>
          <w:i/>
        </w:rPr>
        <w:t xml:space="preserve">(a) </w:t>
      </w:r>
      <w:r w:rsidRPr="005C43EF">
        <w:rPr>
          <w:b/>
          <w:i/>
        </w:rPr>
        <w:t>Term of office</w:t>
      </w:r>
      <w:r>
        <w:rPr>
          <w:b/>
          <w:i/>
        </w:rPr>
        <w:br/>
      </w:r>
      <w:r>
        <w:rPr>
          <w:i/>
        </w:rPr>
        <w:t>Namibia 1990</w:t>
      </w:r>
      <w:r>
        <w:t>: (3) The Governor and Deputy Governor shall be appointed</w:t>
      </w:r>
    </w:p>
    <w:p w14:paraId="449D170E" w14:textId="77777777" w:rsidR="009F5282" w:rsidRPr="00D65941" w:rsidRDefault="009F5282" w:rsidP="009F5282">
      <w:pPr>
        <w:autoSpaceDE w:val="0"/>
        <w:autoSpaceDN w:val="0"/>
        <w:adjustRightInd w:val="0"/>
      </w:pPr>
      <w:r>
        <w:t>for a term of five years and they shall be eligible for reappointment. (Section 9)</w:t>
      </w:r>
    </w:p>
    <w:p w14:paraId="598A47B5" w14:textId="77777777" w:rsidR="009F5282" w:rsidRDefault="009F5282" w:rsidP="009F5282">
      <w:pPr>
        <w:rPr>
          <w:rFonts w:ascii="Times-Roman" w:hAnsi="Times-Roman" w:cs="Times-Roman"/>
          <w:sz w:val="23"/>
          <w:szCs w:val="23"/>
        </w:rPr>
      </w:pPr>
      <w:r>
        <w:rPr>
          <w:i/>
        </w:rPr>
        <w:t>Namibia 1997</w:t>
      </w:r>
      <w:r>
        <w:t xml:space="preserve">: </w:t>
      </w:r>
      <w:r>
        <w:rPr>
          <w:rFonts w:ascii="Times-Roman" w:hAnsi="Times-Roman" w:cs="Times-Roman"/>
          <w:sz w:val="23"/>
          <w:szCs w:val="23"/>
        </w:rPr>
        <w:t>(1) Subject to section 7, the Governor and Deputy Governor shall be appointed-</w:t>
      </w:r>
    </w:p>
    <w:p w14:paraId="28EDC4F8"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a</w:t>
      </w:r>
      <w:r>
        <w:rPr>
          <w:rFonts w:ascii="Times-Roman" w:hAnsi="Times-Roman" w:cs="Times-Roman"/>
          <w:sz w:val="23"/>
          <w:szCs w:val="23"/>
        </w:rPr>
        <w:t>) for a fixed term of five years, but shall on the expiration of that term be eligible for reappointment; and</w:t>
      </w:r>
    </w:p>
    <w:p w14:paraId="44AA2C3E"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b</w:t>
      </w:r>
      <w:r>
        <w:rPr>
          <w:rFonts w:ascii="Times-Roman" w:hAnsi="Times-Roman" w:cs="Times-Roman"/>
          <w:sz w:val="23"/>
          <w:szCs w:val="23"/>
        </w:rPr>
        <w:t>) (</w:t>
      </w:r>
      <w:proofErr w:type="spellStart"/>
      <w:r>
        <w:rPr>
          <w:rFonts w:ascii="Times-Roman" w:hAnsi="Times-Roman" w:cs="Times-Roman"/>
          <w:sz w:val="23"/>
          <w:szCs w:val="23"/>
        </w:rPr>
        <w:t>i</w:t>
      </w:r>
      <w:proofErr w:type="spellEnd"/>
      <w:r>
        <w:rPr>
          <w:rFonts w:ascii="Times-Roman" w:hAnsi="Times-Roman" w:cs="Times-Roman"/>
          <w:sz w:val="23"/>
          <w:szCs w:val="23"/>
        </w:rPr>
        <w:t>) on such terms and conditions of service; and</w:t>
      </w:r>
    </w:p>
    <w:p w14:paraId="4F7031AC" w14:textId="77777777" w:rsidR="009F5282" w:rsidRDefault="009F5282" w:rsidP="009F5282">
      <w:pPr>
        <w:rPr>
          <w:rFonts w:ascii="Times-Roman" w:hAnsi="Times-Roman" w:cs="Times-Roman"/>
          <w:color w:val="FF0000"/>
          <w:sz w:val="23"/>
          <w:szCs w:val="23"/>
        </w:rPr>
      </w:pPr>
      <w:r>
        <w:rPr>
          <w:rFonts w:ascii="Times-Roman" w:hAnsi="Times-Roman" w:cs="Times-Roman"/>
          <w:sz w:val="23"/>
          <w:szCs w:val="23"/>
        </w:rPr>
        <w:t xml:space="preserve">(ii) be paid from the funds of the Bank such remuneration and allowances, as the President may determine in consultation with the Minister. (Article 5) </w:t>
      </w:r>
      <w:r w:rsidRPr="00B62B5A">
        <w:rPr>
          <w:rFonts w:ascii="Times-Roman" w:hAnsi="Times-Roman" w:cs="Times-Roman"/>
          <w:color w:val="FF0000"/>
          <w:sz w:val="23"/>
          <w:szCs w:val="23"/>
        </w:rPr>
        <w:t>(coded as .5)</w:t>
      </w:r>
    </w:p>
    <w:p w14:paraId="1E2E6396" w14:textId="77777777" w:rsidR="0026619B" w:rsidRPr="0026619B" w:rsidRDefault="0026619B" w:rsidP="009F5282">
      <w:r>
        <w:rPr>
          <w:rFonts w:ascii="Times-Roman" w:hAnsi="Times-Roman" w:cs="Times-Roman"/>
          <w:i/>
          <w:color w:val="FF0000"/>
          <w:sz w:val="23"/>
          <w:szCs w:val="23"/>
        </w:rPr>
        <w:t>Namibia 2020</w:t>
      </w:r>
      <w:r>
        <w:rPr>
          <w:rFonts w:ascii="Times-Roman" w:hAnsi="Times-Roman" w:cs="Times-Roman"/>
          <w:color w:val="FF0000"/>
          <w:sz w:val="23"/>
          <w:szCs w:val="23"/>
        </w:rPr>
        <w:t xml:space="preserve">: The Governor or a Deputy Governor is appointed for a term of </w:t>
      </w:r>
      <w:proofErr w:type="spellStart"/>
      <w:r>
        <w:rPr>
          <w:rFonts w:ascii="Times-Roman" w:hAnsi="Times-Roman" w:cs="Times-Roman"/>
          <w:color w:val="FF0000"/>
          <w:sz w:val="23"/>
          <w:szCs w:val="23"/>
        </w:rPr>
        <w:t>give</w:t>
      </w:r>
      <w:proofErr w:type="spellEnd"/>
      <w:r>
        <w:rPr>
          <w:rFonts w:ascii="Times-Roman" w:hAnsi="Times-Roman" w:cs="Times-Roman"/>
          <w:color w:val="FF0000"/>
          <w:sz w:val="23"/>
          <w:szCs w:val="23"/>
        </w:rPr>
        <w:t xml:space="preserve"> years and may be re-appointed after the expiry of his or her term of office. (Section 21) Coded as .5</w:t>
      </w:r>
    </w:p>
    <w:p w14:paraId="74AF2BA2" w14:textId="77777777" w:rsidR="009F5282" w:rsidRDefault="009F5282" w:rsidP="009F5282">
      <w:pPr>
        <w:autoSpaceDE w:val="0"/>
        <w:autoSpaceDN w:val="0"/>
        <w:adjustRightInd w:val="0"/>
      </w:pPr>
      <w:r w:rsidRPr="00F41E4E">
        <w:rPr>
          <w:b/>
          <w:i/>
          <w:sz w:val="19"/>
          <w:szCs w:val="19"/>
        </w:rPr>
        <w:t>Who appoints CEO?</w:t>
      </w:r>
      <w:r>
        <w:rPr>
          <w:b/>
          <w:i/>
          <w:sz w:val="19"/>
          <w:szCs w:val="19"/>
        </w:rPr>
        <w:br/>
      </w:r>
      <w:r>
        <w:rPr>
          <w:i/>
        </w:rPr>
        <w:t>Namibia 1990</w:t>
      </w:r>
      <w:r>
        <w:t>: (3) The Governor and Deputy Governor shall be appointed</w:t>
      </w:r>
    </w:p>
    <w:p w14:paraId="7F29E441" w14:textId="77777777" w:rsidR="009F5282" w:rsidRPr="00D65941" w:rsidRDefault="009F5282" w:rsidP="009F5282">
      <w:pPr>
        <w:autoSpaceDE w:val="0"/>
        <w:autoSpaceDN w:val="0"/>
        <w:adjustRightInd w:val="0"/>
      </w:pPr>
      <w:r>
        <w:t xml:space="preserve">for a term of five years and they shall be eligible for reappointment. (Section 9) </w:t>
      </w:r>
      <w:r w:rsidRPr="00B8138C">
        <w:rPr>
          <w:color w:val="FF0000"/>
        </w:rPr>
        <w:t>(Central bank directories says appointed by President – coded as 0)</w:t>
      </w:r>
    </w:p>
    <w:p w14:paraId="05267BF1" w14:textId="77777777" w:rsidR="009F5282" w:rsidRPr="00F41E4E" w:rsidRDefault="009F5282" w:rsidP="009F5282">
      <w:pPr>
        <w:rPr>
          <w:rFonts w:ascii="Times-Roman" w:hAnsi="Times-Roman" w:cs="Times-Roman"/>
          <w:sz w:val="23"/>
          <w:szCs w:val="23"/>
        </w:rPr>
      </w:pPr>
      <w:r w:rsidRPr="00F41E4E">
        <w:rPr>
          <w:b/>
          <w:i/>
          <w:sz w:val="19"/>
          <w:szCs w:val="19"/>
        </w:rPr>
        <w:br/>
      </w:r>
      <w:r w:rsidRPr="00F41E4E">
        <w:rPr>
          <w:i/>
          <w:sz w:val="19"/>
          <w:szCs w:val="19"/>
        </w:rPr>
        <w:t>Namibia 1997</w:t>
      </w:r>
      <w:r w:rsidRPr="00F41E4E">
        <w:rPr>
          <w:sz w:val="19"/>
          <w:szCs w:val="19"/>
        </w:rPr>
        <w:t xml:space="preserve">: </w:t>
      </w:r>
      <w:r w:rsidRPr="00F41E4E">
        <w:rPr>
          <w:rFonts w:ascii="Times-Roman" w:hAnsi="Times-Roman" w:cs="Times-Roman"/>
          <w:sz w:val="23"/>
          <w:szCs w:val="23"/>
        </w:rPr>
        <w:t>(2) The Board shall consist of the following persons who shall, subject to the Namibian Constitution and the provisions of the Act, be appointed by the President. namely:</w:t>
      </w:r>
    </w:p>
    <w:p w14:paraId="306D7670"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a</w:t>
      </w:r>
      <w:r>
        <w:rPr>
          <w:rFonts w:ascii="Times-Roman" w:hAnsi="Times-Roman" w:cs="Times-Roman"/>
          <w:sz w:val="23"/>
          <w:szCs w:val="23"/>
        </w:rPr>
        <w:t>) The Governor;</w:t>
      </w:r>
    </w:p>
    <w:p w14:paraId="72656EC4"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b</w:t>
      </w:r>
      <w:r>
        <w:rPr>
          <w:rFonts w:ascii="Times-Roman" w:hAnsi="Times-Roman" w:cs="Times-Roman"/>
          <w:sz w:val="23"/>
          <w:szCs w:val="23"/>
        </w:rPr>
        <w:t>) the Deputy Governor;</w:t>
      </w:r>
    </w:p>
    <w:p w14:paraId="38574B5E"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c</w:t>
      </w:r>
      <w:r>
        <w:rPr>
          <w:rFonts w:ascii="Times-Roman" w:hAnsi="Times-Roman" w:cs="Times-Roman"/>
          <w:sz w:val="23"/>
          <w:szCs w:val="23"/>
        </w:rPr>
        <w:t>) the Permanent Secretary: Finance;</w:t>
      </w:r>
    </w:p>
    <w:p w14:paraId="07F319DD"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d</w:t>
      </w:r>
      <w:r>
        <w:rPr>
          <w:rFonts w:ascii="Times-Roman" w:hAnsi="Times-Roman" w:cs="Times-Roman"/>
          <w:sz w:val="23"/>
          <w:szCs w:val="23"/>
        </w:rPr>
        <w:t>) one staff member from the Public Service, who shall he appointed on the recommendation of the Minister; and</w:t>
      </w:r>
    </w:p>
    <w:p w14:paraId="1433D60E" w14:textId="77777777" w:rsidR="009F5282" w:rsidRDefault="009F5282" w:rsidP="009F5282">
      <w:pPr>
        <w:rPr>
          <w:rFonts w:ascii="Times-Roman" w:hAnsi="Times-Roman" w:cs="Times-Roman"/>
          <w:color w:val="FF0000"/>
          <w:sz w:val="23"/>
          <w:szCs w:val="23"/>
        </w:rPr>
      </w:pPr>
      <w:r>
        <w:rPr>
          <w:rFonts w:ascii="Times-Roman" w:hAnsi="Times-Roman" w:cs="Times-Roman"/>
          <w:sz w:val="23"/>
          <w:szCs w:val="23"/>
        </w:rPr>
        <w:t>(</w:t>
      </w:r>
      <w:r>
        <w:rPr>
          <w:rFonts w:ascii="Times-Italic" w:hAnsi="Times-Italic" w:cs="Times-Italic"/>
          <w:i/>
          <w:iCs/>
          <w:sz w:val="23"/>
          <w:szCs w:val="23"/>
        </w:rPr>
        <w:t>e</w:t>
      </w:r>
      <w:r>
        <w:rPr>
          <w:rFonts w:ascii="Times-Roman" w:hAnsi="Times-Roman" w:cs="Times-Roman"/>
          <w:sz w:val="23"/>
          <w:szCs w:val="23"/>
        </w:rPr>
        <w:t xml:space="preserve">) tour other persons, who shall be appointed after consultation with the Minister. (Article 4) </w:t>
      </w:r>
      <w:r w:rsidRPr="00B62B5A">
        <w:rPr>
          <w:rFonts w:ascii="Times-Roman" w:hAnsi="Times-Roman" w:cs="Times-Roman"/>
          <w:color w:val="FF0000"/>
          <w:sz w:val="23"/>
          <w:szCs w:val="23"/>
        </w:rPr>
        <w:t>(Coded as 0)</w:t>
      </w:r>
    </w:p>
    <w:p w14:paraId="23A7955A" w14:textId="77777777" w:rsidR="0026619B" w:rsidRPr="0026619B" w:rsidRDefault="0026619B" w:rsidP="009F5282">
      <w:pPr>
        <w:rPr>
          <w:b/>
          <w:sz w:val="19"/>
          <w:szCs w:val="19"/>
        </w:rPr>
      </w:pPr>
      <w:r>
        <w:rPr>
          <w:rFonts w:ascii="Times-Roman" w:hAnsi="Times-Roman" w:cs="Times-Roman"/>
          <w:i/>
          <w:color w:val="FF0000"/>
          <w:sz w:val="23"/>
          <w:szCs w:val="23"/>
        </w:rPr>
        <w:t>Namibia 2020</w:t>
      </w:r>
      <w:r>
        <w:rPr>
          <w:rFonts w:ascii="Times-Roman" w:hAnsi="Times-Roman" w:cs="Times-Roman"/>
          <w:color w:val="FF0000"/>
          <w:sz w:val="23"/>
          <w:szCs w:val="23"/>
        </w:rPr>
        <w:t>: The Governor and the Deputy Governors are appointed by the President in terms of Article 32(4)(b)(bb) of the Namibian Constitution on the recommendation of the Public Service Commission. (Section 19,1)</w:t>
      </w:r>
    </w:p>
    <w:p w14:paraId="6F19755C" w14:textId="77777777" w:rsidR="009F5282" w:rsidRDefault="009F5282" w:rsidP="009F5282">
      <w:pPr>
        <w:autoSpaceDE w:val="0"/>
        <w:autoSpaceDN w:val="0"/>
        <w:adjustRightInd w:val="0"/>
      </w:pPr>
      <w:r>
        <w:rPr>
          <w:b/>
          <w:i/>
          <w:sz w:val="19"/>
          <w:szCs w:val="19"/>
        </w:rPr>
        <w:t>(c) Dismissal</w:t>
      </w:r>
      <w:r>
        <w:rPr>
          <w:b/>
          <w:i/>
          <w:sz w:val="19"/>
          <w:szCs w:val="19"/>
        </w:rPr>
        <w:br/>
      </w:r>
      <w:r>
        <w:rPr>
          <w:i/>
          <w:sz w:val="19"/>
          <w:szCs w:val="19"/>
        </w:rPr>
        <w:t>Namibia 1990</w:t>
      </w:r>
      <w:r>
        <w:rPr>
          <w:sz w:val="19"/>
          <w:szCs w:val="19"/>
        </w:rPr>
        <w:t xml:space="preserve">:  </w:t>
      </w:r>
      <w:r>
        <w:t>12. (I) The appointment of any person as Governor, Deputy Governor or other member shall terminate if that person -</w:t>
      </w:r>
    </w:p>
    <w:p w14:paraId="3EB83831" w14:textId="77777777" w:rsidR="009F5282" w:rsidRDefault="009F5282" w:rsidP="009F5282">
      <w:pPr>
        <w:autoSpaceDE w:val="0"/>
        <w:autoSpaceDN w:val="0"/>
        <w:adjustRightInd w:val="0"/>
      </w:pPr>
      <w:r>
        <w:t>(a) becomes subject to any disqualification mentioned in section 11 (b), (c), (d), (e), (f) or (g);</w:t>
      </w:r>
    </w:p>
    <w:p w14:paraId="3C508DB0" w14:textId="77777777" w:rsidR="009F5282" w:rsidRDefault="009F5282" w:rsidP="009F5282">
      <w:pPr>
        <w:autoSpaceDE w:val="0"/>
        <w:autoSpaceDN w:val="0"/>
        <w:adjustRightInd w:val="0"/>
      </w:pPr>
      <w:r>
        <w:t>(b) is removed from office under subsection (2); or</w:t>
      </w:r>
    </w:p>
    <w:p w14:paraId="79586343" w14:textId="77777777" w:rsidR="009F5282" w:rsidRDefault="009F5282" w:rsidP="009F5282">
      <w:pPr>
        <w:autoSpaceDE w:val="0"/>
        <w:autoSpaceDN w:val="0"/>
        <w:adjustRightInd w:val="0"/>
      </w:pPr>
      <w:r>
        <w:lastRenderedPageBreak/>
        <w:t>(c) resigns in accordance with the provisions of section 13.</w:t>
      </w:r>
    </w:p>
    <w:p w14:paraId="4EE508BC" w14:textId="77777777" w:rsidR="009F5282" w:rsidRPr="00A35AE7" w:rsidRDefault="009F5282" w:rsidP="009F5282">
      <w:pPr>
        <w:autoSpaceDE w:val="0"/>
        <w:autoSpaceDN w:val="0"/>
        <w:adjustRightInd w:val="0"/>
        <w:rPr>
          <w:sz w:val="19"/>
          <w:szCs w:val="19"/>
        </w:rPr>
      </w:pPr>
      <w:r>
        <w:t>(2) The Governor, the Deputy Governor, or any other member may be removed from office by the President on the ground of misconduct, or unfitness for the duties of his or her office or his or her incapacity to carry them out efficiently. (Section 12)</w:t>
      </w:r>
    </w:p>
    <w:p w14:paraId="438CF6D4" w14:textId="77777777" w:rsidR="009F5282" w:rsidRDefault="009F5282" w:rsidP="009F5282">
      <w:pPr>
        <w:rPr>
          <w:rFonts w:ascii="Times-Roman" w:hAnsi="Times-Roman" w:cs="Times-Roman"/>
          <w:sz w:val="23"/>
          <w:szCs w:val="23"/>
        </w:rPr>
      </w:pPr>
      <w:r>
        <w:rPr>
          <w:i/>
          <w:sz w:val="19"/>
          <w:szCs w:val="19"/>
        </w:rPr>
        <w:t>Namibia 1997</w:t>
      </w:r>
      <w:r>
        <w:rPr>
          <w:sz w:val="19"/>
          <w:szCs w:val="19"/>
        </w:rPr>
        <w:t xml:space="preserve">: </w:t>
      </w:r>
      <w:r>
        <w:rPr>
          <w:rFonts w:ascii="Times-Roman" w:hAnsi="Times-Roman" w:cs="Times-Roman"/>
          <w:sz w:val="23"/>
          <w:szCs w:val="23"/>
        </w:rPr>
        <w:t>(1) The appointment of a person as Governor. Deputy Governor or other member shall,</w:t>
      </w:r>
    </w:p>
    <w:p w14:paraId="11E5F763" w14:textId="77777777" w:rsidR="009F5282" w:rsidRDefault="009F5282" w:rsidP="009F5282">
      <w:pPr>
        <w:rPr>
          <w:rFonts w:ascii="Times-Roman" w:hAnsi="Times-Roman" w:cs="Times-Roman"/>
          <w:sz w:val="23"/>
          <w:szCs w:val="23"/>
        </w:rPr>
      </w:pPr>
      <w:r>
        <w:rPr>
          <w:rFonts w:ascii="Times-Roman" w:hAnsi="Times-Roman" w:cs="Times-Roman"/>
          <w:sz w:val="23"/>
          <w:szCs w:val="23"/>
        </w:rPr>
        <w:t>subject to subsection (2), terminate if that person-</w:t>
      </w:r>
    </w:p>
    <w:p w14:paraId="3E5058AC"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a</w:t>
      </w:r>
      <w:r>
        <w:rPr>
          <w:rFonts w:ascii="Times-Roman" w:hAnsi="Times-Roman" w:cs="Times-Roman"/>
          <w:sz w:val="23"/>
          <w:szCs w:val="23"/>
        </w:rPr>
        <w:t>) becomes subject to a disqualification referred to in section 7;</w:t>
      </w:r>
    </w:p>
    <w:p w14:paraId="2B6691CE"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b</w:t>
      </w:r>
      <w:r>
        <w:rPr>
          <w:rFonts w:ascii="Times-Roman" w:hAnsi="Times-Roman" w:cs="Times-Roman"/>
          <w:sz w:val="23"/>
          <w:szCs w:val="23"/>
        </w:rPr>
        <w:t>) is removed from office in accordance with the provisions of that subsection;</w:t>
      </w:r>
    </w:p>
    <w:p w14:paraId="18F46514"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c</w:t>
      </w:r>
      <w:r>
        <w:rPr>
          <w:rFonts w:ascii="Times-Roman" w:hAnsi="Times-Roman" w:cs="Times-Roman"/>
          <w:sz w:val="23"/>
          <w:szCs w:val="23"/>
        </w:rPr>
        <w:t>) resigns from office in accordance with the provisions of subsection (3); or</w:t>
      </w:r>
    </w:p>
    <w:p w14:paraId="72D6708D"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d</w:t>
      </w:r>
      <w:r>
        <w:rPr>
          <w:rFonts w:ascii="Times-Roman" w:hAnsi="Times-Roman" w:cs="Times-Roman"/>
          <w:sz w:val="23"/>
          <w:szCs w:val="23"/>
        </w:rPr>
        <w:t>) being a member referred to in paragraph (e) of subsection (2) of section 4, fails to attend three consecutive meetings of the Board without the prior approval of the Chairperson.</w:t>
      </w:r>
    </w:p>
    <w:p w14:paraId="27A8CB95" w14:textId="77777777" w:rsidR="009F5282" w:rsidRDefault="009F5282" w:rsidP="009F5282">
      <w:pPr>
        <w:rPr>
          <w:rFonts w:ascii="Times-Roman" w:hAnsi="Times-Roman" w:cs="Times-Roman"/>
          <w:sz w:val="23"/>
          <w:szCs w:val="23"/>
        </w:rPr>
      </w:pPr>
      <w:r>
        <w:rPr>
          <w:rFonts w:ascii="Times-Roman" w:hAnsi="Times-Roman" w:cs="Times-Roman"/>
          <w:sz w:val="23"/>
          <w:szCs w:val="23"/>
        </w:rPr>
        <w:t>(2) The Governor, Deputy Governor or a member referred to in paragraphs (</w:t>
      </w:r>
      <w:r>
        <w:rPr>
          <w:rFonts w:ascii="Times-Italic" w:hAnsi="Times-Italic" w:cs="Times-Italic"/>
          <w:i/>
          <w:iCs/>
          <w:sz w:val="23"/>
          <w:szCs w:val="23"/>
        </w:rPr>
        <w:t>d</w:t>
      </w:r>
      <w:r>
        <w:rPr>
          <w:rFonts w:ascii="Times-Roman" w:hAnsi="Times-Roman" w:cs="Times-Roman"/>
          <w:sz w:val="23"/>
          <w:szCs w:val="23"/>
        </w:rPr>
        <w:t>) and (</w:t>
      </w:r>
      <w:r>
        <w:rPr>
          <w:rFonts w:ascii="Times-Italic" w:hAnsi="Times-Italic" w:cs="Times-Italic"/>
          <w:i/>
          <w:iCs/>
          <w:sz w:val="23"/>
          <w:szCs w:val="23"/>
        </w:rPr>
        <w:t>e</w:t>
      </w:r>
      <w:r>
        <w:rPr>
          <w:rFonts w:ascii="Times-Roman" w:hAnsi="Times-Roman" w:cs="Times-Roman"/>
          <w:sz w:val="23"/>
          <w:szCs w:val="23"/>
        </w:rPr>
        <w:t>) of subsection (2) of section 4 may, before the expiration of his or her term of office, be removed from office by the President acting in consultation with the Minister on grounds of misconduct or inability to efficiently discharge the duties of his or her office. (Article 6)</w:t>
      </w:r>
      <w:r>
        <w:rPr>
          <w:rFonts w:ascii="Times-Roman" w:hAnsi="Times-Roman" w:cs="Times-Roman"/>
          <w:sz w:val="23"/>
          <w:szCs w:val="23"/>
        </w:rPr>
        <w:br/>
        <w:t>No person shall be appointed as Governor, Deputy Governor or other member if he or she-</w:t>
      </w:r>
    </w:p>
    <w:p w14:paraId="1196DE6F"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a</w:t>
      </w:r>
      <w:r>
        <w:rPr>
          <w:rFonts w:ascii="Times-Roman" w:hAnsi="Times-Roman" w:cs="Times-Roman"/>
          <w:sz w:val="23"/>
          <w:szCs w:val="23"/>
        </w:rPr>
        <w:t>) is under the age of twenty one years or has attained the age of sixty-five years;</w:t>
      </w:r>
    </w:p>
    <w:p w14:paraId="63E010DA"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b</w:t>
      </w:r>
      <w:r>
        <w:rPr>
          <w:rFonts w:ascii="Times-Roman" w:hAnsi="Times-Roman" w:cs="Times-Roman"/>
          <w:sz w:val="23"/>
          <w:szCs w:val="23"/>
        </w:rPr>
        <w:t>) is a member of the National Assembly or the National Council;</w:t>
      </w:r>
    </w:p>
    <w:p w14:paraId="25F374CE"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c</w:t>
      </w:r>
      <w:r>
        <w:rPr>
          <w:rFonts w:ascii="Times-Roman" w:hAnsi="Times-Roman" w:cs="Times-Roman"/>
          <w:sz w:val="23"/>
          <w:szCs w:val="23"/>
        </w:rPr>
        <w:t>) is a director, officer, owner, employee or shareholder in any banking institution, except where he or she is appointed as nominee for or on behalf of the Government;</w:t>
      </w:r>
      <w:r>
        <w:rPr>
          <w:rFonts w:ascii="Times-Roman" w:hAnsi="Times-Roman" w:cs="Times-Roman"/>
          <w:sz w:val="23"/>
          <w:szCs w:val="23"/>
        </w:rPr>
        <w:br/>
        <w:t>(</w:t>
      </w:r>
      <w:r>
        <w:rPr>
          <w:rFonts w:ascii="Times-Italic" w:hAnsi="Times-Italic" w:cs="Times-Italic"/>
          <w:i/>
          <w:iCs/>
          <w:sz w:val="23"/>
          <w:szCs w:val="23"/>
        </w:rPr>
        <w:t>d</w:t>
      </w:r>
      <w:r>
        <w:rPr>
          <w:rFonts w:ascii="Times-Roman" w:hAnsi="Times-Roman" w:cs="Times-Roman"/>
          <w:sz w:val="23"/>
          <w:szCs w:val="23"/>
        </w:rPr>
        <w:t>) has been declared mentally ill by a competent court;</w:t>
      </w:r>
    </w:p>
    <w:p w14:paraId="07D4D51C"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e</w:t>
      </w:r>
      <w:r>
        <w:rPr>
          <w:rFonts w:ascii="Times-Roman" w:hAnsi="Times-Roman" w:cs="Times-Roman"/>
          <w:sz w:val="23"/>
          <w:szCs w:val="23"/>
        </w:rPr>
        <w:t>) is an unrehabilitated insolvent:</w:t>
      </w:r>
    </w:p>
    <w:p w14:paraId="0B005796"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f</w:t>
      </w:r>
      <w:r>
        <w:rPr>
          <w:rFonts w:ascii="Times-Roman" w:hAnsi="Times-Roman" w:cs="Times-Roman"/>
          <w:sz w:val="23"/>
          <w:szCs w:val="23"/>
        </w:rPr>
        <w:t>) has at any time been convicted of a criminal offence, whether in Namibia or elsewhere, for which he or she was sentenced to imprisonment without the option of a fine; or</w:t>
      </w:r>
    </w:p>
    <w:p w14:paraId="272CC2C0" w14:textId="77777777" w:rsidR="009F5282" w:rsidRDefault="009F5282" w:rsidP="009F5282">
      <w:pPr>
        <w:rPr>
          <w:rFonts w:ascii="Times-Roman" w:hAnsi="Times-Roman" w:cs="Times-Roman"/>
          <w:color w:val="FF0000"/>
          <w:sz w:val="23"/>
          <w:szCs w:val="23"/>
        </w:rPr>
      </w:pPr>
      <w:r>
        <w:rPr>
          <w:rFonts w:ascii="Times-Roman" w:hAnsi="Times-Roman" w:cs="Times-Roman"/>
          <w:sz w:val="23"/>
          <w:szCs w:val="23"/>
        </w:rPr>
        <w:t>(</w:t>
      </w:r>
      <w:r>
        <w:rPr>
          <w:rFonts w:ascii="Times-Italic" w:hAnsi="Times-Italic" w:cs="Times-Italic"/>
          <w:i/>
          <w:iCs/>
          <w:sz w:val="23"/>
          <w:szCs w:val="23"/>
        </w:rPr>
        <w:t>g</w:t>
      </w:r>
      <w:r>
        <w:rPr>
          <w:rFonts w:ascii="Times-Roman" w:hAnsi="Times-Roman" w:cs="Times-Roman"/>
          <w:sz w:val="23"/>
          <w:szCs w:val="23"/>
        </w:rPr>
        <w:t xml:space="preserve">) has at any time by order of a competent authority, been suspended or disqualified from </w:t>
      </w:r>
      <w:proofErr w:type="spellStart"/>
      <w:r>
        <w:rPr>
          <w:rFonts w:ascii="Times-Roman" w:hAnsi="Times-Roman" w:cs="Times-Roman"/>
          <w:sz w:val="23"/>
          <w:szCs w:val="23"/>
        </w:rPr>
        <w:t>practising</w:t>
      </w:r>
      <w:proofErr w:type="spellEnd"/>
      <w:r>
        <w:rPr>
          <w:rFonts w:ascii="Times-Roman" w:hAnsi="Times-Roman" w:cs="Times-Roman"/>
          <w:sz w:val="23"/>
          <w:szCs w:val="23"/>
        </w:rPr>
        <w:t xml:space="preserve"> a profession on grounds of professional or personal misconduct. (Article 7) </w:t>
      </w:r>
      <w:r w:rsidRPr="008E3716">
        <w:rPr>
          <w:rFonts w:ascii="Times-Roman" w:hAnsi="Times-Roman" w:cs="Times-Roman"/>
          <w:color w:val="FF0000"/>
          <w:sz w:val="23"/>
          <w:szCs w:val="23"/>
        </w:rPr>
        <w:t>(Coded as .83)</w:t>
      </w:r>
    </w:p>
    <w:p w14:paraId="7B380E7F" w14:textId="77777777" w:rsidR="00641EA3" w:rsidRDefault="00641EA3" w:rsidP="00641EA3">
      <w:pPr>
        <w:autoSpaceDE w:val="0"/>
        <w:autoSpaceDN w:val="0"/>
        <w:adjustRightInd w:val="0"/>
        <w:spacing w:after="0" w:line="240" w:lineRule="auto"/>
        <w:rPr>
          <w:rFonts w:ascii="TimesNewRomanPSMT" w:hAnsi="TimesNewRomanPSMT" w:cs="TimesNewRomanPSMT"/>
        </w:rPr>
      </w:pPr>
      <w:r>
        <w:rPr>
          <w:rFonts w:ascii="Times-Roman" w:hAnsi="Times-Roman" w:cs="Times-Roman"/>
          <w:i/>
          <w:color w:val="FF0000"/>
          <w:sz w:val="23"/>
          <w:szCs w:val="23"/>
        </w:rPr>
        <w:t>Namibia 2020</w:t>
      </w:r>
      <w:r>
        <w:rPr>
          <w:rFonts w:ascii="Times-Roman" w:hAnsi="Times-Roman" w:cs="Times-Roman"/>
          <w:color w:val="FF0000"/>
          <w:sz w:val="23"/>
          <w:szCs w:val="23"/>
        </w:rPr>
        <w:t xml:space="preserve">: </w:t>
      </w:r>
      <w:r>
        <w:rPr>
          <w:rFonts w:ascii="TimesNewRomanPS-BoldMT" w:hAnsi="TimesNewRomanPS-BoldMT" w:cs="TimesNewRomanPS-BoldMT"/>
          <w:b/>
          <w:bCs/>
        </w:rPr>
        <w:t xml:space="preserve">22. </w:t>
      </w:r>
      <w:r>
        <w:rPr>
          <w:rFonts w:ascii="TimesNewRomanPSMT" w:hAnsi="TimesNewRomanPSMT" w:cs="TimesNewRomanPSMT"/>
        </w:rPr>
        <w:t>(1) The Governor or a Deputy Governor vacates office, if he or</w:t>
      </w:r>
    </w:p>
    <w:p w14:paraId="30911AAB" w14:textId="77777777" w:rsidR="00641EA3" w:rsidRDefault="00641EA3" w:rsidP="00641EA3">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she -</w:t>
      </w:r>
    </w:p>
    <w:p w14:paraId="49B8E7C4" w14:textId="77777777" w:rsidR="00641EA3" w:rsidRDefault="00641EA3" w:rsidP="00641EA3">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 becomes subject to any of the disqualification referred to in section 20;</w:t>
      </w:r>
    </w:p>
    <w:p w14:paraId="55A01548" w14:textId="77777777" w:rsidR="00641EA3" w:rsidRDefault="00641EA3" w:rsidP="00641EA3">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(b) resigns from office after giving three months written notice to the</w:t>
      </w:r>
    </w:p>
    <w:p w14:paraId="795D4524" w14:textId="77777777" w:rsidR="00641EA3" w:rsidRDefault="00641EA3" w:rsidP="00641EA3">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President of his or her intention to resign or by giving a shorter written</w:t>
      </w:r>
    </w:p>
    <w:p w14:paraId="0A327C0E" w14:textId="77777777" w:rsidR="00641EA3" w:rsidRDefault="00641EA3" w:rsidP="00641EA3">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notice with the approval of the President; or</w:t>
      </w:r>
    </w:p>
    <w:p w14:paraId="4DCDCFDF" w14:textId="77777777" w:rsidR="00641EA3" w:rsidRDefault="00641EA3" w:rsidP="00641EA3">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(c) is removed from office under subsection (2).</w:t>
      </w:r>
    </w:p>
    <w:p w14:paraId="6BAC6CFC" w14:textId="77777777" w:rsidR="00641EA3" w:rsidRDefault="00641EA3" w:rsidP="00641EA3">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 The Governor or a Deputy Governor may be removed from office</w:t>
      </w:r>
    </w:p>
    <w:p w14:paraId="50DDEA9E" w14:textId="77777777" w:rsidR="00641EA3" w:rsidRDefault="00641EA3" w:rsidP="00641EA3">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before the expiry of his or her term of office by the President on the recommendation</w:t>
      </w:r>
    </w:p>
    <w:p w14:paraId="6C7E9EF7" w14:textId="77777777" w:rsidR="00641EA3" w:rsidRDefault="00641EA3" w:rsidP="00641EA3">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of the Public Service Commission, which recommendation must only be made after the</w:t>
      </w:r>
    </w:p>
    <w:p w14:paraId="50A55554" w14:textId="77777777" w:rsidR="00641EA3" w:rsidRDefault="00641EA3" w:rsidP="00641EA3">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Public Service Commission has consulted the Minister and the Board.</w:t>
      </w:r>
    </w:p>
    <w:p w14:paraId="71C74B0F" w14:textId="77777777" w:rsidR="00641EA3" w:rsidRDefault="00641EA3" w:rsidP="00641EA3">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(3) The Governor or a Deputy Governor may only be removed from office</w:t>
      </w:r>
    </w:p>
    <w:p w14:paraId="05976C99" w14:textId="77777777" w:rsidR="00641EA3" w:rsidRPr="00641EA3" w:rsidRDefault="00641EA3" w:rsidP="00641EA3">
      <w:pPr>
        <w:rPr>
          <w:b/>
          <w:sz w:val="19"/>
          <w:szCs w:val="19"/>
        </w:rPr>
      </w:pPr>
      <w:r>
        <w:rPr>
          <w:rFonts w:ascii="TimesNewRomanPSMT" w:hAnsi="TimesNewRomanPSMT" w:cs="TimesNewRomanPSMT"/>
        </w:rPr>
        <w:lastRenderedPageBreak/>
        <w:t>on the ground of incapacity or for gross misconduct and in accordance with this section.</w:t>
      </w:r>
      <w:r w:rsidR="003438A2">
        <w:rPr>
          <w:rFonts w:ascii="TimesNewRomanPSMT" w:hAnsi="TimesNewRomanPSMT" w:cs="TimesNewRomanPSMT"/>
        </w:rPr>
        <w:t xml:space="preserve"> (Section 22) Coded as .83</w:t>
      </w:r>
    </w:p>
    <w:p w14:paraId="1D2DDDA9" w14:textId="77777777" w:rsidR="009F5282" w:rsidRDefault="009F5282" w:rsidP="009F5282">
      <w:pPr>
        <w:autoSpaceDE w:val="0"/>
        <w:autoSpaceDN w:val="0"/>
        <w:adjustRightInd w:val="0"/>
      </w:pPr>
      <w:r>
        <w:rPr>
          <w:b/>
          <w:i/>
        </w:rPr>
        <w:t xml:space="preserve">(d) </w:t>
      </w:r>
      <w:r w:rsidRPr="00827C93">
        <w:rPr>
          <w:b/>
          <w:i/>
        </w:rPr>
        <w:t>May CEO hold other offices in government?</w:t>
      </w:r>
      <w:r>
        <w:rPr>
          <w:b/>
          <w:i/>
        </w:rPr>
        <w:br/>
      </w:r>
      <w:r>
        <w:rPr>
          <w:i/>
        </w:rPr>
        <w:t>Namibia 1990</w:t>
      </w:r>
      <w:r>
        <w:t>: (8) The Governor and the Deputy Governor shall devote the whole of their professional services to the Bank, and neither of them shall, without the written approval of the Minister -</w:t>
      </w:r>
    </w:p>
    <w:p w14:paraId="039D5917" w14:textId="77777777" w:rsidR="009F5282" w:rsidRDefault="009F5282" w:rsidP="009F5282">
      <w:pPr>
        <w:autoSpaceDE w:val="0"/>
        <w:autoSpaceDN w:val="0"/>
        <w:adjustRightInd w:val="0"/>
      </w:pPr>
      <w:r>
        <w:t>(a) receive remuneration from any source other than the Bank; or</w:t>
      </w:r>
    </w:p>
    <w:p w14:paraId="466F7FC7" w14:textId="77777777" w:rsidR="009F5282" w:rsidRDefault="009F5282" w:rsidP="009F5282">
      <w:pPr>
        <w:autoSpaceDE w:val="0"/>
        <w:autoSpaceDN w:val="0"/>
        <w:adjustRightInd w:val="0"/>
      </w:pPr>
      <w:r>
        <w:t>(b) occupy any other office or employment, whether remunerated or not, except as nominee of the Bank.</w:t>
      </w:r>
    </w:p>
    <w:p w14:paraId="3E85C684" w14:textId="77777777" w:rsidR="009F5282" w:rsidRDefault="009F5282" w:rsidP="009F5282">
      <w:pPr>
        <w:autoSpaceDE w:val="0"/>
        <w:autoSpaceDN w:val="0"/>
        <w:adjustRightInd w:val="0"/>
        <w:rPr>
          <w:rFonts w:ascii="Arial" w:hAnsi="Arial" w:cs="Arial"/>
        </w:rPr>
      </w:pPr>
      <w:r>
        <w:t xml:space="preserve">(9) The provisions of subsection (8) shall not be construed as prohibiting the Governor or the Deputy  Governor from </w:t>
      </w:r>
      <w:r>
        <w:rPr>
          <w:rFonts w:ascii="Arial" w:hAnsi="Arial" w:cs="Arial"/>
        </w:rPr>
        <w:t>–</w:t>
      </w:r>
    </w:p>
    <w:p w14:paraId="2D1D8BE6" w14:textId="77777777" w:rsidR="009F5282" w:rsidRDefault="009F5282" w:rsidP="009F5282">
      <w:pPr>
        <w:autoSpaceDE w:val="0"/>
        <w:autoSpaceDN w:val="0"/>
        <w:adjustRightInd w:val="0"/>
      </w:pPr>
      <w:r>
        <w:t>(a) serving on any board, committee or commission established by the Government; or</w:t>
      </w:r>
    </w:p>
    <w:p w14:paraId="618CB724" w14:textId="77777777" w:rsidR="009F5282" w:rsidRPr="00A35AE7" w:rsidRDefault="009F5282" w:rsidP="009F5282">
      <w:pPr>
        <w:autoSpaceDE w:val="0"/>
        <w:autoSpaceDN w:val="0"/>
        <w:adjustRightInd w:val="0"/>
      </w:pPr>
      <w:r>
        <w:t>(b) holding an office in any international financial organization or other body of which Namibia is a member. (Section 9)</w:t>
      </w:r>
    </w:p>
    <w:p w14:paraId="6E5ACFF2" w14:textId="77777777" w:rsidR="009F5282" w:rsidRDefault="009F5282" w:rsidP="009F5282">
      <w:pPr>
        <w:rPr>
          <w:rFonts w:ascii="Times-Roman" w:hAnsi="Times-Roman" w:cs="Times-Roman"/>
          <w:sz w:val="23"/>
          <w:szCs w:val="23"/>
        </w:rPr>
      </w:pPr>
      <w:r>
        <w:rPr>
          <w:i/>
        </w:rPr>
        <w:t>Namibia 1997</w:t>
      </w:r>
      <w:r>
        <w:t xml:space="preserve">: </w:t>
      </w:r>
      <w:r>
        <w:rPr>
          <w:rFonts w:ascii="Times-Roman" w:hAnsi="Times-Roman" w:cs="Times-Roman"/>
          <w:sz w:val="23"/>
          <w:szCs w:val="23"/>
        </w:rPr>
        <w:t>(5) The Governor and Deputy Governor shall devote the whole of their professional services to the Bank and neither of them shall, without the written approval of the Minister-</w:t>
      </w:r>
    </w:p>
    <w:p w14:paraId="2CE85806"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a</w:t>
      </w:r>
      <w:r>
        <w:rPr>
          <w:rFonts w:ascii="Times-Roman" w:hAnsi="Times-Roman" w:cs="Times-Roman"/>
          <w:sz w:val="23"/>
          <w:szCs w:val="23"/>
        </w:rPr>
        <w:t>) receive remuneration from any source other than the Bank; or</w:t>
      </w:r>
    </w:p>
    <w:p w14:paraId="6885A13D"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b</w:t>
      </w:r>
      <w:r>
        <w:rPr>
          <w:rFonts w:ascii="Times-Roman" w:hAnsi="Times-Roman" w:cs="Times-Roman"/>
          <w:sz w:val="23"/>
          <w:szCs w:val="23"/>
        </w:rPr>
        <w:t>) occupy any other office or position of employment, whether remunerated or not, except as nominee of the Bank.</w:t>
      </w:r>
    </w:p>
    <w:p w14:paraId="698790CD" w14:textId="77777777" w:rsidR="009F5282" w:rsidRDefault="009F5282" w:rsidP="009F5282">
      <w:pPr>
        <w:rPr>
          <w:rFonts w:ascii="Times-Roman" w:hAnsi="Times-Roman" w:cs="Times-Roman"/>
          <w:sz w:val="23"/>
          <w:szCs w:val="23"/>
        </w:rPr>
      </w:pPr>
      <w:r>
        <w:rPr>
          <w:rFonts w:ascii="Times-Roman" w:hAnsi="Times-Roman" w:cs="Times-Roman"/>
          <w:sz w:val="23"/>
          <w:szCs w:val="23"/>
        </w:rPr>
        <w:t>(6) The provisions of subsection (5) shall not be construed as prohibiting the Governor or Deputy Governor from-</w:t>
      </w:r>
    </w:p>
    <w:p w14:paraId="10CAFB0B"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a</w:t>
      </w:r>
      <w:r>
        <w:rPr>
          <w:rFonts w:ascii="Times-Roman" w:hAnsi="Times-Roman" w:cs="Times-Roman"/>
          <w:sz w:val="23"/>
          <w:szCs w:val="23"/>
        </w:rPr>
        <w:t>) serving on a board, committee or commission established by the Government; or</w:t>
      </w:r>
    </w:p>
    <w:p w14:paraId="560D7E0E" w14:textId="77777777" w:rsidR="009F5282" w:rsidRDefault="009F5282" w:rsidP="009F5282">
      <w:pPr>
        <w:rPr>
          <w:rFonts w:ascii="Times-Roman" w:hAnsi="Times-Roman" w:cs="Times-Roman"/>
          <w:color w:val="FF0000"/>
          <w:sz w:val="23"/>
          <w:szCs w:val="23"/>
        </w:rPr>
      </w:pPr>
      <w:r>
        <w:rPr>
          <w:rFonts w:ascii="Times-Roman" w:hAnsi="Times-Roman" w:cs="Times-Roman"/>
          <w:sz w:val="23"/>
          <w:szCs w:val="23"/>
        </w:rPr>
        <w:t>(</w:t>
      </w:r>
      <w:r>
        <w:rPr>
          <w:rFonts w:ascii="Times-Italic" w:hAnsi="Times-Italic" w:cs="Times-Italic"/>
          <w:i/>
          <w:iCs/>
          <w:sz w:val="23"/>
          <w:szCs w:val="23"/>
        </w:rPr>
        <w:t>b</w:t>
      </w:r>
      <w:r>
        <w:rPr>
          <w:rFonts w:ascii="Times-Roman" w:hAnsi="Times-Roman" w:cs="Times-Roman"/>
          <w:sz w:val="23"/>
          <w:szCs w:val="23"/>
        </w:rPr>
        <w:t xml:space="preserve">) holding an office in any international financial </w:t>
      </w:r>
      <w:proofErr w:type="spellStart"/>
      <w:r>
        <w:rPr>
          <w:rFonts w:ascii="Times-Roman" w:hAnsi="Times-Roman" w:cs="Times-Roman"/>
          <w:sz w:val="23"/>
          <w:szCs w:val="23"/>
        </w:rPr>
        <w:t>organisation</w:t>
      </w:r>
      <w:proofErr w:type="spellEnd"/>
      <w:r>
        <w:rPr>
          <w:rFonts w:ascii="Times-Roman" w:hAnsi="Times-Roman" w:cs="Times-Roman"/>
          <w:sz w:val="23"/>
          <w:szCs w:val="23"/>
        </w:rPr>
        <w:t xml:space="preserve"> or other body of which Namibia or the Bank is a member. (Article 8)</w:t>
      </w:r>
      <w:r w:rsidRPr="00A3695B">
        <w:rPr>
          <w:rFonts w:ascii="Times-Roman" w:hAnsi="Times-Roman" w:cs="Times-Roman"/>
          <w:color w:val="FF0000"/>
          <w:sz w:val="23"/>
          <w:szCs w:val="23"/>
        </w:rPr>
        <w:t xml:space="preserve"> (Coded as .5)</w:t>
      </w:r>
    </w:p>
    <w:p w14:paraId="5EA9CD9B" w14:textId="77777777" w:rsidR="003438A2" w:rsidRDefault="003438A2" w:rsidP="003438A2">
      <w:pPr>
        <w:autoSpaceDE w:val="0"/>
        <w:autoSpaceDN w:val="0"/>
        <w:adjustRightInd w:val="0"/>
        <w:spacing w:after="0" w:line="240" w:lineRule="auto"/>
        <w:rPr>
          <w:rFonts w:ascii="TimesNewRomanPSMT" w:hAnsi="TimesNewRomanPSMT" w:cs="TimesNewRomanPSMT"/>
        </w:rPr>
      </w:pPr>
      <w:proofErr w:type="spellStart"/>
      <w:r>
        <w:rPr>
          <w:rFonts w:ascii="Times-Roman" w:hAnsi="Times-Roman" w:cs="Times-Roman"/>
          <w:i/>
          <w:color w:val="FF0000"/>
          <w:sz w:val="23"/>
          <w:szCs w:val="23"/>
        </w:rPr>
        <w:t>Nambia</w:t>
      </w:r>
      <w:proofErr w:type="spellEnd"/>
      <w:r>
        <w:rPr>
          <w:rFonts w:ascii="Times-Roman" w:hAnsi="Times-Roman" w:cs="Times-Roman"/>
          <w:i/>
          <w:color w:val="FF0000"/>
          <w:sz w:val="23"/>
          <w:szCs w:val="23"/>
        </w:rPr>
        <w:t xml:space="preserve"> 2020</w:t>
      </w:r>
      <w:r>
        <w:rPr>
          <w:rFonts w:ascii="Times-Roman" w:hAnsi="Times-Roman" w:cs="Times-Roman"/>
          <w:color w:val="FF0000"/>
          <w:sz w:val="23"/>
          <w:szCs w:val="23"/>
        </w:rPr>
        <w:t xml:space="preserve">: </w:t>
      </w:r>
      <w:r>
        <w:rPr>
          <w:rFonts w:ascii="TimesNewRomanPS-BoldMT" w:hAnsi="TimesNewRomanPS-BoldMT" w:cs="TimesNewRomanPS-BoldMT"/>
          <w:b/>
          <w:bCs/>
        </w:rPr>
        <w:t xml:space="preserve">25. </w:t>
      </w:r>
      <w:r>
        <w:rPr>
          <w:rFonts w:ascii="TimesNewRomanPSMT" w:hAnsi="TimesNewRomanPSMT" w:cs="TimesNewRomanPSMT"/>
        </w:rPr>
        <w:t>(1) The Governor or a Deputy Governor -</w:t>
      </w:r>
    </w:p>
    <w:p w14:paraId="33418A14" w14:textId="77777777" w:rsidR="003438A2" w:rsidRDefault="003438A2" w:rsidP="003438A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 must dedicate his or her professional service to the Bank; and</w:t>
      </w:r>
    </w:p>
    <w:p w14:paraId="745AE1C7" w14:textId="77777777" w:rsidR="003438A2" w:rsidRDefault="003438A2" w:rsidP="003438A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(b) may not, without the written approval of the Minister -</w:t>
      </w:r>
    </w:p>
    <w:p w14:paraId="5D947831" w14:textId="77777777" w:rsidR="003438A2" w:rsidRDefault="003438A2" w:rsidP="003438A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w:t>
      </w:r>
      <w:proofErr w:type="spellStart"/>
      <w:r>
        <w:rPr>
          <w:rFonts w:ascii="TimesNewRomanPSMT" w:hAnsi="TimesNewRomanPSMT" w:cs="TimesNewRomanPSMT"/>
        </w:rPr>
        <w:t>i</w:t>
      </w:r>
      <w:proofErr w:type="spellEnd"/>
      <w:r>
        <w:rPr>
          <w:rFonts w:ascii="TimesNewRomanPSMT" w:hAnsi="TimesNewRomanPSMT" w:cs="TimesNewRomanPSMT"/>
        </w:rPr>
        <w:t>) receive remuneration from any source other than the Bank; or</w:t>
      </w:r>
    </w:p>
    <w:p w14:paraId="23D3D508" w14:textId="77777777" w:rsidR="003438A2" w:rsidRDefault="003438A2" w:rsidP="003438A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(ii) occupy other office or position of employment, whether</w:t>
      </w:r>
    </w:p>
    <w:p w14:paraId="10A05698" w14:textId="77777777" w:rsidR="003438A2" w:rsidRDefault="003438A2" w:rsidP="003438A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remunerated or not, except as a nominee of the Bank.</w:t>
      </w:r>
    </w:p>
    <w:p w14:paraId="7226D204" w14:textId="77777777" w:rsidR="003438A2" w:rsidRDefault="003438A2" w:rsidP="003438A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 Subsection (1) may not be construed as prohibiting the Governor or a</w:t>
      </w:r>
    </w:p>
    <w:p w14:paraId="5653EA9F" w14:textId="77777777" w:rsidR="003438A2" w:rsidRDefault="003438A2" w:rsidP="003438A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Deputy Governor from -</w:t>
      </w:r>
    </w:p>
    <w:p w14:paraId="6C5CC9AC" w14:textId="77777777" w:rsidR="003438A2" w:rsidRDefault="003438A2" w:rsidP="003438A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 serving on a board, committee or commission established under any</w:t>
      </w:r>
    </w:p>
    <w:p w14:paraId="3EB1CB9D" w14:textId="77777777" w:rsidR="003438A2" w:rsidRDefault="003438A2" w:rsidP="003438A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law; or</w:t>
      </w:r>
    </w:p>
    <w:p w14:paraId="45DD10E3" w14:textId="77777777" w:rsidR="003438A2" w:rsidRDefault="003438A2" w:rsidP="003438A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(b) holding an office in any international financial </w:t>
      </w:r>
      <w:proofErr w:type="spellStart"/>
      <w:r>
        <w:rPr>
          <w:rFonts w:ascii="TimesNewRomanPSMT" w:hAnsi="TimesNewRomanPSMT" w:cs="TimesNewRomanPSMT"/>
        </w:rPr>
        <w:t>organisation</w:t>
      </w:r>
      <w:proofErr w:type="spellEnd"/>
      <w:r>
        <w:rPr>
          <w:rFonts w:ascii="TimesNewRomanPSMT" w:hAnsi="TimesNewRomanPSMT" w:cs="TimesNewRomanPSMT"/>
        </w:rPr>
        <w:t xml:space="preserve"> or other</w:t>
      </w:r>
    </w:p>
    <w:p w14:paraId="4CDDBFE9" w14:textId="77777777" w:rsidR="003438A2" w:rsidRDefault="003438A2" w:rsidP="003438A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body of which Namibia or the Bank is a member,</w:t>
      </w:r>
    </w:p>
    <w:p w14:paraId="7218399D" w14:textId="77777777" w:rsidR="003438A2" w:rsidRPr="003438A2" w:rsidRDefault="003438A2" w:rsidP="003438A2">
      <w:pPr>
        <w:rPr>
          <w:b/>
        </w:rPr>
      </w:pPr>
      <w:r>
        <w:rPr>
          <w:rFonts w:ascii="TimesNewRomanPSMT" w:hAnsi="TimesNewRomanPSMT" w:cs="TimesNewRomanPSMT"/>
        </w:rPr>
        <w:t>with the approval of the Minister. (Section 25) Coded as .5</w:t>
      </w:r>
    </w:p>
    <w:p w14:paraId="2667326C" w14:textId="77777777" w:rsidR="009F5282" w:rsidRDefault="009F5282" w:rsidP="009F5282">
      <w:pPr>
        <w:rPr>
          <w:b/>
        </w:rPr>
      </w:pPr>
      <w:r>
        <w:t xml:space="preserve">Policy Formation (weight = .15) </w:t>
      </w:r>
    </w:p>
    <w:p w14:paraId="600632C6" w14:textId="77777777" w:rsidR="009F5282" w:rsidRDefault="009F5282" w:rsidP="009F5282">
      <w:pPr>
        <w:rPr>
          <w:i/>
        </w:rPr>
      </w:pPr>
      <w:r w:rsidRPr="00827C93">
        <w:rPr>
          <w:i/>
        </w:rPr>
        <w:t xml:space="preserve">(a) Who formulates monetary policy? </w:t>
      </w:r>
    </w:p>
    <w:p w14:paraId="68D6B217" w14:textId="77777777" w:rsidR="009F5282" w:rsidRPr="003E125A" w:rsidRDefault="009F5282" w:rsidP="009F5282">
      <w:pPr>
        <w:rPr>
          <w:color w:val="000000" w:themeColor="text1"/>
        </w:rPr>
      </w:pPr>
      <w:r w:rsidRPr="003E125A">
        <w:rPr>
          <w:i/>
          <w:color w:val="000000" w:themeColor="text1"/>
        </w:rPr>
        <w:lastRenderedPageBreak/>
        <w:t>Namibia 1990</w:t>
      </w:r>
      <w:r w:rsidRPr="003E125A">
        <w:rPr>
          <w:color w:val="000000" w:themeColor="text1"/>
        </w:rPr>
        <w:t xml:space="preserve">: (2) It shall be the duty of the Bank to render advice and to furnish reports to the Minister on </w:t>
      </w:r>
    </w:p>
    <w:p w14:paraId="0F7B063C" w14:textId="77777777" w:rsidR="009F5282" w:rsidRPr="003E125A" w:rsidRDefault="009F5282" w:rsidP="009F5282">
      <w:pPr>
        <w:rPr>
          <w:color w:val="000000" w:themeColor="text1"/>
        </w:rPr>
      </w:pPr>
      <w:r w:rsidRPr="003E125A">
        <w:rPr>
          <w:color w:val="000000" w:themeColor="text1"/>
        </w:rPr>
        <w:t>(a) any matter which the Minister refers to the Bank for investigation and advice; and</w:t>
      </w:r>
    </w:p>
    <w:p w14:paraId="7DAAD228" w14:textId="77777777" w:rsidR="009F5282" w:rsidRDefault="009F5282" w:rsidP="009F5282">
      <w:pPr>
        <w:rPr>
          <w:color w:val="FF0000"/>
        </w:rPr>
      </w:pPr>
      <w:r w:rsidRPr="003E125A">
        <w:rPr>
          <w:color w:val="000000" w:themeColor="text1"/>
        </w:rPr>
        <w:t>(b) any matter which, in the opinion of the Board, is likely to affect the achievement of its objects or the performance of its functions under this Act.</w:t>
      </w:r>
      <w:r>
        <w:rPr>
          <w:color w:val="000000" w:themeColor="text1"/>
        </w:rPr>
        <w:t xml:space="preserve"> (article 40) </w:t>
      </w:r>
      <w:r w:rsidRPr="003E125A">
        <w:rPr>
          <w:color w:val="FF0000"/>
        </w:rPr>
        <w:t>(coded as .33)</w:t>
      </w:r>
    </w:p>
    <w:p w14:paraId="1D4D48BC" w14:textId="77777777" w:rsidR="009F5282" w:rsidRDefault="009F5282" w:rsidP="009F5282">
      <w:pPr>
        <w:rPr>
          <w:color w:val="FF0000"/>
        </w:rPr>
      </w:pPr>
      <w:r>
        <w:rPr>
          <w:i/>
          <w:color w:val="FF0000"/>
        </w:rPr>
        <w:t>Namibia 1997</w:t>
      </w:r>
      <w:r>
        <w:rPr>
          <w:color w:val="FF0000"/>
        </w:rPr>
        <w:t xml:space="preserve">: </w:t>
      </w:r>
      <w:r w:rsidRPr="00DA6EA6">
        <w:rPr>
          <w:color w:val="FF0000"/>
        </w:rPr>
        <w:t>(1) The Bank shall, is banker for, financial advisor to and fiscal agent of, the Government, render advice and furnish reports to the Minister on- (a) any economic or financial matter which the Minister may refer to the Bank for investigation and advice; and (b) any matter which, in the opinion of the Board, is likely to affect the achievement of its objects or the performance of its functions under this Act. (2) The Board shall express its opinion on the preparation of the Government's budget.</w:t>
      </w:r>
      <w:r>
        <w:rPr>
          <w:color w:val="FF0000"/>
        </w:rPr>
        <w:t xml:space="preserve"> (article 40) (coded as .33) </w:t>
      </w:r>
    </w:p>
    <w:p w14:paraId="38EC260B" w14:textId="77777777" w:rsidR="00C64879" w:rsidRPr="00C64879" w:rsidRDefault="00C64879" w:rsidP="009F5282">
      <w:pPr>
        <w:rPr>
          <w:color w:val="000000" w:themeColor="text1"/>
        </w:rPr>
      </w:pPr>
      <w:r>
        <w:rPr>
          <w:i/>
          <w:color w:val="FF0000"/>
        </w:rPr>
        <w:t>Namibia 2020</w:t>
      </w:r>
      <w:r>
        <w:rPr>
          <w:color w:val="FF0000"/>
        </w:rPr>
        <w:t xml:space="preserve">: In </w:t>
      </w:r>
      <w:proofErr w:type="spellStart"/>
      <w:r>
        <w:rPr>
          <w:color w:val="FF0000"/>
        </w:rPr>
        <w:t>purusing</w:t>
      </w:r>
      <w:proofErr w:type="spellEnd"/>
      <w:r>
        <w:rPr>
          <w:color w:val="FF0000"/>
        </w:rPr>
        <w:t xml:space="preserve"> its object and in the exercise and performance of its powers and functions under this Act, the Bank must be independent and must act without improper or undue influence and without fear, </w:t>
      </w:r>
      <w:proofErr w:type="spellStart"/>
      <w:r>
        <w:rPr>
          <w:color w:val="FF0000"/>
        </w:rPr>
        <w:t>favour</w:t>
      </w:r>
      <w:proofErr w:type="spellEnd"/>
      <w:r>
        <w:rPr>
          <w:color w:val="FF0000"/>
        </w:rPr>
        <w:t xml:space="preserve">, prejudice or direction from any person or authority. </w:t>
      </w:r>
      <w:r w:rsidR="00A2582C">
        <w:rPr>
          <w:color w:val="FF0000"/>
        </w:rPr>
        <w:t>(article 5) Coded as 1</w:t>
      </w:r>
    </w:p>
    <w:p w14:paraId="567C545A" w14:textId="77777777" w:rsidR="009F5282" w:rsidRDefault="009F5282" w:rsidP="009F5282">
      <w:pPr>
        <w:rPr>
          <w:b/>
        </w:rPr>
      </w:pPr>
      <w:r w:rsidRPr="004846AC">
        <w:rPr>
          <w:b/>
          <w:i/>
        </w:rPr>
        <w:t xml:space="preserve">(b) Resolution of conflict </w:t>
      </w:r>
      <w:r>
        <w:rPr>
          <w:b/>
          <w:i/>
        </w:rPr>
        <w:br/>
        <w:t>Namibia 1990</w:t>
      </w:r>
      <w:r>
        <w:rPr>
          <w:b/>
        </w:rPr>
        <w:t>:</w:t>
      </w:r>
      <w:r w:rsidRPr="00B8138C">
        <w:t xml:space="preserve"> (1) If, after consultation with the Bank, the Minister is of the opinion that the policies being pursued by the Bank are not adequate for, or conducive to, the achievement of the objects of the Bank, the Minister shall submit a recommendation to the Cabinet, and the Cabinet may, after consultation with the Bank, determine the policy to be adopted by the Bank, and issue a directive setting out the essential policy reasons therefor and specifying the period during which such policy shall be applied.</w:t>
      </w:r>
    </w:p>
    <w:p w14:paraId="7ABCF129" w14:textId="77777777" w:rsidR="009F5282" w:rsidRDefault="009F5282" w:rsidP="009F5282">
      <w:pPr>
        <w:autoSpaceDE w:val="0"/>
        <w:autoSpaceDN w:val="0"/>
        <w:adjustRightInd w:val="0"/>
      </w:pPr>
      <w:r>
        <w:t>(2) Subject to the provisions of subsection (3), the Bank shall, during the period so specified, give effect to the policy so determined by the Cabinet.</w:t>
      </w:r>
    </w:p>
    <w:p w14:paraId="3D7CA463" w14:textId="77777777" w:rsidR="009F5282" w:rsidRDefault="009F5282" w:rsidP="009F5282">
      <w:pPr>
        <w:autoSpaceDE w:val="0"/>
        <w:autoSpaceDN w:val="0"/>
        <w:adjustRightInd w:val="0"/>
      </w:pPr>
      <w:r>
        <w:t>(3) The Cabinet may at any time amend or withdraw any directive issued by it under subsection (I).</w:t>
      </w:r>
    </w:p>
    <w:p w14:paraId="71BB326B" w14:textId="77777777" w:rsidR="009F5282" w:rsidRDefault="009F5282" w:rsidP="009F5282">
      <w:pPr>
        <w:autoSpaceDE w:val="0"/>
        <w:autoSpaceDN w:val="0"/>
        <w:adjustRightInd w:val="0"/>
        <w:rPr>
          <w:rFonts w:ascii="Times-Roman" w:hAnsi="Times-Roman" w:cs="Times-Roman"/>
          <w:sz w:val="23"/>
          <w:szCs w:val="23"/>
        </w:rPr>
      </w:pPr>
      <w:r>
        <w:t xml:space="preserve">(4) The Minister shall cause any directive issued by the Cabinet under subsection (1) or any amendment or withdrawal of any such directive, to be published by notice in the </w:t>
      </w:r>
      <w:r>
        <w:rPr>
          <w:i/>
          <w:iCs/>
        </w:rPr>
        <w:t xml:space="preserve">Gazette. </w:t>
      </w:r>
      <w:r>
        <w:rPr>
          <w:iCs/>
        </w:rPr>
        <w:t xml:space="preserve">(article 50) </w:t>
      </w:r>
      <w:r w:rsidRPr="0084524B">
        <w:rPr>
          <w:iCs/>
          <w:color w:val="FF0000"/>
        </w:rPr>
        <w:t>(Coded as .2)</w:t>
      </w:r>
      <w:r w:rsidRPr="004846AC">
        <w:rPr>
          <w:b/>
          <w:i/>
        </w:rPr>
        <w:br/>
      </w:r>
      <w:r>
        <w:rPr>
          <w:b/>
          <w:i/>
        </w:rPr>
        <w:t>Namibia 1997</w:t>
      </w:r>
      <w:r>
        <w:rPr>
          <w:b/>
        </w:rPr>
        <w:t xml:space="preserve">: </w:t>
      </w:r>
      <w:r>
        <w:rPr>
          <w:rFonts w:ascii="Times-Roman" w:hAnsi="Times-Roman" w:cs="Times-Roman"/>
          <w:sz w:val="23"/>
          <w:szCs w:val="23"/>
        </w:rPr>
        <w:t>(1) Where, after consultation with the Bank, the Minister is of the opinion that the policies being pursued by the Bank are not adequate for, or conducive to, the achievement of the objects of the Bank, the Minister shall submit a recommendation to the Cabinet, and the Cabinet may, after consultation with the Board, determine the policy to be adopted by the Bank, and issue a directive setting out the essential policy reasons therefor and specifying the period during which such policy shall be implemented by the Bank.</w:t>
      </w:r>
    </w:p>
    <w:p w14:paraId="358A2583" w14:textId="77777777" w:rsidR="009F5282" w:rsidRDefault="009F5282" w:rsidP="009F5282">
      <w:pPr>
        <w:rPr>
          <w:rFonts w:ascii="Times-Roman" w:hAnsi="Times-Roman" w:cs="Times-Roman"/>
          <w:sz w:val="23"/>
          <w:szCs w:val="23"/>
        </w:rPr>
      </w:pPr>
      <w:r>
        <w:rPr>
          <w:rFonts w:ascii="Times-Roman" w:hAnsi="Times-Roman" w:cs="Times-Roman"/>
          <w:sz w:val="23"/>
          <w:szCs w:val="23"/>
        </w:rPr>
        <w:t>(2) Subject to the provisions of subsection (3), the Bank shall, during the period specified, give effect to the policy determined by the Cabinet.</w:t>
      </w:r>
      <w:r>
        <w:rPr>
          <w:rFonts w:ascii="Times-Roman" w:hAnsi="Times-Roman" w:cs="Times-Roman"/>
          <w:sz w:val="23"/>
          <w:szCs w:val="23"/>
        </w:rPr>
        <w:br/>
        <w:t>(3) The Cabinet may at any time amend or withdraw any directive issued by it under subsection(1).</w:t>
      </w:r>
    </w:p>
    <w:p w14:paraId="0FCDE923" w14:textId="77777777" w:rsidR="009F5282" w:rsidRDefault="009F5282" w:rsidP="009F5282">
      <w:pPr>
        <w:rPr>
          <w:rFonts w:ascii="Times-Roman" w:hAnsi="Times-Roman" w:cs="Times-Roman"/>
          <w:sz w:val="23"/>
          <w:szCs w:val="23"/>
        </w:rPr>
      </w:pPr>
      <w:r>
        <w:rPr>
          <w:rFonts w:ascii="Times-Roman" w:hAnsi="Times-Roman" w:cs="Times-Roman"/>
          <w:sz w:val="23"/>
          <w:szCs w:val="23"/>
        </w:rPr>
        <w:t xml:space="preserve">(4) The Minister shall cause any directive issued by the Cabinet under subsection (1) or any amendment or withdrawal of any such directive, to be published by notice in the </w:t>
      </w:r>
      <w:r>
        <w:rPr>
          <w:rFonts w:ascii="Times-Italic" w:hAnsi="Times-Italic" w:cs="Times-Italic"/>
          <w:i/>
          <w:iCs/>
          <w:sz w:val="23"/>
          <w:szCs w:val="23"/>
        </w:rPr>
        <w:t>Gazette</w:t>
      </w:r>
      <w:r>
        <w:rPr>
          <w:rFonts w:ascii="Times-Roman" w:hAnsi="Times-Roman" w:cs="Times-Roman"/>
          <w:sz w:val="23"/>
          <w:szCs w:val="23"/>
        </w:rPr>
        <w:t>.</w:t>
      </w:r>
    </w:p>
    <w:p w14:paraId="69758F52" w14:textId="77777777" w:rsidR="009F5282" w:rsidRPr="004846AC" w:rsidRDefault="009F5282" w:rsidP="009F5282">
      <w:pPr>
        <w:rPr>
          <w:b/>
        </w:rPr>
      </w:pPr>
      <w:r>
        <w:rPr>
          <w:rFonts w:ascii="Times-Roman" w:hAnsi="Times-Roman" w:cs="Times-Roman"/>
          <w:sz w:val="23"/>
          <w:szCs w:val="23"/>
        </w:rPr>
        <w:lastRenderedPageBreak/>
        <w:t xml:space="preserve">(5) If the Board objects to a directive of Cabinet issued under this section, the Board may within 30days after receipt thereof submit its objections and the reasons therefor in writing to the Minister, who shall cause the same, together with his or her recommendations thereon to be laid upon the Tables in the National Assembly within 30 days of his or her receipt thereof if the National Assembly is in ordinary or, if it is not then in ordinary session, within 14 days after the commencement of its next ordinary session. (Article 49) </w:t>
      </w:r>
      <w:r w:rsidRPr="00B8138C">
        <w:rPr>
          <w:rFonts w:ascii="Times-Roman" w:hAnsi="Times-Roman" w:cs="Times-Roman"/>
          <w:color w:val="FF0000"/>
          <w:sz w:val="23"/>
          <w:szCs w:val="23"/>
        </w:rPr>
        <w:t>(Coded as .2)</w:t>
      </w:r>
    </w:p>
    <w:p w14:paraId="5E08320D" w14:textId="77777777" w:rsidR="009F5282" w:rsidRPr="00F933DA" w:rsidRDefault="009F5282" w:rsidP="009F5282"/>
    <w:p w14:paraId="7B7500D3" w14:textId="77777777" w:rsidR="009F5282" w:rsidRPr="00D65941" w:rsidRDefault="009F5282" w:rsidP="009F5282">
      <w:pPr>
        <w:autoSpaceDE w:val="0"/>
        <w:autoSpaceDN w:val="0"/>
        <w:adjustRightInd w:val="0"/>
      </w:pPr>
      <w:r w:rsidRPr="006F72D0">
        <w:rPr>
          <w:i/>
        </w:rPr>
        <w:t>(c) Role in government’s budgetary process</w:t>
      </w:r>
      <w:r>
        <w:br/>
      </w:r>
      <w:r>
        <w:rPr>
          <w:b/>
        </w:rPr>
        <w:t>Namibia 1990</w:t>
      </w:r>
      <w:r>
        <w:t>: (3) The Bank shall be consulted by the Minister on the occasion of the preparation of the Government’s budget and shall submit a written report to the Minister on economic and financial matters pertinent thereto. (Article 40)</w:t>
      </w:r>
    </w:p>
    <w:p w14:paraId="52AD9244" w14:textId="77777777" w:rsidR="009F5282" w:rsidRDefault="009F5282" w:rsidP="009F5282">
      <w:pPr>
        <w:autoSpaceDE w:val="0"/>
        <w:autoSpaceDN w:val="0"/>
        <w:adjustRightInd w:val="0"/>
        <w:rPr>
          <w:rFonts w:ascii="Times-Roman" w:hAnsi="Times-Roman" w:cs="Times-Roman"/>
          <w:sz w:val="23"/>
          <w:szCs w:val="23"/>
        </w:rPr>
      </w:pPr>
      <w:r>
        <w:rPr>
          <w:b/>
        </w:rPr>
        <w:t>Namibia 1997</w:t>
      </w:r>
      <w:r>
        <w:t xml:space="preserve">: </w:t>
      </w:r>
      <w:r>
        <w:rPr>
          <w:rFonts w:ascii="Times-Roman" w:hAnsi="Times-Roman" w:cs="Times-Roman"/>
          <w:sz w:val="23"/>
          <w:szCs w:val="23"/>
        </w:rPr>
        <w:t>(1) The Bank shall, is banker for, financial advisor to and fiscal agent of, the Government, render advice and furnish reports to the Minister on-</w:t>
      </w:r>
    </w:p>
    <w:p w14:paraId="67D11F08" w14:textId="77777777" w:rsidR="009F5282" w:rsidRDefault="009F5282" w:rsidP="009F5282">
      <w:pPr>
        <w:autoSpaceDE w:val="0"/>
        <w:autoSpaceDN w:val="0"/>
        <w:adjustRightInd w:val="0"/>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a</w:t>
      </w:r>
      <w:r>
        <w:rPr>
          <w:rFonts w:ascii="Times-Roman" w:hAnsi="Times-Roman" w:cs="Times-Roman"/>
          <w:sz w:val="23"/>
          <w:szCs w:val="23"/>
        </w:rPr>
        <w:t>) any economic or financial matter which the Minister may refer to the Bank for investigation and advice; and</w:t>
      </w:r>
    </w:p>
    <w:p w14:paraId="5CA05810" w14:textId="77777777" w:rsidR="009F5282" w:rsidRDefault="009F5282" w:rsidP="009F5282">
      <w:pPr>
        <w:autoSpaceDE w:val="0"/>
        <w:autoSpaceDN w:val="0"/>
        <w:adjustRightInd w:val="0"/>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b</w:t>
      </w:r>
      <w:r>
        <w:rPr>
          <w:rFonts w:ascii="Times-Roman" w:hAnsi="Times-Roman" w:cs="Times-Roman"/>
          <w:sz w:val="23"/>
          <w:szCs w:val="23"/>
        </w:rPr>
        <w:t>) any matter which, in the opinion of the Board, is likely to affect the achievement of its objects or the performance of its functions under this Act.</w:t>
      </w:r>
    </w:p>
    <w:p w14:paraId="0E5F35B5" w14:textId="77777777" w:rsidR="009F5282" w:rsidRDefault="009F5282" w:rsidP="009F5282">
      <w:pPr>
        <w:rPr>
          <w:rFonts w:ascii="Times-Roman" w:hAnsi="Times-Roman" w:cs="Times-Roman"/>
          <w:color w:val="FF0000"/>
          <w:sz w:val="23"/>
          <w:szCs w:val="23"/>
        </w:rPr>
      </w:pPr>
      <w:r>
        <w:rPr>
          <w:rFonts w:ascii="Times-Roman" w:hAnsi="Times-Roman" w:cs="Times-Roman"/>
          <w:sz w:val="23"/>
          <w:szCs w:val="23"/>
        </w:rPr>
        <w:t xml:space="preserve">(2) The Board shall express its opinion on the preparation of the Government's budget. (Article 40) </w:t>
      </w:r>
      <w:r w:rsidRPr="00D65941">
        <w:rPr>
          <w:rFonts w:ascii="Times-Roman" w:hAnsi="Times-Roman" w:cs="Times-Roman"/>
          <w:color w:val="FF0000"/>
          <w:sz w:val="23"/>
          <w:szCs w:val="23"/>
        </w:rPr>
        <w:t>(Coded as 1)</w:t>
      </w:r>
    </w:p>
    <w:p w14:paraId="759C16B3" w14:textId="77777777" w:rsidR="003D75B4" w:rsidRDefault="003D75B4" w:rsidP="003D75B4">
      <w:pPr>
        <w:autoSpaceDE w:val="0"/>
        <w:autoSpaceDN w:val="0"/>
        <w:adjustRightInd w:val="0"/>
        <w:spacing w:after="0" w:line="240" w:lineRule="auto"/>
        <w:rPr>
          <w:rFonts w:ascii="TimesNewRomanPSMT" w:hAnsi="TimesNewRomanPSMT" w:cs="TimesNewRomanPSMT"/>
        </w:rPr>
      </w:pPr>
      <w:r>
        <w:rPr>
          <w:rFonts w:ascii="Times-Roman" w:hAnsi="Times-Roman" w:cs="Times-Roman"/>
          <w:i/>
          <w:color w:val="FF0000"/>
          <w:sz w:val="23"/>
          <w:szCs w:val="23"/>
        </w:rPr>
        <w:t>Namibia 2020</w:t>
      </w:r>
      <w:r>
        <w:rPr>
          <w:rFonts w:ascii="Times-Roman" w:hAnsi="Times-Roman" w:cs="Times-Roman"/>
          <w:color w:val="FF0000"/>
          <w:sz w:val="23"/>
          <w:szCs w:val="23"/>
        </w:rPr>
        <w:t xml:space="preserve">: </w:t>
      </w:r>
      <w:r>
        <w:rPr>
          <w:rFonts w:ascii="TimesNewRomanPSMT" w:hAnsi="TimesNewRomanPSMT" w:cs="TimesNewRomanPSMT"/>
        </w:rPr>
        <w:t>The Bank may on its own initiative or as the Minister may request</w:t>
      </w:r>
    </w:p>
    <w:p w14:paraId="001FC8D8" w14:textId="77777777" w:rsidR="003D75B4" w:rsidRPr="003D75B4" w:rsidRDefault="003D75B4" w:rsidP="003D75B4">
      <w:r>
        <w:rPr>
          <w:rFonts w:ascii="TimesNewRomanPSMT" w:hAnsi="TimesNewRomanPSMT" w:cs="TimesNewRomanPSMT"/>
        </w:rPr>
        <w:t>express its views on the preparation of the budget of the Government. (article 46, 3) Coded as 1</w:t>
      </w:r>
    </w:p>
    <w:p w14:paraId="5E68A4AA" w14:textId="77777777" w:rsidR="009F5282" w:rsidRDefault="009F5282" w:rsidP="009F5282">
      <w:pPr>
        <w:rPr>
          <w:b/>
        </w:rPr>
      </w:pPr>
      <w:r w:rsidRPr="004846AC">
        <w:rPr>
          <w:b/>
        </w:rPr>
        <w:t>Objectives (weight = .15)</w:t>
      </w:r>
    </w:p>
    <w:p w14:paraId="6F81EF50" w14:textId="77777777" w:rsidR="009F5282" w:rsidRDefault="009F5282" w:rsidP="009F5282">
      <w:pPr>
        <w:autoSpaceDE w:val="0"/>
        <w:autoSpaceDN w:val="0"/>
        <w:adjustRightInd w:val="0"/>
      </w:pPr>
      <w:r>
        <w:rPr>
          <w:b/>
          <w:i/>
        </w:rPr>
        <w:t>Namibia 1990</w:t>
      </w:r>
      <w:r>
        <w:rPr>
          <w:b/>
        </w:rPr>
        <w:t xml:space="preserve">: </w:t>
      </w:r>
      <w:r>
        <w:t>The objects of the Bank shall be -</w:t>
      </w:r>
    </w:p>
    <w:p w14:paraId="66C6CB51" w14:textId="77777777" w:rsidR="009F5282" w:rsidRDefault="009F5282" w:rsidP="009F5282">
      <w:pPr>
        <w:autoSpaceDE w:val="0"/>
        <w:autoSpaceDN w:val="0"/>
        <w:adjustRightInd w:val="0"/>
      </w:pPr>
      <w:r>
        <w:t>(a) to promote and maintain internal and external monetary stability, an efficient payments mechanism, and the liquidity, solvency, and proper functioning of a soundly based monetary, credit, and financial system in Namibia;</w:t>
      </w:r>
    </w:p>
    <w:p w14:paraId="7372DAFC" w14:textId="77777777" w:rsidR="009F5282" w:rsidRDefault="009F5282" w:rsidP="009F5282">
      <w:pPr>
        <w:autoSpaceDE w:val="0"/>
        <w:autoSpaceDN w:val="0"/>
        <w:adjustRightInd w:val="0"/>
      </w:pPr>
      <w:r>
        <w:t>(b) to foster monetary, credit, and financial conditions conducive to the orderly, balanced, and</w:t>
      </w:r>
    </w:p>
    <w:p w14:paraId="1847D95B" w14:textId="77777777" w:rsidR="009F5282" w:rsidRDefault="009F5282" w:rsidP="009F5282">
      <w:pPr>
        <w:autoSpaceDE w:val="0"/>
        <w:autoSpaceDN w:val="0"/>
        <w:adjustRightInd w:val="0"/>
      </w:pPr>
      <w:r>
        <w:t>sustained economic development of Namibia; and</w:t>
      </w:r>
    </w:p>
    <w:p w14:paraId="176A2970" w14:textId="77777777" w:rsidR="009F5282" w:rsidRDefault="009F5282" w:rsidP="009F5282">
      <w:pPr>
        <w:autoSpaceDE w:val="0"/>
        <w:autoSpaceDN w:val="0"/>
        <w:adjustRightInd w:val="0"/>
        <w:rPr>
          <w:rFonts w:ascii="Times-Roman" w:hAnsi="Times-Roman" w:cs="Times-Roman"/>
          <w:sz w:val="23"/>
          <w:szCs w:val="23"/>
        </w:rPr>
      </w:pPr>
      <w:r>
        <w:t xml:space="preserve">(c) to assist in the attainment of national economic goals. (Article 4) </w:t>
      </w:r>
      <w:r w:rsidRPr="00A82938">
        <w:rPr>
          <w:color w:val="FF0000"/>
        </w:rPr>
        <w:t>(Coded as .</w:t>
      </w:r>
      <w:r>
        <w:rPr>
          <w:color w:val="FF0000"/>
        </w:rPr>
        <w:t>4</w:t>
      </w:r>
      <w:r w:rsidRPr="00A82938">
        <w:rPr>
          <w:color w:val="FF0000"/>
        </w:rPr>
        <w:t>)</w:t>
      </w:r>
      <w:r w:rsidRPr="004846AC">
        <w:rPr>
          <w:b/>
        </w:rPr>
        <w:br/>
      </w:r>
      <w:r>
        <w:rPr>
          <w:b/>
          <w:i/>
        </w:rPr>
        <w:t>Namibia 1997</w:t>
      </w:r>
      <w:r>
        <w:rPr>
          <w:b/>
        </w:rPr>
        <w:t xml:space="preserve">: </w:t>
      </w:r>
      <w:r>
        <w:rPr>
          <w:rFonts w:ascii="Times-Roman" w:hAnsi="Times-Roman" w:cs="Times-Roman"/>
          <w:sz w:val="23"/>
          <w:szCs w:val="23"/>
        </w:rPr>
        <w:t>The objects of the Bank shall be-</w:t>
      </w:r>
    </w:p>
    <w:p w14:paraId="5EC47C10"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a</w:t>
      </w:r>
      <w:r>
        <w:rPr>
          <w:rFonts w:ascii="Times-Roman" w:hAnsi="Times-Roman" w:cs="Times-Roman"/>
          <w:sz w:val="23"/>
          <w:szCs w:val="23"/>
        </w:rPr>
        <w:t>) to promote and maintain a sound monetary, credit and financial system in Namibia and sustain the liquidity, solvency and functioning of that system;</w:t>
      </w:r>
    </w:p>
    <w:p w14:paraId="32D84B81"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b</w:t>
      </w:r>
      <w:r>
        <w:rPr>
          <w:rFonts w:ascii="Times-Roman" w:hAnsi="Times-Roman" w:cs="Times-Roman"/>
          <w:sz w:val="23"/>
          <w:szCs w:val="23"/>
        </w:rPr>
        <w:t xml:space="preserve">) to promote and maintain internal and external monetary stability and an efficient payments mechanism; </w:t>
      </w:r>
    </w:p>
    <w:p w14:paraId="2ED5579A"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c</w:t>
      </w:r>
      <w:r>
        <w:rPr>
          <w:rFonts w:ascii="Times-Roman" w:hAnsi="Times-Roman" w:cs="Times-Roman"/>
          <w:sz w:val="23"/>
          <w:szCs w:val="23"/>
        </w:rPr>
        <w:t>) to foster monetary, credit and financial conditions conducive to the orderly, balanced and sustained economic development of Namibia;</w:t>
      </w:r>
    </w:p>
    <w:p w14:paraId="498E6A37" w14:textId="77777777" w:rsidR="009F5282" w:rsidRDefault="009F5282" w:rsidP="009F5282">
      <w:pPr>
        <w:rPr>
          <w:rFonts w:ascii="Times-Roman" w:hAnsi="Times-Roman" w:cs="Times-Roman"/>
          <w:sz w:val="23"/>
          <w:szCs w:val="23"/>
        </w:rPr>
      </w:pPr>
      <w:r>
        <w:rPr>
          <w:rFonts w:ascii="Times-Roman" w:hAnsi="Times-Roman" w:cs="Times-Roman"/>
          <w:sz w:val="23"/>
          <w:szCs w:val="23"/>
        </w:rPr>
        <w:lastRenderedPageBreak/>
        <w:t>(</w:t>
      </w:r>
      <w:r>
        <w:rPr>
          <w:rFonts w:ascii="Times-Italic" w:hAnsi="Times-Italic" w:cs="Times-Italic"/>
          <w:i/>
          <w:iCs/>
          <w:sz w:val="23"/>
          <w:szCs w:val="23"/>
        </w:rPr>
        <w:t>d</w:t>
      </w:r>
      <w:r>
        <w:rPr>
          <w:rFonts w:ascii="Times-Roman" w:hAnsi="Times-Roman" w:cs="Times-Roman"/>
          <w:sz w:val="23"/>
          <w:szCs w:val="23"/>
        </w:rPr>
        <w:t xml:space="preserve">) to serve as the Government's banker, financial advisor and fiscal agent; and </w:t>
      </w:r>
    </w:p>
    <w:p w14:paraId="778D8D74" w14:textId="77777777" w:rsidR="009F5282" w:rsidRDefault="009F5282" w:rsidP="009F5282">
      <w:pPr>
        <w:rPr>
          <w:rFonts w:ascii="Times-Roman" w:hAnsi="Times-Roman" w:cs="Times-Roman"/>
          <w:color w:val="FF0000"/>
          <w:sz w:val="23"/>
          <w:szCs w:val="23"/>
        </w:rPr>
      </w:pPr>
      <w:r>
        <w:rPr>
          <w:rFonts w:ascii="Times-Roman" w:hAnsi="Times-Roman" w:cs="Times-Roman"/>
          <w:sz w:val="23"/>
          <w:szCs w:val="23"/>
        </w:rPr>
        <w:t>(</w:t>
      </w:r>
      <w:r>
        <w:rPr>
          <w:rFonts w:ascii="Times-Italic" w:hAnsi="Times-Italic" w:cs="Times-Italic"/>
          <w:i/>
          <w:iCs/>
          <w:sz w:val="23"/>
          <w:szCs w:val="23"/>
        </w:rPr>
        <w:t>e</w:t>
      </w:r>
      <w:r>
        <w:rPr>
          <w:rFonts w:ascii="Times-Roman" w:hAnsi="Times-Roman" w:cs="Times-Roman"/>
          <w:sz w:val="23"/>
          <w:szCs w:val="23"/>
        </w:rPr>
        <w:t xml:space="preserve">) to assist in the attainment of national economic goals. (Article 3) </w:t>
      </w:r>
      <w:r w:rsidRPr="00A3695B">
        <w:rPr>
          <w:rFonts w:ascii="Times-Roman" w:hAnsi="Times-Roman" w:cs="Times-Roman"/>
          <w:color w:val="FF0000"/>
          <w:sz w:val="23"/>
          <w:szCs w:val="23"/>
        </w:rPr>
        <w:t>(Coded as .</w:t>
      </w:r>
      <w:r>
        <w:rPr>
          <w:rFonts w:ascii="Times-Roman" w:hAnsi="Times-Roman" w:cs="Times-Roman"/>
          <w:color w:val="FF0000"/>
          <w:sz w:val="23"/>
          <w:szCs w:val="23"/>
        </w:rPr>
        <w:t>4</w:t>
      </w:r>
      <w:r w:rsidRPr="00A3695B">
        <w:rPr>
          <w:rFonts w:ascii="Times-Roman" w:hAnsi="Times-Roman" w:cs="Times-Roman"/>
          <w:color w:val="FF0000"/>
          <w:sz w:val="23"/>
          <w:szCs w:val="23"/>
        </w:rPr>
        <w:t>)</w:t>
      </w:r>
    </w:p>
    <w:p w14:paraId="0C78944E" w14:textId="77777777" w:rsidR="00C64879" w:rsidRPr="00C64879" w:rsidRDefault="00C64879" w:rsidP="009F5282">
      <w:pPr>
        <w:rPr>
          <w:b/>
        </w:rPr>
      </w:pPr>
      <w:r>
        <w:rPr>
          <w:rFonts w:ascii="Times-Roman" w:hAnsi="Times-Roman" w:cs="Times-Roman"/>
          <w:i/>
          <w:color w:val="FF0000"/>
          <w:sz w:val="23"/>
          <w:szCs w:val="23"/>
        </w:rPr>
        <w:t>Namibia 2020</w:t>
      </w:r>
      <w:r>
        <w:rPr>
          <w:rFonts w:ascii="Times-Roman" w:hAnsi="Times-Roman" w:cs="Times-Roman"/>
          <w:color w:val="FF0000"/>
          <w:sz w:val="23"/>
          <w:szCs w:val="23"/>
        </w:rPr>
        <w:t xml:space="preserve">: The object of the Bank is to promote monetary stability and to contribute towards financial stability conducive to the sustainable economic development of Namibia. (Section 4,1) </w:t>
      </w:r>
      <w:r w:rsidR="003D75B4">
        <w:rPr>
          <w:rFonts w:ascii="Times-Roman" w:hAnsi="Times-Roman" w:cs="Times-Roman"/>
          <w:color w:val="FF0000"/>
          <w:sz w:val="23"/>
          <w:szCs w:val="23"/>
        </w:rPr>
        <w:t>Coded as .6</w:t>
      </w:r>
    </w:p>
    <w:p w14:paraId="08DE1CE0" w14:textId="77777777" w:rsidR="009F5282" w:rsidRDefault="009F5282" w:rsidP="009F5282">
      <w:r>
        <w:t>Limitations on lending to the government</w:t>
      </w:r>
    </w:p>
    <w:p w14:paraId="4C067B1E" w14:textId="77777777" w:rsidR="009F5282" w:rsidRDefault="009F5282" w:rsidP="009F5282">
      <w:pPr>
        <w:rPr>
          <w:i/>
        </w:rPr>
      </w:pPr>
      <w:r w:rsidRPr="006F72D0">
        <w:rPr>
          <w:i/>
        </w:rPr>
        <w:t>Advances (Weight = .15)</w:t>
      </w:r>
    </w:p>
    <w:p w14:paraId="2FADFB27" w14:textId="77777777" w:rsidR="009F5282" w:rsidRDefault="009F5282" w:rsidP="009F5282">
      <w:pPr>
        <w:rPr>
          <w:rFonts w:ascii="Times-Roman" w:hAnsi="Times-Roman" w:cs="Times-Roman"/>
          <w:sz w:val="23"/>
          <w:szCs w:val="23"/>
        </w:rPr>
      </w:pPr>
      <w:r>
        <w:rPr>
          <w:i/>
        </w:rPr>
        <w:t>Namibia 1997</w:t>
      </w:r>
      <w:r>
        <w:t xml:space="preserve">: </w:t>
      </w:r>
      <w:r>
        <w:rPr>
          <w:rFonts w:ascii="Times-Roman" w:hAnsi="Times-Roman" w:cs="Times-Roman"/>
          <w:sz w:val="23"/>
          <w:szCs w:val="23"/>
        </w:rPr>
        <w:t>(1) Subject to section 45, the Bank may grant loans to the Government on such terms and condition as the Board and the Minister may agree upon, but every such loan shall be repaid to the Bank within six months from the date on which the loan in question was granted.</w:t>
      </w:r>
    </w:p>
    <w:p w14:paraId="4088C50F" w14:textId="77777777" w:rsidR="009F5282" w:rsidRDefault="009F5282" w:rsidP="009F5282">
      <w:pPr>
        <w:rPr>
          <w:rFonts w:ascii="Times-Roman" w:hAnsi="Times-Roman" w:cs="Times-Roman"/>
          <w:sz w:val="23"/>
          <w:szCs w:val="23"/>
        </w:rPr>
      </w:pPr>
      <w:r>
        <w:rPr>
          <w:rFonts w:ascii="Times-Roman" w:hAnsi="Times-Roman" w:cs="Times-Roman"/>
          <w:sz w:val="23"/>
          <w:szCs w:val="23"/>
        </w:rPr>
        <w:t>(2) Subject to the provisions of subsection (1), the Bank may grant loans to the Government, on such terms and conditions as the Board and the Minister may agree upon, for the purposes of paying subscriptions, fees, or other financial obligations of the Government arising from, or incidental to-</w:t>
      </w:r>
    </w:p>
    <w:p w14:paraId="59FCABA3"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a</w:t>
      </w:r>
      <w:r>
        <w:rPr>
          <w:rFonts w:ascii="Times-Roman" w:hAnsi="Times-Roman" w:cs="Times-Roman"/>
          <w:sz w:val="23"/>
          <w:szCs w:val="23"/>
        </w:rPr>
        <w:t>) the membership of Namibia in any international bank or international financial organization;</w:t>
      </w:r>
    </w:p>
    <w:p w14:paraId="4D51683A"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b</w:t>
      </w:r>
      <w:r>
        <w:rPr>
          <w:rFonts w:ascii="Times-Roman" w:hAnsi="Times-Roman" w:cs="Times-Roman"/>
          <w:sz w:val="23"/>
          <w:szCs w:val="23"/>
        </w:rPr>
        <w:t>) the participation of Namibia in any account thereof; or</w:t>
      </w:r>
    </w:p>
    <w:p w14:paraId="47185502"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c</w:t>
      </w:r>
      <w:r>
        <w:rPr>
          <w:rFonts w:ascii="Times-Roman" w:hAnsi="Times-Roman" w:cs="Times-Roman"/>
          <w:sz w:val="23"/>
          <w:szCs w:val="23"/>
        </w:rPr>
        <w:t>) any transaction or operation in connection therewith. (Article 43)</w:t>
      </w:r>
      <w:r>
        <w:rPr>
          <w:rFonts w:ascii="Times-Roman" w:hAnsi="Times-Roman" w:cs="Times-Roman"/>
          <w:sz w:val="23"/>
          <w:szCs w:val="23"/>
        </w:rPr>
        <w:br/>
        <w:t>(1) The Bank shall not lend to the Government or acquire the securities of the Government except in accordance with the provisions of section 31 (2) (</w:t>
      </w:r>
      <w:r>
        <w:rPr>
          <w:rFonts w:ascii="Times-Italic" w:hAnsi="Times-Italic" w:cs="Times-Italic"/>
          <w:i/>
          <w:iCs/>
          <w:sz w:val="23"/>
          <w:szCs w:val="23"/>
        </w:rPr>
        <w:t>b</w:t>
      </w:r>
      <w:r>
        <w:rPr>
          <w:rFonts w:ascii="Times-Roman" w:hAnsi="Times-Roman" w:cs="Times-Roman"/>
          <w:sz w:val="23"/>
          <w:szCs w:val="23"/>
        </w:rPr>
        <w:t>), 33 (1) (</w:t>
      </w:r>
      <w:r>
        <w:rPr>
          <w:rFonts w:ascii="Times-Italic" w:hAnsi="Times-Italic" w:cs="Times-Italic"/>
          <w:i/>
          <w:iCs/>
          <w:sz w:val="23"/>
          <w:szCs w:val="23"/>
        </w:rPr>
        <w:t>b</w:t>
      </w:r>
      <w:r>
        <w:rPr>
          <w:rFonts w:ascii="Times-Roman" w:hAnsi="Times-Roman" w:cs="Times-Roman"/>
          <w:sz w:val="23"/>
          <w:szCs w:val="23"/>
        </w:rPr>
        <w:t>) (ii),42 (2) or 43, or in the course of satisfaction of debts due to the Bank from the Government.</w:t>
      </w:r>
    </w:p>
    <w:p w14:paraId="0B8202B3" w14:textId="77777777" w:rsidR="009F5282" w:rsidRDefault="009F5282" w:rsidP="009F5282">
      <w:pPr>
        <w:rPr>
          <w:rFonts w:ascii="Times-Roman" w:hAnsi="Times-Roman" w:cs="Times-Roman"/>
          <w:sz w:val="23"/>
          <w:szCs w:val="23"/>
        </w:rPr>
      </w:pPr>
      <w:r>
        <w:rPr>
          <w:rFonts w:ascii="Times-Roman" w:hAnsi="Times-Roman" w:cs="Times-Roman"/>
          <w:sz w:val="23"/>
          <w:szCs w:val="23"/>
        </w:rPr>
        <w:t>(2) Subject to the provisions of subsection (4), the total of all outstanding loans from the Bank to the Government in terms of section 43 (1) and the Bank's holdings of securities purchased or acquired under section 33 (1 ) (</w:t>
      </w:r>
      <w:r>
        <w:rPr>
          <w:rFonts w:ascii="Times-Italic" w:hAnsi="Times-Italic" w:cs="Times-Italic"/>
          <w:i/>
          <w:iCs/>
          <w:sz w:val="23"/>
          <w:szCs w:val="23"/>
        </w:rPr>
        <w:t>b</w:t>
      </w:r>
      <w:r>
        <w:rPr>
          <w:rFonts w:ascii="Times-Roman" w:hAnsi="Times-Roman" w:cs="Times-Roman"/>
          <w:sz w:val="23"/>
          <w:szCs w:val="23"/>
        </w:rPr>
        <w:t>) (ii) or 42 (2) shall not exceed twenty-five percent of the Government's average annual ordinary revenue for the three financial years immediately preceding: Provided that if the accounts for the latest completed financial year are not yet available, the official estimates of that year's ordinary revenue may be used in the computation of the average.</w:t>
      </w:r>
    </w:p>
    <w:p w14:paraId="15AE3FC2" w14:textId="77777777" w:rsidR="009F5282" w:rsidRDefault="009F5282" w:rsidP="009F5282">
      <w:pPr>
        <w:rPr>
          <w:rFonts w:ascii="Times-Roman" w:hAnsi="Times-Roman" w:cs="Times-Roman"/>
          <w:sz w:val="23"/>
          <w:szCs w:val="23"/>
        </w:rPr>
      </w:pPr>
      <w:r>
        <w:rPr>
          <w:rFonts w:ascii="Times-Roman" w:hAnsi="Times-Roman" w:cs="Times-Roman"/>
          <w:sz w:val="23"/>
          <w:szCs w:val="23"/>
        </w:rPr>
        <w:t>(3) For the purposes of subsection (2), ''revenue'' shall not include loans, grants, or other forms of economic aid obtained or received by' the Government.</w:t>
      </w:r>
    </w:p>
    <w:p w14:paraId="58D0A7D4" w14:textId="77777777" w:rsidR="009F5282" w:rsidRDefault="009F5282" w:rsidP="009F5282">
      <w:pPr>
        <w:rPr>
          <w:rFonts w:ascii="Times-Roman" w:hAnsi="Times-Roman" w:cs="Times-Roman"/>
          <w:sz w:val="23"/>
          <w:szCs w:val="23"/>
        </w:rPr>
      </w:pPr>
      <w:r>
        <w:rPr>
          <w:rFonts w:ascii="Times-Roman" w:hAnsi="Times-Roman" w:cs="Times-Roman"/>
          <w:sz w:val="23"/>
          <w:szCs w:val="23"/>
        </w:rPr>
        <w:t xml:space="preserve">(4) The Minister may, in exceptional circumstances, </w:t>
      </w:r>
      <w:proofErr w:type="spellStart"/>
      <w:r>
        <w:rPr>
          <w:rFonts w:ascii="Times-Roman" w:hAnsi="Times-Roman" w:cs="Times-Roman"/>
          <w:sz w:val="23"/>
          <w:szCs w:val="23"/>
        </w:rPr>
        <w:t>authorise</w:t>
      </w:r>
      <w:proofErr w:type="spellEnd"/>
      <w:r>
        <w:rPr>
          <w:rFonts w:ascii="Times-Roman" w:hAnsi="Times-Roman" w:cs="Times-Roman"/>
          <w:sz w:val="23"/>
          <w:szCs w:val="23"/>
        </w:rPr>
        <w:t xml:space="preserve"> the Bank to allow the total referred to in subsection (2) to be increased to an amount not exceeding thirty-five percent of the average annual ordinary' revenue contemplated in that subsection.</w:t>
      </w:r>
    </w:p>
    <w:p w14:paraId="57C34C40" w14:textId="77777777" w:rsidR="009F5282" w:rsidRDefault="009F5282" w:rsidP="009F5282">
      <w:pPr>
        <w:rPr>
          <w:rFonts w:ascii="Times-Roman" w:hAnsi="Times-Roman" w:cs="Times-Roman"/>
          <w:color w:val="FF0000"/>
          <w:sz w:val="23"/>
          <w:szCs w:val="23"/>
        </w:rPr>
      </w:pPr>
      <w:r>
        <w:rPr>
          <w:rFonts w:ascii="Times-Roman" w:hAnsi="Times-Roman" w:cs="Times-Roman"/>
          <w:sz w:val="23"/>
          <w:szCs w:val="23"/>
        </w:rPr>
        <w:t>(5) Whenever the Bank is of the opinion that the lending limitation provided in subsection (2) is about to be exceeded, it shall submit to the Minister a report on the Bank's outstanding loans and credit facilities and holding of securities, and the causes that may lead to such excess, together with recommendations the Bank deems appropriate to forestall or otherwise remedy the situation.</w:t>
      </w:r>
      <w:r>
        <w:rPr>
          <w:rFonts w:ascii="Times-Roman" w:hAnsi="Times-Roman" w:cs="Times-Roman"/>
          <w:sz w:val="23"/>
          <w:szCs w:val="23"/>
        </w:rPr>
        <w:br/>
        <w:t xml:space="preserve">(6) Where the limitation provided in subsection (2) is exceeded in accordance with subsection (4), the Bank shall continue to make such reports and recommendations to the Minister, as it may deem appropriate in order to remedy the situation and avoid its recurrence in the following financial year. (Article 45) </w:t>
      </w:r>
      <w:r w:rsidRPr="00A3695B">
        <w:rPr>
          <w:rFonts w:ascii="Times-Roman" w:hAnsi="Times-Roman" w:cs="Times-Roman"/>
          <w:color w:val="FF0000"/>
          <w:sz w:val="23"/>
          <w:szCs w:val="23"/>
        </w:rPr>
        <w:t>(Coded as .33)</w:t>
      </w:r>
    </w:p>
    <w:p w14:paraId="7A512417" w14:textId="77777777" w:rsidR="002C0F4A" w:rsidRDefault="002C0F4A" w:rsidP="002C0F4A">
      <w:pPr>
        <w:autoSpaceDE w:val="0"/>
        <w:autoSpaceDN w:val="0"/>
        <w:adjustRightInd w:val="0"/>
        <w:spacing w:after="0" w:line="240" w:lineRule="auto"/>
        <w:rPr>
          <w:rFonts w:ascii="TimesNewRomanPS-BoldMT" w:hAnsi="TimesNewRomanPS-BoldMT" w:cs="TimesNewRomanPS-BoldMT"/>
          <w:b/>
          <w:bCs/>
        </w:rPr>
      </w:pPr>
      <w:r>
        <w:rPr>
          <w:rFonts w:ascii="Times-Roman" w:hAnsi="Times-Roman" w:cs="Times-Roman"/>
          <w:i/>
          <w:color w:val="FF0000"/>
          <w:sz w:val="23"/>
          <w:szCs w:val="23"/>
        </w:rPr>
        <w:lastRenderedPageBreak/>
        <w:t>Namibia 2020</w:t>
      </w:r>
      <w:r>
        <w:rPr>
          <w:rFonts w:ascii="Times-Roman" w:hAnsi="Times-Roman" w:cs="Times-Roman"/>
          <w:color w:val="FF0000"/>
          <w:sz w:val="23"/>
          <w:szCs w:val="23"/>
        </w:rPr>
        <w:t xml:space="preserve">: </w:t>
      </w:r>
      <w:r>
        <w:rPr>
          <w:rFonts w:ascii="TimesNewRomanPS-BoldMT" w:hAnsi="TimesNewRomanPS-BoldMT" w:cs="TimesNewRomanPS-BoldMT"/>
          <w:b/>
          <w:bCs/>
        </w:rPr>
        <w:t>Lending to Government</w:t>
      </w:r>
    </w:p>
    <w:p w14:paraId="15E27554"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 xml:space="preserve">49. </w:t>
      </w:r>
      <w:r>
        <w:rPr>
          <w:rFonts w:ascii="TimesNewRomanPSMT" w:hAnsi="TimesNewRomanPSMT" w:cs="TimesNewRomanPSMT"/>
        </w:rPr>
        <w:t>Subject to section 50, the Bank may grant loans to the Government</w:t>
      </w:r>
    </w:p>
    <w:p w14:paraId="2BBBCB71"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on such terms and conditions as the Board and the Minister may agree on, including</w:t>
      </w:r>
    </w:p>
    <w:p w14:paraId="5E78832B"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loans for the purposes of paying subscriptions fees or any other fees or other financial</w:t>
      </w:r>
    </w:p>
    <w:p w14:paraId="504CEFA6"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obligations of the Government arising from or incidental to -</w:t>
      </w:r>
    </w:p>
    <w:p w14:paraId="329283C7"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 the membership of Namibia in any of the international banks or</w:t>
      </w:r>
    </w:p>
    <w:p w14:paraId="39D64648"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international financial </w:t>
      </w:r>
      <w:proofErr w:type="spellStart"/>
      <w:r>
        <w:rPr>
          <w:rFonts w:ascii="TimesNewRomanPSMT" w:hAnsi="TimesNewRomanPSMT" w:cs="TimesNewRomanPSMT"/>
        </w:rPr>
        <w:t>organisations</w:t>
      </w:r>
      <w:proofErr w:type="spellEnd"/>
      <w:r>
        <w:rPr>
          <w:rFonts w:ascii="TimesNewRomanPSMT" w:hAnsi="TimesNewRomanPSMT" w:cs="TimesNewRomanPSMT"/>
        </w:rPr>
        <w:t>;</w:t>
      </w:r>
    </w:p>
    <w:p w14:paraId="6C52FB97"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(b) the participation of Namibia in any of the international banks or</w:t>
      </w:r>
    </w:p>
    <w:p w14:paraId="468ABBFA"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international financial </w:t>
      </w:r>
      <w:proofErr w:type="spellStart"/>
      <w:r>
        <w:rPr>
          <w:rFonts w:ascii="TimesNewRomanPSMT" w:hAnsi="TimesNewRomanPSMT" w:cs="TimesNewRomanPSMT"/>
        </w:rPr>
        <w:t>organisations</w:t>
      </w:r>
      <w:proofErr w:type="spellEnd"/>
      <w:r>
        <w:rPr>
          <w:rFonts w:ascii="TimesNewRomanPSMT" w:hAnsi="TimesNewRomanPSMT" w:cs="TimesNewRomanPSMT"/>
        </w:rPr>
        <w:t>; or</w:t>
      </w:r>
    </w:p>
    <w:p w14:paraId="535A43DB"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(c) any transaction or operation in connection with the international banks</w:t>
      </w:r>
    </w:p>
    <w:p w14:paraId="48EA00D3"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or international financial </w:t>
      </w:r>
      <w:proofErr w:type="spellStart"/>
      <w:r>
        <w:rPr>
          <w:rFonts w:ascii="TimesNewRomanPSMT" w:hAnsi="TimesNewRomanPSMT" w:cs="TimesNewRomanPSMT"/>
        </w:rPr>
        <w:t>organisations</w:t>
      </w:r>
      <w:proofErr w:type="spellEnd"/>
      <w:r>
        <w:rPr>
          <w:rFonts w:ascii="TimesNewRomanPSMT" w:hAnsi="TimesNewRomanPSMT" w:cs="TimesNewRomanPSMT"/>
        </w:rPr>
        <w:t>,</w:t>
      </w:r>
    </w:p>
    <w:p w14:paraId="542E7771"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but such loan must be repaid by the Government to the Bank within six months from the</w:t>
      </w:r>
    </w:p>
    <w:p w14:paraId="15A90D42"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date on which the loan is granted.</w:t>
      </w:r>
    </w:p>
    <w:p w14:paraId="116E6356" w14:textId="77777777" w:rsidR="002C0F4A" w:rsidRDefault="002C0F4A" w:rsidP="002C0F4A">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Limitations on lending to Government</w:t>
      </w:r>
    </w:p>
    <w:p w14:paraId="52E5A339"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 xml:space="preserve">50. </w:t>
      </w:r>
      <w:r>
        <w:rPr>
          <w:rFonts w:ascii="TimesNewRomanPSMT" w:hAnsi="TimesNewRomanPSMT" w:cs="TimesNewRomanPSMT"/>
        </w:rPr>
        <w:t>(1) For the purposes of this section, “revenue” includes loans,</w:t>
      </w:r>
    </w:p>
    <w:p w14:paraId="4EB39866"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grants or other forms of economic aid obtained or received by the Government.</w:t>
      </w:r>
    </w:p>
    <w:p w14:paraId="5AEA60F6"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 The Bank may not -</w:t>
      </w:r>
    </w:p>
    <w:p w14:paraId="6C96AA63"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 lend loans to the Government, except in accordance with section 49; or</w:t>
      </w:r>
    </w:p>
    <w:p w14:paraId="6B137CD1"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(b) acquire securities from the Government, except -</w:t>
      </w:r>
    </w:p>
    <w:p w14:paraId="65A84AA5"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w:t>
      </w:r>
      <w:proofErr w:type="spellStart"/>
      <w:r>
        <w:rPr>
          <w:rFonts w:ascii="TimesNewRomanPSMT" w:hAnsi="TimesNewRomanPSMT" w:cs="TimesNewRomanPSMT"/>
        </w:rPr>
        <w:t>i</w:t>
      </w:r>
      <w:proofErr w:type="spellEnd"/>
      <w:r>
        <w:rPr>
          <w:rFonts w:ascii="TimesNewRomanPSMT" w:hAnsi="TimesNewRomanPSMT" w:cs="TimesNewRomanPSMT"/>
        </w:rPr>
        <w:t>) in accordance with section 52, 58 or 64(3); or</w:t>
      </w:r>
    </w:p>
    <w:p w14:paraId="04448B5D"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(ii) in the course of satisfaction of debts due to the Bank by the</w:t>
      </w:r>
    </w:p>
    <w:p w14:paraId="54A32615"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Government.</w:t>
      </w:r>
    </w:p>
    <w:p w14:paraId="11F8CF6B"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(3) The -</w:t>
      </w:r>
    </w:p>
    <w:p w14:paraId="113A02E8"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 total outstanding loans from the Bank to the Government in terms of</w:t>
      </w:r>
    </w:p>
    <w:p w14:paraId="798E393F"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section 49; and</w:t>
      </w:r>
    </w:p>
    <w:p w14:paraId="60372437"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(b) holding of securities purchased or acquired under section 52 or 63(1)(c)</w:t>
      </w:r>
    </w:p>
    <w:p w14:paraId="3E753569"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by the Bank,</w:t>
      </w:r>
    </w:p>
    <w:p w14:paraId="318ED869"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may not exceed five percent of the average annual ordinary revenue of the Government</w:t>
      </w:r>
    </w:p>
    <w:p w14:paraId="5010F0C3"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for the three financial years immediately preceding, but if the State accounts for the</w:t>
      </w:r>
    </w:p>
    <w:p w14:paraId="34F140A8"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latest completed financial year are not yet available, the official estimates of ordinary</w:t>
      </w:r>
    </w:p>
    <w:p w14:paraId="264A4260"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revenue of the Government for that year may be used in the computation of the average.</w:t>
      </w:r>
    </w:p>
    <w:p w14:paraId="09E13272"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(4) Despite subsection (3) but subject to section 49, the Board may, in</w:t>
      </w:r>
    </w:p>
    <w:p w14:paraId="1F590387"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exceptional circumstances, </w:t>
      </w:r>
      <w:proofErr w:type="spellStart"/>
      <w:r>
        <w:rPr>
          <w:rFonts w:ascii="TimesNewRomanPSMT" w:hAnsi="TimesNewRomanPSMT" w:cs="TimesNewRomanPSMT"/>
        </w:rPr>
        <w:t>authorise</w:t>
      </w:r>
      <w:proofErr w:type="spellEnd"/>
      <w:r>
        <w:rPr>
          <w:rFonts w:ascii="TimesNewRomanPSMT" w:hAnsi="TimesNewRomanPSMT" w:cs="TimesNewRomanPSMT"/>
        </w:rPr>
        <w:t xml:space="preserve"> the Bank to allow the total of outstanding loans</w:t>
      </w:r>
    </w:p>
    <w:p w14:paraId="34E909CA"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referred to in that subsection to increase to an amount not exceeding 10 percent of the</w:t>
      </w:r>
    </w:p>
    <w:p w14:paraId="6B29699D" w14:textId="77777777" w:rsidR="002C0F4A" w:rsidRPr="002C0F4A" w:rsidRDefault="002C0F4A" w:rsidP="002C0F4A">
      <w:r>
        <w:rPr>
          <w:rFonts w:ascii="TimesNewRomanPSMT" w:hAnsi="TimesNewRomanPSMT" w:cs="TimesNewRomanPSMT"/>
        </w:rPr>
        <w:t>average annual ordinary revenue contemplated in that subsection. (Sections 49-50) Coded as .67</w:t>
      </w:r>
    </w:p>
    <w:p w14:paraId="2EC5A712" w14:textId="77777777" w:rsidR="009F5282" w:rsidRDefault="009F5282" w:rsidP="009F5282">
      <w:pPr>
        <w:rPr>
          <w:rFonts w:ascii="Times-Roman" w:hAnsi="Times-Roman" w:cs="Times-Roman"/>
          <w:sz w:val="23"/>
          <w:szCs w:val="23"/>
        </w:rPr>
      </w:pPr>
      <w:r w:rsidRPr="006F72D0">
        <w:rPr>
          <w:i/>
        </w:rPr>
        <w:t xml:space="preserve">(b) Securitized lending (.10) </w:t>
      </w:r>
      <w:r>
        <w:rPr>
          <w:i/>
        </w:rPr>
        <w:br/>
        <w:t>Namibia 1997</w:t>
      </w:r>
      <w:r>
        <w:t xml:space="preserve">: </w:t>
      </w:r>
      <w:r>
        <w:rPr>
          <w:rFonts w:ascii="Times-Roman" w:hAnsi="Times-Roman" w:cs="Times-Roman"/>
          <w:sz w:val="23"/>
          <w:szCs w:val="23"/>
        </w:rPr>
        <w:t>(1) Subject to section 45, the Bank may grant loans to the Government on such terms and condition as the Board and the Minister may agree upon, but every such loan shall be repaid to the Bank within six months from the date on which the loan in question was granted.</w:t>
      </w:r>
    </w:p>
    <w:p w14:paraId="6FA71AE7" w14:textId="77777777" w:rsidR="009F5282" w:rsidRDefault="009F5282" w:rsidP="009F5282">
      <w:pPr>
        <w:rPr>
          <w:rFonts w:ascii="Times-Roman" w:hAnsi="Times-Roman" w:cs="Times-Roman"/>
          <w:sz w:val="23"/>
          <w:szCs w:val="23"/>
        </w:rPr>
      </w:pPr>
      <w:r>
        <w:rPr>
          <w:rFonts w:ascii="Times-Roman" w:hAnsi="Times-Roman" w:cs="Times-Roman"/>
          <w:sz w:val="23"/>
          <w:szCs w:val="23"/>
        </w:rPr>
        <w:t>(2) Subject to the provisions of subsection (1), the Bank may grant loans to the Government, on such terms and conditions as the Board and the Minister may agree upon, for the purposes of paying subscriptions, fees, or other financial obligations of the Government arising from, or incidental to-</w:t>
      </w:r>
    </w:p>
    <w:p w14:paraId="78C0070D"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a</w:t>
      </w:r>
      <w:r>
        <w:rPr>
          <w:rFonts w:ascii="Times-Roman" w:hAnsi="Times-Roman" w:cs="Times-Roman"/>
          <w:sz w:val="23"/>
          <w:szCs w:val="23"/>
        </w:rPr>
        <w:t>) the membership of Namibia in any international bank or international financial organization;</w:t>
      </w:r>
    </w:p>
    <w:p w14:paraId="79DB76BB"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b</w:t>
      </w:r>
      <w:r>
        <w:rPr>
          <w:rFonts w:ascii="Times-Roman" w:hAnsi="Times-Roman" w:cs="Times-Roman"/>
          <w:sz w:val="23"/>
          <w:szCs w:val="23"/>
        </w:rPr>
        <w:t>) the participation of Namibia in any account thereof; or</w:t>
      </w:r>
    </w:p>
    <w:p w14:paraId="7366CB42"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c</w:t>
      </w:r>
      <w:r>
        <w:rPr>
          <w:rFonts w:ascii="Times-Roman" w:hAnsi="Times-Roman" w:cs="Times-Roman"/>
          <w:sz w:val="23"/>
          <w:szCs w:val="23"/>
        </w:rPr>
        <w:t>) any transaction or operation in connection therewith. (Article 43)</w:t>
      </w:r>
      <w:r>
        <w:rPr>
          <w:rFonts w:ascii="Times-Roman" w:hAnsi="Times-Roman" w:cs="Times-Roman"/>
          <w:sz w:val="23"/>
          <w:szCs w:val="23"/>
        </w:rPr>
        <w:br/>
        <w:t xml:space="preserve">(1) The Bank shall not lend to the Government or acquire the securities of the Government except in </w:t>
      </w:r>
      <w:r>
        <w:rPr>
          <w:rFonts w:ascii="Times-Roman" w:hAnsi="Times-Roman" w:cs="Times-Roman"/>
          <w:sz w:val="23"/>
          <w:szCs w:val="23"/>
        </w:rPr>
        <w:lastRenderedPageBreak/>
        <w:t>accordance with the provisions of section 31 (2) (</w:t>
      </w:r>
      <w:r>
        <w:rPr>
          <w:rFonts w:ascii="Times-Italic" w:hAnsi="Times-Italic" w:cs="Times-Italic"/>
          <w:i/>
          <w:iCs/>
          <w:sz w:val="23"/>
          <w:szCs w:val="23"/>
        </w:rPr>
        <w:t>b</w:t>
      </w:r>
      <w:r>
        <w:rPr>
          <w:rFonts w:ascii="Times-Roman" w:hAnsi="Times-Roman" w:cs="Times-Roman"/>
          <w:sz w:val="23"/>
          <w:szCs w:val="23"/>
        </w:rPr>
        <w:t>), 33 (1) (</w:t>
      </w:r>
      <w:r>
        <w:rPr>
          <w:rFonts w:ascii="Times-Italic" w:hAnsi="Times-Italic" w:cs="Times-Italic"/>
          <w:i/>
          <w:iCs/>
          <w:sz w:val="23"/>
          <w:szCs w:val="23"/>
        </w:rPr>
        <w:t>b</w:t>
      </w:r>
      <w:r>
        <w:rPr>
          <w:rFonts w:ascii="Times-Roman" w:hAnsi="Times-Roman" w:cs="Times-Roman"/>
          <w:sz w:val="23"/>
          <w:szCs w:val="23"/>
        </w:rPr>
        <w:t>) (ii),42 (2) or 43, or in the course of satisfaction of debts due to the Bank from the Government.</w:t>
      </w:r>
    </w:p>
    <w:p w14:paraId="49908F66" w14:textId="77777777" w:rsidR="009F5282" w:rsidRDefault="009F5282" w:rsidP="009F5282">
      <w:pPr>
        <w:rPr>
          <w:rFonts w:ascii="Times-Roman" w:hAnsi="Times-Roman" w:cs="Times-Roman"/>
          <w:sz w:val="23"/>
          <w:szCs w:val="23"/>
        </w:rPr>
      </w:pPr>
      <w:r>
        <w:rPr>
          <w:rFonts w:ascii="Times-Roman" w:hAnsi="Times-Roman" w:cs="Times-Roman"/>
          <w:sz w:val="23"/>
          <w:szCs w:val="23"/>
        </w:rPr>
        <w:t>(2) Subject to the provisions of subsection (4), the total of all outstanding loans from the Bank to the Government in terms of section 43 (1) and the Bank's holdings of securities purchased or acquired under section 33 (1 ) (</w:t>
      </w:r>
      <w:r>
        <w:rPr>
          <w:rFonts w:ascii="Times-Italic" w:hAnsi="Times-Italic" w:cs="Times-Italic"/>
          <w:i/>
          <w:iCs/>
          <w:sz w:val="23"/>
          <w:szCs w:val="23"/>
        </w:rPr>
        <w:t>b</w:t>
      </w:r>
      <w:r>
        <w:rPr>
          <w:rFonts w:ascii="Times-Roman" w:hAnsi="Times-Roman" w:cs="Times-Roman"/>
          <w:sz w:val="23"/>
          <w:szCs w:val="23"/>
        </w:rPr>
        <w:t>) (ii) or 42 (2) shall not exceed twenty-five percent of the Government's average annual ordinary revenue for the three financial years immediately preceding: Provided that if the accounts for the latest completed financial year are not yet available, the official estimates of that year's ordinary revenue may be used in the computation of the average.</w:t>
      </w:r>
    </w:p>
    <w:p w14:paraId="49DA0F99" w14:textId="77777777" w:rsidR="009F5282" w:rsidRDefault="009F5282" w:rsidP="009F5282">
      <w:pPr>
        <w:rPr>
          <w:rFonts w:ascii="Times-Roman" w:hAnsi="Times-Roman" w:cs="Times-Roman"/>
          <w:sz w:val="23"/>
          <w:szCs w:val="23"/>
        </w:rPr>
      </w:pPr>
      <w:r>
        <w:rPr>
          <w:rFonts w:ascii="Times-Roman" w:hAnsi="Times-Roman" w:cs="Times-Roman"/>
          <w:sz w:val="23"/>
          <w:szCs w:val="23"/>
        </w:rPr>
        <w:t>(3) For the purposes of subsection (2), ''revenue'' shall not include loans, grants, or other forms of economic aid obtained or received by' the Government.</w:t>
      </w:r>
    </w:p>
    <w:p w14:paraId="4D954EBA" w14:textId="77777777" w:rsidR="009F5282" w:rsidRDefault="009F5282" w:rsidP="009F5282">
      <w:pPr>
        <w:rPr>
          <w:rFonts w:ascii="Times-Roman" w:hAnsi="Times-Roman" w:cs="Times-Roman"/>
          <w:sz w:val="23"/>
          <w:szCs w:val="23"/>
        </w:rPr>
      </w:pPr>
      <w:r>
        <w:rPr>
          <w:rFonts w:ascii="Times-Roman" w:hAnsi="Times-Roman" w:cs="Times-Roman"/>
          <w:sz w:val="23"/>
          <w:szCs w:val="23"/>
        </w:rPr>
        <w:t xml:space="preserve">(4) The Minister may, in exceptional circumstances, </w:t>
      </w:r>
      <w:proofErr w:type="spellStart"/>
      <w:r>
        <w:rPr>
          <w:rFonts w:ascii="Times-Roman" w:hAnsi="Times-Roman" w:cs="Times-Roman"/>
          <w:sz w:val="23"/>
          <w:szCs w:val="23"/>
        </w:rPr>
        <w:t>authorise</w:t>
      </w:r>
      <w:proofErr w:type="spellEnd"/>
      <w:r>
        <w:rPr>
          <w:rFonts w:ascii="Times-Roman" w:hAnsi="Times-Roman" w:cs="Times-Roman"/>
          <w:sz w:val="23"/>
          <w:szCs w:val="23"/>
        </w:rPr>
        <w:t xml:space="preserve"> the Bank to allow the total referred to in subsection (2) to be increased to an amount not exceeding thirty-five percent of the average annual ordinary' revenue contemplated in that subsection.</w:t>
      </w:r>
    </w:p>
    <w:p w14:paraId="73FA0FDB" w14:textId="77777777" w:rsidR="009F5282" w:rsidRPr="000B294C" w:rsidRDefault="009F5282" w:rsidP="009F5282">
      <w:r>
        <w:rPr>
          <w:rFonts w:ascii="Times-Roman" w:hAnsi="Times-Roman" w:cs="Times-Roman"/>
          <w:sz w:val="23"/>
          <w:szCs w:val="23"/>
        </w:rPr>
        <w:t>(5) Whenever the Bank is of the opinion that the lending limitation provided in subsection (2) is about to be exceeded, it shall submit to the Minister a report on the Bank's outstanding loans and credit facilities and holding of securities, and the causes that may lead to such excess, together with recommendations the Bank deems appropriate to forestall or otherwise remedy the situation.</w:t>
      </w:r>
      <w:r>
        <w:rPr>
          <w:rFonts w:ascii="Times-Roman" w:hAnsi="Times-Roman" w:cs="Times-Roman"/>
          <w:sz w:val="23"/>
          <w:szCs w:val="23"/>
        </w:rPr>
        <w:br/>
        <w:t xml:space="preserve">(6) Where the limitation provided in subsection (2) is exceeded in accordance with subsection (4), the Bank shall continue to make such reports and recommendations to the Minister, as it may deem appropriate in order to remedy the situation and avoid its recurrence in the following financial year. (Article 45) </w:t>
      </w:r>
      <w:r w:rsidRPr="00A3695B">
        <w:rPr>
          <w:rFonts w:ascii="Times-Roman" w:hAnsi="Times-Roman" w:cs="Times-Roman"/>
          <w:color w:val="FF0000"/>
          <w:sz w:val="23"/>
          <w:szCs w:val="23"/>
        </w:rPr>
        <w:t>(Coded as .33)</w:t>
      </w:r>
      <w:r>
        <w:rPr>
          <w:rFonts w:ascii="Times-Roman" w:hAnsi="Times-Roman" w:cs="Times-Roman"/>
          <w:color w:val="FF0000"/>
          <w:sz w:val="23"/>
          <w:szCs w:val="23"/>
        </w:rPr>
        <w:t xml:space="preserve"> (Same in 1990)</w:t>
      </w:r>
    </w:p>
    <w:p w14:paraId="5B3F400A"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Roman" w:hAnsi="Times-Roman" w:cs="Times-Roman"/>
          <w:i/>
          <w:color w:val="FF0000"/>
          <w:sz w:val="23"/>
          <w:szCs w:val="23"/>
        </w:rPr>
        <w:t>Namibia 2020</w:t>
      </w:r>
      <w:r>
        <w:rPr>
          <w:rFonts w:ascii="Times-Roman" w:hAnsi="Times-Roman" w:cs="Times-Roman"/>
          <w:color w:val="FF0000"/>
          <w:sz w:val="23"/>
          <w:szCs w:val="23"/>
        </w:rPr>
        <w:t>:</w:t>
      </w:r>
      <w:r w:rsidRPr="002C0F4A">
        <w:rPr>
          <w:rFonts w:ascii="TimesNewRomanPSMT" w:hAnsi="TimesNewRomanPSMT" w:cs="TimesNewRomanPSMT"/>
        </w:rPr>
        <w:t xml:space="preserve"> </w:t>
      </w:r>
      <w:r>
        <w:rPr>
          <w:rFonts w:ascii="TimesNewRomanPSMT" w:hAnsi="TimesNewRomanPSMT" w:cs="TimesNewRomanPSMT"/>
        </w:rPr>
        <w:t>The Bank may purchase, for its own account, debt securities issued by</w:t>
      </w:r>
    </w:p>
    <w:p w14:paraId="2488A6A9"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the Government other than in accordance with subsection (1), but such purchases must</w:t>
      </w:r>
    </w:p>
    <w:p w14:paraId="296E71DF"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be treated as Bank advances to the Government and is subject to the limits contemplated</w:t>
      </w:r>
    </w:p>
    <w:p w14:paraId="0D132EA3" w14:textId="77777777" w:rsidR="002C0F4A" w:rsidRDefault="002C0F4A" w:rsidP="002C0F4A">
      <w:pPr>
        <w:autoSpaceDE w:val="0"/>
        <w:autoSpaceDN w:val="0"/>
        <w:adjustRightInd w:val="0"/>
        <w:spacing w:after="0" w:line="240" w:lineRule="auto"/>
        <w:rPr>
          <w:rFonts w:ascii="Times-Roman" w:hAnsi="Times-Roman" w:cs="Times-Roman"/>
          <w:color w:val="FF0000"/>
          <w:sz w:val="23"/>
          <w:szCs w:val="23"/>
        </w:rPr>
      </w:pPr>
      <w:r>
        <w:rPr>
          <w:rFonts w:ascii="TimesNewRomanPSMT" w:hAnsi="TimesNewRomanPSMT" w:cs="TimesNewRomanPSMT"/>
        </w:rPr>
        <w:t>in section 50. (Section 52) Coded as .67</w:t>
      </w:r>
    </w:p>
    <w:p w14:paraId="33F0E6A7" w14:textId="77777777" w:rsidR="002C0F4A" w:rsidRDefault="002C0F4A" w:rsidP="002C0F4A">
      <w:pPr>
        <w:autoSpaceDE w:val="0"/>
        <w:autoSpaceDN w:val="0"/>
        <w:adjustRightInd w:val="0"/>
        <w:spacing w:after="0" w:line="240" w:lineRule="auto"/>
        <w:rPr>
          <w:rFonts w:ascii="TimesNewRomanPS-BoldMT" w:hAnsi="TimesNewRomanPS-BoldMT" w:cs="TimesNewRomanPS-BoldMT"/>
          <w:b/>
          <w:bCs/>
        </w:rPr>
      </w:pPr>
      <w:r>
        <w:rPr>
          <w:rFonts w:ascii="Times-Roman" w:hAnsi="Times-Roman" w:cs="Times-Roman"/>
          <w:color w:val="FF0000"/>
          <w:sz w:val="23"/>
          <w:szCs w:val="23"/>
        </w:rPr>
        <w:t xml:space="preserve"> </w:t>
      </w:r>
      <w:r>
        <w:rPr>
          <w:rFonts w:ascii="TimesNewRomanPS-BoldMT" w:hAnsi="TimesNewRomanPS-BoldMT" w:cs="TimesNewRomanPS-BoldMT"/>
          <w:b/>
          <w:bCs/>
        </w:rPr>
        <w:t>Lending to Government</w:t>
      </w:r>
    </w:p>
    <w:p w14:paraId="3BCD5A6D"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 xml:space="preserve">49. </w:t>
      </w:r>
      <w:r>
        <w:rPr>
          <w:rFonts w:ascii="TimesNewRomanPSMT" w:hAnsi="TimesNewRomanPSMT" w:cs="TimesNewRomanPSMT"/>
        </w:rPr>
        <w:t>Subject to section 50, the Bank may grant loans to the Government</w:t>
      </w:r>
    </w:p>
    <w:p w14:paraId="5012E58F"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on such terms and conditions as the Board and the Minister may agree on, including</w:t>
      </w:r>
    </w:p>
    <w:p w14:paraId="7FFD703E"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loans for the purposes of paying subscriptions fees or any other fees or other financial</w:t>
      </w:r>
    </w:p>
    <w:p w14:paraId="38C7FDCC"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obligations of the Government arising from or incidental to -</w:t>
      </w:r>
    </w:p>
    <w:p w14:paraId="6B605DF0"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 the membership of Namibia in any of the international banks or</w:t>
      </w:r>
    </w:p>
    <w:p w14:paraId="6B00B06E"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international financial </w:t>
      </w:r>
      <w:proofErr w:type="spellStart"/>
      <w:r>
        <w:rPr>
          <w:rFonts w:ascii="TimesNewRomanPSMT" w:hAnsi="TimesNewRomanPSMT" w:cs="TimesNewRomanPSMT"/>
        </w:rPr>
        <w:t>organisations</w:t>
      </w:r>
      <w:proofErr w:type="spellEnd"/>
      <w:r>
        <w:rPr>
          <w:rFonts w:ascii="TimesNewRomanPSMT" w:hAnsi="TimesNewRomanPSMT" w:cs="TimesNewRomanPSMT"/>
        </w:rPr>
        <w:t>;</w:t>
      </w:r>
    </w:p>
    <w:p w14:paraId="147D49B3"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(b) the participation of Namibia in any of the international banks or</w:t>
      </w:r>
    </w:p>
    <w:p w14:paraId="2581147F"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international financial </w:t>
      </w:r>
      <w:proofErr w:type="spellStart"/>
      <w:r>
        <w:rPr>
          <w:rFonts w:ascii="TimesNewRomanPSMT" w:hAnsi="TimesNewRomanPSMT" w:cs="TimesNewRomanPSMT"/>
        </w:rPr>
        <w:t>organisations</w:t>
      </w:r>
      <w:proofErr w:type="spellEnd"/>
      <w:r>
        <w:rPr>
          <w:rFonts w:ascii="TimesNewRomanPSMT" w:hAnsi="TimesNewRomanPSMT" w:cs="TimesNewRomanPSMT"/>
        </w:rPr>
        <w:t>; or</w:t>
      </w:r>
    </w:p>
    <w:p w14:paraId="63FC1604"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(c) any transaction or operation in connection with the international banks</w:t>
      </w:r>
    </w:p>
    <w:p w14:paraId="58E5750A"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or international financial </w:t>
      </w:r>
      <w:proofErr w:type="spellStart"/>
      <w:r>
        <w:rPr>
          <w:rFonts w:ascii="TimesNewRomanPSMT" w:hAnsi="TimesNewRomanPSMT" w:cs="TimesNewRomanPSMT"/>
        </w:rPr>
        <w:t>organisations</w:t>
      </w:r>
      <w:proofErr w:type="spellEnd"/>
      <w:r>
        <w:rPr>
          <w:rFonts w:ascii="TimesNewRomanPSMT" w:hAnsi="TimesNewRomanPSMT" w:cs="TimesNewRomanPSMT"/>
        </w:rPr>
        <w:t>,</w:t>
      </w:r>
    </w:p>
    <w:p w14:paraId="75C7D573"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but such loan must be repaid by the Government to the Bank within six months from the</w:t>
      </w:r>
    </w:p>
    <w:p w14:paraId="0E548E4C"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date on which the loan is granted.</w:t>
      </w:r>
    </w:p>
    <w:p w14:paraId="5CE3B447" w14:textId="77777777" w:rsidR="002C0F4A" w:rsidRDefault="002C0F4A" w:rsidP="002C0F4A">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Limitations on lending to Government</w:t>
      </w:r>
    </w:p>
    <w:p w14:paraId="2687EA40"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 xml:space="preserve">50. </w:t>
      </w:r>
      <w:r>
        <w:rPr>
          <w:rFonts w:ascii="TimesNewRomanPSMT" w:hAnsi="TimesNewRomanPSMT" w:cs="TimesNewRomanPSMT"/>
        </w:rPr>
        <w:t>(1) For the purposes of this section, “revenue” includes loans,</w:t>
      </w:r>
    </w:p>
    <w:p w14:paraId="473266A7"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grants or other forms of economic aid obtained or received by the Government.</w:t>
      </w:r>
    </w:p>
    <w:p w14:paraId="7398E07E"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 The Bank may not -</w:t>
      </w:r>
    </w:p>
    <w:p w14:paraId="4AE93B15"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 lend loans to the Government, except in accordance with section 49; or</w:t>
      </w:r>
    </w:p>
    <w:p w14:paraId="708C7176"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(b) acquire securities from the Government, except -</w:t>
      </w:r>
    </w:p>
    <w:p w14:paraId="56E9BE17"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w:t>
      </w:r>
      <w:proofErr w:type="spellStart"/>
      <w:r>
        <w:rPr>
          <w:rFonts w:ascii="TimesNewRomanPSMT" w:hAnsi="TimesNewRomanPSMT" w:cs="TimesNewRomanPSMT"/>
        </w:rPr>
        <w:t>i</w:t>
      </w:r>
      <w:proofErr w:type="spellEnd"/>
      <w:r>
        <w:rPr>
          <w:rFonts w:ascii="TimesNewRomanPSMT" w:hAnsi="TimesNewRomanPSMT" w:cs="TimesNewRomanPSMT"/>
        </w:rPr>
        <w:t>) in accordance with section 52, 58 or 64(3); or</w:t>
      </w:r>
    </w:p>
    <w:p w14:paraId="602E6CDE"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lastRenderedPageBreak/>
        <w:t>(ii) in the course of satisfaction of debts due to the Bank by the</w:t>
      </w:r>
    </w:p>
    <w:p w14:paraId="70136BCB"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Government.</w:t>
      </w:r>
    </w:p>
    <w:p w14:paraId="341B4135"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(3) The -</w:t>
      </w:r>
    </w:p>
    <w:p w14:paraId="14A16ED7"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 total outstanding loans from the Bank to the Government in terms of</w:t>
      </w:r>
    </w:p>
    <w:p w14:paraId="1025E6C1"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section 49; and</w:t>
      </w:r>
    </w:p>
    <w:p w14:paraId="191239E1"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(b) holding of securities purchased or acquired under section 52 or 63(1)(c)</w:t>
      </w:r>
    </w:p>
    <w:p w14:paraId="6B433651"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by the Bank,</w:t>
      </w:r>
    </w:p>
    <w:p w14:paraId="0C87A981"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may not exceed five percent of the average annual ordinary revenue of the Government</w:t>
      </w:r>
    </w:p>
    <w:p w14:paraId="4B7E78E1"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for the three financial years immediately preceding, but if the State accounts for the</w:t>
      </w:r>
    </w:p>
    <w:p w14:paraId="4DF0205C"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latest completed financial year are not yet available, the official estimates of ordinary</w:t>
      </w:r>
    </w:p>
    <w:p w14:paraId="10165459"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revenue of the Government for that year may be used in the computation of the average.</w:t>
      </w:r>
    </w:p>
    <w:p w14:paraId="43AE9587"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(4) Despite subsection (3) but subject to section 49, the Board may, in</w:t>
      </w:r>
    </w:p>
    <w:p w14:paraId="1BAB228E"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exceptional circumstances, </w:t>
      </w:r>
      <w:proofErr w:type="spellStart"/>
      <w:r>
        <w:rPr>
          <w:rFonts w:ascii="TimesNewRomanPSMT" w:hAnsi="TimesNewRomanPSMT" w:cs="TimesNewRomanPSMT"/>
        </w:rPr>
        <w:t>authorise</w:t>
      </w:r>
      <w:proofErr w:type="spellEnd"/>
      <w:r>
        <w:rPr>
          <w:rFonts w:ascii="TimesNewRomanPSMT" w:hAnsi="TimesNewRomanPSMT" w:cs="TimesNewRomanPSMT"/>
        </w:rPr>
        <w:t xml:space="preserve"> the Bank to allow the total of outstanding loans</w:t>
      </w:r>
    </w:p>
    <w:p w14:paraId="0F595225"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referred to in that subsection to increase to an amount not exceeding 10 percent of the</w:t>
      </w:r>
    </w:p>
    <w:p w14:paraId="70B0FD87" w14:textId="77777777" w:rsidR="002C0F4A" w:rsidRPr="002C0F4A" w:rsidRDefault="002C0F4A" w:rsidP="002C0F4A">
      <w:r>
        <w:rPr>
          <w:rFonts w:ascii="TimesNewRomanPSMT" w:hAnsi="TimesNewRomanPSMT" w:cs="TimesNewRomanPSMT"/>
        </w:rPr>
        <w:t>average annual ordinary revenue contemplated in that subsection. (Sections 49-50) Coded as .67</w:t>
      </w:r>
    </w:p>
    <w:p w14:paraId="50FB04B3" w14:textId="77777777" w:rsidR="009F5282" w:rsidRDefault="009F5282" w:rsidP="009F5282">
      <w:pPr>
        <w:rPr>
          <w:i/>
        </w:rPr>
      </w:pPr>
    </w:p>
    <w:p w14:paraId="48F02D28" w14:textId="77777777" w:rsidR="009F5282" w:rsidRDefault="009F5282" w:rsidP="009F5282">
      <w:pPr>
        <w:rPr>
          <w:rFonts w:ascii="Times-Roman" w:hAnsi="Times-Roman" w:cs="Times-Roman"/>
          <w:sz w:val="23"/>
          <w:szCs w:val="23"/>
        </w:rPr>
      </w:pPr>
      <w:r w:rsidRPr="006F72D0">
        <w:rPr>
          <w:i/>
        </w:rPr>
        <w:t xml:space="preserve"> (c) Terms of lending (.10) </w:t>
      </w:r>
      <w:r>
        <w:rPr>
          <w:i/>
        </w:rPr>
        <w:br/>
        <w:t>Namibia 1997</w:t>
      </w:r>
      <w:r>
        <w:t xml:space="preserve">: </w:t>
      </w:r>
      <w:r>
        <w:rPr>
          <w:rFonts w:ascii="Times-Roman" w:hAnsi="Times-Roman" w:cs="Times-Roman"/>
          <w:sz w:val="23"/>
          <w:szCs w:val="23"/>
        </w:rPr>
        <w:t>(1) Subject to section 45, the Bank may grant loans to the Government on such terms and condition as the Board and the Minister may agree upon, but every such loan shall be repaid to the Bank within six months from the date on which the loan in question was granted.</w:t>
      </w:r>
    </w:p>
    <w:p w14:paraId="4101211C" w14:textId="77777777" w:rsidR="009F5282" w:rsidRDefault="009F5282" w:rsidP="009F5282">
      <w:pPr>
        <w:rPr>
          <w:rFonts w:ascii="Times-Roman" w:hAnsi="Times-Roman" w:cs="Times-Roman"/>
          <w:sz w:val="23"/>
          <w:szCs w:val="23"/>
        </w:rPr>
      </w:pPr>
      <w:r>
        <w:rPr>
          <w:rFonts w:ascii="Times-Roman" w:hAnsi="Times-Roman" w:cs="Times-Roman"/>
          <w:sz w:val="23"/>
          <w:szCs w:val="23"/>
        </w:rPr>
        <w:t>(2) Subject to the provisions of subsection (1), the Bank may grant loans to the Government, on such terms and conditions as the Board and the Minister may agree upon, for the purposes of paying subscriptions, fees, or other financial obligations of the Government arising from, or incidental to-</w:t>
      </w:r>
    </w:p>
    <w:p w14:paraId="6360173F"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a</w:t>
      </w:r>
      <w:r>
        <w:rPr>
          <w:rFonts w:ascii="Times-Roman" w:hAnsi="Times-Roman" w:cs="Times-Roman"/>
          <w:sz w:val="23"/>
          <w:szCs w:val="23"/>
        </w:rPr>
        <w:t>) the membership of Namibia in any international bank or international financial organization;</w:t>
      </w:r>
    </w:p>
    <w:p w14:paraId="7868B130"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b</w:t>
      </w:r>
      <w:r>
        <w:rPr>
          <w:rFonts w:ascii="Times-Roman" w:hAnsi="Times-Roman" w:cs="Times-Roman"/>
          <w:sz w:val="23"/>
          <w:szCs w:val="23"/>
        </w:rPr>
        <w:t>) the participation of Namibia in any account thereof; or</w:t>
      </w:r>
    </w:p>
    <w:p w14:paraId="63626E74"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c</w:t>
      </w:r>
      <w:r>
        <w:rPr>
          <w:rFonts w:ascii="Times-Roman" w:hAnsi="Times-Roman" w:cs="Times-Roman"/>
          <w:sz w:val="23"/>
          <w:szCs w:val="23"/>
        </w:rPr>
        <w:t>) any transaction or operation in connection therewith. (Article 43)</w:t>
      </w:r>
      <w:r>
        <w:rPr>
          <w:rFonts w:ascii="Times-Roman" w:hAnsi="Times-Roman" w:cs="Times-Roman"/>
          <w:sz w:val="23"/>
          <w:szCs w:val="23"/>
        </w:rPr>
        <w:br/>
        <w:t>(1) The Bank shall not lend to the Government or acquire the securities of the Government except in accordance with the provisions of section 31 (2) (</w:t>
      </w:r>
      <w:r>
        <w:rPr>
          <w:rFonts w:ascii="Times-Italic" w:hAnsi="Times-Italic" w:cs="Times-Italic"/>
          <w:i/>
          <w:iCs/>
          <w:sz w:val="23"/>
          <w:szCs w:val="23"/>
        </w:rPr>
        <w:t>b</w:t>
      </w:r>
      <w:r>
        <w:rPr>
          <w:rFonts w:ascii="Times-Roman" w:hAnsi="Times-Roman" w:cs="Times-Roman"/>
          <w:sz w:val="23"/>
          <w:szCs w:val="23"/>
        </w:rPr>
        <w:t>), 33 (1) (</w:t>
      </w:r>
      <w:r>
        <w:rPr>
          <w:rFonts w:ascii="Times-Italic" w:hAnsi="Times-Italic" w:cs="Times-Italic"/>
          <w:i/>
          <w:iCs/>
          <w:sz w:val="23"/>
          <w:szCs w:val="23"/>
        </w:rPr>
        <w:t>b</w:t>
      </w:r>
      <w:r>
        <w:rPr>
          <w:rFonts w:ascii="Times-Roman" w:hAnsi="Times-Roman" w:cs="Times-Roman"/>
          <w:sz w:val="23"/>
          <w:szCs w:val="23"/>
        </w:rPr>
        <w:t xml:space="preserve">) (ii),42 (2) or 43, or in the course of satisfaction of debts due to the Bank from the Government. (Article 45) </w:t>
      </w:r>
      <w:r w:rsidRPr="00A3695B">
        <w:rPr>
          <w:rFonts w:ascii="Times-Roman" w:hAnsi="Times-Roman" w:cs="Times-Roman"/>
          <w:color w:val="FF0000"/>
          <w:sz w:val="23"/>
          <w:szCs w:val="23"/>
        </w:rPr>
        <w:t>(Coded as .33)</w:t>
      </w:r>
    </w:p>
    <w:p w14:paraId="52344742" w14:textId="77777777" w:rsidR="009F5282" w:rsidRPr="002C0F4A" w:rsidRDefault="002C0F4A" w:rsidP="009F5282">
      <w:proofErr w:type="spellStart"/>
      <w:r>
        <w:rPr>
          <w:i/>
        </w:rPr>
        <w:t>Nambia</w:t>
      </w:r>
      <w:proofErr w:type="spellEnd"/>
      <w:r>
        <w:rPr>
          <w:i/>
        </w:rPr>
        <w:t xml:space="preserve"> 2020</w:t>
      </w:r>
      <w:r>
        <w:t>: Coded as .33</w:t>
      </w:r>
    </w:p>
    <w:p w14:paraId="3A9E9721" w14:textId="77777777" w:rsidR="009F5282" w:rsidRDefault="009F5282" w:rsidP="009F5282">
      <w:pPr>
        <w:rPr>
          <w:i/>
        </w:rPr>
      </w:pPr>
      <w:r w:rsidRPr="006F72D0">
        <w:rPr>
          <w:i/>
        </w:rPr>
        <w:t xml:space="preserve"> (d) Potential borrowers from bank (.05) </w:t>
      </w:r>
    </w:p>
    <w:p w14:paraId="711892E5" w14:textId="77777777" w:rsidR="009F5282" w:rsidRPr="003E125A" w:rsidRDefault="009F5282" w:rsidP="009F5282">
      <w:r w:rsidRPr="00DA6EA6">
        <w:rPr>
          <w:color w:val="FF0000"/>
        </w:rPr>
        <w:t>Only government mentioned in 1990 &amp; 1997 – coded as 1</w:t>
      </w:r>
    </w:p>
    <w:p w14:paraId="56C84716" w14:textId="77777777" w:rsidR="009F5282" w:rsidRDefault="009F5282" w:rsidP="009F5282">
      <w:pPr>
        <w:rPr>
          <w:rFonts w:ascii="Times-Roman" w:hAnsi="Times-Roman" w:cs="Times-Roman"/>
          <w:sz w:val="23"/>
          <w:szCs w:val="23"/>
        </w:rPr>
      </w:pPr>
      <w:r w:rsidRPr="006F72D0">
        <w:rPr>
          <w:i/>
        </w:rPr>
        <w:t xml:space="preserve"> (e) Limits on central bank lending determined by (.025) </w:t>
      </w:r>
      <w:r>
        <w:rPr>
          <w:i/>
        </w:rPr>
        <w:br/>
        <w:t>Namibia 1997</w:t>
      </w:r>
      <w:r>
        <w:t xml:space="preserve">: </w:t>
      </w:r>
      <w:r>
        <w:rPr>
          <w:rFonts w:ascii="Times-Roman" w:hAnsi="Times-Roman" w:cs="Times-Roman"/>
          <w:sz w:val="23"/>
          <w:szCs w:val="23"/>
        </w:rPr>
        <w:t>(2) Subject to the provisions of subsection (4), the total of all outstanding loans from the Bank to the Government in terms of section 43 (1) and the Bank's holdings of securities purchased or acquired under section 33 (1 ) (</w:t>
      </w:r>
      <w:r>
        <w:rPr>
          <w:rFonts w:ascii="Times-Italic" w:hAnsi="Times-Italic" w:cs="Times-Italic"/>
          <w:i/>
          <w:iCs/>
          <w:sz w:val="23"/>
          <w:szCs w:val="23"/>
        </w:rPr>
        <w:t>b</w:t>
      </w:r>
      <w:r>
        <w:rPr>
          <w:rFonts w:ascii="Times-Roman" w:hAnsi="Times-Roman" w:cs="Times-Roman"/>
          <w:sz w:val="23"/>
          <w:szCs w:val="23"/>
        </w:rPr>
        <w:t xml:space="preserve">) (ii) or 42 (2) shall not exceed twenty-five percent of the Government's average annual ordinary revenue for the three financial years immediately preceding: Provided that if the accounts for the latest completed financial year are not yet available, the official estimates of that year's ordinary revenue may be used in the computation of the average. (Article 45) </w:t>
      </w:r>
      <w:r w:rsidRPr="00A3695B">
        <w:rPr>
          <w:rFonts w:ascii="Times-Roman" w:hAnsi="Times-Roman" w:cs="Times-Roman"/>
          <w:color w:val="FF0000"/>
          <w:sz w:val="23"/>
          <w:szCs w:val="23"/>
        </w:rPr>
        <w:t>(Coded as .33)</w:t>
      </w:r>
      <w:r>
        <w:rPr>
          <w:rFonts w:ascii="Times-Roman" w:hAnsi="Times-Roman" w:cs="Times-Roman"/>
          <w:color w:val="FF0000"/>
          <w:sz w:val="23"/>
          <w:szCs w:val="23"/>
        </w:rPr>
        <w:t xml:space="preserve"> (Same in 1990)</w:t>
      </w:r>
    </w:p>
    <w:p w14:paraId="5C5C0669" w14:textId="77777777" w:rsidR="009F5282" w:rsidRPr="002C0F4A" w:rsidRDefault="002C0F4A" w:rsidP="009F5282">
      <w:proofErr w:type="spellStart"/>
      <w:r>
        <w:rPr>
          <w:i/>
        </w:rPr>
        <w:lastRenderedPageBreak/>
        <w:t>Nambia</w:t>
      </w:r>
      <w:proofErr w:type="spellEnd"/>
      <w:r>
        <w:rPr>
          <w:i/>
        </w:rPr>
        <w:t xml:space="preserve"> 2021</w:t>
      </w:r>
      <w:r>
        <w:t>: Still revenue (Coded as .33)</w:t>
      </w:r>
    </w:p>
    <w:p w14:paraId="516EC7CE" w14:textId="77777777" w:rsidR="009F5282" w:rsidRDefault="009F5282" w:rsidP="009F5282">
      <w:pPr>
        <w:rPr>
          <w:rFonts w:ascii="Times-Roman" w:hAnsi="Times-Roman" w:cs="Times-Roman"/>
          <w:sz w:val="23"/>
          <w:szCs w:val="23"/>
        </w:rPr>
      </w:pPr>
      <w:r w:rsidRPr="006F72D0">
        <w:rPr>
          <w:i/>
        </w:rPr>
        <w:t xml:space="preserve"> (f) Maturity of loans (.025) </w:t>
      </w:r>
      <w:r>
        <w:rPr>
          <w:i/>
        </w:rPr>
        <w:br/>
        <w:t>Namibia 1997</w:t>
      </w:r>
      <w:r>
        <w:t xml:space="preserve">: </w:t>
      </w:r>
      <w:r>
        <w:rPr>
          <w:rFonts w:ascii="Times-Roman" w:hAnsi="Times-Roman" w:cs="Times-Roman"/>
          <w:sz w:val="23"/>
          <w:szCs w:val="23"/>
        </w:rPr>
        <w:t>(1) Subject to section 45, the Bank may grant loans to the Government on such terms and condition as the Board and the Minister may agree upon, but every such loan shall be repaid to the Bank within six months from the date on which the loan in question was granted.</w:t>
      </w:r>
      <w:r w:rsidRPr="00F0289E">
        <w:rPr>
          <w:rFonts w:ascii="Times-Roman" w:hAnsi="Times-Roman" w:cs="Times-Roman"/>
          <w:sz w:val="23"/>
          <w:szCs w:val="23"/>
        </w:rPr>
        <w:t xml:space="preserve"> </w:t>
      </w:r>
      <w:r>
        <w:rPr>
          <w:rFonts w:ascii="Times-Roman" w:hAnsi="Times-Roman" w:cs="Times-Roman"/>
          <w:sz w:val="23"/>
          <w:szCs w:val="23"/>
        </w:rPr>
        <w:t xml:space="preserve">(Article 45) </w:t>
      </w:r>
      <w:r w:rsidRPr="00A3695B">
        <w:rPr>
          <w:rFonts w:ascii="Times-Roman" w:hAnsi="Times-Roman" w:cs="Times-Roman"/>
          <w:color w:val="FF0000"/>
          <w:sz w:val="23"/>
          <w:szCs w:val="23"/>
        </w:rPr>
        <w:t xml:space="preserve">(Coded as </w:t>
      </w:r>
      <w:r>
        <w:rPr>
          <w:rFonts w:ascii="Times-Roman" w:hAnsi="Times-Roman" w:cs="Times-Roman"/>
          <w:color w:val="FF0000"/>
          <w:sz w:val="23"/>
          <w:szCs w:val="23"/>
        </w:rPr>
        <w:t>1</w:t>
      </w:r>
      <w:r w:rsidRPr="00A3695B">
        <w:rPr>
          <w:rFonts w:ascii="Times-Roman" w:hAnsi="Times-Roman" w:cs="Times-Roman"/>
          <w:color w:val="FF0000"/>
          <w:sz w:val="23"/>
          <w:szCs w:val="23"/>
        </w:rPr>
        <w:t>)</w:t>
      </w:r>
      <w:r>
        <w:rPr>
          <w:rFonts w:ascii="Times-Roman" w:hAnsi="Times-Roman" w:cs="Times-Roman"/>
          <w:color w:val="FF0000"/>
          <w:sz w:val="23"/>
          <w:szCs w:val="23"/>
        </w:rPr>
        <w:t xml:space="preserve"> (Same in 1990)</w:t>
      </w:r>
    </w:p>
    <w:p w14:paraId="21F405A0" w14:textId="77777777" w:rsidR="009F5282" w:rsidRPr="002C0F4A" w:rsidRDefault="002C0F4A" w:rsidP="009F5282">
      <w:r>
        <w:rPr>
          <w:i/>
        </w:rPr>
        <w:t>Namibia 2020</w:t>
      </w:r>
      <w:r>
        <w:t>: Still less than 6 months. Coded as 1</w:t>
      </w:r>
    </w:p>
    <w:p w14:paraId="29889229" w14:textId="77777777" w:rsidR="009F5282" w:rsidRDefault="009F5282" w:rsidP="009F5282">
      <w:pPr>
        <w:rPr>
          <w:rFonts w:ascii="Times-Roman" w:hAnsi="Times-Roman" w:cs="Times-Roman"/>
          <w:sz w:val="23"/>
          <w:szCs w:val="23"/>
        </w:rPr>
      </w:pPr>
      <w:r w:rsidRPr="006F72D0">
        <w:rPr>
          <w:i/>
        </w:rPr>
        <w:t xml:space="preserve"> (g) Interest rates on loans must be? (.025) </w:t>
      </w:r>
      <w:r>
        <w:rPr>
          <w:i/>
        </w:rPr>
        <w:br/>
        <w:t>Namibia 1990</w:t>
      </w:r>
      <w:r>
        <w:t>: (1) The Bank may grant advances to the Government, subject to repayment within six months, at rates of interest related to the current treasury bill rate. (Article 45)</w:t>
      </w:r>
      <w:r>
        <w:rPr>
          <w:i/>
        </w:rPr>
        <w:br/>
        <w:t>Namibia 1997</w:t>
      </w:r>
      <w:r>
        <w:t xml:space="preserve">: </w:t>
      </w:r>
      <w:r>
        <w:rPr>
          <w:rFonts w:ascii="Times-Roman" w:hAnsi="Times-Roman" w:cs="Times-Roman"/>
          <w:sz w:val="23"/>
          <w:szCs w:val="23"/>
        </w:rPr>
        <w:t>(1) Subject to section 45, the Bank may grant loans to the Government on such terms and condition as the Board and the Minister may agree upon, but every such loan shall be repaid to the Bank within six months from the date on which the loan in question was granted.</w:t>
      </w:r>
    </w:p>
    <w:p w14:paraId="775BE9DC" w14:textId="77777777" w:rsidR="009F5282" w:rsidRDefault="009F5282" w:rsidP="009F5282">
      <w:pPr>
        <w:rPr>
          <w:rFonts w:ascii="Times-Roman" w:hAnsi="Times-Roman" w:cs="Times-Roman"/>
          <w:sz w:val="23"/>
          <w:szCs w:val="23"/>
        </w:rPr>
      </w:pPr>
      <w:r>
        <w:rPr>
          <w:rFonts w:ascii="Times-Roman" w:hAnsi="Times-Roman" w:cs="Times-Roman"/>
          <w:sz w:val="23"/>
          <w:szCs w:val="23"/>
        </w:rPr>
        <w:t>(2) Subject to the provisions of subsection (1), the Bank may grant loans to the Government, on such terms and conditions as the Board and the Minister may agree upon, for the purposes of paying subscriptions, fees, or other financial obligations of the Government arising from, or incidental to-</w:t>
      </w:r>
    </w:p>
    <w:p w14:paraId="1C279B41"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a</w:t>
      </w:r>
      <w:r>
        <w:rPr>
          <w:rFonts w:ascii="Times-Roman" w:hAnsi="Times-Roman" w:cs="Times-Roman"/>
          <w:sz w:val="23"/>
          <w:szCs w:val="23"/>
        </w:rPr>
        <w:t>) the membership of Namibia in any international bank or international financial organization;</w:t>
      </w:r>
    </w:p>
    <w:p w14:paraId="367BC9AE" w14:textId="77777777" w:rsidR="009F5282" w:rsidRDefault="009F5282" w:rsidP="009F5282">
      <w:pPr>
        <w:rPr>
          <w:rFonts w:ascii="Times-Roman" w:hAnsi="Times-Roman" w:cs="Times-Roman"/>
          <w:sz w:val="23"/>
          <w:szCs w:val="23"/>
        </w:rPr>
      </w:pPr>
      <w:r>
        <w:rPr>
          <w:rFonts w:ascii="Times-Roman" w:hAnsi="Times-Roman" w:cs="Times-Roman"/>
          <w:sz w:val="23"/>
          <w:szCs w:val="23"/>
        </w:rPr>
        <w:t>(</w:t>
      </w:r>
      <w:r>
        <w:rPr>
          <w:rFonts w:ascii="Times-Italic" w:hAnsi="Times-Italic" w:cs="Times-Italic"/>
          <w:i/>
          <w:iCs/>
          <w:sz w:val="23"/>
          <w:szCs w:val="23"/>
        </w:rPr>
        <w:t>b</w:t>
      </w:r>
      <w:r>
        <w:rPr>
          <w:rFonts w:ascii="Times-Roman" w:hAnsi="Times-Roman" w:cs="Times-Roman"/>
          <w:sz w:val="23"/>
          <w:szCs w:val="23"/>
        </w:rPr>
        <w:t>) the participation of Namibia in any account thereof; or</w:t>
      </w:r>
    </w:p>
    <w:p w14:paraId="45F4F379" w14:textId="77777777" w:rsidR="009F5282" w:rsidRDefault="009F5282" w:rsidP="009F5282">
      <w:pPr>
        <w:rPr>
          <w:rFonts w:ascii="Times-Roman" w:hAnsi="Times-Roman" w:cs="Times-Roman"/>
          <w:color w:val="FF0000"/>
          <w:sz w:val="23"/>
          <w:szCs w:val="23"/>
        </w:rPr>
      </w:pPr>
      <w:r>
        <w:rPr>
          <w:rFonts w:ascii="Times-Roman" w:hAnsi="Times-Roman" w:cs="Times-Roman"/>
          <w:sz w:val="23"/>
          <w:szCs w:val="23"/>
        </w:rPr>
        <w:t>(</w:t>
      </w:r>
      <w:r>
        <w:rPr>
          <w:rFonts w:ascii="Times-Italic" w:hAnsi="Times-Italic" w:cs="Times-Italic"/>
          <w:i/>
          <w:iCs/>
          <w:sz w:val="23"/>
          <w:szCs w:val="23"/>
        </w:rPr>
        <w:t>c</w:t>
      </w:r>
      <w:r>
        <w:rPr>
          <w:rFonts w:ascii="Times-Roman" w:hAnsi="Times-Roman" w:cs="Times-Roman"/>
          <w:sz w:val="23"/>
          <w:szCs w:val="23"/>
        </w:rPr>
        <w:t xml:space="preserve">) any transaction or operation in connection therewith. (Article 43) </w:t>
      </w:r>
      <w:r w:rsidRPr="0090361D">
        <w:rPr>
          <w:rFonts w:ascii="Times-Roman" w:hAnsi="Times-Roman" w:cs="Times-Roman"/>
          <w:color w:val="FF0000"/>
          <w:sz w:val="23"/>
          <w:szCs w:val="23"/>
        </w:rPr>
        <w:t>(Coded as.75)</w:t>
      </w:r>
    </w:p>
    <w:p w14:paraId="612D4BF0" w14:textId="77777777" w:rsidR="002C0F4A" w:rsidRPr="002C0F4A" w:rsidRDefault="002C0F4A" w:rsidP="009F5282">
      <w:r>
        <w:rPr>
          <w:rFonts w:ascii="Times-Roman" w:hAnsi="Times-Roman" w:cs="Times-Roman"/>
          <w:i/>
          <w:color w:val="FF0000"/>
          <w:sz w:val="23"/>
          <w:szCs w:val="23"/>
        </w:rPr>
        <w:t>Namibia 2020</w:t>
      </w:r>
      <w:r>
        <w:rPr>
          <w:rFonts w:ascii="Times-Roman" w:hAnsi="Times-Roman" w:cs="Times-Roman"/>
          <w:color w:val="FF0000"/>
          <w:sz w:val="23"/>
          <w:szCs w:val="23"/>
        </w:rPr>
        <w:t>: No mention of interest rate. Coded as .25</w:t>
      </w:r>
    </w:p>
    <w:p w14:paraId="21C70E01" w14:textId="77777777" w:rsidR="009F5282" w:rsidRDefault="009F5282" w:rsidP="009F5282">
      <w:pPr>
        <w:autoSpaceDE w:val="0"/>
        <w:autoSpaceDN w:val="0"/>
        <w:adjustRightInd w:val="0"/>
        <w:rPr>
          <w:rFonts w:ascii="Times-Roman" w:hAnsi="Times-Roman" w:cs="Times-Roman"/>
          <w:sz w:val="23"/>
          <w:szCs w:val="23"/>
        </w:rPr>
      </w:pPr>
      <w:r w:rsidRPr="006F72D0">
        <w:rPr>
          <w:i/>
        </w:rPr>
        <w:t xml:space="preserve"> (h) Is central bank prohibited from buying/selling government securities in primary market? (.025)</w:t>
      </w:r>
      <w:r>
        <w:rPr>
          <w:i/>
        </w:rPr>
        <w:br/>
        <w:t>Namibia 1990</w:t>
      </w:r>
      <w:r>
        <w:t xml:space="preserve">: The Bank may purchase and sell securities issued by the Government that formed part of a public issue and may deal directly with members of the public therein. (Article 46) </w:t>
      </w:r>
      <w:r>
        <w:rPr>
          <w:i/>
        </w:rPr>
        <w:br/>
      </w:r>
      <w:r>
        <w:rPr>
          <w:b/>
          <w:i/>
        </w:rPr>
        <w:t>Namibia 1997</w:t>
      </w:r>
      <w:r>
        <w:rPr>
          <w:b/>
        </w:rPr>
        <w:t xml:space="preserve">: </w:t>
      </w:r>
      <w:r>
        <w:rPr>
          <w:rFonts w:ascii="Times-Roman" w:hAnsi="Times-Roman" w:cs="Times-Roman"/>
          <w:sz w:val="23"/>
          <w:szCs w:val="23"/>
        </w:rPr>
        <w:t>(1) The Bank may be entrusted with the issue and management of securities or guaranteed by the Government, upon such terms and conditions as may be agreed upon between the Minister and the Board.</w:t>
      </w:r>
    </w:p>
    <w:p w14:paraId="6C7111B4" w14:textId="77777777" w:rsidR="009F5282" w:rsidRDefault="009F5282" w:rsidP="009F5282">
      <w:pPr>
        <w:rPr>
          <w:rFonts w:ascii="Times-Roman" w:hAnsi="Times-Roman" w:cs="Times-Roman"/>
          <w:color w:val="FF0000"/>
          <w:sz w:val="23"/>
          <w:szCs w:val="23"/>
        </w:rPr>
      </w:pPr>
      <w:r>
        <w:rPr>
          <w:rFonts w:ascii="Times-Roman" w:hAnsi="Times-Roman" w:cs="Times-Roman"/>
          <w:sz w:val="23"/>
          <w:szCs w:val="23"/>
        </w:rPr>
        <w:t xml:space="preserve">(2) The Bank may purchase and sell securities issued by the Government and may deal directly with any person in relation to such securities or treasury bills. (Article 42) </w:t>
      </w:r>
      <w:r w:rsidRPr="00F0289E">
        <w:rPr>
          <w:rFonts w:ascii="Times-Roman" w:hAnsi="Times-Roman" w:cs="Times-Roman"/>
          <w:color w:val="FF0000"/>
          <w:sz w:val="23"/>
          <w:szCs w:val="23"/>
        </w:rPr>
        <w:t>(Coded as 0)</w:t>
      </w:r>
    </w:p>
    <w:p w14:paraId="48C12252" w14:textId="77777777" w:rsidR="002C0F4A" w:rsidRDefault="002C0F4A" w:rsidP="002C0F4A">
      <w:pPr>
        <w:autoSpaceDE w:val="0"/>
        <w:autoSpaceDN w:val="0"/>
        <w:adjustRightInd w:val="0"/>
        <w:spacing w:after="0" w:line="240" w:lineRule="auto"/>
        <w:rPr>
          <w:rFonts w:ascii="TimesNewRomanPSMT" w:hAnsi="TimesNewRomanPSMT" w:cs="TimesNewRomanPSMT"/>
        </w:rPr>
      </w:pPr>
      <w:r>
        <w:rPr>
          <w:b/>
          <w:i/>
        </w:rPr>
        <w:t>Namibia 2020</w:t>
      </w:r>
      <w:r>
        <w:rPr>
          <w:b/>
        </w:rPr>
        <w:t xml:space="preserve">: </w:t>
      </w:r>
      <w:r>
        <w:rPr>
          <w:rFonts w:ascii="TimesNewRomanPSMT" w:hAnsi="TimesNewRomanPSMT" w:cs="TimesNewRomanPSMT"/>
        </w:rPr>
        <w:t>(1) In the implementation of monetary policy or the development</w:t>
      </w:r>
    </w:p>
    <w:p w14:paraId="344E8E6A" w14:textId="77777777" w:rsidR="002C0F4A" w:rsidRDefault="002C0F4A" w:rsidP="002C0F4A">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of financial markets, the Bank may operate in the open market by purchasing and selling</w:t>
      </w:r>
    </w:p>
    <w:p w14:paraId="44BA3E31" w14:textId="77777777" w:rsidR="002C0F4A" w:rsidRPr="002C0F4A" w:rsidRDefault="002C0F4A" w:rsidP="002C0F4A">
      <w:pPr>
        <w:rPr>
          <w:b/>
        </w:rPr>
      </w:pPr>
      <w:r>
        <w:rPr>
          <w:rFonts w:ascii="TimesNewRomanPSMT" w:hAnsi="TimesNewRomanPSMT" w:cs="TimesNewRomanPSMT"/>
        </w:rPr>
        <w:t>debt securities issued or guaranteed by the Government. (Section 52) Coded as 0</w:t>
      </w:r>
    </w:p>
    <w:p w14:paraId="37F0B4CB" w14:textId="77777777" w:rsidR="009F5282" w:rsidRDefault="009F5282" w:rsidP="009F5282">
      <w:r>
        <w:br w:type="page"/>
      </w:r>
    </w:p>
    <w:p w14:paraId="2854A52B" w14:textId="77777777" w:rsidR="009F5282" w:rsidRDefault="009F5282">
      <w:r>
        <w:lastRenderedPageBreak/>
        <w:br w:type="page"/>
      </w:r>
    </w:p>
    <w:p w14:paraId="525118CB" w14:textId="77777777" w:rsidR="00A41E57" w:rsidRPr="007D41AC" w:rsidRDefault="00A41E57" w:rsidP="00A41E57"/>
    <w:p w14:paraId="0C310A1A" w14:textId="77777777" w:rsidR="00A41E57" w:rsidRDefault="00A41E57" w:rsidP="00A41E57">
      <w:pPr>
        <w:pStyle w:val="Heading1"/>
      </w:pPr>
      <w:r>
        <w:t>NIGERIA</w:t>
      </w:r>
    </w:p>
    <w:p w14:paraId="505D3F91" w14:textId="77777777" w:rsidR="00A41E57" w:rsidRPr="00566569" w:rsidRDefault="00A41E57" w:rsidP="00A41E57">
      <w:pPr>
        <w:rPr>
          <w:b/>
        </w:rPr>
      </w:pPr>
      <w:r w:rsidRPr="00566569">
        <w:rPr>
          <w:b/>
        </w:rPr>
        <w:t>Chief Executive Officer (weight = .20)</w:t>
      </w:r>
    </w:p>
    <w:p w14:paraId="245C7964" w14:textId="77777777" w:rsidR="00A41E57" w:rsidRDefault="00A41E57" w:rsidP="00A41E57">
      <w:pPr>
        <w:autoSpaceDE w:val="0"/>
        <w:autoSpaceDN w:val="0"/>
        <w:adjustRightInd w:val="0"/>
      </w:pPr>
      <w:r w:rsidRPr="00566569">
        <w:rPr>
          <w:b/>
          <w:i/>
        </w:rPr>
        <w:t>Term of office</w:t>
      </w:r>
      <w:r>
        <w:rPr>
          <w:b/>
          <w:i/>
        </w:rPr>
        <w:br/>
      </w:r>
      <w:r>
        <w:rPr>
          <w:i/>
        </w:rPr>
        <w:t>Nigeria 1999</w:t>
      </w:r>
      <w:r>
        <w:t xml:space="preserve">: The Governor and Deputy Governors shall be persons of </w:t>
      </w:r>
      <w:proofErr w:type="spellStart"/>
      <w:r>
        <w:t>recognised</w:t>
      </w:r>
      <w:proofErr w:type="spellEnd"/>
      <w:r>
        <w:t xml:space="preserve"> financial experience and shall be appointed by the President by instrument under the public seal and on such terms and conditions as may be set out in their respective letters of appointment.</w:t>
      </w:r>
    </w:p>
    <w:p w14:paraId="0AA9B165" w14:textId="77777777" w:rsidR="00A41E57" w:rsidRDefault="00A41E57" w:rsidP="00A41E57">
      <w:pPr>
        <w:autoSpaceDE w:val="0"/>
        <w:autoSpaceDN w:val="0"/>
        <w:adjustRightInd w:val="0"/>
      </w:pPr>
      <w:r>
        <w:t xml:space="preserve">(2) The Governor and Deputy Governors shall be appointed in the first instance for a team of five years and shall each be eligible for re-appointment for another term not exceeding 5 years. (Article 9) </w:t>
      </w:r>
    </w:p>
    <w:p w14:paraId="2B072EC8" w14:textId="77777777" w:rsidR="00A41E57" w:rsidRDefault="00A41E57" w:rsidP="00A41E57">
      <w:r>
        <w:rPr>
          <w:i/>
        </w:rPr>
        <w:t>Nigeria 2007</w:t>
      </w:r>
      <w:r>
        <w:t>: The Governor and Deputy Governors shall be persons of recognized financial experience and shall be appointed by the President subject to confirmation by the Senate on such terms and conditions as may be set out in their respective letters of appointment.</w:t>
      </w:r>
    </w:p>
    <w:p w14:paraId="4D9A863F" w14:textId="77777777" w:rsidR="00A41E57" w:rsidRDefault="00A41E57" w:rsidP="00A41E57">
      <w:pPr>
        <w:rPr>
          <w:color w:val="FF0000"/>
        </w:rPr>
      </w:pPr>
      <w:r>
        <w:t xml:space="preserve">(2) The Governor and Deputy Governors shall be appointed in the first instance for a term of five years and shall each be eligible for re-appointment for another term not exceeding five years (Article 8) </w:t>
      </w:r>
      <w:r w:rsidRPr="001A7BCC">
        <w:rPr>
          <w:color w:val="FF0000"/>
        </w:rPr>
        <w:t>(coded as .5)</w:t>
      </w:r>
    </w:p>
    <w:p w14:paraId="3C1D05B0" w14:textId="77777777" w:rsidR="007B03B6" w:rsidRPr="007B03B6" w:rsidRDefault="007B03B6" w:rsidP="00A41E57">
      <w:pPr>
        <w:rPr>
          <w:color w:val="5B9BD5" w:themeColor="accent1"/>
        </w:rPr>
      </w:pPr>
      <w:r w:rsidRPr="007B03B6">
        <w:rPr>
          <w:i/>
          <w:color w:val="5B9BD5" w:themeColor="accent1"/>
        </w:rPr>
        <w:t>Nigeria 2021</w:t>
      </w:r>
      <w:r w:rsidRPr="007B03B6">
        <w:rPr>
          <w:color w:val="5B9BD5" w:themeColor="accent1"/>
        </w:rPr>
        <w:t>: No change</w:t>
      </w:r>
    </w:p>
    <w:p w14:paraId="407012DE" w14:textId="77777777" w:rsidR="00A41E57" w:rsidRDefault="00A41E57" w:rsidP="00A41E57">
      <w:pPr>
        <w:autoSpaceDE w:val="0"/>
        <w:autoSpaceDN w:val="0"/>
        <w:adjustRightInd w:val="0"/>
      </w:pPr>
      <w:r w:rsidRPr="00566569">
        <w:rPr>
          <w:b/>
          <w:i/>
          <w:sz w:val="19"/>
          <w:szCs w:val="19"/>
        </w:rPr>
        <w:t>Who appoints CEO?</w:t>
      </w:r>
      <w:r>
        <w:rPr>
          <w:b/>
          <w:i/>
          <w:sz w:val="19"/>
          <w:szCs w:val="19"/>
        </w:rPr>
        <w:br/>
      </w:r>
      <w:r>
        <w:rPr>
          <w:i/>
        </w:rPr>
        <w:t>Nigeria 1999</w:t>
      </w:r>
      <w:r>
        <w:t xml:space="preserve">: The Governor and Deputy Governors shall be persons of </w:t>
      </w:r>
      <w:proofErr w:type="spellStart"/>
      <w:r>
        <w:t>recognised</w:t>
      </w:r>
      <w:proofErr w:type="spellEnd"/>
      <w:r>
        <w:t xml:space="preserve"> financial experience and shall be appointed by the President by instrument under the public seal and on such terms and conditions as may be set out in their respective letters of appointment.</w:t>
      </w:r>
    </w:p>
    <w:p w14:paraId="2690B800" w14:textId="77777777" w:rsidR="00A41E57" w:rsidRDefault="00A41E57" w:rsidP="00A41E57">
      <w:pPr>
        <w:autoSpaceDE w:val="0"/>
        <w:autoSpaceDN w:val="0"/>
        <w:adjustRightInd w:val="0"/>
      </w:pPr>
      <w:r>
        <w:t>(2) The Governor and Deputy Governors shall be appointed in the first instance for a team of five years and shall each be eligible for re-appointment for another term not exceeding 5 years. (Article 9)</w:t>
      </w:r>
    </w:p>
    <w:p w14:paraId="18EF9A50" w14:textId="77777777" w:rsidR="00A41E57" w:rsidRDefault="00A41E57" w:rsidP="00A41E57">
      <w:r>
        <w:rPr>
          <w:i/>
        </w:rPr>
        <w:t>Nigeria 2007</w:t>
      </w:r>
      <w:r>
        <w:t>: The Governor and Deputy Governors shall be persons of recognized financial experience and shall be appointed by the President subject to confirmation by the Senate on such terms and conditions as may be set out in their respective letters of appointment.</w:t>
      </w:r>
    </w:p>
    <w:p w14:paraId="3AFFBF63" w14:textId="77777777" w:rsidR="00A41E57" w:rsidRPr="00BF24D8" w:rsidRDefault="00A41E57" w:rsidP="00A41E57">
      <w:r>
        <w:t xml:space="preserve">(2) The Governor and Deputy Governors shall be appointed in the first instance for a term of five years and shall each be eligible for re-appointment for another term not exceeding five years (Article 8) </w:t>
      </w:r>
      <w:r w:rsidRPr="00783A93">
        <w:rPr>
          <w:color w:val="FF0000"/>
        </w:rPr>
        <w:t>(Coded as 0 until 2007 and .5 from 2007)</w:t>
      </w:r>
    </w:p>
    <w:p w14:paraId="005E0805" w14:textId="77777777" w:rsidR="007B03B6" w:rsidRPr="007B03B6" w:rsidRDefault="007B03B6" w:rsidP="007B03B6">
      <w:pPr>
        <w:rPr>
          <w:color w:val="5B9BD5" w:themeColor="accent1"/>
        </w:rPr>
      </w:pPr>
      <w:r w:rsidRPr="007B03B6">
        <w:rPr>
          <w:i/>
          <w:color w:val="5B9BD5" w:themeColor="accent1"/>
        </w:rPr>
        <w:t>Nigeria 2021</w:t>
      </w:r>
      <w:r w:rsidRPr="007B03B6">
        <w:rPr>
          <w:color w:val="5B9BD5" w:themeColor="accent1"/>
        </w:rPr>
        <w:t>: No change</w:t>
      </w:r>
    </w:p>
    <w:p w14:paraId="32664D22" w14:textId="77777777" w:rsidR="00A41E57" w:rsidRDefault="00A41E57" w:rsidP="00A41E57">
      <w:pPr>
        <w:autoSpaceDE w:val="0"/>
        <w:autoSpaceDN w:val="0"/>
        <w:adjustRightInd w:val="0"/>
      </w:pPr>
      <w:r w:rsidRPr="00566569">
        <w:rPr>
          <w:b/>
          <w:i/>
          <w:sz w:val="19"/>
          <w:szCs w:val="19"/>
        </w:rPr>
        <w:t>Dismissal</w:t>
      </w:r>
      <w:r>
        <w:rPr>
          <w:b/>
          <w:i/>
          <w:sz w:val="19"/>
          <w:szCs w:val="19"/>
        </w:rPr>
        <w:br/>
      </w:r>
      <w:r>
        <w:rPr>
          <w:i/>
          <w:sz w:val="19"/>
          <w:szCs w:val="19"/>
        </w:rPr>
        <w:t>Nigeria 1999</w:t>
      </w:r>
      <w:r>
        <w:rPr>
          <w:sz w:val="19"/>
          <w:szCs w:val="19"/>
        </w:rPr>
        <w:t xml:space="preserve">: </w:t>
      </w:r>
      <w:r>
        <w:t>(1) No person shall be appointed or shall remain Governor, Deputy Governor or Director of the Bank if he is -</w:t>
      </w:r>
    </w:p>
    <w:p w14:paraId="19A9D65D" w14:textId="77777777" w:rsidR="00A41E57" w:rsidRDefault="00A41E57" w:rsidP="00A41E57">
      <w:pPr>
        <w:autoSpaceDE w:val="0"/>
        <w:autoSpaceDN w:val="0"/>
        <w:adjustRightInd w:val="0"/>
      </w:pPr>
      <w:r>
        <w:t>(a) a member of any Federal or State legislative house;</w:t>
      </w:r>
    </w:p>
    <w:p w14:paraId="23917AD0" w14:textId="77777777" w:rsidR="00A41E57" w:rsidRDefault="00A41E57" w:rsidP="00A41E57">
      <w:pPr>
        <w:autoSpaceDE w:val="0"/>
        <w:autoSpaceDN w:val="0"/>
        <w:adjustRightInd w:val="0"/>
      </w:pPr>
      <w:r>
        <w:t>(b) a Director, officer or employee of any bank licensed under the Banks and Other Financial Institutions Decree 1991.</w:t>
      </w:r>
    </w:p>
    <w:p w14:paraId="1F214CEA" w14:textId="77777777" w:rsidR="00A41E57" w:rsidRDefault="00A41E57" w:rsidP="00A41E57">
      <w:pPr>
        <w:autoSpaceDE w:val="0"/>
        <w:autoSpaceDN w:val="0"/>
        <w:adjustRightInd w:val="0"/>
      </w:pPr>
      <w:r>
        <w:t>(2) The Governor, any Deputy Governor or any Director shall cease to hold office in the Bank if he -</w:t>
      </w:r>
    </w:p>
    <w:p w14:paraId="5B906E32" w14:textId="77777777" w:rsidR="00A41E57" w:rsidRDefault="00A41E57" w:rsidP="00A41E57">
      <w:pPr>
        <w:autoSpaceDE w:val="0"/>
        <w:autoSpaceDN w:val="0"/>
        <w:adjustRightInd w:val="0"/>
      </w:pPr>
      <w:r>
        <w:lastRenderedPageBreak/>
        <w:t>(a) becomes of unsound mind or, owing to ill health, is incapable of carrying out his duties;</w:t>
      </w:r>
    </w:p>
    <w:p w14:paraId="4EE04F0D" w14:textId="77777777" w:rsidR="00A41E57" w:rsidRDefault="00A41E57" w:rsidP="00A41E57">
      <w:pPr>
        <w:autoSpaceDE w:val="0"/>
        <w:autoSpaceDN w:val="0"/>
        <w:adjustRightInd w:val="0"/>
      </w:pPr>
      <w:r>
        <w:t>(b) is convicted of any offence involving dishonesty or any other offence the maximum penalty of which exceeds imprisonment for six months;</w:t>
      </w:r>
    </w:p>
    <w:p w14:paraId="0E458C3A" w14:textId="77777777" w:rsidR="00A41E57" w:rsidRDefault="00A41E57" w:rsidP="00A41E57">
      <w:pPr>
        <w:autoSpaceDE w:val="0"/>
        <w:autoSpaceDN w:val="0"/>
        <w:adjustRightInd w:val="0"/>
      </w:pPr>
      <w:r>
        <w:t>c) is guilty of a serious misconduct in relation to his duties under this Decree;</w:t>
      </w:r>
      <w:r>
        <w:br/>
        <w:t xml:space="preserve">(d) is disqualified or suspended from </w:t>
      </w:r>
      <w:proofErr w:type="spellStart"/>
      <w:r>
        <w:t>practising</w:t>
      </w:r>
      <w:proofErr w:type="spellEnd"/>
      <w:r>
        <w:t xml:space="preserve"> his profession in Nigeria by</w:t>
      </w:r>
    </w:p>
    <w:p w14:paraId="1D215321" w14:textId="77777777" w:rsidR="00A41E57" w:rsidRDefault="00A41E57" w:rsidP="00A41E57">
      <w:pPr>
        <w:autoSpaceDE w:val="0"/>
        <w:autoSpaceDN w:val="0"/>
        <w:adjustRightInd w:val="0"/>
      </w:pPr>
      <w:r>
        <w:t>order of a competent authority made in respect of him personally;</w:t>
      </w:r>
    </w:p>
    <w:p w14:paraId="227EEC76" w14:textId="77777777" w:rsidR="00A41E57" w:rsidRDefault="00A41E57" w:rsidP="00A41E57">
      <w:r>
        <w:t>c) becomes bankrupt or suspends payments or compounds with his creditors. (Article 12)</w:t>
      </w:r>
    </w:p>
    <w:p w14:paraId="7A422BAD" w14:textId="77777777" w:rsidR="00A41E57" w:rsidRDefault="00A41E57" w:rsidP="00A41E57">
      <w:r>
        <w:rPr>
          <w:i/>
        </w:rPr>
        <w:t>Nigeria 2007</w:t>
      </w:r>
      <w:r>
        <w:t>: (1) A person shall not remain a Governor, Deputy Governor or Director of the Bank if he is--</w:t>
      </w:r>
      <w:r>
        <w:br/>
        <w:t>(a) a member of any Federal or State legislative house; or</w:t>
      </w:r>
    </w:p>
    <w:p w14:paraId="5792909F" w14:textId="77777777" w:rsidR="00A41E57" w:rsidRDefault="00A41E57" w:rsidP="00A41E57">
      <w:r>
        <w:t>(b) a Director, officer or employee of any bank licensed under the Banks and Other Financial Institutions Act.</w:t>
      </w:r>
    </w:p>
    <w:p w14:paraId="2CC2F882" w14:textId="77777777" w:rsidR="00A41E57" w:rsidRDefault="00A41E57" w:rsidP="00A41E57">
      <w:r>
        <w:t>(2) The Governor, Deputy Governor or Director shall cease to hold office in the Bank if he—</w:t>
      </w:r>
    </w:p>
    <w:p w14:paraId="4EC45769" w14:textId="77777777" w:rsidR="00A41E57" w:rsidRDefault="00A41E57" w:rsidP="00A41E57">
      <w:r>
        <w:t>(a) becomes of unsound mind or, owing to ill health, is incapable of carrying out his duties;</w:t>
      </w:r>
    </w:p>
    <w:p w14:paraId="5D5A3C39" w14:textId="77777777" w:rsidR="00A41E57" w:rsidRDefault="00A41E57" w:rsidP="00A41E57">
      <w:r>
        <w:t>(b) is convicted of any criminal offence by a court of competent jurisdiction except for traffic offences or contempt proceedings arising in connection with the execution or intended execution of any power or duty conferred under this Act or the Banks and Other Financial Institutions Act;</w:t>
      </w:r>
    </w:p>
    <w:p w14:paraId="69C531D1" w14:textId="77777777" w:rsidR="00A41E57" w:rsidRDefault="00A41E57" w:rsidP="00A41E57">
      <w:r>
        <w:t>(c) is guilty of a serious misconduct in relation to his duties under this Act;</w:t>
      </w:r>
    </w:p>
    <w:p w14:paraId="4D151A55" w14:textId="77777777" w:rsidR="00A41E57" w:rsidRDefault="00A41E57" w:rsidP="00A41E57">
      <w:r>
        <w:t>(d) is disqualified or suspended from practicing his profession in Nigeria by order of a competent authority made in respect of him personally;</w:t>
      </w:r>
    </w:p>
    <w:p w14:paraId="3DA00EF0" w14:textId="77777777" w:rsidR="00A41E57" w:rsidRDefault="00A41E57" w:rsidP="00A41E57">
      <w:r>
        <w:t>(e) becomes bankrupt;</w:t>
      </w:r>
    </w:p>
    <w:p w14:paraId="4069E1C8" w14:textId="77777777" w:rsidR="00A41E57" w:rsidRPr="00737387" w:rsidRDefault="00A41E57" w:rsidP="00A41E57">
      <w:r>
        <w:t>(f) is removed by the President:</w:t>
      </w:r>
      <w:r>
        <w:br/>
        <w:t xml:space="preserve">Provided that the removal of the Governor shall be supported by two-thirds majority of the Senate praying that he be so removed. (Article 11) </w:t>
      </w:r>
      <w:r w:rsidRPr="00783A93">
        <w:rPr>
          <w:color w:val="FF0000"/>
        </w:rPr>
        <w:t>(Coded as .83 until 2007 and .5 from 2007)</w:t>
      </w:r>
    </w:p>
    <w:p w14:paraId="39079245" w14:textId="77777777" w:rsidR="007B03B6" w:rsidRPr="007B03B6" w:rsidRDefault="007B03B6" w:rsidP="007B03B6">
      <w:pPr>
        <w:rPr>
          <w:color w:val="5B9BD5" w:themeColor="accent1"/>
        </w:rPr>
      </w:pPr>
      <w:r w:rsidRPr="007B03B6">
        <w:rPr>
          <w:i/>
          <w:color w:val="5B9BD5" w:themeColor="accent1"/>
        </w:rPr>
        <w:t>Nigeria 2021</w:t>
      </w:r>
      <w:r w:rsidRPr="007B03B6">
        <w:rPr>
          <w:color w:val="5B9BD5" w:themeColor="accent1"/>
        </w:rPr>
        <w:t>: No change</w:t>
      </w:r>
    </w:p>
    <w:p w14:paraId="72832805" w14:textId="77777777" w:rsidR="00A41E57" w:rsidRDefault="00A41E57" w:rsidP="00A41E57">
      <w:pPr>
        <w:autoSpaceDE w:val="0"/>
        <w:autoSpaceDN w:val="0"/>
        <w:adjustRightInd w:val="0"/>
      </w:pPr>
      <w:r w:rsidRPr="00566569">
        <w:rPr>
          <w:b/>
          <w:i/>
        </w:rPr>
        <w:t>May CEO hold other offices in government?</w:t>
      </w:r>
      <w:r>
        <w:rPr>
          <w:b/>
          <w:i/>
        </w:rPr>
        <w:br/>
      </w:r>
      <w:r>
        <w:rPr>
          <w:i/>
        </w:rPr>
        <w:t>Nigeria 1999</w:t>
      </w:r>
      <w:r>
        <w:t>: The Governor and the Deputy Governors shall devote the whole of their time to the service of the Bank and while holding office shall not occupy any other office or employment whether remunerated or not:</w:t>
      </w:r>
    </w:p>
    <w:p w14:paraId="2CA3488B" w14:textId="77777777" w:rsidR="00A41E57" w:rsidRDefault="00A41E57" w:rsidP="00A41E57">
      <w:pPr>
        <w:autoSpaceDE w:val="0"/>
        <w:autoSpaceDN w:val="0"/>
        <w:adjustRightInd w:val="0"/>
      </w:pPr>
      <w:r>
        <w:t>Provided that the Governor or any of the Deputy Governors may by virtue of his office be appointed with the approval of the Board to -</w:t>
      </w:r>
    </w:p>
    <w:p w14:paraId="0F22D8BC" w14:textId="77777777" w:rsidR="00A41E57" w:rsidRDefault="00A41E57" w:rsidP="00A41E57">
      <w:pPr>
        <w:autoSpaceDE w:val="0"/>
        <w:autoSpaceDN w:val="0"/>
        <w:adjustRightInd w:val="0"/>
      </w:pPr>
      <w:r>
        <w:t>(a) act as member of any commission established by the Federal Government to enquire into any matter affecting currency or banking in Nigeria;</w:t>
      </w:r>
    </w:p>
    <w:p w14:paraId="46E16EC7" w14:textId="77777777" w:rsidR="00A41E57" w:rsidRDefault="00A41E57" w:rsidP="00A41E57">
      <w:pPr>
        <w:autoSpaceDE w:val="0"/>
        <w:autoSpaceDN w:val="0"/>
        <w:adjustRightInd w:val="0"/>
      </w:pPr>
      <w:r>
        <w:lastRenderedPageBreak/>
        <w:t>(b) become Governor, Director or member of the Board or by whatever name called, of any international bank or international monetary institution to which the Federal Government shall have interest or given support or approval;</w:t>
      </w:r>
    </w:p>
    <w:p w14:paraId="516390E6" w14:textId="77777777" w:rsidR="00A41E57" w:rsidRDefault="00A41E57" w:rsidP="00A41E57">
      <w:pPr>
        <w:autoSpaceDE w:val="0"/>
        <w:autoSpaceDN w:val="0"/>
        <w:adjustRightInd w:val="0"/>
      </w:pPr>
      <w:r>
        <w:t xml:space="preserve">(c) become Director of any corporation in Nigeria in which the Bank may participate under paragraph (I) of subsection (1) of section 27 of this Decree. (Article 10; amended 1993) </w:t>
      </w:r>
      <w:r w:rsidRPr="005362A5">
        <w:rPr>
          <w:color w:val="FF0000"/>
        </w:rPr>
        <w:t>(Coded as 1)</w:t>
      </w:r>
    </w:p>
    <w:p w14:paraId="73BAA1C4" w14:textId="77777777" w:rsidR="00A41E57" w:rsidRDefault="00A41E57" w:rsidP="00A41E57">
      <w:pPr>
        <w:autoSpaceDE w:val="0"/>
        <w:autoSpaceDN w:val="0"/>
        <w:adjustRightInd w:val="0"/>
      </w:pPr>
      <w:r>
        <w:rPr>
          <w:i/>
        </w:rPr>
        <w:t>Nigeria 2007</w:t>
      </w:r>
      <w:r>
        <w:t>: The Governor and the Deputy Governors shall devote the whole of their time to the service of the Bank and while holding office shall not engage in any full or part time employment or vocation whether remunerated or not except such personal or charitable causes as may be determined by the Board and which do not conflict with or detract from their full-time duties:</w:t>
      </w:r>
      <w:r>
        <w:br/>
        <w:t>Provided that the Governor or any of the Deputy Governors may, by virtue of his office, be appointed with the approval of the Board to--</w:t>
      </w:r>
      <w:r>
        <w:br/>
        <w:t>(a) act as member of any Commission established by the Federal Government to enquire into any matter affecting currency or banking in Nigeria;</w:t>
      </w:r>
    </w:p>
    <w:p w14:paraId="59DCD0B7" w14:textId="77777777" w:rsidR="00A41E57" w:rsidRDefault="00A41E57" w:rsidP="00A41E57">
      <w:pPr>
        <w:autoSpaceDE w:val="0"/>
        <w:autoSpaceDN w:val="0"/>
        <w:adjustRightInd w:val="0"/>
      </w:pPr>
      <w:r>
        <w:t>(b) become Governor, Director or member of the Board or by whatever name called, of any international bank or international monetary institution to which the Federal Government shall have interest or give support or approval; and</w:t>
      </w:r>
    </w:p>
    <w:p w14:paraId="073FE7B5" w14:textId="77777777" w:rsidR="00A41E57" w:rsidRPr="0013790A" w:rsidRDefault="00A41E57" w:rsidP="00A41E57">
      <w:pPr>
        <w:autoSpaceDE w:val="0"/>
        <w:autoSpaceDN w:val="0"/>
        <w:adjustRightInd w:val="0"/>
      </w:pPr>
      <w:r>
        <w:t xml:space="preserve">(c) become Director of any corporation in Nigeria in which the Bank may participate under section 31 of this Act. (Section 9)  </w:t>
      </w:r>
      <w:r w:rsidRPr="005362A5">
        <w:rPr>
          <w:color w:val="FF0000"/>
        </w:rPr>
        <w:t>(Coded as 1)</w:t>
      </w:r>
    </w:p>
    <w:p w14:paraId="39A8BB75" w14:textId="77777777" w:rsidR="007B03B6" w:rsidRPr="007B03B6" w:rsidRDefault="007B03B6" w:rsidP="007B03B6">
      <w:pPr>
        <w:rPr>
          <w:color w:val="5B9BD5" w:themeColor="accent1"/>
        </w:rPr>
      </w:pPr>
      <w:r w:rsidRPr="007B03B6">
        <w:rPr>
          <w:i/>
          <w:color w:val="5B9BD5" w:themeColor="accent1"/>
        </w:rPr>
        <w:t>Nigeria 2021</w:t>
      </w:r>
      <w:r w:rsidRPr="007B03B6">
        <w:rPr>
          <w:color w:val="5B9BD5" w:themeColor="accent1"/>
        </w:rPr>
        <w:t>: No change</w:t>
      </w:r>
    </w:p>
    <w:p w14:paraId="192C53E5" w14:textId="77777777" w:rsidR="00A41E57" w:rsidRPr="00566569" w:rsidRDefault="00A41E57" w:rsidP="00A41E57">
      <w:pPr>
        <w:rPr>
          <w:b/>
        </w:rPr>
      </w:pPr>
      <w:r w:rsidRPr="00566569">
        <w:rPr>
          <w:b/>
        </w:rPr>
        <w:t xml:space="preserve">Policy Formation (weight = .15) </w:t>
      </w:r>
    </w:p>
    <w:p w14:paraId="549B2A3E" w14:textId="77777777" w:rsidR="00A41E57" w:rsidRPr="00566569" w:rsidRDefault="00A41E57" w:rsidP="00A41E57">
      <w:pPr>
        <w:rPr>
          <w:b/>
          <w:i/>
        </w:rPr>
      </w:pPr>
      <w:r w:rsidRPr="00566569">
        <w:rPr>
          <w:b/>
          <w:i/>
        </w:rPr>
        <w:t xml:space="preserve">(a) Who formulates monetary policy? </w:t>
      </w:r>
    </w:p>
    <w:p w14:paraId="5FB07340" w14:textId="77777777" w:rsidR="00A41E57" w:rsidRDefault="00A41E57" w:rsidP="00A41E57">
      <w:pPr>
        <w:autoSpaceDE w:val="0"/>
        <w:autoSpaceDN w:val="0"/>
        <w:adjustRightInd w:val="0"/>
      </w:pPr>
      <w:r>
        <w:rPr>
          <w:i/>
          <w:color w:val="FF0000"/>
        </w:rPr>
        <w:t>Nigeria 1999</w:t>
      </w:r>
      <w:r>
        <w:rPr>
          <w:color w:val="FF0000"/>
        </w:rPr>
        <w:t xml:space="preserve">: </w:t>
      </w:r>
      <w:r>
        <w:t>(3) The Board constituted under subsection (2) of this section shall be responsible</w:t>
      </w:r>
    </w:p>
    <w:p w14:paraId="0F423937" w14:textId="77777777" w:rsidR="00A41E57" w:rsidRDefault="00A41E57" w:rsidP="00A41E57">
      <w:pPr>
        <w:autoSpaceDE w:val="0"/>
        <w:autoSpaceDN w:val="0"/>
        <w:adjustRightInd w:val="0"/>
      </w:pPr>
      <w:r>
        <w:t>for:-</w:t>
      </w:r>
    </w:p>
    <w:p w14:paraId="7A99BA16" w14:textId="77777777" w:rsidR="00A41E57" w:rsidRDefault="00A41E57" w:rsidP="00A41E57">
      <w:pPr>
        <w:autoSpaceDE w:val="0"/>
        <w:autoSpaceDN w:val="0"/>
        <w:adjustRightInd w:val="0"/>
      </w:pPr>
      <w:r>
        <w:t xml:space="preserve"> (c) the formulation of the Monetary and Credit Policy for Nigeria; (Section 6)</w:t>
      </w:r>
      <w:r>
        <w:rPr>
          <w:color w:val="FF0000"/>
        </w:rPr>
        <w:br/>
      </w:r>
      <w:r>
        <w:t>The Governor shall -</w:t>
      </w:r>
    </w:p>
    <w:p w14:paraId="7684C64A" w14:textId="77777777" w:rsidR="00A41E57" w:rsidRDefault="00A41E57" w:rsidP="00A41E57">
      <w:pPr>
        <w:autoSpaceDE w:val="0"/>
        <w:autoSpaceDN w:val="0"/>
        <w:adjustRightInd w:val="0"/>
      </w:pPr>
      <w:r>
        <w:t>(a) from time to time, keep the Head of State, Commander-in-Chief of the Armed Forces informed of the affairs of the Bank: and</w:t>
      </w:r>
    </w:p>
    <w:p w14:paraId="5EB7FF17" w14:textId="77777777" w:rsidR="00A41E57" w:rsidRDefault="00A41E57" w:rsidP="00A41E57">
      <w:pPr>
        <w:autoSpaceDE w:val="0"/>
        <w:autoSpaceDN w:val="0"/>
        <w:adjustRightInd w:val="0"/>
      </w:pPr>
      <w:r>
        <w:t>(b) at the end of every period of six months make a formal report of the affairs of the Bank to the Provisional ruling Council. (section 9, 4)</w:t>
      </w:r>
    </w:p>
    <w:p w14:paraId="53C1F916" w14:textId="77777777" w:rsidR="00A41E57" w:rsidRDefault="00A41E57" w:rsidP="00A41E57">
      <w:pPr>
        <w:autoSpaceDE w:val="0"/>
        <w:autoSpaceDN w:val="0"/>
        <w:adjustRightInd w:val="0"/>
      </w:pPr>
      <w:r>
        <w:rPr>
          <w:i/>
        </w:rPr>
        <w:t>Nigeria 2007</w:t>
      </w:r>
      <w:r>
        <w:t>: The Governor shall appear before the National Assembly at semi-annual hearings as specified in sub-section (5) regarding—</w:t>
      </w:r>
    </w:p>
    <w:p w14:paraId="537D91C4" w14:textId="77777777" w:rsidR="00A41E57" w:rsidRPr="00E84846" w:rsidRDefault="00A41E57" w:rsidP="00A41E57">
      <w:pPr>
        <w:autoSpaceDE w:val="0"/>
        <w:autoSpaceDN w:val="0"/>
        <w:adjustRightInd w:val="0"/>
        <w:rPr>
          <w:color w:val="FF0000"/>
        </w:rPr>
      </w:pPr>
      <w:r>
        <w:t>(a) efforts, activities, objectives and plans of the Board with monetary policy, and</w:t>
      </w:r>
      <w:r>
        <w:br/>
        <w:t>(b) economic development and prospects for the future described in the report required in sub-section (5)(b) of this section.</w:t>
      </w:r>
      <w:r>
        <w:br/>
        <w:t>(5) The Governor shall, from time to time--</w:t>
      </w:r>
      <w:r>
        <w:br/>
        <w:t>(a) keep the President informed of the affairs of the Bank including a report on its budget; and</w:t>
      </w:r>
      <w:r>
        <w:br/>
      </w:r>
      <w:r>
        <w:lastRenderedPageBreak/>
        <w:t>(b) make a formal report and presentation on the activities of the Bank and the performance of the economy to the relevant Committees of the National Assembly. (Section 8)</w:t>
      </w:r>
      <w:r w:rsidRPr="00B019DB">
        <w:rPr>
          <w:color w:val="FF0000"/>
        </w:rPr>
        <w:t xml:space="preserve"> (Coded as 1)</w:t>
      </w:r>
    </w:p>
    <w:p w14:paraId="134DDEB4" w14:textId="77777777" w:rsidR="007B03B6" w:rsidRPr="007B03B6" w:rsidRDefault="007B03B6" w:rsidP="007B03B6">
      <w:pPr>
        <w:rPr>
          <w:color w:val="5B9BD5" w:themeColor="accent1"/>
        </w:rPr>
      </w:pPr>
      <w:r w:rsidRPr="007B03B6">
        <w:rPr>
          <w:i/>
          <w:color w:val="5B9BD5" w:themeColor="accent1"/>
        </w:rPr>
        <w:t>Nigeria 2021</w:t>
      </w:r>
      <w:r w:rsidRPr="007B03B6">
        <w:rPr>
          <w:color w:val="5B9BD5" w:themeColor="accent1"/>
        </w:rPr>
        <w:t>: No change</w:t>
      </w:r>
    </w:p>
    <w:p w14:paraId="2D655258" w14:textId="77777777" w:rsidR="00A41E57" w:rsidRPr="00566569" w:rsidRDefault="007B03B6" w:rsidP="007B03B6">
      <w:pPr>
        <w:rPr>
          <w:b/>
          <w:i/>
        </w:rPr>
      </w:pPr>
      <w:r w:rsidRPr="00566569">
        <w:rPr>
          <w:b/>
          <w:i/>
        </w:rPr>
        <w:t xml:space="preserve"> </w:t>
      </w:r>
      <w:r w:rsidR="00A41E57" w:rsidRPr="00566569">
        <w:rPr>
          <w:b/>
          <w:i/>
        </w:rPr>
        <w:t xml:space="preserve">(b) Resolution of conflict </w:t>
      </w:r>
    </w:p>
    <w:p w14:paraId="2314C13A" w14:textId="77777777" w:rsidR="00A41E57" w:rsidRDefault="00A41E57" w:rsidP="00A41E57">
      <w:pPr>
        <w:autoSpaceDE w:val="0"/>
        <w:autoSpaceDN w:val="0"/>
        <w:adjustRightInd w:val="0"/>
      </w:pPr>
      <w:r>
        <w:rPr>
          <w:i/>
          <w:color w:val="FF0000"/>
        </w:rPr>
        <w:t>Nigeria 1999</w:t>
      </w:r>
      <w:r>
        <w:rPr>
          <w:color w:val="FF0000"/>
        </w:rPr>
        <w:t xml:space="preserve">: </w:t>
      </w:r>
      <w:r>
        <w:t>(3) The Board constituted under subsection (2) of this section shall be responsible</w:t>
      </w:r>
    </w:p>
    <w:p w14:paraId="6E459DF1" w14:textId="77777777" w:rsidR="00A41E57" w:rsidRDefault="00A41E57" w:rsidP="00A41E57">
      <w:pPr>
        <w:autoSpaceDE w:val="0"/>
        <w:autoSpaceDN w:val="0"/>
        <w:adjustRightInd w:val="0"/>
      </w:pPr>
      <w:r>
        <w:t>for:-</w:t>
      </w:r>
    </w:p>
    <w:p w14:paraId="7FC91883" w14:textId="77777777" w:rsidR="00A41E57" w:rsidRDefault="00A41E57" w:rsidP="00A41E57">
      <w:pPr>
        <w:autoSpaceDE w:val="0"/>
        <w:autoSpaceDN w:val="0"/>
        <w:adjustRightInd w:val="0"/>
      </w:pPr>
      <w:r>
        <w:t xml:space="preserve"> (c) the formulation of the Monetary and Credit Policy for Nigeria; (Section 6)</w:t>
      </w:r>
      <w:r>
        <w:rPr>
          <w:color w:val="FF0000"/>
        </w:rPr>
        <w:br/>
      </w:r>
      <w:r>
        <w:t>The Governor shall -</w:t>
      </w:r>
    </w:p>
    <w:p w14:paraId="60BE646E" w14:textId="77777777" w:rsidR="00A41E57" w:rsidRDefault="00A41E57" w:rsidP="00A41E57">
      <w:pPr>
        <w:autoSpaceDE w:val="0"/>
        <w:autoSpaceDN w:val="0"/>
        <w:adjustRightInd w:val="0"/>
      </w:pPr>
      <w:r>
        <w:t>(a) from time to time, keep the Head of State, Commander-in-Chief of the Armed Forces informed of the affairs of the Bank: and</w:t>
      </w:r>
    </w:p>
    <w:p w14:paraId="031FC022" w14:textId="77777777" w:rsidR="00A41E57" w:rsidRDefault="00A41E57" w:rsidP="00A41E57">
      <w:pPr>
        <w:autoSpaceDE w:val="0"/>
        <w:autoSpaceDN w:val="0"/>
        <w:adjustRightInd w:val="0"/>
      </w:pPr>
      <w:r>
        <w:t>(b) at the end of every period of six months make a formal report of the affairs of the Bank to the Provisional ruling Council. (section 9, 4)</w:t>
      </w:r>
    </w:p>
    <w:p w14:paraId="741A889A" w14:textId="77777777" w:rsidR="00A41E57" w:rsidRDefault="00A41E57" w:rsidP="00A41E57">
      <w:pPr>
        <w:autoSpaceDE w:val="0"/>
        <w:autoSpaceDN w:val="0"/>
        <w:adjustRightInd w:val="0"/>
      </w:pPr>
      <w:r>
        <w:rPr>
          <w:i/>
        </w:rPr>
        <w:t>Nigeria 2007</w:t>
      </w:r>
      <w:r>
        <w:t>: The Governor shall appear before the National Assembly at semi-annual hearings as specified in sub-section (5) regarding—</w:t>
      </w:r>
    </w:p>
    <w:p w14:paraId="38F77B40" w14:textId="77777777" w:rsidR="00A41E57" w:rsidRPr="00E84846" w:rsidRDefault="00A41E57" w:rsidP="00A41E57">
      <w:pPr>
        <w:autoSpaceDE w:val="0"/>
        <w:autoSpaceDN w:val="0"/>
        <w:adjustRightInd w:val="0"/>
        <w:rPr>
          <w:color w:val="FF0000"/>
        </w:rPr>
      </w:pPr>
      <w:r>
        <w:t>(a) efforts, activities, objectives and plans of the Board with monetary policy, and</w:t>
      </w:r>
      <w:r>
        <w:br/>
        <w:t>(b) economic development and prospects for the future described in the report required in sub-section (5)(b) of this section.</w:t>
      </w:r>
      <w:r>
        <w:br/>
        <w:t>(5) The Governor shall, from time to time--</w:t>
      </w:r>
      <w:r>
        <w:br/>
        <w:t>(a) keep the President informed of the affairs of the Bank including a report on its budget; and</w:t>
      </w:r>
      <w:r>
        <w:br/>
        <w:t>(b) make a formal report and presentation on the activities of the Bank and the performance of the economy to the relevant Committees of the National Assembly. (Section 8)</w:t>
      </w:r>
      <w:r w:rsidRPr="00B019DB">
        <w:rPr>
          <w:color w:val="FF0000"/>
        </w:rPr>
        <w:t xml:space="preserve"> (Coded as </w:t>
      </w:r>
      <w:r>
        <w:rPr>
          <w:color w:val="FF0000"/>
        </w:rPr>
        <w:t>.4</w:t>
      </w:r>
      <w:r w:rsidRPr="00B019DB">
        <w:rPr>
          <w:color w:val="FF0000"/>
        </w:rPr>
        <w:t>)</w:t>
      </w:r>
    </w:p>
    <w:p w14:paraId="09402809" w14:textId="77777777" w:rsidR="0046079E" w:rsidRPr="007B03B6" w:rsidRDefault="0046079E" w:rsidP="0046079E">
      <w:pPr>
        <w:rPr>
          <w:color w:val="5B9BD5" w:themeColor="accent1"/>
        </w:rPr>
      </w:pPr>
      <w:r w:rsidRPr="007B03B6">
        <w:rPr>
          <w:i/>
          <w:color w:val="5B9BD5" w:themeColor="accent1"/>
        </w:rPr>
        <w:t>Nigeria 2021</w:t>
      </w:r>
      <w:r w:rsidRPr="007B03B6">
        <w:rPr>
          <w:color w:val="5B9BD5" w:themeColor="accent1"/>
        </w:rPr>
        <w:t>: No change</w:t>
      </w:r>
    </w:p>
    <w:p w14:paraId="7D4C9651" w14:textId="77777777" w:rsidR="00A41E57" w:rsidRPr="000F037A" w:rsidRDefault="0046079E" w:rsidP="0046079E">
      <w:r w:rsidRPr="00566569">
        <w:rPr>
          <w:b/>
          <w:i/>
        </w:rPr>
        <w:t xml:space="preserve"> </w:t>
      </w:r>
      <w:r w:rsidR="00A41E57" w:rsidRPr="00566569">
        <w:rPr>
          <w:b/>
          <w:i/>
        </w:rPr>
        <w:t>(c) Role in government’s budgetary process</w:t>
      </w:r>
      <w:r w:rsidR="00A41E57">
        <w:rPr>
          <w:b/>
          <w:i/>
        </w:rPr>
        <w:t xml:space="preserve"> </w:t>
      </w:r>
      <w:r w:rsidR="00A41E57" w:rsidRPr="000F037A">
        <w:rPr>
          <w:color w:val="FF0000"/>
        </w:rPr>
        <w:t>(No mention</w:t>
      </w:r>
      <w:r w:rsidR="00A41E57">
        <w:rPr>
          <w:color w:val="FF0000"/>
        </w:rPr>
        <w:t xml:space="preserve"> in 1999 or 2007</w:t>
      </w:r>
      <w:r w:rsidR="00A41E57" w:rsidRPr="000F037A">
        <w:rPr>
          <w:color w:val="FF0000"/>
        </w:rPr>
        <w:t xml:space="preserve"> – coded as 0)</w:t>
      </w:r>
    </w:p>
    <w:p w14:paraId="7E2F9257" w14:textId="77777777" w:rsidR="0046079E" w:rsidRPr="007B03B6" w:rsidRDefault="0046079E" w:rsidP="0046079E">
      <w:pPr>
        <w:rPr>
          <w:color w:val="5B9BD5" w:themeColor="accent1"/>
        </w:rPr>
      </w:pPr>
      <w:r w:rsidRPr="007B03B6">
        <w:rPr>
          <w:i/>
          <w:color w:val="5B9BD5" w:themeColor="accent1"/>
        </w:rPr>
        <w:t>Nigeria 2021</w:t>
      </w:r>
      <w:r w:rsidRPr="007B03B6">
        <w:rPr>
          <w:color w:val="5B9BD5" w:themeColor="accent1"/>
        </w:rPr>
        <w:t>: No change</w:t>
      </w:r>
    </w:p>
    <w:p w14:paraId="020E099F" w14:textId="77777777" w:rsidR="00A41E57" w:rsidRDefault="00A41E57" w:rsidP="00A41E57">
      <w:pPr>
        <w:autoSpaceDE w:val="0"/>
        <w:autoSpaceDN w:val="0"/>
        <w:adjustRightInd w:val="0"/>
      </w:pPr>
      <w:r w:rsidRPr="00566569">
        <w:rPr>
          <w:b/>
        </w:rPr>
        <w:t>Objectives (weight = .15)</w:t>
      </w:r>
      <w:r>
        <w:rPr>
          <w:b/>
        </w:rPr>
        <w:br/>
      </w:r>
      <w:r>
        <w:rPr>
          <w:i/>
        </w:rPr>
        <w:t>Nigeria 1999</w:t>
      </w:r>
      <w:r>
        <w:t>: The Principal objects of the Bank shall be to:-</w:t>
      </w:r>
    </w:p>
    <w:p w14:paraId="6F93CF88" w14:textId="77777777" w:rsidR="00A41E57" w:rsidRDefault="00A41E57" w:rsidP="00A41E57">
      <w:pPr>
        <w:autoSpaceDE w:val="0"/>
        <w:autoSpaceDN w:val="0"/>
        <w:adjustRightInd w:val="0"/>
      </w:pPr>
      <w:r>
        <w:t>(a) issue legal tender currency in Nigeria;</w:t>
      </w:r>
    </w:p>
    <w:p w14:paraId="148D8C26" w14:textId="77777777" w:rsidR="00A41E57" w:rsidRDefault="00A41E57" w:rsidP="00A41E57">
      <w:pPr>
        <w:autoSpaceDE w:val="0"/>
        <w:autoSpaceDN w:val="0"/>
        <w:adjustRightInd w:val="0"/>
      </w:pPr>
      <w:r>
        <w:t>(b) maintain external reserves to safeguard the international value of the legal tender currency;</w:t>
      </w:r>
    </w:p>
    <w:p w14:paraId="15463C0A" w14:textId="77777777" w:rsidR="00A41E57" w:rsidRDefault="00A41E57" w:rsidP="00A41E57">
      <w:pPr>
        <w:autoSpaceDE w:val="0"/>
        <w:autoSpaceDN w:val="0"/>
        <w:adjustRightInd w:val="0"/>
      </w:pPr>
      <w:r>
        <w:t>(c) promote monetary stability and a sound financial system in Nigeria; and</w:t>
      </w:r>
    </w:p>
    <w:p w14:paraId="427A01E2" w14:textId="77777777" w:rsidR="00A41E57" w:rsidRDefault="00A41E57" w:rsidP="00A41E57">
      <w:r>
        <w:t>(d) act as banker and financial adviser to the Federal Government. (Article 2)</w:t>
      </w:r>
    </w:p>
    <w:p w14:paraId="5DA7020F" w14:textId="77777777" w:rsidR="00A41E57" w:rsidRDefault="00A41E57" w:rsidP="00A41E57">
      <w:r>
        <w:rPr>
          <w:i/>
        </w:rPr>
        <w:t>Nigeria 2007</w:t>
      </w:r>
      <w:r>
        <w:t>: The Principal objects of the Bank shall be to--</w:t>
      </w:r>
      <w:r>
        <w:br/>
        <w:t>(a) ensure monetary and price stability;</w:t>
      </w:r>
      <w:r>
        <w:br/>
        <w:t>(b) issue legal tender currency in Nigeria;</w:t>
      </w:r>
      <w:r>
        <w:br/>
        <w:t>(c) maintain external reserves to safeguard the international value of the legal tender currency;</w:t>
      </w:r>
    </w:p>
    <w:p w14:paraId="6B06D3CF" w14:textId="77777777" w:rsidR="00A41E57" w:rsidRDefault="00A41E57" w:rsidP="00A41E57">
      <w:r>
        <w:lastRenderedPageBreak/>
        <w:t>(d) promote a sound financial system in Nigeria; and</w:t>
      </w:r>
    </w:p>
    <w:p w14:paraId="7FF8AEA5" w14:textId="77777777" w:rsidR="00A41E57" w:rsidRPr="000342AE" w:rsidRDefault="00A41E57" w:rsidP="00A41E57">
      <w:r>
        <w:t xml:space="preserve">(e) act as banker and provide economic and financial advice to the Federal Government. (Article 2) </w:t>
      </w:r>
      <w:r w:rsidRPr="00CD72B5">
        <w:rPr>
          <w:color w:val="FF0000"/>
        </w:rPr>
        <w:t>(Coded as .6)</w:t>
      </w:r>
    </w:p>
    <w:p w14:paraId="0250F94A" w14:textId="77777777" w:rsidR="0046079E" w:rsidRPr="007B03B6" w:rsidRDefault="0046079E" w:rsidP="0046079E">
      <w:pPr>
        <w:rPr>
          <w:color w:val="5B9BD5" w:themeColor="accent1"/>
        </w:rPr>
      </w:pPr>
      <w:r w:rsidRPr="007B03B6">
        <w:rPr>
          <w:i/>
          <w:color w:val="5B9BD5" w:themeColor="accent1"/>
        </w:rPr>
        <w:t>Nigeria 2021</w:t>
      </w:r>
      <w:r w:rsidRPr="007B03B6">
        <w:rPr>
          <w:color w:val="5B9BD5" w:themeColor="accent1"/>
        </w:rPr>
        <w:t>: No change</w:t>
      </w:r>
    </w:p>
    <w:p w14:paraId="77783D68" w14:textId="77777777" w:rsidR="00A41E57" w:rsidRPr="00566569" w:rsidRDefault="00A41E57" w:rsidP="00A41E57">
      <w:pPr>
        <w:rPr>
          <w:b/>
        </w:rPr>
      </w:pPr>
      <w:r w:rsidRPr="00566569">
        <w:rPr>
          <w:b/>
        </w:rPr>
        <w:t>Limitations on lending to the government</w:t>
      </w:r>
    </w:p>
    <w:p w14:paraId="5AD8C175" w14:textId="77777777" w:rsidR="00A41E57" w:rsidRPr="00566569" w:rsidRDefault="00A41E57" w:rsidP="00A41E57">
      <w:pPr>
        <w:rPr>
          <w:b/>
          <w:i/>
        </w:rPr>
      </w:pPr>
      <w:r w:rsidRPr="00566569">
        <w:rPr>
          <w:b/>
          <w:i/>
        </w:rPr>
        <w:t>Advances (Weight = .15)</w:t>
      </w:r>
    </w:p>
    <w:p w14:paraId="48828E07" w14:textId="77777777" w:rsidR="00A41E57" w:rsidRDefault="00A41E57" w:rsidP="00A41E57">
      <w:pPr>
        <w:autoSpaceDE w:val="0"/>
        <w:autoSpaceDN w:val="0"/>
        <w:adjustRightInd w:val="0"/>
      </w:pPr>
      <w:r>
        <w:rPr>
          <w:i/>
        </w:rPr>
        <w:t>Nigeria 1999</w:t>
      </w:r>
      <w:r>
        <w:t>: (1) Notwithstanding the provisions of paragraphs (d) of section 29 of this decree, the Bank may grant temporary advances to the Federal Government in respect of temporary deficiency of budget revenue at such rate of interest as the Bank may determine.</w:t>
      </w:r>
    </w:p>
    <w:p w14:paraId="538F8B4B" w14:textId="77777777" w:rsidR="00A41E57" w:rsidRDefault="00A41E57" w:rsidP="00A41E57">
      <w:pPr>
        <w:autoSpaceDE w:val="0"/>
        <w:autoSpaceDN w:val="0"/>
        <w:adjustRightInd w:val="0"/>
      </w:pPr>
      <w:r>
        <w:t>(2) The total amount of such advances outstanding shall not at any time exceed twelve and a half per cent of the estimated recurrent budget revenue of the Federal Government for the year in which the advances are granted.</w:t>
      </w:r>
    </w:p>
    <w:p w14:paraId="44DF938A" w14:textId="77777777" w:rsidR="00A41E57" w:rsidRDefault="00A41E57" w:rsidP="00A41E57">
      <w:pPr>
        <w:autoSpaceDE w:val="0"/>
        <w:autoSpaceDN w:val="0"/>
        <w:adjustRightInd w:val="0"/>
      </w:pPr>
      <w:r>
        <w:t xml:space="preserve">(3) All advances made pursuant to this section shall be repaid as soon as possible and shall in any event be repayable by the end of the Federal Government financial year in which they are granted and if such advances remain unpaid at the end of the year, the power of the Bank to grant such further advances in any subsequent year shall not be exercisable, unless and until the outstanding advances have been repaid. (Section 33) </w:t>
      </w:r>
      <w:r w:rsidRPr="00327255">
        <w:rPr>
          <w:color w:val="FF0000"/>
        </w:rPr>
        <w:t>(Coded as .67)</w:t>
      </w:r>
    </w:p>
    <w:p w14:paraId="502BE00F" w14:textId="77777777" w:rsidR="00A41E57" w:rsidRDefault="00A41E57" w:rsidP="00A41E57">
      <w:pPr>
        <w:autoSpaceDE w:val="0"/>
        <w:autoSpaceDN w:val="0"/>
        <w:adjustRightInd w:val="0"/>
      </w:pPr>
      <w:r>
        <w:rPr>
          <w:i/>
        </w:rPr>
        <w:t>Nigeria 2007</w:t>
      </w:r>
      <w:r>
        <w:t>: (1) Notwithstanding the provisions of section 34(d) of this Act, the Bank may grant temporary advances to the Federal Government in respect of temporary deficiency of budget revenue at such rate of interest as the Bank may determine.</w:t>
      </w:r>
      <w:r>
        <w:br/>
        <w:t>(2) The total amount of such advances outstanding shall not at any time exceed five per cent of the previous year’s actual revenue of the Federal Government.</w:t>
      </w:r>
    </w:p>
    <w:p w14:paraId="3E3F91DD" w14:textId="77777777" w:rsidR="00A41E57" w:rsidRDefault="00A41E57" w:rsidP="00A41E57">
      <w:pPr>
        <w:autoSpaceDE w:val="0"/>
        <w:autoSpaceDN w:val="0"/>
        <w:adjustRightInd w:val="0"/>
      </w:pPr>
      <w:r>
        <w:t>(3) All Advances made pursuant to this section shall be repaid—</w:t>
      </w:r>
    </w:p>
    <w:p w14:paraId="27CBB323" w14:textId="77777777" w:rsidR="00A41E57" w:rsidRDefault="00A41E57" w:rsidP="00A41E57">
      <w:pPr>
        <w:autoSpaceDE w:val="0"/>
        <w:autoSpaceDN w:val="0"/>
        <w:adjustRightInd w:val="0"/>
      </w:pPr>
      <w:r>
        <w:t>(a) as soon as possible and shall in any event be repayable by the end of the Federal Government financial year in which they are granted and if such advances remain unpaid at the end of the year, the power of the Bank to grant such further advances in any subsequent year shall not be exercisable, unless the outstanding advances have been repaid; and</w:t>
      </w:r>
    </w:p>
    <w:p w14:paraId="4CA4161D" w14:textId="77777777" w:rsidR="00A41E57" w:rsidRPr="00AE1046" w:rsidRDefault="00A41E57" w:rsidP="00A41E57">
      <w:pPr>
        <w:autoSpaceDE w:val="0"/>
        <w:autoSpaceDN w:val="0"/>
        <w:adjustRightInd w:val="0"/>
      </w:pPr>
      <w:r>
        <w:t xml:space="preserve">(b) in such form as the Bank may determine provided that no repayment shall take the form of a promissory note or such other promise to pay at a future date or securitization by way of issuance of treasury bills, bonds, certificates or other forms of security which is required to be underwritten by the Bank. (Article 38) </w:t>
      </w:r>
      <w:r w:rsidRPr="00327255">
        <w:rPr>
          <w:color w:val="FF0000"/>
        </w:rPr>
        <w:t>(coded as .67)</w:t>
      </w:r>
    </w:p>
    <w:p w14:paraId="4DF12C8D" w14:textId="77777777" w:rsidR="0046079E" w:rsidRPr="007B03B6" w:rsidRDefault="0046079E" w:rsidP="0046079E">
      <w:pPr>
        <w:rPr>
          <w:color w:val="5B9BD5" w:themeColor="accent1"/>
        </w:rPr>
      </w:pPr>
      <w:r w:rsidRPr="007B03B6">
        <w:rPr>
          <w:i/>
          <w:color w:val="5B9BD5" w:themeColor="accent1"/>
        </w:rPr>
        <w:t>Nigeria 2021</w:t>
      </w:r>
      <w:r w:rsidRPr="007B03B6">
        <w:rPr>
          <w:color w:val="5B9BD5" w:themeColor="accent1"/>
        </w:rPr>
        <w:t>: No change</w:t>
      </w:r>
    </w:p>
    <w:p w14:paraId="38470B25" w14:textId="77777777" w:rsidR="00A41E57" w:rsidRDefault="0046079E" w:rsidP="0046079E">
      <w:pPr>
        <w:autoSpaceDE w:val="0"/>
        <w:autoSpaceDN w:val="0"/>
        <w:adjustRightInd w:val="0"/>
      </w:pPr>
      <w:r w:rsidRPr="00566569">
        <w:rPr>
          <w:b/>
          <w:i/>
        </w:rPr>
        <w:t xml:space="preserve"> </w:t>
      </w:r>
      <w:r w:rsidR="00A41E57" w:rsidRPr="00566569">
        <w:rPr>
          <w:b/>
          <w:i/>
        </w:rPr>
        <w:t xml:space="preserve">(b) Securitized lending (.10) </w:t>
      </w:r>
      <w:r w:rsidR="00A41E57">
        <w:rPr>
          <w:b/>
          <w:i/>
        </w:rPr>
        <w:br/>
        <w:t>Nigeria 1999</w:t>
      </w:r>
      <w:r w:rsidR="00A41E57">
        <w:t>: (1) The Bank may -</w:t>
      </w:r>
      <w:r w:rsidR="00A41E57">
        <w:br/>
        <w:t xml:space="preserve">purchase and sell securities of the Federal Government maturing in not more than twenty-five years which have been publicly offered for sale or form part of an issue which is being made to the public at the time of acquisition, so however that the total amount of such securities of maturity exceeding two </w:t>
      </w:r>
      <w:r w:rsidR="00A41E57">
        <w:lastRenderedPageBreak/>
        <w:t>years in the ownership of the Bank other than securities held in terms of paragraph (h) or held by the Bank as collateral under subparagraph (ii) of paragraph (k) of this subscription shall not together at any time exceed seventy-five per cent of the total demand liabilities of the Bank.</w:t>
      </w:r>
      <w:r w:rsidR="00A41E57">
        <w:br/>
        <w:t>(j) grant advances for fixed periods not exceeding three months against publicly issued treasury bills of the Federal Government.</w:t>
      </w:r>
    </w:p>
    <w:p w14:paraId="18834FD4" w14:textId="77777777" w:rsidR="00A41E57" w:rsidRDefault="00A41E57" w:rsidP="00A41E57">
      <w:pPr>
        <w:autoSpaceDE w:val="0"/>
        <w:autoSpaceDN w:val="0"/>
        <w:adjustRightInd w:val="0"/>
      </w:pPr>
      <w:r>
        <w:t>(k) grant advances for fixed periods not exceeding one year at a minimum rate of interest of at least one per cent above the Bank’s minimum rediscount rate against -</w:t>
      </w:r>
    </w:p>
    <w:p w14:paraId="009A3323" w14:textId="77777777" w:rsidR="00A41E57" w:rsidRDefault="00A41E57" w:rsidP="00A41E57">
      <w:pPr>
        <w:autoSpaceDE w:val="0"/>
        <w:autoSpaceDN w:val="0"/>
        <w:adjustRightInd w:val="0"/>
      </w:pPr>
      <w:r>
        <w:t>(</w:t>
      </w:r>
      <w:proofErr w:type="spellStart"/>
      <w:r>
        <w:t>i</w:t>
      </w:r>
      <w:proofErr w:type="spellEnd"/>
      <w:r>
        <w:t>) gold coin or bullion.</w:t>
      </w:r>
    </w:p>
    <w:p w14:paraId="36A88541" w14:textId="77777777" w:rsidR="00A41E57" w:rsidRDefault="00A41E57" w:rsidP="00A41E57">
      <w:pPr>
        <w:autoSpaceDE w:val="0"/>
        <w:autoSpaceDN w:val="0"/>
        <w:adjustRightInd w:val="0"/>
      </w:pPr>
      <w:r>
        <w:t xml:space="preserve">(ii) securities of the Federal Government which have been publicly of </w:t>
      </w:r>
      <w:proofErr w:type="spellStart"/>
      <w:r>
        <w:t>fered</w:t>
      </w:r>
      <w:proofErr w:type="spellEnd"/>
      <w:r>
        <w:t xml:space="preserve"> for sale and are to mature within a period of twenty-five years. Provided that no advance so secured shall at any time exceed seventy-five percent of the market value of the security pledged and that the total of such securities held by the Bank is within the limitation imposed by paragraph (g) of this subsection.</w:t>
      </w:r>
    </w:p>
    <w:p w14:paraId="7A0CE9A6" w14:textId="77777777" w:rsidR="00A41E57" w:rsidRPr="001214C2" w:rsidRDefault="00A41E57" w:rsidP="00A41E57">
      <w:pPr>
        <w:autoSpaceDE w:val="0"/>
        <w:autoSpaceDN w:val="0"/>
        <w:adjustRightInd w:val="0"/>
      </w:pPr>
      <w:r>
        <w:t xml:space="preserve">(iii) such bills of exchange and </w:t>
      </w:r>
      <w:proofErr w:type="spellStart"/>
      <w:r>
        <w:t>promisory</w:t>
      </w:r>
      <w:proofErr w:type="spellEnd"/>
      <w:r>
        <w:t xml:space="preserve"> notes as are eligible for purchase, discount or rediscount by the Bank up to seventy-five per cent of their nominal value. (section 27) (same in 2007 except sections 28 and 29) </w:t>
      </w:r>
      <w:r w:rsidRPr="00C409EA">
        <w:rPr>
          <w:color w:val="FF0000"/>
        </w:rPr>
        <w:t>(Coded as .33)</w:t>
      </w:r>
    </w:p>
    <w:p w14:paraId="5C6C8535" w14:textId="77777777" w:rsidR="000B2CA4" w:rsidRPr="007B03B6" w:rsidRDefault="000B2CA4" w:rsidP="000B2CA4">
      <w:pPr>
        <w:rPr>
          <w:color w:val="5B9BD5" w:themeColor="accent1"/>
        </w:rPr>
      </w:pPr>
      <w:r w:rsidRPr="007B03B6">
        <w:rPr>
          <w:i/>
          <w:color w:val="5B9BD5" w:themeColor="accent1"/>
        </w:rPr>
        <w:t>Nigeria 2021</w:t>
      </w:r>
      <w:r w:rsidRPr="007B03B6">
        <w:rPr>
          <w:color w:val="5B9BD5" w:themeColor="accent1"/>
        </w:rPr>
        <w:t>: No change</w:t>
      </w:r>
    </w:p>
    <w:p w14:paraId="4A3F1E7E" w14:textId="77777777" w:rsidR="00A41E57" w:rsidRDefault="00A41E57" w:rsidP="00A41E57">
      <w:pPr>
        <w:autoSpaceDE w:val="0"/>
        <w:autoSpaceDN w:val="0"/>
        <w:adjustRightInd w:val="0"/>
      </w:pPr>
      <w:r w:rsidRPr="00566569">
        <w:rPr>
          <w:b/>
          <w:i/>
        </w:rPr>
        <w:t xml:space="preserve"> (c) Terms of lending (.10) </w:t>
      </w:r>
      <w:r>
        <w:rPr>
          <w:b/>
          <w:i/>
        </w:rPr>
        <w:br/>
      </w:r>
      <w:r>
        <w:rPr>
          <w:i/>
        </w:rPr>
        <w:t>Nigeria 1999</w:t>
      </w:r>
      <w:r>
        <w:t>: (1) Notwithstanding the provisions of paragraphs (d) of section 29 of this decree, the Bank may grant temporary advances to the Federal Government in respect of temporary deficiency of budget revenue at such rate of interest as the Bank may determine.</w:t>
      </w:r>
    </w:p>
    <w:p w14:paraId="72819240" w14:textId="77777777" w:rsidR="00A41E57" w:rsidRDefault="00A41E57" w:rsidP="00A41E57">
      <w:pPr>
        <w:autoSpaceDE w:val="0"/>
        <w:autoSpaceDN w:val="0"/>
        <w:adjustRightInd w:val="0"/>
      </w:pPr>
      <w:r>
        <w:t>(2) The total amount of such advances outstanding shall not at any time exceed twelve and a half per cent of the estimated recurrent budget revenue of the Federal Government for the year in which the advances are granted.</w:t>
      </w:r>
    </w:p>
    <w:p w14:paraId="6FD49037" w14:textId="77777777" w:rsidR="00A41E57" w:rsidRDefault="00A41E57" w:rsidP="00A41E57">
      <w:pPr>
        <w:autoSpaceDE w:val="0"/>
        <w:autoSpaceDN w:val="0"/>
        <w:adjustRightInd w:val="0"/>
      </w:pPr>
      <w:r>
        <w:t xml:space="preserve">(3) All advances made pursuant to this section shall be repaid as soon as possible and shall in any event be repayable by the end of the Federal Government financial year in which they are granted and if such advances remain unpaid at the end of the year, the power of the Bank to grant such further advances in any subsequent year shall not be exercisable, unless and until the outstanding advances have been repaid. (Section 33) </w:t>
      </w:r>
      <w:r w:rsidRPr="00327255">
        <w:rPr>
          <w:color w:val="FF0000"/>
        </w:rPr>
        <w:t>(Coded as .</w:t>
      </w:r>
      <w:r>
        <w:rPr>
          <w:color w:val="FF0000"/>
        </w:rPr>
        <w:t>33</w:t>
      </w:r>
      <w:r w:rsidRPr="00327255">
        <w:rPr>
          <w:color w:val="FF0000"/>
        </w:rPr>
        <w:t>)</w:t>
      </w:r>
    </w:p>
    <w:p w14:paraId="48AD8EA2" w14:textId="77777777" w:rsidR="00A41E57" w:rsidRDefault="00A41E57" w:rsidP="00A41E57">
      <w:pPr>
        <w:autoSpaceDE w:val="0"/>
        <w:autoSpaceDN w:val="0"/>
        <w:adjustRightInd w:val="0"/>
      </w:pPr>
      <w:r>
        <w:rPr>
          <w:i/>
        </w:rPr>
        <w:t>Nigeria 2007</w:t>
      </w:r>
      <w:r>
        <w:t>: (1) Notwithstanding the provisions of section 34(d) of this Act, the Bank may grant temporary advances to the Federal Government in respect of temporary deficiency of budget revenue at such rate of interest as the Bank may determine.</w:t>
      </w:r>
      <w:r>
        <w:br/>
        <w:t>(2) The total amount of such advances outstanding shall not at any time exceed five per cent of the previous year’s actual revenue of the Federal Government.</w:t>
      </w:r>
    </w:p>
    <w:p w14:paraId="4545B20C" w14:textId="77777777" w:rsidR="00A41E57" w:rsidRDefault="00A41E57" w:rsidP="00A41E57">
      <w:pPr>
        <w:autoSpaceDE w:val="0"/>
        <w:autoSpaceDN w:val="0"/>
        <w:adjustRightInd w:val="0"/>
      </w:pPr>
      <w:r>
        <w:t>(3) All Advances made pursuant to this section shall be repaid—</w:t>
      </w:r>
    </w:p>
    <w:p w14:paraId="1DCC3DFE" w14:textId="77777777" w:rsidR="00A41E57" w:rsidRDefault="00A41E57" w:rsidP="00A41E57">
      <w:pPr>
        <w:autoSpaceDE w:val="0"/>
        <w:autoSpaceDN w:val="0"/>
        <w:adjustRightInd w:val="0"/>
      </w:pPr>
      <w:r>
        <w:t>(a) as soon as possible and shall in any event be repayable by the end of the Federal Government financial year in which they are granted and if such advances remain unpaid at the end of the year, the power of the Bank to grant such further advances in any subsequent year shall not be exercisable, unless the outstanding advances have been repaid; and</w:t>
      </w:r>
    </w:p>
    <w:p w14:paraId="3F7305A0" w14:textId="77777777" w:rsidR="00A41E57" w:rsidRPr="00AE1046" w:rsidRDefault="00A41E57" w:rsidP="00A41E57">
      <w:pPr>
        <w:autoSpaceDE w:val="0"/>
        <w:autoSpaceDN w:val="0"/>
        <w:adjustRightInd w:val="0"/>
      </w:pPr>
      <w:r>
        <w:lastRenderedPageBreak/>
        <w:t xml:space="preserve">(b) in such form as the Bank may determine provided that no repayment shall take the form of a promissory note or such other promise to pay at a future date or securitization by way of issuance of treasury bills, bonds, certificates or other forms of security which is required to be underwritten by the Bank. (Article 38) </w:t>
      </w:r>
      <w:r w:rsidRPr="00327255">
        <w:rPr>
          <w:color w:val="FF0000"/>
        </w:rPr>
        <w:t>(coded as .</w:t>
      </w:r>
      <w:r>
        <w:rPr>
          <w:color w:val="FF0000"/>
        </w:rPr>
        <w:t>33</w:t>
      </w:r>
      <w:r w:rsidRPr="00327255">
        <w:rPr>
          <w:color w:val="FF0000"/>
        </w:rPr>
        <w:t>)</w:t>
      </w:r>
    </w:p>
    <w:p w14:paraId="3AABA87C" w14:textId="77777777" w:rsidR="000B2CA4" w:rsidRPr="007B03B6" w:rsidRDefault="000B2CA4" w:rsidP="000B2CA4">
      <w:pPr>
        <w:rPr>
          <w:color w:val="5B9BD5" w:themeColor="accent1"/>
        </w:rPr>
      </w:pPr>
      <w:r w:rsidRPr="007B03B6">
        <w:rPr>
          <w:i/>
          <w:color w:val="5B9BD5" w:themeColor="accent1"/>
        </w:rPr>
        <w:t>Nigeria 2021</w:t>
      </w:r>
      <w:r w:rsidRPr="007B03B6">
        <w:rPr>
          <w:color w:val="5B9BD5" w:themeColor="accent1"/>
        </w:rPr>
        <w:t>: No change</w:t>
      </w:r>
    </w:p>
    <w:p w14:paraId="666B8352" w14:textId="77777777" w:rsidR="00A41E57" w:rsidRDefault="00A41E57" w:rsidP="00A41E57">
      <w:pPr>
        <w:rPr>
          <w:b/>
          <w:i/>
        </w:rPr>
      </w:pPr>
      <w:r w:rsidRPr="00566569">
        <w:rPr>
          <w:b/>
          <w:i/>
        </w:rPr>
        <w:t xml:space="preserve"> (d) Potential borrowers from bank (.05) </w:t>
      </w:r>
    </w:p>
    <w:p w14:paraId="4599DEAB" w14:textId="77777777" w:rsidR="00A41E57" w:rsidRDefault="00A41E57" w:rsidP="00A41E57">
      <w:pPr>
        <w:autoSpaceDE w:val="0"/>
        <w:autoSpaceDN w:val="0"/>
        <w:adjustRightInd w:val="0"/>
      </w:pPr>
      <w:r>
        <w:rPr>
          <w:i/>
        </w:rPr>
        <w:t>Nigeria 1999</w:t>
      </w:r>
      <w:r>
        <w:t>: (1) The Bank may -</w:t>
      </w:r>
      <w:r>
        <w:br/>
        <w:t>(k) grant advances for fixed periods not exceeding one year at a minimum rate of interest of at least one per cent above the Bank’s minimum rediscount rate against -</w:t>
      </w:r>
    </w:p>
    <w:p w14:paraId="3B0025F4" w14:textId="77777777" w:rsidR="00A41E57" w:rsidRDefault="00A41E57" w:rsidP="00A41E57">
      <w:pPr>
        <w:autoSpaceDE w:val="0"/>
        <w:autoSpaceDN w:val="0"/>
        <w:adjustRightInd w:val="0"/>
      </w:pPr>
      <w:r>
        <w:t>(</w:t>
      </w:r>
      <w:proofErr w:type="spellStart"/>
      <w:r>
        <w:t>i</w:t>
      </w:r>
      <w:proofErr w:type="spellEnd"/>
      <w:r>
        <w:t>) gold coin or bullion.</w:t>
      </w:r>
    </w:p>
    <w:p w14:paraId="0FBCE7B2" w14:textId="77777777" w:rsidR="00A41E57" w:rsidRDefault="00A41E57" w:rsidP="00A41E57">
      <w:pPr>
        <w:autoSpaceDE w:val="0"/>
        <w:autoSpaceDN w:val="0"/>
        <w:adjustRightInd w:val="0"/>
      </w:pPr>
      <w:r>
        <w:t>(ii) securities of the Federal Government which have been publicly offered for sale and are to mature within a period of twenty-five years. Provided that no advance so secured shall at any time exceed seventy-five percent of the market value of the security pledged and that the total of such securities held by the Bank is within the limitation imposed by paragraph (g) of this subsection.</w:t>
      </w:r>
    </w:p>
    <w:p w14:paraId="5D115A46" w14:textId="77777777" w:rsidR="00A41E57" w:rsidRDefault="00A41E57" w:rsidP="00A41E57">
      <w:pPr>
        <w:autoSpaceDE w:val="0"/>
        <w:autoSpaceDN w:val="0"/>
        <w:adjustRightInd w:val="0"/>
      </w:pPr>
      <w:r>
        <w:t xml:space="preserve">(iii) such bills of exchange and </w:t>
      </w:r>
      <w:proofErr w:type="spellStart"/>
      <w:r>
        <w:t>promisory</w:t>
      </w:r>
      <w:proofErr w:type="spellEnd"/>
      <w:r>
        <w:t xml:space="preserve"> notes as are eligible for purchase, discount or rediscount by the Bank up to seventy-five per cent of their nominal value.</w:t>
      </w:r>
      <w:r>
        <w:br/>
        <w:t>(iv) warehouse warrants or their equivalent (securing possession of goods), in respect of staple commodities or other goods duly insured and with a letter of hypothecation from the owner.</w:t>
      </w:r>
    </w:p>
    <w:p w14:paraId="7DC11B9F" w14:textId="77777777" w:rsidR="00A41E57" w:rsidRDefault="00A41E57" w:rsidP="00A41E57">
      <w:pPr>
        <w:autoSpaceDE w:val="0"/>
        <w:autoSpaceDN w:val="0"/>
        <w:adjustRightInd w:val="0"/>
      </w:pPr>
      <w:r>
        <w:t>Provided that no such advances shall exceed seventy-five per cent of the current market value of the commodities in question.</w:t>
      </w:r>
    </w:p>
    <w:p w14:paraId="744DAE0D" w14:textId="77777777" w:rsidR="00A41E57" w:rsidRPr="00AF48DB" w:rsidRDefault="00A41E57" w:rsidP="00A41E57">
      <w:pPr>
        <w:autoSpaceDE w:val="0"/>
        <w:autoSpaceDN w:val="0"/>
        <w:adjustRightInd w:val="0"/>
      </w:pPr>
      <w:r>
        <w:t xml:space="preserve">(v) treasury certificates issued by the Federal Government. Provided that no advances so secured shall at any time exceed seventy-five per cent of the market value of the certificates pledged. (Section 27) </w:t>
      </w:r>
      <w:r>
        <w:br/>
        <w:t xml:space="preserve">The Bank may act as bankers to States and Local Governments and to funds, institutions or corporations established by Federal, State and Local Governments. (section 35; section 29 in 2007) </w:t>
      </w:r>
      <w:r w:rsidRPr="00556BB1">
        <w:rPr>
          <w:color w:val="FF0000"/>
        </w:rPr>
        <w:t>(Coded as 0)</w:t>
      </w:r>
    </w:p>
    <w:p w14:paraId="631B1C56" w14:textId="77777777" w:rsidR="000B2CA4" w:rsidRPr="007B03B6" w:rsidRDefault="000B2CA4" w:rsidP="000B2CA4">
      <w:pPr>
        <w:rPr>
          <w:color w:val="5B9BD5" w:themeColor="accent1"/>
        </w:rPr>
      </w:pPr>
      <w:r w:rsidRPr="007B03B6">
        <w:rPr>
          <w:i/>
          <w:color w:val="5B9BD5" w:themeColor="accent1"/>
        </w:rPr>
        <w:t>Nigeria 2021</w:t>
      </w:r>
      <w:r w:rsidRPr="007B03B6">
        <w:rPr>
          <w:color w:val="5B9BD5" w:themeColor="accent1"/>
        </w:rPr>
        <w:t>: No change</w:t>
      </w:r>
    </w:p>
    <w:p w14:paraId="221AF393" w14:textId="77777777" w:rsidR="00A41E57" w:rsidRDefault="00A41E57" w:rsidP="00A41E57">
      <w:pPr>
        <w:autoSpaceDE w:val="0"/>
        <w:autoSpaceDN w:val="0"/>
        <w:adjustRightInd w:val="0"/>
      </w:pPr>
      <w:r w:rsidRPr="00566569">
        <w:rPr>
          <w:b/>
          <w:i/>
        </w:rPr>
        <w:t xml:space="preserve"> (e) Limits on central bank lending determined by (.025) </w:t>
      </w:r>
      <w:r>
        <w:rPr>
          <w:b/>
          <w:i/>
        </w:rPr>
        <w:br/>
      </w:r>
      <w:r>
        <w:rPr>
          <w:i/>
        </w:rPr>
        <w:t>Nigeria 1999</w:t>
      </w:r>
      <w:r>
        <w:t>: (2) The total amount of such advances outstanding shall not at any time exceed twelve and a half per cent of the estimated recurrent budget revenue of the Federal Government for the year in which the advances are granted. (section 33)</w:t>
      </w:r>
    </w:p>
    <w:p w14:paraId="7EFF0A31" w14:textId="77777777" w:rsidR="00A41E57" w:rsidRPr="00566569" w:rsidRDefault="00A41E57" w:rsidP="00A41E57">
      <w:pPr>
        <w:autoSpaceDE w:val="0"/>
        <w:autoSpaceDN w:val="0"/>
        <w:adjustRightInd w:val="0"/>
        <w:rPr>
          <w:b/>
          <w:i/>
        </w:rPr>
      </w:pPr>
      <w:r>
        <w:rPr>
          <w:i/>
        </w:rPr>
        <w:t>Nigeria 2007</w:t>
      </w:r>
      <w:r>
        <w:t xml:space="preserve">: (2) The total amount of such advances outstanding shall not at any time exceed five per cent of the previous year’s actual revenue of the Federal Government. (article 38) </w:t>
      </w:r>
      <w:r w:rsidRPr="00CD72B5">
        <w:rPr>
          <w:color w:val="FF0000"/>
        </w:rPr>
        <w:t>(Coded as .33)</w:t>
      </w:r>
    </w:p>
    <w:p w14:paraId="1936F80F" w14:textId="77777777" w:rsidR="000B2CA4" w:rsidRPr="007B03B6" w:rsidRDefault="000B2CA4" w:rsidP="000B2CA4">
      <w:pPr>
        <w:rPr>
          <w:color w:val="5B9BD5" w:themeColor="accent1"/>
        </w:rPr>
      </w:pPr>
      <w:r w:rsidRPr="007B03B6">
        <w:rPr>
          <w:i/>
          <w:color w:val="5B9BD5" w:themeColor="accent1"/>
        </w:rPr>
        <w:t>Nigeria 2021</w:t>
      </w:r>
      <w:r w:rsidRPr="007B03B6">
        <w:rPr>
          <w:color w:val="5B9BD5" w:themeColor="accent1"/>
        </w:rPr>
        <w:t>: No change</w:t>
      </w:r>
    </w:p>
    <w:p w14:paraId="6CD70D78" w14:textId="77777777" w:rsidR="00A41E57" w:rsidRDefault="00A41E57" w:rsidP="00A41E57">
      <w:pPr>
        <w:autoSpaceDE w:val="0"/>
        <w:autoSpaceDN w:val="0"/>
        <w:adjustRightInd w:val="0"/>
        <w:rPr>
          <w:b/>
          <w:i/>
        </w:rPr>
      </w:pPr>
      <w:r w:rsidRPr="00566569">
        <w:rPr>
          <w:b/>
          <w:i/>
        </w:rPr>
        <w:t xml:space="preserve"> (f) Maturity of loans (.025) </w:t>
      </w:r>
      <w:r>
        <w:rPr>
          <w:b/>
          <w:i/>
        </w:rPr>
        <w:br/>
      </w:r>
      <w:r>
        <w:rPr>
          <w:i/>
        </w:rPr>
        <w:t>Nigeria 1999</w:t>
      </w:r>
      <w:r>
        <w:t xml:space="preserve">: (3) All advances made pursuant to this section shall be repaid as soon as possible and shall in any event be repayable by the end of the Federal Government financial year in which they are granted and if such advances remain unpaid at the end of the year, the power of the Bank to grant such </w:t>
      </w:r>
      <w:r>
        <w:lastRenderedPageBreak/>
        <w:t>further advances in any subsequent year shall not be exercisable, unless and until the outstanding advances have been repaid. (Section 33)</w:t>
      </w:r>
    </w:p>
    <w:p w14:paraId="112CB360" w14:textId="77777777" w:rsidR="00A41E57" w:rsidRDefault="00A41E57" w:rsidP="00A41E57">
      <w:pPr>
        <w:autoSpaceDE w:val="0"/>
        <w:autoSpaceDN w:val="0"/>
        <w:adjustRightInd w:val="0"/>
      </w:pPr>
      <w:r>
        <w:rPr>
          <w:i/>
        </w:rPr>
        <w:t>Nigeria 2007</w:t>
      </w:r>
      <w:r>
        <w:t>: (3) All Advances made pursuant to this section shall be repaid—</w:t>
      </w:r>
    </w:p>
    <w:p w14:paraId="7AEA2A3C" w14:textId="77777777" w:rsidR="00A41E57" w:rsidRPr="00AE1046" w:rsidRDefault="00A41E57" w:rsidP="00A41E57">
      <w:pPr>
        <w:autoSpaceDE w:val="0"/>
        <w:autoSpaceDN w:val="0"/>
        <w:adjustRightInd w:val="0"/>
      </w:pPr>
      <w:r>
        <w:t xml:space="preserve">(a) as soon as possible and shall in any event be repayable by the end of the Federal Government financial year in which they are granted and if such advances remain unpaid at the end of the year, the power of the Bank to grant such further advances in any subsequent year shall not be exercisable, unless the outstanding advances have been repaid; and (Article 38) </w:t>
      </w:r>
      <w:r w:rsidRPr="005362A5">
        <w:rPr>
          <w:color w:val="FF0000"/>
        </w:rPr>
        <w:t>(Coded as .67)</w:t>
      </w:r>
    </w:p>
    <w:p w14:paraId="04634121" w14:textId="77777777" w:rsidR="000B2CA4" w:rsidRPr="007B03B6" w:rsidRDefault="000B2CA4" w:rsidP="000B2CA4">
      <w:pPr>
        <w:rPr>
          <w:color w:val="5B9BD5" w:themeColor="accent1"/>
        </w:rPr>
      </w:pPr>
      <w:r w:rsidRPr="007B03B6">
        <w:rPr>
          <w:i/>
          <w:color w:val="5B9BD5" w:themeColor="accent1"/>
        </w:rPr>
        <w:t>Nigeria 2021</w:t>
      </w:r>
      <w:r w:rsidRPr="007B03B6">
        <w:rPr>
          <w:color w:val="5B9BD5" w:themeColor="accent1"/>
        </w:rPr>
        <w:t>: No change</w:t>
      </w:r>
    </w:p>
    <w:p w14:paraId="6EC62FE1" w14:textId="77777777" w:rsidR="00A41E57" w:rsidRDefault="00A41E57" w:rsidP="00A41E57">
      <w:r w:rsidRPr="00566569">
        <w:rPr>
          <w:b/>
          <w:i/>
        </w:rPr>
        <w:t xml:space="preserve"> (g) Interest rates on loans must be? (.025) </w:t>
      </w:r>
      <w:r>
        <w:rPr>
          <w:b/>
          <w:i/>
        </w:rPr>
        <w:br/>
      </w:r>
      <w:r>
        <w:rPr>
          <w:i/>
        </w:rPr>
        <w:t>Nigeria 1999</w:t>
      </w:r>
      <w:r>
        <w:t>: (1) Notwithstanding the provisions of paragraphs (d) of section 29 of this decree, the Bank may grant temporary advances to the Federal Government in respect of temporary deficiency of budget revenue at such rate of interest as the Bank may determine. (section 33)</w:t>
      </w:r>
    </w:p>
    <w:p w14:paraId="4427C0FA" w14:textId="77777777" w:rsidR="00A41E57" w:rsidRPr="00CD72B5" w:rsidRDefault="00A41E57" w:rsidP="00A41E57">
      <w:r>
        <w:rPr>
          <w:i/>
        </w:rPr>
        <w:t>Nigeria 2007</w:t>
      </w:r>
      <w:r>
        <w:t xml:space="preserve">: (1) Notwithstanding the provisions of section 34(d) of this Act, the Bank may grant temporary advances to the Federal Government in respect of temporary deficiency of budget revenue at such rate of interest as the Bank may determine. (article 38) </w:t>
      </w:r>
      <w:r w:rsidRPr="00CD72B5">
        <w:rPr>
          <w:color w:val="FF0000"/>
        </w:rPr>
        <w:t>(coded as .75)</w:t>
      </w:r>
    </w:p>
    <w:p w14:paraId="44230293" w14:textId="77777777" w:rsidR="000B2CA4" w:rsidRPr="007B03B6" w:rsidRDefault="000B2CA4" w:rsidP="000B2CA4">
      <w:pPr>
        <w:rPr>
          <w:color w:val="5B9BD5" w:themeColor="accent1"/>
        </w:rPr>
      </w:pPr>
      <w:r w:rsidRPr="007B03B6">
        <w:rPr>
          <w:i/>
          <w:color w:val="5B9BD5" w:themeColor="accent1"/>
        </w:rPr>
        <w:t>Nigeria 2021</w:t>
      </w:r>
      <w:r w:rsidRPr="007B03B6">
        <w:rPr>
          <w:color w:val="5B9BD5" w:themeColor="accent1"/>
        </w:rPr>
        <w:t>: No change</w:t>
      </w:r>
    </w:p>
    <w:p w14:paraId="0E268D62" w14:textId="77777777" w:rsidR="000B2CA4" w:rsidRDefault="00A41E57" w:rsidP="00A41E57">
      <w:pPr>
        <w:autoSpaceDE w:val="0"/>
        <w:autoSpaceDN w:val="0"/>
        <w:adjustRightInd w:val="0"/>
        <w:rPr>
          <w:color w:val="FF0000"/>
        </w:rPr>
      </w:pPr>
      <w:r w:rsidRPr="00566569">
        <w:rPr>
          <w:b/>
          <w:i/>
        </w:rPr>
        <w:t xml:space="preserve"> (h) Is central bank prohibited from buying/selling government securities in primary market? (.025)</w:t>
      </w:r>
      <w:r>
        <w:rPr>
          <w:b/>
          <w:i/>
        </w:rPr>
        <w:br/>
      </w:r>
      <w:r>
        <w:rPr>
          <w:i/>
        </w:rPr>
        <w:t>Nigeria 1999</w:t>
      </w:r>
      <w:r>
        <w:t>: (1) The Bank may -</w:t>
      </w:r>
      <w:r>
        <w:br/>
        <w:t>(f) (</w:t>
      </w:r>
      <w:proofErr w:type="spellStart"/>
      <w:r>
        <w:t>i</w:t>
      </w:r>
      <w:proofErr w:type="spellEnd"/>
      <w:r>
        <w:t xml:space="preserve">) purchase, sell, discount or rediscount treasury bills of the Federal Government which have been publicly offered for sale and are to mature within 184 days. (Section 27 – same in 2007, Section 28g) </w:t>
      </w:r>
      <w:r w:rsidRPr="008B4AFA">
        <w:rPr>
          <w:color w:val="FF0000"/>
        </w:rPr>
        <w:t>(coded as 0)</w:t>
      </w:r>
    </w:p>
    <w:p w14:paraId="780AA31E" w14:textId="77777777" w:rsidR="000B2CA4" w:rsidRPr="007B03B6" w:rsidRDefault="000B2CA4" w:rsidP="000B2CA4">
      <w:pPr>
        <w:rPr>
          <w:color w:val="5B9BD5" w:themeColor="accent1"/>
        </w:rPr>
      </w:pPr>
      <w:r w:rsidRPr="007B03B6">
        <w:rPr>
          <w:i/>
          <w:color w:val="5B9BD5" w:themeColor="accent1"/>
        </w:rPr>
        <w:t>Nigeria 2021</w:t>
      </w:r>
      <w:r w:rsidRPr="007B03B6">
        <w:rPr>
          <w:color w:val="5B9BD5" w:themeColor="accent1"/>
        </w:rPr>
        <w:t>: No change</w:t>
      </w:r>
    </w:p>
    <w:p w14:paraId="4B20B0C8" w14:textId="77777777" w:rsidR="009F5282" w:rsidRDefault="009F5282">
      <w:r>
        <w:br w:type="page"/>
      </w:r>
    </w:p>
    <w:p w14:paraId="402ABE4D" w14:textId="77777777" w:rsidR="009F5282" w:rsidRDefault="009F5282" w:rsidP="009F5282">
      <w:pPr>
        <w:pStyle w:val="Heading1"/>
      </w:pPr>
      <w:r>
        <w:lastRenderedPageBreak/>
        <w:t>RWANDA</w:t>
      </w:r>
    </w:p>
    <w:p w14:paraId="42D35B0D" w14:textId="77777777" w:rsidR="009F5282" w:rsidRDefault="009F5282" w:rsidP="009F5282">
      <w:r>
        <w:rPr>
          <w:b/>
        </w:rPr>
        <w:t>Chief Executive Officer</w:t>
      </w:r>
      <w:r>
        <w:t xml:space="preserve"> (weight = .20)</w:t>
      </w:r>
    </w:p>
    <w:p w14:paraId="4158DBB6" w14:textId="77777777" w:rsidR="009F5282" w:rsidRPr="007A1CE6" w:rsidRDefault="009F5282" w:rsidP="009F5282">
      <w:r w:rsidRPr="005C43EF">
        <w:rPr>
          <w:b/>
          <w:i/>
        </w:rPr>
        <w:t>Term of office</w:t>
      </w:r>
    </w:p>
    <w:p w14:paraId="08F1B4BB" w14:textId="77777777" w:rsidR="009F5282" w:rsidRDefault="009F5282" w:rsidP="009F5282">
      <w:pPr>
        <w:autoSpaceDE w:val="0"/>
        <w:autoSpaceDN w:val="0"/>
        <w:adjustRightInd w:val="0"/>
        <w:rPr>
          <w:rFonts w:ascii="TimesNewRoman" w:hAnsi="TimesNewRoman" w:cs="TimesNewRoman"/>
          <w:sz w:val="24"/>
          <w:szCs w:val="24"/>
        </w:rPr>
      </w:pPr>
      <w:r>
        <w:rPr>
          <w:i/>
        </w:rPr>
        <w:t>Rwanda 1997</w:t>
      </w:r>
      <w:r>
        <w:t xml:space="preserve">: </w:t>
      </w:r>
      <w:r>
        <w:rPr>
          <w:rFonts w:ascii="TimesNewRoman" w:hAnsi="TimesNewRoman" w:cs="TimesNewRoman"/>
          <w:sz w:val="24"/>
          <w:szCs w:val="24"/>
        </w:rPr>
        <w:t xml:space="preserve">Le Gouverneur </w:t>
      </w:r>
      <w:proofErr w:type="spellStart"/>
      <w:r>
        <w:rPr>
          <w:rFonts w:ascii="TimesNewRoman" w:hAnsi="TimesNewRoman" w:cs="TimesNewRoman"/>
          <w:sz w:val="24"/>
          <w:szCs w:val="24"/>
        </w:rPr>
        <w:t>est</w:t>
      </w:r>
      <w:proofErr w:type="spellEnd"/>
      <w:r>
        <w:rPr>
          <w:rFonts w:ascii="TimesNewRoman" w:hAnsi="TimesNewRoman" w:cs="TimesNewRoman"/>
          <w:sz w:val="24"/>
          <w:szCs w:val="24"/>
        </w:rPr>
        <w:t xml:space="preserve"> </w:t>
      </w:r>
      <w:proofErr w:type="spellStart"/>
      <w:r>
        <w:rPr>
          <w:rFonts w:ascii="TimesNewRoman" w:hAnsi="TimesNewRoman" w:cs="TimesNewRoman"/>
          <w:sz w:val="24"/>
          <w:szCs w:val="24"/>
        </w:rPr>
        <w:t>nommé</w:t>
      </w:r>
      <w:proofErr w:type="spellEnd"/>
      <w:r>
        <w:rPr>
          <w:rFonts w:ascii="TimesNewRoman" w:hAnsi="TimesNewRoman" w:cs="TimesNewRoman"/>
          <w:sz w:val="24"/>
          <w:szCs w:val="24"/>
        </w:rPr>
        <w:t xml:space="preserve"> et </w:t>
      </w:r>
      <w:proofErr w:type="spellStart"/>
      <w:r>
        <w:rPr>
          <w:rFonts w:ascii="TimesNewRoman" w:hAnsi="TimesNewRoman" w:cs="TimesNewRoman"/>
          <w:sz w:val="24"/>
          <w:szCs w:val="24"/>
        </w:rPr>
        <w:t>révoqué</w:t>
      </w:r>
      <w:proofErr w:type="spellEnd"/>
      <w:r>
        <w:rPr>
          <w:rFonts w:ascii="TimesNewRoman" w:hAnsi="TimesNewRoman" w:cs="TimesNewRoman"/>
          <w:sz w:val="24"/>
          <w:szCs w:val="24"/>
        </w:rPr>
        <w:t xml:space="preserve"> par </w:t>
      </w:r>
      <w:proofErr w:type="spellStart"/>
      <w:r>
        <w:rPr>
          <w:rFonts w:ascii="TimesNewRoman" w:hAnsi="TimesNewRoman" w:cs="TimesNewRoman"/>
          <w:sz w:val="24"/>
          <w:szCs w:val="24"/>
        </w:rPr>
        <w:t>arrêté</w:t>
      </w:r>
      <w:proofErr w:type="spellEnd"/>
      <w:r>
        <w:rPr>
          <w:rFonts w:ascii="TimesNewRoman" w:hAnsi="TimesNewRoman" w:cs="TimesNewRoman"/>
          <w:sz w:val="24"/>
          <w:szCs w:val="24"/>
        </w:rPr>
        <w:t xml:space="preserve"> </w:t>
      </w:r>
      <w:proofErr w:type="spellStart"/>
      <w:r>
        <w:rPr>
          <w:rFonts w:ascii="TimesNewRoman" w:hAnsi="TimesNewRoman" w:cs="TimesNewRoman"/>
          <w:sz w:val="24"/>
          <w:szCs w:val="24"/>
        </w:rPr>
        <w:t>présidentiel</w:t>
      </w:r>
      <w:proofErr w:type="spellEnd"/>
      <w:r>
        <w:rPr>
          <w:rFonts w:ascii="TimesNewRoman" w:hAnsi="TimesNewRoman" w:cs="TimesNewRoman"/>
          <w:sz w:val="24"/>
          <w:szCs w:val="24"/>
        </w:rPr>
        <w:t xml:space="preserve"> pris </w:t>
      </w:r>
      <w:proofErr w:type="spellStart"/>
      <w:r>
        <w:rPr>
          <w:rFonts w:ascii="TimesNewRoman" w:hAnsi="TimesNewRoman" w:cs="TimesNewRoman"/>
          <w:sz w:val="24"/>
          <w:szCs w:val="24"/>
        </w:rPr>
        <w:t>en</w:t>
      </w:r>
      <w:proofErr w:type="spellEnd"/>
      <w:r>
        <w:rPr>
          <w:rFonts w:ascii="TimesNewRoman" w:hAnsi="TimesNewRoman" w:cs="TimesNewRoman"/>
          <w:sz w:val="24"/>
          <w:szCs w:val="24"/>
        </w:rPr>
        <w:t xml:space="preserve"> Conseil des </w:t>
      </w:r>
      <w:proofErr w:type="spellStart"/>
      <w:r>
        <w:rPr>
          <w:rFonts w:ascii="TimesNewRoman" w:hAnsi="TimesNewRoman" w:cs="TimesNewRoman"/>
          <w:sz w:val="24"/>
          <w:szCs w:val="24"/>
        </w:rPr>
        <w:t>Ministres</w:t>
      </w:r>
      <w:proofErr w:type="spellEnd"/>
      <w:r>
        <w:rPr>
          <w:rFonts w:ascii="TimesNewRoman" w:hAnsi="TimesNewRoman" w:cs="TimesNewRoman"/>
          <w:sz w:val="24"/>
          <w:szCs w:val="24"/>
        </w:rPr>
        <w:t>.</w:t>
      </w:r>
    </w:p>
    <w:p w14:paraId="3BAF14B8" w14:textId="77777777" w:rsidR="009F5282" w:rsidRPr="00EA3CF7" w:rsidRDefault="009F5282" w:rsidP="009F5282">
      <w:r>
        <w:rPr>
          <w:rFonts w:ascii="TimesNewRoman" w:hAnsi="TimesNewRoman" w:cs="TimesNewRoman"/>
          <w:sz w:val="24"/>
          <w:szCs w:val="24"/>
        </w:rPr>
        <w:t xml:space="preserve">Le </w:t>
      </w:r>
      <w:proofErr w:type="spellStart"/>
      <w:r>
        <w:rPr>
          <w:rFonts w:ascii="TimesNewRoman" w:hAnsi="TimesNewRoman" w:cs="TimesNewRoman"/>
          <w:sz w:val="24"/>
          <w:szCs w:val="24"/>
        </w:rPr>
        <w:t>mandat</w:t>
      </w:r>
      <w:proofErr w:type="spellEnd"/>
      <w:r>
        <w:rPr>
          <w:rFonts w:ascii="TimesNewRoman" w:hAnsi="TimesNewRoman" w:cs="TimesNewRoman"/>
          <w:sz w:val="24"/>
          <w:szCs w:val="24"/>
        </w:rPr>
        <w:t xml:space="preserve"> du Gouverneur </w:t>
      </w:r>
      <w:proofErr w:type="spellStart"/>
      <w:r>
        <w:rPr>
          <w:rFonts w:ascii="TimesNewRoman" w:hAnsi="TimesNewRoman" w:cs="TimesNewRoman"/>
          <w:sz w:val="24"/>
          <w:szCs w:val="24"/>
        </w:rPr>
        <w:t>est</w:t>
      </w:r>
      <w:proofErr w:type="spellEnd"/>
      <w:r>
        <w:rPr>
          <w:rFonts w:ascii="TimesNewRoman" w:hAnsi="TimesNewRoman" w:cs="TimesNewRoman"/>
          <w:sz w:val="24"/>
          <w:szCs w:val="24"/>
        </w:rPr>
        <w:t xml:space="preserve"> de six ans. Il </w:t>
      </w:r>
      <w:proofErr w:type="spellStart"/>
      <w:r>
        <w:rPr>
          <w:rFonts w:ascii="TimesNewRoman" w:hAnsi="TimesNewRoman" w:cs="TimesNewRoman"/>
          <w:sz w:val="24"/>
          <w:szCs w:val="24"/>
        </w:rPr>
        <w:t>est</w:t>
      </w:r>
      <w:proofErr w:type="spellEnd"/>
      <w:r>
        <w:rPr>
          <w:rFonts w:ascii="TimesNewRoman" w:hAnsi="TimesNewRoman" w:cs="TimesNewRoman"/>
          <w:sz w:val="24"/>
          <w:szCs w:val="24"/>
        </w:rPr>
        <w:t xml:space="preserve"> </w:t>
      </w:r>
      <w:proofErr w:type="spellStart"/>
      <w:r>
        <w:rPr>
          <w:rFonts w:ascii="TimesNewRoman" w:hAnsi="TimesNewRoman" w:cs="TimesNewRoman"/>
          <w:sz w:val="24"/>
          <w:szCs w:val="24"/>
        </w:rPr>
        <w:t>renouvelable</w:t>
      </w:r>
      <w:proofErr w:type="spellEnd"/>
      <w:r>
        <w:rPr>
          <w:rFonts w:ascii="TimesNewRoman" w:hAnsi="TimesNewRoman" w:cs="TimesNewRoman"/>
          <w:sz w:val="24"/>
          <w:szCs w:val="24"/>
        </w:rPr>
        <w:t>. (Article 16)</w:t>
      </w:r>
    </w:p>
    <w:p w14:paraId="46BAA5D1" w14:textId="77777777" w:rsidR="009F5282" w:rsidRDefault="009F5282" w:rsidP="009F5282">
      <w:pPr>
        <w:rPr>
          <w:sz w:val="24"/>
          <w:szCs w:val="24"/>
        </w:rPr>
      </w:pPr>
      <w:r>
        <w:rPr>
          <w:i/>
        </w:rPr>
        <w:t>Rwanda 2007</w:t>
      </w:r>
      <w:r>
        <w:t xml:space="preserve">: </w:t>
      </w:r>
      <w:r>
        <w:rPr>
          <w:sz w:val="24"/>
          <w:szCs w:val="24"/>
        </w:rPr>
        <w:t>The Bank shall be headed by the Governor who shall be appointed and dismissed by a Presidential Order.</w:t>
      </w:r>
    </w:p>
    <w:p w14:paraId="01782E01" w14:textId="77777777" w:rsidR="009F5282" w:rsidRDefault="009F5282" w:rsidP="009F5282">
      <w:pPr>
        <w:rPr>
          <w:color w:val="FF0000"/>
          <w:sz w:val="24"/>
          <w:szCs w:val="24"/>
        </w:rPr>
      </w:pPr>
      <w:r>
        <w:rPr>
          <w:sz w:val="24"/>
          <w:szCs w:val="24"/>
        </w:rPr>
        <w:t xml:space="preserve">The Governor’s term of office shall be six (6) years, renewable. (Article 16) </w:t>
      </w:r>
      <w:r w:rsidRPr="004D46FC">
        <w:rPr>
          <w:color w:val="FF0000"/>
          <w:sz w:val="24"/>
          <w:szCs w:val="24"/>
        </w:rPr>
        <w:t>(Coded as .75)</w:t>
      </w:r>
    </w:p>
    <w:p w14:paraId="7A897F20" w14:textId="77777777" w:rsidR="00B14844" w:rsidRPr="00B14844" w:rsidRDefault="00B14844" w:rsidP="009F5282">
      <w:r>
        <w:rPr>
          <w:i/>
          <w:color w:val="FF0000"/>
          <w:sz w:val="24"/>
          <w:szCs w:val="24"/>
        </w:rPr>
        <w:t>Rwanda 2021</w:t>
      </w:r>
      <w:r>
        <w:rPr>
          <w:color w:val="FF0000"/>
          <w:sz w:val="24"/>
          <w:szCs w:val="24"/>
        </w:rPr>
        <w:t>: No change (but in Article 21)</w:t>
      </w:r>
    </w:p>
    <w:p w14:paraId="07DEF99F" w14:textId="77777777" w:rsidR="009F5282" w:rsidRDefault="009F5282" w:rsidP="009F5282">
      <w:pPr>
        <w:rPr>
          <w:b/>
          <w:i/>
          <w:sz w:val="19"/>
          <w:szCs w:val="19"/>
        </w:rPr>
      </w:pPr>
      <w:r>
        <w:rPr>
          <w:b/>
          <w:i/>
          <w:sz w:val="19"/>
          <w:szCs w:val="19"/>
        </w:rPr>
        <w:t>Who appoints CEO?</w:t>
      </w:r>
    </w:p>
    <w:p w14:paraId="101B05AF" w14:textId="77777777" w:rsidR="009F5282" w:rsidRDefault="009F5282" w:rsidP="009F5282">
      <w:pPr>
        <w:autoSpaceDE w:val="0"/>
        <w:autoSpaceDN w:val="0"/>
        <w:adjustRightInd w:val="0"/>
        <w:rPr>
          <w:rFonts w:ascii="TimesNewRoman" w:hAnsi="TimesNewRoman" w:cs="TimesNewRoman"/>
          <w:sz w:val="24"/>
          <w:szCs w:val="24"/>
        </w:rPr>
      </w:pPr>
      <w:r>
        <w:rPr>
          <w:i/>
        </w:rPr>
        <w:t>Rwanda 1997</w:t>
      </w:r>
      <w:r>
        <w:t xml:space="preserve">: </w:t>
      </w:r>
      <w:r>
        <w:rPr>
          <w:rFonts w:ascii="TimesNewRoman" w:hAnsi="TimesNewRoman" w:cs="TimesNewRoman"/>
          <w:sz w:val="24"/>
          <w:szCs w:val="24"/>
        </w:rPr>
        <w:t xml:space="preserve">Le Gouverneur </w:t>
      </w:r>
      <w:proofErr w:type="spellStart"/>
      <w:r>
        <w:rPr>
          <w:rFonts w:ascii="TimesNewRoman" w:hAnsi="TimesNewRoman" w:cs="TimesNewRoman"/>
          <w:sz w:val="24"/>
          <w:szCs w:val="24"/>
        </w:rPr>
        <w:t>est</w:t>
      </w:r>
      <w:proofErr w:type="spellEnd"/>
      <w:r>
        <w:rPr>
          <w:rFonts w:ascii="TimesNewRoman" w:hAnsi="TimesNewRoman" w:cs="TimesNewRoman"/>
          <w:sz w:val="24"/>
          <w:szCs w:val="24"/>
        </w:rPr>
        <w:t xml:space="preserve"> </w:t>
      </w:r>
      <w:proofErr w:type="spellStart"/>
      <w:r>
        <w:rPr>
          <w:rFonts w:ascii="TimesNewRoman" w:hAnsi="TimesNewRoman" w:cs="TimesNewRoman"/>
          <w:sz w:val="24"/>
          <w:szCs w:val="24"/>
        </w:rPr>
        <w:t>nommé</w:t>
      </w:r>
      <w:proofErr w:type="spellEnd"/>
      <w:r>
        <w:rPr>
          <w:rFonts w:ascii="TimesNewRoman" w:hAnsi="TimesNewRoman" w:cs="TimesNewRoman"/>
          <w:sz w:val="24"/>
          <w:szCs w:val="24"/>
        </w:rPr>
        <w:t xml:space="preserve"> et </w:t>
      </w:r>
      <w:proofErr w:type="spellStart"/>
      <w:r>
        <w:rPr>
          <w:rFonts w:ascii="TimesNewRoman" w:hAnsi="TimesNewRoman" w:cs="TimesNewRoman"/>
          <w:sz w:val="24"/>
          <w:szCs w:val="24"/>
        </w:rPr>
        <w:t>révoqué</w:t>
      </w:r>
      <w:proofErr w:type="spellEnd"/>
      <w:r>
        <w:rPr>
          <w:rFonts w:ascii="TimesNewRoman" w:hAnsi="TimesNewRoman" w:cs="TimesNewRoman"/>
          <w:sz w:val="24"/>
          <w:szCs w:val="24"/>
        </w:rPr>
        <w:t xml:space="preserve"> par </w:t>
      </w:r>
      <w:proofErr w:type="spellStart"/>
      <w:r>
        <w:rPr>
          <w:rFonts w:ascii="TimesNewRoman" w:hAnsi="TimesNewRoman" w:cs="TimesNewRoman"/>
          <w:sz w:val="24"/>
          <w:szCs w:val="24"/>
        </w:rPr>
        <w:t>arrêté</w:t>
      </w:r>
      <w:proofErr w:type="spellEnd"/>
      <w:r>
        <w:rPr>
          <w:rFonts w:ascii="TimesNewRoman" w:hAnsi="TimesNewRoman" w:cs="TimesNewRoman"/>
          <w:sz w:val="24"/>
          <w:szCs w:val="24"/>
        </w:rPr>
        <w:t xml:space="preserve"> </w:t>
      </w:r>
      <w:proofErr w:type="spellStart"/>
      <w:r>
        <w:rPr>
          <w:rFonts w:ascii="TimesNewRoman" w:hAnsi="TimesNewRoman" w:cs="TimesNewRoman"/>
          <w:sz w:val="24"/>
          <w:szCs w:val="24"/>
        </w:rPr>
        <w:t>présidentiel</w:t>
      </w:r>
      <w:proofErr w:type="spellEnd"/>
      <w:r>
        <w:rPr>
          <w:rFonts w:ascii="TimesNewRoman" w:hAnsi="TimesNewRoman" w:cs="TimesNewRoman"/>
          <w:sz w:val="24"/>
          <w:szCs w:val="24"/>
        </w:rPr>
        <w:t xml:space="preserve"> pris </w:t>
      </w:r>
      <w:proofErr w:type="spellStart"/>
      <w:r>
        <w:rPr>
          <w:rFonts w:ascii="TimesNewRoman" w:hAnsi="TimesNewRoman" w:cs="TimesNewRoman"/>
          <w:sz w:val="24"/>
          <w:szCs w:val="24"/>
        </w:rPr>
        <w:t>en</w:t>
      </w:r>
      <w:proofErr w:type="spellEnd"/>
      <w:r>
        <w:rPr>
          <w:rFonts w:ascii="TimesNewRoman" w:hAnsi="TimesNewRoman" w:cs="TimesNewRoman"/>
          <w:sz w:val="24"/>
          <w:szCs w:val="24"/>
        </w:rPr>
        <w:t xml:space="preserve"> Conseil des </w:t>
      </w:r>
      <w:proofErr w:type="spellStart"/>
      <w:r>
        <w:rPr>
          <w:rFonts w:ascii="TimesNewRoman" w:hAnsi="TimesNewRoman" w:cs="TimesNewRoman"/>
          <w:sz w:val="24"/>
          <w:szCs w:val="24"/>
        </w:rPr>
        <w:t>Ministres</w:t>
      </w:r>
      <w:proofErr w:type="spellEnd"/>
      <w:r>
        <w:rPr>
          <w:rFonts w:ascii="TimesNewRoman" w:hAnsi="TimesNewRoman" w:cs="TimesNewRoman"/>
          <w:sz w:val="24"/>
          <w:szCs w:val="24"/>
        </w:rPr>
        <w:t>.</w:t>
      </w:r>
    </w:p>
    <w:p w14:paraId="77B5B189" w14:textId="77777777" w:rsidR="009F5282" w:rsidRPr="00EA3CF7" w:rsidRDefault="009F5282" w:rsidP="009F5282">
      <w:r>
        <w:rPr>
          <w:rFonts w:ascii="TimesNewRoman" w:hAnsi="TimesNewRoman" w:cs="TimesNewRoman"/>
          <w:sz w:val="24"/>
          <w:szCs w:val="24"/>
        </w:rPr>
        <w:t xml:space="preserve">Le </w:t>
      </w:r>
      <w:proofErr w:type="spellStart"/>
      <w:r>
        <w:rPr>
          <w:rFonts w:ascii="TimesNewRoman" w:hAnsi="TimesNewRoman" w:cs="TimesNewRoman"/>
          <w:sz w:val="24"/>
          <w:szCs w:val="24"/>
        </w:rPr>
        <w:t>mandat</w:t>
      </w:r>
      <w:proofErr w:type="spellEnd"/>
      <w:r>
        <w:rPr>
          <w:rFonts w:ascii="TimesNewRoman" w:hAnsi="TimesNewRoman" w:cs="TimesNewRoman"/>
          <w:sz w:val="24"/>
          <w:szCs w:val="24"/>
        </w:rPr>
        <w:t xml:space="preserve"> du Gouverneur </w:t>
      </w:r>
      <w:proofErr w:type="spellStart"/>
      <w:r>
        <w:rPr>
          <w:rFonts w:ascii="TimesNewRoman" w:hAnsi="TimesNewRoman" w:cs="TimesNewRoman"/>
          <w:sz w:val="24"/>
          <w:szCs w:val="24"/>
        </w:rPr>
        <w:t>est</w:t>
      </w:r>
      <w:proofErr w:type="spellEnd"/>
      <w:r>
        <w:rPr>
          <w:rFonts w:ascii="TimesNewRoman" w:hAnsi="TimesNewRoman" w:cs="TimesNewRoman"/>
          <w:sz w:val="24"/>
          <w:szCs w:val="24"/>
        </w:rPr>
        <w:t xml:space="preserve"> de six ans. Il </w:t>
      </w:r>
      <w:proofErr w:type="spellStart"/>
      <w:r>
        <w:rPr>
          <w:rFonts w:ascii="TimesNewRoman" w:hAnsi="TimesNewRoman" w:cs="TimesNewRoman"/>
          <w:sz w:val="24"/>
          <w:szCs w:val="24"/>
        </w:rPr>
        <w:t>est</w:t>
      </w:r>
      <w:proofErr w:type="spellEnd"/>
      <w:r>
        <w:rPr>
          <w:rFonts w:ascii="TimesNewRoman" w:hAnsi="TimesNewRoman" w:cs="TimesNewRoman"/>
          <w:sz w:val="24"/>
          <w:szCs w:val="24"/>
        </w:rPr>
        <w:t xml:space="preserve"> </w:t>
      </w:r>
      <w:proofErr w:type="spellStart"/>
      <w:r>
        <w:rPr>
          <w:rFonts w:ascii="TimesNewRoman" w:hAnsi="TimesNewRoman" w:cs="TimesNewRoman"/>
          <w:sz w:val="24"/>
          <w:szCs w:val="24"/>
        </w:rPr>
        <w:t>renouvelable</w:t>
      </w:r>
      <w:proofErr w:type="spellEnd"/>
      <w:r>
        <w:rPr>
          <w:rFonts w:ascii="TimesNewRoman" w:hAnsi="TimesNewRoman" w:cs="TimesNewRoman"/>
          <w:sz w:val="24"/>
          <w:szCs w:val="24"/>
        </w:rPr>
        <w:t>. (Article 16)</w:t>
      </w:r>
    </w:p>
    <w:p w14:paraId="1068BFFF" w14:textId="77777777" w:rsidR="009F5282" w:rsidRDefault="009F5282" w:rsidP="009F5282">
      <w:pPr>
        <w:rPr>
          <w:i/>
        </w:rPr>
      </w:pPr>
    </w:p>
    <w:p w14:paraId="1D9A4A6B" w14:textId="77777777" w:rsidR="009F5282" w:rsidRPr="007A1CE6" w:rsidRDefault="009F5282" w:rsidP="009F5282">
      <w:pPr>
        <w:rPr>
          <w:sz w:val="24"/>
          <w:szCs w:val="24"/>
        </w:rPr>
      </w:pPr>
      <w:r w:rsidRPr="007A1CE6">
        <w:rPr>
          <w:i/>
        </w:rPr>
        <w:t>Rwanda 2007</w:t>
      </w:r>
      <w:r>
        <w:t xml:space="preserve">: </w:t>
      </w:r>
      <w:r w:rsidRPr="007A1CE6">
        <w:rPr>
          <w:sz w:val="24"/>
          <w:szCs w:val="24"/>
        </w:rPr>
        <w:t>The Bank shall be headed by the Governor who shall be appointed and dismissed by a Presidential Order.</w:t>
      </w:r>
    </w:p>
    <w:p w14:paraId="4325A7DD" w14:textId="77777777" w:rsidR="009F5282" w:rsidRPr="007A1CE6" w:rsidRDefault="009F5282" w:rsidP="009F5282">
      <w:r w:rsidRPr="007A1CE6">
        <w:rPr>
          <w:sz w:val="24"/>
          <w:szCs w:val="24"/>
        </w:rPr>
        <w:t>The Governor’s term of office shall be six (6) years, renewable. (Article 16)</w:t>
      </w:r>
      <w:r>
        <w:rPr>
          <w:sz w:val="24"/>
          <w:szCs w:val="24"/>
        </w:rPr>
        <w:t xml:space="preserve"> </w:t>
      </w:r>
      <w:r w:rsidRPr="004D46FC">
        <w:rPr>
          <w:color w:val="FF0000"/>
          <w:sz w:val="24"/>
          <w:szCs w:val="24"/>
        </w:rPr>
        <w:t>(coded as 0)</w:t>
      </w:r>
    </w:p>
    <w:p w14:paraId="16A59D95" w14:textId="77777777" w:rsidR="00B14844" w:rsidRPr="00B14844" w:rsidRDefault="00B14844" w:rsidP="00B14844">
      <w:r>
        <w:rPr>
          <w:i/>
          <w:color w:val="FF0000"/>
          <w:sz w:val="24"/>
          <w:szCs w:val="24"/>
        </w:rPr>
        <w:t>Rwanda 2021</w:t>
      </w:r>
      <w:r>
        <w:rPr>
          <w:color w:val="FF0000"/>
          <w:sz w:val="24"/>
          <w:szCs w:val="24"/>
        </w:rPr>
        <w:t>: No change (but in Article 21)</w:t>
      </w:r>
    </w:p>
    <w:p w14:paraId="6A9B1DDD" w14:textId="77777777" w:rsidR="009F5282" w:rsidRPr="007A1CE6" w:rsidRDefault="009F5282" w:rsidP="009F5282">
      <w:pPr>
        <w:rPr>
          <w:b/>
          <w:i/>
          <w:sz w:val="19"/>
          <w:szCs w:val="19"/>
        </w:rPr>
      </w:pPr>
    </w:p>
    <w:p w14:paraId="5BD5A517" w14:textId="77777777" w:rsidR="009F5282" w:rsidRDefault="009F5282" w:rsidP="009F5282">
      <w:pPr>
        <w:autoSpaceDE w:val="0"/>
        <w:autoSpaceDN w:val="0"/>
        <w:adjustRightInd w:val="0"/>
        <w:rPr>
          <w:rFonts w:ascii="TimesNewRoman" w:hAnsi="TimesNewRoman" w:cs="TimesNewRoman"/>
          <w:sz w:val="24"/>
          <w:szCs w:val="24"/>
        </w:rPr>
      </w:pPr>
      <w:r>
        <w:rPr>
          <w:b/>
          <w:i/>
          <w:sz w:val="19"/>
          <w:szCs w:val="19"/>
        </w:rPr>
        <w:t>Dismissal</w:t>
      </w:r>
      <w:r>
        <w:rPr>
          <w:b/>
          <w:i/>
          <w:sz w:val="19"/>
          <w:szCs w:val="19"/>
        </w:rPr>
        <w:br/>
      </w:r>
      <w:r>
        <w:rPr>
          <w:i/>
        </w:rPr>
        <w:t>Rwanda 1997</w:t>
      </w:r>
      <w:r>
        <w:t xml:space="preserve">: </w:t>
      </w:r>
      <w:r>
        <w:rPr>
          <w:rFonts w:ascii="TimesNewRoman" w:hAnsi="TimesNewRoman" w:cs="TimesNewRoman"/>
          <w:sz w:val="24"/>
          <w:szCs w:val="24"/>
        </w:rPr>
        <w:t xml:space="preserve">Le Gouverneur </w:t>
      </w:r>
      <w:proofErr w:type="spellStart"/>
      <w:r>
        <w:rPr>
          <w:rFonts w:ascii="TimesNewRoman" w:hAnsi="TimesNewRoman" w:cs="TimesNewRoman"/>
          <w:sz w:val="24"/>
          <w:szCs w:val="24"/>
        </w:rPr>
        <w:t>est</w:t>
      </w:r>
      <w:proofErr w:type="spellEnd"/>
      <w:r>
        <w:rPr>
          <w:rFonts w:ascii="TimesNewRoman" w:hAnsi="TimesNewRoman" w:cs="TimesNewRoman"/>
          <w:sz w:val="24"/>
          <w:szCs w:val="24"/>
        </w:rPr>
        <w:t xml:space="preserve"> </w:t>
      </w:r>
      <w:proofErr w:type="spellStart"/>
      <w:r>
        <w:rPr>
          <w:rFonts w:ascii="TimesNewRoman" w:hAnsi="TimesNewRoman" w:cs="TimesNewRoman"/>
          <w:sz w:val="24"/>
          <w:szCs w:val="24"/>
        </w:rPr>
        <w:t>nommé</w:t>
      </w:r>
      <w:proofErr w:type="spellEnd"/>
      <w:r>
        <w:rPr>
          <w:rFonts w:ascii="TimesNewRoman" w:hAnsi="TimesNewRoman" w:cs="TimesNewRoman"/>
          <w:sz w:val="24"/>
          <w:szCs w:val="24"/>
        </w:rPr>
        <w:t xml:space="preserve"> et </w:t>
      </w:r>
      <w:proofErr w:type="spellStart"/>
      <w:r>
        <w:rPr>
          <w:rFonts w:ascii="TimesNewRoman" w:hAnsi="TimesNewRoman" w:cs="TimesNewRoman"/>
          <w:sz w:val="24"/>
          <w:szCs w:val="24"/>
        </w:rPr>
        <w:t>révoqué</w:t>
      </w:r>
      <w:proofErr w:type="spellEnd"/>
      <w:r>
        <w:rPr>
          <w:rFonts w:ascii="TimesNewRoman" w:hAnsi="TimesNewRoman" w:cs="TimesNewRoman"/>
          <w:sz w:val="24"/>
          <w:szCs w:val="24"/>
        </w:rPr>
        <w:t xml:space="preserve"> par </w:t>
      </w:r>
      <w:proofErr w:type="spellStart"/>
      <w:r>
        <w:rPr>
          <w:rFonts w:ascii="TimesNewRoman" w:hAnsi="TimesNewRoman" w:cs="TimesNewRoman"/>
          <w:sz w:val="24"/>
          <w:szCs w:val="24"/>
        </w:rPr>
        <w:t>arrêté</w:t>
      </w:r>
      <w:proofErr w:type="spellEnd"/>
      <w:r>
        <w:rPr>
          <w:rFonts w:ascii="TimesNewRoman" w:hAnsi="TimesNewRoman" w:cs="TimesNewRoman"/>
          <w:sz w:val="24"/>
          <w:szCs w:val="24"/>
        </w:rPr>
        <w:t xml:space="preserve"> </w:t>
      </w:r>
      <w:proofErr w:type="spellStart"/>
      <w:r>
        <w:rPr>
          <w:rFonts w:ascii="TimesNewRoman" w:hAnsi="TimesNewRoman" w:cs="TimesNewRoman"/>
          <w:sz w:val="24"/>
          <w:szCs w:val="24"/>
        </w:rPr>
        <w:t>présidentiel</w:t>
      </w:r>
      <w:proofErr w:type="spellEnd"/>
      <w:r>
        <w:rPr>
          <w:rFonts w:ascii="TimesNewRoman" w:hAnsi="TimesNewRoman" w:cs="TimesNewRoman"/>
          <w:sz w:val="24"/>
          <w:szCs w:val="24"/>
        </w:rPr>
        <w:t xml:space="preserve"> pris </w:t>
      </w:r>
      <w:proofErr w:type="spellStart"/>
      <w:r>
        <w:rPr>
          <w:rFonts w:ascii="TimesNewRoman" w:hAnsi="TimesNewRoman" w:cs="TimesNewRoman"/>
          <w:sz w:val="24"/>
          <w:szCs w:val="24"/>
        </w:rPr>
        <w:t>en</w:t>
      </w:r>
      <w:proofErr w:type="spellEnd"/>
      <w:r>
        <w:rPr>
          <w:rFonts w:ascii="TimesNewRoman" w:hAnsi="TimesNewRoman" w:cs="TimesNewRoman"/>
          <w:sz w:val="24"/>
          <w:szCs w:val="24"/>
        </w:rPr>
        <w:t xml:space="preserve"> Conseil des </w:t>
      </w:r>
      <w:proofErr w:type="spellStart"/>
      <w:r>
        <w:rPr>
          <w:rFonts w:ascii="TimesNewRoman" w:hAnsi="TimesNewRoman" w:cs="TimesNewRoman"/>
          <w:sz w:val="24"/>
          <w:szCs w:val="24"/>
        </w:rPr>
        <w:t>Ministres</w:t>
      </w:r>
      <w:proofErr w:type="spellEnd"/>
      <w:r>
        <w:rPr>
          <w:rFonts w:ascii="TimesNewRoman" w:hAnsi="TimesNewRoman" w:cs="TimesNewRoman"/>
          <w:sz w:val="24"/>
          <w:szCs w:val="24"/>
        </w:rPr>
        <w:t>.</w:t>
      </w:r>
    </w:p>
    <w:p w14:paraId="2E2B3C39" w14:textId="77777777" w:rsidR="009F5282" w:rsidRPr="00EA3CF7" w:rsidRDefault="009F5282" w:rsidP="009F5282">
      <w:r>
        <w:rPr>
          <w:rFonts w:ascii="TimesNewRoman" w:hAnsi="TimesNewRoman" w:cs="TimesNewRoman"/>
          <w:sz w:val="24"/>
          <w:szCs w:val="24"/>
        </w:rPr>
        <w:t xml:space="preserve">Le </w:t>
      </w:r>
      <w:proofErr w:type="spellStart"/>
      <w:r>
        <w:rPr>
          <w:rFonts w:ascii="TimesNewRoman" w:hAnsi="TimesNewRoman" w:cs="TimesNewRoman"/>
          <w:sz w:val="24"/>
          <w:szCs w:val="24"/>
        </w:rPr>
        <w:t>mandat</w:t>
      </w:r>
      <w:proofErr w:type="spellEnd"/>
      <w:r>
        <w:rPr>
          <w:rFonts w:ascii="TimesNewRoman" w:hAnsi="TimesNewRoman" w:cs="TimesNewRoman"/>
          <w:sz w:val="24"/>
          <w:szCs w:val="24"/>
        </w:rPr>
        <w:t xml:space="preserve"> du Gouverneur </w:t>
      </w:r>
      <w:proofErr w:type="spellStart"/>
      <w:r>
        <w:rPr>
          <w:rFonts w:ascii="TimesNewRoman" w:hAnsi="TimesNewRoman" w:cs="TimesNewRoman"/>
          <w:sz w:val="24"/>
          <w:szCs w:val="24"/>
        </w:rPr>
        <w:t>est</w:t>
      </w:r>
      <w:proofErr w:type="spellEnd"/>
      <w:r>
        <w:rPr>
          <w:rFonts w:ascii="TimesNewRoman" w:hAnsi="TimesNewRoman" w:cs="TimesNewRoman"/>
          <w:sz w:val="24"/>
          <w:szCs w:val="24"/>
        </w:rPr>
        <w:t xml:space="preserve"> de six ans. Il </w:t>
      </w:r>
      <w:proofErr w:type="spellStart"/>
      <w:r>
        <w:rPr>
          <w:rFonts w:ascii="TimesNewRoman" w:hAnsi="TimesNewRoman" w:cs="TimesNewRoman"/>
          <w:sz w:val="24"/>
          <w:szCs w:val="24"/>
        </w:rPr>
        <w:t>est</w:t>
      </w:r>
      <w:proofErr w:type="spellEnd"/>
      <w:r>
        <w:rPr>
          <w:rFonts w:ascii="TimesNewRoman" w:hAnsi="TimesNewRoman" w:cs="TimesNewRoman"/>
          <w:sz w:val="24"/>
          <w:szCs w:val="24"/>
        </w:rPr>
        <w:t xml:space="preserve"> </w:t>
      </w:r>
      <w:proofErr w:type="spellStart"/>
      <w:r>
        <w:rPr>
          <w:rFonts w:ascii="TimesNewRoman" w:hAnsi="TimesNewRoman" w:cs="TimesNewRoman"/>
          <w:sz w:val="24"/>
          <w:szCs w:val="24"/>
        </w:rPr>
        <w:t>renouvelable</w:t>
      </w:r>
      <w:proofErr w:type="spellEnd"/>
      <w:r>
        <w:rPr>
          <w:rFonts w:ascii="TimesNewRoman" w:hAnsi="TimesNewRoman" w:cs="TimesNewRoman"/>
          <w:sz w:val="24"/>
          <w:szCs w:val="24"/>
        </w:rPr>
        <w:t>. (Article 16)</w:t>
      </w:r>
    </w:p>
    <w:p w14:paraId="4BB21A84" w14:textId="77777777" w:rsidR="009F5282" w:rsidRDefault="009F5282" w:rsidP="009F5282">
      <w:pPr>
        <w:rPr>
          <w:i/>
        </w:rPr>
      </w:pPr>
    </w:p>
    <w:p w14:paraId="0AB0228E" w14:textId="77777777" w:rsidR="009F5282" w:rsidRPr="007A1CE6" w:rsidRDefault="009F5282" w:rsidP="009F5282">
      <w:pPr>
        <w:rPr>
          <w:sz w:val="24"/>
          <w:szCs w:val="24"/>
        </w:rPr>
      </w:pPr>
      <w:r w:rsidRPr="007A1CE6">
        <w:rPr>
          <w:i/>
        </w:rPr>
        <w:t>Rwanda 2007</w:t>
      </w:r>
      <w:r>
        <w:t xml:space="preserve">: </w:t>
      </w:r>
      <w:r w:rsidRPr="007A1CE6">
        <w:rPr>
          <w:sz w:val="24"/>
          <w:szCs w:val="24"/>
        </w:rPr>
        <w:t>The Bank shall be headed by the Governor who shall be appointed and dismissed by a Presidential Order.</w:t>
      </w:r>
    </w:p>
    <w:p w14:paraId="222A6AF1" w14:textId="77777777" w:rsidR="009F5282" w:rsidRDefault="009F5282" w:rsidP="009F5282">
      <w:pPr>
        <w:rPr>
          <w:sz w:val="24"/>
          <w:szCs w:val="24"/>
        </w:rPr>
      </w:pPr>
      <w:r w:rsidRPr="007A1CE6">
        <w:rPr>
          <w:sz w:val="24"/>
          <w:szCs w:val="24"/>
        </w:rPr>
        <w:t>The Governor’s term of office shall be six (6) years, renewable. (Article 16)</w:t>
      </w:r>
    </w:p>
    <w:p w14:paraId="505572B8" w14:textId="77777777" w:rsidR="009F5282" w:rsidRDefault="009F5282" w:rsidP="009F5282">
      <w:pPr>
        <w:autoSpaceDE w:val="0"/>
        <w:autoSpaceDN w:val="0"/>
        <w:adjustRightInd w:val="0"/>
        <w:rPr>
          <w:color w:val="FF0000"/>
          <w:sz w:val="24"/>
          <w:szCs w:val="24"/>
        </w:rPr>
      </w:pPr>
      <w:r>
        <w:rPr>
          <w:i/>
          <w:sz w:val="24"/>
          <w:szCs w:val="24"/>
        </w:rPr>
        <w:t>Rwanda 2007</w:t>
      </w:r>
      <w:r>
        <w:rPr>
          <w:sz w:val="24"/>
          <w:szCs w:val="24"/>
        </w:rPr>
        <w:t xml:space="preserve">: The appointment or the dismissal of the Governor or the Vice Governor shall take into account the continuity of the Bank’s operations. (Article 24) </w:t>
      </w:r>
      <w:r w:rsidRPr="005F69E5">
        <w:rPr>
          <w:color w:val="FF0000"/>
          <w:sz w:val="24"/>
          <w:szCs w:val="24"/>
        </w:rPr>
        <w:t>(Coded as 0</w:t>
      </w:r>
      <w:r>
        <w:rPr>
          <w:color w:val="FF0000"/>
          <w:sz w:val="24"/>
          <w:szCs w:val="24"/>
        </w:rPr>
        <w:t xml:space="preserve"> until 2007 and .17 after</w:t>
      </w:r>
      <w:r w:rsidRPr="005F69E5">
        <w:rPr>
          <w:color w:val="FF0000"/>
          <w:sz w:val="24"/>
          <w:szCs w:val="24"/>
        </w:rPr>
        <w:t>)</w:t>
      </w:r>
    </w:p>
    <w:p w14:paraId="5799569D" w14:textId="77777777" w:rsidR="008843D8" w:rsidRPr="008843D8" w:rsidRDefault="00B14844" w:rsidP="008843D8">
      <w:pPr>
        <w:autoSpaceDE w:val="0"/>
        <w:autoSpaceDN w:val="0"/>
        <w:adjustRightInd w:val="0"/>
        <w:rPr>
          <w:color w:val="FF0000"/>
          <w:sz w:val="24"/>
          <w:szCs w:val="24"/>
        </w:rPr>
      </w:pPr>
      <w:r>
        <w:rPr>
          <w:i/>
          <w:color w:val="FF0000"/>
          <w:sz w:val="24"/>
          <w:szCs w:val="24"/>
        </w:rPr>
        <w:lastRenderedPageBreak/>
        <w:t>Rwanda 2021</w:t>
      </w:r>
      <w:r>
        <w:rPr>
          <w:color w:val="FF0000"/>
          <w:sz w:val="24"/>
          <w:szCs w:val="24"/>
        </w:rPr>
        <w:t xml:space="preserve">: </w:t>
      </w:r>
      <w:r w:rsidR="008843D8" w:rsidRPr="008843D8">
        <w:rPr>
          <w:color w:val="FF0000"/>
          <w:sz w:val="24"/>
          <w:szCs w:val="24"/>
        </w:rPr>
        <w:t>The Governor or the Deputy Governor leaves office in case of one of the following grounds:</w:t>
      </w:r>
    </w:p>
    <w:p w14:paraId="309CB6B4" w14:textId="77777777" w:rsidR="008843D8" w:rsidRPr="008843D8" w:rsidRDefault="008843D8" w:rsidP="008843D8">
      <w:pPr>
        <w:autoSpaceDE w:val="0"/>
        <w:autoSpaceDN w:val="0"/>
        <w:adjustRightInd w:val="0"/>
        <w:rPr>
          <w:color w:val="FF0000"/>
          <w:sz w:val="24"/>
          <w:szCs w:val="24"/>
        </w:rPr>
      </w:pPr>
      <w:r w:rsidRPr="008843D8">
        <w:rPr>
          <w:color w:val="FF0000"/>
          <w:sz w:val="24"/>
          <w:szCs w:val="24"/>
        </w:rPr>
        <w:t>1° the term of office expires without extension;</w:t>
      </w:r>
    </w:p>
    <w:p w14:paraId="0719DFED" w14:textId="77777777" w:rsidR="008843D8" w:rsidRPr="008843D8" w:rsidRDefault="008843D8" w:rsidP="008843D8">
      <w:pPr>
        <w:autoSpaceDE w:val="0"/>
        <w:autoSpaceDN w:val="0"/>
        <w:adjustRightInd w:val="0"/>
        <w:rPr>
          <w:color w:val="FF0000"/>
          <w:sz w:val="24"/>
          <w:szCs w:val="24"/>
        </w:rPr>
      </w:pPr>
      <w:r w:rsidRPr="008843D8">
        <w:rPr>
          <w:color w:val="FF0000"/>
          <w:sz w:val="24"/>
          <w:szCs w:val="24"/>
        </w:rPr>
        <w:t>2° he/she no longer fulfils the requirements considered at the time of his/her appointment;</w:t>
      </w:r>
    </w:p>
    <w:p w14:paraId="06B033FC" w14:textId="77777777" w:rsidR="008843D8" w:rsidRPr="008843D8" w:rsidRDefault="008843D8" w:rsidP="008843D8">
      <w:pPr>
        <w:autoSpaceDE w:val="0"/>
        <w:autoSpaceDN w:val="0"/>
        <w:adjustRightInd w:val="0"/>
        <w:rPr>
          <w:color w:val="FF0000"/>
          <w:sz w:val="24"/>
          <w:szCs w:val="24"/>
        </w:rPr>
      </w:pPr>
      <w:r w:rsidRPr="008843D8">
        <w:rPr>
          <w:color w:val="FF0000"/>
          <w:sz w:val="24"/>
          <w:szCs w:val="24"/>
        </w:rPr>
        <w:t>3° he/she is no longer able to perform his/her functions due to physical or mental disability certified by a Committee of three (3) authorized medical doctors;</w:t>
      </w:r>
    </w:p>
    <w:p w14:paraId="30C6F675" w14:textId="77777777" w:rsidR="008843D8" w:rsidRPr="008843D8" w:rsidRDefault="008843D8" w:rsidP="008843D8">
      <w:pPr>
        <w:autoSpaceDE w:val="0"/>
        <w:autoSpaceDN w:val="0"/>
        <w:adjustRightInd w:val="0"/>
        <w:rPr>
          <w:color w:val="FF0000"/>
          <w:sz w:val="24"/>
          <w:szCs w:val="24"/>
        </w:rPr>
      </w:pPr>
      <w:r w:rsidRPr="008843D8">
        <w:rPr>
          <w:color w:val="FF0000"/>
          <w:sz w:val="24"/>
          <w:szCs w:val="24"/>
        </w:rPr>
        <w:t>4° he/she voluntarily resigns;</w:t>
      </w:r>
    </w:p>
    <w:p w14:paraId="791EEE82" w14:textId="23D5C6B9" w:rsidR="00B14844" w:rsidRPr="00B14844" w:rsidRDefault="008843D8" w:rsidP="008843D8">
      <w:pPr>
        <w:autoSpaceDE w:val="0"/>
        <w:autoSpaceDN w:val="0"/>
        <w:adjustRightInd w:val="0"/>
        <w:rPr>
          <w:b/>
          <w:sz w:val="19"/>
          <w:szCs w:val="19"/>
        </w:rPr>
      </w:pPr>
      <w:r w:rsidRPr="008843D8">
        <w:rPr>
          <w:color w:val="FF0000"/>
          <w:sz w:val="24"/>
          <w:szCs w:val="24"/>
        </w:rPr>
        <w:t xml:space="preserve">5° he/she dies </w:t>
      </w:r>
      <w:r w:rsidR="00B14844">
        <w:rPr>
          <w:color w:val="FF0000"/>
          <w:sz w:val="24"/>
          <w:szCs w:val="24"/>
        </w:rPr>
        <w:t>(</w:t>
      </w:r>
      <w:r>
        <w:rPr>
          <w:color w:val="FF0000"/>
          <w:sz w:val="24"/>
          <w:szCs w:val="24"/>
        </w:rPr>
        <w:t>A</w:t>
      </w:r>
      <w:r w:rsidR="00B14844">
        <w:rPr>
          <w:color w:val="FF0000"/>
          <w:sz w:val="24"/>
          <w:szCs w:val="24"/>
        </w:rPr>
        <w:t>rticle 2</w:t>
      </w:r>
      <w:r>
        <w:rPr>
          <w:color w:val="FF0000"/>
          <w:sz w:val="24"/>
          <w:szCs w:val="24"/>
        </w:rPr>
        <w:t>6</w:t>
      </w:r>
      <w:r w:rsidR="00B14844">
        <w:rPr>
          <w:color w:val="FF0000"/>
          <w:sz w:val="24"/>
          <w:szCs w:val="24"/>
        </w:rPr>
        <w:t>)</w:t>
      </w:r>
      <w:r>
        <w:rPr>
          <w:color w:val="FF0000"/>
          <w:sz w:val="24"/>
          <w:szCs w:val="24"/>
        </w:rPr>
        <w:t xml:space="preserve"> </w:t>
      </w:r>
      <w:r w:rsidR="00FD6ED7">
        <w:rPr>
          <w:color w:val="FF0000"/>
          <w:sz w:val="24"/>
          <w:szCs w:val="24"/>
        </w:rPr>
        <w:t>But see Article 21 coding as .17</w:t>
      </w:r>
      <w:r>
        <w:rPr>
          <w:color w:val="FF0000"/>
          <w:sz w:val="24"/>
          <w:szCs w:val="24"/>
        </w:rPr>
        <w:t xml:space="preserve"> </w:t>
      </w:r>
    </w:p>
    <w:p w14:paraId="32B0E01F" w14:textId="77777777" w:rsidR="009F5282" w:rsidRDefault="009F5282" w:rsidP="009F5282">
      <w:pPr>
        <w:rPr>
          <w:b/>
          <w:i/>
        </w:rPr>
      </w:pPr>
      <w:r w:rsidRPr="00827C93">
        <w:rPr>
          <w:b/>
          <w:i/>
        </w:rPr>
        <w:t>May CEO hold other offices in government?</w:t>
      </w:r>
    </w:p>
    <w:p w14:paraId="4692D882" w14:textId="77777777" w:rsidR="009F5282" w:rsidRDefault="009F5282" w:rsidP="009F5282">
      <w:r>
        <w:rPr>
          <w:i/>
        </w:rPr>
        <w:t>Rwanda 1997</w:t>
      </w:r>
      <w:r>
        <w:t xml:space="preserve">: Les </w:t>
      </w:r>
      <w:proofErr w:type="spellStart"/>
      <w:r>
        <w:t>fonctions</w:t>
      </w:r>
      <w:proofErr w:type="spellEnd"/>
      <w:r>
        <w:t xml:space="preserve"> de Gouverneur et de Vice – Gouverneur </w:t>
      </w:r>
      <w:proofErr w:type="spellStart"/>
      <w:r>
        <w:t>sont</w:t>
      </w:r>
      <w:proofErr w:type="spellEnd"/>
      <w:r>
        <w:t xml:space="preserve"> incompatibles avec tout</w:t>
      </w:r>
    </w:p>
    <w:p w14:paraId="0A88C580" w14:textId="77777777" w:rsidR="009F5282" w:rsidRDefault="009F5282" w:rsidP="009F5282">
      <w:proofErr w:type="spellStart"/>
      <w:r>
        <w:t>mandat</w:t>
      </w:r>
      <w:proofErr w:type="spellEnd"/>
      <w:r>
        <w:t xml:space="preserve"> </w:t>
      </w:r>
      <w:proofErr w:type="spellStart"/>
      <w:r>
        <w:t>législatif</w:t>
      </w:r>
      <w:proofErr w:type="spellEnd"/>
      <w:r>
        <w:t xml:space="preserve"> et </w:t>
      </w:r>
      <w:proofErr w:type="spellStart"/>
      <w:r>
        <w:t>toute</w:t>
      </w:r>
      <w:proofErr w:type="spellEnd"/>
      <w:r>
        <w:t xml:space="preserve"> charge </w:t>
      </w:r>
      <w:proofErr w:type="spellStart"/>
      <w:r>
        <w:t>gouvernementale</w:t>
      </w:r>
      <w:proofErr w:type="spellEnd"/>
      <w:r>
        <w:t>.</w:t>
      </w:r>
    </w:p>
    <w:p w14:paraId="3C0D83E9" w14:textId="77777777" w:rsidR="009F5282" w:rsidRDefault="009F5282" w:rsidP="009F5282">
      <w:r>
        <w:t xml:space="preserve">Le Gouverneur et les Vice – </w:t>
      </w:r>
      <w:proofErr w:type="spellStart"/>
      <w:r>
        <w:t>Gouverneurs</w:t>
      </w:r>
      <w:proofErr w:type="spellEnd"/>
      <w:r>
        <w:t xml:space="preserve"> ne </w:t>
      </w:r>
      <w:proofErr w:type="spellStart"/>
      <w:r>
        <w:t>peuvent</w:t>
      </w:r>
      <w:proofErr w:type="spellEnd"/>
      <w:r>
        <w:t xml:space="preserve"> </w:t>
      </w:r>
      <w:proofErr w:type="spellStart"/>
      <w:r>
        <w:t>exercer</w:t>
      </w:r>
      <w:proofErr w:type="spellEnd"/>
      <w:r>
        <w:t xml:space="preserve"> </w:t>
      </w:r>
      <w:proofErr w:type="spellStart"/>
      <w:r>
        <w:t>aucune</w:t>
      </w:r>
      <w:proofErr w:type="spellEnd"/>
      <w:r>
        <w:t xml:space="preserve"> function </w:t>
      </w:r>
      <w:proofErr w:type="spellStart"/>
      <w:r>
        <w:t>publique</w:t>
      </w:r>
      <w:proofErr w:type="spellEnd"/>
      <w:r>
        <w:t xml:space="preserve"> </w:t>
      </w:r>
      <w:proofErr w:type="spellStart"/>
      <w:r>
        <w:t>ou</w:t>
      </w:r>
      <w:proofErr w:type="spellEnd"/>
      <w:r>
        <w:t xml:space="preserve"> </w:t>
      </w:r>
      <w:proofErr w:type="spellStart"/>
      <w:r>
        <w:t>privée</w:t>
      </w:r>
      <w:proofErr w:type="spellEnd"/>
      <w:r>
        <w:t xml:space="preserve"> </w:t>
      </w:r>
      <w:proofErr w:type="spellStart"/>
      <w:r>
        <w:t>ni</w:t>
      </w:r>
      <w:proofErr w:type="spellEnd"/>
      <w:r>
        <w:t xml:space="preserve"> </w:t>
      </w:r>
      <w:proofErr w:type="spellStart"/>
      <w:r>
        <w:t>recevoir</w:t>
      </w:r>
      <w:proofErr w:type="spellEnd"/>
      <w:r>
        <w:t xml:space="preserve"> </w:t>
      </w:r>
      <w:proofErr w:type="spellStart"/>
      <w:r>
        <w:t>aucune</w:t>
      </w:r>
      <w:proofErr w:type="spellEnd"/>
      <w:r>
        <w:t xml:space="preserve"> </w:t>
      </w:r>
      <w:proofErr w:type="spellStart"/>
      <w:r>
        <w:t>rémunération</w:t>
      </w:r>
      <w:proofErr w:type="spellEnd"/>
      <w:r>
        <w:t xml:space="preserve"> pour travail </w:t>
      </w:r>
      <w:proofErr w:type="spellStart"/>
      <w:r>
        <w:t>ou</w:t>
      </w:r>
      <w:proofErr w:type="spellEnd"/>
      <w:r>
        <w:t xml:space="preserve"> conseil.</w:t>
      </w:r>
    </w:p>
    <w:p w14:paraId="6D8A5543" w14:textId="77777777" w:rsidR="009F5282" w:rsidRDefault="009F5282" w:rsidP="009F5282">
      <w:proofErr w:type="spellStart"/>
      <w:r>
        <w:t>Sont</w:t>
      </w:r>
      <w:proofErr w:type="spellEnd"/>
      <w:r>
        <w:t xml:space="preserve"> </w:t>
      </w:r>
      <w:proofErr w:type="spellStart"/>
      <w:r>
        <w:t>exceptées</w:t>
      </w:r>
      <w:proofErr w:type="spellEnd"/>
      <w:r>
        <w:t xml:space="preserve"> de la </w:t>
      </w:r>
      <w:proofErr w:type="spellStart"/>
      <w:r>
        <w:t>présente</w:t>
      </w:r>
      <w:proofErr w:type="spellEnd"/>
      <w:r>
        <w:t xml:space="preserve"> disposition, la participation à des commissions </w:t>
      </w:r>
      <w:proofErr w:type="spellStart"/>
      <w:r>
        <w:t>économiques</w:t>
      </w:r>
      <w:proofErr w:type="spellEnd"/>
      <w:r>
        <w:t xml:space="preserve">, au </w:t>
      </w:r>
      <w:proofErr w:type="spellStart"/>
      <w:r>
        <w:t>fonctionnement</w:t>
      </w:r>
      <w:proofErr w:type="spellEnd"/>
      <w:r>
        <w:t xml:space="preserve"> </w:t>
      </w:r>
      <w:proofErr w:type="spellStart"/>
      <w:r>
        <w:t>d’organismes</w:t>
      </w:r>
      <w:proofErr w:type="spellEnd"/>
      <w:r>
        <w:t xml:space="preserve"> </w:t>
      </w:r>
      <w:proofErr w:type="spellStart"/>
      <w:r>
        <w:t>internationaux</w:t>
      </w:r>
      <w:proofErr w:type="spellEnd"/>
      <w:r>
        <w:t xml:space="preserve"> </w:t>
      </w:r>
      <w:proofErr w:type="spellStart"/>
      <w:r>
        <w:t>ou</w:t>
      </w:r>
      <w:proofErr w:type="spellEnd"/>
      <w:r>
        <w:t xml:space="preserve"> à des </w:t>
      </w:r>
      <w:proofErr w:type="spellStart"/>
      <w:r>
        <w:t>fonctions</w:t>
      </w:r>
      <w:proofErr w:type="spellEnd"/>
      <w:r>
        <w:t xml:space="preserve"> </w:t>
      </w:r>
      <w:proofErr w:type="spellStart"/>
      <w:r>
        <w:t>académiques</w:t>
      </w:r>
      <w:proofErr w:type="spellEnd"/>
      <w:r>
        <w:t xml:space="preserve">, </w:t>
      </w:r>
      <w:proofErr w:type="spellStart"/>
      <w:r>
        <w:t>ainsi</w:t>
      </w:r>
      <w:proofErr w:type="spellEnd"/>
      <w:r>
        <w:t xml:space="preserve"> que la production d’oeuvres </w:t>
      </w:r>
      <w:proofErr w:type="spellStart"/>
      <w:r>
        <w:t>scientifiques</w:t>
      </w:r>
      <w:proofErr w:type="spellEnd"/>
      <w:r>
        <w:t xml:space="preserve">, </w:t>
      </w:r>
      <w:proofErr w:type="spellStart"/>
      <w:r>
        <w:t>littéraires</w:t>
      </w:r>
      <w:proofErr w:type="spellEnd"/>
      <w:r>
        <w:t xml:space="preserve"> </w:t>
      </w:r>
      <w:proofErr w:type="spellStart"/>
      <w:r>
        <w:t>ou</w:t>
      </w:r>
      <w:proofErr w:type="spellEnd"/>
      <w:r>
        <w:t xml:space="preserve"> </w:t>
      </w:r>
      <w:proofErr w:type="spellStart"/>
      <w:r>
        <w:t>artistiques</w:t>
      </w:r>
      <w:proofErr w:type="spellEnd"/>
      <w:r>
        <w:t>.</w:t>
      </w:r>
    </w:p>
    <w:p w14:paraId="6EF5E073" w14:textId="77777777" w:rsidR="009F5282" w:rsidRPr="00EA3CF7" w:rsidRDefault="009F5282" w:rsidP="009F5282">
      <w:r>
        <w:t xml:space="preserve">Pendant la durée de </w:t>
      </w:r>
      <w:proofErr w:type="spellStart"/>
      <w:r>
        <w:t>leurs</w:t>
      </w:r>
      <w:proofErr w:type="spellEnd"/>
      <w:r>
        <w:t xml:space="preserve"> </w:t>
      </w:r>
      <w:proofErr w:type="spellStart"/>
      <w:r>
        <w:t>fonctions</w:t>
      </w:r>
      <w:proofErr w:type="spellEnd"/>
      <w:r>
        <w:t xml:space="preserve">, il </w:t>
      </w:r>
      <w:proofErr w:type="spellStart"/>
      <w:r>
        <w:t>est</w:t>
      </w:r>
      <w:proofErr w:type="spellEnd"/>
      <w:r>
        <w:t xml:space="preserve"> </w:t>
      </w:r>
      <w:proofErr w:type="spellStart"/>
      <w:r>
        <w:t>interdit</w:t>
      </w:r>
      <w:proofErr w:type="spellEnd"/>
      <w:r>
        <w:t xml:space="preserve"> au Gouverneur et aux Vice –</w:t>
      </w:r>
      <w:proofErr w:type="spellStart"/>
      <w:r>
        <w:t>Gouverneurs</w:t>
      </w:r>
      <w:proofErr w:type="spellEnd"/>
      <w:r>
        <w:t xml:space="preserve"> de prendre </w:t>
      </w:r>
      <w:proofErr w:type="spellStart"/>
      <w:r>
        <w:t>ou</w:t>
      </w:r>
      <w:proofErr w:type="spellEnd"/>
      <w:r>
        <w:t xml:space="preserve"> de </w:t>
      </w:r>
      <w:proofErr w:type="spellStart"/>
      <w:r>
        <w:t>recevoir</w:t>
      </w:r>
      <w:proofErr w:type="spellEnd"/>
      <w:r>
        <w:t xml:space="preserve">, </w:t>
      </w:r>
      <w:proofErr w:type="spellStart"/>
      <w:r>
        <w:t>soit</w:t>
      </w:r>
      <w:proofErr w:type="spellEnd"/>
      <w:r>
        <w:t xml:space="preserve"> </w:t>
      </w:r>
      <w:proofErr w:type="spellStart"/>
      <w:r>
        <w:t>personnellement</w:t>
      </w:r>
      <w:proofErr w:type="spellEnd"/>
      <w:r>
        <w:t xml:space="preserve">, </w:t>
      </w:r>
      <w:proofErr w:type="spellStart"/>
      <w:r>
        <w:t>soit</w:t>
      </w:r>
      <w:proofErr w:type="spellEnd"/>
      <w:r>
        <w:t xml:space="preserve"> par </w:t>
      </w:r>
      <w:proofErr w:type="spellStart"/>
      <w:r>
        <w:t>l’intermédiaire</w:t>
      </w:r>
      <w:proofErr w:type="spellEnd"/>
      <w:r>
        <w:t xml:space="preserve"> d’un tiers, </w:t>
      </w:r>
      <w:proofErr w:type="spellStart"/>
      <w:r>
        <w:t>une</w:t>
      </w:r>
      <w:proofErr w:type="spellEnd"/>
      <w:r>
        <w:t xml:space="preserve"> participation </w:t>
      </w:r>
      <w:proofErr w:type="spellStart"/>
      <w:r>
        <w:t>ou</w:t>
      </w:r>
      <w:proofErr w:type="spellEnd"/>
      <w:r>
        <w:t xml:space="preserve"> </w:t>
      </w:r>
      <w:proofErr w:type="spellStart"/>
      <w:r>
        <w:t>quelque</w:t>
      </w:r>
      <w:proofErr w:type="spellEnd"/>
      <w:r>
        <w:t xml:space="preserve"> </w:t>
      </w:r>
      <w:proofErr w:type="spellStart"/>
      <w:r>
        <w:t>intérêt</w:t>
      </w:r>
      <w:proofErr w:type="spellEnd"/>
      <w:r>
        <w:t xml:space="preserve"> que </w:t>
      </w:r>
      <w:proofErr w:type="spellStart"/>
      <w:r>
        <w:t>ce</w:t>
      </w:r>
      <w:proofErr w:type="spellEnd"/>
      <w:r>
        <w:t xml:space="preserve"> </w:t>
      </w:r>
      <w:proofErr w:type="spellStart"/>
      <w:r>
        <w:t>soit</w:t>
      </w:r>
      <w:proofErr w:type="spellEnd"/>
      <w:r>
        <w:t xml:space="preserve"> dans </w:t>
      </w:r>
      <w:proofErr w:type="spellStart"/>
      <w:r>
        <w:t>toute</w:t>
      </w:r>
      <w:proofErr w:type="spellEnd"/>
      <w:r>
        <w:t xml:space="preserve"> </w:t>
      </w:r>
      <w:proofErr w:type="spellStart"/>
      <w:r>
        <w:t>entreprise</w:t>
      </w:r>
      <w:proofErr w:type="spellEnd"/>
      <w:r>
        <w:t xml:space="preserve"> </w:t>
      </w:r>
      <w:proofErr w:type="spellStart"/>
      <w:r>
        <w:t>privée</w:t>
      </w:r>
      <w:proofErr w:type="spellEnd"/>
      <w:r>
        <w:t xml:space="preserve">, </w:t>
      </w:r>
      <w:proofErr w:type="spellStart"/>
      <w:r>
        <w:t>sauf</w:t>
      </w:r>
      <w:proofErr w:type="spellEnd"/>
      <w:r>
        <w:t xml:space="preserve"> </w:t>
      </w:r>
      <w:proofErr w:type="spellStart"/>
      <w:r>
        <w:t>dérogation</w:t>
      </w:r>
      <w:proofErr w:type="spellEnd"/>
      <w:r>
        <w:t xml:space="preserve"> </w:t>
      </w:r>
      <w:proofErr w:type="spellStart"/>
      <w:r>
        <w:t>spéciale</w:t>
      </w:r>
      <w:proofErr w:type="spellEnd"/>
      <w:r>
        <w:t xml:space="preserve"> </w:t>
      </w:r>
      <w:proofErr w:type="spellStart"/>
      <w:r>
        <w:t>accordée</w:t>
      </w:r>
      <w:proofErr w:type="spellEnd"/>
      <w:r>
        <w:t xml:space="preserve"> par le </w:t>
      </w:r>
      <w:proofErr w:type="spellStart"/>
      <w:r>
        <w:t>Président</w:t>
      </w:r>
      <w:proofErr w:type="spellEnd"/>
      <w:r>
        <w:t xml:space="preserve"> de la </w:t>
      </w:r>
      <w:proofErr w:type="spellStart"/>
      <w:r>
        <w:t>République</w:t>
      </w:r>
      <w:proofErr w:type="spellEnd"/>
      <w:r>
        <w:t xml:space="preserve">. (Article 20) </w:t>
      </w:r>
    </w:p>
    <w:p w14:paraId="69B09862" w14:textId="77777777" w:rsidR="009F5282" w:rsidRDefault="009F5282" w:rsidP="009F5282">
      <w:pPr>
        <w:rPr>
          <w:sz w:val="24"/>
          <w:szCs w:val="24"/>
        </w:rPr>
      </w:pPr>
      <w:r>
        <w:rPr>
          <w:i/>
        </w:rPr>
        <w:t xml:space="preserve">Rwanda 2007: </w:t>
      </w:r>
      <w:r>
        <w:rPr>
          <w:sz w:val="24"/>
          <w:szCs w:val="24"/>
        </w:rPr>
        <w:t>The duties of the Governor and the Vice Governor shall be incompatible with elective post or any other post as may be assigned to them by the Government.</w:t>
      </w:r>
    </w:p>
    <w:p w14:paraId="36D2C424" w14:textId="0FEFAA8D" w:rsidR="009F5282" w:rsidRDefault="009F5282" w:rsidP="009F5282">
      <w:pPr>
        <w:rPr>
          <w:sz w:val="24"/>
          <w:szCs w:val="24"/>
        </w:rPr>
      </w:pPr>
      <w:r>
        <w:rPr>
          <w:sz w:val="24"/>
          <w:szCs w:val="24"/>
        </w:rPr>
        <w:t>The Governor and the Vice Governor shall neither exercise any other public or private duties nor receive any remuneration for the work rendered or advice provided.</w:t>
      </w:r>
    </w:p>
    <w:p w14:paraId="4EBB5911" w14:textId="6F3760F3" w:rsidR="009F5282" w:rsidRDefault="009F5282" w:rsidP="009F5282">
      <w:pPr>
        <w:rPr>
          <w:color w:val="FF0000"/>
          <w:sz w:val="24"/>
          <w:szCs w:val="24"/>
        </w:rPr>
      </w:pPr>
      <w:r>
        <w:rPr>
          <w:sz w:val="24"/>
          <w:szCs w:val="24"/>
        </w:rPr>
        <w:t xml:space="preserve">However, the provisions of this law shall not apply to participating in economic commissions, in the operations of international agencies or in academic duties, as well as in the production of scientific, literary or artistic works. (article 20) </w:t>
      </w:r>
      <w:r w:rsidRPr="00A42548">
        <w:rPr>
          <w:color w:val="FF0000"/>
          <w:sz w:val="24"/>
          <w:szCs w:val="24"/>
        </w:rPr>
        <w:t>(coded as 1)</w:t>
      </w:r>
    </w:p>
    <w:p w14:paraId="3A8F2D7C" w14:textId="5E7542CA" w:rsidR="008843D8" w:rsidRDefault="008843D8" w:rsidP="008843D8">
      <w:pPr>
        <w:pStyle w:val="Default"/>
        <w:rPr>
          <w:rFonts w:ascii="Times New Roman" w:hAnsi="Times New Roman" w:cs="Times New Roman"/>
          <w:sz w:val="23"/>
          <w:szCs w:val="23"/>
        </w:rPr>
      </w:pPr>
      <w:r>
        <w:rPr>
          <w:i/>
          <w:iCs/>
          <w:color w:val="FF0000"/>
        </w:rPr>
        <w:t>Rwanda 2021</w:t>
      </w:r>
      <w:r>
        <w:rPr>
          <w:color w:val="FF0000"/>
        </w:rPr>
        <w:t xml:space="preserve">: </w:t>
      </w:r>
      <w:r w:rsidRPr="008843D8">
        <w:rPr>
          <w:rFonts w:ascii="Times New Roman" w:hAnsi="Times New Roman" w:cs="Times New Roman"/>
          <w:sz w:val="23"/>
          <w:szCs w:val="23"/>
        </w:rPr>
        <w:t xml:space="preserve">Without prejudice to the provisions of Article 16 of this Law, the functions of the Governor and the Deputy Governor are incompatible with any other functions that are carried out on a full time basis. </w:t>
      </w:r>
      <w:r>
        <w:rPr>
          <w:rFonts w:ascii="Times New Roman" w:hAnsi="Times New Roman" w:cs="Times New Roman"/>
          <w:sz w:val="23"/>
          <w:szCs w:val="23"/>
        </w:rPr>
        <w:t xml:space="preserve"> (Article 21) Coded as 1</w:t>
      </w:r>
    </w:p>
    <w:p w14:paraId="53902C67" w14:textId="77777777" w:rsidR="008843D8" w:rsidRPr="008843D8" w:rsidRDefault="008843D8" w:rsidP="008843D8">
      <w:pPr>
        <w:pStyle w:val="Default"/>
        <w:rPr>
          <w:rFonts w:ascii="Times New Roman" w:hAnsi="Times New Roman" w:cs="Times New Roman"/>
          <w:sz w:val="23"/>
          <w:szCs w:val="23"/>
        </w:rPr>
      </w:pPr>
    </w:p>
    <w:p w14:paraId="0454BFAA" w14:textId="77777777" w:rsidR="009F5282" w:rsidRDefault="009F5282" w:rsidP="009F5282">
      <w:pPr>
        <w:rPr>
          <w:b/>
        </w:rPr>
      </w:pPr>
      <w:r>
        <w:t xml:space="preserve">Policy Formation (weight = .15) </w:t>
      </w:r>
    </w:p>
    <w:p w14:paraId="4249921B" w14:textId="77777777" w:rsidR="009F5282" w:rsidRDefault="009F5282" w:rsidP="009F5282">
      <w:pPr>
        <w:rPr>
          <w:i/>
        </w:rPr>
      </w:pPr>
      <w:r w:rsidRPr="00827C93">
        <w:rPr>
          <w:i/>
        </w:rPr>
        <w:t xml:space="preserve">(a) Who formulates monetary policy? </w:t>
      </w:r>
    </w:p>
    <w:p w14:paraId="1B76FC3D" w14:textId="77777777" w:rsidR="009F5282" w:rsidRPr="00434E69" w:rsidRDefault="009F5282" w:rsidP="009F5282">
      <w:r w:rsidRPr="00434E69">
        <w:rPr>
          <w:i/>
        </w:rPr>
        <w:lastRenderedPageBreak/>
        <w:t>Rwanda 1997</w:t>
      </w:r>
      <w:r w:rsidRPr="00434E69">
        <w:t xml:space="preserve">: La Banque </w:t>
      </w:r>
      <w:proofErr w:type="spellStart"/>
      <w:r w:rsidRPr="00434E69">
        <w:t>apporte</w:t>
      </w:r>
      <w:proofErr w:type="spellEnd"/>
      <w:r w:rsidRPr="00434E69">
        <w:t xml:space="preserve"> son </w:t>
      </w:r>
      <w:proofErr w:type="spellStart"/>
      <w:r w:rsidRPr="00434E69">
        <w:t>appui</w:t>
      </w:r>
      <w:proofErr w:type="spellEnd"/>
      <w:r w:rsidRPr="00434E69">
        <w:t xml:space="preserve"> à </w:t>
      </w:r>
      <w:proofErr w:type="spellStart"/>
      <w:r w:rsidRPr="00434E69">
        <w:t>l’Etat</w:t>
      </w:r>
      <w:proofErr w:type="spellEnd"/>
      <w:r w:rsidRPr="00434E69">
        <w:t xml:space="preserve"> dans la </w:t>
      </w:r>
      <w:proofErr w:type="spellStart"/>
      <w:r w:rsidRPr="00434E69">
        <w:t>définition</w:t>
      </w:r>
      <w:proofErr w:type="spellEnd"/>
      <w:r w:rsidRPr="00434E69">
        <w:t xml:space="preserve"> et la </w:t>
      </w:r>
      <w:proofErr w:type="spellStart"/>
      <w:r w:rsidRPr="00434E69">
        <w:t>conduite</w:t>
      </w:r>
      <w:proofErr w:type="spellEnd"/>
      <w:r w:rsidRPr="00434E69">
        <w:t xml:space="preserve"> de la politique </w:t>
      </w:r>
      <w:proofErr w:type="spellStart"/>
      <w:r w:rsidRPr="00434E69">
        <w:t>économique</w:t>
      </w:r>
      <w:proofErr w:type="spellEnd"/>
      <w:r w:rsidRPr="00434E69">
        <w:t xml:space="preserve"> et financière.</w:t>
      </w:r>
    </w:p>
    <w:p w14:paraId="3EB76F40" w14:textId="77777777" w:rsidR="009F5282" w:rsidRDefault="009F5282" w:rsidP="009F5282">
      <w:r w:rsidRPr="00434E69">
        <w:t xml:space="preserve">A la </w:t>
      </w:r>
      <w:proofErr w:type="spellStart"/>
      <w:r w:rsidRPr="00434E69">
        <w:t>demande</w:t>
      </w:r>
      <w:proofErr w:type="spellEnd"/>
      <w:r w:rsidRPr="00434E69">
        <w:t xml:space="preserve"> du </w:t>
      </w:r>
      <w:proofErr w:type="spellStart"/>
      <w:r w:rsidRPr="00434E69">
        <w:t>Gouvernement</w:t>
      </w:r>
      <w:proofErr w:type="spellEnd"/>
      <w:r w:rsidRPr="00434E69">
        <w:t xml:space="preserve"> </w:t>
      </w:r>
      <w:proofErr w:type="spellStart"/>
      <w:r w:rsidRPr="00434E69">
        <w:t>ou</w:t>
      </w:r>
      <w:proofErr w:type="spellEnd"/>
      <w:r w:rsidRPr="00434E69">
        <w:t xml:space="preserve"> à </w:t>
      </w:r>
      <w:proofErr w:type="spellStart"/>
      <w:r w:rsidRPr="00434E69">
        <w:t>sa</w:t>
      </w:r>
      <w:proofErr w:type="spellEnd"/>
      <w:r w:rsidRPr="00434E69">
        <w:t xml:space="preserve"> propre initiative, la Banque fait part de son </w:t>
      </w:r>
      <w:proofErr w:type="spellStart"/>
      <w:r w:rsidRPr="00434E69">
        <w:t>avis</w:t>
      </w:r>
      <w:proofErr w:type="spellEnd"/>
      <w:r w:rsidRPr="00434E69">
        <w:t xml:space="preserve"> sur la situation financière </w:t>
      </w:r>
      <w:proofErr w:type="spellStart"/>
      <w:r w:rsidRPr="00434E69">
        <w:t>intérieure</w:t>
      </w:r>
      <w:proofErr w:type="spellEnd"/>
      <w:r w:rsidRPr="00434E69">
        <w:t xml:space="preserve"> du pays et </w:t>
      </w:r>
      <w:proofErr w:type="spellStart"/>
      <w:r w:rsidRPr="00434E69">
        <w:t>suggère</w:t>
      </w:r>
      <w:proofErr w:type="spellEnd"/>
      <w:r w:rsidRPr="00434E69">
        <w:t xml:space="preserve"> les </w:t>
      </w:r>
      <w:proofErr w:type="spellStart"/>
      <w:r w:rsidRPr="00434E69">
        <w:t>mesures</w:t>
      </w:r>
      <w:proofErr w:type="spellEnd"/>
      <w:r w:rsidRPr="00434E69">
        <w:t xml:space="preserve"> </w:t>
      </w:r>
      <w:proofErr w:type="spellStart"/>
      <w:r w:rsidRPr="00434E69">
        <w:t>appropriées</w:t>
      </w:r>
      <w:proofErr w:type="spellEnd"/>
      <w:r w:rsidRPr="00434E69">
        <w:t xml:space="preserve"> pour y faire face. </w:t>
      </w:r>
      <w:proofErr w:type="spellStart"/>
      <w:r w:rsidRPr="00434E69">
        <w:t>L’avis</w:t>
      </w:r>
      <w:proofErr w:type="spellEnd"/>
      <w:r w:rsidRPr="00434E69">
        <w:t xml:space="preserve"> de la Banque sur la situation de la </w:t>
      </w:r>
      <w:proofErr w:type="spellStart"/>
      <w:r w:rsidRPr="00434E69">
        <w:t>monnaie</w:t>
      </w:r>
      <w:proofErr w:type="spellEnd"/>
      <w:r w:rsidRPr="00434E69">
        <w:t xml:space="preserve">, du </w:t>
      </w:r>
      <w:proofErr w:type="spellStart"/>
      <w:r w:rsidRPr="00434E69">
        <w:t>crédit</w:t>
      </w:r>
      <w:proofErr w:type="spellEnd"/>
      <w:r w:rsidRPr="00434E69">
        <w:t xml:space="preserve"> et de </w:t>
      </w:r>
      <w:proofErr w:type="spellStart"/>
      <w:r w:rsidRPr="00434E69">
        <w:t>l’économie</w:t>
      </w:r>
      <w:proofErr w:type="spellEnd"/>
      <w:r w:rsidRPr="00434E69">
        <w:t xml:space="preserve"> </w:t>
      </w:r>
      <w:proofErr w:type="spellStart"/>
      <w:r w:rsidRPr="00434E69">
        <w:t>en</w:t>
      </w:r>
      <w:proofErr w:type="spellEnd"/>
      <w:r w:rsidRPr="00434E69">
        <w:t xml:space="preserve"> </w:t>
      </w:r>
      <w:proofErr w:type="spellStart"/>
      <w:r w:rsidRPr="00434E69">
        <w:t>général</w:t>
      </w:r>
      <w:proofErr w:type="spellEnd"/>
      <w:r w:rsidRPr="00434E69">
        <w:t xml:space="preserve"> </w:t>
      </w:r>
      <w:proofErr w:type="spellStart"/>
      <w:r w:rsidRPr="00434E69">
        <w:t>est</w:t>
      </w:r>
      <w:proofErr w:type="spellEnd"/>
      <w:r w:rsidRPr="00434E69">
        <w:t xml:space="preserve"> </w:t>
      </w:r>
      <w:proofErr w:type="spellStart"/>
      <w:r w:rsidRPr="00434E69">
        <w:t>notamment</w:t>
      </w:r>
      <w:proofErr w:type="spellEnd"/>
      <w:r w:rsidRPr="00434E69">
        <w:t xml:space="preserve"> </w:t>
      </w:r>
      <w:proofErr w:type="spellStart"/>
      <w:r w:rsidRPr="00434E69">
        <w:t>requis</w:t>
      </w:r>
      <w:proofErr w:type="spellEnd"/>
      <w:r w:rsidRPr="00434E69">
        <w:t xml:space="preserve"> à </w:t>
      </w:r>
      <w:proofErr w:type="spellStart"/>
      <w:r w:rsidRPr="00434E69">
        <w:t>l’occasion</w:t>
      </w:r>
      <w:proofErr w:type="spellEnd"/>
      <w:r w:rsidRPr="00434E69">
        <w:t xml:space="preserve"> de </w:t>
      </w:r>
      <w:proofErr w:type="spellStart"/>
      <w:r w:rsidRPr="00434E69">
        <w:t>toute</w:t>
      </w:r>
      <w:proofErr w:type="spellEnd"/>
      <w:r w:rsidRPr="00434E69">
        <w:t xml:space="preserve"> </w:t>
      </w:r>
      <w:proofErr w:type="spellStart"/>
      <w:r w:rsidRPr="00434E69">
        <w:t>mesure</w:t>
      </w:r>
      <w:proofErr w:type="spellEnd"/>
      <w:r w:rsidRPr="00434E69">
        <w:t xml:space="preserve"> </w:t>
      </w:r>
      <w:proofErr w:type="spellStart"/>
      <w:r w:rsidRPr="00434E69">
        <w:t>d’ordre</w:t>
      </w:r>
      <w:proofErr w:type="spellEnd"/>
      <w:r w:rsidRPr="00434E69">
        <w:t xml:space="preserve"> </w:t>
      </w:r>
      <w:proofErr w:type="spellStart"/>
      <w:r w:rsidRPr="00434E69">
        <w:t>monétaire</w:t>
      </w:r>
      <w:proofErr w:type="spellEnd"/>
      <w:r w:rsidRPr="00434E69">
        <w:t xml:space="preserve"> </w:t>
      </w:r>
      <w:proofErr w:type="spellStart"/>
      <w:r w:rsidRPr="00434E69">
        <w:t>ou</w:t>
      </w:r>
      <w:proofErr w:type="spellEnd"/>
      <w:r w:rsidRPr="00434E69">
        <w:t xml:space="preserve"> financier </w:t>
      </w:r>
      <w:proofErr w:type="spellStart"/>
      <w:r w:rsidRPr="00434E69">
        <w:t>envisagée</w:t>
      </w:r>
      <w:proofErr w:type="spellEnd"/>
      <w:r w:rsidRPr="00434E69">
        <w:t xml:space="preserve"> par le </w:t>
      </w:r>
      <w:proofErr w:type="spellStart"/>
      <w:r w:rsidRPr="00434E69">
        <w:t>Gouvernement</w:t>
      </w:r>
      <w:proofErr w:type="spellEnd"/>
      <w:r w:rsidRPr="00434E69">
        <w:t>. (Article 4)</w:t>
      </w:r>
      <w:r>
        <w:t xml:space="preserve"> </w:t>
      </w:r>
      <w:r w:rsidRPr="00997FC7">
        <w:rPr>
          <w:color w:val="FF0000"/>
        </w:rPr>
        <w:t>(Coded as .33)</w:t>
      </w:r>
    </w:p>
    <w:p w14:paraId="1E33C1D8" w14:textId="77777777" w:rsidR="009F5282" w:rsidRDefault="009F5282" w:rsidP="009F5282">
      <w:r>
        <w:rPr>
          <w:i/>
        </w:rPr>
        <w:t>Rwanda 2007</w:t>
      </w:r>
      <w:r>
        <w:t>: For the Bank to achieve its mission specified in Article 5, it shall perform the following duties: 1. To define and implement the monetary policy. (Article 6)</w:t>
      </w:r>
    </w:p>
    <w:p w14:paraId="42A03BE8" w14:textId="77777777" w:rsidR="009F5282" w:rsidRDefault="009F5282" w:rsidP="009F5282">
      <w:pPr>
        <w:autoSpaceDE w:val="0"/>
        <w:autoSpaceDN w:val="0"/>
        <w:adjustRightInd w:val="0"/>
        <w:rPr>
          <w:sz w:val="24"/>
          <w:szCs w:val="24"/>
        </w:rPr>
      </w:pPr>
      <w:r>
        <w:rPr>
          <w:sz w:val="24"/>
          <w:szCs w:val="24"/>
        </w:rPr>
        <w:t>The Bank shall periodically communicate to the public the strategies of the monetary policy and</w:t>
      </w:r>
    </w:p>
    <w:p w14:paraId="18271537" w14:textId="77777777" w:rsidR="009F5282" w:rsidRDefault="009F5282" w:rsidP="009F5282">
      <w:pPr>
        <w:autoSpaceDE w:val="0"/>
        <w:autoSpaceDN w:val="0"/>
        <w:adjustRightInd w:val="0"/>
        <w:rPr>
          <w:sz w:val="24"/>
          <w:szCs w:val="24"/>
        </w:rPr>
      </w:pPr>
      <w:r>
        <w:rPr>
          <w:sz w:val="24"/>
          <w:szCs w:val="24"/>
        </w:rPr>
        <w:t xml:space="preserve">the ways of implementing them. </w:t>
      </w:r>
    </w:p>
    <w:p w14:paraId="2E65A1F8" w14:textId="77777777" w:rsidR="009F5282" w:rsidRDefault="009F5282" w:rsidP="009F5282">
      <w:pPr>
        <w:autoSpaceDE w:val="0"/>
        <w:autoSpaceDN w:val="0"/>
        <w:adjustRightInd w:val="0"/>
        <w:rPr>
          <w:sz w:val="24"/>
          <w:szCs w:val="24"/>
        </w:rPr>
      </w:pPr>
      <w:r>
        <w:rPr>
          <w:sz w:val="24"/>
          <w:szCs w:val="24"/>
        </w:rPr>
        <w:t>At the request of the Government or on its own initiative, the Bank shall make known its</w:t>
      </w:r>
    </w:p>
    <w:p w14:paraId="0C036969" w14:textId="77777777" w:rsidR="009F5282" w:rsidRDefault="009F5282" w:rsidP="009F5282">
      <w:pPr>
        <w:autoSpaceDE w:val="0"/>
        <w:autoSpaceDN w:val="0"/>
        <w:adjustRightInd w:val="0"/>
        <w:rPr>
          <w:sz w:val="24"/>
          <w:szCs w:val="24"/>
        </w:rPr>
      </w:pPr>
      <w:r>
        <w:rPr>
          <w:sz w:val="24"/>
          <w:szCs w:val="24"/>
        </w:rPr>
        <w:t>opinion on the domestic financial situation of the country and propose appropriate measures</w:t>
      </w:r>
    </w:p>
    <w:p w14:paraId="79EF8B1A" w14:textId="77777777" w:rsidR="009F5282" w:rsidRDefault="009F5282" w:rsidP="009F5282">
      <w:pPr>
        <w:autoSpaceDE w:val="0"/>
        <w:autoSpaceDN w:val="0"/>
        <w:adjustRightInd w:val="0"/>
        <w:rPr>
          <w:i/>
          <w:color w:val="FF0000"/>
        </w:rPr>
      </w:pPr>
      <w:r>
        <w:rPr>
          <w:sz w:val="24"/>
          <w:szCs w:val="24"/>
        </w:rPr>
        <w:t xml:space="preserve">to take. The opinion of the Bank on the status of franc </w:t>
      </w:r>
      <w:proofErr w:type="spellStart"/>
      <w:r>
        <w:rPr>
          <w:sz w:val="24"/>
          <w:szCs w:val="24"/>
        </w:rPr>
        <w:t>accesson</w:t>
      </w:r>
      <w:proofErr w:type="spellEnd"/>
      <w:r>
        <w:rPr>
          <w:sz w:val="24"/>
          <w:szCs w:val="24"/>
        </w:rPr>
        <w:t xml:space="preserve"> credit and the economy in general shall particularly be required in the event of any monetary or financial measure envisaged by the Government. (Article 7) </w:t>
      </w:r>
      <w:r w:rsidRPr="00997FC7">
        <w:rPr>
          <w:color w:val="FF0000"/>
          <w:sz w:val="24"/>
          <w:szCs w:val="24"/>
        </w:rPr>
        <w:t>(Coded as .67)</w:t>
      </w:r>
      <w:r w:rsidRPr="00997FC7">
        <w:rPr>
          <w:i/>
          <w:color w:val="FF0000"/>
        </w:rPr>
        <w:t xml:space="preserve">  </w:t>
      </w:r>
    </w:p>
    <w:p w14:paraId="75B859DB" w14:textId="77777777" w:rsidR="00B14844" w:rsidRPr="00B14844" w:rsidRDefault="00B14844" w:rsidP="009F5282">
      <w:pPr>
        <w:autoSpaceDE w:val="0"/>
        <w:autoSpaceDN w:val="0"/>
        <w:adjustRightInd w:val="0"/>
      </w:pPr>
      <w:r>
        <w:rPr>
          <w:i/>
          <w:color w:val="FF0000"/>
        </w:rPr>
        <w:t>Rwanda 2021</w:t>
      </w:r>
      <w:r>
        <w:rPr>
          <w:color w:val="FF0000"/>
        </w:rPr>
        <w:t>: No change</w:t>
      </w:r>
    </w:p>
    <w:p w14:paraId="3C5C18AD" w14:textId="77777777" w:rsidR="009F5282" w:rsidRDefault="009F5282" w:rsidP="009F5282">
      <w:pPr>
        <w:rPr>
          <w:i/>
        </w:rPr>
      </w:pPr>
      <w:r w:rsidRPr="006F72D0">
        <w:rPr>
          <w:i/>
        </w:rPr>
        <w:t xml:space="preserve">(b) Resolution of conflict </w:t>
      </w:r>
    </w:p>
    <w:p w14:paraId="342B70E7" w14:textId="77777777" w:rsidR="009F5282" w:rsidRPr="00434E69" w:rsidRDefault="009F5282" w:rsidP="009F5282">
      <w:r w:rsidRPr="00434E69">
        <w:rPr>
          <w:i/>
        </w:rPr>
        <w:t>Rwanda 1997</w:t>
      </w:r>
      <w:r w:rsidRPr="00434E69">
        <w:t xml:space="preserve">: La Banque </w:t>
      </w:r>
      <w:proofErr w:type="spellStart"/>
      <w:r w:rsidRPr="00434E69">
        <w:t>apporte</w:t>
      </w:r>
      <w:proofErr w:type="spellEnd"/>
      <w:r w:rsidRPr="00434E69">
        <w:t xml:space="preserve"> son </w:t>
      </w:r>
      <w:proofErr w:type="spellStart"/>
      <w:r w:rsidRPr="00434E69">
        <w:t>appui</w:t>
      </w:r>
      <w:proofErr w:type="spellEnd"/>
      <w:r w:rsidRPr="00434E69">
        <w:t xml:space="preserve"> à </w:t>
      </w:r>
      <w:proofErr w:type="spellStart"/>
      <w:r w:rsidRPr="00434E69">
        <w:t>l’Etat</w:t>
      </w:r>
      <w:proofErr w:type="spellEnd"/>
      <w:r w:rsidRPr="00434E69">
        <w:t xml:space="preserve"> dans la </w:t>
      </w:r>
      <w:proofErr w:type="spellStart"/>
      <w:r w:rsidRPr="00434E69">
        <w:t>définition</w:t>
      </w:r>
      <w:proofErr w:type="spellEnd"/>
      <w:r w:rsidRPr="00434E69">
        <w:t xml:space="preserve"> et la </w:t>
      </w:r>
      <w:proofErr w:type="spellStart"/>
      <w:r w:rsidRPr="00434E69">
        <w:t>conduite</w:t>
      </w:r>
      <w:proofErr w:type="spellEnd"/>
      <w:r w:rsidRPr="00434E69">
        <w:t xml:space="preserve"> de la politique </w:t>
      </w:r>
      <w:proofErr w:type="spellStart"/>
      <w:r w:rsidRPr="00434E69">
        <w:t>économique</w:t>
      </w:r>
      <w:proofErr w:type="spellEnd"/>
      <w:r w:rsidRPr="00434E69">
        <w:t xml:space="preserve"> et financière.</w:t>
      </w:r>
    </w:p>
    <w:p w14:paraId="01970F69" w14:textId="77777777" w:rsidR="009F5282" w:rsidRDefault="009F5282" w:rsidP="009F5282">
      <w:r w:rsidRPr="00434E69">
        <w:t xml:space="preserve">A la </w:t>
      </w:r>
      <w:proofErr w:type="spellStart"/>
      <w:r w:rsidRPr="00434E69">
        <w:t>demande</w:t>
      </w:r>
      <w:proofErr w:type="spellEnd"/>
      <w:r w:rsidRPr="00434E69">
        <w:t xml:space="preserve"> du </w:t>
      </w:r>
      <w:proofErr w:type="spellStart"/>
      <w:r w:rsidRPr="00434E69">
        <w:t>Gouvernement</w:t>
      </w:r>
      <w:proofErr w:type="spellEnd"/>
      <w:r w:rsidRPr="00434E69">
        <w:t xml:space="preserve"> </w:t>
      </w:r>
      <w:proofErr w:type="spellStart"/>
      <w:r w:rsidRPr="00434E69">
        <w:t>ou</w:t>
      </w:r>
      <w:proofErr w:type="spellEnd"/>
      <w:r w:rsidRPr="00434E69">
        <w:t xml:space="preserve"> à </w:t>
      </w:r>
      <w:proofErr w:type="spellStart"/>
      <w:r w:rsidRPr="00434E69">
        <w:t>sa</w:t>
      </w:r>
      <w:proofErr w:type="spellEnd"/>
      <w:r w:rsidRPr="00434E69">
        <w:t xml:space="preserve"> propre initiative, la Banque fait part de son </w:t>
      </w:r>
      <w:proofErr w:type="spellStart"/>
      <w:r w:rsidRPr="00434E69">
        <w:t>avis</w:t>
      </w:r>
      <w:proofErr w:type="spellEnd"/>
      <w:r w:rsidRPr="00434E69">
        <w:t xml:space="preserve"> sur la situation financière </w:t>
      </w:r>
      <w:proofErr w:type="spellStart"/>
      <w:r w:rsidRPr="00434E69">
        <w:t>intérieure</w:t>
      </w:r>
      <w:proofErr w:type="spellEnd"/>
      <w:r w:rsidRPr="00434E69">
        <w:t xml:space="preserve"> du pays et </w:t>
      </w:r>
      <w:proofErr w:type="spellStart"/>
      <w:r w:rsidRPr="00434E69">
        <w:t>suggère</w:t>
      </w:r>
      <w:proofErr w:type="spellEnd"/>
      <w:r w:rsidRPr="00434E69">
        <w:t xml:space="preserve"> les </w:t>
      </w:r>
      <w:proofErr w:type="spellStart"/>
      <w:r w:rsidRPr="00434E69">
        <w:t>mesures</w:t>
      </w:r>
      <w:proofErr w:type="spellEnd"/>
      <w:r w:rsidRPr="00434E69">
        <w:t xml:space="preserve"> </w:t>
      </w:r>
      <w:proofErr w:type="spellStart"/>
      <w:r w:rsidRPr="00434E69">
        <w:t>appropriées</w:t>
      </w:r>
      <w:proofErr w:type="spellEnd"/>
      <w:r w:rsidRPr="00434E69">
        <w:t xml:space="preserve"> pour y faire face. </w:t>
      </w:r>
      <w:proofErr w:type="spellStart"/>
      <w:r w:rsidRPr="00434E69">
        <w:t>L’avis</w:t>
      </w:r>
      <w:proofErr w:type="spellEnd"/>
      <w:r w:rsidRPr="00434E69">
        <w:t xml:space="preserve"> de la Banque sur la situation de la </w:t>
      </w:r>
      <w:proofErr w:type="spellStart"/>
      <w:r w:rsidRPr="00434E69">
        <w:t>monnaie</w:t>
      </w:r>
      <w:proofErr w:type="spellEnd"/>
      <w:r w:rsidRPr="00434E69">
        <w:t xml:space="preserve">, du </w:t>
      </w:r>
      <w:proofErr w:type="spellStart"/>
      <w:r w:rsidRPr="00434E69">
        <w:t>crédit</w:t>
      </w:r>
      <w:proofErr w:type="spellEnd"/>
      <w:r w:rsidRPr="00434E69">
        <w:t xml:space="preserve"> et de </w:t>
      </w:r>
      <w:proofErr w:type="spellStart"/>
      <w:r w:rsidRPr="00434E69">
        <w:t>l’économie</w:t>
      </w:r>
      <w:proofErr w:type="spellEnd"/>
      <w:r w:rsidRPr="00434E69">
        <w:t xml:space="preserve"> </w:t>
      </w:r>
      <w:proofErr w:type="spellStart"/>
      <w:r w:rsidRPr="00434E69">
        <w:t>en</w:t>
      </w:r>
      <w:proofErr w:type="spellEnd"/>
      <w:r w:rsidRPr="00434E69">
        <w:t xml:space="preserve"> </w:t>
      </w:r>
      <w:proofErr w:type="spellStart"/>
      <w:r w:rsidRPr="00434E69">
        <w:t>général</w:t>
      </w:r>
      <w:proofErr w:type="spellEnd"/>
      <w:r w:rsidRPr="00434E69">
        <w:t xml:space="preserve"> </w:t>
      </w:r>
      <w:proofErr w:type="spellStart"/>
      <w:r w:rsidRPr="00434E69">
        <w:t>est</w:t>
      </w:r>
      <w:proofErr w:type="spellEnd"/>
      <w:r w:rsidRPr="00434E69">
        <w:t xml:space="preserve"> </w:t>
      </w:r>
      <w:proofErr w:type="spellStart"/>
      <w:r w:rsidRPr="00434E69">
        <w:t>notamment</w:t>
      </w:r>
      <w:proofErr w:type="spellEnd"/>
      <w:r w:rsidRPr="00434E69">
        <w:t xml:space="preserve"> </w:t>
      </w:r>
      <w:proofErr w:type="spellStart"/>
      <w:r w:rsidRPr="00434E69">
        <w:t>requis</w:t>
      </w:r>
      <w:proofErr w:type="spellEnd"/>
      <w:r w:rsidRPr="00434E69">
        <w:t xml:space="preserve"> à </w:t>
      </w:r>
      <w:proofErr w:type="spellStart"/>
      <w:r w:rsidRPr="00434E69">
        <w:t>l’occasion</w:t>
      </w:r>
      <w:proofErr w:type="spellEnd"/>
      <w:r w:rsidRPr="00434E69">
        <w:t xml:space="preserve"> de </w:t>
      </w:r>
      <w:proofErr w:type="spellStart"/>
      <w:r w:rsidRPr="00434E69">
        <w:t>toute</w:t>
      </w:r>
      <w:proofErr w:type="spellEnd"/>
      <w:r w:rsidRPr="00434E69">
        <w:t xml:space="preserve"> </w:t>
      </w:r>
      <w:proofErr w:type="spellStart"/>
      <w:r w:rsidRPr="00434E69">
        <w:t>mesure</w:t>
      </w:r>
      <w:proofErr w:type="spellEnd"/>
      <w:r w:rsidRPr="00434E69">
        <w:t xml:space="preserve"> </w:t>
      </w:r>
      <w:proofErr w:type="spellStart"/>
      <w:r w:rsidRPr="00434E69">
        <w:t>d’ordre</w:t>
      </w:r>
      <w:proofErr w:type="spellEnd"/>
      <w:r w:rsidRPr="00434E69">
        <w:t xml:space="preserve"> </w:t>
      </w:r>
      <w:proofErr w:type="spellStart"/>
      <w:r w:rsidRPr="00434E69">
        <w:t>monétaire</w:t>
      </w:r>
      <w:proofErr w:type="spellEnd"/>
      <w:r w:rsidRPr="00434E69">
        <w:t xml:space="preserve"> </w:t>
      </w:r>
      <w:proofErr w:type="spellStart"/>
      <w:r w:rsidRPr="00434E69">
        <w:t>ou</w:t>
      </w:r>
      <w:proofErr w:type="spellEnd"/>
      <w:r w:rsidRPr="00434E69">
        <w:t xml:space="preserve"> financier </w:t>
      </w:r>
      <w:proofErr w:type="spellStart"/>
      <w:r w:rsidRPr="00434E69">
        <w:t>envisagée</w:t>
      </w:r>
      <w:proofErr w:type="spellEnd"/>
      <w:r w:rsidRPr="00434E69">
        <w:t xml:space="preserve"> par le </w:t>
      </w:r>
      <w:proofErr w:type="spellStart"/>
      <w:r w:rsidRPr="00434E69">
        <w:t>Gouvernement</w:t>
      </w:r>
      <w:proofErr w:type="spellEnd"/>
      <w:r w:rsidRPr="00434E69">
        <w:t>. (Article 4)</w:t>
      </w:r>
      <w:r>
        <w:t xml:space="preserve"> </w:t>
      </w:r>
      <w:r w:rsidRPr="00997FC7">
        <w:rPr>
          <w:color w:val="FF0000"/>
        </w:rPr>
        <w:t>(Coded as .</w:t>
      </w:r>
      <w:r>
        <w:rPr>
          <w:color w:val="FF0000"/>
        </w:rPr>
        <w:t>2</w:t>
      </w:r>
      <w:r w:rsidRPr="00997FC7">
        <w:rPr>
          <w:color w:val="FF0000"/>
        </w:rPr>
        <w:t>)</w:t>
      </w:r>
    </w:p>
    <w:p w14:paraId="1B36D92F" w14:textId="77777777" w:rsidR="009F5282" w:rsidRDefault="009F5282" w:rsidP="009F5282">
      <w:r>
        <w:rPr>
          <w:i/>
        </w:rPr>
        <w:t>Rwanda 2007</w:t>
      </w:r>
      <w:r>
        <w:t>: For the Bank to achieve its mission specified in Article 5, it shall perform the following duties: 1. To define and implement the monetary policy. (Article 6)</w:t>
      </w:r>
    </w:p>
    <w:p w14:paraId="22368FBB" w14:textId="77777777" w:rsidR="009F5282" w:rsidRDefault="009F5282" w:rsidP="009F5282">
      <w:pPr>
        <w:autoSpaceDE w:val="0"/>
        <w:autoSpaceDN w:val="0"/>
        <w:adjustRightInd w:val="0"/>
        <w:rPr>
          <w:sz w:val="24"/>
          <w:szCs w:val="24"/>
        </w:rPr>
      </w:pPr>
      <w:r>
        <w:rPr>
          <w:sz w:val="24"/>
          <w:szCs w:val="24"/>
        </w:rPr>
        <w:t>The Bank shall periodically communicate to the public the strategies of the monetary policy and</w:t>
      </w:r>
    </w:p>
    <w:p w14:paraId="2234CBFE" w14:textId="77777777" w:rsidR="009F5282" w:rsidRDefault="009F5282" w:rsidP="009F5282">
      <w:pPr>
        <w:autoSpaceDE w:val="0"/>
        <w:autoSpaceDN w:val="0"/>
        <w:adjustRightInd w:val="0"/>
        <w:rPr>
          <w:sz w:val="24"/>
          <w:szCs w:val="24"/>
        </w:rPr>
      </w:pPr>
      <w:r>
        <w:rPr>
          <w:sz w:val="24"/>
          <w:szCs w:val="24"/>
        </w:rPr>
        <w:t xml:space="preserve">the ways of implementing them. </w:t>
      </w:r>
    </w:p>
    <w:p w14:paraId="5E82A34E" w14:textId="77777777" w:rsidR="009F5282" w:rsidRDefault="009F5282" w:rsidP="009F5282">
      <w:pPr>
        <w:autoSpaceDE w:val="0"/>
        <w:autoSpaceDN w:val="0"/>
        <w:adjustRightInd w:val="0"/>
        <w:rPr>
          <w:sz w:val="24"/>
          <w:szCs w:val="24"/>
        </w:rPr>
      </w:pPr>
      <w:r>
        <w:rPr>
          <w:sz w:val="24"/>
          <w:szCs w:val="24"/>
        </w:rPr>
        <w:t>At the request of the Government or on its own initiative, the Bank shall make known its</w:t>
      </w:r>
    </w:p>
    <w:p w14:paraId="54BFC93B" w14:textId="77777777" w:rsidR="009F5282" w:rsidRDefault="009F5282" w:rsidP="009F5282">
      <w:pPr>
        <w:autoSpaceDE w:val="0"/>
        <w:autoSpaceDN w:val="0"/>
        <w:adjustRightInd w:val="0"/>
        <w:rPr>
          <w:sz w:val="24"/>
          <w:szCs w:val="24"/>
        </w:rPr>
      </w:pPr>
      <w:r>
        <w:rPr>
          <w:sz w:val="24"/>
          <w:szCs w:val="24"/>
        </w:rPr>
        <w:t>opinion on the domestic financial situation of the country and propose appropriate measures</w:t>
      </w:r>
    </w:p>
    <w:p w14:paraId="5C97AF27" w14:textId="77777777" w:rsidR="009F5282" w:rsidRDefault="009F5282" w:rsidP="009F5282">
      <w:pPr>
        <w:rPr>
          <w:i/>
          <w:color w:val="FF0000"/>
        </w:rPr>
      </w:pPr>
      <w:r>
        <w:rPr>
          <w:sz w:val="24"/>
          <w:szCs w:val="24"/>
        </w:rPr>
        <w:t xml:space="preserve">to take. The opinion of the Bank on the status of franc </w:t>
      </w:r>
      <w:proofErr w:type="spellStart"/>
      <w:r>
        <w:rPr>
          <w:sz w:val="24"/>
          <w:szCs w:val="24"/>
        </w:rPr>
        <w:t>accesson</w:t>
      </w:r>
      <w:proofErr w:type="spellEnd"/>
      <w:r>
        <w:rPr>
          <w:sz w:val="24"/>
          <w:szCs w:val="24"/>
        </w:rPr>
        <w:t xml:space="preserve"> credit and the economy in general shall particularly be required in the event of any monetary or financial measure envisaged by the Government. (Article 7) </w:t>
      </w:r>
      <w:r w:rsidRPr="00997FC7">
        <w:rPr>
          <w:color w:val="FF0000"/>
          <w:sz w:val="24"/>
          <w:szCs w:val="24"/>
        </w:rPr>
        <w:t xml:space="preserve">(Coded as </w:t>
      </w:r>
      <w:r>
        <w:rPr>
          <w:color w:val="FF0000"/>
          <w:sz w:val="24"/>
          <w:szCs w:val="24"/>
        </w:rPr>
        <w:t>.2</w:t>
      </w:r>
      <w:r w:rsidRPr="00997FC7">
        <w:rPr>
          <w:color w:val="FF0000"/>
          <w:sz w:val="24"/>
          <w:szCs w:val="24"/>
        </w:rPr>
        <w:t>)</w:t>
      </w:r>
      <w:r w:rsidRPr="00997FC7">
        <w:rPr>
          <w:i/>
          <w:color w:val="FF0000"/>
        </w:rPr>
        <w:t xml:space="preserve">  </w:t>
      </w:r>
    </w:p>
    <w:p w14:paraId="42275963" w14:textId="77777777" w:rsidR="00C64879" w:rsidRPr="00C64879" w:rsidRDefault="00C64879" w:rsidP="009F5282">
      <w:r>
        <w:rPr>
          <w:i/>
          <w:color w:val="FF0000"/>
        </w:rPr>
        <w:lastRenderedPageBreak/>
        <w:t>Rwanda 2021</w:t>
      </w:r>
      <w:r>
        <w:rPr>
          <w:color w:val="FF0000"/>
        </w:rPr>
        <w:t>: No change</w:t>
      </w:r>
    </w:p>
    <w:p w14:paraId="7A9D0C38" w14:textId="77777777" w:rsidR="009F5282" w:rsidRPr="00F3355A" w:rsidRDefault="009F5282" w:rsidP="009F5282">
      <w:r w:rsidRPr="006F72D0">
        <w:rPr>
          <w:i/>
        </w:rPr>
        <w:t>(c) Role in government’s budgetary process</w:t>
      </w:r>
      <w:r>
        <w:rPr>
          <w:i/>
        </w:rPr>
        <w:t xml:space="preserve"> </w:t>
      </w:r>
      <w:r w:rsidRPr="00F3355A">
        <w:rPr>
          <w:color w:val="FF0000"/>
        </w:rPr>
        <w:t>(No mention</w:t>
      </w:r>
      <w:r>
        <w:rPr>
          <w:color w:val="FF0000"/>
        </w:rPr>
        <w:t xml:space="preserve"> in 1997 or 2007</w:t>
      </w:r>
      <w:r w:rsidRPr="00F3355A">
        <w:rPr>
          <w:color w:val="FF0000"/>
        </w:rPr>
        <w:t xml:space="preserve"> – coded as 0)</w:t>
      </w:r>
    </w:p>
    <w:p w14:paraId="75EAB7B4" w14:textId="77777777" w:rsidR="00C64879" w:rsidRPr="00C64879" w:rsidRDefault="00C64879" w:rsidP="00C64879">
      <w:r>
        <w:rPr>
          <w:i/>
          <w:color w:val="FF0000"/>
        </w:rPr>
        <w:t>Rwanda 2021</w:t>
      </w:r>
      <w:r>
        <w:rPr>
          <w:color w:val="FF0000"/>
        </w:rPr>
        <w:t>: No change</w:t>
      </w:r>
    </w:p>
    <w:p w14:paraId="48965BDE" w14:textId="77777777" w:rsidR="009F5282" w:rsidRDefault="009F5282" w:rsidP="009F5282">
      <w:r>
        <w:t>Objectives (weight = .15)</w:t>
      </w:r>
    </w:p>
    <w:p w14:paraId="4B4F27A5" w14:textId="77777777" w:rsidR="009F5282" w:rsidRPr="00434E69" w:rsidRDefault="009F5282" w:rsidP="009F5282">
      <w:pPr>
        <w:rPr>
          <w:b/>
        </w:rPr>
      </w:pPr>
      <w:r>
        <w:rPr>
          <w:i/>
        </w:rPr>
        <w:t>Rwanda 1997</w:t>
      </w:r>
      <w:r>
        <w:t xml:space="preserve">: La Banque a pour mission </w:t>
      </w:r>
      <w:proofErr w:type="spellStart"/>
      <w:r>
        <w:t>générale</w:t>
      </w:r>
      <w:proofErr w:type="spellEnd"/>
      <w:r>
        <w:t xml:space="preserve"> de </w:t>
      </w:r>
      <w:proofErr w:type="spellStart"/>
      <w:r>
        <w:t>formuler</w:t>
      </w:r>
      <w:proofErr w:type="spellEnd"/>
      <w:r>
        <w:t xml:space="preserve"> et de </w:t>
      </w:r>
      <w:proofErr w:type="spellStart"/>
      <w:r>
        <w:t>mettre</w:t>
      </w:r>
      <w:proofErr w:type="spellEnd"/>
      <w:r>
        <w:t xml:space="preserve"> </w:t>
      </w:r>
      <w:proofErr w:type="spellStart"/>
      <w:r>
        <w:t>en</w:t>
      </w:r>
      <w:proofErr w:type="spellEnd"/>
      <w:r>
        <w:t xml:space="preserve"> oeuvre la politique </w:t>
      </w:r>
      <w:proofErr w:type="spellStart"/>
      <w:r>
        <w:t>monétaire</w:t>
      </w:r>
      <w:proofErr w:type="spellEnd"/>
      <w:r>
        <w:t xml:space="preserve"> </w:t>
      </w:r>
      <w:proofErr w:type="spellStart"/>
      <w:r>
        <w:t>en</w:t>
      </w:r>
      <w:proofErr w:type="spellEnd"/>
      <w:r>
        <w:t xml:space="preserve"> </w:t>
      </w:r>
      <w:proofErr w:type="spellStart"/>
      <w:r>
        <w:t>vue</w:t>
      </w:r>
      <w:proofErr w:type="spellEnd"/>
      <w:r>
        <w:t xml:space="preserve"> de </w:t>
      </w:r>
      <w:proofErr w:type="spellStart"/>
      <w:r>
        <w:t>préserver</w:t>
      </w:r>
      <w:proofErr w:type="spellEnd"/>
      <w:r>
        <w:t xml:space="preserve"> la </w:t>
      </w:r>
      <w:proofErr w:type="spellStart"/>
      <w:r>
        <w:t>valeur</w:t>
      </w:r>
      <w:proofErr w:type="spellEnd"/>
      <w:r>
        <w:t xml:space="preserve"> de la </w:t>
      </w:r>
      <w:proofErr w:type="spellStart"/>
      <w:r>
        <w:t>monnaie</w:t>
      </w:r>
      <w:proofErr w:type="spellEnd"/>
      <w:r>
        <w:t xml:space="preserve"> et </w:t>
      </w:r>
      <w:proofErr w:type="spellStart"/>
      <w:r>
        <w:t>d’en</w:t>
      </w:r>
      <w:proofErr w:type="spellEnd"/>
      <w:r>
        <w:t xml:space="preserve"> assurer la </w:t>
      </w:r>
      <w:proofErr w:type="spellStart"/>
      <w:r>
        <w:t>stabilité</w:t>
      </w:r>
      <w:proofErr w:type="spellEnd"/>
      <w:r>
        <w:t xml:space="preserve">. A </w:t>
      </w:r>
      <w:proofErr w:type="spellStart"/>
      <w:r>
        <w:t>cet</w:t>
      </w:r>
      <w:proofErr w:type="spellEnd"/>
      <w:r>
        <w:t xml:space="preserve"> </w:t>
      </w:r>
      <w:proofErr w:type="spellStart"/>
      <w:r>
        <w:t>effet</w:t>
      </w:r>
      <w:proofErr w:type="spellEnd"/>
      <w:r>
        <w:t xml:space="preserve">, </w:t>
      </w:r>
      <w:proofErr w:type="spellStart"/>
      <w:r>
        <w:t>elle</w:t>
      </w:r>
      <w:proofErr w:type="spellEnd"/>
      <w:r>
        <w:t xml:space="preserve"> </w:t>
      </w:r>
      <w:proofErr w:type="spellStart"/>
      <w:r>
        <w:t>exerce</w:t>
      </w:r>
      <w:proofErr w:type="spellEnd"/>
      <w:r>
        <w:t xml:space="preserve"> le </w:t>
      </w:r>
      <w:proofErr w:type="spellStart"/>
      <w:r>
        <w:t>contrôle</w:t>
      </w:r>
      <w:proofErr w:type="spellEnd"/>
      <w:r>
        <w:t xml:space="preserve"> de la </w:t>
      </w:r>
      <w:proofErr w:type="spellStart"/>
      <w:r>
        <w:t>monnaie</w:t>
      </w:r>
      <w:proofErr w:type="spellEnd"/>
      <w:r>
        <w:t xml:space="preserve"> et du </w:t>
      </w:r>
      <w:proofErr w:type="spellStart"/>
      <w:r>
        <w:t>crédit</w:t>
      </w:r>
      <w:proofErr w:type="spellEnd"/>
      <w:r>
        <w:t xml:space="preserve"> et </w:t>
      </w:r>
      <w:proofErr w:type="spellStart"/>
      <w:r>
        <w:t>veille</w:t>
      </w:r>
      <w:proofErr w:type="spellEnd"/>
      <w:r>
        <w:t xml:space="preserve"> au bon </w:t>
      </w:r>
      <w:proofErr w:type="spellStart"/>
      <w:r>
        <w:t>fonctionnement</w:t>
      </w:r>
      <w:proofErr w:type="spellEnd"/>
      <w:r>
        <w:t xml:space="preserve"> du </w:t>
      </w:r>
      <w:proofErr w:type="spellStart"/>
      <w:r>
        <w:t>marché</w:t>
      </w:r>
      <w:proofErr w:type="spellEnd"/>
      <w:r>
        <w:t xml:space="preserve"> </w:t>
      </w:r>
      <w:proofErr w:type="spellStart"/>
      <w:r>
        <w:t>monétaire</w:t>
      </w:r>
      <w:proofErr w:type="spellEnd"/>
      <w:r>
        <w:t xml:space="preserve"> et du </w:t>
      </w:r>
      <w:proofErr w:type="spellStart"/>
      <w:r>
        <w:t>marché</w:t>
      </w:r>
      <w:proofErr w:type="spellEnd"/>
      <w:r>
        <w:t xml:space="preserve"> des changes et, </w:t>
      </w:r>
      <w:proofErr w:type="spellStart"/>
      <w:r>
        <w:t>en</w:t>
      </w:r>
      <w:proofErr w:type="spellEnd"/>
      <w:r>
        <w:t xml:space="preserve"> </w:t>
      </w:r>
      <w:proofErr w:type="spellStart"/>
      <w:r>
        <w:t>général</w:t>
      </w:r>
      <w:proofErr w:type="spellEnd"/>
      <w:r>
        <w:t xml:space="preserve">, du </w:t>
      </w:r>
      <w:proofErr w:type="spellStart"/>
      <w:r>
        <w:t>système</w:t>
      </w:r>
      <w:proofErr w:type="spellEnd"/>
      <w:r>
        <w:t xml:space="preserve"> </w:t>
      </w:r>
      <w:proofErr w:type="spellStart"/>
      <w:r>
        <w:t>bancaire</w:t>
      </w:r>
      <w:proofErr w:type="spellEnd"/>
      <w:r>
        <w:t xml:space="preserve"> et financier. (Article 3)</w:t>
      </w:r>
    </w:p>
    <w:p w14:paraId="36B0B02C" w14:textId="77777777" w:rsidR="009F5282" w:rsidRDefault="009F5282" w:rsidP="009F5282">
      <w:pPr>
        <w:rPr>
          <w:sz w:val="24"/>
          <w:szCs w:val="24"/>
        </w:rPr>
      </w:pPr>
      <w:r>
        <w:rPr>
          <w:i/>
        </w:rPr>
        <w:t>Rwanda 2007</w:t>
      </w:r>
      <w:r>
        <w:t xml:space="preserve">: </w:t>
      </w:r>
      <w:r>
        <w:rPr>
          <w:sz w:val="24"/>
          <w:szCs w:val="24"/>
        </w:rPr>
        <w:t>The main missions of the Bank shall be:</w:t>
      </w:r>
    </w:p>
    <w:p w14:paraId="3363498C" w14:textId="77777777" w:rsidR="009F5282" w:rsidRDefault="009F5282" w:rsidP="009F5282">
      <w:pPr>
        <w:rPr>
          <w:sz w:val="24"/>
          <w:szCs w:val="24"/>
        </w:rPr>
      </w:pPr>
      <w:r>
        <w:rPr>
          <w:sz w:val="24"/>
          <w:szCs w:val="24"/>
        </w:rPr>
        <w:t>1° to ensure and maintain price stability;</w:t>
      </w:r>
    </w:p>
    <w:p w14:paraId="0309573B" w14:textId="77777777" w:rsidR="009F5282" w:rsidRDefault="009F5282" w:rsidP="009F5282">
      <w:pPr>
        <w:rPr>
          <w:sz w:val="24"/>
          <w:szCs w:val="24"/>
        </w:rPr>
      </w:pPr>
      <w:r>
        <w:rPr>
          <w:sz w:val="24"/>
          <w:szCs w:val="24"/>
        </w:rPr>
        <w:t>2° to enhance and maintain a stable and competitive financial system without any exclusion;</w:t>
      </w:r>
    </w:p>
    <w:p w14:paraId="18641DF8" w14:textId="77777777" w:rsidR="009F5282" w:rsidRPr="006515F2" w:rsidRDefault="009F5282" w:rsidP="009F5282">
      <w:r>
        <w:rPr>
          <w:sz w:val="24"/>
          <w:szCs w:val="24"/>
        </w:rPr>
        <w:t xml:space="preserve">3° to support Government’s general economic policies, without prejudice to the two missions referred to in Paragraphs 1° and 2° above. (Article 5) </w:t>
      </w:r>
      <w:r w:rsidRPr="00A33D85">
        <w:rPr>
          <w:color w:val="FF0000"/>
          <w:sz w:val="24"/>
          <w:szCs w:val="24"/>
        </w:rPr>
        <w:t>(coded as .6)</w:t>
      </w:r>
    </w:p>
    <w:p w14:paraId="698890B8" w14:textId="2D8FD6B6" w:rsidR="008843D8" w:rsidRPr="008843D8" w:rsidRDefault="008843D8" w:rsidP="009F5282">
      <w:r>
        <w:rPr>
          <w:i/>
          <w:iCs/>
        </w:rPr>
        <w:t>Rwanda 2021</w:t>
      </w:r>
      <w:r>
        <w:t xml:space="preserve">: </w:t>
      </w:r>
      <w:r w:rsidRPr="008843D8">
        <w:t>The general mission of NBR is to ensure price stability and sound financial system.</w:t>
      </w:r>
      <w:r>
        <w:t xml:space="preserve"> (Article 6) Coded as .6 from 2017</w:t>
      </w:r>
    </w:p>
    <w:p w14:paraId="1A80B38E" w14:textId="77777777" w:rsidR="008843D8" w:rsidRDefault="008843D8" w:rsidP="009F5282"/>
    <w:p w14:paraId="53DE7B07" w14:textId="3724D15D" w:rsidR="009F5282" w:rsidRDefault="009F5282" w:rsidP="009F5282">
      <w:r>
        <w:t>Limitations on lending to the government</w:t>
      </w:r>
    </w:p>
    <w:p w14:paraId="19229469" w14:textId="77777777" w:rsidR="009F5282" w:rsidRDefault="009F5282" w:rsidP="009F5282">
      <w:pPr>
        <w:rPr>
          <w:i/>
        </w:rPr>
      </w:pPr>
      <w:r w:rsidRPr="006F72D0">
        <w:rPr>
          <w:i/>
        </w:rPr>
        <w:t>Advances (Weight = .15)</w:t>
      </w:r>
    </w:p>
    <w:p w14:paraId="5EA443F4" w14:textId="77777777" w:rsidR="009F5282" w:rsidRDefault="009F5282" w:rsidP="009F5282">
      <w:r>
        <w:rPr>
          <w:i/>
        </w:rPr>
        <w:t>Rwanda 1997</w:t>
      </w:r>
      <w:r>
        <w:t xml:space="preserve">: La Banque ne </w:t>
      </w:r>
      <w:proofErr w:type="spellStart"/>
      <w:r>
        <w:t>peut</w:t>
      </w:r>
      <w:proofErr w:type="spellEnd"/>
      <w:r>
        <w:t xml:space="preserve"> </w:t>
      </w:r>
      <w:proofErr w:type="spellStart"/>
      <w:r>
        <w:t>consentir</w:t>
      </w:r>
      <w:proofErr w:type="spellEnd"/>
      <w:r>
        <w:t xml:space="preserve"> à </w:t>
      </w:r>
      <w:proofErr w:type="spellStart"/>
      <w:r>
        <w:t>l’Etat</w:t>
      </w:r>
      <w:proofErr w:type="spellEnd"/>
      <w:r>
        <w:t xml:space="preserve"> des </w:t>
      </w:r>
      <w:proofErr w:type="spellStart"/>
      <w:r>
        <w:t>avances</w:t>
      </w:r>
      <w:proofErr w:type="spellEnd"/>
      <w:r>
        <w:t xml:space="preserve"> </w:t>
      </w:r>
      <w:proofErr w:type="spellStart"/>
      <w:r>
        <w:t>directes</w:t>
      </w:r>
      <w:proofErr w:type="spellEnd"/>
      <w:r>
        <w:t xml:space="preserve"> </w:t>
      </w:r>
      <w:proofErr w:type="spellStart"/>
      <w:r>
        <w:t>ou</w:t>
      </w:r>
      <w:proofErr w:type="spellEnd"/>
      <w:r>
        <w:t xml:space="preserve"> </w:t>
      </w:r>
      <w:proofErr w:type="spellStart"/>
      <w:r>
        <w:t>autres</w:t>
      </w:r>
      <w:proofErr w:type="spellEnd"/>
      <w:r>
        <w:t xml:space="preserve"> </w:t>
      </w:r>
      <w:proofErr w:type="spellStart"/>
      <w:r>
        <w:t>prêts</w:t>
      </w:r>
      <w:proofErr w:type="spellEnd"/>
      <w:r>
        <w:t xml:space="preserve"> </w:t>
      </w:r>
      <w:proofErr w:type="spellStart"/>
      <w:r>
        <w:t>qu’en</w:t>
      </w:r>
      <w:proofErr w:type="spellEnd"/>
      <w:r>
        <w:t xml:space="preserve"> vertu </w:t>
      </w:r>
      <w:proofErr w:type="spellStart"/>
      <w:r>
        <w:t>d’une</w:t>
      </w:r>
      <w:proofErr w:type="spellEnd"/>
      <w:r>
        <w:t xml:space="preserve"> </w:t>
      </w:r>
      <w:proofErr w:type="spellStart"/>
      <w:r>
        <w:t>loi</w:t>
      </w:r>
      <w:proofErr w:type="spellEnd"/>
      <w:r>
        <w:t>.</w:t>
      </w:r>
    </w:p>
    <w:p w14:paraId="5ECFD03D" w14:textId="77777777" w:rsidR="009F5282" w:rsidRDefault="009F5282" w:rsidP="009F5282">
      <w:proofErr w:type="spellStart"/>
      <w:r>
        <w:t>Toutefois</w:t>
      </w:r>
      <w:proofErr w:type="spellEnd"/>
      <w:r>
        <w:t xml:space="preserve">, </w:t>
      </w:r>
      <w:proofErr w:type="spellStart"/>
      <w:r>
        <w:t>afin</w:t>
      </w:r>
      <w:proofErr w:type="spellEnd"/>
      <w:r>
        <w:t xml:space="preserve"> </w:t>
      </w:r>
      <w:proofErr w:type="spellStart"/>
      <w:r>
        <w:t>d’assurer</w:t>
      </w:r>
      <w:proofErr w:type="spellEnd"/>
      <w:r>
        <w:t xml:space="preserve"> le </w:t>
      </w:r>
      <w:proofErr w:type="spellStart"/>
      <w:r>
        <w:t>fonctionnement</w:t>
      </w:r>
      <w:proofErr w:type="spellEnd"/>
      <w:r>
        <w:t xml:space="preserve"> </w:t>
      </w:r>
      <w:proofErr w:type="spellStart"/>
      <w:r>
        <w:t>régulier</w:t>
      </w:r>
      <w:proofErr w:type="spellEnd"/>
      <w:r>
        <w:t xml:space="preserve"> de la </w:t>
      </w:r>
      <w:proofErr w:type="spellStart"/>
      <w:r>
        <w:t>trésorerie</w:t>
      </w:r>
      <w:proofErr w:type="spellEnd"/>
      <w:r>
        <w:t xml:space="preserve"> de </w:t>
      </w:r>
      <w:proofErr w:type="spellStart"/>
      <w:r>
        <w:t>l’Etat</w:t>
      </w:r>
      <w:proofErr w:type="spellEnd"/>
      <w:r>
        <w:t xml:space="preserve"> et </w:t>
      </w:r>
      <w:proofErr w:type="spellStart"/>
      <w:r>
        <w:t>compte</w:t>
      </w:r>
      <w:proofErr w:type="spellEnd"/>
      <w:r>
        <w:t xml:space="preserve"> </w:t>
      </w:r>
      <w:proofErr w:type="spellStart"/>
      <w:r>
        <w:t>tenu</w:t>
      </w:r>
      <w:proofErr w:type="spellEnd"/>
      <w:r>
        <w:t xml:space="preserve"> des </w:t>
      </w:r>
      <w:proofErr w:type="spellStart"/>
      <w:r>
        <w:t>décalages</w:t>
      </w:r>
      <w:proofErr w:type="spellEnd"/>
      <w:r>
        <w:t xml:space="preserve"> qui </w:t>
      </w:r>
      <w:proofErr w:type="spellStart"/>
      <w:r>
        <w:t>pourraient</w:t>
      </w:r>
      <w:proofErr w:type="spellEnd"/>
      <w:r>
        <w:t xml:space="preserve"> </w:t>
      </w:r>
      <w:proofErr w:type="spellStart"/>
      <w:r>
        <w:t>exister</w:t>
      </w:r>
      <w:proofErr w:type="spellEnd"/>
      <w:r>
        <w:t xml:space="preserve"> entre les </w:t>
      </w:r>
      <w:proofErr w:type="spellStart"/>
      <w:r>
        <w:t>recettes</w:t>
      </w:r>
      <w:proofErr w:type="spellEnd"/>
      <w:r>
        <w:t xml:space="preserve"> et les </w:t>
      </w:r>
      <w:proofErr w:type="spellStart"/>
      <w:r>
        <w:t>dépenses</w:t>
      </w:r>
      <w:proofErr w:type="spellEnd"/>
      <w:r>
        <w:t xml:space="preserve"> </w:t>
      </w:r>
      <w:proofErr w:type="spellStart"/>
      <w:r>
        <w:t>publiques</w:t>
      </w:r>
      <w:proofErr w:type="spellEnd"/>
      <w:r>
        <w:t xml:space="preserve">, le </w:t>
      </w:r>
      <w:proofErr w:type="spellStart"/>
      <w:r>
        <w:t>compte</w:t>
      </w:r>
      <w:proofErr w:type="spellEnd"/>
      <w:r>
        <w:t xml:space="preserve"> courant du </w:t>
      </w:r>
      <w:proofErr w:type="spellStart"/>
      <w:r>
        <w:t>Trésor</w:t>
      </w:r>
      <w:proofErr w:type="spellEnd"/>
      <w:r>
        <w:t xml:space="preserve"> public </w:t>
      </w:r>
      <w:proofErr w:type="spellStart"/>
      <w:r>
        <w:t>peut</w:t>
      </w:r>
      <w:proofErr w:type="spellEnd"/>
      <w:r>
        <w:t xml:space="preserve"> </w:t>
      </w:r>
      <w:proofErr w:type="spellStart"/>
      <w:r>
        <w:t>être</w:t>
      </w:r>
      <w:proofErr w:type="spellEnd"/>
      <w:r>
        <w:t xml:space="preserve"> </w:t>
      </w:r>
      <w:proofErr w:type="spellStart"/>
      <w:r>
        <w:t>débiteur</w:t>
      </w:r>
      <w:proofErr w:type="spellEnd"/>
      <w:r>
        <w:t xml:space="preserve"> pendant </w:t>
      </w:r>
      <w:proofErr w:type="spellStart"/>
      <w:r>
        <w:t>une</w:t>
      </w:r>
      <w:proofErr w:type="spellEnd"/>
      <w:r>
        <w:t xml:space="preserve"> durée ne </w:t>
      </w:r>
      <w:proofErr w:type="spellStart"/>
      <w:r>
        <w:t>dépassant</w:t>
      </w:r>
      <w:proofErr w:type="spellEnd"/>
      <w:r>
        <w:t xml:space="preserve"> pas 240 </w:t>
      </w:r>
      <w:proofErr w:type="spellStart"/>
      <w:r>
        <w:t>jours</w:t>
      </w:r>
      <w:proofErr w:type="spellEnd"/>
      <w:r>
        <w:t xml:space="preserve">, </w:t>
      </w:r>
      <w:proofErr w:type="spellStart"/>
      <w:r>
        <w:t>consécutifs</w:t>
      </w:r>
      <w:proofErr w:type="spellEnd"/>
      <w:r>
        <w:t xml:space="preserve"> </w:t>
      </w:r>
      <w:proofErr w:type="spellStart"/>
      <w:r>
        <w:t>ou</w:t>
      </w:r>
      <w:proofErr w:type="spellEnd"/>
      <w:r>
        <w:t xml:space="preserve"> non, au </w:t>
      </w:r>
      <w:proofErr w:type="spellStart"/>
      <w:r>
        <w:t>cours</w:t>
      </w:r>
      <w:proofErr w:type="spellEnd"/>
      <w:r>
        <w:t xml:space="preserve"> d’un </w:t>
      </w:r>
      <w:proofErr w:type="spellStart"/>
      <w:r>
        <w:t>même</w:t>
      </w:r>
      <w:proofErr w:type="spellEnd"/>
      <w:r>
        <w:t xml:space="preserve"> </w:t>
      </w:r>
      <w:proofErr w:type="spellStart"/>
      <w:r>
        <w:t>exercice</w:t>
      </w:r>
      <w:proofErr w:type="spellEnd"/>
      <w:r>
        <w:t xml:space="preserve"> </w:t>
      </w:r>
      <w:proofErr w:type="spellStart"/>
      <w:r>
        <w:t>budgétaire</w:t>
      </w:r>
      <w:proofErr w:type="spellEnd"/>
      <w:r>
        <w:t xml:space="preserve">. </w:t>
      </w:r>
      <w:proofErr w:type="spellStart"/>
      <w:r>
        <w:t>En</w:t>
      </w:r>
      <w:proofErr w:type="spellEnd"/>
      <w:r>
        <w:t xml:space="preserve"> </w:t>
      </w:r>
      <w:proofErr w:type="spellStart"/>
      <w:r>
        <w:t>outre</w:t>
      </w:r>
      <w:proofErr w:type="spellEnd"/>
      <w:r>
        <w:t xml:space="preserve">, le </w:t>
      </w:r>
      <w:proofErr w:type="spellStart"/>
      <w:r>
        <w:t>solde</w:t>
      </w:r>
      <w:proofErr w:type="spellEnd"/>
      <w:r>
        <w:t xml:space="preserve"> </w:t>
      </w:r>
      <w:proofErr w:type="spellStart"/>
      <w:r>
        <w:t>débiteur</w:t>
      </w:r>
      <w:proofErr w:type="spellEnd"/>
      <w:r>
        <w:t xml:space="preserve"> de </w:t>
      </w:r>
      <w:proofErr w:type="spellStart"/>
      <w:r>
        <w:t>ce</w:t>
      </w:r>
      <w:proofErr w:type="spellEnd"/>
      <w:r>
        <w:t xml:space="preserve"> </w:t>
      </w:r>
      <w:proofErr w:type="spellStart"/>
      <w:r>
        <w:t>compte</w:t>
      </w:r>
      <w:proofErr w:type="spellEnd"/>
      <w:r>
        <w:t xml:space="preserve"> ne </w:t>
      </w:r>
      <w:proofErr w:type="spellStart"/>
      <w:r>
        <w:t>peut</w:t>
      </w:r>
      <w:proofErr w:type="spellEnd"/>
      <w:r>
        <w:t xml:space="preserve"> jamais </w:t>
      </w:r>
      <w:proofErr w:type="spellStart"/>
      <w:r>
        <w:t>être</w:t>
      </w:r>
      <w:proofErr w:type="spellEnd"/>
      <w:r>
        <w:t xml:space="preserve"> </w:t>
      </w:r>
      <w:proofErr w:type="spellStart"/>
      <w:r>
        <w:t>supérieur</w:t>
      </w:r>
      <w:proofErr w:type="spellEnd"/>
      <w:r>
        <w:t xml:space="preserve"> à 11 pour cent des </w:t>
      </w:r>
      <w:proofErr w:type="spellStart"/>
      <w:r>
        <w:t>recettes</w:t>
      </w:r>
      <w:proofErr w:type="spellEnd"/>
      <w:r>
        <w:t xml:space="preserve"> ordinaires de </w:t>
      </w:r>
      <w:proofErr w:type="spellStart"/>
      <w:r>
        <w:t>l’Etat</w:t>
      </w:r>
      <w:proofErr w:type="spellEnd"/>
      <w:r>
        <w:t xml:space="preserve"> </w:t>
      </w:r>
      <w:proofErr w:type="spellStart"/>
      <w:r>
        <w:t>réalisées</w:t>
      </w:r>
      <w:proofErr w:type="spellEnd"/>
      <w:r>
        <w:t xml:space="preserve"> au </w:t>
      </w:r>
      <w:proofErr w:type="spellStart"/>
      <w:r>
        <w:t>cours</w:t>
      </w:r>
      <w:proofErr w:type="spellEnd"/>
      <w:r>
        <w:t xml:space="preserve"> de </w:t>
      </w:r>
      <w:proofErr w:type="spellStart"/>
      <w:r>
        <w:t>l’exercice</w:t>
      </w:r>
      <w:proofErr w:type="spellEnd"/>
      <w:r>
        <w:t xml:space="preserve"> </w:t>
      </w:r>
      <w:proofErr w:type="spellStart"/>
      <w:r>
        <w:t>précédent</w:t>
      </w:r>
      <w:proofErr w:type="spellEnd"/>
      <w:r>
        <w:t>.</w:t>
      </w:r>
    </w:p>
    <w:p w14:paraId="6574A3E0" w14:textId="77777777" w:rsidR="009F5282" w:rsidRDefault="009F5282" w:rsidP="009F5282">
      <w:r>
        <w:t xml:space="preserve">La Banque </w:t>
      </w:r>
      <w:proofErr w:type="spellStart"/>
      <w:r>
        <w:t>perçoit</w:t>
      </w:r>
      <w:proofErr w:type="spellEnd"/>
      <w:r>
        <w:t xml:space="preserve"> sur les </w:t>
      </w:r>
      <w:proofErr w:type="spellStart"/>
      <w:r>
        <w:t>soldes</w:t>
      </w:r>
      <w:proofErr w:type="spellEnd"/>
      <w:r>
        <w:t xml:space="preserve"> </w:t>
      </w:r>
      <w:proofErr w:type="spellStart"/>
      <w:r>
        <w:t>débiteurs</w:t>
      </w:r>
      <w:proofErr w:type="spellEnd"/>
      <w:r>
        <w:t xml:space="preserve"> </w:t>
      </w:r>
      <w:proofErr w:type="spellStart"/>
      <w:r>
        <w:t>susvisés</w:t>
      </w:r>
      <w:proofErr w:type="spellEnd"/>
      <w:r>
        <w:t xml:space="preserve"> des </w:t>
      </w:r>
      <w:proofErr w:type="spellStart"/>
      <w:r>
        <w:t>intérêts</w:t>
      </w:r>
      <w:proofErr w:type="spellEnd"/>
      <w:r>
        <w:t xml:space="preserve"> </w:t>
      </w:r>
      <w:proofErr w:type="spellStart"/>
      <w:r>
        <w:t>calculés</w:t>
      </w:r>
      <w:proofErr w:type="spellEnd"/>
      <w:r>
        <w:t xml:space="preserve"> au </w:t>
      </w:r>
      <w:proofErr w:type="spellStart"/>
      <w:r>
        <w:t>taux</w:t>
      </w:r>
      <w:proofErr w:type="spellEnd"/>
    </w:p>
    <w:p w14:paraId="46BFC1E9" w14:textId="77777777" w:rsidR="009F5282" w:rsidRPr="00434E69" w:rsidRDefault="009F5282" w:rsidP="009F5282">
      <w:proofErr w:type="spellStart"/>
      <w:r>
        <w:t>quotidien</w:t>
      </w:r>
      <w:proofErr w:type="spellEnd"/>
      <w:r>
        <w:t xml:space="preserve"> </w:t>
      </w:r>
      <w:proofErr w:type="spellStart"/>
      <w:r>
        <w:t>moyen</w:t>
      </w:r>
      <w:proofErr w:type="spellEnd"/>
      <w:r>
        <w:t xml:space="preserve"> du </w:t>
      </w:r>
      <w:proofErr w:type="spellStart"/>
      <w:r>
        <w:t>marché</w:t>
      </w:r>
      <w:proofErr w:type="spellEnd"/>
      <w:r>
        <w:t xml:space="preserve"> </w:t>
      </w:r>
      <w:proofErr w:type="spellStart"/>
      <w:r>
        <w:t>interbancaire</w:t>
      </w:r>
      <w:proofErr w:type="spellEnd"/>
      <w:r>
        <w:t xml:space="preserve">. (Article 49; same as in 2007 except specifies 240 days) </w:t>
      </w:r>
      <w:r w:rsidRPr="00434E69">
        <w:rPr>
          <w:color w:val="FF0000"/>
        </w:rPr>
        <w:t>(Coded as .67)</w:t>
      </w:r>
    </w:p>
    <w:p w14:paraId="457ED2F3" w14:textId="77777777" w:rsidR="009F5282" w:rsidRDefault="009F5282" w:rsidP="009F5282">
      <w:pPr>
        <w:rPr>
          <w:sz w:val="24"/>
          <w:szCs w:val="24"/>
        </w:rPr>
      </w:pPr>
      <w:r>
        <w:rPr>
          <w:i/>
        </w:rPr>
        <w:t>Rwanda 2007</w:t>
      </w:r>
      <w:r>
        <w:t xml:space="preserve">: </w:t>
      </w:r>
      <w:r>
        <w:rPr>
          <w:sz w:val="24"/>
          <w:szCs w:val="24"/>
        </w:rPr>
        <w:t>The Bank shall not grant direct advances or other loans to the State before it is approved by Law.</w:t>
      </w:r>
    </w:p>
    <w:p w14:paraId="2D6F7CCF" w14:textId="77777777" w:rsidR="009F5282" w:rsidRDefault="009F5282" w:rsidP="009F5282">
      <w:pPr>
        <w:rPr>
          <w:sz w:val="24"/>
          <w:szCs w:val="24"/>
        </w:rPr>
      </w:pPr>
      <w:r>
        <w:rPr>
          <w:sz w:val="24"/>
          <w:szCs w:val="24"/>
        </w:rPr>
        <w:t xml:space="preserve">However, in order to ensure the smooth functioning of the State Treasury and considering the gap that could occur between public revenue and public expenditure, the debit balance of the </w:t>
      </w:r>
      <w:r>
        <w:rPr>
          <w:sz w:val="24"/>
          <w:szCs w:val="24"/>
        </w:rPr>
        <w:lastRenderedPageBreak/>
        <w:t xml:space="preserve">current account of the Treasury cannot exceed eleven per cent (11%) of the State current revenue collected during the previous financial year. </w:t>
      </w:r>
    </w:p>
    <w:p w14:paraId="2913E472" w14:textId="0EB765FE" w:rsidR="009F5282" w:rsidRDefault="009F5282" w:rsidP="009F5282">
      <w:pPr>
        <w:rPr>
          <w:color w:val="FF0000"/>
          <w:sz w:val="24"/>
          <w:szCs w:val="24"/>
        </w:rPr>
      </w:pPr>
      <w:r>
        <w:rPr>
          <w:sz w:val="24"/>
          <w:szCs w:val="24"/>
        </w:rPr>
        <w:t xml:space="preserve">The Bank shall levy on these debit balances interests computed at the daily average rate of the inter-bank market. (Article 49) </w:t>
      </w:r>
      <w:r w:rsidRPr="005F69E5">
        <w:rPr>
          <w:color w:val="FF0000"/>
          <w:sz w:val="24"/>
          <w:szCs w:val="24"/>
        </w:rPr>
        <w:t>(Coded as .67)</w:t>
      </w:r>
    </w:p>
    <w:p w14:paraId="2CD08B14" w14:textId="649B2934" w:rsidR="008843D8" w:rsidRPr="008843D8" w:rsidRDefault="008843D8" w:rsidP="009F5282">
      <w:r>
        <w:rPr>
          <w:i/>
          <w:iCs/>
          <w:color w:val="FF0000"/>
          <w:sz w:val="24"/>
          <w:szCs w:val="24"/>
        </w:rPr>
        <w:t>Rwanda 2021</w:t>
      </w:r>
      <w:r>
        <w:rPr>
          <w:color w:val="FF0000"/>
          <w:sz w:val="24"/>
          <w:szCs w:val="24"/>
        </w:rPr>
        <w:t xml:space="preserve">: No change </w:t>
      </w:r>
    </w:p>
    <w:p w14:paraId="71401358" w14:textId="77777777" w:rsidR="009F5282" w:rsidRDefault="009F5282" w:rsidP="009F5282">
      <w:r w:rsidRPr="006F72D0">
        <w:rPr>
          <w:i/>
        </w:rPr>
        <w:t xml:space="preserve">(b) Securitized lending (.10) </w:t>
      </w:r>
      <w:r>
        <w:rPr>
          <w:i/>
        </w:rPr>
        <w:br/>
        <w:t>Rwanda 1997</w:t>
      </w:r>
      <w:r>
        <w:t xml:space="preserve">: La Banque ne </w:t>
      </w:r>
      <w:proofErr w:type="spellStart"/>
      <w:r>
        <w:t>peut</w:t>
      </w:r>
      <w:proofErr w:type="spellEnd"/>
      <w:r>
        <w:t xml:space="preserve"> </w:t>
      </w:r>
      <w:proofErr w:type="spellStart"/>
      <w:r>
        <w:t>consentir</w:t>
      </w:r>
      <w:proofErr w:type="spellEnd"/>
      <w:r>
        <w:t xml:space="preserve"> à </w:t>
      </w:r>
      <w:proofErr w:type="spellStart"/>
      <w:r>
        <w:t>l’Etat</w:t>
      </w:r>
      <w:proofErr w:type="spellEnd"/>
      <w:r>
        <w:t xml:space="preserve"> des </w:t>
      </w:r>
      <w:proofErr w:type="spellStart"/>
      <w:r>
        <w:t>avances</w:t>
      </w:r>
      <w:proofErr w:type="spellEnd"/>
      <w:r>
        <w:t xml:space="preserve"> </w:t>
      </w:r>
      <w:proofErr w:type="spellStart"/>
      <w:r>
        <w:t>directes</w:t>
      </w:r>
      <w:proofErr w:type="spellEnd"/>
      <w:r>
        <w:t xml:space="preserve"> </w:t>
      </w:r>
      <w:proofErr w:type="spellStart"/>
      <w:r>
        <w:t>ou</w:t>
      </w:r>
      <w:proofErr w:type="spellEnd"/>
      <w:r>
        <w:t xml:space="preserve"> </w:t>
      </w:r>
      <w:proofErr w:type="spellStart"/>
      <w:r>
        <w:t>autres</w:t>
      </w:r>
      <w:proofErr w:type="spellEnd"/>
      <w:r>
        <w:t xml:space="preserve"> </w:t>
      </w:r>
      <w:proofErr w:type="spellStart"/>
      <w:r>
        <w:t>prêts</w:t>
      </w:r>
      <w:proofErr w:type="spellEnd"/>
      <w:r>
        <w:t xml:space="preserve"> </w:t>
      </w:r>
      <w:proofErr w:type="spellStart"/>
      <w:r>
        <w:t>qu’en</w:t>
      </w:r>
      <w:proofErr w:type="spellEnd"/>
      <w:r>
        <w:t xml:space="preserve"> vertu </w:t>
      </w:r>
      <w:proofErr w:type="spellStart"/>
      <w:r>
        <w:t>d’une</w:t>
      </w:r>
      <w:proofErr w:type="spellEnd"/>
      <w:r>
        <w:t xml:space="preserve"> </w:t>
      </w:r>
      <w:proofErr w:type="spellStart"/>
      <w:r>
        <w:t>loi</w:t>
      </w:r>
      <w:proofErr w:type="spellEnd"/>
      <w:r>
        <w:t>.</w:t>
      </w:r>
    </w:p>
    <w:p w14:paraId="42331107" w14:textId="77777777" w:rsidR="009F5282" w:rsidRDefault="009F5282" w:rsidP="009F5282">
      <w:proofErr w:type="spellStart"/>
      <w:r>
        <w:t>Toutefois</w:t>
      </w:r>
      <w:proofErr w:type="spellEnd"/>
      <w:r>
        <w:t xml:space="preserve">, </w:t>
      </w:r>
      <w:proofErr w:type="spellStart"/>
      <w:r>
        <w:t>afin</w:t>
      </w:r>
      <w:proofErr w:type="spellEnd"/>
      <w:r>
        <w:t xml:space="preserve"> </w:t>
      </w:r>
      <w:proofErr w:type="spellStart"/>
      <w:r>
        <w:t>d’assurer</w:t>
      </w:r>
      <w:proofErr w:type="spellEnd"/>
      <w:r>
        <w:t xml:space="preserve"> le </w:t>
      </w:r>
      <w:proofErr w:type="spellStart"/>
      <w:r>
        <w:t>fonctionnement</w:t>
      </w:r>
      <w:proofErr w:type="spellEnd"/>
      <w:r>
        <w:t xml:space="preserve"> </w:t>
      </w:r>
      <w:proofErr w:type="spellStart"/>
      <w:r>
        <w:t>régulier</w:t>
      </w:r>
      <w:proofErr w:type="spellEnd"/>
      <w:r>
        <w:t xml:space="preserve"> de la </w:t>
      </w:r>
      <w:proofErr w:type="spellStart"/>
      <w:r>
        <w:t>trésorerie</w:t>
      </w:r>
      <w:proofErr w:type="spellEnd"/>
      <w:r>
        <w:t xml:space="preserve"> de </w:t>
      </w:r>
      <w:proofErr w:type="spellStart"/>
      <w:r>
        <w:t>l’Etat</w:t>
      </w:r>
      <w:proofErr w:type="spellEnd"/>
      <w:r>
        <w:t xml:space="preserve"> et </w:t>
      </w:r>
      <w:proofErr w:type="spellStart"/>
      <w:r>
        <w:t>compte</w:t>
      </w:r>
      <w:proofErr w:type="spellEnd"/>
      <w:r>
        <w:t xml:space="preserve"> </w:t>
      </w:r>
      <w:proofErr w:type="spellStart"/>
      <w:r>
        <w:t>tenu</w:t>
      </w:r>
      <w:proofErr w:type="spellEnd"/>
      <w:r>
        <w:t xml:space="preserve"> des </w:t>
      </w:r>
      <w:proofErr w:type="spellStart"/>
      <w:r>
        <w:t>décalages</w:t>
      </w:r>
      <w:proofErr w:type="spellEnd"/>
      <w:r>
        <w:t xml:space="preserve"> qui </w:t>
      </w:r>
      <w:proofErr w:type="spellStart"/>
      <w:r>
        <w:t>pourraient</w:t>
      </w:r>
      <w:proofErr w:type="spellEnd"/>
      <w:r>
        <w:t xml:space="preserve"> </w:t>
      </w:r>
      <w:proofErr w:type="spellStart"/>
      <w:r>
        <w:t>exister</w:t>
      </w:r>
      <w:proofErr w:type="spellEnd"/>
      <w:r>
        <w:t xml:space="preserve"> entre les </w:t>
      </w:r>
      <w:proofErr w:type="spellStart"/>
      <w:r>
        <w:t>recettes</w:t>
      </w:r>
      <w:proofErr w:type="spellEnd"/>
      <w:r>
        <w:t xml:space="preserve"> et les </w:t>
      </w:r>
      <w:proofErr w:type="spellStart"/>
      <w:r>
        <w:t>dépenses</w:t>
      </w:r>
      <w:proofErr w:type="spellEnd"/>
      <w:r>
        <w:t xml:space="preserve"> </w:t>
      </w:r>
      <w:proofErr w:type="spellStart"/>
      <w:r>
        <w:t>publiques</w:t>
      </w:r>
      <w:proofErr w:type="spellEnd"/>
      <w:r>
        <w:t xml:space="preserve">, le </w:t>
      </w:r>
      <w:proofErr w:type="spellStart"/>
      <w:r>
        <w:t>compte</w:t>
      </w:r>
      <w:proofErr w:type="spellEnd"/>
      <w:r>
        <w:t xml:space="preserve"> courant du </w:t>
      </w:r>
      <w:proofErr w:type="spellStart"/>
      <w:r>
        <w:t>Trésor</w:t>
      </w:r>
      <w:proofErr w:type="spellEnd"/>
      <w:r>
        <w:t xml:space="preserve"> public </w:t>
      </w:r>
      <w:proofErr w:type="spellStart"/>
      <w:r>
        <w:t>peut</w:t>
      </w:r>
      <w:proofErr w:type="spellEnd"/>
      <w:r>
        <w:t xml:space="preserve"> </w:t>
      </w:r>
      <w:proofErr w:type="spellStart"/>
      <w:r>
        <w:t>être</w:t>
      </w:r>
      <w:proofErr w:type="spellEnd"/>
      <w:r>
        <w:t xml:space="preserve"> </w:t>
      </w:r>
      <w:proofErr w:type="spellStart"/>
      <w:r>
        <w:t>débiteur</w:t>
      </w:r>
      <w:proofErr w:type="spellEnd"/>
      <w:r>
        <w:t xml:space="preserve"> pendant </w:t>
      </w:r>
      <w:proofErr w:type="spellStart"/>
      <w:r>
        <w:t>une</w:t>
      </w:r>
      <w:proofErr w:type="spellEnd"/>
      <w:r>
        <w:t xml:space="preserve"> durée ne </w:t>
      </w:r>
      <w:proofErr w:type="spellStart"/>
      <w:r>
        <w:t>dépassant</w:t>
      </w:r>
      <w:proofErr w:type="spellEnd"/>
      <w:r>
        <w:t xml:space="preserve"> pas 240 </w:t>
      </w:r>
      <w:proofErr w:type="spellStart"/>
      <w:r>
        <w:t>jours</w:t>
      </w:r>
      <w:proofErr w:type="spellEnd"/>
      <w:r>
        <w:t xml:space="preserve">, </w:t>
      </w:r>
      <w:proofErr w:type="spellStart"/>
      <w:r>
        <w:t>consécutifs</w:t>
      </w:r>
      <w:proofErr w:type="spellEnd"/>
      <w:r>
        <w:t xml:space="preserve"> </w:t>
      </w:r>
      <w:proofErr w:type="spellStart"/>
      <w:r>
        <w:t>ou</w:t>
      </w:r>
      <w:proofErr w:type="spellEnd"/>
      <w:r>
        <w:t xml:space="preserve"> non, au </w:t>
      </w:r>
      <w:proofErr w:type="spellStart"/>
      <w:r>
        <w:t>cours</w:t>
      </w:r>
      <w:proofErr w:type="spellEnd"/>
      <w:r>
        <w:t xml:space="preserve"> d’un </w:t>
      </w:r>
      <w:proofErr w:type="spellStart"/>
      <w:r>
        <w:t>même</w:t>
      </w:r>
      <w:proofErr w:type="spellEnd"/>
      <w:r>
        <w:t xml:space="preserve"> </w:t>
      </w:r>
      <w:proofErr w:type="spellStart"/>
      <w:r>
        <w:t>exercice</w:t>
      </w:r>
      <w:proofErr w:type="spellEnd"/>
      <w:r>
        <w:t xml:space="preserve"> </w:t>
      </w:r>
      <w:proofErr w:type="spellStart"/>
      <w:r>
        <w:t>budgétaire</w:t>
      </w:r>
      <w:proofErr w:type="spellEnd"/>
      <w:r>
        <w:t xml:space="preserve">. </w:t>
      </w:r>
      <w:proofErr w:type="spellStart"/>
      <w:r>
        <w:t>En</w:t>
      </w:r>
      <w:proofErr w:type="spellEnd"/>
      <w:r>
        <w:t xml:space="preserve"> </w:t>
      </w:r>
      <w:proofErr w:type="spellStart"/>
      <w:r>
        <w:t>outre</w:t>
      </w:r>
      <w:proofErr w:type="spellEnd"/>
      <w:r>
        <w:t xml:space="preserve">, le </w:t>
      </w:r>
      <w:proofErr w:type="spellStart"/>
      <w:r>
        <w:t>solde</w:t>
      </w:r>
      <w:proofErr w:type="spellEnd"/>
      <w:r>
        <w:t xml:space="preserve"> </w:t>
      </w:r>
      <w:proofErr w:type="spellStart"/>
      <w:r>
        <w:t>débiteur</w:t>
      </w:r>
      <w:proofErr w:type="spellEnd"/>
      <w:r>
        <w:t xml:space="preserve"> de </w:t>
      </w:r>
      <w:proofErr w:type="spellStart"/>
      <w:r>
        <w:t>ce</w:t>
      </w:r>
      <w:proofErr w:type="spellEnd"/>
      <w:r>
        <w:t xml:space="preserve"> </w:t>
      </w:r>
      <w:proofErr w:type="spellStart"/>
      <w:r>
        <w:t>compte</w:t>
      </w:r>
      <w:proofErr w:type="spellEnd"/>
      <w:r>
        <w:t xml:space="preserve"> ne </w:t>
      </w:r>
      <w:proofErr w:type="spellStart"/>
      <w:r>
        <w:t>peut</w:t>
      </w:r>
      <w:proofErr w:type="spellEnd"/>
      <w:r>
        <w:t xml:space="preserve"> jamais </w:t>
      </w:r>
      <w:proofErr w:type="spellStart"/>
      <w:r>
        <w:t>être</w:t>
      </w:r>
      <w:proofErr w:type="spellEnd"/>
      <w:r>
        <w:t xml:space="preserve"> </w:t>
      </w:r>
      <w:proofErr w:type="spellStart"/>
      <w:r>
        <w:t>supérieur</w:t>
      </w:r>
      <w:proofErr w:type="spellEnd"/>
      <w:r>
        <w:t xml:space="preserve"> à 11 pour cent des </w:t>
      </w:r>
      <w:proofErr w:type="spellStart"/>
      <w:r>
        <w:t>recettes</w:t>
      </w:r>
      <w:proofErr w:type="spellEnd"/>
      <w:r>
        <w:t xml:space="preserve"> ordinaires de </w:t>
      </w:r>
      <w:proofErr w:type="spellStart"/>
      <w:r>
        <w:t>l’Etat</w:t>
      </w:r>
      <w:proofErr w:type="spellEnd"/>
      <w:r>
        <w:t xml:space="preserve"> </w:t>
      </w:r>
      <w:proofErr w:type="spellStart"/>
      <w:r>
        <w:t>réalisées</w:t>
      </w:r>
      <w:proofErr w:type="spellEnd"/>
      <w:r>
        <w:t xml:space="preserve"> au </w:t>
      </w:r>
      <w:proofErr w:type="spellStart"/>
      <w:r>
        <w:t>cours</w:t>
      </w:r>
      <w:proofErr w:type="spellEnd"/>
      <w:r>
        <w:t xml:space="preserve"> de </w:t>
      </w:r>
      <w:proofErr w:type="spellStart"/>
      <w:r>
        <w:t>l’exercice</w:t>
      </w:r>
      <w:proofErr w:type="spellEnd"/>
      <w:r>
        <w:t xml:space="preserve"> </w:t>
      </w:r>
      <w:proofErr w:type="spellStart"/>
      <w:r>
        <w:t>précédent</w:t>
      </w:r>
      <w:proofErr w:type="spellEnd"/>
      <w:r>
        <w:t>.</w:t>
      </w:r>
    </w:p>
    <w:p w14:paraId="3C210F56" w14:textId="77777777" w:rsidR="009F5282" w:rsidRDefault="009F5282" w:rsidP="009F5282">
      <w:r>
        <w:t xml:space="preserve">La Banque </w:t>
      </w:r>
      <w:proofErr w:type="spellStart"/>
      <w:r>
        <w:t>perçoit</w:t>
      </w:r>
      <w:proofErr w:type="spellEnd"/>
      <w:r>
        <w:t xml:space="preserve"> sur les </w:t>
      </w:r>
      <w:proofErr w:type="spellStart"/>
      <w:r>
        <w:t>soldes</w:t>
      </w:r>
      <w:proofErr w:type="spellEnd"/>
      <w:r>
        <w:t xml:space="preserve"> </w:t>
      </w:r>
      <w:proofErr w:type="spellStart"/>
      <w:r>
        <w:t>débiteurs</w:t>
      </w:r>
      <w:proofErr w:type="spellEnd"/>
      <w:r>
        <w:t xml:space="preserve"> </w:t>
      </w:r>
      <w:proofErr w:type="spellStart"/>
      <w:r>
        <w:t>susvisés</w:t>
      </w:r>
      <w:proofErr w:type="spellEnd"/>
      <w:r>
        <w:t xml:space="preserve"> des </w:t>
      </w:r>
      <w:proofErr w:type="spellStart"/>
      <w:r>
        <w:t>intérêts</w:t>
      </w:r>
      <w:proofErr w:type="spellEnd"/>
      <w:r>
        <w:t xml:space="preserve"> </w:t>
      </w:r>
      <w:proofErr w:type="spellStart"/>
      <w:r>
        <w:t>calculés</w:t>
      </w:r>
      <w:proofErr w:type="spellEnd"/>
      <w:r>
        <w:t xml:space="preserve"> au </w:t>
      </w:r>
      <w:proofErr w:type="spellStart"/>
      <w:r>
        <w:t>taux</w:t>
      </w:r>
      <w:proofErr w:type="spellEnd"/>
    </w:p>
    <w:p w14:paraId="5B562F41" w14:textId="77777777" w:rsidR="009F5282" w:rsidRPr="00434E69" w:rsidRDefault="009F5282" w:rsidP="009F5282">
      <w:proofErr w:type="spellStart"/>
      <w:r>
        <w:t>quotidien</w:t>
      </w:r>
      <w:proofErr w:type="spellEnd"/>
      <w:r>
        <w:t xml:space="preserve"> </w:t>
      </w:r>
      <w:proofErr w:type="spellStart"/>
      <w:r>
        <w:t>moyen</w:t>
      </w:r>
      <w:proofErr w:type="spellEnd"/>
      <w:r>
        <w:t xml:space="preserve"> du </w:t>
      </w:r>
      <w:proofErr w:type="spellStart"/>
      <w:r>
        <w:t>marché</w:t>
      </w:r>
      <w:proofErr w:type="spellEnd"/>
      <w:r>
        <w:t xml:space="preserve"> </w:t>
      </w:r>
      <w:proofErr w:type="spellStart"/>
      <w:r>
        <w:t>interbancaire</w:t>
      </w:r>
      <w:proofErr w:type="spellEnd"/>
      <w:r>
        <w:t xml:space="preserve">. (Article 49; same as in 2007 except specifies 240 days) </w:t>
      </w:r>
      <w:r w:rsidRPr="00434E69">
        <w:rPr>
          <w:color w:val="FF0000"/>
        </w:rPr>
        <w:t>(Coded as .67)</w:t>
      </w:r>
    </w:p>
    <w:p w14:paraId="145FC8BA" w14:textId="77777777" w:rsidR="009F5282" w:rsidRDefault="009F5282" w:rsidP="009F5282">
      <w:pPr>
        <w:rPr>
          <w:sz w:val="24"/>
          <w:szCs w:val="24"/>
        </w:rPr>
      </w:pPr>
      <w:r>
        <w:rPr>
          <w:i/>
        </w:rPr>
        <w:t>Rwanda 2007</w:t>
      </w:r>
      <w:r>
        <w:t xml:space="preserve">: </w:t>
      </w:r>
      <w:r>
        <w:rPr>
          <w:sz w:val="24"/>
          <w:szCs w:val="24"/>
        </w:rPr>
        <w:t>The Bank shall not grant direct advances or other loans to the State before it is approved by Law.</w:t>
      </w:r>
    </w:p>
    <w:p w14:paraId="39A44191" w14:textId="77777777" w:rsidR="009F5282" w:rsidRDefault="009F5282" w:rsidP="009F5282">
      <w:pPr>
        <w:rPr>
          <w:sz w:val="24"/>
          <w:szCs w:val="24"/>
        </w:rPr>
      </w:pPr>
      <w:r>
        <w:rPr>
          <w:sz w:val="24"/>
          <w:szCs w:val="24"/>
        </w:rPr>
        <w:t xml:space="preserve">However, in order to ensure the smooth functioning of the State Treasury and considering the gap that could occur between public revenue and public expenditure, the debit balance of the current account of the Treasury cannot exceed eleven per cent (11%) of the State current revenue collected during the previous financial year. </w:t>
      </w:r>
    </w:p>
    <w:p w14:paraId="6D7421C7" w14:textId="77777777" w:rsidR="009F5282" w:rsidRPr="00017AD7" w:rsidRDefault="009F5282" w:rsidP="009F5282">
      <w:r>
        <w:rPr>
          <w:sz w:val="24"/>
          <w:szCs w:val="24"/>
        </w:rPr>
        <w:t xml:space="preserve">The Bank shall levy on these debit balances interests computed at the daily average rate of the inter-bank market. (Article 49) </w:t>
      </w:r>
      <w:r w:rsidRPr="005F69E5">
        <w:rPr>
          <w:color w:val="FF0000"/>
          <w:sz w:val="24"/>
          <w:szCs w:val="24"/>
        </w:rPr>
        <w:t>(Coded as .67)</w:t>
      </w:r>
    </w:p>
    <w:p w14:paraId="24DEF3AF" w14:textId="77777777" w:rsidR="008843D8" w:rsidRPr="008843D8" w:rsidRDefault="008843D8" w:rsidP="008843D8">
      <w:r>
        <w:rPr>
          <w:i/>
          <w:iCs/>
          <w:color w:val="FF0000"/>
          <w:sz w:val="24"/>
          <w:szCs w:val="24"/>
        </w:rPr>
        <w:t>Rwanda 2021</w:t>
      </w:r>
      <w:r>
        <w:rPr>
          <w:color w:val="FF0000"/>
          <w:sz w:val="24"/>
          <w:szCs w:val="24"/>
        </w:rPr>
        <w:t xml:space="preserve">: No change </w:t>
      </w:r>
    </w:p>
    <w:p w14:paraId="1B40C1C9" w14:textId="77777777" w:rsidR="009F5282" w:rsidRDefault="009F5282" w:rsidP="009F5282">
      <w:pPr>
        <w:rPr>
          <w:i/>
        </w:rPr>
      </w:pPr>
    </w:p>
    <w:p w14:paraId="1E57047A" w14:textId="77777777" w:rsidR="009F5282" w:rsidRDefault="009F5282" w:rsidP="009F5282">
      <w:pPr>
        <w:rPr>
          <w:i/>
        </w:rPr>
      </w:pPr>
      <w:r w:rsidRPr="006F72D0">
        <w:rPr>
          <w:i/>
        </w:rPr>
        <w:t xml:space="preserve"> (c) Terms of lending (.10) </w:t>
      </w:r>
    </w:p>
    <w:p w14:paraId="0B53889A" w14:textId="77777777" w:rsidR="009F5282" w:rsidRDefault="009F5282" w:rsidP="009F5282">
      <w:pPr>
        <w:rPr>
          <w:sz w:val="24"/>
          <w:szCs w:val="24"/>
        </w:rPr>
      </w:pPr>
      <w:r>
        <w:rPr>
          <w:i/>
        </w:rPr>
        <w:t>Rwanda 2007</w:t>
      </w:r>
      <w:r>
        <w:t xml:space="preserve">: </w:t>
      </w:r>
      <w:r>
        <w:rPr>
          <w:sz w:val="24"/>
          <w:szCs w:val="24"/>
        </w:rPr>
        <w:t>The Bank shall not grant direct advances or other loans to the State before it is approved by Law.</w:t>
      </w:r>
    </w:p>
    <w:p w14:paraId="1EAC2BFA" w14:textId="77777777" w:rsidR="009F5282" w:rsidRDefault="009F5282" w:rsidP="009F5282">
      <w:pPr>
        <w:rPr>
          <w:sz w:val="24"/>
          <w:szCs w:val="24"/>
        </w:rPr>
      </w:pPr>
      <w:r>
        <w:rPr>
          <w:sz w:val="24"/>
          <w:szCs w:val="24"/>
        </w:rPr>
        <w:t xml:space="preserve">However, in order to ensure the smooth functioning of the State Treasury and considering the gap that could occur between public revenue and public expenditure, the debit balance of the current account of the Treasury cannot exceed eleven per cent (11%) of the State current revenue collected during the previous financial year. </w:t>
      </w:r>
    </w:p>
    <w:p w14:paraId="4E1FD9DB" w14:textId="77777777" w:rsidR="009F5282" w:rsidRDefault="009F5282" w:rsidP="009F5282">
      <w:pPr>
        <w:rPr>
          <w:i/>
        </w:rPr>
      </w:pPr>
      <w:r>
        <w:rPr>
          <w:sz w:val="24"/>
          <w:szCs w:val="24"/>
        </w:rPr>
        <w:lastRenderedPageBreak/>
        <w:t xml:space="preserve">The Bank shall levy on these debit balances interests computed at the daily average rate of the inter-bank market. (Article 49) </w:t>
      </w:r>
      <w:r w:rsidRPr="00A33D85">
        <w:rPr>
          <w:color w:val="FF0000"/>
          <w:sz w:val="24"/>
          <w:szCs w:val="24"/>
        </w:rPr>
        <w:t>(coded as .33)</w:t>
      </w:r>
    </w:p>
    <w:p w14:paraId="36F57DB3" w14:textId="77777777" w:rsidR="009F5282" w:rsidRDefault="009F5282" w:rsidP="009F5282">
      <w:pPr>
        <w:rPr>
          <w:i/>
        </w:rPr>
      </w:pPr>
      <w:r w:rsidRPr="006F72D0">
        <w:rPr>
          <w:i/>
        </w:rPr>
        <w:t xml:space="preserve"> (d) Potential borrowers from bank (.05) </w:t>
      </w:r>
    </w:p>
    <w:p w14:paraId="02E41F63" w14:textId="77777777" w:rsidR="009F5282" w:rsidRDefault="009F5282" w:rsidP="009F5282">
      <w:pPr>
        <w:rPr>
          <w:sz w:val="24"/>
          <w:szCs w:val="24"/>
        </w:rPr>
      </w:pPr>
      <w:r>
        <w:rPr>
          <w:i/>
        </w:rPr>
        <w:t>Rwanda 2007</w:t>
      </w:r>
      <w:r>
        <w:t xml:space="preserve">: </w:t>
      </w:r>
      <w:r>
        <w:rPr>
          <w:sz w:val="24"/>
          <w:szCs w:val="24"/>
        </w:rPr>
        <w:t xml:space="preserve">The Bank may, in accordance with laws in force and its general rules, open and keep a current account for any public institution, State organ, other central banks, international organizations and diplomatic missions. (article 50) </w:t>
      </w:r>
      <w:r w:rsidRPr="00A33D85">
        <w:rPr>
          <w:color w:val="FF0000"/>
          <w:sz w:val="24"/>
          <w:szCs w:val="24"/>
        </w:rPr>
        <w:t>(only government mentioned as receiving loans – coded as 1)</w:t>
      </w:r>
    </w:p>
    <w:p w14:paraId="18374A28" w14:textId="77777777" w:rsidR="008843D8" w:rsidRPr="008843D8" w:rsidRDefault="008843D8" w:rsidP="008843D8">
      <w:r>
        <w:rPr>
          <w:i/>
          <w:iCs/>
          <w:color w:val="FF0000"/>
          <w:sz w:val="24"/>
          <w:szCs w:val="24"/>
        </w:rPr>
        <w:t>Rwanda 2021</w:t>
      </w:r>
      <w:r>
        <w:rPr>
          <w:color w:val="FF0000"/>
          <w:sz w:val="24"/>
          <w:szCs w:val="24"/>
        </w:rPr>
        <w:t xml:space="preserve">: No change </w:t>
      </w:r>
    </w:p>
    <w:p w14:paraId="0494C6E6" w14:textId="77777777" w:rsidR="009F5282" w:rsidRDefault="009F5282" w:rsidP="009F5282">
      <w:r w:rsidRPr="006F72D0">
        <w:rPr>
          <w:i/>
        </w:rPr>
        <w:t xml:space="preserve"> (e) Limits on central bank lending determined by (.025) </w:t>
      </w:r>
      <w:r>
        <w:rPr>
          <w:i/>
        </w:rPr>
        <w:br/>
        <w:t>Rwanda 1997</w:t>
      </w:r>
      <w:r>
        <w:t xml:space="preserve">: La Banque ne </w:t>
      </w:r>
      <w:proofErr w:type="spellStart"/>
      <w:r>
        <w:t>peut</w:t>
      </w:r>
      <w:proofErr w:type="spellEnd"/>
      <w:r>
        <w:t xml:space="preserve"> </w:t>
      </w:r>
      <w:proofErr w:type="spellStart"/>
      <w:r>
        <w:t>consentir</w:t>
      </w:r>
      <w:proofErr w:type="spellEnd"/>
      <w:r>
        <w:t xml:space="preserve"> à </w:t>
      </w:r>
      <w:proofErr w:type="spellStart"/>
      <w:r>
        <w:t>l’Etat</w:t>
      </w:r>
      <w:proofErr w:type="spellEnd"/>
      <w:r>
        <w:t xml:space="preserve"> des </w:t>
      </w:r>
      <w:proofErr w:type="spellStart"/>
      <w:r>
        <w:t>avances</w:t>
      </w:r>
      <w:proofErr w:type="spellEnd"/>
      <w:r>
        <w:t xml:space="preserve"> </w:t>
      </w:r>
      <w:proofErr w:type="spellStart"/>
      <w:r>
        <w:t>directes</w:t>
      </w:r>
      <w:proofErr w:type="spellEnd"/>
      <w:r>
        <w:t xml:space="preserve"> </w:t>
      </w:r>
      <w:proofErr w:type="spellStart"/>
      <w:r>
        <w:t>ou</w:t>
      </w:r>
      <w:proofErr w:type="spellEnd"/>
      <w:r>
        <w:t xml:space="preserve"> </w:t>
      </w:r>
      <w:proofErr w:type="spellStart"/>
      <w:r>
        <w:t>autres</w:t>
      </w:r>
      <w:proofErr w:type="spellEnd"/>
      <w:r>
        <w:t xml:space="preserve"> </w:t>
      </w:r>
      <w:proofErr w:type="spellStart"/>
      <w:r>
        <w:t>prêts</w:t>
      </w:r>
      <w:proofErr w:type="spellEnd"/>
      <w:r>
        <w:t xml:space="preserve"> </w:t>
      </w:r>
      <w:proofErr w:type="spellStart"/>
      <w:r>
        <w:t>qu’en</w:t>
      </w:r>
      <w:proofErr w:type="spellEnd"/>
      <w:r>
        <w:t xml:space="preserve"> vertu </w:t>
      </w:r>
      <w:proofErr w:type="spellStart"/>
      <w:r>
        <w:t>d’une</w:t>
      </w:r>
      <w:proofErr w:type="spellEnd"/>
      <w:r>
        <w:t xml:space="preserve"> </w:t>
      </w:r>
      <w:proofErr w:type="spellStart"/>
      <w:r>
        <w:t>loi</w:t>
      </w:r>
      <w:proofErr w:type="spellEnd"/>
      <w:r>
        <w:t>.</w:t>
      </w:r>
    </w:p>
    <w:p w14:paraId="5A9F264B" w14:textId="77777777" w:rsidR="009F5282" w:rsidRDefault="009F5282" w:rsidP="009F5282">
      <w:proofErr w:type="spellStart"/>
      <w:r>
        <w:t>Toutefois</w:t>
      </w:r>
      <w:proofErr w:type="spellEnd"/>
      <w:r>
        <w:t xml:space="preserve">, </w:t>
      </w:r>
      <w:proofErr w:type="spellStart"/>
      <w:r>
        <w:t>afin</w:t>
      </w:r>
      <w:proofErr w:type="spellEnd"/>
      <w:r>
        <w:t xml:space="preserve"> </w:t>
      </w:r>
      <w:proofErr w:type="spellStart"/>
      <w:r>
        <w:t>d’assurer</w:t>
      </w:r>
      <w:proofErr w:type="spellEnd"/>
      <w:r>
        <w:t xml:space="preserve"> le </w:t>
      </w:r>
      <w:proofErr w:type="spellStart"/>
      <w:r>
        <w:t>fonctionnement</w:t>
      </w:r>
      <w:proofErr w:type="spellEnd"/>
      <w:r>
        <w:t xml:space="preserve"> </w:t>
      </w:r>
      <w:proofErr w:type="spellStart"/>
      <w:r>
        <w:t>régulier</w:t>
      </w:r>
      <w:proofErr w:type="spellEnd"/>
      <w:r>
        <w:t xml:space="preserve"> de la </w:t>
      </w:r>
      <w:proofErr w:type="spellStart"/>
      <w:r>
        <w:t>trésorerie</w:t>
      </w:r>
      <w:proofErr w:type="spellEnd"/>
      <w:r>
        <w:t xml:space="preserve"> de </w:t>
      </w:r>
      <w:proofErr w:type="spellStart"/>
      <w:r>
        <w:t>l’Etat</w:t>
      </w:r>
      <w:proofErr w:type="spellEnd"/>
      <w:r>
        <w:t xml:space="preserve"> et </w:t>
      </w:r>
      <w:proofErr w:type="spellStart"/>
      <w:r>
        <w:t>compte</w:t>
      </w:r>
      <w:proofErr w:type="spellEnd"/>
      <w:r>
        <w:t xml:space="preserve"> </w:t>
      </w:r>
      <w:proofErr w:type="spellStart"/>
      <w:r>
        <w:t>tenu</w:t>
      </w:r>
      <w:proofErr w:type="spellEnd"/>
      <w:r>
        <w:t xml:space="preserve"> des </w:t>
      </w:r>
      <w:proofErr w:type="spellStart"/>
      <w:r>
        <w:t>décalages</w:t>
      </w:r>
      <w:proofErr w:type="spellEnd"/>
      <w:r>
        <w:t xml:space="preserve"> qui </w:t>
      </w:r>
      <w:proofErr w:type="spellStart"/>
      <w:r>
        <w:t>pourraient</w:t>
      </w:r>
      <w:proofErr w:type="spellEnd"/>
      <w:r>
        <w:t xml:space="preserve"> </w:t>
      </w:r>
      <w:proofErr w:type="spellStart"/>
      <w:r>
        <w:t>exister</w:t>
      </w:r>
      <w:proofErr w:type="spellEnd"/>
      <w:r>
        <w:t xml:space="preserve"> entre les </w:t>
      </w:r>
      <w:proofErr w:type="spellStart"/>
      <w:r>
        <w:t>recettes</w:t>
      </w:r>
      <w:proofErr w:type="spellEnd"/>
      <w:r>
        <w:t xml:space="preserve"> et les </w:t>
      </w:r>
      <w:proofErr w:type="spellStart"/>
      <w:r>
        <w:t>dépenses</w:t>
      </w:r>
      <w:proofErr w:type="spellEnd"/>
      <w:r>
        <w:t xml:space="preserve"> </w:t>
      </w:r>
      <w:proofErr w:type="spellStart"/>
      <w:r>
        <w:t>publiques</w:t>
      </w:r>
      <w:proofErr w:type="spellEnd"/>
      <w:r>
        <w:t xml:space="preserve">, le </w:t>
      </w:r>
      <w:proofErr w:type="spellStart"/>
      <w:r>
        <w:t>compte</w:t>
      </w:r>
      <w:proofErr w:type="spellEnd"/>
      <w:r>
        <w:t xml:space="preserve"> courant du </w:t>
      </w:r>
      <w:proofErr w:type="spellStart"/>
      <w:r>
        <w:t>Trésor</w:t>
      </w:r>
      <w:proofErr w:type="spellEnd"/>
      <w:r>
        <w:t xml:space="preserve"> public </w:t>
      </w:r>
      <w:proofErr w:type="spellStart"/>
      <w:r>
        <w:t>peut</w:t>
      </w:r>
      <w:proofErr w:type="spellEnd"/>
      <w:r>
        <w:t xml:space="preserve"> </w:t>
      </w:r>
      <w:proofErr w:type="spellStart"/>
      <w:r>
        <w:t>être</w:t>
      </w:r>
      <w:proofErr w:type="spellEnd"/>
      <w:r>
        <w:t xml:space="preserve"> </w:t>
      </w:r>
      <w:proofErr w:type="spellStart"/>
      <w:r>
        <w:t>débiteur</w:t>
      </w:r>
      <w:proofErr w:type="spellEnd"/>
      <w:r>
        <w:t xml:space="preserve"> pendant </w:t>
      </w:r>
      <w:proofErr w:type="spellStart"/>
      <w:r>
        <w:t>une</w:t>
      </w:r>
      <w:proofErr w:type="spellEnd"/>
      <w:r>
        <w:t xml:space="preserve"> durée ne </w:t>
      </w:r>
      <w:proofErr w:type="spellStart"/>
      <w:r>
        <w:t>dépassant</w:t>
      </w:r>
      <w:proofErr w:type="spellEnd"/>
      <w:r>
        <w:t xml:space="preserve"> pas 240 </w:t>
      </w:r>
      <w:proofErr w:type="spellStart"/>
      <w:r>
        <w:t>jours</w:t>
      </w:r>
      <w:proofErr w:type="spellEnd"/>
      <w:r>
        <w:t xml:space="preserve">, </w:t>
      </w:r>
      <w:proofErr w:type="spellStart"/>
      <w:r>
        <w:t>consécutifs</w:t>
      </w:r>
      <w:proofErr w:type="spellEnd"/>
      <w:r>
        <w:t xml:space="preserve"> </w:t>
      </w:r>
      <w:proofErr w:type="spellStart"/>
      <w:r>
        <w:t>ou</w:t>
      </w:r>
      <w:proofErr w:type="spellEnd"/>
      <w:r>
        <w:t xml:space="preserve"> non, au </w:t>
      </w:r>
      <w:proofErr w:type="spellStart"/>
      <w:r>
        <w:t>cours</w:t>
      </w:r>
      <w:proofErr w:type="spellEnd"/>
      <w:r>
        <w:t xml:space="preserve"> d’un </w:t>
      </w:r>
      <w:proofErr w:type="spellStart"/>
      <w:r>
        <w:t>même</w:t>
      </w:r>
      <w:proofErr w:type="spellEnd"/>
      <w:r>
        <w:t xml:space="preserve"> </w:t>
      </w:r>
      <w:proofErr w:type="spellStart"/>
      <w:r>
        <w:t>exercice</w:t>
      </w:r>
      <w:proofErr w:type="spellEnd"/>
      <w:r>
        <w:t xml:space="preserve"> </w:t>
      </w:r>
      <w:proofErr w:type="spellStart"/>
      <w:r>
        <w:t>budgétaire</w:t>
      </w:r>
      <w:proofErr w:type="spellEnd"/>
      <w:r>
        <w:t xml:space="preserve">. </w:t>
      </w:r>
      <w:proofErr w:type="spellStart"/>
      <w:r>
        <w:t>En</w:t>
      </w:r>
      <w:proofErr w:type="spellEnd"/>
      <w:r>
        <w:t xml:space="preserve"> </w:t>
      </w:r>
      <w:proofErr w:type="spellStart"/>
      <w:r>
        <w:t>outre</w:t>
      </w:r>
      <w:proofErr w:type="spellEnd"/>
      <w:r>
        <w:t xml:space="preserve">, le </w:t>
      </w:r>
      <w:proofErr w:type="spellStart"/>
      <w:r>
        <w:t>solde</w:t>
      </w:r>
      <w:proofErr w:type="spellEnd"/>
      <w:r>
        <w:t xml:space="preserve"> </w:t>
      </w:r>
      <w:proofErr w:type="spellStart"/>
      <w:r>
        <w:t>débiteur</w:t>
      </w:r>
      <w:proofErr w:type="spellEnd"/>
      <w:r>
        <w:t xml:space="preserve"> de </w:t>
      </w:r>
      <w:proofErr w:type="spellStart"/>
      <w:r>
        <w:t>ce</w:t>
      </w:r>
      <w:proofErr w:type="spellEnd"/>
      <w:r>
        <w:t xml:space="preserve"> </w:t>
      </w:r>
      <w:proofErr w:type="spellStart"/>
      <w:r>
        <w:t>compte</w:t>
      </w:r>
      <w:proofErr w:type="spellEnd"/>
      <w:r>
        <w:t xml:space="preserve"> ne </w:t>
      </w:r>
      <w:proofErr w:type="spellStart"/>
      <w:r>
        <w:t>peut</w:t>
      </w:r>
      <w:proofErr w:type="spellEnd"/>
      <w:r>
        <w:t xml:space="preserve"> jamais </w:t>
      </w:r>
      <w:proofErr w:type="spellStart"/>
      <w:r>
        <w:t>être</w:t>
      </w:r>
      <w:proofErr w:type="spellEnd"/>
      <w:r>
        <w:t xml:space="preserve"> </w:t>
      </w:r>
      <w:proofErr w:type="spellStart"/>
      <w:r>
        <w:t>supérieur</w:t>
      </w:r>
      <w:proofErr w:type="spellEnd"/>
      <w:r>
        <w:t xml:space="preserve"> à 11 pour cent des </w:t>
      </w:r>
      <w:proofErr w:type="spellStart"/>
      <w:r>
        <w:t>recettes</w:t>
      </w:r>
      <w:proofErr w:type="spellEnd"/>
      <w:r>
        <w:t xml:space="preserve"> ordinaires de </w:t>
      </w:r>
      <w:proofErr w:type="spellStart"/>
      <w:r>
        <w:t>l’Etat</w:t>
      </w:r>
      <w:proofErr w:type="spellEnd"/>
      <w:r>
        <w:t xml:space="preserve"> </w:t>
      </w:r>
      <w:proofErr w:type="spellStart"/>
      <w:r>
        <w:t>réalisées</w:t>
      </w:r>
      <w:proofErr w:type="spellEnd"/>
      <w:r>
        <w:t xml:space="preserve"> au </w:t>
      </w:r>
      <w:proofErr w:type="spellStart"/>
      <w:r>
        <w:t>cours</w:t>
      </w:r>
      <w:proofErr w:type="spellEnd"/>
      <w:r>
        <w:t xml:space="preserve"> de </w:t>
      </w:r>
      <w:proofErr w:type="spellStart"/>
      <w:r>
        <w:t>l’exercice</w:t>
      </w:r>
      <w:proofErr w:type="spellEnd"/>
      <w:r>
        <w:t xml:space="preserve"> </w:t>
      </w:r>
      <w:proofErr w:type="spellStart"/>
      <w:r>
        <w:t>précédent</w:t>
      </w:r>
      <w:proofErr w:type="spellEnd"/>
      <w:r>
        <w:t>.</w:t>
      </w:r>
    </w:p>
    <w:p w14:paraId="268CF9AF" w14:textId="77777777" w:rsidR="009F5282" w:rsidRDefault="009F5282" w:rsidP="009F5282">
      <w:r>
        <w:t xml:space="preserve">La Banque </w:t>
      </w:r>
      <w:proofErr w:type="spellStart"/>
      <w:r>
        <w:t>perçoit</w:t>
      </w:r>
      <w:proofErr w:type="spellEnd"/>
      <w:r>
        <w:t xml:space="preserve"> sur les </w:t>
      </w:r>
      <w:proofErr w:type="spellStart"/>
      <w:r>
        <w:t>soldes</w:t>
      </w:r>
      <w:proofErr w:type="spellEnd"/>
      <w:r>
        <w:t xml:space="preserve"> </w:t>
      </w:r>
      <w:proofErr w:type="spellStart"/>
      <w:r>
        <w:t>débiteurs</w:t>
      </w:r>
      <w:proofErr w:type="spellEnd"/>
      <w:r>
        <w:t xml:space="preserve"> </w:t>
      </w:r>
      <w:proofErr w:type="spellStart"/>
      <w:r>
        <w:t>susvisés</w:t>
      </w:r>
      <w:proofErr w:type="spellEnd"/>
      <w:r>
        <w:t xml:space="preserve"> des </w:t>
      </w:r>
      <w:proofErr w:type="spellStart"/>
      <w:r>
        <w:t>intérêts</w:t>
      </w:r>
      <w:proofErr w:type="spellEnd"/>
      <w:r>
        <w:t xml:space="preserve"> </w:t>
      </w:r>
      <w:proofErr w:type="spellStart"/>
      <w:r>
        <w:t>calculés</w:t>
      </w:r>
      <w:proofErr w:type="spellEnd"/>
      <w:r>
        <w:t xml:space="preserve"> au </w:t>
      </w:r>
      <w:proofErr w:type="spellStart"/>
      <w:r>
        <w:t>taux</w:t>
      </w:r>
      <w:proofErr w:type="spellEnd"/>
    </w:p>
    <w:p w14:paraId="09536F17" w14:textId="77777777" w:rsidR="009F5282" w:rsidRDefault="009F5282" w:rsidP="009F5282">
      <w:proofErr w:type="spellStart"/>
      <w:r>
        <w:t>quotidien</w:t>
      </w:r>
      <w:proofErr w:type="spellEnd"/>
      <w:r>
        <w:t xml:space="preserve"> </w:t>
      </w:r>
      <w:proofErr w:type="spellStart"/>
      <w:r>
        <w:t>moyen</w:t>
      </w:r>
      <w:proofErr w:type="spellEnd"/>
      <w:r>
        <w:t xml:space="preserve"> du </w:t>
      </w:r>
      <w:proofErr w:type="spellStart"/>
      <w:r>
        <w:t>marché</w:t>
      </w:r>
      <w:proofErr w:type="spellEnd"/>
      <w:r>
        <w:t xml:space="preserve"> </w:t>
      </w:r>
      <w:proofErr w:type="spellStart"/>
      <w:r>
        <w:t>interbancaire</w:t>
      </w:r>
      <w:proofErr w:type="spellEnd"/>
      <w:r>
        <w:t xml:space="preserve">. (Article 49; same as in 2007 except specifies 240 days)  </w:t>
      </w:r>
      <w:r w:rsidRPr="00434E69">
        <w:rPr>
          <w:color w:val="FF0000"/>
          <w:sz w:val="24"/>
          <w:szCs w:val="24"/>
        </w:rPr>
        <w:t>(Coded as .33)</w:t>
      </w:r>
    </w:p>
    <w:p w14:paraId="60D987E4" w14:textId="77777777" w:rsidR="009F5282" w:rsidRDefault="009F5282" w:rsidP="009F5282">
      <w:pPr>
        <w:rPr>
          <w:sz w:val="24"/>
          <w:szCs w:val="24"/>
        </w:rPr>
      </w:pPr>
      <w:r>
        <w:rPr>
          <w:i/>
        </w:rPr>
        <w:t>Rwanda 2007</w:t>
      </w:r>
      <w:r>
        <w:t xml:space="preserve">: </w:t>
      </w:r>
      <w:r>
        <w:rPr>
          <w:sz w:val="24"/>
          <w:szCs w:val="24"/>
        </w:rPr>
        <w:t>The Bank shall not grant direct advances or other loans to the State before it is approved by Law.</w:t>
      </w:r>
    </w:p>
    <w:p w14:paraId="143F1B0F" w14:textId="77777777" w:rsidR="009F5282" w:rsidRDefault="009F5282" w:rsidP="009F5282">
      <w:pPr>
        <w:rPr>
          <w:sz w:val="24"/>
          <w:szCs w:val="24"/>
        </w:rPr>
      </w:pPr>
      <w:r>
        <w:rPr>
          <w:sz w:val="24"/>
          <w:szCs w:val="24"/>
        </w:rPr>
        <w:t xml:space="preserve">However, in order to ensure the smooth functioning of the State Treasury and considering the gap that could occur between public revenue and public expenditure, the debit balance of the current account of the Treasury cannot exceed eleven per cent (11%) of the State current revenue collected during the previous financial year. </w:t>
      </w:r>
    </w:p>
    <w:p w14:paraId="53FDD122" w14:textId="77777777" w:rsidR="009F5282" w:rsidRDefault="009F5282" w:rsidP="009F5282">
      <w:pPr>
        <w:rPr>
          <w:i/>
        </w:rPr>
      </w:pPr>
      <w:r>
        <w:rPr>
          <w:sz w:val="24"/>
          <w:szCs w:val="24"/>
        </w:rPr>
        <w:t xml:space="preserve">The Bank shall levy on these debit balances interests computed at the daily average rate of the inter-bank market. (Article 49) </w:t>
      </w:r>
      <w:r w:rsidRPr="00434E69">
        <w:rPr>
          <w:color w:val="FF0000"/>
          <w:sz w:val="24"/>
          <w:szCs w:val="24"/>
        </w:rPr>
        <w:t>(Coded as .33)</w:t>
      </w:r>
    </w:p>
    <w:p w14:paraId="1C24A23F" w14:textId="77777777" w:rsidR="008843D8" w:rsidRPr="008843D8" w:rsidRDefault="008843D8" w:rsidP="008843D8">
      <w:r>
        <w:rPr>
          <w:i/>
          <w:iCs/>
          <w:color w:val="FF0000"/>
          <w:sz w:val="24"/>
          <w:szCs w:val="24"/>
        </w:rPr>
        <w:t>Rwanda 2021</w:t>
      </w:r>
      <w:r>
        <w:rPr>
          <w:color w:val="FF0000"/>
          <w:sz w:val="24"/>
          <w:szCs w:val="24"/>
        </w:rPr>
        <w:t xml:space="preserve">: No change </w:t>
      </w:r>
    </w:p>
    <w:p w14:paraId="4B4CF884" w14:textId="77777777" w:rsidR="009F5282" w:rsidRDefault="009F5282" w:rsidP="009F5282">
      <w:pPr>
        <w:rPr>
          <w:i/>
        </w:rPr>
      </w:pPr>
      <w:r w:rsidRPr="006F72D0">
        <w:rPr>
          <w:i/>
        </w:rPr>
        <w:t xml:space="preserve"> (f) Maturity of loans (.025) </w:t>
      </w:r>
    </w:p>
    <w:p w14:paraId="62E6C0C2" w14:textId="77777777" w:rsidR="009F5282" w:rsidRDefault="009F5282" w:rsidP="009F5282">
      <w:r>
        <w:rPr>
          <w:i/>
        </w:rPr>
        <w:t>Rwanda 1997</w:t>
      </w:r>
      <w:r>
        <w:t xml:space="preserve">: La Banque ne </w:t>
      </w:r>
      <w:proofErr w:type="spellStart"/>
      <w:r>
        <w:t>peut</w:t>
      </w:r>
      <w:proofErr w:type="spellEnd"/>
      <w:r>
        <w:t xml:space="preserve"> </w:t>
      </w:r>
      <w:proofErr w:type="spellStart"/>
      <w:r>
        <w:t>consentir</w:t>
      </w:r>
      <w:proofErr w:type="spellEnd"/>
      <w:r>
        <w:t xml:space="preserve"> à </w:t>
      </w:r>
      <w:proofErr w:type="spellStart"/>
      <w:r>
        <w:t>l’Etat</w:t>
      </w:r>
      <w:proofErr w:type="spellEnd"/>
      <w:r>
        <w:t xml:space="preserve"> des </w:t>
      </w:r>
      <w:proofErr w:type="spellStart"/>
      <w:r>
        <w:t>avances</w:t>
      </w:r>
      <w:proofErr w:type="spellEnd"/>
      <w:r>
        <w:t xml:space="preserve"> </w:t>
      </w:r>
      <w:proofErr w:type="spellStart"/>
      <w:r>
        <w:t>directes</w:t>
      </w:r>
      <w:proofErr w:type="spellEnd"/>
      <w:r>
        <w:t xml:space="preserve"> </w:t>
      </w:r>
      <w:proofErr w:type="spellStart"/>
      <w:r>
        <w:t>ou</w:t>
      </w:r>
      <w:proofErr w:type="spellEnd"/>
      <w:r>
        <w:t xml:space="preserve"> </w:t>
      </w:r>
      <w:proofErr w:type="spellStart"/>
      <w:r>
        <w:t>autres</w:t>
      </w:r>
      <w:proofErr w:type="spellEnd"/>
      <w:r>
        <w:t xml:space="preserve"> </w:t>
      </w:r>
      <w:proofErr w:type="spellStart"/>
      <w:r>
        <w:t>prêts</w:t>
      </w:r>
      <w:proofErr w:type="spellEnd"/>
      <w:r>
        <w:t xml:space="preserve"> </w:t>
      </w:r>
      <w:proofErr w:type="spellStart"/>
      <w:r>
        <w:t>qu’en</w:t>
      </w:r>
      <w:proofErr w:type="spellEnd"/>
      <w:r>
        <w:t xml:space="preserve"> vertu </w:t>
      </w:r>
      <w:proofErr w:type="spellStart"/>
      <w:r>
        <w:t>d’une</w:t>
      </w:r>
      <w:proofErr w:type="spellEnd"/>
      <w:r>
        <w:t xml:space="preserve"> </w:t>
      </w:r>
      <w:proofErr w:type="spellStart"/>
      <w:r>
        <w:t>loi</w:t>
      </w:r>
      <w:proofErr w:type="spellEnd"/>
      <w:r>
        <w:t>.</w:t>
      </w:r>
    </w:p>
    <w:p w14:paraId="497DC664" w14:textId="77777777" w:rsidR="009F5282" w:rsidRDefault="009F5282" w:rsidP="009F5282">
      <w:proofErr w:type="spellStart"/>
      <w:r>
        <w:t>Toutefois</w:t>
      </w:r>
      <w:proofErr w:type="spellEnd"/>
      <w:r>
        <w:t xml:space="preserve">, </w:t>
      </w:r>
      <w:proofErr w:type="spellStart"/>
      <w:r>
        <w:t>afin</w:t>
      </w:r>
      <w:proofErr w:type="spellEnd"/>
      <w:r>
        <w:t xml:space="preserve"> </w:t>
      </w:r>
      <w:proofErr w:type="spellStart"/>
      <w:r>
        <w:t>d’assurer</w:t>
      </w:r>
      <w:proofErr w:type="spellEnd"/>
      <w:r>
        <w:t xml:space="preserve"> le </w:t>
      </w:r>
      <w:proofErr w:type="spellStart"/>
      <w:r>
        <w:t>fonctionnement</w:t>
      </w:r>
      <w:proofErr w:type="spellEnd"/>
      <w:r>
        <w:t xml:space="preserve"> </w:t>
      </w:r>
      <w:proofErr w:type="spellStart"/>
      <w:r>
        <w:t>régulier</w:t>
      </w:r>
      <w:proofErr w:type="spellEnd"/>
      <w:r>
        <w:t xml:space="preserve"> de la </w:t>
      </w:r>
      <w:proofErr w:type="spellStart"/>
      <w:r>
        <w:t>trésorerie</w:t>
      </w:r>
      <w:proofErr w:type="spellEnd"/>
      <w:r>
        <w:t xml:space="preserve"> de </w:t>
      </w:r>
      <w:proofErr w:type="spellStart"/>
      <w:r>
        <w:t>l’Etat</w:t>
      </w:r>
      <w:proofErr w:type="spellEnd"/>
      <w:r>
        <w:t xml:space="preserve"> et </w:t>
      </w:r>
      <w:proofErr w:type="spellStart"/>
      <w:r>
        <w:t>compte</w:t>
      </w:r>
      <w:proofErr w:type="spellEnd"/>
      <w:r>
        <w:t xml:space="preserve"> </w:t>
      </w:r>
      <w:proofErr w:type="spellStart"/>
      <w:r>
        <w:t>tenu</w:t>
      </w:r>
      <w:proofErr w:type="spellEnd"/>
      <w:r>
        <w:t xml:space="preserve"> des </w:t>
      </w:r>
      <w:proofErr w:type="spellStart"/>
      <w:r>
        <w:t>décalages</w:t>
      </w:r>
      <w:proofErr w:type="spellEnd"/>
      <w:r>
        <w:t xml:space="preserve"> qui </w:t>
      </w:r>
      <w:proofErr w:type="spellStart"/>
      <w:r>
        <w:t>pourraient</w:t>
      </w:r>
      <w:proofErr w:type="spellEnd"/>
      <w:r>
        <w:t xml:space="preserve"> </w:t>
      </w:r>
      <w:proofErr w:type="spellStart"/>
      <w:r>
        <w:t>exister</w:t>
      </w:r>
      <w:proofErr w:type="spellEnd"/>
      <w:r>
        <w:t xml:space="preserve"> entre les </w:t>
      </w:r>
      <w:proofErr w:type="spellStart"/>
      <w:r>
        <w:t>recettes</w:t>
      </w:r>
      <w:proofErr w:type="spellEnd"/>
      <w:r>
        <w:t xml:space="preserve"> et les </w:t>
      </w:r>
      <w:proofErr w:type="spellStart"/>
      <w:r>
        <w:t>dépenses</w:t>
      </w:r>
      <w:proofErr w:type="spellEnd"/>
      <w:r>
        <w:t xml:space="preserve"> </w:t>
      </w:r>
      <w:proofErr w:type="spellStart"/>
      <w:r>
        <w:t>publiques</w:t>
      </w:r>
      <w:proofErr w:type="spellEnd"/>
      <w:r>
        <w:t xml:space="preserve">, le </w:t>
      </w:r>
      <w:proofErr w:type="spellStart"/>
      <w:r>
        <w:t>compte</w:t>
      </w:r>
      <w:proofErr w:type="spellEnd"/>
      <w:r>
        <w:t xml:space="preserve"> courant du </w:t>
      </w:r>
      <w:proofErr w:type="spellStart"/>
      <w:r>
        <w:t>Trésor</w:t>
      </w:r>
      <w:proofErr w:type="spellEnd"/>
      <w:r>
        <w:t xml:space="preserve"> public </w:t>
      </w:r>
      <w:proofErr w:type="spellStart"/>
      <w:r>
        <w:t>peut</w:t>
      </w:r>
      <w:proofErr w:type="spellEnd"/>
      <w:r>
        <w:t xml:space="preserve"> </w:t>
      </w:r>
      <w:proofErr w:type="spellStart"/>
      <w:r>
        <w:t>être</w:t>
      </w:r>
      <w:proofErr w:type="spellEnd"/>
      <w:r>
        <w:t xml:space="preserve"> </w:t>
      </w:r>
      <w:proofErr w:type="spellStart"/>
      <w:r>
        <w:t>débiteur</w:t>
      </w:r>
      <w:proofErr w:type="spellEnd"/>
      <w:r>
        <w:t xml:space="preserve"> pendant </w:t>
      </w:r>
      <w:proofErr w:type="spellStart"/>
      <w:r>
        <w:t>une</w:t>
      </w:r>
      <w:proofErr w:type="spellEnd"/>
      <w:r>
        <w:t xml:space="preserve"> durée ne </w:t>
      </w:r>
      <w:proofErr w:type="spellStart"/>
      <w:r>
        <w:t>dépassant</w:t>
      </w:r>
      <w:proofErr w:type="spellEnd"/>
      <w:r>
        <w:t xml:space="preserve"> pas 240 </w:t>
      </w:r>
      <w:proofErr w:type="spellStart"/>
      <w:r>
        <w:t>jours</w:t>
      </w:r>
      <w:proofErr w:type="spellEnd"/>
      <w:r>
        <w:t xml:space="preserve">, </w:t>
      </w:r>
      <w:proofErr w:type="spellStart"/>
      <w:r>
        <w:t>consécutifs</w:t>
      </w:r>
      <w:proofErr w:type="spellEnd"/>
      <w:r>
        <w:t xml:space="preserve"> </w:t>
      </w:r>
      <w:proofErr w:type="spellStart"/>
      <w:r>
        <w:t>ou</w:t>
      </w:r>
      <w:proofErr w:type="spellEnd"/>
      <w:r>
        <w:t xml:space="preserve"> non, au </w:t>
      </w:r>
      <w:proofErr w:type="spellStart"/>
      <w:r>
        <w:lastRenderedPageBreak/>
        <w:t>cours</w:t>
      </w:r>
      <w:proofErr w:type="spellEnd"/>
      <w:r>
        <w:t xml:space="preserve"> d’un </w:t>
      </w:r>
      <w:proofErr w:type="spellStart"/>
      <w:r>
        <w:t>même</w:t>
      </w:r>
      <w:proofErr w:type="spellEnd"/>
      <w:r>
        <w:t xml:space="preserve"> </w:t>
      </w:r>
      <w:proofErr w:type="spellStart"/>
      <w:r>
        <w:t>exercice</w:t>
      </w:r>
      <w:proofErr w:type="spellEnd"/>
      <w:r>
        <w:t xml:space="preserve"> </w:t>
      </w:r>
      <w:proofErr w:type="spellStart"/>
      <w:r>
        <w:t>budgétaire</w:t>
      </w:r>
      <w:proofErr w:type="spellEnd"/>
      <w:r>
        <w:t xml:space="preserve">. </w:t>
      </w:r>
      <w:proofErr w:type="spellStart"/>
      <w:r>
        <w:t>En</w:t>
      </w:r>
      <w:proofErr w:type="spellEnd"/>
      <w:r>
        <w:t xml:space="preserve"> </w:t>
      </w:r>
      <w:proofErr w:type="spellStart"/>
      <w:r>
        <w:t>outre</w:t>
      </w:r>
      <w:proofErr w:type="spellEnd"/>
      <w:r>
        <w:t xml:space="preserve">, le </w:t>
      </w:r>
      <w:proofErr w:type="spellStart"/>
      <w:r>
        <w:t>solde</w:t>
      </w:r>
      <w:proofErr w:type="spellEnd"/>
      <w:r>
        <w:t xml:space="preserve"> </w:t>
      </w:r>
      <w:proofErr w:type="spellStart"/>
      <w:r>
        <w:t>débiteur</w:t>
      </w:r>
      <w:proofErr w:type="spellEnd"/>
      <w:r>
        <w:t xml:space="preserve"> de </w:t>
      </w:r>
      <w:proofErr w:type="spellStart"/>
      <w:r>
        <w:t>ce</w:t>
      </w:r>
      <w:proofErr w:type="spellEnd"/>
      <w:r>
        <w:t xml:space="preserve"> </w:t>
      </w:r>
      <w:proofErr w:type="spellStart"/>
      <w:r>
        <w:t>compte</w:t>
      </w:r>
      <w:proofErr w:type="spellEnd"/>
      <w:r>
        <w:t xml:space="preserve"> ne </w:t>
      </w:r>
      <w:proofErr w:type="spellStart"/>
      <w:r>
        <w:t>peut</w:t>
      </w:r>
      <w:proofErr w:type="spellEnd"/>
      <w:r>
        <w:t xml:space="preserve"> jamais </w:t>
      </w:r>
      <w:proofErr w:type="spellStart"/>
      <w:r>
        <w:t>être</w:t>
      </w:r>
      <w:proofErr w:type="spellEnd"/>
      <w:r>
        <w:t xml:space="preserve"> </w:t>
      </w:r>
      <w:proofErr w:type="spellStart"/>
      <w:r>
        <w:t>supérieur</w:t>
      </w:r>
      <w:proofErr w:type="spellEnd"/>
      <w:r>
        <w:t xml:space="preserve"> à 11 pour cent des </w:t>
      </w:r>
      <w:proofErr w:type="spellStart"/>
      <w:r>
        <w:t>recettes</w:t>
      </w:r>
      <w:proofErr w:type="spellEnd"/>
      <w:r>
        <w:t xml:space="preserve"> ordinaires de </w:t>
      </w:r>
      <w:proofErr w:type="spellStart"/>
      <w:r>
        <w:t>l’Etat</w:t>
      </w:r>
      <w:proofErr w:type="spellEnd"/>
      <w:r>
        <w:t xml:space="preserve"> </w:t>
      </w:r>
      <w:proofErr w:type="spellStart"/>
      <w:r>
        <w:t>réalisées</w:t>
      </w:r>
      <w:proofErr w:type="spellEnd"/>
      <w:r>
        <w:t xml:space="preserve"> au </w:t>
      </w:r>
      <w:proofErr w:type="spellStart"/>
      <w:r>
        <w:t>cours</w:t>
      </w:r>
      <w:proofErr w:type="spellEnd"/>
      <w:r>
        <w:t xml:space="preserve"> de </w:t>
      </w:r>
      <w:proofErr w:type="spellStart"/>
      <w:r>
        <w:t>l’exercice</w:t>
      </w:r>
      <w:proofErr w:type="spellEnd"/>
      <w:r>
        <w:t xml:space="preserve"> </w:t>
      </w:r>
      <w:proofErr w:type="spellStart"/>
      <w:r>
        <w:t>précédent</w:t>
      </w:r>
      <w:proofErr w:type="spellEnd"/>
      <w:r>
        <w:t>.</w:t>
      </w:r>
    </w:p>
    <w:p w14:paraId="7930C417" w14:textId="77777777" w:rsidR="009F5282" w:rsidRDefault="009F5282" w:rsidP="009F5282">
      <w:r>
        <w:t xml:space="preserve">La Banque </w:t>
      </w:r>
      <w:proofErr w:type="spellStart"/>
      <w:r>
        <w:t>perçoit</w:t>
      </w:r>
      <w:proofErr w:type="spellEnd"/>
      <w:r>
        <w:t xml:space="preserve"> sur les </w:t>
      </w:r>
      <w:proofErr w:type="spellStart"/>
      <w:r>
        <w:t>soldes</w:t>
      </w:r>
      <w:proofErr w:type="spellEnd"/>
      <w:r>
        <w:t xml:space="preserve"> </w:t>
      </w:r>
      <w:proofErr w:type="spellStart"/>
      <w:r>
        <w:t>débiteurs</w:t>
      </w:r>
      <w:proofErr w:type="spellEnd"/>
      <w:r>
        <w:t xml:space="preserve"> </w:t>
      </w:r>
      <w:proofErr w:type="spellStart"/>
      <w:r>
        <w:t>susvisés</w:t>
      </w:r>
      <w:proofErr w:type="spellEnd"/>
      <w:r>
        <w:t xml:space="preserve"> des </w:t>
      </w:r>
      <w:proofErr w:type="spellStart"/>
      <w:r>
        <w:t>intérêts</w:t>
      </w:r>
      <w:proofErr w:type="spellEnd"/>
      <w:r>
        <w:t xml:space="preserve"> </w:t>
      </w:r>
      <w:proofErr w:type="spellStart"/>
      <w:r>
        <w:t>calculés</w:t>
      </w:r>
      <w:proofErr w:type="spellEnd"/>
      <w:r>
        <w:t xml:space="preserve"> au </w:t>
      </w:r>
      <w:proofErr w:type="spellStart"/>
      <w:r>
        <w:t>taux</w:t>
      </w:r>
      <w:proofErr w:type="spellEnd"/>
    </w:p>
    <w:p w14:paraId="5EDF976C" w14:textId="77777777" w:rsidR="009F5282" w:rsidRDefault="009F5282" w:rsidP="009F5282">
      <w:proofErr w:type="spellStart"/>
      <w:r>
        <w:t>quotidien</w:t>
      </w:r>
      <w:proofErr w:type="spellEnd"/>
      <w:r>
        <w:t xml:space="preserve"> </w:t>
      </w:r>
      <w:proofErr w:type="spellStart"/>
      <w:r>
        <w:t>moyen</w:t>
      </w:r>
      <w:proofErr w:type="spellEnd"/>
      <w:r>
        <w:t xml:space="preserve"> du </w:t>
      </w:r>
      <w:proofErr w:type="spellStart"/>
      <w:r>
        <w:t>marché</w:t>
      </w:r>
      <w:proofErr w:type="spellEnd"/>
      <w:r>
        <w:t xml:space="preserve"> </w:t>
      </w:r>
      <w:proofErr w:type="spellStart"/>
      <w:r>
        <w:t>interbancaire</w:t>
      </w:r>
      <w:proofErr w:type="spellEnd"/>
      <w:r>
        <w:t xml:space="preserve">. (Article 49; same as in 2007 except specifies 240 days)  </w:t>
      </w:r>
      <w:r w:rsidRPr="00434E69">
        <w:rPr>
          <w:color w:val="FF0000"/>
          <w:sz w:val="24"/>
          <w:szCs w:val="24"/>
        </w:rPr>
        <w:t>(Coded as .</w:t>
      </w:r>
      <w:r>
        <w:rPr>
          <w:color w:val="FF0000"/>
          <w:sz w:val="24"/>
          <w:szCs w:val="24"/>
        </w:rPr>
        <w:t>67</w:t>
      </w:r>
      <w:r w:rsidRPr="00434E69">
        <w:rPr>
          <w:color w:val="FF0000"/>
          <w:sz w:val="24"/>
          <w:szCs w:val="24"/>
        </w:rPr>
        <w:t>)</w:t>
      </w:r>
    </w:p>
    <w:p w14:paraId="42C0E7D2" w14:textId="77777777" w:rsidR="009F5282" w:rsidRPr="00997FC7" w:rsidRDefault="009F5282" w:rsidP="009F5282">
      <w:r>
        <w:rPr>
          <w:i/>
        </w:rPr>
        <w:t>Rwanda 2007</w:t>
      </w:r>
      <w:r>
        <w:t xml:space="preserve">: No mentioned – </w:t>
      </w:r>
      <w:r w:rsidRPr="00997FC7">
        <w:rPr>
          <w:color w:val="FF0000"/>
        </w:rPr>
        <w:t>coded as --</w:t>
      </w:r>
    </w:p>
    <w:p w14:paraId="447109D4" w14:textId="77777777" w:rsidR="008843D8" w:rsidRPr="008843D8" w:rsidRDefault="008843D8" w:rsidP="008843D8">
      <w:r>
        <w:rPr>
          <w:i/>
          <w:iCs/>
          <w:color w:val="FF0000"/>
          <w:sz w:val="24"/>
          <w:szCs w:val="24"/>
        </w:rPr>
        <w:t>Rwanda 2021</w:t>
      </w:r>
      <w:r>
        <w:rPr>
          <w:color w:val="FF0000"/>
          <w:sz w:val="24"/>
          <w:szCs w:val="24"/>
        </w:rPr>
        <w:t xml:space="preserve">: No change </w:t>
      </w:r>
    </w:p>
    <w:p w14:paraId="7D8A381B" w14:textId="77777777" w:rsidR="009F5282" w:rsidRDefault="009F5282" w:rsidP="009F5282">
      <w:r w:rsidRPr="006F72D0">
        <w:rPr>
          <w:i/>
        </w:rPr>
        <w:t xml:space="preserve"> (g) Interest rates on loans must be? (.025) </w:t>
      </w:r>
      <w:r>
        <w:rPr>
          <w:i/>
        </w:rPr>
        <w:br/>
        <w:t>Rwanda 1997</w:t>
      </w:r>
      <w:r>
        <w:t xml:space="preserve">: La Banque ne </w:t>
      </w:r>
      <w:proofErr w:type="spellStart"/>
      <w:r>
        <w:t>peut</w:t>
      </w:r>
      <w:proofErr w:type="spellEnd"/>
      <w:r>
        <w:t xml:space="preserve"> </w:t>
      </w:r>
      <w:proofErr w:type="spellStart"/>
      <w:r>
        <w:t>consentir</w:t>
      </w:r>
      <w:proofErr w:type="spellEnd"/>
      <w:r>
        <w:t xml:space="preserve"> à </w:t>
      </w:r>
      <w:proofErr w:type="spellStart"/>
      <w:r>
        <w:t>l’Etat</w:t>
      </w:r>
      <w:proofErr w:type="spellEnd"/>
      <w:r>
        <w:t xml:space="preserve"> des </w:t>
      </w:r>
      <w:proofErr w:type="spellStart"/>
      <w:r>
        <w:t>avances</w:t>
      </w:r>
      <w:proofErr w:type="spellEnd"/>
      <w:r>
        <w:t xml:space="preserve"> </w:t>
      </w:r>
      <w:proofErr w:type="spellStart"/>
      <w:r>
        <w:t>directes</w:t>
      </w:r>
      <w:proofErr w:type="spellEnd"/>
      <w:r>
        <w:t xml:space="preserve"> </w:t>
      </w:r>
      <w:proofErr w:type="spellStart"/>
      <w:r>
        <w:t>ou</w:t>
      </w:r>
      <w:proofErr w:type="spellEnd"/>
      <w:r>
        <w:t xml:space="preserve"> </w:t>
      </w:r>
      <w:proofErr w:type="spellStart"/>
      <w:r>
        <w:t>autres</w:t>
      </w:r>
      <w:proofErr w:type="spellEnd"/>
      <w:r>
        <w:t xml:space="preserve"> </w:t>
      </w:r>
      <w:proofErr w:type="spellStart"/>
      <w:r>
        <w:t>prêts</w:t>
      </w:r>
      <w:proofErr w:type="spellEnd"/>
      <w:r>
        <w:t xml:space="preserve"> </w:t>
      </w:r>
      <w:proofErr w:type="spellStart"/>
      <w:r>
        <w:t>qu’en</w:t>
      </w:r>
      <w:proofErr w:type="spellEnd"/>
      <w:r>
        <w:t xml:space="preserve"> vertu </w:t>
      </w:r>
      <w:proofErr w:type="spellStart"/>
      <w:r>
        <w:t>d’une</w:t>
      </w:r>
      <w:proofErr w:type="spellEnd"/>
      <w:r>
        <w:t xml:space="preserve"> </w:t>
      </w:r>
      <w:proofErr w:type="spellStart"/>
      <w:r>
        <w:t>loi</w:t>
      </w:r>
      <w:proofErr w:type="spellEnd"/>
      <w:r>
        <w:t>.</w:t>
      </w:r>
    </w:p>
    <w:p w14:paraId="3A975553" w14:textId="77777777" w:rsidR="009F5282" w:rsidRDefault="009F5282" w:rsidP="009F5282">
      <w:proofErr w:type="spellStart"/>
      <w:r>
        <w:t>Toutefois</w:t>
      </w:r>
      <w:proofErr w:type="spellEnd"/>
      <w:r>
        <w:t xml:space="preserve">, </w:t>
      </w:r>
      <w:proofErr w:type="spellStart"/>
      <w:r>
        <w:t>afin</w:t>
      </w:r>
      <w:proofErr w:type="spellEnd"/>
      <w:r>
        <w:t xml:space="preserve"> </w:t>
      </w:r>
      <w:proofErr w:type="spellStart"/>
      <w:r>
        <w:t>d’assurer</w:t>
      </w:r>
      <w:proofErr w:type="spellEnd"/>
      <w:r>
        <w:t xml:space="preserve"> le </w:t>
      </w:r>
      <w:proofErr w:type="spellStart"/>
      <w:r>
        <w:t>fonctionnement</w:t>
      </w:r>
      <w:proofErr w:type="spellEnd"/>
      <w:r>
        <w:t xml:space="preserve"> </w:t>
      </w:r>
      <w:proofErr w:type="spellStart"/>
      <w:r>
        <w:t>régulier</w:t>
      </w:r>
      <w:proofErr w:type="spellEnd"/>
      <w:r>
        <w:t xml:space="preserve"> de la </w:t>
      </w:r>
      <w:proofErr w:type="spellStart"/>
      <w:r>
        <w:t>trésorerie</w:t>
      </w:r>
      <w:proofErr w:type="spellEnd"/>
      <w:r>
        <w:t xml:space="preserve"> de </w:t>
      </w:r>
      <w:proofErr w:type="spellStart"/>
      <w:r>
        <w:t>l’Etat</w:t>
      </w:r>
      <w:proofErr w:type="spellEnd"/>
      <w:r>
        <w:t xml:space="preserve"> et </w:t>
      </w:r>
      <w:proofErr w:type="spellStart"/>
      <w:r>
        <w:t>compte</w:t>
      </w:r>
      <w:proofErr w:type="spellEnd"/>
      <w:r>
        <w:t xml:space="preserve"> </w:t>
      </w:r>
      <w:proofErr w:type="spellStart"/>
      <w:r>
        <w:t>tenu</w:t>
      </w:r>
      <w:proofErr w:type="spellEnd"/>
      <w:r>
        <w:t xml:space="preserve"> des </w:t>
      </w:r>
      <w:proofErr w:type="spellStart"/>
      <w:r>
        <w:t>décalages</w:t>
      </w:r>
      <w:proofErr w:type="spellEnd"/>
      <w:r>
        <w:t xml:space="preserve"> qui </w:t>
      </w:r>
      <w:proofErr w:type="spellStart"/>
      <w:r>
        <w:t>pourraient</w:t>
      </w:r>
      <w:proofErr w:type="spellEnd"/>
      <w:r>
        <w:t xml:space="preserve"> </w:t>
      </w:r>
      <w:proofErr w:type="spellStart"/>
      <w:r>
        <w:t>exister</w:t>
      </w:r>
      <w:proofErr w:type="spellEnd"/>
      <w:r>
        <w:t xml:space="preserve"> entre les </w:t>
      </w:r>
      <w:proofErr w:type="spellStart"/>
      <w:r>
        <w:t>recettes</w:t>
      </w:r>
      <w:proofErr w:type="spellEnd"/>
      <w:r>
        <w:t xml:space="preserve"> et les </w:t>
      </w:r>
      <w:proofErr w:type="spellStart"/>
      <w:r>
        <w:t>dépenses</w:t>
      </w:r>
      <w:proofErr w:type="spellEnd"/>
      <w:r>
        <w:t xml:space="preserve"> </w:t>
      </w:r>
      <w:proofErr w:type="spellStart"/>
      <w:r>
        <w:t>publiques</w:t>
      </w:r>
      <w:proofErr w:type="spellEnd"/>
      <w:r>
        <w:t xml:space="preserve">, le </w:t>
      </w:r>
      <w:proofErr w:type="spellStart"/>
      <w:r>
        <w:t>compte</w:t>
      </w:r>
      <w:proofErr w:type="spellEnd"/>
      <w:r>
        <w:t xml:space="preserve"> courant du </w:t>
      </w:r>
      <w:proofErr w:type="spellStart"/>
      <w:r>
        <w:t>Trésor</w:t>
      </w:r>
      <w:proofErr w:type="spellEnd"/>
      <w:r>
        <w:t xml:space="preserve"> public </w:t>
      </w:r>
      <w:proofErr w:type="spellStart"/>
      <w:r>
        <w:t>peut</w:t>
      </w:r>
      <w:proofErr w:type="spellEnd"/>
      <w:r>
        <w:t xml:space="preserve"> </w:t>
      </w:r>
      <w:proofErr w:type="spellStart"/>
      <w:r>
        <w:t>être</w:t>
      </w:r>
      <w:proofErr w:type="spellEnd"/>
      <w:r>
        <w:t xml:space="preserve"> </w:t>
      </w:r>
      <w:proofErr w:type="spellStart"/>
      <w:r>
        <w:t>débiteur</w:t>
      </w:r>
      <w:proofErr w:type="spellEnd"/>
      <w:r>
        <w:t xml:space="preserve"> pendant </w:t>
      </w:r>
      <w:proofErr w:type="spellStart"/>
      <w:r>
        <w:t>une</w:t>
      </w:r>
      <w:proofErr w:type="spellEnd"/>
      <w:r>
        <w:t xml:space="preserve"> durée ne </w:t>
      </w:r>
      <w:proofErr w:type="spellStart"/>
      <w:r>
        <w:t>dépassant</w:t>
      </w:r>
      <w:proofErr w:type="spellEnd"/>
      <w:r>
        <w:t xml:space="preserve"> pas 240 </w:t>
      </w:r>
      <w:proofErr w:type="spellStart"/>
      <w:r>
        <w:t>jours</w:t>
      </w:r>
      <w:proofErr w:type="spellEnd"/>
      <w:r>
        <w:t xml:space="preserve">, </w:t>
      </w:r>
      <w:proofErr w:type="spellStart"/>
      <w:r>
        <w:t>consécutifs</w:t>
      </w:r>
      <w:proofErr w:type="spellEnd"/>
      <w:r>
        <w:t xml:space="preserve"> </w:t>
      </w:r>
      <w:proofErr w:type="spellStart"/>
      <w:r>
        <w:t>ou</w:t>
      </w:r>
      <w:proofErr w:type="spellEnd"/>
      <w:r>
        <w:t xml:space="preserve"> non, au </w:t>
      </w:r>
      <w:proofErr w:type="spellStart"/>
      <w:r>
        <w:t>cours</w:t>
      </w:r>
      <w:proofErr w:type="spellEnd"/>
      <w:r>
        <w:t xml:space="preserve"> d’un </w:t>
      </w:r>
      <w:proofErr w:type="spellStart"/>
      <w:r>
        <w:t>même</w:t>
      </w:r>
      <w:proofErr w:type="spellEnd"/>
      <w:r>
        <w:t xml:space="preserve"> </w:t>
      </w:r>
      <w:proofErr w:type="spellStart"/>
      <w:r>
        <w:t>exercice</w:t>
      </w:r>
      <w:proofErr w:type="spellEnd"/>
      <w:r>
        <w:t xml:space="preserve"> </w:t>
      </w:r>
      <w:proofErr w:type="spellStart"/>
      <w:r>
        <w:t>budgétaire</w:t>
      </w:r>
      <w:proofErr w:type="spellEnd"/>
      <w:r>
        <w:t xml:space="preserve">. </w:t>
      </w:r>
      <w:proofErr w:type="spellStart"/>
      <w:r>
        <w:t>En</w:t>
      </w:r>
      <w:proofErr w:type="spellEnd"/>
      <w:r>
        <w:t xml:space="preserve"> </w:t>
      </w:r>
      <w:proofErr w:type="spellStart"/>
      <w:r>
        <w:t>outre</w:t>
      </w:r>
      <w:proofErr w:type="spellEnd"/>
      <w:r>
        <w:t xml:space="preserve">, le </w:t>
      </w:r>
      <w:proofErr w:type="spellStart"/>
      <w:r>
        <w:t>solde</w:t>
      </w:r>
      <w:proofErr w:type="spellEnd"/>
      <w:r>
        <w:t xml:space="preserve"> </w:t>
      </w:r>
      <w:proofErr w:type="spellStart"/>
      <w:r>
        <w:t>débiteur</w:t>
      </w:r>
      <w:proofErr w:type="spellEnd"/>
      <w:r>
        <w:t xml:space="preserve"> de </w:t>
      </w:r>
      <w:proofErr w:type="spellStart"/>
      <w:r>
        <w:t>ce</w:t>
      </w:r>
      <w:proofErr w:type="spellEnd"/>
      <w:r>
        <w:t xml:space="preserve"> </w:t>
      </w:r>
      <w:proofErr w:type="spellStart"/>
      <w:r>
        <w:t>compte</w:t>
      </w:r>
      <w:proofErr w:type="spellEnd"/>
      <w:r>
        <w:t xml:space="preserve"> ne </w:t>
      </w:r>
      <w:proofErr w:type="spellStart"/>
      <w:r>
        <w:t>peut</w:t>
      </w:r>
      <w:proofErr w:type="spellEnd"/>
      <w:r>
        <w:t xml:space="preserve"> jamais </w:t>
      </w:r>
      <w:proofErr w:type="spellStart"/>
      <w:r>
        <w:t>être</w:t>
      </w:r>
      <w:proofErr w:type="spellEnd"/>
      <w:r>
        <w:t xml:space="preserve"> </w:t>
      </w:r>
      <w:proofErr w:type="spellStart"/>
      <w:r>
        <w:t>supérieur</w:t>
      </w:r>
      <w:proofErr w:type="spellEnd"/>
      <w:r>
        <w:t xml:space="preserve"> à 11 pour cent des </w:t>
      </w:r>
      <w:proofErr w:type="spellStart"/>
      <w:r>
        <w:t>recettes</w:t>
      </w:r>
      <w:proofErr w:type="spellEnd"/>
      <w:r>
        <w:t xml:space="preserve"> ordinaires de </w:t>
      </w:r>
      <w:proofErr w:type="spellStart"/>
      <w:r>
        <w:t>l’Etat</w:t>
      </w:r>
      <w:proofErr w:type="spellEnd"/>
      <w:r>
        <w:t xml:space="preserve"> </w:t>
      </w:r>
      <w:proofErr w:type="spellStart"/>
      <w:r>
        <w:t>réalisées</w:t>
      </w:r>
      <w:proofErr w:type="spellEnd"/>
      <w:r>
        <w:t xml:space="preserve"> au </w:t>
      </w:r>
      <w:proofErr w:type="spellStart"/>
      <w:r>
        <w:t>cours</w:t>
      </w:r>
      <w:proofErr w:type="spellEnd"/>
      <w:r>
        <w:t xml:space="preserve"> de </w:t>
      </w:r>
      <w:proofErr w:type="spellStart"/>
      <w:r>
        <w:t>l’exercice</w:t>
      </w:r>
      <w:proofErr w:type="spellEnd"/>
      <w:r>
        <w:t xml:space="preserve"> </w:t>
      </w:r>
      <w:proofErr w:type="spellStart"/>
      <w:r>
        <w:t>précédent</w:t>
      </w:r>
      <w:proofErr w:type="spellEnd"/>
      <w:r>
        <w:t>.</w:t>
      </w:r>
    </w:p>
    <w:p w14:paraId="5AB1322F" w14:textId="77777777" w:rsidR="009F5282" w:rsidRDefault="009F5282" w:rsidP="009F5282">
      <w:r>
        <w:t xml:space="preserve">La Banque </w:t>
      </w:r>
      <w:proofErr w:type="spellStart"/>
      <w:r>
        <w:t>perçoit</w:t>
      </w:r>
      <w:proofErr w:type="spellEnd"/>
      <w:r>
        <w:t xml:space="preserve"> sur les </w:t>
      </w:r>
      <w:proofErr w:type="spellStart"/>
      <w:r>
        <w:t>soldes</w:t>
      </w:r>
      <w:proofErr w:type="spellEnd"/>
      <w:r>
        <w:t xml:space="preserve"> </w:t>
      </w:r>
      <w:proofErr w:type="spellStart"/>
      <w:r>
        <w:t>débiteurs</w:t>
      </w:r>
      <w:proofErr w:type="spellEnd"/>
      <w:r>
        <w:t xml:space="preserve"> </w:t>
      </w:r>
      <w:proofErr w:type="spellStart"/>
      <w:r>
        <w:t>susvisés</w:t>
      </w:r>
      <w:proofErr w:type="spellEnd"/>
      <w:r>
        <w:t xml:space="preserve"> des </w:t>
      </w:r>
      <w:proofErr w:type="spellStart"/>
      <w:r>
        <w:t>intérêts</w:t>
      </w:r>
      <w:proofErr w:type="spellEnd"/>
      <w:r>
        <w:t xml:space="preserve"> </w:t>
      </w:r>
      <w:proofErr w:type="spellStart"/>
      <w:r>
        <w:t>calculés</w:t>
      </w:r>
      <w:proofErr w:type="spellEnd"/>
      <w:r>
        <w:t xml:space="preserve"> au </w:t>
      </w:r>
      <w:proofErr w:type="spellStart"/>
      <w:r>
        <w:t>taux</w:t>
      </w:r>
      <w:proofErr w:type="spellEnd"/>
    </w:p>
    <w:p w14:paraId="5ADF1787" w14:textId="77777777" w:rsidR="009F5282" w:rsidRDefault="009F5282" w:rsidP="009F5282">
      <w:proofErr w:type="spellStart"/>
      <w:r>
        <w:t>quotidien</w:t>
      </w:r>
      <w:proofErr w:type="spellEnd"/>
      <w:r>
        <w:t xml:space="preserve"> </w:t>
      </w:r>
      <w:proofErr w:type="spellStart"/>
      <w:r>
        <w:t>moyen</w:t>
      </w:r>
      <w:proofErr w:type="spellEnd"/>
      <w:r>
        <w:t xml:space="preserve"> du </w:t>
      </w:r>
      <w:proofErr w:type="spellStart"/>
      <w:r>
        <w:t>marché</w:t>
      </w:r>
      <w:proofErr w:type="spellEnd"/>
      <w:r>
        <w:t xml:space="preserve"> </w:t>
      </w:r>
      <w:proofErr w:type="spellStart"/>
      <w:r>
        <w:t>interbancaire</w:t>
      </w:r>
      <w:proofErr w:type="spellEnd"/>
      <w:r>
        <w:t xml:space="preserve">. (Article 49; same as in 2007 except specifies 240 days)  </w:t>
      </w:r>
      <w:r w:rsidRPr="00434E69">
        <w:rPr>
          <w:color w:val="FF0000"/>
          <w:sz w:val="24"/>
          <w:szCs w:val="24"/>
        </w:rPr>
        <w:t>(Coded as .75)</w:t>
      </w:r>
    </w:p>
    <w:p w14:paraId="3B9689CF" w14:textId="77777777" w:rsidR="009F5282" w:rsidRDefault="009F5282" w:rsidP="009F5282">
      <w:pPr>
        <w:rPr>
          <w:sz w:val="24"/>
          <w:szCs w:val="24"/>
        </w:rPr>
      </w:pPr>
      <w:r>
        <w:rPr>
          <w:i/>
        </w:rPr>
        <w:t>Rwanda 2007</w:t>
      </w:r>
      <w:r>
        <w:t xml:space="preserve">: </w:t>
      </w:r>
      <w:r>
        <w:rPr>
          <w:sz w:val="24"/>
          <w:szCs w:val="24"/>
        </w:rPr>
        <w:t>The Bank shall not grant direct advances or other loans to the State before it is approved by Law.</w:t>
      </w:r>
    </w:p>
    <w:p w14:paraId="19319608" w14:textId="77777777" w:rsidR="009F5282" w:rsidRDefault="009F5282" w:rsidP="009F5282">
      <w:pPr>
        <w:rPr>
          <w:sz w:val="24"/>
          <w:szCs w:val="24"/>
        </w:rPr>
      </w:pPr>
      <w:r>
        <w:rPr>
          <w:sz w:val="24"/>
          <w:szCs w:val="24"/>
        </w:rPr>
        <w:t xml:space="preserve">However, in order to ensure the smooth functioning of the State Treasury and considering the gap that could occur between public revenue and public expenditure, the debit balance of the current account of the Treasury cannot exceed eleven per cent (11%) of the State current revenue collected during the previous financial year. </w:t>
      </w:r>
    </w:p>
    <w:p w14:paraId="1E555D7E" w14:textId="77777777" w:rsidR="009F5282" w:rsidRPr="004875C1" w:rsidRDefault="009F5282" w:rsidP="009F5282">
      <w:pPr>
        <w:rPr>
          <w:b/>
          <w:i/>
        </w:rPr>
      </w:pPr>
      <w:r w:rsidRPr="004875C1">
        <w:rPr>
          <w:sz w:val="24"/>
          <w:szCs w:val="24"/>
        </w:rPr>
        <w:t>The Bank shall levy on these debit balances interests computed at the daily average rate of the inter-bank market. (Article 49)</w:t>
      </w:r>
      <w:r>
        <w:rPr>
          <w:sz w:val="24"/>
          <w:szCs w:val="24"/>
        </w:rPr>
        <w:t xml:space="preserve"> </w:t>
      </w:r>
      <w:r w:rsidRPr="00434E69">
        <w:rPr>
          <w:color w:val="FF0000"/>
          <w:sz w:val="24"/>
          <w:szCs w:val="24"/>
        </w:rPr>
        <w:t>(Coded as .75)</w:t>
      </w:r>
    </w:p>
    <w:p w14:paraId="3F92D3AC" w14:textId="77777777" w:rsidR="008843D8" w:rsidRPr="008843D8" w:rsidRDefault="008843D8" w:rsidP="008843D8">
      <w:r>
        <w:rPr>
          <w:i/>
          <w:iCs/>
          <w:color w:val="FF0000"/>
          <w:sz w:val="24"/>
          <w:szCs w:val="24"/>
        </w:rPr>
        <w:t>Rwanda 2021</w:t>
      </w:r>
      <w:r>
        <w:rPr>
          <w:color w:val="FF0000"/>
          <w:sz w:val="24"/>
          <w:szCs w:val="24"/>
        </w:rPr>
        <w:t xml:space="preserve">: No change </w:t>
      </w:r>
    </w:p>
    <w:p w14:paraId="4BF0612C" w14:textId="77777777" w:rsidR="009F5282" w:rsidRDefault="009F5282" w:rsidP="009F5282">
      <w:pPr>
        <w:autoSpaceDE w:val="0"/>
        <w:autoSpaceDN w:val="0"/>
        <w:adjustRightInd w:val="0"/>
      </w:pPr>
      <w:r w:rsidRPr="006F72D0">
        <w:rPr>
          <w:i/>
        </w:rPr>
        <w:t xml:space="preserve"> (h) Is central bank prohibited from buying/selling government securities in primary market? (.025)</w:t>
      </w:r>
      <w:r>
        <w:rPr>
          <w:i/>
        </w:rPr>
        <w:br/>
        <w:t>Rwanda 1997</w:t>
      </w:r>
      <w:r>
        <w:t xml:space="preserve">: La Banque </w:t>
      </w:r>
      <w:proofErr w:type="spellStart"/>
      <w:r>
        <w:t>participe</w:t>
      </w:r>
      <w:proofErr w:type="spellEnd"/>
      <w:r>
        <w:t xml:space="preserve"> à </w:t>
      </w:r>
      <w:proofErr w:type="spellStart"/>
      <w:r>
        <w:t>l’émission</w:t>
      </w:r>
      <w:proofErr w:type="spellEnd"/>
      <w:r>
        <w:t xml:space="preserve"> des </w:t>
      </w:r>
      <w:proofErr w:type="spellStart"/>
      <w:r>
        <w:t>titres</w:t>
      </w:r>
      <w:proofErr w:type="spellEnd"/>
      <w:r>
        <w:t xml:space="preserve"> du </w:t>
      </w:r>
      <w:proofErr w:type="spellStart"/>
      <w:r>
        <w:t>Trésor</w:t>
      </w:r>
      <w:proofErr w:type="spellEnd"/>
      <w:r>
        <w:t xml:space="preserve"> et </w:t>
      </w:r>
      <w:proofErr w:type="spellStart"/>
      <w:r>
        <w:t>exécute</w:t>
      </w:r>
      <w:proofErr w:type="spellEnd"/>
      <w:r>
        <w:t xml:space="preserve"> les </w:t>
      </w:r>
      <w:proofErr w:type="spellStart"/>
      <w:r>
        <w:t>opérations</w:t>
      </w:r>
      <w:proofErr w:type="spellEnd"/>
      <w:r>
        <w:t xml:space="preserve"> se</w:t>
      </w:r>
    </w:p>
    <w:p w14:paraId="5FCCA9E0" w14:textId="77777777" w:rsidR="009F5282" w:rsidRPr="00434E69" w:rsidRDefault="009F5282" w:rsidP="009F5282">
      <w:pPr>
        <w:autoSpaceDE w:val="0"/>
        <w:autoSpaceDN w:val="0"/>
        <w:adjustRightInd w:val="0"/>
      </w:pPr>
      <w:proofErr w:type="spellStart"/>
      <w:r>
        <w:t>rapportant</w:t>
      </w:r>
      <w:proofErr w:type="spellEnd"/>
      <w:r>
        <w:t xml:space="preserve"> au service de la </w:t>
      </w:r>
      <w:proofErr w:type="spellStart"/>
      <w:r>
        <w:t>dette</w:t>
      </w:r>
      <w:proofErr w:type="spellEnd"/>
      <w:r>
        <w:t xml:space="preserve"> </w:t>
      </w:r>
      <w:proofErr w:type="spellStart"/>
      <w:r>
        <w:t>publique</w:t>
      </w:r>
      <w:proofErr w:type="spellEnd"/>
      <w:r>
        <w:t>. (Article 48)</w:t>
      </w:r>
    </w:p>
    <w:p w14:paraId="499DEEDC" w14:textId="7ECF3629" w:rsidR="009F5282" w:rsidRDefault="009F5282" w:rsidP="009F5282">
      <w:pPr>
        <w:autoSpaceDE w:val="0"/>
        <w:autoSpaceDN w:val="0"/>
        <w:adjustRightInd w:val="0"/>
        <w:rPr>
          <w:color w:val="FF0000"/>
          <w:sz w:val="24"/>
          <w:szCs w:val="24"/>
        </w:rPr>
      </w:pPr>
      <w:r>
        <w:rPr>
          <w:i/>
        </w:rPr>
        <w:t>Rwanda 2007</w:t>
      </w:r>
      <w:r>
        <w:t xml:space="preserve">: </w:t>
      </w:r>
      <w:r>
        <w:rPr>
          <w:sz w:val="24"/>
          <w:szCs w:val="24"/>
        </w:rPr>
        <w:t xml:space="preserve">The Bank shall participate in the issuing and distribution of treasury securities and carry out transactions relating to public debt servicing. (Article 48) </w:t>
      </w:r>
      <w:r w:rsidRPr="00434E69">
        <w:rPr>
          <w:color w:val="FF0000"/>
          <w:sz w:val="24"/>
          <w:szCs w:val="24"/>
        </w:rPr>
        <w:t>(Coded as 0)</w:t>
      </w:r>
    </w:p>
    <w:p w14:paraId="1F2C1B28" w14:textId="77777777" w:rsidR="008843D8" w:rsidRPr="008843D8" w:rsidRDefault="008843D8" w:rsidP="008843D8">
      <w:r>
        <w:rPr>
          <w:i/>
          <w:iCs/>
          <w:color w:val="FF0000"/>
          <w:sz w:val="24"/>
          <w:szCs w:val="24"/>
        </w:rPr>
        <w:t>Rwanda 2021</w:t>
      </w:r>
      <w:r>
        <w:rPr>
          <w:color w:val="FF0000"/>
          <w:sz w:val="24"/>
          <w:szCs w:val="24"/>
        </w:rPr>
        <w:t xml:space="preserve">: No change </w:t>
      </w:r>
    </w:p>
    <w:p w14:paraId="6E5DCA70" w14:textId="77777777" w:rsidR="008843D8" w:rsidRPr="00434E69" w:rsidRDefault="008843D8" w:rsidP="009F5282">
      <w:pPr>
        <w:autoSpaceDE w:val="0"/>
        <w:autoSpaceDN w:val="0"/>
        <w:adjustRightInd w:val="0"/>
      </w:pPr>
    </w:p>
    <w:p w14:paraId="4AE14AC2" w14:textId="77777777" w:rsidR="00EF6276" w:rsidRPr="009447A1" w:rsidRDefault="009F5282" w:rsidP="009F5282">
      <w:pPr>
        <w:autoSpaceDE w:val="0"/>
        <w:autoSpaceDN w:val="0"/>
        <w:adjustRightInd w:val="0"/>
      </w:pPr>
      <w:r>
        <w:br w:type="page"/>
      </w:r>
      <w:r w:rsidR="00EF6276" w:rsidRPr="009447A1">
        <w:lastRenderedPageBreak/>
        <w:t>SEYCHELLES</w:t>
      </w:r>
    </w:p>
    <w:p w14:paraId="3FFDD057" w14:textId="77777777" w:rsidR="00EF6276" w:rsidRDefault="00EF6276" w:rsidP="00EF6276">
      <w:r>
        <w:rPr>
          <w:b/>
        </w:rPr>
        <w:t>Chief Executive Officer</w:t>
      </w:r>
      <w:r>
        <w:t xml:space="preserve"> (weight = .20)</w:t>
      </w:r>
    </w:p>
    <w:p w14:paraId="072E679C" w14:textId="77777777" w:rsidR="00EF6276" w:rsidRDefault="00EF6276" w:rsidP="00EF6276">
      <w:pPr>
        <w:rPr>
          <w:color w:val="FF0000"/>
        </w:rPr>
      </w:pPr>
      <w:r w:rsidRPr="005C43EF">
        <w:rPr>
          <w:b/>
          <w:i/>
        </w:rPr>
        <w:t>Term of office</w:t>
      </w:r>
      <w:r>
        <w:rPr>
          <w:b/>
          <w:i/>
        </w:rPr>
        <w:br/>
        <w:t>Seychelles 2014</w:t>
      </w:r>
      <w:r>
        <w:t xml:space="preserve">: The term of office of the Governor, Deputy Governors and other members of the Board shall be six years and they are eligible for reappointment. (Section 5,3) (CB directories has 6 year term from December 2004) </w:t>
      </w:r>
      <w:r w:rsidRPr="00C402E0">
        <w:rPr>
          <w:color w:val="FF0000"/>
        </w:rPr>
        <w:t>(Coded as .75)</w:t>
      </w:r>
    </w:p>
    <w:p w14:paraId="1A498286" w14:textId="77777777" w:rsidR="00EF6276" w:rsidRPr="00EF6276" w:rsidRDefault="00EF6276" w:rsidP="00EF6276">
      <w:r w:rsidRPr="00EF6276">
        <w:rPr>
          <w:i/>
          <w:color w:val="5B9BD5" w:themeColor="accent1"/>
        </w:rPr>
        <w:t>Seychelles 2021</w:t>
      </w:r>
      <w:r w:rsidRPr="00EF6276">
        <w:rPr>
          <w:color w:val="5B9BD5" w:themeColor="accent1"/>
        </w:rPr>
        <w:t>: No change</w:t>
      </w:r>
    </w:p>
    <w:p w14:paraId="112100A9" w14:textId="77777777" w:rsidR="00EF6276" w:rsidRDefault="00EF6276" w:rsidP="00EF6276">
      <w:pPr>
        <w:rPr>
          <w:b/>
          <w:i/>
          <w:sz w:val="19"/>
          <w:szCs w:val="19"/>
        </w:rPr>
      </w:pPr>
      <w:r>
        <w:rPr>
          <w:b/>
          <w:i/>
          <w:sz w:val="19"/>
          <w:szCs w:val="19"/>
        </w:rPr>
        <w:t>Who appoints CEO?</w:t>
      </w:r>
      <w:r>
        <w:rPr>
          <w:b/>
          <w:i/>
          <w:sz w:val="19"/>
          <w:szCs w:val="19"/>
        </w:rPr>
        <w:br/>
        <w:t>Seychelles 2004</w:t>
      </w:r>
      <w:r>
        <w:rPr>
          <w:sz w:val="19"/>
          <w:szCs w:val="19"/>
        </w:rPr>
        <w:t xml:space="preserve">: </w:t>
      </w:r>
      <w:r>
        <w:t xml:space="preserve">The Governor and the Deputy Governor shall be appointed by the President on such terms and conditions as the President may determine and the other members of the Board shall be appointed by the President on the recommendation of the Governor on such terms and conditions as may be determined by the President. (section 6, 2) (Same in 2014) </w:t>
      </w:r>
      <w:r w:rsidRPr="00B770F5">
        <w:rPr>
          <w:color w:val="FF0000"/>
        </w:rPr>
        <w:t>(coded as 0)</w:t>
      </w:r>
    </w:p>
    <w:p w14:paraId="3A230CCA" w14:textId="77777777" w:rsidR="00EF6276" w:rsidRPr="00EF6276" w:rsidRDefault="00EF6276" w:rsidP="00EF6276">
      <w:r w:rsidRPr="00EF6276">
        <w:rPr>
          <w:i/>
          <w:color w:val="5B9BD5" w:themeColor="accent1"/>
        </w:rPr>
        <w:t>Seychelles 2021</w:t>
      </w:r>
      <w:r w:rsidRPr="00EF6276">
        <w:rPr>
          <w:color w:val="5B9BD5" w:themeColor="accent1"/>
        </w:rPr>
        <w:t>: No change</w:t>
      </w:r>
    </w:p>
    <w:p w14:paraId="6DAE8077" w14:textId="77777777" w:rsidR="00EF6276" w:rsidRDefault="00EF6276" w:rsidP="00EF6276">
      <w:r>
        <w:rPr>
          <w:b/>
          <w:i/>
          <w:sz w:val="19"/>
          <w:szCs w:val="19"/>
        </w:rPr>
        <w:t>Dismissal</w:t>
      </w:r>
      <w:r>
        <w:rPr>
          <w:b/>
          <w:i/>
          <w:sz w:val="19"/>
          <w:szCs w:val="19"/>
        </w:rPr>
        <w:br/>
        <w:t>Seychelles 2004</w:t>
      </w:r>
      <w:r>
        <w:rPr>
          <w:sz w:val="19"/>
          <w:szCs w:val="19"/>
        </w:rPr>
        <w:t xml:space="preserve">: </w:t>
      </w:r>
      <w:r>
        <w:t xml:space="preserve">Where the Governor, the Deputy Governor or a member of the Board, at any time after his or her appointment - </w:t>
      </w:r>
    </w:p>
    <w:p w14:paraId="5A834253" w14:textId="77777777" w:rsidR="00EF6276" w:rsidRDefault="00EF6276" w:rsidP="00EF6276">
      <w:r>
        <w:t>(</w:t>
      </w:r>
      <w:proofErr w:type="spellStart"/>
      <w:r>
        <w:t>i</w:t>
      </w:r>
      <w:proofErr w:type="spellEnd"/>
      <w:r>
        <w:t>) becomes disqualified under subsection (1);</w:t>
      </w:r>
    </w:p>
    <w:p w14:paraId="789455F9" w14:textId="77777777" w:rsidR="00EF6276" w:rsidRDefault="00EF6276" w:rsidP="00EF6276">
      <w:r>
        <w:t>(ii) has been absent without good cause from two or more successive meetings of the Board during a period of twelve months; or</w:t>
      </w:r>
    </w:p>
    <w:p w14:paraId="6DB319E8" w14:textId="77777777" w:rsidR="00EF6276" w:rsidRDefault="00EF6276" w:rsidP="00EF6276">
      <w:r>
        <w:t>(iii) is convicted of an offence or is found to have committed an act of misconduct in the office which substantially prejudices the interests of the Bank, the President shall remove him or her from office.</w:t>
      </w:r>
    </w:p>
    <w:p w14:paraId="0AF5BB37" w14:textId="77777777" w:rsidR="00EF6276" w:rsidRDefault="00EF6276" w:rsidP="00EF6276">
      <w:pPr>
        <w:rPr>
          <w:b/>
          <w:i/>
          <w:sz w:val="19"/>
          <w:szCs w:val="19"/>
        </w:rPr>
      </w:pPr>
      <w:r>
        <w:t xml:space="preserve">(3) No member of the Board shall be removed from office on any ground other than those specified in subsection (2). (Section 7,2)  (same in 2014) </w:t>
      </w:r>
      <w:r w:rsidRPr="00B770F5">
        <w:rPr>
          <w:color w:val="FF0000"/>
        </w:rPr>
        <w:t>(coded as .83)</w:t>
      </w:r>
    </w:p>
    <w:p w14:paraId="101BF00B" w14:textId="77777777" w:rsidR="00EF6276" w:rsidRPr="00EF6276" w:rsidRDefault="00EF6276" w:rsidP="00EF6276">
      <w:r w:rsidRPr="00EF6276">
        <w:rPr>
          <w:i/>
          <w:color w:val="5B9BD5" w:themeColor="accent1"/>
        </w:rPr>
        <w:t>Seychelles 2021</w:t>
      </w:r>
      <w:r w:rsidRPr="00EF6276">
        <w:rPr>
          <w:color w:val="5B9BD5" w:themeColor="accent1"/>
        </w:rPr>
        <w:t>: No change</w:t>
      </w:r>
    </w:p>
    <w:p w14:paraId="1AD49F47" w14:textId="77777777" w:rsidR="00EF6276" w:rsidRDefault="00EF6276" w:rsidP="00EF6276">
      <w:pPr>
        <w:rPr>
          <w:b/>
          <w:i/>
        </w:rPr>
      </w:pPr>
      <w:r w:rsidRPr="00827C93">
        <w:rPr>
          <w:b/>
          <w:i/>
        </w:rPr>
        <w:t>May CEO hold other offices in government?</w:t>
      </w:r>
    </w:p>
    <w:p w14:paraId="69EF32FE" w14:textId="77777777" w:rsidR="00EF6276" w:rsidRPr="00962E40" w:rsidRDefault="00EF6276" w:rsidP="00EF6276">
      <w:r>
        <w:rPr>
          <w:i/>
        </w:rPr>
        <w:t>Seychelles 2004</w:t>
      </w:r>
      <w:r>
        <w:t xml:space="preserve">: </w:t>
      </w:r>
      <w:r w:rsidRPr="00962E40">
        <w:t>(2) No officer or employee of the Bank shall accept or perform, without the written approval of the Board, any assignment outside  his or her functions at the Bank</w:t>
      </w:r>
      <w:r>
        <w:t xml:space="preserve"> (Article 10, 2—same in 2014) (coded as 1)</w:t>
      </w:r>
    </w:p>
    <w:p w14:paraId="18843010" w14:textId="77777777" w:rsidR="00EF6276" w:rsidRPr="00EF6276" w:rsidRDefault="00EF6276" w:rsidP="00EF6276">
      <w:r w:rsidRPr="00EF6276">
        <w:rPr>
          <w:i/>
          <w:color w:val="5B9BD5" w:themeColor="accent1"/>
        </w:rPr>
        <w:t>Seychelles 2021</w:t>
      </w:r>
      <w:r w:rsidRPr="00EF6276">
        <w:rPr>
          <w:color w:val="5B9BD5" w:themeColor="accent1"/>
        </w:rPr>
        <w:t>: No change</w:t>
      </w:r>
    </w:p>
    <w:p w14:paraId="22349DF8" w14:textId="77777777" w:rsidR="00EF6276" w:rsidRDefault="00EF6276" w:rsidP="00EF6276">
      <w:pPr>
        <w:rPr>
          <w:b/>
        </w:rPr>
      </w:pPr>
      <w:r>
        <w:t xml:space="preserve">Policy Formation (weight = .15) </w:t>
      </w:r>
    </w:p>
    <w:p w14:paraId="579D09DC" w14:textId="77777777" w:rsidR="00EF6276" w:rsidRDefault="00EF6276" w:rsidP="00EF6276">
      <w:pPr>
        <w:rPr>
          <w:i/>
        </w:rPr>
      </w:pPr>
      <w:r w:rsidRPr="00827C93">
        <w:rPr>
          <w:i/>
        </w:rPr>
        <w:t xml:space="preserve">(a) Who formulates monetary policy? </w:t>
      </w:r>
    </w:p>
    <w:p w14:paraId="3E9023CD" w14:textId="77777777" w:rsidR="00EF6276" w:rsidRDefault="00EF6276" w:rsidP="00EF6276">
      <w:pPr>
        <w:autoSpaceDE w:val="0"/>
        <w:autoSpaceDN w:val="0"/>
        <w:adjustRightInd w:val="0"/>
      </w:pPr>
      <w:r>
        <w:rPr>
          <w:i/>
          <w:color w:val="FF0000"/>
        </w:rPr>
        <w:t>Seychelles 2004</w:t>
      </w:r>
      <w:r>
        <w:rPr>
          <w:color w:val="FF0000"/>
        </w:rPr>
        <w:t xml:space="preserve">: </w:t>
      </w:r>
      <w:r>
        <w:t>The Bank shall, in discharging its functions, act independently and no person shall seek improperly to influence the Board or any of the Bank’s officers or employees, in the discharge of his or her functions or interfere in the activities of the Bank. (Article 3 – same in 2014)</w:t>
      </w:r>
    </w:p>
    <w:p w14:paraId="3ABA3202" w14:textId="77777777" w:rsidR="00EF6276" w:rsidRPr="00C402E0" w:rsidRDefault="00EF6276" w:rsidP="00EF6276">
      <w:pPr>
        <w:autoSpaceDE w:val="0"/>
        <w:autoSpaceDN w:val="0"/>
        <w:adjustRightInd w:val="0"/>
        <w:rPr>
          <w:color w:val="FF0000"/>
        </w:rPr>
      </w:pPr>
      <w:r>
        <w:lastRenderedPageBreak/>
        <w:t xml:space="preserve">Without prejudice to any other provision of this Act, the Government and the Bank shall consult each other on all economic and financial matters that may affect the discharge of their respective statutory functions. (Article 37 – same in 2014) </w:t>
      </w:r>
      <w:r w:rsidRPr="001945F0">
        <w:rPr>
          <w:color w:val="FF0000"/>
        </w:rPr>
        <w:t>(Coded as .67)</w:t>
      </w:r>
    </w:p>
    <w:p w14:paraId="141D5BF5" w14:textId="77777777" w:rsidR="00EF6276" w:rsidRPr="00EF6276" w:rsidRDefault="00EF6276" w:rsidP="00EF6276">
      <w:r w:rsidRPr="00EF6276">
        <w:rPr>
          <w:i/>
          <w:color w:val="5B9BD5" w:themeColor="accent1"/>
        </w:rPr>
        <w:t>Seychelles 2021</w:t>
      </w:r>
      <w:r w:rsidRPr="00EF6276">
        <w:rPr>
          <w:color w:val="5B9BD5" w:themeColor="accent1"/>
        </w:rPr>
        <w:t>: No change</w:t>
      </w:r>
    </w:p>
    <w:p w14:paraId="455D88B1" w14:textId="77777777" w:rsidR="00EF6276" w:rsidRDefault="00EF6276" w:rsidP="00EF6276">
      <w:pPr>
        <w:rPr>
          <w:i/>
        </w:rPr>
      </w:pPr>
      <w:r w:rsidRPr="006F72D0">
        <w:rPr>
          <w:i/>
        </w:rPr>
        <w:t xml:space="preserve"> (b) Resolution of conflict </w:t>
      </w:r>
    </w:p>
    <w:p w14:paraId="3051BB1B" w14:textId="77777777" w:rsidR="00EF6276" w:rsidRDefault="00EF6276" w:rsidP="00EF6276">
      <w:pPr>
        <w:autoSpaceDE w:val="0"/>
        <w:autoSpaceDN w:val="0"/>
        <w:adjustRightInd w:val="0"/>
      </w:pPr>
      <w:r>
        <w:rPr>
          <w:i/>
          <w:color w:val="FF0000"/>
        </w:rPr>
        <w:t>Seychelles 2004</w:t>
      </w:r>
      <w:r>
        <w:rPr>
          <w:color w:val="FF0000"/>
        </w:rPr>
        <w:t xml:space="preserve">: </w:t>
      </w:r>
      <w:r>
        <w:t>The Bank shall, in discharging its functions, act independently and no person shall seek improperly to influence the Board or any of the Bank’s officers or employees, in the discharge of his or her functions or interfere in the activities of the Bank. (Article 3 – same in 2014)</w:t>
      </w:r>
    </w:p>
    <w:p w14:paraId="4A83B541" w14:textId="77777777" w:rsidR="00EF6276" w:rsidRPr="00C402E0" w:rsidRDefault="00EF6276" w:rsidP="00EF6276">
      <w:pPr>
        <w:autoSpaceDE w:val="0"/>
        <w:autoSpaceDN w:val="0"/>
        <w:adjustRightInd w:val="0"/>
        <w:rPr>
          <w:color w:val="FF0000"/>
        </w:rPr>
      </w:pPr>
      <w:r>
        <w:t xml:space="preserve">Without prejudice to any other provision of this Act, the Government and the Bank shall consult each other on all economic and financial matters that may affect the discharge of their respective statutory functions. (Article 37 – same in 2014) </w:t>
      </w:r>
      <w:r w:rsidRPr="001945F0">
        <w:rPr>
          <w:color w:val="FF0000"/>
        </w:rPr>
        <w:t>(Coded as .</w:t>
      </w:r>
      <w:r>
        <w:rPr>
          <w:color w:val="FF0000"/>
        </w:rPr>
        <w:t>6</w:t>
      </w:r>
      <w:r w:rsidRPr="001945F0">
        <w:rPr>
          <w:color w:val="FF0000"/>
        </w:rPr>
        <w:t>)</w:t>
      </w:r>
    </w:p>
    <w:p w14:paraId="39CD4C2A" w14:textId="77777777" w:rsidR="00EF6276" w:rsidRPr="00EF6276" w:rsidRDefault="00EF6276" w:rsidP="00EF6276">
      <w:r w:rsidRPr="00EF6276">
        <w:rPr>
          <w:i/>
          <w:color w:val="5B9BD5" w:themeColor="accent1"/>
        </w:rPr>
        <w:t>Seychelles 2021</w:t>
      </w:r>
      <w:r w:rsidRPr="00EF6276">
        <w:rPr>
          <w:color w:val="5B9BD5" w:themeColor="accent1"/>
        </w:rPr>
        <w:t>: No change</w:t>
      </w:r>
    </w:p>
    <w:p w14:paraId="13EFC106" w14:textId="77777777" w:rsidR="00EF6276" w:rsidRPr="002962C5" w:rsidRDefault="00EF6276" w:rsidP="00EF6276">
      <w:r>
        <w:rPr>
          <w:i/>
        </w:rPr>
        <w:t>Seychelles 2004</w:t>
      </w:r>
      <w:r>
        <w:t xml:space="preserve">: Nothing found. </w:t>
      </w:r>
      <w:r w:rsidRPr="002962C5">
        <w:rPr>
          <w:color w:val="FF0000"/>
        </w:rPr>
        <w:t>(coded as --)</w:t>
      </w:r>
    </w:p>
    <w:p w14:paraId="6FCCCDE1" w14:textId="77777777" w:rsidR="00EF6276" w:rsidRPr="00797FEE" w:rsidRDefault="00EF6276" w:rsidP="00EF6276">
      <w:pPr>
        <w:autoSpaceDE w:val="0"/>
        <w:autoSpaceDN w:val="0"/>
        <w:adjustRightInd w:val="0"/>
      </w:pPr>
      <w:r w:rsidRPr="006F72D0">
        <w:rPr>
          <w:i/>
        </w:rPr>
        <w:t>(c) Role in government’s budgetary process</w:t>
      </w:r>
      <w:r>
        <w:rPr>
          <w:i/>
        </w:rPr>
        <w:br/>
        <w:t>Seychelles 2004</w:t>
      </w:r>
      <w:r>
        <w:t xml:space="preserve">: The Government shall consult the Bank on the appropriations of the Government for each financial year and on any proposed legislation affecting the budget and the Bank. (Section 39) </w:t>
      </w:r>
      <w:r w:rsidRPr="00797FEE">
        <w:rPr>
          <w:color w:val="FF0000"/>
        </w:rPr>
        <w:t>(Coded as 1 – same in 2014)</w:t>
      </w:r>
    </w:p>
    <w:p w14:paraId="1F03349D" w14:textId="77777777" w:rsidR="00EF6276" w:rsidRPr="00EF6276" w:rsidRDefault="00EF6276" w:rsidP="00EF6276">
      <w:r w:rsidRPr="00EF6276">
        <w:rPr>
          <w:i/>
          <w:color w:val="5B9BD5" w:themeColor="accent1"/>
        </w:rPr>
        <w:t>Seychelles 2021</w:t>
      </w:r>
      <w:r w:rsidRPr="00EF6276">
        <w:rPr>
          <w:color w:val="5B9BD5" w:themeColor="accent1"/>
        </w:rPr>
        <w:t>: No change</w:t>
      </w:r>
    </w:p>
    <w:p w14:paraId="590638E2" w14:textId="77777777" w:rsidR="00EF6276" w:rsidRDefault="00EF6276" w:rsidP="00EF6276">
      <w:r>
        <w:t xml:space="preserve">Objectives </w:t>
      </w:r>
      <w:r>
        <w:rPr>
          <w:b/>
        </w:rPr>
        <w:t>(weight = .15)</w:t>
      </w:r>
      <w:r>
        <w:rPr>
          <w:b/>
        </w:rPr>
        <w:br/>
      </w:r>
      <w:r>
        <w:rPr>
          <w:b/>
          <w:i/>
        </w:rPr>
        <w:t>Seychelles 2004</w:t>
      </w:r>
      <w:r>
        <w:rPr>
          <w:b/>
        </w:rPr>
        <w:t xml:space="preserve">: </w:t>
      </w:r>
      <w:r>
        <w:t>The objectives of the Bank are –</w:t>
      </w:r>
    </w:p>
    <w:p w14:paraId="5EC12BBD" w14:textId="77777777" w:rsidR="00EF6276" w:rsidRDefault="00EF6276" w:rsidP="00EF6276">
      <w:r>
        <w:t>(a) to regulate the issue, supply and availability of money and its international exchange;</w:t>
      </w:r>
    </w:p>
    <w:p w14:paraId="33B7D23E" w14:textId="77777777" w:rsidR="00EF6276" w:rsidRDefault="00EF6276" w:rsidP="00EF6276">
      <w:r>
        <w:t>(b) to promote price stability and the maintenance of both domestic and external value of the Seychelles currency;</w:t>
      </w:r>
    </w:p>
    <w:p w14:paraId="2E097389" w14:textId="77777777" w:rsidR="00EF6276" w:rsidRDefault="00EF6276" w:rsidP="00EF6276">
      <w:r>
        <w:t>(c) to advise the Government on banking, monetary and financial matters, and in particular on the monetary implications of proposed fiscal or credit policies or operations of the Government;</w:t>
      </w:r>
    </w:p>
    <w:p w14:paraId="3BA20E89" w14:textId="77777777" w:rsidR="00EF6276" w:rsidRDefault="00EF6276" w:rsidP="00EF6276">
      <w:r>
        <w:t>(d) to promote internal and external monetary stability;</w:t>
      </w:r>
    </w:p>
    <w:p w14:paraId="53146759" w14:textId="77777777" w:rsidR="00EF6276" w:rsidRDefault="00EF6276" w:rsidP="00EF6276">
      <w:r>
        <w:t>(e) to promote a sound financial structure;</w:t>
      </w:r>
    </w:p>
    <w:p w14:paraId="50CDA968" w14:textId="77777777" w:rsidR="00EF6276" w:rsidRDefault="00EF6276" w:rsidP="00EF6276">
      <w:r>
        <w:t>(f) to foster financial conditions conducive to the orderly and balanced economic development of Seychelles; and</w:t>
      </w:r>
    </w:p>
    <w:p w14:paraId="7CE8E015" w14:textId="77777777" w:rsidR="00EF6276" w:rsidRDefault="00EF6276" w:rsidP="00EF6276">
      <w:r>
        <w:t xml:space="preserve">(g) to perform such other functions as may be assigned to the Bank by any law. (Section 4) </w:t>
      </w:r>
      <w:r w:rsidRPr="00B64F03">
        <w:rPr>
          <w:color w:val="FF0000"/>
        </w:rPr>
        <w:t>(coded as .</w:t>
      </w:r>
      <w:r>
        <w:rPr>
          <w:color w:val="FF0000"/>
        </w:rPr>
        <w:t>4</w:t>
      </w:r>
      <w:r w:rsidRPr="00B64F03">
        <w:rPr>
          <w:color w:val="FF0000"/>
        </w:rPr>
        <w:t>)</w:t>
      </w:r>
      <w:r>
        <w:br/>
      </w:r>
      <w:r>
        <w:rPr>
          <w:b/>
          <w:i/>
        </w:rPr>
        <w:t>Seychelles 2014</w:t>
      </w:r>
      <w:r>
        <w:t>: (1) The primary objective of the Bank is to promote domestic price stability.</w:t>
      </w:r>
      <w:r>
        <w:br/>
        <w:t xml:space="preserve">2) The other objectives of the Bank are — </w:t>
      </w:r>
    </w:p>
    <w:p w14:paraId="0CE975A6" w14:textId="77777777" w:rsidR="00EF6276" w:rsidRDefault="00EF6276" w:rsidP="00EF6276">
      <w:r>
        <w:t xml:space="preserve">(a) to advise the Government on banking, monetary and financial matters, including the monetary implications of proposed fiscal, credit policies or operation of the Government; and </w:t>
      </w:r>
    </w:p>
    <w:p w14:paraId="73532A0F" w14:textId="77777777" w:rsidR="00EF6276" w:rsidRPr="00832105" w:rsidRDefault="00EF6276" w:rsidP="00EF6276">
      <w:r>
        <w:lastRenderedPageBreak/>
        <w:t>(b) to promote a sound financial system. (section 4)</w:t>
      </w:r>
    </w:p>
    <w:p w14:paraId="58816999" w14:textId="77777777" w:rsidR="00EF6276" w:rsidRPr="00EF6276" w:rsidRDefault="00EF6276" w:rsidP="00EF6276">
      <w:r w:rsidRPr="00EF6276">
        <w:rPr>
          <w:i/>
          <w:color w:val="5B9BD5" w:themeColor="accent1"/>
        </w:rPr>
        <w:t>Seychelles 2021</w:t>
      </w:r>
      <w:r w:rsidRPr="00EF6276">
        <w:rPr>
          <w:color w:val="5B9BD5" w:themeColor="accent1"/>
        </w:rPr>
        <w:t>: No change</w:t>
      </w:r>
    </w:p>
    <w:p w14:paraId="77BCFF00" w14:textId="77777777" w:rsidR="00EF6276" w:rsidRDefault="00EF6276" w:rsidP="00EF6276">
      <w:r>
        <w:t>Limitations on lending to the government</w:t>
      </w:r>
    </w:p>
    <w:p w14:paraId="288F9CD6" w14:textId="77777777" w:rsidR="00EF6276" w:rsidRDefault="00EF6276" w:rsidP="00EF6276">
      <w:pPr>
        <w:rPr>
          <w:i/>
        </w:rPr>
      </w:pPr>
      <w:r w:rsidRPr="006F72D0">
        <w:rPr>
          <w:i/>
        </w:rPr>
        <w:t>Advances (Weight = .15)</w:t>
      </w:r>
    </w:p>
    <w:p w14:paraId="28807EB5" w14:textId="77777777" w:rsidR="00EF6276" w:rsidRDefault="00EF6276" w:rsidP="00EF6276">
      <w:pPr>
        <w:autoSpaceDE w:val="0"/>
        <w:autoSpaceDN w:val="0"/>
        <w:adjustRightInd w:val="0"/>
      </w:pPr>
      <w:r>
        <w:rPr>
          <w:i/>
        </w:rPr>
        <w:t>Seychelles 2004</w:t>
      </w:r>
      <w:r>
        <w:t>: (1) The Bank may, at such rates and on such other terms and conditions as may be determined by the Bank, grant temporary advances in Seychelles rupees to the Government in respect of temporary deficiencies of revenue.</w:t>
      </w:r>
    </w:p>
    <w:p w14:paraId="6489ABBC" w14:textId="77777777" w:rsidR="00EF6276" w:rsidRDefault="00EF6276" w:rsidP="00EF6276">
      <w:pPr>
        <w:autoSpaceDE w:val="0"/>
        <w:autoSpaceDN w:val="0"/>
        <w:adjustRightInd w:val="0"/>
      </w:pPr>
      <w:r>
        <w:t>(2) Subject to subsection (4), the total amount of such advances outstanding, including any advances converted into Government bearer securities in accordance with subsection (3) together with the amount of securities issued or guaranteed by the Government in the ownership of the Bank in accordance with section 41, except those under repurchase agreements, shall not at any time exceed the limit as determined by the Bank and published in the Gazette.</w:t>
      </w:r>
    </w:p>
    <w:p w14:paraId="108E3E2A" w14:textId="77777777" w:rsidR="00EF6276" w:rsidRDefault="00EF6276" w:rsidP="00EF6276">
      <w:pPr>
        <w:autoSpaceDE w:val="0"/>
        <w:autoSpaceDN w:val="0"/>
        <w:adjustRightInd w:val="0"/>
      </w:pPr>
      <w:r>
        <w:t>(3) All such advances shall be repaid as soon as possible and shall in any event be repayable not later than six months after the end of the financial year in which they are granted, and where such advances have not been repaid within such time, any advances will be converted into Government bearer securities at market rates as determined by the Bank.</w:t>
      </w:r>
    </w:p>
    <w:p w14:paraId="3BF39631" w14:textId="77777777" w:rsidR="00EF6276" w:rsidRDefault="00EF6276" w:rsidP="00EF6276">
      <w:pPr>
        <w:autoSpaceDE w:val="0"/>
        <w:autoSpaceDN w:val="0"/>
        <w:adjustRightInd w:val="0"/>
      </w:pPr>
      <w:r>
        <w:t>(4) Notwithstanding subsection (2) the Bank may, in exceptional circumstances, grant a temporary waiver of the limit specified in that subsection, but only if such waiver would not be inconsistent with the monetary policy objectives of the Bank and would not cause the aggregate principal amount disbursed and outstanding on all Bank advances to the Government to exceed the equivalent of, as determined by the Bank, the annual average of the Government’s ordinary revenue for the three financial years immediately preceding for which accounts are available. For the purpose of this subsection “revenue” does not include borrowings, grants and other forms of financial assistance.</w:t>
      </w:r>
    </w:p>
    <w:p w14:paraId="0AD5B3D7" w14:textId="77777777" w:rsidR="00EF6276" w:rsidRDefault="00EF6276" w:rsidP="00EF6276">
      <w:pPr>
        <w:autoSpaceDE w:val="0"/>
        <w:autoSpaceDN w:val="0"/>
        <w:adjustRightInd w:val="0"/>
      </w:pPr>
      <w:r>
        <w:t xml:space="preserve">(5) If, in the opinion of the Bank, the limit as determined by the Bank under subsection (2) is likely to be exceeded, the Bank shall submit to the President a report on the Bank’s disbursed and outstanding advances to the Government and the causes that may lead to such excess, together with such recommendations as it may deem appropriate to forestall or remedy the situation and where the limit as determined by the Bank under subsection (4) is exceeded, the Bank shall make further reports and recommendations to the President and to the National Assembly. (section 40) </w:t>
      </w:r>
      <w:r w:rsidRPr="00C8289A">
        <w:rPr>
          <w:color w:val="FF0000"/>
        </w:rPr>
        <w:t>(coded as .67)</w:t>
      </w:r>
    </w:p>
    <w:p w14:paraId="4360F102" w14:textId="77777777" w:rsidR="00EF6276" w:rsidRPr="00EF6276" w:rsidRDefault="00EF6276" w:rsidP="00EF6276">
      <w:r w:rsidRPr="00EF6276">
        <w:rPr>
          <w:i/>
          <w:color w:val="5B9BD5" w:themeColor="accent1"/>
        </w:rPr>
        <w:t>Seychelles 2021</w:t>
      </w:r>
      <w:r w:rsidRPr="00EF6276">
        <w:rPr>
          <w:color w:val="5B9BD5" w:themeColor="accent1"/>
        </w:rPr>
        <w:t>: No change</w:t>
      </w:r>
    </w:p>
    <w:p w14:paraId="790AB283" w14:textId="77777777" w:rsidR="00EF6276" w:rsidRDefault="00EF6276" w:rsidP="00EF6276">
      <w:pPr>
        <w:autoSpaceDE w:val="0"/>
        <w:autoSpaceDN w:val="0"/>
        <w:adjustRightInd w:val="0"/>
      </w:pPr>
      <w:r w:rsidRPr="006F72D0">
        <w:rPr>
          <w:i/>
        </w:rPr>
        <w:t xml:space="preserve"> (b) Securitized lending (.10) </w:t>
      </w:r>
      <w:r>
        <w:rPr>
          <w:i/>
        </w:rPr>
        <w:br/>
        <w:t>Seychelles 2004</w:t>
      </w:r>
      <w:r>
        <w:t>: (1) The Bank may, at such rates and on such other terms and conditions as may be determined by the Bank, grant temporary advances in Seychelles rupees to the Government in respect of temporary deficiencies of revenue.</w:t>
      </w:r>
    </w:p>
    <w:p w14:paraId="2A6F5529" w14:textId="77777777" w:rsidR="00EF6276" w:rsidRDefault="00EF6276" w:rsidP="00EF6276">
      <w:pPr>
        <w:autoSpaceDE w:val="0"/>
        <w:autoSpaceDN w:val="0"/>
        <w:adjustRightInd w:val="0"/>
      </w:pPr>
      <w:r>
        <w:t xml:space="preserve">(2) Subject to subsection (4), the total amount of such advances outstanding, including any advances converted into Government bearer securities in accordance with subsection (3) together with the amount of securities issued or guaranteed by the Government in the ownership of the Bank in </w:t>
      </w:r>
      <w:r>
        <w:lastRenderedPageBreak/>
        <w:t>accordance with section 41, except those under repurchase agreements, shall not at any time exceed the limit as determined by the Bank and published in the Gazette.</w:t>
      </w:r>
    </w:p>
    <w:p w14:paraId="0C22CC41" w14:textId="77777777" w:rsidR="00EF6276" w:rsidRDefault="00EF6276" w:rsidP="00EF6276">
      <w:pPr>
        <w:autoSpaceDE w:val="0"/>
        <w:autoSpaceDN w:val="0"/>
        <w:adjustRightInd w:val="0"/>
      </w:pPr>
      <w:r>
        <w:t xml:space="preserve">(3) All such advances shall be repaid as soon as possible and shall in any event be repayable not later than six months after the end of the financial year in which they are granted, and where such advances have not been repaid within such time, any advances will be converted into Government bearer securities at market rates as determined by the Bank. (section 40) </w:t>
      </w:r>
      <w:r w:rsidRPr="00C8289A">
        <w:rPr>
          <w:color w:val="FF0000"/>
        </w:rPr>
        <w:t>(coded as .67)</w:t>
      </w:r>
    </w:p>
    <w:p w14:paraId="2E02A298" w14:textId="77777777" w:rsidR="00EF6276" w:rsidRPr="00EF6276" w:rsidRDefault="00EF6276" w:rsidP="00EF6276">
      <w:r w:rsidRPr="00EF6276">
        <w:rPr>
          <w:i/>
          <w:color w:val="5B9BD5" w:themeColor="accent1"/>
        </w:rPr>
        <w:t>Seychelles 2021</w:t>
      </w:r>
      <w:r w:rsidRPr="00EF6276">
        <w:rPr>
          <w:color w:val="5B9BD5" w:themeColor="accent1"/>
        </w:rPr>
        <w:t>: No change</w:t>
      </w:r>
    </w:p>
    <w:p w14:paraId="362477E9" w14:textId="77777777" w:rsidR="00EF6276" w:rsidRDefault="00EF6276" w:rsidP="00EF6276">
      <w:pPr>
        <w:autoSpaceDE w:val="0"/>
        <w:autoSpaceDN w:val="0"/>
        <w:adjustRightInd w:val="0"/>
        <w:rPr>
          <w:i/>
        </w:rPr>
      </w:pPr>
    </w:p>
    <w:p w14:paraId="3019058E" w14:textId="77777777" w:rsidR="00EF6276" w:rsidRDefault="00EF6276" w:rsidP="00EF6276">
      <w:pPr>
        <w:autoSpaceDE w:val="0"/>
        <w:autoSpaceDN w:val="0"/>
        <w:adjustRightInd w:val="0"/>
      </w:pPr>
      <w:r w:rsidRPr="006F72D0">
        <w:rPr>
          <w:i/>
        </w:rPr>
        <w:t xml:space="preserve"> (c) Terms of lending (.10) </w:t>
      </w:r>
      <w:r>
        <w:rPr>
          <w:i/>
        </w:rPr>
        <w:br/>
        <w:t>Seychelles 2004</w:t>
      </w:r>
      <w:r>
        <w:t xml:space="preserve">: (1) The Bank may, at such rates and on such other terms and conditions as may be determined by the Bank, grant temporary advances in Seychelles rupees to the Government in respect of temporary deficiencies of revenue. (section 40)  (Same in 2014) </w:t>
      </w:r>
      <w:r w:rsidRPr="003A2C55">
        <w:rPr>
          <w:color w:val="FF0000"/>
        </w:rPr>
        <w:t>(coded as 1)</w:t>
      </w:r>
    </w:p>
    <w:p w14:paraId="4AF6DF3E" w14:textId="77777777" w:rsidR="00EF6276" w:rsidRPr="00EF6276" w:rsidRDefault="00EF6276" w:rsidP="00EF6276">
      <w:r w:rsidRPr="00EF6276">
        <w:rPr>
          <w:i/>
          <w:color w:val="5B9BD5" w:themeColor="accent1"/>
        </w:rPr>
        <w:t>Seychelles 2021</w:t>
      </w:r>
      <w:r w:rsidRPr="00EF6276">
        <w:rPr>
          <w:color w:val="5B9BD5" w:themeColor="accent1"/>
        </w:rPr>
        <w:t>: No change</w:t>
      </w:r>
    </w:p>
    <w:p w14:paraId="7BDF3260" w14:textId="77777777" w:rsidR="00EF6276" w:rsidRDefault="00EF6276" w:rsidP="00EF6276">
      <w:pPr>
        <w:rPr>
          <w:i/>
        </w:rPr>
      </w:pPr>
    </w:p>
    <w:p w14:paraId="3C9C7972" w14:textId="77777777" w:rsidR="00EF6276" w:rsidRDefault="00EF6276" w:rsidP="00EF6276">
      <w:pPr>
        <w:rPr>
          <w:i/>
        </w:rPr>
      </w:pPr>
      <w:r w:rsidRPr="006F72D0">
        <w:rPr>
          <w:i/>
        </w:rPr>
        <w:t xml:space="preserve"> (d) Potential borrowers from bank (.05) </w:t>
      </w:r>
    </w:p>
    <w:p w14:paraId="59EBEBE5" w14:textId="77777777" w:rsidR="00EF6276" w:rsidRPr="00B64F03" w:rsidRDefault="00EF6276" w:rsidP="00EF6276">
      <w:r w:rsidRPr="00B64F03">
        <w:t xml:space="preserve">Only </w:t>
      </w:r>
      <w:r>
        <w:t xml:space="preserve">government mentioned as borrower – </w:t>
      </w:r>
      <w:r w:rsidRPr="00B64F03">
        <w:rPr>
          <w:color w:val="FF0000"/>
        </w:rPr>
        <w:t>coded as 1</w:t>
      </w:r>
    </w:p>
    <w:p w14:paraId="4AC59618" w14:textId="77777777" w:rsidR="00EF6276" w:rsidRPr="00EF6276" w:rsidRDefault="00EF6276" w:rsidP="00EF6276">
      <w:r w:rsidRPr="00EF6276">
        <w:rPr>
          <w:i/>
          <w:color w:val="5B9BD5" w:themeColor="accent1"/>
        </w:rPr>
        <w:t>Seychelles 2021</w:t>
      </w:r>
      <w:r w:rsidRPr="00EF6276">
        <w:rPr>
          <w:color w:val="5B9BD5" w:themeColor="accent1"/>
        </w:rPr>
        <w:t>: No change</w:t>
      </w:r>
    </w:p>
    <w:p w14:paraId="191BF1C2" w14:textId="77777777" w:rsidR="00EF6276" w:rsidRDefault="00EF6276" w:rsidP="00EF6276">
      <w:pPr>
        <w:rPr>
          <w:i/>
        </w:rPr>
      </w:pPr>
      <w:r w:rsidRPr="006F72D0">
        <w:rPr>
          <w:i/>
        </w:rPr>
        <w:t xml:space="preserve"> (e) Limits on central bank lending determined by (.025)</w:t>
      </w:r>
    </w:p>
    <w:p w14:paraId="60166D8D" w14:textId="77777777" w:rsidR="00EF6276" w:rsidRDefault="00EF6276" w:rsidP="00EF6276">
      <w:pPr>
        <w:rPr>
          <w:i/>
        </w:rPr>
      </w:pPr>
      <w:r>
        <w:t>Central bank determines type of limit –</w:t>
      </w:r>
      <w:r w:rsidRPr="00B64F03">
        <w:rPr>
          <w:color w:val="FF0000"/>
        </w:rPr>
        <w:t xml:space="preserve"> coded as --</w:t>
      </w:r>
      <w:r w:rsidRPr="00B64F03">
        <w:rPr>
          <w:i/>
          <w:color w:val="FF0000"/>
        </w:rPr>
        <w:t xml:space="preserve"> </w:t>
      </w:r>
    </w:p>
    <w:p w14:paraId="57759E67" w14:textId="77777777" w:rsidR="00EF6276" w:rsidRPr="00EF6276" w:rsidRDefault="00EF6276" w:rsidP="00EF6276">
      <w:r w:rsidRPr="00EF6276">
        <w:rPr>
          <w:i/>
          <w:color w:val="5B9BD5" w:themeColor="accent1"/>
        </w:rPr>
        <w:t>Seychelles 2021</w:t>
      </w:r>
      <w:r w:rsidRPr="00EF6276">
        <w:rPr>
          <w:color w:val="5B9BD5" w:themeColor="accent1"/>
        </w:rPr>
        <w:t>: No change</w:t>
      </w:r>
    </w:p>
    <w:p w14:paraId="564AA9A3" w14:textId="77777777" w:rsidR="00EF6276" w:rsidRDefault="00EF6276" w:rsidP="00EF6276">
      <w:pPr>
        <w:autoSpaceDE w:val="0"/>
        <w:autoSpaceDN w:val="0"/>
        <w:adjustRightInd w:val="0"/>
      </w:pPr>
      <w:r w:rsidRPr="006F72D0">
        <w:rPr>
          <w:i/>
        </w:rPr>
        <w:t xml:space="preserve"> (f) Maturity of loans (.025) </w:t>
      </w:r>
      <w:r>
        <w:rPr>
          <w:i/>
        </w:rPr>
        <w:br/>
        <w:t>Seychelles 2004</w:t>
      </w:r>
      <w:r>
        <w:t xml:space="preserve">: </w:t>
      </w:r>
      <w:r>
        <w:rPr>
          <w:i/>
        </w:rPr>
        <w:t xml:space="preserve"> </w:t>
      </w:r>
      <w:r>
        <w:t xml:space="preserve">(3) All such advances shall be repaid as soon as possible and shall in any event be repayable not later than six months after the end of the financial year in which they are granted, and where such advances have not been repaid within such time, any advances will be converted into Government bearer securities at market rates as determined by the Bank. (section 40) (Same in 2014) </w:t>
      </w:r>
      <w:r w:rsidRPr="004B0CC4">
        <w:rPr>
          <w:color w:val="FF0000"/>
        </w:rPr>
        <w:t>(coded as .33)</w:t>
      </w:r>
    </w:p>
    <w:p w14:paraId="095AB25A" w14:textId="77777777" w:rsidR="00EF6276" w:rsidRPr="00EF6276" w:rsidRDefault="00EF6276" w:rsidP="00EF6276">
      <w:r w:rsidRPr="00EF6276">
        <w:rPr>
          <w:i/>
          <w:color w:val="5B9BD5" w:themeColor="accent1"/>
        </w:rPr>
        <w:t>Seychelles 2021</w:t>
      </w:r>
      <w:r w:rsidRPr="00EF6276">
        <w:rPr>
          <w:color w:val="5B9BD5" w:themeColor="accent1"/>
        </w:rPr>
        <w:t>: No change</w:t>
      </w:r>
    </w:p>
    <w:p w14:paraId="7778DBE4" w14:textId="77777777" w:rsidR="00EF6276" w:rsidRDefault="00EF6276" w:rsidP="00EF6276">
      <w:pPr>
        <w:rPr>
          <w:i/>
        </w:rPr>
      </w:pPr>
    </w:p>
    <w:p w14:paraId="7298B8AE" w14:textId="77777777" w:rsidR="00EF6276" w:rsidRDefault="00EF6276" w:rsidP="00EF6276">
      <w:pPr>
        <w:rPr>
          <w:i/>
        </w:rPr>
      </w:pPr>
      <w:r w:rsidRPr="006F72D0">
        <w:rPr>
          <w:i/>
        </w:rPr>
        <w:t xml:space="preserve"> (g) Interest rates on loans must be? (.025) </w:t>
      </w:r>
    </w:p>
    <w:p w14:paraId="67F1D8FB" w14:textId="77777777" w:rsidR="00EF6276" w:rsidRDefault="00EF6276" w:rsidP="00EF6276">
      <w:pPr>
        <w:autoSpaceDE w:val="0"/>
        <w:autoSpaceDN w:val="0"/>
        <w:adjustRightInd w:val="0"/>
      </w:pPr>
      <w:r>
        <w:rPr>
          <w:i/>
        </w:rPr>
        <w:t>Seychelles 2004</w:t>
      </w:r>
      <w:r>
        <w:t>: (1) The Bank may, at such rates and on such other terms and conditions as may be determined by the Bank, grant temporary advances in Seychelles rupees to the Government in respect of temporary deficiencies of revenue.</w:t>
      </w:r>
    </w:p>
    <w:p w14:paraId="441DF312" w14:textId="77777777" w:rsidR="00EF6276" w:rsidRDefault="00EF6276" w:rsidP="00EF6276">
      <w:pPr>
        <w:autoSpaceDE w:val="0"/>
        <w:autoSpaceDN w:val="0"/>
        <w:adjustRightInd w:val="0"/>
      </w:pPr>
      <w:r>
        <w:t xml:space="preserve">(2) Subject to subsection (4), the total amount of such advances outstanding, including any advances converted into Government bearer securities in accordance with subsection (3) together with the </w:t>
      </w:r>
      <w:r>
        <w:lastRenderedPageBreak/>
        <w:t xml:space="preserve">amount of securities issued or guaranteed by the Government in the ownership of the Bank in accordance with section 41, except those under repurchase agreements, shall not at any time exceed the limit as determined by the Bank and published in the Gazette. (section 40) </w:t>
      </w:r>
      <w:r w:rsidRPr="006B0EA9">
        <w:rPr>
          <w:color w:val="FF0000"/>
        </w:rPr>
        <w:t>(same in 2014 - coded as .75)</w:t>
      </w:r>
    </w:p>
    <w:p w14:paraId="4C02C3DE" w14:textId="77777777" w:rsidR="00EF6276" w:rsidRPr="00EF6276" w:rsidRDefault="00EF6276" w:rsidP="00EF6276">
      <w:r w:rsidRPr="00EF6276">
        <w:rPr>
          <w:i/>
          <w:color w:val="5B9BD5" w:themeColor="accent1"/>
        </w:rPr>
        <w:t>Seychelles 2021</w:t>
      </w:r>
      <w:r w:rsidRPr="00EF6276">
        <w:rPr>
          <w:color w:val="5B9BD5" w:themeColor="accent1"/>
        </w:rPr>
        <w:t>: No change</w:t>
      </w:r>
    </w:p>
    <w:p w14:paraId="2120FCAF" w14:textId="77777777" w:rsidR="00EF6276" w:rsidRDefault="00EF6276" w:rsidP="00EF6276">
      <w:pPr>
        <w:rPr>
          <w:i/>
        </w:rPr>
      </w:pPr>
    </w:p>
    <w:p w14:paraId="098A81AC" w14:textId="77777777" w:rsidR="00EF6276" w:rsidRDefault="00EF6276" w:rsidP="00EF6276">
      <w:pPr>
        <w:rPr>
          <w:i/>
        </w:rPr>
      </w:pPr>
      <w:r w:rsidRPr="006F72D0">
        <w:rPr>
          <w:i/>
        </w:rPr>
        <w:t xml:space="preserve"> (h) Is central bank prohibited from buying/selling government securities in primary market? (.025)</w:t>
      </w:r>
    </w:p>
    <w:p w14:paraId="219D4A86" w14:textId="77777777" w:rsidR="00EF6276" w:rsidRDefault="00EF6276" w:rsidP="00EF6276">
      <w:pPr>
        <w:autoSpaceDE w:val="0"/>
        <w:autoSpaceDN w:val="0"/>
        <w:adjustRightInd w:val="0"/>
        <w:rPr>
          <w:color w:val="FF0000"/>
        </w:rPr>
      </w:pPr>
      <w:r>
        <w:rPr>
          <w:i/>
        </w:rPr>
        <w:t>Seychelles 2004</w:t>
      </w:r>
      <w:r>
        <w:t xml:space="preserve">: The Bank may purchase or otherwise acquire treasury bills and other securities issued or guaranteed by the Government. Such purchases and other acquisitions by the Bank shall, however, be made only for monetary policy purposes and only on the secondary market at market interest rates. (section 41)  (same in 2014) </w:t>
      </w:r>
      <w:r w:rsidRPr="004B0CC4">
        <w:rPr>
          <w:color w:val="FF0000"/>
        </w:rPr>
        <w:t>(Coded as 1)</w:t>
      </w:r>
    </w:p>
    <w:p w14:paraId="2A40C282" w14:textId="77777777" w:rsidR="00EF6276" w:rsidRPr="00EF6276" w:rsidRDefault="00EF6276" w:rsidP="00EF6276">
      <w:r w:rsidRPr="00EF6276">
        <w:rPr>
          <w:i/>
          <w:color w:val="5B9BD5" w:themeColor="accent1"/>
        </w:rPr>
        <w:t>Seychelles 2021</w:t>
      </w:r>
      <w:r w:rsidRPr="00EF6276">
        <w:rPr>
          <w:color w:val="5B9BD5" w:themeColor="accent1"/>
        </w:rPr>
        <w:t>: No change</w:t>
      </w:r>
    </w:p>
    <w:p w14:paraId="1172C82D" w14:textId="77777777" w:rsidR="00EF6276" w:rsidRDefault="00EF6276" w:rsidP="00EF6276">
      <w:pPr>
        <w:autoSpaceDE w:val="0"/>
        <w:autoSpaceDN w:val="0"/>
        <w:adjustRightInd w:val="0"/>
      </w:pPr>
      <w:r>
        <w:br w:type="page"/>
      </w:r>
    </w:p>
    <w:p w14:paraId="7B761CBE" w14:textId="77777777" w:rsidR="00EF6276" w:rsidRDefault="00EF6276" w:rsidP="00EF6276">
      <w:pPr>
        <w:autoSpaceDE w:val="0"/>
        <w:autoSpaceDN w:val="0"/>
        <w:adjustRightInd w:val="0"/>
      </w:pPr>
    </w:p>
    <w:p w14:paraId="7D39A047" w14:textId="77777777" w:rsidR="00A41E57" w:rsidRDefault="00A41E57" w:rsidP="00A41E57">
      <w:pPr>
        <w:pStyle w:val="Heading1"/>
      </w:pPr>
      <w:r>
        <w:t xml:space="preserve">SIERRA LEONE </w:t>
      </w:r>
    </w:p>
    <w:p w14:paraId="26C6BC5B" w14:textId="77777777" w:rsidR="00A41E57" w:rsidRPr="00FB4B17" w:rsidRDefault="00A41E57" w:rsidP="00A41E57">
      <w:r w:rsidRPr="00FB4B17">
        <w:t>(Found amendments only in 1974 (changing lending limit %) and 1998 (changing bank’s financial year)</w:t>
      </w:r>
    </w:p>
    <w:p w14:paraId="3134AC93" w14:textId="77777777" w:rsidR="00A41E57" w:rsidRPr="00566569" w:rsidRDefault="00A41E57" w:rsidP="00A41E57">
      <w:pPr>
        <w:rPr>
          <w:b/>
        </w:rPr>
      </w:pPr>
      <w:r w:rsidRPr="00566569">
        <w:rPr>
          <w:b/>
        </w:rPr>
        <w:t>Chief Executive Officer (weight = .20)</w:t>
      </w:r>
    </w:p>
    <w:p w14:paraId="4CCD621C" w14:textId="77777777" w:rsidR="00A41E57" w:rsidRPr="00D7646B" w:rsidRDefault="00A41E57" w:rsidP="00A41E57">
      <w:r w:rsidRPr="00566569">
        <w:rPr>
          <w:b/>
          <w:i/>
        </w:rPr>
        <w:t>Term of office</w:t>
      </w:r>
      <w:r>
        <w:rPr>
          <w:b/>
          <w:i/>
        </w:rPr>
        <w:br/>
      </w:r>
      <w:r>
        <w:rPr>
          <w:i/>
        </w:rPr>
        <w:t>Sierra Leone 1963</w:t>
      </w:r>
      <w:r>
        <w:t xml:space="preserve">: The Governor and Deputy Governor shall each be appointed by the Governor-General by instrument under the public seal for a term not exceeding five years and shall be eligible for re-appointment. They shall be persons of recognized financial experience and shall be appointed on such terms and conditions, which may not be altered to their disadvantage during their tenure of office, as may be set out in their respective letters of appointment. Except as provided in section 12 the Governor shall not be removed from office before the expiration of the term of his appointment unless a resolution supported by two-thirds of all the Members of the House of Representatives is passed recommending his removal from office. (section 10, 1) </w:t>
      </w:r>
      <w:r w:rsidRPr="0063688E">
        <w:rPr>
          <w:color w:val="FF0000"/>
        </w:rPr>
        <w:t>(Coded as .5)</w:t>
      </w:r>
    </w:p>
    <w:p w14:paraId="7E39BCC9" w14:textId="77777777" w:rsidR="00A41E57" w:rsidRDefault="00A41E57" w:rsidP="00A41E57">
      <w:r>
        <w:rPr>
          <w:i/>
        </w:rPr>
        <w:t>Sierra Leone 2000</w:t>
      </w:r>
      <w:r>
        <w:t>: The Governor and Deputy Governor shall each be appointed by the President by instrument under the public seal for a term of five years and shall be eligible for re-appointment. (Article 13,1)</w:t>
      </w:r>
    </w:p>
    <w:p w14:paraId="080C6B73" w14:textId="77777777" w:rsidR="00A41E57" w:rsidRDefault="00A41E57" w:rsidP="00A41E57">
      <w:pPr>
        <w:rPr>
          <w:color w:val="FF0000"/>
        </w:rPr>
      </w:pPr>
      <w:r>
        <w:rPr>
          <w:i/>
        </w:rPr>
        <w:t>Sierra Leone 2011</w:t>
      </w:r>
      <w:r>
        <w:t xml:space="preserve">: The Governor and Deputy Governor shall each be appointed under the public seal for term of five years and shall be eligible for reappointment for another term only. (Article 15,2) </w:t>
      </w:r>
      <w:r w:rsidRPr="00365656">
        <w:rPr>
          <w:color w:val="FF0000"/>
        </w:rPr>
        <w:t>(Coded as .5)</w:t>
      </w:r>
    </w:p>
    <w:p w14:paraId="5F82DB24" w14:textId="77777777" w:rsidR="002F4618" w:rsidRPr="002F4618" w:rsidRDefault="002F4618" w:rsidP="00A41E57">
      <w:r>
        <w:rPr>
          <w:i/>
          <w:color w:val="FF0000"/>
        </w:rPr>
        <w:t>Sierra Leone 2019</w:t>
      </w:r>
      <w:r>
        <w:rPr>
          <w:color w:val="FF0000"/>
        </w:rPr>
        <w:t>: The Governor and Deputy Governors shall each be appointed for a term of 5 years and shall be eligible for reappointment for another term of 5 years only. (Section 7, 2) (Coded as .5)</w:t>
      </w:r>
    </w:p>
    <w:p w14:paraId="3A1DCF0B" w14:textId="77777777" w:rsidR="00A41E57" w:rsidRDefault="00A41E57" w:rsidP="00A41E57">
      <w:r w:rsidRPr="00566569">
        <w:rPr>
          <w:b/>
          <w:i/>
          <w:sz w:val="19"/>
          <w:szCs w:val="19"/>
        </w:rPr>
        <w:t>Who appoints CEO?</w:t>
      </w:r>
      <w:r>
        <w:rPr>
          <w:b/>
          <w:i/>
          <w:sz w:val="19"/>
          <w:szCs w:val="19"/>
        </w:rPr>
        <w:br/>
      </w:r>
      <w:r>
        <w:rPr>
          <w:i/>
        </w:rPr>
        <w:t>Sierra Leone 1963</w:t>
      </w:r>
      <w:r>
        <w:t xml:space="preserve">: The Governor and Deputy Governor shall each be appointed by the Governor-General by instrument under the public seal for a term not exceeding five years and shall be eligible for re-appointment. They shall be persons of recognized financial experience and shall be appointed on such terms and conditions, which may not be altered to their disadvantage during their tenure of office, as may be set out in their respective letters of appointment. Except as provided in section 12 the Governor shall not be removed from office before the expiration of the term of his appointment unless a resolution supported by two-thirds of all the Members of the House of Representatives is passed recommending his removal from office. (section 10, 1) </w:t>
      </w:r>
      <w:r w:rsidRPr="00C11291">
        <w:rPr>
          <w:color w:val="FF0000"/>
        </w:rPr>
        <w:t>(Coded as 0 until 2000)</w:t>
      </w:r>
    </w:p>
    <w:p w14:paraId="249CA01B" w14:textId="77777777" w:rsidR="00A41E57" w:rsidRDefault="00A41E57" w:rsidP="00A41E57">
      <w:pPr>
        <w:rPr>
          <w:color w:val="FF0000"/>
          <w:sz w:val="19"/>
          <w:szCs w:val="19"/>
        </w:rPr>
      </w:pPr>
      <w:r>
        <w:rPr>
          <w:i/>
          <w:sz w:val="19"/>
          <w:szCs w:val="19"/>
        </w:rPr>
        <w:t>Sierra Leone 2000</w:t>
      </w:r>
      <w:r>
        <w:rPr>
          <w:sz w:val="19"/>
          <w:szCs w:val="19"/>
        </w:rPr>
        <w:t xml:space="preserve">: The Board shall consist of – (a) the Governor who shall be Chairman; (b) the Deputy Governor; (c) five other directors, all of whom shall be appointed by the President subject to the approval of Parliament. (article 12,2) (same in 2011, except as article 15,1) </w:t>
      </w:r>
      <w:r w:rsidRPr="00365656">
        <w:rPr>
          <w:color w:val="FF0000"/>
          <w:sz w:val="19"/>
          <w:szCs w:val="19"/>
        </w:rPr>
        <w:t>(Coded as .5)</w:t>
      </w:r>
    </w:p>
    <w:p w14:paraId="27B6EDBF" w14:textId="77777777" w:rsidR="002F4618" w:rsidRDefault="002F4618" w:rsidP="002F4618">
      <w:pPr>
        <w:rPr>
          <w:color w:val="FF0000"/>
          <w:sz w:val="19"/>
          <w:szCs w:val="19"/>
        </w:rPr>
      </w:pPr>
      <w:r>
        <w:rPr>
          <w:i/>
          <w:sz w:val="19"/>
          <w:szCs w:val="19"/>
        </w:rPr>
        <w:t xml:space="preserve">Sierra Leone </w:t>
      </w:r>
      <w:r w:rsidRPr="002F4618">
        <w:rPr>
          <w:i/>
          <w:sz w:val="19"/>
          <w:szCs w:val="19"/>
        </w:rPr>
        <w:t>2021</w:t>
      </w:r>
      <w:r>
        <w:rPr>
          <w:sz w:val="19"/>
          <w:szCs w:val="19"/>
        </w:rPr>
        <w:t xml:space="preserve">: </w:t>
      </w:r>
      <w:r w:rsidRPr="002F4618">
        <w:rPr>
          <w:sz w:val="19"/>
          <w:szCs w:val="19"/>
        </w:rPr>
        <w:t>The</w:t>
      </w:r>
      <w:r>
        <w:rPr>
          <w:sz w:val="19"/>
          <w:szCs w:val="19"/>
        </w:rPr>
        <w:t xml:space="preserve">re shall continue in existence a Board of Directors which shall consist of the following members– (a) the Governor who shall be Chairman; (b) the Deputy Governor; (c) 6 non-executive directors, all of whom shall be appointed by the President subject to the approval of Parliament. (article 7,1) (same in 2011, except as article 15,1) </w:t>
      </w:r>
      <w:r w:rsidRPr="00365656">
        <w:rPr>
          <w:color w:val="FF0000"/>
          <w:sz w:val="19"/>
          <w:szCs w:val="19"/>
        </w:rPr>
        <w:t>(Coded as .5)</w:t>
      </w:r>
    </w:p>
    <w:p w14:paraId="2FCB8C3C" w14:textId="77777777" w:rsidR="002F4618" w:rsidRPr="00B61839" w:rsidRDefault="002F4618" w:rsidP="00A41E57">
      <w:pPr>
        <w:rPr>
          <w:sz w:val="19"/>
          <w:szCs w:val="19"/>
        </w:rPr>
      </w:pPr>
    </w:p>
    <w:p w14:paraId="2ECF9717" w14:textId="77777777" w:rsidR="00A41E57" w:rsidRDefault="00A41E57" w:rsidP="00A41E57">
      <w:r w:rsidRPr="00566569">
        <w:rPr>
          <w:b/>
          <w:i/>
          <w:sz w:val="19"/>
          <w:szCs w:val="19"/>
        </w:rPr>
        <w:t>Dismissal</w:t>
      </w:r>
      <w:r>
        <w:rPr>
          <w:b/>
          <w:i/>
          <w:sz w:val="19"/>
          <w:szCs w:val="19"/>
        </w:rPr>
        <w:br/>
      </w:r>
      <w:r>
        <w:rPr>
          <w:i/>
        </w:rPr>
        <w:t>Sierra Leone 1963</w:t>
      </w:r>
      <w:r>
        <w:t>: The Governor and Deputy Governor shall each be appointed by the Governor-</w:t>
      </w:r>
      <w:r>
        <w:lastRenderedPageBreak/>
        <w:t>General by instrument under the public seal for a term not exceeding five years and shall be eligible for re-appointment. They shall be persons of recognized financial experience and shall be appointed on such terms and conditions, which may not be altered to their disadvantage during their tenure of office, as may be set out in their respective letters of appointment. Except as provided in section 12 the Governor shall not be removed from office before the expiration of the term of his appointment unless a resolution supported by two-thirds of all the Members of the House of Representatives is passed recommending his removal from office. (section 10, 1)</w:t>
      </w:r>
    </w:p>
    <w:p w14:paraId="6CE41728" w14:textId="77777777" w:rsidR="00A41E57" w:rsidRDefault="00A41E57" w:rsidP="00A41E57">
      <w:r>
        <w:t>No person shall be appointed or shall remain Governor, Deputy Governor or a Director of the Bank who is –</w:t>
      </w:r>
    </w:p>
    <w:p w14:paraId="05595684" w14:textId="77777777" w:rsidR="00A41E57" w:rsidRDefault="00A41E57" w:rsidP="00A41E57">
      <w:r>
        <w:t>(a) a member of the House of Representatives;</w:t>
      </w:r>
    </w:p>
    <w:p w14:paraId="4F58B887" w14:textId="77777777" w:rsidR="00A41E57" w:rsidRDefault="00A41E57" w:rsidP="00A41E57">
      <w:r>
        <w:t>(b) a director, salaried official or shareholder of any commercial bank which carries on business in Sierra Leone;</w:t>
      </w:r>
    </w:p>
    <w:p w14:paraId="19AC0430" w14:textId="77777777" w:rsidR="00A41E57" w:rsidRDefault="00A41E57" w:rsidP="00A41E57">
      <w:r>
        <w:t>(c) an officer in the public service.</w:t>
      </w:r>
    </w:p>
    <w:p w14:paraId="7729638D" w14:textId="77777777" w:rsidR="00A41E57" w:rsidRDefault="00A41E57" w:rsidP="00A41E57">
      <w:r>
        <w:t>The Governor, the Deputy Governor or any other Director shall cease to hold office in the Bank if –</w:t>
      </w:r>
    </w:p>
    <w:p w14:paraId="09DD0852" w14:textId="77777777" w:rsidR="00A41E57" w:rsidRDefault="00A41E57" w:rsidP="00A41E57">
      <w:r>
        <w:t>(a) he becomes of unsound mind or incapable of carrying out his duties;</w:t>
      </w:r>
    </w:p>
    <w:p w14:paraId="7F94DB12" w14:textId="77777777" w:rsidR="00A41E57" w:rsidRDefault="00A41E57" w:rsidP="00A41E57">
      <w:r>
        <w:t>(b) he becomes bankrupt or suspends payment or compounds with his creditors;</w:t>
      </w:r>
    </w:p>
    <w:p w14:paraId="0CA544F7" w14:textId="77777777" w:rsidR="00A41E57" w:rsidRDefault="00A41E57" w:rsidP="00A41E57">
      <w:r>
        <w:t>(c) he is convicted of a felony or of any offence involving dishonesty;</w:t>
      </w:r>
    </w:p>
    <w:p w14:paraId="3B538249" w14:textId="77777777" w:rsidR="00A41E57" w:rsidRDefault="00A41E57" w:rsidP="00A41E57">
      <w:r>
        <w:t>(d) he is guilty of serious misconduct in relation to his duties;</w:t>
      </w:r>
    </w:p>
    <w:p w14:paraId="0DB9FA19" w14:textId="77777777" w:rsidR="00A41E57" w:rsidRDefault="00A41E57" w:rsidP="00A41E57">
      <w:r>
        <w:t xml:space="preserve">(e) in the case of a person possessed of professional </w:t>
      </w:r>
      <w:proofErr w:type="spellStart"/>
      <w:r>
        <w:t>qualifactions</w:t>
      </w:r>
      <w:proofErr w:type="spellEnd"/>
      <w:r>
        <w:t xml:space="preserve">, he is found guilty of serious professional misconduct and as a consequence is debarred from practicing his profession. (Section 12, 1,3) </w:t>
      </w:r>
      <w:r w:rsidRPr="0063688E">
        <w:rPr>
          <w:color w:val="FF0000"/>
        </w:rPr>
        <w:t>(Coded as .5)</w:t>
      </w:r>
    </w:p>
    <w:p w14:paraId="32BC40D0" w14:textId="77777777" w:rsidR="00A41E57" w:rsidRDefault="00A41E57" w:rsidP="00A41E57">
      <w:pPr>
        <w:rPr>
          <w:sz w:val="19"/>
          <w:szCs w:val="19"/>
        </w:rPr>
      </w:pPr>
      <w:r>
        <w:rPr>
          <w:i/>
          <w:sz w:val="19"/>
          <w:szCs w:val="19"/>
        </w:rPr>
        <w:t>Sierra Leone 2000</w:t>
      </w:r>
      <w:r>
        <w:rPr>
          <w:sz w:val="19"/>
          <w:szCs w:val="19"/>
        </w:rPr>
        <w:t xml:space="preserve">: No person shall be appointed or shall remain Governor, Deputy Governor or other Director of the Bank who is—(a) a member of Parliament; (b) a director, salaried official or shareholder of any licensed institution which carries on deposit taking business in Sierra Leone or of any other institution subject to the regulatory jurisdiction of the Bank; or (c) an officer in the public service. </w:t>
      </w:r>
    </w:p>
    <w:p w14:paraId="7B0F3A16" w14:textId="77777777" w:rsidR="00A41E57" w:rsidRDefault="00A41E57" w:rsidP="00A41E57">
      <w:pPr>
        <w:rPr>
          <w:sz w:val="19"/>
          <w:szCs w:val="19"/>
        </w:rPr>
      </w:pPr>
      <w:r>
        <w:rPr>
          <w:sz w:val="19"/>
          <w:szCs w:val="19"/>
        </w:rPr>
        <w:t>(3) Subject to this Act, the Governor shall not be removed from office before the expiration of the term of his appointment unless a resolution is passed by Parliament supported by two-thirds of all its members recommending his removal from office.</w:t>
      </w:r>
    </w:p>
    <w:p w14:paraId="1234459F" w14:textId="77777777" w:rsidR="00A41E57" w:rsidRDefault="00A41E57" w:rsidP="00A41E57">
      <w:pPr>
        <w:rPr>
          <w:sz w:val="19"/>
          <w:szCs w:val="19"/>
        </w:rPr>
      </w:pPr>
      <w:r>
        <w:rPr>
          <w:sz w:val="19"/>
          <w:szCs w:val="19"/>
        </w:rPr>
        <w:t>(4) The Governor, the Deputy Governor or any other Director shall cease to hold office if—(a) he becomes unsound of mind or incapable of carrying out his duties according to the written opinion of three medical practitioners (as defined in the Medical Practitioners and Dental Surgeons Act, (1994) selected by the Board.</w:t>
      </w:r>
    </w:p>
    <w:p w14:paraId="7A5FA054" w14:textId="77777777" w:rsidR="00A41E57" w:rsidRDefault="00A41E57" w:rsidP="00A41E57">
      <w:pPr>
        <w:rPr>
          <w:sz w:val="19"/>
          <w:szCs w:val="19"/>
        </w:rPr>
      </w:pPr>
      <w:r>
        <w:rPr>
          <w:sz w:val="19"/>
          <w:szCs w:val="19"/>
        </w:rPr>
        <w:t>(b) he becomes bankrupt or suspends payment or compounds with his creditors;</w:t>
      </w:r>
      <w:r>
        <w:rPr>
          <w:sz w:val="19"/>
          <w:szCs w:val="19"/>
        </w:rPr>
        <w:br/>
        <w:t>(c) he is convicted of a felony or any offence involving dishonesty;</w:t>
      </w:r>
      <w:r>
        <w:rPr>
          <w:sz w:val="19"/>
          <w:szCs w:val="19"/>
        </w:rPr>
        <w:br/>
        <w:t>(d) he is guilty upon a finding of the Board of serious misconduct in relation to his duties;</w:t>
      </w:r>
      <w:r>
        <w:rPr>
          <w:sz w:val="19"/>
          <w:szCs w:val="19"/>
        </w:rPr>
        <w:br/>
        <w:t>(e) in the case of a Director other than the Governor or Deputy Governor, who is possessed of professional qualifications, he is found guilty of serious professional misconduct and as a consequence is debarred from practicing his profession. (Article 15)</w:t>
      </w:r>
    </w:p>
    <w:p w14:paraId="41969FDD" w14:textId="77777777" w:rsidR="00A41E57" w:rsidRDefault="00A41E57" w:rsidP="00A41E57">
      <w:pPr>
        <w:autoSpaceDE w:val="0"/>
        <w:autoSpaceDN w:val="0"/>
        <w:adjustRightInd w:val="0"/>
      </w:pPr>
      <w:r>
        <w:rPr>
          <w:i/>
          <w:sz w:val="19"/>
          <w:szCs w:val="19"/>
        </w:rPr>
        <w:lastRenderedPageBreak/>
        <w:t>Sierra Leone 2011</w:t>
      </w:r>
      <w:r>
        <w:rPr>
          <w:sz w:val="19"/>
          <w:szCs w:val="19"/>
        </w:rPr>
        <w:t xml:space="preserve">: </w:t>
      </w:r>
      <w:r>
        <w:t>(1) No person shall be eligible to be appointed as Governor or Deputy Governor or other member of the Board if the person is-</w:t>
      </w:r>
    </w:p>
    <w:p w14:paraId="4A7FCA1C" w14:textId="77777777" w:rsidR="00A41E57" w:rsidRDefault="00A41E57" w:rsidP="00A41E57">
      <w:pPr>
        <w:autoSpaceDE w:val="0"/>
        <w:autoSpaceDN w:val="0"/>
        <w:adjustRightInd w:val="0"/>
      </w:pPr>
      <w:r>
        <w:t>(a) a Member of Parliament;</w:t>
      </w:r>
    </w:p>
    <w:p w14:paraId="2379726F" w14:textId="77777777" w:rsidR="00A41E57" w:rsidRDefault="00A41E57" w:rsidP="00A41E57">
      <w:pPr>
        <w:autoSpaceDE w:val="0"/>
        <w:autoSpaceDN w:val="0"/>
        <w:adjustRightInd w:val="0"/>
      </w:pPr>
      <w:r>
        <w:t>(b) an officer or employee of a financial institution operating in Sierra Leone or any other institution whose activities are regulated by the Bank; or</w:t>
      </w:r>
    </w:p>
    <w:p w14:paraId="0527D323" w14:textId="77777777" w:rsidR="00A41E57" w:rsidRDefault="00A41E57" w:rsidP="00A41E57">
      <w:pPr>
        <w:autoSpaceDE w:val="0"/>
        <w:autoSpaceDN w:val="0"/>
        <w:adjustRightInd w:val="0"/>
      </w:pPr>
      <w:r>
        <w:t>(c) a public officer.</w:t>
      </w:r>
    </w:p>
    <w:p w14:paraId="63DB8BC7" w14:textId="77777777" w:rsidR="00A41E57" w:rsidRDefault="00A41E57" w:rsidP="00A41E57">
      <w:pPr>
        <w:autoSpaceDE w:val="0"/>
        <w:autoSpaceDN w:val="0"/>
        <w:adjustRightInd w:val="0"/>
      </w:pPr>
      <w:r>
        <w:t>(2) A person shall cease to be a member of the Board on any of the following grounds:-</w:t>
      </w:r>
    </w:p>
    <w:p w14:paraId="788E359E" w14:textId="77777777" w:rsidR="00A41E57" w:rsidRDefault="00A41E57" w:rsidP="00A41E57">
      <w:pPr>
        <w:autoSpaceDE w:val="0"/>
        <w:autoSpaceDN w:val="0"/>
        <w:adjustRightInd w:val="0"/>
      </w:pPr>
      <w:r>
        <w:t>(a) for inability to perform the functions of the office by reason of infirmity of mind or body;</w:t>
      </w:r>
    </w:p>
    <w:p w14:paraId="02ABF6EC" w14:textId="77777777" w:rsidR="00A41E57" w:rsidRDefault="00A41E57" w:rsidP="00A41E57">
      <w:pPr>
        <w:autoSpaceDE w:val="0"/>
        <w:autoSpaceDN w:val="0"/>
        <w:adjustRightInd w:val="0"/>
      </w:pPr>
      <w:r>
        <w:t>(b) for proven misconduct;</w:t>
      </w:r>
    </w:p>
    <w:p w14:paraId="1A2C6D6A" w14:textId="77777777" w:rsidR="00A41E57" w:rsidRDefault="00A41E57" w:rsidP="00A41E57">
      <w:pPr>
        <w:autoSpaceDE w:val="0"/>
        <w:autoSpaceDN w:val="0"/>
        <w:adjustRightInd w:val="0"/>
      </w:pPr>
      <w:r>
        <w:t>(c) if the person is bankrupt, suspends payment or compounds with his creditors;</w:t>
      </w:r>
    </w:p>
    <w:p w14:paraId="356E3F65" w14:textId="77777777" w:rsidR="00A41E57" w:rsidRDefault="00A41E57" w:rsidP="00A41E57">
      <w:pPr>
        <w:autoSpaceDE w:val="0"/>
        <w:autoSpaceDN w:val="0"/>
        <w:adjustRightInd w:val="0"/>
      </w:pPr>
      <w:r>
        <w:t>(d) if the person is convicted of an offence involving fraud or dishonesty;</w:t>
      </w:r>
    </w:p>
    <w:p w14:paraId="6182E5E6" w14:textId="77777777" w:rsidR="00A41E57" w:rsidRDefault="00A41E57" w:rsidP="00A41E57">
      <w:pPr>
        <w:autoSpaceDE w:val="0"/>
        <w:autoSpaceDN w:val="0"/>
        <w:adjustRightInd w:val="0"/>
      </w:pPr>
      <w:r>
        <w:t xml:space="preserve">(e) if being a member of a professional body the person is suspended or disqualified from </w:t>
      </w:r>
      <w:proofErr w:type="spellStart"/>
      <w:r>
        <w:t>practising</w:t>
      </w:r>
      <w:proofErr w:type="spellEnd"/>
      <w:r>
        <w:t xml:space="preserve"> the profession by the competent body of the profession;</w:t>
      </w:r>
    </w:p>
    <w:p w14:paraId="75BA8B15" w14:textId="77777777" w:rsidR="00A41E57" w:rsidRDefault="00A41E57" w:rsidP="00A41E57">
      <w:pPr>
        <w:autoSpaceDE w:val="0"/>
        <w:autoSpaceDN w:val="0"/>
        <w:adjustRightInd w:val="0"/>
      </w:pPr>
      <w:r>
        <w:t xml:space="preserve">(f) if the person fails to attend three consecutive meetings of the Board without reasonable cause; </w:t>
      </w:r>
    </w:p>
    <w:p w14:paraId="10769F5D" w14:textId="77777777" w:rsidR="00A41E57" w:rsidRDefault="00A41E57" w:rsidP="00A41E57">
      <w:pPr>
        <w:autoSpaceDE w:val="0"/>
        <w:autoSpaceDN w:val="0"/>
        <w:adjustRightInd w:val="0"/>
      </w:pPr>
      <w:r>
        <w:t>(g) if the person resigns from office by written notice to the President; or</w:t>
      </w:r>
    </w:p>
    <w:p w14:paraId="31CC7AA5" w14:textId="77777777" w:rsidR="00A41E57" w:rsidRDefault="00A41E57" w:rsidP="00A41E57">
      <w:pPr>
        <w:autoSpaceDE w:val="0"/>
        <w:autoSpaceDN w:val="0"/>
        <w:adjustRightInd w:val="0"/>
      </w:pPr>
      <w:r>
        <w:t>(h) for gross breach of duty.</w:t>
      </w:r>
    </w:p>
    <w:p w14:paraId="0C89C6D7" w14:textId="77777777" w:rsidR="00A41E57" w:rsidRDefault="00A41E57" w:rsidP="00A41E57">
      <w:pPr>
        <w:autoSpaceDE w:val="0"/>
        <w:autoSpaceDN w:val="0"/>
        <w:adjustRightInd w:val="0"/>
        <w:rPr>
          <w:color w:val="FF0000"/>
        </w:rPr>
      </w:pPr>
      <w:r>
        <w:t xml:space="preserve">(3) Subject to this Act, the Governor shall not be removed from office by the President before the expiration of his term of office unless a resolution is passed by Parliament supported by two thirds of all its members recommending his removal. (Article 16) </w:t>
      </w:r>
      <w:r w:rsidRPr="00365656">
        <w:rPr>
          <w:color w:val="FF0000"/>
        </w:rPr>
        <w:t>(Coded as .5)</w:t>
      </w:r>
    </w:p>
    <w:p w14:paraId="1C9DD0BE" w14:textId="77777777" w:rsidR="002F4618" w:rsidRDefault="002F4618" w:rsidP="00A41E57">
      <w:pPr>
        <w:autoSpaceDE w:val="0"/>
        <w:autoSpaceDN w:val="0"/>
        <w:adjustRightInd w:val="0"/>
        <w:rPr>
          <w:color w:val="FF0000"/>
        </w:rPr>
      </w:pPr>
      <w:r>
        <w:rPr>
          <w:i/>
          <w:color w:val="FF0000"/>
        </w:rPr>
        <w:t>Sierra Leone 2019</w:t>
      </w:r>
      <w:r>
        <w:rPr>
          <w:color w:val="FF0000"/>
        </w:rPr>
        <w:t xml:space="preserve">: The Governor, a Deputy Governor or a non-executive director shall be removed from office if—(a) he is unable to perform the functions of his office by reason of infirmity of mind or body; (b) he is bankrupt, suspends payment or compounds with his creditors; (c) he is convicted of an offence which carries a sentence of imprisonment with or without the option of a fine; (d) </w:t>
      </w:r>
      <w:r w:rsidR="000F411A">
        <w:rPr>
          <w:color w:val="FF0000"/>
        </w:rPr>
        <w:t>he is suspended or disqualified from practicing his profession by the competent body of the profession; (e) he is absent for 3 consecutive meetings of the Board without reasonable excuse; f) there is proven misconduct on his part; (g) he resigns from office by written notice to the President; (h) there is proven gross breach of duty on the part of the person.</w:t>
      </w:r>
    </w:p>
    <w:p w14:paraId="6D5DCA0F" w14:textId="77777777" w:rsidR="000F411A" w:rsidRPr="002F4618" w:rsidRDefault="000F411A" w:rsidP="00A41E57">
      <w:pPr>
        <w:autoSpaceDE w:val="0"/>
        <w:autoSpaceDN w:val="0"/>
        <w:adjustRightInd w:val="0"/>
        <w:rPr>
          <w:sz w:val="19"/>
          <w:szCs w:val="19"/>
        </w:rPr>
      </w:pPr>
      <w:r>
        <w:rPr>
          <w:color w:val="FF0000"/>
        </w:rPr>
        <w:t>Subject to this Act, the Governor or the Deputy Governors may be removed from office by the President before the expiration of their term of office on a resolution passed by Parliament supported by two thirds majority of all members of Parliament recommending their removal. (Section 9,1-2) (Coded as .5)</w:t>
      </w:r>
    </w:p>
    <w:p w14:paraId="421D94C4" w14:textId="77777777" w:rsidR="00A41E57" w:rsidRDefault="00A41E57" w:rsidP="00A41E57">
      <w:r w:rsidRPr="00566569">
        <w:rPr>
          <w:b/>
          <w:i/>
        </w:rPr>
        <w:t>May CEO hold other offices in government?</w:t>
      </w:r>
      <w:r>
        <w:rPr>
          <w:b/>
          <w:i/>
        </w:rPr>
        <w:br/>
      </w:r>
      <w:r>
        <w:rPr>
          <w:i/>
        </w:rPr>
        <w:t>Sierra Leone 1963</w:t>
      </w:r>
      <w:r>
        <w:t>: While holding office the Governor and Deputy Governor shall not occupy any other office or employment whether remunerated or not:</w:t>
      </w:r>
      <w:r>
        <w:br/>
        <w:t>Provided that they may,</w:t>
      </w:r>
    </w:p>
    <w:p w14:paraId="03E0EBAA" w14:textId="77777777" w:rsidR="00A41E57" w:rsidRDefault="00A41E57" w:rsidP="00A41E57">
      <w:r>
        <w:lastRenderedPageBreak/>
        <w:t>(a) act as members of any commission established by the Government to enquire into any matter affecting currency or banking in Sierra Leone;</w:t>
      </w:r>
    </w:p>
    <w:p w14:paraId="66BD7EAB" w14:textId="77777777" w:rsidR="00A41E57" w:rsidRDefault="00A41E57" w:rsidP="00A41E57">
      <w:r>
        <w:t>(b) become governors, directors or members of the Board, by whatever name called, of any international authority to which the Government shall have adhered or given support or approval;</w:t>
      </w:r>
    </w:p>
    <w:p w14:paraId="0EB162E1" w14:textId="77777777" w:rsidR="00A41E57" w:rsidRDefault="00A41E57" w:rsidP="00A41E57">
      <w:r>
        <w:t>(c) become directors of any corporation in Sierra Leone in which the Bank may participate under paragraph (</w:t>
      </w:r>
      <w:proofErr w:type="spellStart"/>
      <w:r>
        <w:t>i</w:t>
      </w:r>
      <w:proofErr w:type="spellEnd"/>
      <w:r>
        <w:t>) of section 31. (Section 10,2)</w:t>
      </w:r>
      <w:r>
        <w:br/>
        <w:t>No person shall be appointed or shall remain Governor, Deputy Governor or a Director of the Bank who is –</w:t>
      </w:r>
    </w:p>
    <w:p w14:paraId="462B15C6" w14:textId="77777777" w:rsidR="00A41E57" w:rsidRDefault="00A41E57" w:rsidP="00A41E57">
      <w:r>
        <w:t>(a) a member of the House of Representatives;</w:t>
      </w:r>
    </w:p>
    <w:p w14:paraId="7DEF2411" w14:textId="77777777" w:rsidR="00A41E57" w:rsidRDefault="00A41E57" w:rsidP="00A41E57">
      <w:r>
        <w:t>(b) a director, salaried official or shareholder of any commercial bank which carries on business in Sierra Leone;</w:t>
      </w:r>
    </w:p>
    <w:p w14:paraId="5A47A9E5" w14:textId="77777777" w:rsidR="00A41E57" w:rsidRDefault="00A41E57" w:rsidP="00A41E57">
      <w:r>
        <w:t xml:space="preserve">(c) an officer in the public service. (section 12, 1) </w:t>
      </w:r>
      <w:r w:rsidRPr="000A67A7">
        <w:rPr>
          <w:color w:val="FF0000"/>
        </w:rPr>
        <w:t>(Coded as .5)</w:t>
      </w:r>
    </w:p>
    <w:p w14:paraId="0A4D8AA4" w14:textId="77777777" w:rsidR="00A41E57" w:rsidRDefault="00A41E57" w:rsidP="00A41E57">
      <w:pPr>
        <w:autoSpaceDE w:val="0"/>
        <w:autoSpaceDN w:val="0"/>
        <w:adjustRightInd w:val="0"/>
      </w:pPr>
      <w:r>
        <w:rPr>
          <w:i/>
        </w:rPr>
        <w:t>Sierra Leone 2000</w:t>
      </w:r>
      <w:r>
        <w:t>: While holding office, the Governor and Deputy Governor shall not occupy any other office or assume any other position of responsibility, whether or not there is any remuneration attached to it.</w:t>
      </w:r>
      <w:r>
        <w:br/>
        <w:t xml:space="preserve">Notwithstanding subsection (6), the Governor and Deputy Governor may—(a) act as members of any commission established by the Government to inquire into any matters affecting currency, banking or other economic problems; or (b) become governors, directors or members of the Board, by whatsoever name called, of any international authority to which the Government shall have adhered or given support of approval. (article 13, 6-7) </w:t>
      </w:r>
      <w:r w:rsidRPr="000A67A7">
        <w:rPr>
          <w:color w:val="FF0000"/>
        </w:rPr>
        <w:t>(Coded as</w:t>
      </w:r>
      <w:r>
        <w:rPr>
          <w:color w:val="FF0000"/>
        </w:rPr>
        <w:t xml:space="preserve"> .5</w:t>
      </w:r>
      <w:r w:rsidRPr="000A67A7">
        <w:rPr>
          <w:color w:val="FF0000"/>
        </w:rPr>
        <w:t>)</w:t>
      </w:r>
      <w:r>
        <w:rPr>
          <w:color w:val="FF0000"/>
        </w:rPr>
        <w:br/>
      </w:r>
      <w:r w:rsidRPr="000A67A7">
        <w:rPr>
          <w:i/>
        </w:rPr>
        <w:t>Sierra Leone 2011</w:t>
      </w:r>
      <w:r w:rsidRPr="000A67A7">
        <w:t xml:space="preserve">: </w:t>
      </w:r>
      <w:r>
        <w:t>(1) No person shall be eligible to be appointed as Governor or Deputy Governor or other member of the Board if the person is-</w:t>
      </w:r>
    </w:p>
    <w:p w14:paraId="5BCC5DE3" w14:textId="77777777" w:rsidR="00A41E57" w:rsidRDefault="00A41E57" w:rsidP="00A41E57">
      <w:pPr>
        <w:autoSpaceDE w:val="0"/>
        <w:autoSpaceDN w:val="0"/>
        <w:adjustRightInd w:val="0"/>
      </w:pPr>
      <w:r>
        <w:t>(a) a Member of Parliament;</w:t>
      </w:r>
    </w:p>
    <w:p w14:paraId="4A3AC307" w14:textId="77777777" w:rsidR="00A41E57" w:rsidRDefault="00A41E57" w:rsidP="00A41E57">
      <w:pPr>
        <w:autoSpaceDE w:val="0"/>
        <w:autoSpaceDN w:val="0"/>
        <w:adjustRightInd w:val="0"/>
      </w:pPr>
      <w:r>
        <w:t>(b) an officer or employee of a financial institution operating in Sierra Leone or any other institution whose activities are regulated by the Bank; or</w:t>
      </w:r>
    </w:p>
    <w:p w14:paraId="4B58BD28" w14:textId="77777777" w:rsidR="00A41E57" w:rsidRDefault="00A41E57" w:rsidP="00A41E57">
      <w:pPr>
        <w:rPr>
          <w:color w:val="FF0000"/>
        </w:rPr>
      </w:pPr>
      <w:r>
        <w:t>(c) a public officer. (Section 16)</w:t>
      </w:r>
      <w:r w:rsidRPr="000A67A7">
        <w:rPr>
          <w:color w:val="FF0000"/>
        </w:rPr>
        <w:t xml:space="preserve"> (Coded as 1)</w:t>
      </w:r>
    </w:p>
    <w:p w14:paraId="265D8AAA" w14:textId="77777777" w:rsidR="000F411A" w:rsidRPr="000F411A" w:rsidRDefault="000F411A" w:rsidP="00A41E57">
      <w:r>
        <w:rPr>
          <w:i/>
          <w:color w:val="FF0000"/>
        </w:rPr>
        <w:t>Sierra Leone 2019</w:t>
      </w:r>
      <w:r>
        <w:rPr>
          <w:color w:val="FF0000"/>
        </w:rPr>
        <w:t>: A person shall not be eligible to be appointed as Governor, Deputy Governor or non-executive director while that person is – (a) a Member of Parliament; (b) an officer or employee of a financial institution operating in Sierra Leon or any other institution whose activities are regulated by the Bank; (c) a functioning member of a political party; (d) a public officer. (Section 8) (Coded as 1)</w:t>
      </w:r>
    </w:p>
    <w:p w14:paraId="6D9D5B25" w14:textId="77777777" w:rsidR="00A41E57" w:rsidRPr="00566569" w:rsidRDefault="00A41E57" w:rsidP="00A41E57">
      <w:pPr>
        <w:rPr>
          <w:b/>
        </w:rPr>
      </w:pPr>
      <w:r w:rsidRPr="00566569">
        <w:rPr>
          <w:b/>
        </w:rPr>
        <w:t xml:space="preserve">Policy Formation (weight = .15) </w:t>
      </w:r>
    </w:p>
    <w:p w14:paraId="48BE8DE8" w14:textId="77777777" w:rsidR="00A41E57" w:rsidRPr="00095362" w:rsidRDefault="00A41E57" w:rsidP="00A41E57">
      <w:r w:rsidRPr="00566569">
        <w:rPr>
          <w:b/>
          <w:i/>
        </w:rPr>
        <w:t xml:space="preserve">(a) Who formulates monetary policy? </w:t>
      </w:r>
      <w:r>
        <w:rPr>
          <w:b/>
          <w:i/>
        </w:rPr>
        <w:br/>
      </w:r>
      <w:r>
        <w:rPr>
          <w:i/>
        </w:rPr>
        <w:t>Sierra Leone 1963</w:t>
      </w:r>
      <w:r>
        <w:t xml:space="preserve">: Not clear – </w:t>
      </w:r>
      <w:r w:rsidRPr="00095362">
        <w:rPr>
          <w:color w:val="FF0000"/>
        </w:rPr>
        <w:t>coded as --</w:t>
      </w:r>
    </w:p>
    <w:p w14:paraId="5156D3AC" w14:textId="77777777" w:rsidR="00A41E57" w:rsidRDefault="00A41E57" w:rsidP="00A41E57">
      <w:r>
        <w:rPr>
          <w:i/>
        </w:rPr>
        <w:t>Sierra Leone 2000</w:t>
      </w:r>
      <w:r>
        <w:t>: The Bank shall be an autonomous institution, and shall in that respect not be subject to the control or direction of any person or authority and shall have authority to make such expenditures as it thinks necessary for the proper discharge of its functions. (article 6)</w:t>
      </w:r>
    </w:p>
    <w:p w14:paraId="0B0357E3" w14:textId="77777777" w:rsidR="00A41E57" w:rsidRDefault="00A41E57" w:rsidP="00A41E57">
      <w:r>
        <w:t>Without prejudice to subsection (1), the functions of the Bank shall be –</w:t>
      </w:r>
    </w:p>
    <w:p w14:paraId="1A4F503F" w14:textId="77777777" w:rsidR="00A41E57" w:rsidRPr="00B33D9C" w:rsidRDefault="00A41E57" w:rsidP="00A41E57">
      <w:r>
        <w:lastRenderedPageBreak/>
        <w:t>(b) to formulate, adopt, and execute the monetary policy of Sierra Leone (section 7)</w:t>
      </w:r>
      <w:r w:rsidRPr="00387AA9">
        <w:rPr>
          <w:color w:val="FF0000"/>
        </w:rPr>
        <w:t xml:space="preserve"> (Coded as 1)</w:t>
      </w:r>
    </w:p>
    <w:p w14:paraId="6FC63DE0" w14:textId="77777777" w:rsidR="00A41E57" w:rsidRPr="00B33D9C" w:rsidRDefault="00A41E57" w:rsidP="00A41E57">
      <w:r>
        <w:rPr>
          <w:i/>
        </w:rPr>
        <w:t>Sierra Leone 2011</w:t>
      </w:r>
      <w:r>
        <w:t>: The Bank shall be an autonomous institution, and shall in that respect not be subject to the control or direction of any person or authority. (Article 6)</w:t>
      </w:r>
    </w:p>
    <w:p w14:paraId="2340B509" w14:textId="77777777" w:rsidR="00A41E57" w:rsidRDefault="00A41E57" w:rsidP="00A41E57">
      <w:pPr>
        <w:autoSpaceDE w:val="0"/>
        <w:autoSpaceDN w:val="0"/>
        <w:adjustRightInd w:val="0"/>
        <w:rPr>
          <w:color w:val="FF0000"/>
        </w:rPr>
      </w:pPr>
      <w:r>
        <w:t>Without prejudice to subsection (1) the Bank shall–</w:t>
      </w:r>
      <w:r>
        <w:br/>
        <w:t xml:space="preserve">(a) formulate and implement monetary policy, financial regulation and prudential standards; (Section 7) </w:t>
      </w:r>
      <w:r w:rsidRPr="001719CA">
        <w:rPr>
          <w:color w:val="FF0000"/>
        </w:rPr>
        <w:t>(Coded as 1)</w:t>
      </w:r>
    </w:p>
    <w:p w14:paraId="046DDB16" w14:textId="77777777" w:rsidR="004876C3" w:rsidRDefault="004876C3" w:rsidP="00A41E57">
      <w:pPr>
        <w:autoSpaceDE w:val="0"/>
        <w:autoSpaceDN w:val="0"/>
        <w:adjustRightInd w:val="0"/>
        <w:rPr>
          <w:color w:val="FF0000"/>
        </w:rPr>
      </w:pPr>
      <w:r>
        <w:rPr>
          <w:i/>
          <w:color w:val="FF0000"/>
        </w:rPr>
        <w:t>Sierra Leone 2019</w:t>
      </w:r>
      <w:r>
        <w:rPr>
          <w:color w:val="FF0000"/>
        </w:rPr>
        <w:t xml:space="preserve">: The Bank shall be </w:t>
      </w:r>
      <w:proofErr w:type="spellStart"/>
      <w:r>
        <w:rPr>
          <w:color w:val="FF0000"/>
        </w:rPr>
        <w:t>automous</w:t>
      </w:r>
      <w:proofErr w:type="spellEnd"/>
      <w:r>
        <w:rPr>
          <w:color w:val="FF0000"/>
        </w:rPr>
        <w:t xml:space="preserve"> and accountable in the performance of its functions under this Act.</w:t>
      </w:r>
    </w:p>
    <w:p w14:paraId="057A930B" w14:textId="77777777" w:rsidR="004876C3" w:rsidRDefault="004876C3" w:rsidP="00A41E57">
      <w:pPr>
        <w:autoSpaceDE w:val="0"/>
        <w:autoSpaceDN w:val="0"/>
        <w:adjustRightInd w:val="0"/>
        <w:rPr>
          <w:color w:val="FF0000"/>
        </w:rPr>
      </w:pPr>
      <w:r>
        <w:rPr>
          <w:color w:val="FF0000"/>
        </w:rPr>
        <w:t>In the exercise of their functions under this Act, members of the Board and staff members shall not take instructions from any person or body. (Section 4)</w:t>
      </w:r>
    </w:p>
    <w:p w14:paraId="4A67BB60" w14:textId="77777777" w:rsidR="004876C3" w:rsidRPr="004876C3" w:rsidRDefault="004876C3" w:rsidP="00A41E57">
      <w:pPr>
        <w:autoSpaceDE w:val="0"/>
        <w:autoSpaceDN w:val="0"/>
        <w:adjustRightInd w:val="0"/>
        <w:rPr>
          <w:b/>
          <w:color w:val="FF0000"/>
        </w:rPr>
      </w:pPr>
      <w:r>
        <w:rPr>
          <w:color w:val="FF0000"/>
        </w:rPr>
        <w:t>In the exercise of its functions under this Act, the Bank shall—(a) formulate and implement monetary policy, financial regulations and prudent standards (Section 5,2) (Coded as 1)</w:t>
      </w:r>
    </w:p>
    <w:p w14:paraId="088C3C6D" w14:textId="77777777" w:rsidR="00A41E57" w:rsidRDefault="00A41E57" w:rsidP="00A41E57">
      <w:pPr>
        <w:rPr>
          <w:b/>
          <w:i/>
        </w:rPr>
      </w:pPr>
      <w:r w:rsidRPr="00566569">
        <w:rPr>
          <w:b/>
          <w:i/>
        </w:rPr>
        <w:t xml:space="preserve">(b) Resolution of conflict </w:t>
      </w:r>
    </w:p>
    <w:p w14:paraId="06F6E051" w14:textId="77777777" w:rsidR="00A41E57" w:rsidRPr="00095362" w:rsidRDefault="00A41E57" w:rsidP="00A41E57">
      <w:r>
        <w:rPr>
          <w:i/>
        </w:rPr>
        <w:t>Sierra Leone 1963</w:t>
      </w:r>
      <w:r>
        <w:t xml:space="preserve">: Not clear – </w:t>
      </w:r>
      <w:r w:rsidRPr="00095362">
        <w:rPr>
          <w:color w:val="FF0000"/>
        </w:rPr>
        <w:t>coded as --</w:t>
      </w:r>
    </w:p>
    <w:p w14:paraId="4808382D" w14:textId="77777777" w:rsidR="00A41E57" w:rsidRDefault="00A41E57" w:rsidP="00A41E57">
      <w:r>
        <w:rPr>
          <w:i/>
        </w:rPr>
        <w:t>Sierra Leone 2000</w:t>
      </w:r>
      <w:r>
        <w:t>: It shall be the duty of the Bank – (a) to inform and advise the Government, through the Minister, on any matter which in its opinion is likely to affect the achievement of the objective of the Bank;</w:t>
      </w:r>
    </w:p>
    <w:p w14:paraId="7E5FEB63" w14:textId="77777777" w:rsidR="00A41E57" w:rsidRDefault="00A41E57" w:rsidP="00A41E57">
      <w:r>
        <w:t>(b) to adopt such policies and to cause such remedial measures to be taken, as are appropriate in the circumstances and authorized by this Act; and</w:t>
      </w:r>
    </w:p>
    <w:p w14:paraId="40D63B63" w14:textId="77777777" w:rsidR="00A41E57" w:rsidRDefault="00A41E57" w:rsidP="00A41E57">
      <w:r>
        <w:t>(c) to submit to the Government a detailed report which shall include as a minimum, an analysis of—(</w:t>
      </w:r>
      <w:proofErr w:type="spellStart"/>
      <w:r>
        <w:t>i</w:t>
      </w:r>
      <w:proofErr w:type="spellEnd"/>
      <w:r>
        <w:t>) the causes of any anticipated economic disturbances or, of the actual abnormal movements of the money supply or the price level;</w:t>
      </w:r>
      <w:r>
        <w:br/>
        <w:t xml:space="preserve">(ii) the </w:t>
      </w:r>
      <w:proofErr w:type="spellStart"/>
      <w:r>
        <w:t>probabl</w:t>
      </w:r>
      <w:proofErr w:type="spellEnd"/>
      <w:r>
        <w:t xml:space="preserve"> effects of such disturbances or movements on the level of production, employment and real income in Sierra Leone; and</w:t>
      </w:r>
    </w:p>
    <w:p w14:paraId="75B119B5" w14:textId="77777777" w:rsidR="00A41E57" w:rsidRDefault="00A41E57" w:rsidP="00A41E57">
      <w:r>
        <w:t xml:space="preserve">(iii) the measures which the Bank has already taken, and any further monetary, fiscal or administrative measures which it proposes to take or recommend for adoption by the Government. (section 41) </w:t>
      </w:r>
      <w:r w:rsidRPr="007B7FCE">
        <w:rPr>
          <w:color w:val="FF0000"/>
        </w:rPr>
        <w:t>(Coded as .8)</w:t>
      </w:r>
    </w:p>
    <w:p w14:paraId="26341F4E" w14:textId="77777777" w:rsidR="00A41E57" w:rsidRDefault="00A41E57" w:rsidP="00A41E57">
      <w:pPr>
        <w:autoSpaceDE w:val="0"/>
        <w:autoSpaceDN w:val="0"/>
        <w:adjustRightInd w:val="0"/>
      </w:pPr>
      <w:r>
        <w:rPr>
          <w:i/>
        </w:rPr>
        <w:t>Sierra Leone 2011</w:t>
      </w:r>
      <w:r>
        <w:t>: (1) The Bank shall cooperate with the Government and any other public body in achieving its object.</w:t>
      </w:r>
    </w:p>
    <w:p w14:paraId="38A1B234" w14:textId="77777777" w:rsidR="00A41E57" w:rsidRDefault="00A41E57" w:rsidP="00A41E57">
      <w:pPr>
        <w:autoSpaceDE w:val="0"/>
        <w:autoSpaceDN w:val="0"/>
        <w:adjustRightInd w:val="0"/>
      </w:pPr>
      <w:r>
        <w:t>(2) The Governor may hold regular meetings with the Minister on monetary and fiscal policies and other matters of common interest.</w:t>
      </w:r>
    </w:p>
    <w:p w14:paraId="2E3E3794" w14:textId="77777777" w:rsidR="00A41E57" w:rsidRDefault="00A41E57" w:rsidP="00A41E57">
      <w:pPr>
        <w:autoSpaceDE w:val="0"/>
        <w:autoSpaceDN w:val="0"/>
        <w:adjustRightInd w:val="0"/>
      </w:pPr>
      <w:r>
        <w:t>(3) The Bank shall submit periodic reports on the state of the economy to the Minister which may include  recommendations for the attainment of the macro-economic objectives of the Government.</w:t>
      </w:r>
    </w:p>
    <w:p w14:paraId="23E6F592" w14:textId="77777777" w:rsidR="00A41E57" w:rsidRDefault="00A41E57" w:rsidP="00A41E57">
      <w:pPr>
        <w:autoSpaceDE w:val="0"/>
        <w:autoSpaceDN w:val="0"/>
        <w:adjustRightInd w:val="0"/>
        <w:rPr>
          <w:i/>
          <w:iCs/>
        </w:rPr>
      </w:pPr>
      <w:r>
        <w:t xml:space="preserve">(4) The Bank shall within three months after the submission of the report under subsection (3), publish the report in the </w:t>
      </w:r>
      <w:r>
        <w:rPr>
          <w:i/>
          <w:iCs/>
        </w:rPr>
        <w:t>Gazette.</w:t>
      </w:r>
    </w:p>
    <w:p w14:paraId="6E679C7B" w14:textId="77777777" w:rsidR="00A41E57" w:rsidRDefault="00A41E57" w:rsidP="00A41E57">
      <w:pPr>
        <w:autoSpaceDE w:val="0"/>
        <w:autoSpaceDN w:val="0"/>
        <w:adjustRightInd w:val="0"/>
      </w:pPr>
      <w:r>
        <w:lastRenderedPageBreak/>
        <w:t>(5) The Bank may render advice to the Government on any matter which in its opinion is likely to affect the  attainment of the object of the Bank.</w:t>
      </w:r>
    </w:p>
    <w:p w14:paraId="17EB0E9A" w14:textId="77777777" w:rsidR="00A41E57" w:rsidRDefault="00A41E57" w:rsidP="00A41E57">
      <w:pPr>
        <w:autoSpaceDE w:val="0"/>
        <w:autoSpaceDN w:val="0"/>
        <w:adjustRightInd w:val="0"/>
      </w:pPr>
      <w:r>
        <w:t>(6) The Bank shall, at the request of the Minister, provide the Government information with respect to the functions of the Bank, with the exception of specific information relating to supervised entities.</w:t>
      </w:r>
    </w:p>
    <w:p w14:paraId="2F9BDD6C" w14:textId="77777777" w:rsidR="00A41E57" w:rsidRDefault="00A41E57" w:rsidP="00A41E57">
      <w:pPr>
        <w:autoSpaceDE w:val="0"/>
        <w:autoSpaceDN w:val="0"/>
        <w:adjustRightInd w:val="0"/>
      </w:pPr>
      <w:r>
        <w:t>(7) The Bank shall, at the request of the Minister, provide the Minister with data on the receipt by the Bank of funds from any source.</w:t>
      </w:r>
    </w:p>
    <w:p w14:paraId="098A49E9" w14:textId="77777777" w:rsidR="00A41E57" w:rsidRDefault="00A41E57" w:rsidP="00A41E57">
      <w:pPr>
        <w:autoSpaceDE w:val="0"/>
        <w:autoSpaceDN w:val="0"/>
        <w:adjustRightInd w:val="0"/>
      </w:pPr>
      <w:r>
        <w:t>(8) The Government shall, at the request of the Bank, provide the Bank information and documents for the purpose of carrying out the functions of the Bank.</w:t>
      </w:r>
    </w:p>
    <w:p w14:paraId="194222AC" w14:textId="77777777" w:rsidR="00A41E57" w:rsidRDefault="00A41E57" w:rsidP="00A41E57">
      <w:pPr>
        <w:autoSpaceDE w:val="0"/>
        <w:autoSpaceDN w:val="0"/>
        <w:adjustRightInd w:val="0"/>
      </w:pPr>
      <w:r>
        <w:t>(9) The Government shall before enacting any legislation concerning a matter that relates to the objective and functions of the Bank, consult the Bank. (Section 55) (Coded as .8)</w:t>
      </w:r>
    </w:p>
    <w:p w14:paraId="1938EEB6" w14:textId="77777777" w:rsidR="00AF42E3" w:rsidRPr="00AF42E3" w:rsidRDefault="00AF42E3" w:rsidP="00A41E57">
      <w:pPr>
        <w:autoSpaceDE w:val="0"/>
        <w:autoSpaceDN w:val="0"/>
        <w:adjustRightInd w:val="0"/>
        <w:rPr>
          <w:color w:val="FF0000"/>
        </w:rPr>
      </w:pPr>
      <w:r w:rsidRPr="00AF42E3">
        <w:rPr>
          <w:i/>
          <w:color w:val="FF0000"/>
        </w:rPr>
        <w:t>Sierra Leone 2019</w:t>
      </w:r>
      <w:r w:rsidRPr="00AF42E3">
        <w:rPr>
          <w:color w:val="FF0000"/>
        </w:rPr>
        <w:t>: No change</w:t>
      </w:r>
    </w:p>
    <w:p w14:paraId="382A87DF" w14:textId="77777777" w:rsidR="00A41E57" w:rsidRDefault="00A41E57" w:rsidP="00A41E57">
      <w:pPr>
        <w:rPr>
          <w:color w:val="FF0000"/>
        </w:rPr>
      </w:pPr>
      <w:r w:rsidRPr="00566569">
        <w:rPr>
          <w:b/>
          <w:i/>
        </w:rPr>
        <w:t xml:space="preserve"> (c) Role in government’s budgetary process</w:t>
      </w:r>
      <w:r>
        <w:rPr>
          <w:b/>
          <w:i/>
        </w:rPr>
        <w:t xml:space="preserve"> </w:t>
      </w:r>
      <w:r w:rsidRPr="00B4732B">
        <w:rPr>
          <w:color w:val="FF0000"/>
        </w:rPr>
        <w:t>(No mention in 1963, 2000, or 2011 – coded as 0)</w:t>
      </w:r>
    </w:p>
    <w:p w14:paraId="52AB41FD" w14:textId="77777777" w:rsidR="004312D9" w:rsidRPr="004312D9" w:rsidRDefault="004312D9" w:rsidP="00A41E57">
      <w:r>
        <w:rPr>
          <w:i/>
          <w:color w:val="FF0000"/>
        </w:rPr>
        <w:t>Sierra Leone 2019</w:t>
      </w:r>
      <w:r>
        <w:rPr>
          <w:color w:val="FF0000"/>
        </w:rPr>
        <w:t>: No change</w:t>
      </w:r>
    </w:p>
    <w:p w14:paraId="0F0F67CC" w14:textId="77777777" w:rsidR="00A41E57" w:rsidRDefault="00A41E57" w:rsidP="00A41E57">
      <w:pPr>
        <w:rPr>
          <w:b/>
        </w:rPr>
      </w:pPr>
      <w:r w:rsidRPr="00566569">
        <w:rPr>
          <w:b/>
        </w:rPr>
        <w:t>Objectives (weight = .15)</w:t>
      </w:r>
    </w:p>
    <w:p w14:paraId="5D0DAB44" w14:textId="77777777" w:rsidR="00A41E57" w:rsidRDefault="00A41E57" w:rsidP="00A41E57">
      <w:r>
        <w:rPr>
          <w:i/>
        </w:rPr>
        <w:t>Sierra Leone 1963</w:t>
      </w:r>
      <w:r>
        <w:t>: The principal objects of the bank are  --</w:t>
      </w:r>
    </w:p>
    <w:p w14:paraId="70702558" w14:textId="77777777" w:rsidR="00A41E57" w:rsidRDefault="00A41E57" w:rsidP="00A41E57">
      <w:r>
        <w:t>(a) to issue legal tender currency in Sierra Leone and to maintain external reserves in order to safeguard the international value of the currency;</w:t>
      </w:r>
    </w:p>
    <w:p w14:paraId="1955926A" w14:textId="77777777" w:rsidR="00A41E57" w:rsidRDefault="00A41E57" w:rsidP="00A41E57">
      <w:r>
        <w:t>(b) to act as banker and financial adviser to the Government;</w:t>
      </w:r>
    </w:p>
    <w:p w14:paraId="02DEA04A" w14:textId="77777777" w:rsidR="00A41E57" w:rsidRPr="00D7646B" w:rsidRDefault="00A41E57" w:rsidP="00A41E57">
      <w:r>
        <w:t>(c) to promote monetary stability and a sound financial structure. (Section 5)</w:t>
      </w:r>
    </w:p>
    <w:p w14:paraId="31B7D7B4" w14:textId="77777777" w:rsidR="00A41E57" w:rsidRDefault="00A41E57" w:rsidP="00A41E57">
      <w:r>
        <w:rPr>
          <w:i/>
        </w:rPr>
        <w:t>Sierra Leone 2000</w:t>
      </w:r>
      <w:r>
        <w:t xml:space="preserve">: The objective of the Bank is to achieve and maintain monetary stability. </w:t>
      </w:r>
    </w:p>
    <w:p w14:paraId="74DADD4C" w14:textId="77777777" w:rsidR="00A41E57" w:rsidRDefault="00A41E57" w:rsidP="00A41E57">
      <w:r>
        <w:t>(2) Without prejudice to subsection (1) the functions of the Bank shall be –</w:t>
      </w:r>
    </w:p>
    <w:p w14:paraId="0B689357" w14:textId="77777777" w:rsidR="00A41E57" w:rsidRDefault="00A41E57" w:rsidP="00A41E57">
      <w:r>
        <w:t>(a) to foster the liquidity, solvency and proper functioning of a stable market-based financial system;</w:t>
      </w:r>
    </w:p>
    <w:p w14:paraId="45E92548" w14:textId="77777777" w:rsidR="00A41E57" w:rsidRDefault="00A41E57" w:rsidP="00A41E57">
      <w:r>
        <w:t>(b) to formulate, adopt and execute the monetary policy of Sierra Leone;</w:t>
      </w:r>
    </w:p>
    <w:p w14:paraId="1C48093C" w14:textId="77777777" w:rsidR="00A41E57" w:rsidRDefault="00A41E57" w:rsidP="00A41E57">
      <w:r>
        <w:t xml:space="preserve">(c) to formulate, adopt and execute the foreign exchange policy of Sierra Leone; </w:t>
      </w:r>
    </w:p>
    <w:p w14:paraId="1297009E" w14:textId="77777777" w:rsidR="00A41E57" w:rsidRDefault="00A41E57" w:rsidP="00A41E57">
      <w:pPr>
        <w:rPr>
          <w:color w:val="FF0000"/>
        </w:rPr>
      </w:pPr>
      <w:r>
        <w:t xml:space="preserve">(d) …. (Article 7) (same in 2011) </w:t>
      </w:r>
      <w:r w:rsidRPr="00AC29E8">
        <w:rPr>
          <w:color w:val="FF0000"/>
        </w:rPr>
        <w:t>(Coded as .6)</w:t>
      </w:r>
    </w:p>
    <w:p w14:paraId="45FF5B41" w14:textId="77777777" w:rsidR="004876C3" w:rsidRPr="004876C3" w:rsidRDefault="004876C3" w:rsidP="00A41E57">
      <w:r>
        <w:rPr>
          <w:i/>
          <w:color w:val="FF0000"/>
        </w:rPr>
        <w:t>Sierra Leone 2019</w:t>
      </w:r>
      <w:r>
        <w:rPr>
          <w:color w:val="FF0000"/>
        </w:rPr>
        <w:t>: The objective of the Bank shall be to—(a) issue and manage the currency of Sierra Leone; (b) achieve and maintain price stability; (c) contribute to fostering and maintaining a stable financial system; and (d) support the general economic policy of the Government. (Section 5) (Coded as .4)</w:t>
      </w:r>
    </w:p>
    <w:p w14:paraId="705CACBE" w14:textId="77777777" w:rsidR="00A41E57" w:rsidRDefault="00A41E57" w:rsidP="00A41E57">
      <w:pPr>
        <w:rPr>
          <w:b/>
        </w:rPr>
      </w:pPr>
      <w:r w:rsidRPr="00566569">
        <w:rPr>
          <w:b/>
        </w:rPr>
        <w:t>Limitations on lending to the government</w:t>
      </w:r>
    </w:p>
    <w:p w14:paraId="2E5BF6F3" w14:textId="77777777" w:rsidR="004312D9" w:rsidRPr="004312D9" w:rsidRDefault="004312D9" w:rsidP="00A41E57">
      <w:pPr>
        <w:rPr>
          <w:color w:val="FF0000"/>
        </w:rPr>
      </w:pPr>
      <w:r w:rsidRPr="004312D9">
        <w:rPr>
          <w:i/>
          <w:color w:val="FF0000"/>
        </w:rPr>
        <w:t>Sierra Leone 2019</w:t>
      </w:r>
      <w:r w:rsidRPr="004312D9">
        <w:rPr>
          <w:color w:val="FF0000"/>
        </w:rPr>
        <w:t>: No change in lending sections</w:t>
      </w:r>
    </w:p>
    <w:p w14:paraId="191DA0EC" w14:textId="77777777" w:rsidR="00A41E57" w:rsidRPr="00566569" w:rsidRDefault="00A41E57" w:rsidP="00A41E57">
      <w:pPr>
        <w:rPr>
          <w:b/>
          <w:i/>
        </w:rPr>
      </w:pPr>
      <w:r w:rsidRPr="00566569">
        <w:rPr>
          <w:b/>
          <w:i/>
        </w:rPr>
        <w:t>Advances (Weight = .15)</w:t>
      </w:r>
    </w:p>
    <w:p w14:paraId="20B32CA4" w14:textId="77777777" w:rsidR="00A41E57" w:rsidRDefault="00A41E57" w:rsidP="00A41E57">
      <w:r>
        <w:rPr>
          <w:i/>
        </w:rPr>
        <w:lastRenderedPageBreak/>
        <w:t>Sierra Leone 1963</w:t>
      </w:r>
      <w:r>
        <w:t>: The Bank may—(j) grant advances for fixed periods not exceeding three months against publicly issued Treasury Bills of the Government maturing within ninety-three days. (section 31)</w:t>
      </w:r>
    </w:p>
    <w:p w14:paraId="14C45E2E" w14:textId="77777777" w:rsidR="00A41E57" w:rsidRDefault="00A41E57" w:rsidP="00A41E57">
      <w:r>
        <w:t>(1) Notwithstanding the provisions of paragraph (d) of section 32, the Bank may grant temporary advances to the Government in respect of temporary deficiencies of budget revenue at such rate or rates of interest as the Bank may determine.</w:t>
      </w:r>
    </w:p>
    <w:p w14:paraId="4C5DD2F1" w14:textId="77777777" w:rsidR="00A41E57" w:rsidRDefault="00A41E57" w:rsidP="00A41E57">
      <w:r>
        <w:t>(2) The total amount of such advances outstanding shall not at any time exceed five per cent of the estimated recurrent budget revenue as laid before the House of Representatives for the Government financial year in which the advances are granted.</w:t>
      </w:r>
    </w:p>
    <w:p w14:paraId="46724549" w14:textId="77777777" w:rsidR="00A41E57" w:rsidRPr="0041186F" w:rsidRDefault="00A41E57" w:rsidP="00A41E57">
      <w:r>
        <w:t xml:space="preserve">(3) All such advances shall be repaid as soon as possible and shall in any event be repayable by the end of the Government financial year in which they are granted. If after that date such advances remain unrepaid the power of the Bank to grant further such advances in any subsequent financial year shall not be exercisable unless and until the outstanding advances have been repaid. (Section 35) </w:t>
      </w:r>
      <w:r w:rsidRPr="00103E97">
        <w:rPr>
          <w:color w:val="FF0000"/>
        </w:rPr>
        <w:t>(Coded as .67)</w:t>
      </w:r>
    </w:p>
    <w:p w14:paraId="28D8E447" w14:textId="77777777" w:rsidR="00A41E57" w:rsidRDefault="00A41E57" w:rsidP="00A41E57">
      <w:r>
        <w:rPr>
          <w:i/>
        </w:rPr>
        <w:t>Sierra Leone 2000</w:t>
      </w:r>
      <w:r>
        <w:t>: (1) The Bank may – (a) make advances and loans to the Government on overdraft or in such other forms as the Board may determine; (b) acquire directly from the Government or from licensed institutions or any other persons, treasury bills or securities representing obligations of the Government.</w:t>
      </w:r>
    </w:p>
    <w:p w14:paraId="23BA3AB5" w14:textId="77777777" w:rsidR="00A41E57" w:rsidRDefault="00A41E57" w:rsidP="00A41E57">
      <w:r>
        <w:t xml:space="preserve">(2) The total of such loans, advances and holding of treasury bills and government securities excluding any government securities held as part of the share capital of the Bank less any credit balances in the account of Government with the Bank shall not exceed five percent of the Government’s actual revenue in the previous year’s budget. </w:t>
      </w:r>
    </w:p>
    <w:p w14:paraId="3A6AED19" w14:textId="77777777" w:rsidR="00A41E57" w:rsidRDefault="00A41E57" w:rsidP="00A41E57">
      <w:r>
        <w:t>(3) Treasury bills and Government securities held by the Bank against repurchase agreements entered into with it by licensed institutions shall be excluded from the total holding of government securities of the Bank where the repurchase is required to be effected within ninety-three days from the date of the agreement.</w:t>
      </w:r>
    </w:p>
    <w:p w14:paraId="3316AC87" w14:textId="77777777" w:rsidR="00A41E57" w:rsidRDefault="00A41E57" w:rsidP="00A41E57">
      <w:r>
        <w:t>(4) any advance made under paragraph (a) of subsection (1) shall be repaid within ninety-three days from the end of the Government’s financial year to which it relates, and where any such advance remains unpaid after the due date, the power of the Bank to make further advances in any subsequent financial year shall not be exercised unless the amounts due in respect of outstanding advances have been repaid.</w:t>
      </w:r>
    </w:p>
    <w:p w14:paraId="07E585B9" w14:textId="77777777" w:rsidR="00A41E57" w:rsidRDefault="00A41E57" w:rsidP="00A41E57">
      <w:r>
        <w:t xml:space="preserve">(5) The Bank shall charge interest on advances granted under this section at such rates as the Board may determine keeping in view the prevailing market rates in the money market in Sierra Leone and other relevant factors. (Article 42) </w:t>
      </w:r>
      <w:r w:rsidRPr="00103E97">
        <w:rPr>
          <w:color w:val="FF0000"/>
        </w:rPr>
        <w:t>(Coded as .67)</w:t>
      </w:r>
    </w:p>
    <w:p w14:paraId="0B47B30C" w14:textId="77777777" w:rsidR="00A41E57" w:rsidRDefault="00A41E57" w:rsidP="00A41E57">
      <w:pPr>
        <w:autoSpaceDE w:val="0"/>
        <w:autoSpaceDN w:val="0"/>
        <w:adjustRightInd w:val="0"/>
      </w:pPr>
      <w:r>
        <w:rPr>
          <w:i/>
        </w:rPr>
        <w:t>Sierra Leone 2011</w:t>
      </w:r>
      <w:r>
        <w:t xml:space="preserve">: (1) The Bank shall not, except as provided in this section, grant any direct or indirect credit to any Government agency or </w:t>
      </w:r>
      <w:proofErr w:type="spellStart"/>
      <w:r>
        <w:t>stateowned</w:t>
      </w:r>
      <w:proofErr w:type="spellEnd"/>
      <w:r>
        <w:t xml:space="preserve"> entity with the exception of intra-day credits, to secure the smooth functioning of the payment system.</w:t>
      </w:r>
    </w:p>
    <w:p w14:paraId="58AC869C" w14:textId="77777777" w:rsidR="00A41E57" w:rsidRDefault="00A41E57" w:rsidP="00A41E57">
      <w:pPr>
        <w:autoSpaceDE w:val="0"/>
        <w:autoSpaceDN w:val="0"/>
        <w:adjustRightInd w:val="0"/>
      </w:pPr>
      <w:r>
        <w:t>(2) The intra-day credit shall be fully repaid before the end of the same day on which it is granted.</w:t>
      </w:r>
    </w:p>
    <w:p w14:paraId="6DB4F1CD" w14:textId="77777777" w:rsidR="00A41E57" w:rsidRDefault="00A41E57" w:rsidP="00A41E57">
      <w:pPr>
        <w:autoSpaceDE w:val="0"/>
        <w:autoSpaceDN w:val="0"/>
        <w:adjustRightInd w:val="0"/>
      </w:pPr>
      <w:r>
        <w:lastRenderedPageBreak/>
        <w:t>(3) Subsection (1) shall not apply to publicly-owned banks and other supervised publicly-owned entities, which shall be given the same treatment as privately-owned banks and other supervised privately-owned entities.</w:t>
      </w:r>
    </w:p>
    <w:p w14:paraId="51AD2B39" w14:textId="77777777" w:rsidR="00A41E57" w:rsidRDefault="00A41E57" w:rsidP="00A41E57">
      <w:pPr>
        <w:autoSpaceDE w:val="0"/>
        <w:autoSpaceDN w:val="0"/>
        <w:adjustRightInd w:val="0"/>
      </w:pPr>
      <w:r>
        <w:t xml:space="preserve">(4) The Bank may purchase Government securities strictly for monetary policy purposes but the purchases shall only be made in the secondary markets. </w:t>
      </w:r>
    </w:p>
    <w:p w14:paraId="7B601D51" w14:textId="77777777" w:rsidR="00A41E57" w:rsidRDefault="00A41E57" w:rsidP="00A41E57">
      <w:pPr>
        <w:autoSpaceDE w:val="0"/>
        <w:autoSpaceDN w:val="0"/>
        <w:adjustRightInd w:val="0"/>
      </w:pPr>
      <w:r>
        <w:t>(5) The Bank may, if required to temporarily cover a deficit of the Government's current yearly budget make advances and loans to the Government on overdraft or in such other form as the Board may determine, and the total of the loans and advances shall, at no instance, exceed five percent of the Government's actual domestic revenue excluding privatization receipts in the previous year’s budget.</w:t>
      </w:r>
    </w:p>
    <w:p w14:paraId="3151B70B" w14:textId="77777777" w:rsidR="00A41E57" w:rsidRDefault="00A41E57" w:rsidP="00A41E57">
      <w:pPr>
        <w:autoSpaceDE w:val="0"/>
        <w:autoSpaceDN w:val="0"/>
        <w:adjustRightInd w:val="0"/>
      </w:pPr>
      <w:r>
        <w:t>(6) Treasury bills and Government securities held by the Bank against repurchase agreements entered into with it by financial institutions shall be excluded from the total holdings of Government securities of the Bank where the repurchase is required to be effective within ninety-three days from the date of the agreement.</w:t>
      </w:r>
    </w:p>
    <w:p w14:paraId="26E7FC56" w14:textId="77777777" w:rsidR="00A41E57" w:rsidRDefault="00A41E57" w:rsidP="00A41E57">
      <w:pPr>
        <w:autoSpaceDE w:val="0"/>
        <w:autoSpaceDN w:val="0"/>
        <w:adjustRightInd w:val="0"/>
      </w:pPr>
      <w:r>
        <w:t>(7) An advance made under subsection (5) shall be repaid within ninety-three days from the end of the Government's financial year to which it relates; and where the advance remains unpaid after the due date, the Bank may not make further advances in any subsequent financial year unless the amounts due in respect of outstanding advance have been repaid.</w:t>
      </w:r>
    </w:p>
    <w:p w14:paraId="2CC832D4" w14:textId="77777777" w:rsidR="00A41E57" w:rsidRPr="007A3200" w:rsidRDefault="00A41E57" w:rsidP="00A41E57">
      <w:pPr>
        <w:autoSpaceDE w:val="0"/>
        <w:autoSpaceDN w:val="0"/>
        <w:adjustRightInd w:val="0"/>
      </w:pPr>
      <w:r>
        <w:t xml:space="preserve">(8) The Bank shall charge interest on advances granted under this section at prevailing market rates or as may be determined by the Board. (Article 56)  </w:t>
      </w:r>
      <w:r w:rsidRPr="00103E97">
        <w:rPr>
          <w:color w:val="FF0000"/>
        </w:rPr>
        <w:t>(Coded as .67)</w:t>
      </w:r>
    </w:p>
    <w:p w14:paraId="1752C2B7" w14:textId="77777777" w:rsidR="00A41E57" w:rsidRDefault="00A41E57" w:rsidP="00A41E57">
      <w:r w:rsidRPr="00566569">
        <w:rPr>
          <w:b/>
          <w:i/>
        </w:rPr>
        <w:t xml:space="preserve">(b) Securitized lending (.10) </w:t>
      </w:r>
      <w:r>
        <w:rPr>
          <w:b/>
          <w:i/>
        </w:rPr>
        <w:br/>
      </w:r>
      <w:r>
        <w:rPr>
          <w:i/>
        </w:rPr>
        <w:t>Sierra Leone 1963</w:t>
      </w:r>
      <w:r>
        <w:t>: (g) purchase and sell securities of the Government maturing in not more than twenty years which have been publicly offered for sale or form part of an issue which is being made to the public at the time of acquisition:</w:t>
      </w:r>
      <w:r>
        <w:br/>
        <w:t xml:space="preserve">Provided that at any particular date the total amount of such securities of a maturity exceeding two years in the ownership of the Bank (other than securities held in terms of paragraph (h)) or held by the Bank as collateral under subparagraph (ii) of paragraph (k) shall not together at any time exceed twenty per cent of the total demand liabilities of the Bank. (Section 31) </w:t>
      </w:r>
      <w:r w:rsidRPr="00BE00BF">
        <w:rPr>
          <w:color w:val="FF0000"/>
        </w:rPr>
        <w:t>(coded as .33)</w:t>
      </w:r>
      <w:r>
        <w:br/>
      </w:r>
      <w:r>
        <w:rPr>
          <w:i/>
        </w:rPr>
        <w:t>Sierra Leone 2000</w:t>
      </w:r>
      <w:r>
        <w:t>: (1) The Bank may – (a) make advances and loans to the Government on overdraft or in such other forms as the Board may determine; (b) acquire directly from the Government or from licensed institutions or any other persons, treasury bills or securities representing obligations of the Government.</w:t>
      </w:r>
    </w:p>
    <w:p w14:paraId="5D0495D5" w14:textId="77777777" w:rsidR="00A41E57" w:rsidRDefault="00A41E57" w:rsidP="00A41E57">
      <w:r>
        <w:t xml:space="preserve">(2) The total of such loans, advances and holding of treasury bills and government securities excluding any government securities held as part of the share capital of the Bank less any credit balances in the account of Government with the Bank shall not exceed five percent of the Government’s actual revenue in the previous year’s budget. </w:t>
      </w:r>
    </w:p>
    <w:p w14:paraId="13F504CB" w14:textId="77777777" w:rsidR="00A41E57" w:rsidRDefault="00A41E57" w:rsidP="00A41E57">
      <w:r>
        <w:t>(3) Treasury bills and Government securities held by the Bank against repurchase agreements entered into with it by licensed institutions shall be excluded from the total holding of government securities of the Bank where the repurchase is required to be effected within ninety-three days from the date of the agreement.</w:t>
      </w:r>
    </w:p>
    <w:p w14:paraId="39C58F40" w14:textId="77777777" w:rsidR="00A41E57" w:rsidRDefault="00A41E57" w:rsidP="00A41E57">
      <w:r>
        <w:lastRenderedPageBreak/>
        <w:t>(4) any advance made under paragraph (a) of subsection (1) shall be repaid within ninety-three days from the end of the Government’s financial year to which it relates, and where any such advance remains unpaid after the due date, the power of the Bank to make further advances in any subsequent financial year shall not be exercised unless the amounts due in respect of outstanding advances have been repaid.</w:t>
      </w:r>
    </w:p>
    <w:p w14:paraId="6B156A3B" w14:textId="77777777" w:rsidR="00A41E57" w:rsidRDefault="00A41E57" w:rsidP="00A41E57">
      <w:r>
        <w:t xml:space="preserve">(5) The Bank shall charge interest on advances granted under this section at such rates as the Board may determine keeping in view the prevailing market rates in the money market in Sierra Leone and other relevant factors. (Article 42) </w:t>
      </w:r>
      <w:r w:rsidRPr="00AD721D">
        <w:rPr>
          <w:color w:val="FF0000"/>
        </w:rPr>
        <w:t>(coded as .67)</w:t>
      </w:r>
    </w:p>
    <w:p w14:paraId="2F994D6D" w14:textId="77777777" w:rsidR="00A41E57" w:rsidRPr="0041186F" w:rsidRDefault="00A41E57" w:rsidP="00A41E57"/>
    <w:p w14:paraId="273C08F8" w14:textId="77777777" w:rsidR="00A41E57" w:rsidRDefault="00A41E57" w:rsidP="00A41E57">
      <w:r w:rsidRPr="00566569">
        <w:rPr>
          <w:b/>
          <w:i/>
        </w:rPr>
        <w:t xml:space="preserve"> (c) Terms of lending (.10) </w:t>
      </w:r>
      <w:r>
        <w:rPr>
          <w:b/>
          <w:i/>
        </w:rPr>
        <w:br/>
      </w:r>
      <w:r>
        <w:rPr>
          <w:i/>
        </w:rPr>
        <w:t>Sierra Leone 1963</w:t>
      </w:r>
      <w:r>
        <w:t>: The Bank may—(j) grant advances for fixed periods not exceeding three months against publicly issued Treasury Bills of the Government maturing within ninety-three days. (section 31)</w:t>
      </w:r>
    </w:p>
    <w:p w14:paraId="4530D8AD" w14:textId="77777777" w:rsidR="00A41E57" w:rsidRDefault="00A41E57" w:rsidP="00A41E57">
      <w:r>
        <w:t>(1) Notwithstanding the provisions of paragraph (d) of section 32, the Bank may grant temporary advances to the Government in respect of temporary deficiencies of budget revenue at such rate or rates of interest as the Bank may determine.</w:t>
      </w:r>
    </w:p>
    <w:p w14:paraId="7DF542BB" w14:textId="77777777" w:rsidR="00A41E57" w:rsidRDefault="00A41E57" w:rsidP="00A41E57">
      <w:r>
        <w:t>(2) The total amount of such advances outstanding shall not at any time exceed five per cent of the estimated recurrent budget revenue as laid before the House of Representatives for the Government financial year in which the advances are granted.</w:t>
      </w:r>
    </w:p>
    <w:p w14:paraId="450DF0A0" w14:textId="77777777" w:rsidR="00A41E57" w:rsidRPr="0041186F" w:rsidRDefault="00A41E57" w:rsidP="00A41E57">
      <w:r>
        <w:t>(3) All such advances shall be repaid as soon as possible and shall in any event be repayable by the end of the Government financial year in which they are granted. If after that date such advances remain unrepaid the power of the Bank to grant further such advances in any subsequent financial year shall not be exercisable unless and until the outstanding advances have been repaid. (Section 35)</w:t>
      </w:r>
      <w:r w:rsidRPr="00AD721D">
        <w:rPr>
          <w:color w:val="FF0000"/>
        </w:rPr>
        <w:t xml:space="preserve"> (coded as .67)</w:t>
      </w:r>
    </w:p>
    <w:p w14:paraId="42D50B28" w14:textId="77777777" w:rsidR="00A41E57" w:rsidRDefault="00A41E57" w:rsidP="00A41E57">
      <w:r>
        <w:rPr>
          <w:i/>
        </w:rPr>
        <w:t>Sierra Leone 2000</w:t>
      </w:r>
      <w:r>
        <w:t>: (1) The Bank may – (a) make advances and loans to the Government on overdraft or in such other forms as the Board may determine; (b) acquire directly from the Government or from licensed institutions or any other persons, treasury bills or securities representing obligations of the Government.</w:t>
      </w:r>
    </w:p>
    <w:p w14:paraId="0219DFFE" w14:textId="77777777" w:rsidR="00A41E57" w:rsidRDefault="00A41E57" w:rsidP="00A41E57">
      <w:r>
        <w:t xml:space="preserve">(2) The total of such loans, advances and holding of treasury bills and government securities excluding any government securities held as part of the share capital of the Bank less any credit balances in the account of Government with the Bank shall not exceed five percent of the Government’s actual revenue in the previous year’s budget. </w:t>
      </w:r>
    </w:p>
    <w:p w14:paraId="35B2BA50" w14:textId="77777777" w:rsidR="00A41E57" w:rsidRDefault="00A41E57" w:rsidP="00A41E57">
      <w:r>
        <w:t>(3) Treasury bills and Government securities held by the Bank against repurchase agreements entered into with it by licensed institutions shall be excluded from the total holding of government securities of the Bank where the repurchase is required to be effected within ninety-three days from the date of the agreement.</w:t>
      </w:r>
    </w:p>
    <w:p w14:paraId="24A25AE5" w14:textId="77777777" w:rsidR="00A41E57" w:rsidRDefault="00A41E57" w:rsidP="00A41E57">
      <w:r>
        <w:t xml:space="preserve">(4) any advance made under paragraph (a) of subsection (1) shall be repaid within ninety-three days from the end of the Government’s financial year to which it relates, and where any such advance remains unpaid after the due date, the power of the Bank to make further advances in any subsequent </w:t>
      </w:r>
      <w:r>
        <w:lastRenderedPageBreak/>
        <w:t>financial year shall not be exercised unless the amounts due in respect of outstanding advances have been repaid.</w:t>
      </w:r>
    </w:p>
    <w:p w14:paraId="0385C6C8" w14:textId="77777777" w:rsidR="00A41E57" w:rsidRDefault="00A41E57" w:rsidP="00A41E57">
      <w:r>
        <w:t xml:space="preserve">(5) The Bank shall charge interest on advances granted under this section at such rates as the Board may determine keeping in view the prevailing market rates in the money market in Sierra Leone and other relevant factors. (Article 42) </w:t>
      </w:r>
      <w:r w:rsidRPr="00AD721D">
        <w:rPr>
          <w:color w:val="FF0000"/>
        </w:rPr>
        <w:t>(coded as .67)</w:t>
      </w:r>
    </w:p>
    <w:p w14:paraId="3E2793FD" w14:textId="77777777" w:rsidR="00A41E57" w:rsidRDefault="00A41E57" w:rsidP="00A41E57">
      <w:pPr>
        <w:autoSpaceDE w:val="0"/>
        <w:autoSpaceDN w:val="0"/>
        <w:adjustRightInd w:val="0"/>
      </w:pPr>
      <w:r>
        <w:rPr>
          <w:i/>
        </w:rPr>
        <w:t>Sierra Leone 2011</w:t>
      </w:r>
      <w:r>
        <w:t xml:space="preserve">: (1) The Bank shall not, except as provided in this section, grant any direct or indirect credit to any Government agency or </w:t>
      </w:r>
      <w:proofErr w:type="spellStart"/>
      <w:r>
        <w:t>stateowned</w:t>
      </w:r>
      <w:proofErr w:type="spellEnd"/>
      <w:r>
        <w:t xml:space="preserve"> entity with the exception of intra-day credits, to secure the smooth functioning of the payment system.</w:t>
      </w:r>
    </w:p>
    <w:p w14:paraId="0F6526A2" w14:textId="77777777" w:rsidR="00A41E57" w:rsidRDefault="00A41E57" w:rsidP="00A41E57">
      <w:pPr>
        <w:autoSpaceDE w:val="0"/>
        <w:autoSpaceDN w:val="0"/>
        <w:adjustRightInd w:val="0"/>
      </w:pPr>
      <w:r>
        <w:t>(2) The intra-day credit shall be fully repaid before the end of the same day on which it is granted.</w:t>
      </w:r>
    </w:p>
    <w:p w14:paraId="3687C089" w14:textId="77777777" w:rsidR="00A41E57" w:rsidRDefault="00A41E57" w:rsidP="00A41E57">
      <w:pPr>
        <w:autoSpaceDE w:val="0"/>
        <w:autoSpaceDN w:val="0"/>
        <w:adjustRightInd w:val="0"/>
      </w:pPr>
      <w:r>
        <w:t>(3) Subsection (1) shall not apply to publicly-owned banks and other supervised publicly-owned entities, which shall be given the same treatment as privately-owned banks and other supervised privately-owned entities.</w:t>
      </w:r>
    </w:p>
    <w:p w14:paraId="10F21DA4" w14:textId="77777777" w:rsidR="00A41E57" w:rsidRDefault="00A41E57" w:rsidP="00A41E57">
      <w:pPr>
        <w:autoSpaceDE w:val="0"/>
        <w:autoSpaceDN w:val="0"/>
        <w:adjustRightInd w:val="0"/>
      </w:pPr>
      <w:r>
        <w:t xml:space="preserve">(4) The Bank may purchase Government securities strictly for monetary policy purposes but the purchases shall only be made in the secondary markets. </w:t>
      </w:r>
    </w:p>
    <w:p w14:paraId="3367D633" w14:textId="77777777" w:rsidR="00A41E57" w:rsidRDefault="00A41E57" w:rsidP="00A41E57">
      <w:pPr>
        <w:autoSpaceDE w:val="0"/>
        <w:autoSpaceDN w:val="0"/>
        <w:adjustRightInd w:val="0"/>
      </w:pPr>
      <w:r>
        <w:t>(5) The Bank may, if required to temporarily cover a deficit of the Government's current yearly budget make advances and loans to the Government on overdraft or in such other form as the Board may determine, and the total of the loans and advances shall, at no instance, exceed five percent of the Government's actual domestic revenue excluding privatization receipts in the previous year’s budget.</w:t>
      </w:r>
    </w:p>
    <w:p w14:paraId="31913027" w14:textId="77777777" w:rsidR="00A41E57" w:rsidRDefault="00A41E57" w:rsidP="00A41E57">
      <w:pPr>
        <w:autoSpaceDE w:val="0"/>
        <w:autoSpaceDN w:val="0"/>
        <w:adjustRightInd w:val="0"/>
      </w:pPr>
      <w:r>
        <w:t>(6) Treasury bills and Government securities held by the Bank against repurchase agreements entered into with it by financial institutions shall be excluded from the total holdings of Government securities of the Bank where the repurchase is required to be effective within ninety-three days from the date of the agreement.</w:t>
      </w:r>
    </w:p>
    <w:p w14:paraId="29F128E7" w14:textId="77777777" w:rsidR="00A41E57" w:rsidRDefault="00A41E57" w:rsidP="00A41E57">
      <w:pPr>
        <w:autoSpaceDE w:val="0"/>
        <w:autoSpaceDN w:val="0"/>
        <w:adjustRightInd w:val="0"/>
      </w:pPr>
      <w:r>
        <w:t>(7) An advance made under subsection (5) shall be repaid within ninety-three days from the end of the Government's financial year to which it relates; and where the advance remains unpaid after the due date, the Bank may not make further advances in any subsequent financial year unless the amounts due in respect of outstanding advance have been repaid.</w:t>
      </w:r>
    </w:p>
    <w:p w14:paraId="23BAEC81" w14:textId="77777777" w:rsidR="00A41E57" w:rsidRPr="007A3200" w:rsidRDefault="00A41E57" w:rsidP="00A41E57">
      <w:pPr>
        <w:autoSpaceDE w:val="0"/>
        <w:autoSpaceDN w:val="0"/>
        <w:adjustRightInd w:val="0"/>
      </w:pPr>
      <w:r>
        <w:t xml:space="preserve">(8) The Bank shall charge interest on advances granted under this section at prevailing market rates or as may be determined by the Board. (Article 56) </w:t>
      </w:r>
      <w:r w:rsidRPr="00AD721D">
        <w:rPr>
          <w:color w:val="FF0000"/>
        </w:rPr>
        <w:t xml:space="preserve"> (coded as .67)</w:t>
      </w:r>
    </w:p>
    <w:p w14:paraId="550FC862" w14:textId="77777777" w:rsidR="00A41E57" w:rsidRPr="00566569" w:rsidRDefault="00A41E57" w:rsidP="00A41E57">
      <w:pPr>
        <w:rPr>
          <w:b/>
          <w:i/>
        </w:rPr>
      </w:pPr>
    </w:p>
    <w:p w14:paraId="5987484B" w14:textId="77777777" w:rsidR="00A41E57" w:rsidRDefault="00A41E57" w:rsidP="00A41E57">
      <w:r w:rsidRPr="00566569">
        <w:rPr>
          <w:b/>
          <w:i/>
        </w:rPr>
        <w:t xml:space="preserve"> (d) Potential borrowers from bank (.05) </w:t>
      </w:r>
      <w:r>
        <w:rPr>
          <w:b/>
          <w:i/>
        </w:rPr>
        <w:br/>
      </w:r>
      <w:r>
        <w:rPr>
          <w:i/>
        </w:rPr>
        <w:t>Sierra Leone 1963</w:t>
      </w:r>
      <w:r>
        <w:t>: The Bank may – (c) open accounts for and accept deposits from the Government, funds and institutions controlled by Government, corporations established directly by Act of Parliament, banks and other credit institutions in Sierra Leone and act as bank to any such funds, institutions, banks or credit institutions. (Section 31)</w:t>
      </w:r>
    </w:p>
    <w:p w14:paraId="35ED4647" w14:textId="77777777" w:rsidR="00A41E57" w:rsidRDefault="00A41E57" w:rsidP="00A41E57">
      <w:r>
        <w:rPr>
          <w:i/>
        </w:rPr>
        <w:t>Sierra Leone 2000</w:t>
      </w:r>
      <w:r>
        <w:t>: The Bank may – (c) open accounts for, accept deposits from and make credit available pursuant to this section only to the Government, funds and institutions controlled by Government, statutory bodies and licensed institutions in Sierra Leone as approved by the Board and act as banker to any such funds, licensed or other institutions. (Section 36)</w:t>
      </w:r>
    </w:p>
    <w:p w14:paraId="6AADF43F" w14:textId="77777777" w:rsidR="00A41E57" w:rsidRPr="001719CA" w:rsidRDefault="00A41E57" w:rsidP="00A41E57">
      <w:pPr>
        <w:autoSpaceDE w:val="0"/>
        <w:autoSpaceDN w:val="0"/>
        <w:adjustRightInd w:val="0"/>
      </w:pPr>
      <w:r>
        <w:rPr>
          <w:i/>
        </w:rPr>
        <w:lastRenderedPageBreak/>
        <w:t>Sierra Leone 2011</w:t>
      </w:r>
      <w:r>
        <w:t xml:space="preserve">: The Bank may – (c) open accounts for, accept deposits from and make credit available only to the Government, funds and institutions controlled by Government, statutory bodies and licensed institutions in Sierra Leone as approved by the Board and act as banker to those funds, licensed or other institutions; (Section 45) </w:t>
      </w:r>
      <w:r w:rsidRPr="001719CA">
        <w:rPr>
          <w:color w:val="FF0000"/>
        </w:rPr>
        <w:t>(coded as .33)</w:t>
      </w:r>
    </w:p>
    <w:p w14:paraId="2E8008A7" w14:textId="77777777" w:rsidR="00A41E57" w:rsidRDefault="00A41E57" w:rsidP="00A41E57">
      <w:r w:rsidRPr="00387AA9">
        <w:rPr>
          <w:color w:val="FF0000"/>
        </w:rPr>
        <w:t xml:space="preserve"> </w:t>
      </w:r>
    </w:p>
    <w:p w14:paraId="00D8BA80" w14:textId="77777777" w:rsidR="00A41E57" w:rsidRPr="00566569" w:rsidRDefault="00A41E57" w:rsidP="00A41E57">
      <w:pPr>
        <w:rPr>
          <w:b/>
          <w:i/>
        </w:rPr>
      </w:pPr>
    </w:p>
    <w:p w14:paraId="15776D16" w14:textId="77777777" w:rsidR="00A41E57" w:rsidRPr="0041186F" w:rsidRDefault="00A41E57" w:rsidP="00A41E57">
      <w:r w:rsidRPr="00566569">
        <w:rPr>
          <w:b/>
          <w:i/>
        </w:rPr>
        <w:t xml:space="preserve"> (e) Limits on central bank lending determined by (.025) </w:t>
      </w:r>
      <w:r>
        <w:rPr>
          <w:b/>
          <w:i/>
        </w:rPr>
        <w:br/>
      </w:r>
      <w:r>
        <w:rPr>
          <w:i/>
        </w:rPr>
        <w:t>Sierra Leone 1963</w:t>
      </w:r>
      <w:r>
        <w:t xml:space="preserve">: (2) The total amount of such advances outstanding shall not at any time exceed five per cent of the estimated recurrent budget revenue as laid before the House of Representatives for the Government financial year in which the advances are granted. (Section 35) </w:t>
      </w:r>
      <w:r w:rsidRPr="000B0787">
        <w:rPr>
          <w:color w:val="FF0000"/>
        </w:rPr>
        <w:t>(coded as .33)</w:t>
      </w:r>
    </w:p>
    <w:p w14:paraId="21A09B65" w14:textId="77777777" w:rsidR="00A41E57" w:rsidRDefault="00A41E57" w:rsidP="00A41E57">
      <w:pPr>
        <w:autoSpaceDE w:val="0"/>
        <w:autoSpaceDN w:val="0"/>
        <w:adjustRightInd w:val="0"/>
      </w:pPr>
      <w:r>
        <w:rPr>
          <w:i/>
        </w:rPr>
        <w:t>Sierra Leone 2000</w:t>
      </w:r>
      <w:r>
        <w:t>: (2) The total of such loans, advances and holding of treasury bills and government securities excluding any government securities held as part of the share capital of the Bank less any credit balances in the account of Government with the Bank shall not exceed five percent of the Government’s actual revenue in the previous year’s budget. (Article 42)</w:t>
      </w:r>
      <w:r>
        <w:br/>
      </w:r>
      <w:r>
        <w:rPr>
          <w:i/>
        </w:rPr>
        <w:t>Sierra Leone 2011</w:t>
      </w:r>
      <w:r>
        <w:t xml:space="preserve">: (5) The Bank may, if required to temporarily cover a deficit of the Government's current yearly budget make advances and loans to the Government on overdraft or in such other form as the Board may determine, and the total of the loans and advances shall, at no instance, exceed five percent of the Government's actual domestic revenue excluding privatization receipts in the previous year’s budget. (Article 56) </w:t>
      </w:r>
      <w:r w:rsidRPr="000B0787">
        <w:rPr>
          <w:color w:val="FF0000"/>
        </w:rPr>
        <w:t>(coded as .33)</w:t>
      </w:r>
    </w:p>
    <w:p w14:paraId="29762BBA" w14:textId="77777777" w:rsidR="00A41E57" w:rsidRPr="00566569" w:rsidRDefault="00A41E57" w:rsidP="00A41E57">
      <w:pPr>
        <w:rPr>
          <w:b/>
          <w:i/>
        </w:rPr>
      </w:pPr>
    </w:p>
    <w:p w14:paraId="357838FA" w14:textId="77777777" w:rsidR="00A41E57" w:rsidRPr="0041186F" w:rsidRDefault="00A41E57" w:rsidP="00A41E57">
      <w:r w:rsidRPr="00566569">
        <w:rPr>
          <w:b/>
          <w:i/>
        </w:rPr>
        <w:t xml:space="preserve"> (f) Maturity of loans (.025) </w:t>
      </w:r>
      <w:r>
        <w:rPr>
          <w:b/>
          <w:i/>
        </w:rPr>
        <w:br/>
      </w:r>
      <w:r>
        <w:rPr>
          <w:i/>
        </w:rPr>
        <w:t>Sierra Leone 1963</w:t>
      </w:r>
      <w:r>
        <w:t xml:space="preserve">: (3) All such advances shall be repaid as soon as possible and shall in any event be repayable by the end of the Government financial year in which they are granted. If after that date such advances remain unrepaid the power of the Bank to grant further such advances in any subsequent financial year shall not be exercisable unless and until the outstanding advances have been repaid. (Section 35) </w:t>
      </w:r>
      <w:r w:rsidRPr="005C2B04">
        <w:rPr>
          <w:color w:val="FF0000"/>
        </w:rPr>
        <w:t>(Coded as .67)</w:t>
      </w:r>
    </w:p>
    <w:p w14:paraId="602EAC11" w14:textId="77777777" w:rsidR="00A41E57" w:rsidRDefault="00A41E57" w:rsidP="00A41E57">
      <w:r>
        <w:rPr>
          <w:i/>
        </w:rPr>
        <w:t>Sierra Leone 2000</w:t>
      </w:r>
      <w:r>
        <w:t xml:space="preserve">: (4) any advance made under paragraph (a) of subsection (1) shall be repaid within ninety-three days from the end of the Government’s financial year to which it relates, and where any such advance remains unpaid after the due date, the power of the Bank to make further advances in any subsequent financial year shall not be exercised unless the amounts due in respect of outstanding advances have been repaid. (Article 42) </w:t>
      </w:r>
      <w:r w:rsidRPr="005C2B04">
        <w:rPr>
          <w:color w:val="FF0000"/>
        </w:rPr>
        <w:t>(coded as .33)</w:t>
      </w:r>
    </w:p>
    <w:p w14:paraId="798BF737" w14:textId="77777777" w:rsidR="00A41E57" w:rsidRDefault="00A41E57" w:rsidP="00A41E57">
      <w:pPr>
        <w:autoSpaceDE w:val="0"/>
        <w:autoSpaceDN w:val="0"/>
        <w:adjustRightInd w:val="0"/>
      </w:pPr>
      <w:r>
        <w:rPr>
          <w:i/>
        </w:rPr>
        <w:t>Sierra Leone 2011</w:t>
      </w:r>
      <w:r>
        <w:t>: (7) An advance made under subsection (5) shall be repaid within ninety-three days from the end of the Government's financial year to which it relates; and where the advance remains unpaid after the due date, the Bank may not make further advances in any subsequent financial year unless the amounts due in respect of outstanding advance have been repaid.</w:t>
      </w:r>
    </w:p>
    <w:p w14:paraId="09980088" w14:textId="77777777" w:rsidR="00A41E57" w:rsidRPr="007A3200" w:rsidRDefault="00A41E57" w:rsidP="00A41E57">
      <w:pPr>
        <w:autoSpaceDE w:val="0"/>
        <w:autoSpaceDN w:val="0"/>
        <w:adjustRightInd w:val="0"/>
      </w:pPr>
      <w:r>
        <w:t xml:space="preserve"> (Article 56)</w:t>
      </w:r>
    </w:p>
    <w:p w14:paraId="27590526" w14:textId="77777777" w:rsidR="00A41E57" w:rsidRPr="00566569" w:rsidRDefault="00A41E57" w:rsidP="00A41E57">
      <w:pPr>
        <w:rPr>
          <w:b/>
          <w:i/>
        </w:rPr>
      </w:pPr>
    </w:p>
    <w:p w14:paraId="1D274EEF" w14:textId="77777777" w:rsidR="00A41E57" w:rsidRPr="0041186F" w:rsidRDefault="00A41E57" w:rsidP="00A41E57">
      <w:r w:rsidRPr="00566569">
        <w:rPr>
          <w:b/>
          <w:i/>
        </w:rPr>
        <w:lastRenderedPageBreak/>
        <w:t xml:space="preserve"> (g) Interest rates on loans must be? (.025) </w:t>
      </w:r>
      <w:r>
        <w:rPr>
          <w:b/>
          <w:i/>
        </w:rPr>
        <w:br/>
      </w:r>
      <w:r>
        <w:rPr>
          <w:i/>
        </w:rPr>
        <w:t>Sierra Leone 1963</w:t>
      </w:r>
      <w:r>
        <w:t xml:space="preserve">: (1) Notwithstanding the provisions of paragraph (d) of section 32, the Bank may grant temporary advances to the Government in respect of temporary deficiencies of budget revenue at such rate or rates of interest as the Bank may determine. (Section 35) </w:t>
      </w:r>
      <w:r w:rsidRPr="000B0787">
        <w:rPr>
          <w:color w:val="FF0000"/>
        </w:rPr>
        <w:t>(Coded as .75)</w:t>
      </w:r>
    </w:p>
    <w:p w14:paraId="080BEF49" w14:textId="77777777" w:rsidR="00A41E57" w:rsidRPr="00566569" w:rsidRDefault="00A41E57" w:rsidP="00A41E57">
      <w:pPr>
        <w:rPr>
          <w:b/>
          <w:i/>
        </w:rPr>
      </w:pPr>
      <w:r>
        <w:rPr>
          <w:i/>
        </w:rPr>
        <w:t>Sierra Leone 2000</w:t>
      </w:r>
      <w:r>
        <w:t>: (5) The Bank shall charge interest on advances granted under this section at such rates as the Board may determine keeping in view the prevailing market rates in the money market in Sierra Leone and other relevant factors. (Article 42)</w:t>
      </w:r>
      <w:r>
        <w:br/>
      </w:r>
      <w:r>
        <w:rPr>
          <w:i/>
        </w:rPr>
        <w:t>Sierra Leone 2011</w:t>
      </w:r>
      <w:r>
        <w:t xml:space="preserve">: (8) The Bank shall charge interest on advances granted under this section at prevailing market rates or as may be determined by the Board. (Article 56) </w:t>
      </w:r>
      <w:r w:rsidRPr="000B0787">
        <w:rPr>
          <w:color w:val="FF0000"/>
        </w:rPr>
        <w:t>(Coded as .75)</w:t>
      </w:r>
    </w:p>
    <w:p w14:paraId="4CE7696F" w14:textId="77777777" w:rsidR="00A41E57" w:rsidRDefault="00A41E57" w:rsidP="00A41E57">
      <w:r w:rsidRPr="00566569">
        <w:rPr>
          <w:b/>
          <w:i/>
        </w:rPr>
        <w:t xml:space="preserve"> (h) Is central bank prohibited from buying/selling government securities in primary market? (.025)</w:t>
      </w:r>
      <w:r>
        <w:rPr>
          <w:b/>
          <w:i/>
        </w:rPr>
        <w:br/>
      </w:r>
      <w:r>
        <w:rPr>
          <w:i/>
        </w:rPr>
        <w:t>Sierra Leone 1963</w:t>
      </w:r>
      <w:r>
        <w:t xml:space="preserve">: The Bank may—(f) purchase, sell, discount and rediscount Treasury Bills of the Government forming part of a public issue and maturing within ninety-three days. </w:t>
      </w:r>
    </w:p>
    <w:p w14:paraId="64C49DB7" w14:textId="77777777" w:rsidR="00A41E57" w:rsidRPr="00B61839" w:rsidRDefault="00A41E57" w:rsidP="00A41E57">
      <w:r>
        <w:t>(g) purchase and sell securities of the Government maturing in not more than twenty years which have been publicly offered for sale or form part of an issue which is being made to the public at the time of acquisition. (Section 31) (coded as 0)</w:t>
      </w:r>
      <w:r>
        <w:rPr>
          <w:b/>
          <w:i/>
        </w:rPr>
        <w:br/>
      </w:r>
      <w:r>
        <w:rPr>
          <w:i/>
        </w:rPr>
        <w:t>Sierra Leone 2000</w:t>
      </w:r>
      <w:r>
        <w:t>: The Bank may—(e) purchase with or without a resale agreement, sell, discount and rediscount treasury bills and bonds of the Government forming part of a public issue. (Article 36)</w:t>
      </w:r>
    </w:p>
    <w:p w14:paraId="65E35FE0" w14:textId="77777777" w:rsidR="00A41E57" w:rsidRDefault="00A41E57" w:rsidP="00A41E57">
      <w:r>
        <w:rPr>
          <w:i/>
        </w:rPr>
        <w:t>Sierra Leone 2011</w:t>
      </w:r>
      <w:r>
        <w:t>: The Bank may—(e) purchase with or without a resale agreement, sell, discount and rediscount treasury bills and bonds of the Government forming part of a public issue. (Article 45)</w:t>
      </w:r>
    </w:p>
    <w:p w14:paraId="5EE211E1" w14:textId="77777777" w:rsidR="00A41E57" w:rsidRDefault="00A41E57" w:rsidP="00A41E57">
      <w:pPr>
        <w:autoSpaceDE w:val="0"/>
        <w:autoSpaceDN w:val="0"/>
        <w:adjustRightInd w:val="0"/>
      </w:pPr>
      <w:r>
        <w:t xml:space="preserve"> (4) The Bank may purchase Government securities strictly for monetary policy purposes but the purchases shall only be made in the secondary markets. (article 56) </w:t>
      </w:r>
      <w:r w:rsidRPr="001A7BCC">
        <w:rPr>
          <w:color w:val="FF0000"/>
        </w:rPr>
        <w:t>(Coded as 1 from 2011, but may go back further</w:t>
      </w:r>
      <w:r>
        <w:rPr>
          <w:color w:val="FF0000"/>
        </w:rPr>
        <w:t>; nothing in 1963 or 2000 law prohibiting primary market acquisitions</w:t>
      </w:r>
      <w:r w:rsidRPr="001A7BCC">
        <w:rPr>
          <w:color w:val="FF0000"/>
        </w:rPr>
        <w:t>)</w:t>
      </w:r>
    </w:p>
    <w:p w14:paraId="21D4C818" w14:textId="77777777" w:rsidR="00A41E57" w:rsidRDefault="00A41E57" w:rsidP="00A41E57">
      <w:pPr>
        <w:spacing w:after="200" w:line="276" w:lineRule="auto"/>
      </w:pPr>
      <w:r>
        <w:br w:type="page"/>
      </w:r>
    </w:p>
    <w:p w14:paraId="7B0D1503" w14:textId="77777777" w:rsidR="00A41E57" w:rsidRDefault="00A41E57" w:rsidP="00A41E57">
      <w:pPr>
        <w:pStyle w:val="Heading1"/>
      </w:pPr>
      <w:r>
        <w:lastRenderedPageBreak/>
        <w:t>SWAZILAND</w:t>
      </w:r>
    </w:p>
    <w:p w14:paraId="3FEBFB31" w14:textId="77777777" w:rsidR="00A41E57" w:rsidRPr="00566569" w:rsidRDefault="00A41E57" w:rsidP="00A41E57">
      <w:pPr>
        <w:rPr>
          <w:b/>
        </w:rPr>
      </w:pPr>
      <w:r w:rsidRPr="00566569">
        <w:rPr>
          <w:b/>
        </w:rPr>
        <w:t>Chief Executive Officer (weight = .20)</w:t>
      </w:r>
    </w:p>
    <w:p w14:paraId="5B105E3E" w14:textId="77777777" w:rsidR="00A41E57" w:rsidRDefault="00A41E57" w:rsidP="00A41E57">
      <w:pPr>
        <w:rPr>
          <w:color w:val="FF0000"/>
        </w:rPr>
      </w:pPr>
      <w:r w:rsidRPr="00566569">
        <w:rPr>
          <w:b/>
          <w:i/>
        </w:rPr>
        <w:t>Term of office</w:t>
      </w:r>
      <w:r>
        <w:rPr>
          <w:b/>
          <w:i/>
        </w:rPr>
        <w:br/>
      </w:r>
      <w:r>
        <w:rPr>
          <w:i/>
        </w:rPr>
        <w:t>Swaziland 1979</w:t>
      </w:r>
      <w:r>
        <w:t>: Subject to sections 11 to 14 inclusive, the governor shall be appointed and may be removed from office by the King in consultation with the Prime Minister and the other directors shall be appointed and may be removed from office by the Minister. (Section 10)</w:t>
      </w:r>
      <w:r>
        <w:br/>
        <w:t>The governor and the deputy governor shall be persons of recognized qualification and experience in financial matters, and shall be appointed for a term not exceeding five years. (Added in 2004)</w:t>
      </w:r>
      <w:r>
        <w:br/>
        <w:t xml:space="preserve">Subject to this Order, the governor and the deputy governor shall be appointed on such terms and conditions as may be set out in their letters of appointment, and shall be eligible for reappointment. (Section 11)  </w:t>
      </w:r>
      <w:r w:rsidRPr="00894F77">
        <w:rPr>
          <w:color w:val="FF0000"/>
        </w:rPr>
        <w:t>(Coded as .5 from 2004)</w:t>
      </w:r>
    </w:p>
    <w:p w14:paraId="1DFC4964" w14:textId="77777777" w:rsidR="00C435B9" w:rsidRPr="00C435B9" w:rsidRDefault="00C435B9" w:rsidP="00A41E57">
      <w:pPr>
        <w:rPr>
          <w:color w:val="5B9BD5" w:themeColor="accent1"/>
        </w:rPr>
      </w:pPr>
      <w:r w:rsidRPr="00C435B9">
        <w:rPr>
          <w:i/>
          <w:color w:val="5B9BD5" w:themeColor="accent1"/>
        </w:rPr>
        <w:t>Swaziland 2021</w:t>
      </w:r>
      <w:r w:rsidRPr="00C435B9">
        <w:rPr>
          <w:color w:val="5B9BD5" w:themeColor="accent1"/>
        </w:rPr>
        <w:t>: No change</w:t>
      </w:r>
    </w:p>
    <w:p w14:paraId="72984523" w14:textId="77777777" w:rsidR="00C435B9" w:rsidRPr="00C435B9" w:rsidRDefault="00A41E57" w:rsidP="00C435B9">
      <w:pPr>
        <w:rPr>
          <w:color w:val="5B9BD5" w:themeColor="accent1"/>
        </w:rPr>
      </w:pPr>
      <w:r w:rsidRPr="00566569">
        <w:rPr>
          <w:b/>
          <w:i/>
          <w:sz w:val="19"/>
          <w:szCs w:val="19"/>
        </w:rPr>
        <w:t>Who appoints CEO?</w:t>
      </w:r>
      <w:r>
        <w:rPr>
          <w:b/>
          <w:i/>
          <w:sz w:val="19"/>
          <w:szCs w:val="19"/>
        </w:rPr>
        <w:br/>
      </w:r>
      <w:r>
        <w:rPr>
          <w:i/>
        </w:rPr>
        <w:t>Swaziland 1979</w:t>
      </w:r>
      <w:r>
        <w:t xml:space="preserve">: Subject to sections 11 to 14 inclusive, the governor shall be appointed and may be removed from office by the King in consultation with the Prime Minister and the other directors shall be appointed and may be removed from office by the Minister. (Section 10) </w:t>
      </w:r>
      <w:r w:rsidRPr="00EC6861">
        <w:rPr>
          <w:color w:val="FF0000"/>
        </w:rPr>
        <w:t>(Coded as 0)</w:t>
      </w:r>
      <w:r>
        <w:br/>
      </w:r>
      <w:r w:rsidR="00C435B9" w:rsidRPr="00C435B9">
        <w:rPr>
          <w:i/>
          <w:color w:val="5B9BD5" w:themeColor="accent1"/>
        </w:rPr>
        <w:t>Swaziland 2021</w:t>
      </w:r>
      <w:r w:rsidR="00C435B9" w:rsidRPr="00C435B9">
        <w:rPr>
          <w:color w:val="5B9BD5" w:themeColor="accent1"/>
        </w:rPr>
        <w:t>: No change</w:t>
      </w:r>
    </w:p>
    <w:p w14:paraId="56A13850" w14:textId="77777777" w:rsidR="00A41E57" w:rsidRPr="00566569" w:rsidRDefault="00A41E57" w:rsidP="00A41E57">
      <w:pPr>
        <w:rPr>
          <w:b/>
          <w:i/>
          <w:sz w:val="19"/>
          <w:szCs w:val="19"/>
        </w:rPr>
      </w:pPr>
      <w:r w:rsidRPr="00566569">
        <w:rPr>
          <w:b/>
          <w:i/>
          <w:sz w:val="19"/>
          <w:szCs w:val="19"/>
        </w:rPr>
        <w:t>Dismissal</w:t>
      </w:r>
      <w:r>
        <w:rPr>
          <w:b/>
          <w:i/>
          <w:sz w:val="19"/>
          <w:szCs w:val="19"/>
        </w:rPr>
        <w:br/>
      </w:r>
      <w:r>
        <w:rPr>
          <w:i/>
        </w:rPr>
        <w:t>Swaziland 1979</w:t>
      </w:r>
      <w:r>
        <w:t xml:space="preserve">: Subject to sections 11 to 14 inclusive, the governor shall be appointed and may be removed from office by the King in consultation with the Prime Minister and the other directors shall be appointed and may be removed from office by the Minister. (Section 10) </w:t>
      </w:r>
      <w:r w:rsidRPr="00362BF8">
        <w:rPr>
          <w:color w:val="FF0000"/>
        </w:rPr>
        <w:t>(Coded as 0)</w:t>
      </w:r>
    </w:p>
    <w:p w14:paraId="01FA44C9" w14:textId="77777777" w:rsidR="00C435B9" w:rsidRPr="00C435B9" w:rsidRDefault="00C435B9" w:rsidP="00C435B9">
      <w:pPr>
        <w:rPr>
          <w:color w:val="5B9BD5" w:themeColor="accent1"/>
        </w:rPr>
      </w:pPr>
      <w:r w:rsidRPr="00C435B9">
        <w:rPr>
          <w:i/>
          <w:color w:val="5B9BD5" w:themeColor="accent1"/>
        </w:rPr>
        <w:t>Swaziland 2021</w:t>
      </w:r>
      <w:r w:rsidRPr="00C435B9">
        <w:rPr>
          <w:color w:val="5B9BD5" w:themeColor="accent1"/>
        </w:rPr>
        <w:t>: No change</w:t>
      </w:r>
    </w:p>
    <w:p w14:paraId="792D7FD3" w14:textId="77777777" w:rsidR="00A41E57" w:rsidRDefault="00A41E57" w:rsidP="00A41E57">
      <w:r w:rsidRPr="00566569">
        <w:rPr>
          <w:b/>
          <w:i/>
        </w:rPr>
        <w:t>May CEO hold other offices in government?</w:t>
      </w:r>
      <w:r>
        <w:rPr>
          <w:b/>
          <w:i/>
        </w:rPr>
        <w:br/>
      </w:r>
      <w:r>
        <w:rPr>
          <w:i/>
        </w:rPr>
        <w:t>Swaziland 1979</w:t>
      </w:r>
      <w:r>
        <w:t>: The governor and the deputy governor shall devote the whole of their professional services to the Bank and, while holding office, shall not, without the written approval of the minister—</w:t>
      </w:r>
    </w:p>
    <w:p w14:paraId="618DB352" w14:textId="77777777" w:rsidR="00A41E57" w:rsidRDefault="00A41E57" w:rsidP="00A41E57">
      <w:r>
        <w:t>(a) receive any salary or supplement thereto from any source other than the Bank;</w:t>
      </w:r>
    </w:p>
    <w:p w14:paraId="14253053" w14:textId="77777777" w:rsidR="00A41E57" w:rsidRDefault="00A41E57" w:rsidP="00A41E57">
      <w:r>
        <w:t>(b) occupy any other office or employment, whether remunerated or not, except as nominee of the Bank or the board:</w:t>
      </w:r>
      <w:r>
        <w:br/>
        <w:t>Provided that the governor or the deputy governor may –</w:t>
      </w:r>
    </w:p>
    <w:p w14:paraId="71BBAA54" w14:textId="77777777" w:rsidR="00A41E57" w:rsidRDefault="00A41E57" w:rsidP="00A41E57">
      <w:r>
        <w:t>(</w:t>
      </w:r>
      <w:proofErr w:type="spellStart"/>
      <w:r>
        <w:t>i</w:t>
      </w:r>
      <w:proofErr w:type="spellEnd"/>
      <w:r>
        <w:t>) act as member of any board, committee, or commission established by Government;</w:t>
      </w:r>
    </w:p>
    <w:p w14:paraId="478251F9" w14:textId="77777777" w:rsidR="00A41E57" w:rsidRPr="00D67724" w:rsidRDefault="00A41E57" w:rsidP="00A41E57">
      <w:r>
        <w:t xml:space="preserve">(ii) become governor, director or member of the board or other body of any international financial institution of which Swaziland is a member (Section 11) </w:t>
      </w:r>
      <w:r w:rsidRPr="00362BF8">
        <w:rPr>
          <w:color w:val="FF0000"/>
        </w:rPr>
        <w:t>(Coded as .5)</w:t>
      </w:r>
    </w:p>
    <w:p w14:paraId="6D8FA83A" w14:textId="77777777" w:rsidR="00C435B9" w:rsidRPr="00C435B9" w:rsidRDefault="00C435B9" w:rsidP="00C435B9">
      <w:pPr>
        <w:rPr>
          <w:color w:val="5B9BD5" w:themeColor="accent1"/>
        </w:rPr>
      </w:pPr>
      <w:r w:rsidRPr="00C435B9">
        <w:rPr>
          <w:i/>
          <w:color w:val="5B9BD5" w:themeColor="accent1"/>
        </w:rPr>
        <w:t>Swaziland 2021</w:t>
      </w:r>
      <w:r w:rsidRPr="00C435B9">
        <w:rPr>
          <w:color w:val="5B9BD5" w:themeColor="accent1"/>
        </w:rPr>
        <w:t>: No change</w:t>
      </w:r>
    </w:p>
    <w:p w14:paraId="3B35B30E" w14:textId="77777777" w:rsidR="00A41E57" w:rsidRPr="00566569" w:rsidRDefault="00A41E57" w:rsidP="00A41E57">
      <w:pPr>
        <w:rPr>
          <w:b/>
        </w:rPr>
      </w:pPr>
      <w:r w:rsidRPr="00566569">
        <w:rPr>
          <w:b/>
        </w:rPr>
        <w:t xml:space="preserve">Policy Formation (weight = .15) </w:t>
      </w:r>
    </w:p>
    <w:p w14:paraId="1622EED7" w14:textId="77777777" w:rsidR="00A41E57" w:rsidRPr="00566569" w:rsidRDefault="00A41E57" w:rsidP="00A41E57">
      <w:pPr>
        <w:rPr>
          <w:b/>
          <w:i/>
        </w:rPr>
      </w:pPr>
      <w:r w:rsidRPr="00566569">
        <w:rPr>
          <w:b/>
          <w:i/>
        </w:rPr>
        <w:t xml:space="preserve">(a) Who formulates monetary policy? </w:t>
      </w:r>
    </w:p>
    <w:p w14:paraId="55315DE9" w14:textId="77777777" w:rsidR="00A41E57" w:rsidRDefault="00A41E57" w:rsidP="00A41E57">
      <w:r w:rsidRPr="002F4F9B">
        <w:rPr>
          <w:i/>
        </w:rPr>
        <w:t>Swaziland 1979</w:t>
      </w:r>
      <w:r w:rsidRPr="002F4F9B">
        <w:t xml:space="preserve">: </w:t>
      </w:r>
      <w:r>
        <w:t>The Bank shall serve as adviser to Government on monetary and financial matters.</w:t>
      </w:r>
      <w:r>
        <w:br/>
        <w:t xml:space="preserve">(2) The Minister may request the Bank to render advice and to furnish reports on matters relating to the </w:t>
      </w:r>
      <w:r>
        <w:lastRenderedPageBreak/>
        <w:t>objects of the Bank.</w:t>
      </w:r>
      <w:r>
        <w:br/>
        <w:t xml:space="preserve">(3) It shall be the duty of the Bank to inform and advise the Minister about any matter which in the opinion of the Bank is likely to affect the achievement of its objects. (Section 43) </w:t>
      </w:r>
      <w:r>
        <w:br/>
        <w:t xml:space="preserve">The objects of the Bank shall be to – </w:t>
      </w:r>
    </w:p>
    <w:p w14:paraId="61EC8923" w14:textId="77777777" w:rsidR="00A41E57" w:rsidRDefault="00A41E57" w:rsidP="00A41E57">
      <w:r>
        <w:t>(a) formulate and implement monetary policy to the end of promoting monetary stability;</w:t>
      </w:r>
    </w:p>
    <w:p w14:paraId="4A55E738" w14:textId="77777777" w:rsidR="00A41E57" w:rsidRDefault="00A41E57" w:rsidP="00A41E57">
      <w:r>
        <w:t>(b) issue and redeem currency which is legal tender within Swaziland under section 23;</w:t>
      </w:r>
    </w:p>
    <w:p w14:paraId="5C943193" w14:textId="77777777" w:rsidR="00A41E57" w:rsidRDefault="00A41E57" w:rsidP="00A41E57">
      <w:r>
        <w:t>(c) issue securities in its own account;</w:t>
      </w:r>
    </w:p>
    <w:p w14:paraId="3C3EB343" w14:textId="77777777" w:rsidR="00A41E57" w:rsidRDefault="00A41E57" w:rsidP="00A41E57">
      <w:r>
        <w:t>(d) formulate and implement appropriate intervention policies in the foreign exchange market;</w:t>
      </w:r>
    </w:p>
    <w:p w14:paraId="4C6FE988" w14:textId="77777777" w:rsidR="00A41E57" w:rsidRDefault="00A41E57" w:rsidP="00A41E57">
      <w:r>
        <w:t>(e) hold and manage the official foreign reserves of Swaziland;</w:t>
      </w:r>
    </w:p>
    <w:p w14:paraId="7C5ED839" w14:textId="77777777" w:rsidR="00A41E57" w:rsidRDefault="00A41E57" w:rsidP="00A41E57">
      <w:r>
        <w:t>(f) promote, regulate, and supervise the efficient and secure operation of payments systems; and</w:t>
      </w:r>
    </w:p>
    <w:p w14:paraId="5D9A1065" w14:textId="77777777" w:rsidR="00A41E57" w:rsidRPr="002F4F9B" w:rsidRDefault="00A41E57" w:rsidP="00A41E57">
      <w:r>
        <w:t xml:space="preserve">(g) supervise banks, credit institutions and other financial institutions to the end of promoting a sound financial structure. (Section 4) (added in 2004) </w:t>
      </w:r>
      <w:r w:rsidRPr="00F5652F">
        <w:rPr>
          <w:color w:val="FF0000"/>
        </w:rPr>
        <w:t>(coded as .33 until 2004 and .67 after)</w:t>
      </w:r>
    </w:p>
    <w:p w14:paraId="7A73DF1C" w14:textId="77777777" w:rsidR="00C435B9" w:rsidRPr="00C435B9" w:rsidRDefault="00C435B9" w:rsidP="00C435B9">
      <w:pPr>
        <w:rPr>
          <w:color w:val="5B9BD5" w:themeColor="accent1"/>
        </w:rPr>
      </w:pPr>
      <w:r w:rsidRPr="00C435B9">
        <w:rPr>
          <w:i/>
          <w:color w:val="5B9BD5" w:themeColor="accent1"/>
        </w:rPr>
        <w:t>Swaziland 2021</w:t>
      </w:r>
      <w:r w:rsidRPr="00C435B9">
        <w:rPr>
          <w:color w:val="5B9BD5" w:themeColor="accent1"/>
        </w:rPr>
        <w:t>: No change</w:t>
      </w:r>
    </w:p>
    <w:p w14:paraId="4A432F01" w14:textId="77777777" w:rsidR="00A41E57" w:rsidRPr="00566569" w:rsidRDefault="00C435B9" w:rsidP="00C435B9">
      <w:pPr>
        <w:rPr>
          <w:b/>
          <w:i/>
        </w:rPr>
      </w:pPr>
      <w:r w:rsidRPr="00566569">
        <w:rPr>
          <w:b/>
          <w:i/>
        </w:rPr>
        <w:t xml:space="preserve"> </w:t>
      </w:r>
      <w:r w:rsidR="00A41E57" w:rsidRPr="00566569">
        <w:rPr>
          <w:b/>
          <w:i/>
        </w:rPr>
        <w:t xml:space="preserve">(b) Resolution of conflict </w:t>
      </w:r>
    </w:p>
    <w:p w14:paraId="0E6F20B1" w14:textId="77777777" w:rsidR="00A41E57" w:rsidRDefault="00A41E57" w:rsidP="00A41E57">
      <w:r w:rsidRPr="002F4F9B">
        <w:rPr>
          <w:i/>
        </w:rPr>
        <w:t>Swaziland 1979</w:t>
      </w:r>
      <w:r w:rsidRPr="002F4F9B">
        <w:t xml:space="preserve">: </w:t>
      </w:r>
      <w:r>
        <w:t>If, after consultation between the Minister and the Bank, the Minister is of the opinion that the policies being pursued by the Bank are not adequate for, or conducive to, the achievement of the objects of the Bank set out in section 4, the Minister shall submit a recommendation to the Prime Minister, and the Prime Minister may, by directive, determine the policy to be adopted by the Bank.</w:t>
      </w:r>
    </w:p>
    <w:p w14:paraId="5845EC48" w14:textId="77777777" w:rsidR="00A41E57" w:rsidRDefault="00A41E57" w:rsidP="00A41E57">
      <w:r>
        <w:t>The Minister shall inform the Bank of the policy so determined and that Government accepts responsibility for the adoption of the policy.</w:t>
      </w:r>
    </w:p>
    <w:p w14:paraId="0D867906" w14:textId="77777777" w:rsidR="00A41E57" w:rsidRDefault="00A41E57" w:rsidP="00A41E57">
      <w:r>
        <w:t>The Bank shall thereupon give effect to such policy while the directive remains in operation.</w:t>
      </w:r>
    </w:p>
    <w:p w14:paraId="7ADDA01C" w14:textId="77777777" w:rsidR="00A41E57" w:rsidRPr="002F4F9B" w:rsidRDefault="00A41E57" w:rsidP="00A41E57">
      <w:r>
        <w:t xml:space="preserve">Any directive issued under subsection (1) shall be published forthwith in the Gazette and the Minister shall cause to be laid before Parliament, within fifteen sitting days after the Minister has informed the Bank of the policy determined, a copy of the directive together with statements by Government and the Bank in respect of the matter on which the directive was issued. (Section 54) (added 2004) </w:t>
      </w:r>
      <w:r w:rsidRPr="00CC0B0D">
        <w:rPr>
          <w:color w:val="FF0000"/>
        </w:rPr>
        <w:t>(coded as .2)</w:t>
      </w:r>
    </w:p>
    <w:p w14:paraId="23545692" w14:textId="77777777" w:rsidR="00C435B9" w:rsidRPr="00C435B9" w:rsidRDefault="00C435B9" w:rsidP="00C435B9">
      <w:pPr>
        <w:rPr>
          <w:color w:val="5B9BD5" w:themeColor="accent1"/>
        </w:rPr>
      </w:pPr>
      <w:r w:rsidRPr="00C435B9">
        <w:rPr>
          <w:i/>
          <w:color w:val="5B9BD5" w:themeColor="accent1"/>
        </w:rPr>
        <w:t>Swaziland 2021</w:t>
      </w:r>
      <w:r w:rsidRPr="00C435B9">
        <w:rPr>
          <w:color w:val="5B9BD5" w:themeColor="accent1"/>
        </w:rPr>
        <w:t>: No change</w:t>
      </w:r>
    </w:p>
    <w:p w14:paraId="7589F760" w14:textId="77777777" w:rsidR="00A41E57" w:rsidRPr="00894F77" w:rsidRDefault="00A41E57" w:rsidP="00A41E57">
      <w:r w:rsidRPr="00566569">
        <w:rPr>
          <w:b/>
          <w:i/>
        </w:rPr>
        <w:t>(c) Role in government’s budgetary process</w:t>
      </w:r>
      <w:r>
        <w:rPr>
          <w:b/>
          <w:i/>
        </w:rPr>
        <w:t xml:space="preserve"> </w:t>
      </w:r>
      <w:r w:rsidRPr="00894F77">
        <w:rPr>
          <w:color w:val="FF0000"/>
        </w:rPr>
        <w:t>(No mention – coded as 0)</w:t>
      </w:r>
    </w:p>
    <w:p w14:paraId="48E423FF" w14:textId="77777777" w:rsidR="00C435B9" w:rsidRPr="00C435B9" w:rsidRDefault="00C435B9" w:rsidP="00C435B9">
      <w:pPr>
        <w:rPr>
          <w:color w:val="5B9BD5" w:themeColor="accent1"/>
        </w:rPr>
      </w:pPr>
      <w:r w:rsidRPr="00C435B9">
        <w:rPr>
          <w:i/>
          <w:color w:val="5B9BD5" w:themeColor="accent1"/>
        </w:rPr>
        <w:t>Swaziland 2021</w:t>
      </w:r>
      <w:r w:rsidRPr="00C435B9">
        <w:rPr>
          <w:color w:val="5B9BD5" w:themeColor="accent1"/>
        </w:rPr>
        <w:t>: No change</w:t>
      </w:r>
    </w:p>
    <w:p w14:paraId="7345CCDE" w14:textId="77777777" w:rsidR="00A41E57" w:rsidRDefault="00A41E57" w:rsidP="00A41E57">
      <w:r w:rsidRPr="00566569">
        <w:rPr>
          <w:b/>
        </w:rPr>
        <w:t>Objectives (weight = .15)</w:t>
      </w:r>
      <w:r>
        <w:rPr>
          <w:b/>
        </w:rPr>
        <w:br/>
      </w:r>
      <w:r>
        <w:rPr>
          <w:i/>
        </w:rPr>
        <w:t>Swaziland 1979</w:t>
      </w:r>
      <w:r>
        <w:t xml:space="preserve">: The objects of the Bank shall be to – </w:t>
      </w:r>
    </w:p>
    <w:p w14:paraId="57D15BAE" w14:textId="77777777" w:rsidR="00A41E57" w:rsidRDefault="00A41E57" w:rsidP="00A41E57">
      <w:r>
        <w:t>(a) formulate and implement monetary policy to the end of promoting monetary stability;</w:t>
      </w:r>
    </w:p>
    <w:p w14:paraId="15B705F2" w14:textId="77777777" w:rsidR="00A41E57" w:rsidRDefault="00A41E57" w:rsidP="00A41E57">
      <w:r>
        <w:t>(b) issue and redeem currency which is legal tender within Swaziland under section 23;</w:t>
      </w:r>
    </w:p>
    <w:p w14:paraId="296BBF53" w14:textId="77777777" w:rsidR="00A41E57" w:rsidRDefault="00A41E57" w:rsidP="00A41E57">
      <w:r>
        <w:t>(c) issue securities in its own account;</w:t>
      </w:r>
    </w:p>
    <w:p w14:paraId="2597A5A6" w14:textId="77777777" w:rsidR="00A41E57" w:rsidRDefault="00A41E57" w:rsidP="00A41E57">
      <w:r>
        <w:lastRenderedPageBreak/>
        <w:t>(d) formulate and implement appropriate intervention policies in the foreign exchange market;</w:t>
      </w:r>
    </w:p>
    <w:p w14:paraId="45BAAA9F" w14:textId="77777777" w:rsidR="00A41E57" w:rsidRDefault="00A41E57" w:rsidP="00A41E57">
      <w:r>
        <w:t>(e) hold and manage the official foreign reserves of Swaziland;</w:t>
      </w:r>
    </w:p>
    <w:p w14:paraId="25305D05" w14:textId="77777777" w:rsidR="00A41E57" w:rsidRDefault="00A41E57" w:rsidP="00A41E57">
      <w:r>
        <w:t>(f) promote, regulate, and supervise the efficient and secure operation of payments systems; and</w:t>
      </w:r>
    </w:p>
    <w:p w14:paraId="4B6D58B1" w14:textId="77777777" w:rsidR="00A41E57" w:rsidRPr="00DF0088" w:rsidRDefault="00A41E57" w:rsidP="00A41E57">
      <w:r>
        <w:t xml:space="preserve">(g) supervise banks, credit institutions and other financial institutions to the end of promoting a sound financial structure. (Section 4) (added in 2004) </w:t>
      </w:r>
      <w:r w:rsidRPr="00CC0B0D">
        <w:rPr>
          <w:color w:val="FF0000"/>
        </w:rPr>
        <w:t>(coded as .6)</w:t>
      </w:r>
    </w:p>
    <w:p w14:paraId="3CF049E7" w14:textId="77777777" w:rsidR="00C435B9" w:rsidRPr="00C435B9" w:rsidRDefault="00C435B9" w:rsidP="00C435B9">
      <w:pPr>
        <w:rPr>
          <w:color w:val="5B9BD5" w:themeColor="accent1"/>
        </w:rPr>
      </w:pPr>
      <w:r w:rsidRPr="00C435B9">
        <w:rPr>
          <w:i/>
          <w:color w:val="5B9BD5" w:themeColor="accent1"/>
        </w:rPr>
        <w:t>Swaziland 2021</w:t>
      </w:r>
      <w:r w:rsidRPr="00C435B9">
        <w:rPr>
          <w:color w:val="5B9BD5" w:themeColor="accent1"/>
        </w:rPr>
        <w:t>: No change</w:t>
      </w:r>
    </w:p>
    <w:p w14:paraId="69500752" w14:textId="77777777" w:rsidR="00A41E57" w:rsidRPr="00566569" w:rsidRDefault="00A41E57" w:rsidP="00A41E57">
      <w:pPr>
        <w:rPr>
          <w:b/>
        </w:rPr>
      </w:pPr>
      <w:r w:rsidRPr="00566569">
        <w:rPr>
          <w:b/>
        </w:rPr>
        <w:t>Limitations on lending to the government</w:t>
      </w:r>
    </w:p>
    <w:p w14:paraId="3E35BDEA" w14:textId="77777777" w:rsidR="00A41E57" w:rsidRPr="00566569" w:rsidRDefault="00A41E57" w:rsidP="00A41E57">
      <w:pPr>
        <w:rPr>
          <w:b/>
          <w:i/>
        </w:rPr>
      </w:pPr>
      <w:r w:rsidRPr="00566569">
        <w:rPr>
          <w:b/>
          <w:i/>
        </w:rPr>
        <w:t>Advances (Weight = .15)</w:t>
      </w:r>
    </w:p>
    <w:p w14:paraId="2EC38DC7" w14:textId="77777777" w:rsidR="00A41E57" w:rsidRDefault="00A41E57" w:rsidP="00A41E57">
      <w:r>
        <w:rPr>
          <w:i/>
        </w:rPr>
        <w:t>Swaziland 1979</w:t>
      </w:r>
      <w:r>
        <w:t xml:space="preserve">: The Bank may, on such terms and conditions as the board may from time to time prescribe, grant temporary advances to Government and to statutory </w:t>
      </w:r>
      <w:proofErr w:type="spellStart"/>
      <w:r>
        <w:t>organisations</w:t>
      </w:r>
      <w:proofErr w:type="spellEnd"/>
      <w:r>
        <w:t xml:space="preserve"> which main accounts with the Bank in accordance with section 44, in respect of temporary deficiencies of current budget revenue, subject to repayment within six months following the end of the financial year of the Bank in which they were granted, at such rates of interest and upon such security as the board may determine.</w:t>
      </w:r>
      <w:r>
        <w:br/>
        <w:t>If at the end of any financial year, any advance remains unpaid within the period provided for under subsection (1), such advance shall be taken into account when determining the maximum advances that may be made under that subsection in the following year.</w:t>
      </w:r>
    </w:p>
    <w:p w14:paraId="1F22E7FB" w14:textId="77777777" w:rsidR="00A41E57" w:rsidRPr="006F064A" w:rsidRDefault="00A41E57" w:rsidP="00A41E57">
      <w:r>
        <w:t xml:space="preserve">Without prejudice to the generality of subsection (1), the Bank may grant advances to Government, on such terms and conditions as may be agreed between the Bank and the Minister, in respect of subscriptions and other payments resulting from, or incidental to, the membership of Swaziland in any international financial institution, the participation of Swaziland in any account thereof, and any transaction and operations undertaken in connection therewith. (Section 45) (amended 1982) </w:t>
      </w:r>
      <w:r w:rsidRPr="00232D9F">
        <w:rPr>
          <w:color w:val="FF0000"/>
        </w:rPr>
        <w:t>(Coded as .33)</w:t>
      </w:r>
    </w:p>
    <w:p w14:paraId="192A561D" w14:textId="77777777" w:rsidR="00C435B9" w:rsidRPr="00C435B9" w:rsidRDefault="00C435B9" w:rsidP="00C435B9">
      <w:pPr>
        <w:rPr>
          <w:color w:val="5B9BD5" w:themeColor="accent1"/>
        </w:rPr>
      </w:pPr>
      <w:r w:rsidRPr="00C435B9">
        <w:rPr>
          <w:i/>
          <w:color w:val="5B9BD5" w:themeColor="accent1"/>
        </w:rPr>
        <w:t>Swaziland 2021</w:t>
      </w:r>
      <w:r w:rsidRPr="00C435B9">
        <w:rPr>
          <w:color w:val="5B9BD5" w:themeColor="accent1"/>
        </w:rPr>
        <w:t>: No change</w:t>
      </w:r>
    </w:p>
    <w:p w14:paraId="0836466B" w14:textId="77777777" w:rsidR="00A41E57" w:rsidRPr="00566569" w:rsidRDefault="00C435B9" w:rsidP="00C435B9">
      <w:pPr>
        <w:rPr>
          <w:b/>
          <w:i/>
        </w:rPr>
      </w:pPr>
      <w:r w:rsidRPr="00566569">
        <w:rPr>
          <w:b/>
          <w:i/>
        </w:rPr>
        <w:t xml:space="preserve"> </w:t>
      </w:r>
      <w:r w:rsidR="00A41E57" w:rsidRPr="00566569">
        <w:rPr>
          <w:b/>
          <w:i/>
        </w:rPr>
        <w:t xml:space="preserve">(b) Securitized lending (.10) </w:t>
      </w:r>
    </w:p>
    <w:p w14:paraId="25382CF9" w14:textId="77777777" w:rsidR="00A41E57" w:rsidRDefault="00A41E57" w:rsidP="00A41E57">
      <w:r w:rsidRPr="00566569">
        <w:rPr>
          <w:b/>
          <w:i/>
        </w:rPr>
        <w:t xml:space="preserve"> (c) Terms of lending (.10) </w:t>
      </w:r>
      <w:r>
        <w:rPr>
          <w:b/>
          <w:i/>
        </w:rPr>
        <w:br/>
      </w:r>
      <w:r>
        <w:rPr>
          <w:i/>
        </w:rPr>
        <w:t>Swaziland 1979</w:t>
      </w:r>
      <w:r>
        <w:t xml:space="preserve">: The Bank may, on such terms and conditions as the board may from time to time prescribe, grant temporary advances to Government and to statutory </w:t>
      </w:r>
      <w:proofErr w:type="spellStart"/>
      <w:r>
        <w:t>organisations</w:t>
      </w:r>
      <w:proofErr w:type="spellEnd"/>
      <w:r>
        <w:t xml:space="preserve"> which main accounts with the Bank in accordance with section 44, in respect of temporary deficiencies of current budget revenue, subject to repayment within six months following the end of the financial year of the Bank in which they were granted, at such rates of interest and upon such security as the board may determine.</w:t>
      </w:r>
      <w:r>
        <w:br/>
        <w:t>If at the end of any financial year, any advance remains unpaid within the period provided for under subsection (1), such advance shall be taken into account when determining the maximum advances that may be made under that subsection in the following year.</w:t>
      </w:r>
    </w:p>
    <w:p w14:paraId="77220579" w14:textId="77777777" w:rsidR="00A41E57" w:rsidRPr="00C435B9" w:rsidRDefault="00A41E57" w:rsidP="00A41E57">
      <w:r>
        <w:t xml:space="preserve">Without prejudice to the generality of subsection (1), the Bank may grant advances to Government, on such terms and conditions as may be agreed between the Bank and the Minister, in respect of subscriptions and other payments resulting from, or incidental to, the membership of Swaziland in any </w:t>
      </w:r>
      <w:r>
        <w:lastRenderedPageBreak/>
        <w:t xml:space="preserve">international financial institution, the participation of Swaziland in any account thereof, and any transaction and operations undertaken in connection therewith. (Section 45) (amended 1982) </w:t>
      </w:r>
      <w:r w:rsidRPr="00232D9F">
        <w:rPr>
          <w:color w:val="FF0000"/>
        </w:rPr>
        <w:t>(coded as 1)</w:t>
      </w:r>
    </w:p>
    <w:p w14:paraId="6F38FBEC" w14:textId="77777777" w:rsidR="00C435B9" w:rsidRPr="00C435B9" w:rsidRDefault="00C435B9" w:rsidP="00C435B9">
      <w:pPr>
        <w:rPr>
          <w:color w:val="5B9BD5" w:themeColor="accent1"/>
        </w:rPr>
      </w:pPr>
      <w:r w:rsidRPr="00C435B9">
        <w:rPr>
          <w:i/>
          <w:color w:val="5B9BD5" w:themeColor="accent1"/>
        </w:rPr>
        <w:t>Swaziland 2021</w:t>
      </w:r>
      <w:r w:rsidRPr="00C435B9">
        <w:rPr>
          <w:color w:val="5B9BD5" w:themeColor="accent1"/>
        </w:rPr>
        <w:t>: No change</w:t>
      </w:r>
    </w:p>
    <w:p w14:paraId="78258E6F" w14:textId="77777777" w:rsidR="00A41E57" w:rsidRPr="00566569" w:rsidRDefault="00A41E57" w:rsidP="00A41E57">
      <w:pPr>
        <w:rPr>
          <w:b/>
          <w:i/>
        </w:rPr>
      </w:pPr>
      <w:r w:rsidRPr="00566569">
        <w:rPr>
          <w:b/>
          <w:i/>
        </w:rPr>
        <w:t xml:space="preserve"> (d) Potential borrowers from bank (.05) </w:t>
      </w:r>
      <w:r>
        <w:rPr>
          <w:b/>
          <w:i/>
        </w:rPr>
        <w:br/>
      </w:r>
      <w:r>
        <w:rPr>
          <w:i/>
        </w:rPr>
        <w:t>Swaziland 1979</w:t>
      </w:r>
      <w:r>
        <w:t xml:space="preserve">: The Bank may, on such terms and conditions as the board may from time to time prescribe, grant temporary advances to Government and to statutory </w:t>
      </w:r>
      <w:proofErr w:type="spellStart"/>
      <w:r>
        <w:t>organisations</w:t>
      </w:r>
      <w:proofErr w:type="spellEnd"/>
      <w:r>
        <w:t xml:space="preserve"> which main accounts with the Bank in accordance with section 44, in respect of temporary deficiencies of current budget revenue, subject to repayment within six months following the end of the financial year of the Bank in which they were granted, at such rates of interest and upon such security as the board may determine. (Section 45) (amended 1982) </w:t>
      </w:r>
      <w:r w:rsidRPr="00232D9F">
        <w:rPr>
          <w:color w:val="FF0000"/>
        </w:rPr>
        <w:t xml:space="preserve">(coded as </w:t>
      </w:r>
      <w:r>
        <w:rPr>
          <w:color w:val="FF0000"/>
        </w:rPr>
        <w:t xml:space="preserve">.33; </w:t>
      </w:r>
      <w:r w:rsidRPr="00277F2E">
        <w:rPr>
          <w:b/>
          <w:color w:val="FF0000"/>
        </w:rPr>
        <w:t>assuming statutory organizations are public enterprises</w:t>
      </w:r>
      <w:r w:rsidRPr="00232D9F">
        <w:rPr>
          <w:color w:val="FF0000"/>
        </w:rPr>
        <w:t>)</w:t>
      </w:r>
    </w:p>
    <w:p w14:paraId="53D62259" w14:textId="77777777" w:rsidR="00C435B9" w:rsidRPr="00C435B9" w:rsidRDefault="00C435B9" w:rsidP="00C435B9">
      <w:pPr>
        <w:rPr>
          <w:color w:val="5B9BD5" w:themeColor="accent1"/>
        </w:rPr>
      </w:pPr>
      <w:r w:rsidRPr="00C435B9">
        <w:rPr>
          <w:i/>
          <w:color w:val="5B9BD5" w:themeColor="accent1"/>
        </w:rPr>
        <w:t>Swaziland 2021</w:t>
      </w:r>
      <w:r w:rsidRPr="00C435B9">
        <w:rPr>
          <w:color w:val="5B9BD5" w:themeColor="accent1"/>
        </w:rPr>
        <w:t>: No change</w:t>
      </w:r>
    </w:p>
    <w:p w14:paraId="58F08B12" w14:textId="77777777" w:rsidR="00A41E57" w:rsidRPr="006F064A" w:rsidRDefault="00A41E57" w:rsidP="00A41E57">
      <w:r w:rsidRPr="00566569">
        <w:rPr>
          <w:b/>
          <w:i/>
        </w:rPr>
        <w:t xml:space="preserve"> (e) Limits on central bank lending determined by (.025) </w:t>
      </w:r>
      <w:r>
        <w:rPr>
          <w:b/>
          <w:i/>
        </w:rPr>
        <w:br/>
      </w:r>
      <w:r>
        <w:rPr>
          <w:i/>
        </w:rPr>
        <w:t>Swaziland 1979</w:t>
      </w:r>
      <w:r>
        <w:t xml:space="preserve">: The total amount of outstanding advances made by the Bank to Government and the holdings by the Bank of notes, bills, securities or other evidences of debt of, or guaranteed by, Government and statutory </w:t>
      </w:r>
      <w:proofErr w:type="spellStart"/>
      <w:r>
        <w:t>organisations</w:t>
      </w:r>
      <w:proofErr w:type="spellEnd"/>
      <w:r>
        <w:t xml:space="preserve"> exclusive of credit permitted under subsection (5) of section 6 and subsection (2) of section 35 of this Order shall at no time exceed 20% of the average annual ordinary revenue of Government, except as provided in subsection (5) of this section (Section 47) (added 1982) </w:t>
      </w:r>
      <w:r w:rsidRPr="00232D9F">
        <w:rPr>
          <w:color w:val="FF0000"/>
        </w:rPr>
        <w:t>(coded as .33)</w:t>
      </w:r>
    </w:p>
    <w:p w14:paraId="1F140A1B" w14:textId="77777777" w:rsidR="00C435B9" w:rsidRPr="00C435B9" w:rsidRDefault="00C435B9" w:rsidP="00C435B9">
      <w:pPr>
        <w:rPr>
          <w:color w:val="5B9BD5" w:themeColor="accent1"/>
        </w:rPr>
      </w:pPr>
      <w:r w:rsidRPr="00C435B9">
        <w:rPr>
          <w:i/>
          <w:color w:val="5B9BD5" w:themeColor="accent1"/>
        </w:rPr>
        <w:t>Swaziland 2021</w:t>
      </w:r>
      <w:r w:rsidRPr="00C435B9">
        <w:rPr>
          <w:color w:val="5B9BD5" w:themeColor="accent1"/>
        </w:rPr>
        <w:t>: No change</w:t>
      </w:r>
    </w:p>
    <w:p w14:paraId="5ED47C1B" w14:textId="77777777" w:rsidR="00A41E57" w:rsidRPr="006F064A" w:rsidRDefault="00A41E57" w:rsidP="00A41E57">
      <w:r w:rsidRPr="00566569">
        <w:rPr>
          <w:b/>
          <w:i/>
        </w:rPr>
        <w:t xml:space="preserve"> (f) Maturity of loans (.025) </w:t>
      </w:r>
      <w:r>
        <w:rPr>
          <w:b/>
          <w:i/>
        </w:rPr>
        <w:br/>
      </w:r>
      <w:r>
        <w:rPr>
          <w:i/>
        </w:rPr>
        <w:t>Swaziland 1979</w:t>
      </w:r>
      <w:r>
        <w:t xml:space="preserve">: The Bank may, on such terms and conditions as the board may from time to time prescribe, grant temporary advances to Government and to statutory </w:t>
      </w:r>
      <w:proofErr w:type="spellStart"/>
      <w:r>
        <w:t>organisations</w:t>
      </w:r>
      <w:proofErr w:type="spellEnd"/>
      <w:r>
        <w:t xml:space="preserve"> which main accounts with the Bank in accordance with section 44, in respect of temporary deficiencies of current budget revenue, subject to repayment within six months following the end of the financial year of the Bank in which they were granted, at such rates of interest and upon such security as the board may determine. (Section 45) (amended 1982) </w:t>
      </w:r>
      <w:r w:rsidRPr="00232D9F">
        <w:rPr>
          <w:color w:val="FF0000"/>
        </w:rPr>
        <w:t xml:space="preserve">(coded as </w:t>
      </w:r>
      <w:r>
        <w:rPr>
          <w:color w:val="FF0000"/>
        </w:rPr>
        <w:t>.33</w:t>
      </w:r>
      <w:r w:rsidRPr="00232D9F">
        <w:rPr>
          <w:color w:val="FF0000"/>
        </w:rPr>
        <w:t>)</w:t>
      </w:r>
    </w:p>
    <w:p w14:paraId="18AA10E5" w14:textId="77777777" w:rsidR="00C435B9" w:rsidRPr="00C435B9" w:rsidRDefault="00C435B9" w:rsidP="00C435B9">
      <w:pPr>
        <w:rPr>
          <w:color w:val="5B9BD5" w:themeColor="accent1"/>
        </w:rPr>
      </w:pPr>
      <w:r w:rsidRPr="00C435B9">
        <w:rPr>
          <w:i/>
          <w:color w:val="5B9BD5" w:themeColor="accent1"/>
        </w:rPr>
        <w:t>Swaziland 2021</w:t>
      </w:r>
      <w:r w:rsidRPr="00C435B9">
        <w:rPr>
          <w:color w:val="5B9BD5" w:themeColor="accent1"/>
        </w:rPr>
        <w:t>: No change</w:t>
      </w:r>
    </w:p>
    <w:p w14:paraId="4F56E90C" w14:textId="77777777" w:rsidR="00A41E57" w:rsidRPr="00566569" w:rsidRDefault="00A41E57" w:rsidP="00A41E57">
      <w:pPr>
        <w:rPr>
          <w:b/>
          <w:i/>
        </w:rPr>
      </w:pPr>
      <w:r w:rsidRPr="00566569">
        <w:rPr>
          <w:b/>
          <w:i/>
        </w:rPr>
        <w:t xml:space="preserve"> (g) Interest rates on loans must be? (.025) </w:t>
      </w:r>
      <w:r>
        <w:rPr>
          <w:b/>
          <w:i/>
        </w:rPr>
        <w:br/>
      </w:r>
      <w:r>
        <w:rPr>
          <w:i/>
        </w:rPr>
        <w:t>Swaziland 1979</w:t>
      </w:r>
      <w:r>
        <w:t xml:space="preserve">: The Bank may, on such terms and conditions as the board may from time to time prescribe, grant temporary advances to Government and to statutory </w:t>
      </w:r>
      <w:proofErr w:type="spellStart"/>
      <w:r>
        <w:t>organisations</w:t>
      </w:r>
      <w:proofErr w:type="spellEnd"/>
      <w:r>
        <w:t xml:space="preserve"> which main accounts with the Bank in accordance with section 44, in respect of temporary deficiencies of current budget revenue, subject to repayment within six months following the end of the financial year of the Bank in which they were granted, at such rates of interest and upon such security as the board may determine. (Section 45) (amended 1982) </w:t>
      </w:r>
      <w:r w:rsidRPr="00232D9F">
        <w:rPr>
          <w:color w:val="FF0000"/>
        </w:rPr>
        <w:t xml:space="preserve">(coded as </w:t>
      </w:r>
      <w:r>
        <w:rPr>
          <w:color w:val="FF0000"/>
        </w:rPr>
        <w:t>.75</w:t>
      </w:r>
      <w:r w:rsidRPr="00232D9F">
        <w:rPr>
          <w:color w:val="FF0000"/>
        </w:rPr>
        <w:t>)</w:t>
      </w:r>
    </w:p>
    <w:p w14:paraId="5437529E" w14:textId="77777777" w:rsidR="00C435B9" w:rsidRPr="00C435B9" w:rsidRDefault="00C435B9" w:rsidP="00C435B9">
      <w:pPr>
        <w:rPr>
          <w:color w:val="5B9BD5" w:themeColor="accent1"/>
        </w:rPr>
      </w:pPr>
      <w:r w:rsidRPr="00C435B9">
        <w:rPr>
          <w:i/>
          <w:color w:val="5B9BD5" w:themeColor="accent1"/>
        </w:rPr>
        <w:t>Swaziland 2021</w:t>
      </w:r>
      <w:r w:rsidRPr="00C435B9">
        <w:rPr>
          <w:color w:val="5B9BD5" w:themeColor="accent1"/>
        </w:rPr>
        <w:t>: No change</w:t>
      </w:r>
    </w:p>
    <w:p w14:paraId="69694865" w14:textId="77777777" w:rsidR="00A41E57" w:rsidRPr="006F064A" w:rsidRDefault="00A41E57" w:rsidP="00A41E57">
      <w:r w:rsidRPr="00566569">
        <w:rPr>
          <w:b/>
          <w:i/>
        </w:rPr>
        <w:t xml:space="preserve"> (h) Is central bank prohibited from buying/selling government securities in primary market? (.025)</w:t>
      </w:r>
      <w:r>
        <w:rPr>
          <w:b/>
          <w:i/>
        </w:rPr>
        <w:br/>
      </w:r>
      <w:r>
        <w:rPr>
          <w:i/>
        </w:rPr>
        <w:t>Swaziland 1979</w:t>
      </w:r>
      <w:r>
        <w:t xml:space="preserve">: The Bank may on such terms and conditions as the board may from time to time </w:t>
      </w:r>
      <w:r>
        <w:lastRenderedPageBreak/>
        <w:t xml:space="preserve">determine, buy, sell or deal in notes, bills, stocks, shares, securities or other evidences of indebtedness issued or guaranteed by the Government or any statutory organization which are </w:t>
      </w:r>
      <w:proofErr w:type="spellStart"/>
      <w:r>
        <w:t>publically</w:t>
      </w:r>
      <w:proofErr w:type="spellEnd"/>
      <w:r>
        <w:t xml:space="preserve"> offered for sale or form part of an issue which is being made to the public at the time of acquisition by the Bank and which mature in not more than twenty years. (Section 46) (amended 2004) </w:t>
      </w:r>
      <w:r>
        <w:rPr>
          <w:color w:val="FF0000"/>
        </w:rPr>
        <w:t>(co</w:t>
      </w:r>
      <w:r w:rsidRPr="00F5652F">
        <w:rPr>
          <w:color w:val="FF0000"/>
        </w:rPr>
        <w:t>ded as 0)</w:t>
      </w:r>
    </w:p>
    <w:p w14:paraId="070B3219" w14:textId="77777777" w:rsidR="00C435B9" w:rsidRPr="00C435B9" w:rsidRDefault="00C435B9" w:rsidP="00C435B9">
      <w:pPr>
        <w:rPr>
          <w:color w:val="5B9BD5" w:themeColor="accent1"/>
        </w:rPr>
      </w:pPr>
      <w:r w:rsidRPr="00C435B9">
        <w:rPr>
          <w:i/>
          <w:color w:val="5B9BD5" w:themeColor="accent1"/>
        </w:rPr>
        <w:t>Swaziland 2021</w:t>
      </w:r>
      <w:r w:rsidRPr="00C435B9">
        <w:rPr>
          <w:color w:val="5B9BD5" w:themeColor="accent1"/>
        </w:rPr>
        <w:t>: No change</w:t>
      </w:r>
    </w:p>
    <w:p w14:paraId="538D8FAB" w14:textId="77777777" w:rsidR="00A41E57" w:rsidRDefault="00A41E57" w:rsidP="00A41E57">
      <w:r>
        <w:br w:type="page"/>
      </w:r>
    </w:p>
    <w:p w14:paraId="78CD81DD" w14:textId="77777777" w:rsidR="00A41E57" w:rsidRDefault="00A41E57" w:rsidP="00A41E57"/>
    <w:p w14:paraId="7EFBE6F4" w14:textId="77777777" w:rsidR="00A41E57" w:rsidRPr="00566569" w:rsidRDefault="00A41E57" w:rsidP="00A41E57">
      <w:pPr>
        <w:rPr>
          <w:b/>
        </w:rPr>
      </w:pPr>
      <w:r w:rsidRPr="00566569">
        <w:rPr>
          <w:b/>
        </w:rPr>
        <w:t>Chief Executive Officer (weight = .20)</w:t>
      </w:r>
    </w:p>
    <w:p w14:paraId="20D81F98" w14:textId="77777777" w:rsidR="00A41E57" w:rsidRPr="00566569" w:rsidRDefault="00A41E57" w:rsidP="00A41E57">
      <w:pPr>
        <w:rPr>
          <w:b/>
        </w:rPr>
      </w:pPr>
      <w:r w:rsidRPr="00566569">
        <w:rPr>
          <w:b/>
          <w:i/>
        </w:rPr>
        <w:t>Term of office</w:t>
      </w:r>
    </w:p>
    <w:p w14:paraId="1E40D4ED" w14:textId="77777777" w:rsidR="00A41E57" w:rsidRPr="00566569" w:rsidRDefault="00A41E57" w:rsidP="00A41E57">
      <w:pPr>
        <w:rPr>
          <w:b/>
          <w:i/>
          <w:sz w:val="19"/>
          <w:szCs w:val="19"/>
        </w:rPr>
      </w:pPr>
      <w:r w:rsidRPr="00566569">
        <w:rPr>
          <w:b/>
          <w:i/>
          <w:sz w:val="19"/>
          <w:szCs w:val="19"/>
        </w:rPr>
        <w:t>Who appoints CEO?</w:t>
      </w:r>
    </w:p>
    <w:p w14:paraId="38353F3F" w14:textId="77777777" w:rsidR="00A41E57" w:rsidRPr="00566569" w:rsidRDefault="00A41E57" w:rsidP="00A41E57">
      <w:pPr>
        <w:rPr>
          <w:b/>
          <w:i/>
          <w:sz w:val="19"/>
          <w:szCs w:val="19"/>
        </w:rPr>
      </w:pPr>
      <w:r w:rsidRPr="00566569">
        <w:rPr>
          <w:b/>
          <w:i/>
          <w:sz w:val="19"/>
          <w:szCs w:val="19"/>
        </w:rPr>
        <w:t>Dismissal</w:t>
      </w:r>
    </w:p>
    <w:p w14:paraId="6DC821BC" w14:textId="77777777" w:rsidR="00A41E57" w:rsidRPr="00566569" w:rsidRDefault="00A41E57" w:rsidP="00A41E57">
      <w:pPr>
        <w:rPr>
          <w:b/>
          <w:i/>
        </w:rPr>
      </w:pPr>
      <w:r w:rsidRPr="00566569">
        <w:rPr>
          <w:b/>
          <w:i/>
        </w:rPr>
        <w:t>May CEO hold other offices in government?</w:t>
      </w:r>
    </w:p>
    <w:p w14:paraId="31C31EEF" w14:textId="77777777" w:rsidR="00A41E57" w:rsidRPr="00566569" w:rsidRDefault="00A41E57" w:rsidP="00A41E57">
      <w:pPr>
        <w:rPr>
          <w:b/>
        </w:rPr>
      </w:pPr>
      <w:r w:rsidRPr="00566569">
        <w:rPr>
          <w:b/>
        </w:rPr>
        <w:t xml:space="preserve">Policy Formation (weight = .15) </w:t>
      </w:r>
    </w:p>
    <w:p w14:paraId="2586978F" w14:textId="77777777" w:rsidR="00A41E57" w:rsidRPr="00566569" w:rsidRDefault="00A41E57" w:rsidP="00A41E57">
      <w:pPr>
        <w:rPr>
          <w:b/>
          <w:i/>
        </w:rPr>
      </w:pPr>
      <w:r w:rsidRPr="00566569">
        <w:rPr>
          <w:b/>
          <w:i/>
        </w:rPr>
        <w:t xml:space="preserve">(a) Who formulates monetary policy? </w:t>
      </w:r>
    </w:p>
    <w:p w14:paraId="37710F88" w14:textId="77777777" w:rsidR="00A41E57" w:rsidRPr="00566569" w:rsidRDefault="00A41E57" w:rsidP="00A41E57">
      <w:pPr>
        <w:rPr>
          <w:b/>
          <w:color w:val="FF0000"/>
        </w:rPr>
      </w:pPr>
    </w:p>
    <w:p w14:paraId="076DB24C" w14:textId="77777777" w:rsidR="00A41E57" w:rsidRPr="00566569" w:rsidRDefault="00A41E57" w:rsidP="00A41E57">
      <w:pPr>
        <w:rPr>
          <w:b/>
          <w:i/>
        </w:rPr>
      </w:pPr>
      <w:r w:rsidRPr="00566569">
        <w:rPr>
          <w:b/>
          <w:i/>
        </w:rPr>
        <w:t xml:space="preserve">(b) Resolution of conflict </w:t>
      </w:r>
    </w:p>
    <w:p w14:paraId="165DB194" w14:textId="77777777" w:rsidR="00A41E57" w:rsidRPr="00566569" w:rsidRDefault="00A41E57" w:rsidP="00A41E57">
      <w:pPr>
        <w:rPr>
          <w:b/>
        </w:rPr>
      </w:pPr>
    </w:p>
    <w:p w14:paraId="23723570" w14:textId="77777777" w:rsidR="00A41E57" w:rsidRPr="00566569" w:rsidRDefault="00A41E57" w:rsidP="00A41E57">
      <w:pPr>
        <w:rPr>
          <w:b/>
          <w:i/>
        </w:rPr>
      </w:pPr>
      <w:r w:rsidRPr="00566569">
        <w:rPr>
          <w:b/>
          <w:i/>
        </w:rPr>
        <w:t>(c) Role in government’s budgetary process</w:t>
      </w:r>
    </w:p>
    <w:p w14:paraId="6F78C5C7" w14:textId="77777777" w:rsidR="00A41E57" w:rsidRPr="00566569" w:rsidRDefault="00A41E57" w:rsidP="00A41E57">
      <w:pPr>
        <w:rPr>
          <w:b/>
        </w:rPr>
      </w:pPr>
      <w:r w:rsidRPr="00566569">
        <w:rPr>
          <w:b/>
        </w:rPr>
        <w:t>Objectives (weight = .15)</w:t>
      </w:r>
    </w:p>
    <w:p w14:paraId="07485710" w14:textId="77777777" w:rsidR="00A41E57" w:rsidRPr="00566569" w:rsidRDefault="00A41E57" w:rsidP="00A41E57">
      <w:pPr>
        <w:rPr>
          <w:b/>
        </w:rPr>
      </w:pPr>
      <w:r w:rsidRPr="00566569">
        <w:rPr>
          <w:b/>
        </w:rPr>
        <w:t>Limitations on lending to the government</w:t>
      </w:r>
    </w:p>
    <w:p w14:paraId="7D40A659" w14:textId="77777777" w:rsidR="00A41E57" w:rsidRPr="00566569" w:rsidRDefault="00A41E57" w:rsidP="00A41E57">
      <w:pPr>
        <w:rPr>
          <w:b/>
          <w:i/>
        </w:rPr>
      </w:pPr>
      <w:r w:rsidRPr="00566569">
        <w:rPr>
          <w:b/>
          <w:i/>
        </w:rPr>
        <w:t>Advances (Weight = .15)</w:t>
      </w:r>
    </w:p>
    <w:p w14:paraId="343AA49C" w14:textId="77777777" w:rsidR="00A41E57" w:rsidRPr="00566569" w:rsidRDefault="00A41E57" w:rsidP="00A41E57">
      <w:pPr>
        <w:rPr>
          <w:b/>
        </w:rPr>
      </w:pPr>
    </w:p>
    <w:p w14:paraId="48C9CD50" w14:textId="77777777" w:rsidR="00A41E57" w:rsidRPr="00566569" w:rsidRDefault="00A41E57" w:rsidP="00A41E57">
      <w:pPr>
        <w:rPr>
          <w:b/>
          <w:i/>
        </w:rPr>
      </w:pPr>
      <w:r w:rsidRPr="00566569">
        <w:rPr>
          <w:b/>
          <w:i/>
        </w:rPr>
        <w:t xml:space="preserve">(b) Securitized lending (.10) </w:t>
      </w:r>
    </w:p>
    <w:p w14:paraId="00D64B56" w14:textId="77777777" w:rsidR="00A41E57" w:rsidRPr="00566569" w:rsidRDefault="00A41E57" w:rsidP="00A41E57">
      <w:pPr>
        <w:rPr>
          <w:b/>
          <w:i/>
        </w:rPr>
      </w:pPr>
      <w:r w:rsidRPr="00566569">
        <w:rPr>
          <w:b/>
          <w:i/>
        </w:rPr>
        <w:t xml:space="preserve"> (c) Terms of lending (.10) </w:t>
      </w:r>
    </w:p>
    <w:p w14:paraId="3814CA7B" w14:textId="77777777" w:rsidR="00A41E57" w:rsidRPr="00566569" w:rsidRDefault="00A41E57" w:rsidP="00A41E57">
      <w:pPr>
        <w:rPr>
          <w:b/>
          <w:i/>
        </w:rPr>
      </w:pPr>
      <w:r w:rsidRPr="00566569">
        <w:rPr>
          <w:b/>
          <w:i/>
        </w:rPr>
        <w:t xml:space="preserve"> (d) Potential borrowers from bank (.05) </w:t>
      </w:r>
    </w:p>
    <w:p w14:paraId="10A898EB" w14:textId="77777777" w:rsidR="00A41E57" w:rsidRPr="00566569" w:rsidRDefault="00A41E57" w:rsidP="00A41E57">
      <w:pPr>
        <w:rPr>
          <w:b/>
          <w:i/>
        </w:rPr>
      </w:pPr>
      <w:r w:rsidRPr="00566569">
        <w:rPr>
          <w:b/>
          <w:i/>
        </w:rPr>
        <w:t xml:space="preserve"> (e) Limits on central bank lending determined by (.025) </w:t>
      </w:r>
    </w:p>
    <w:p w14:paraId="2EFF3235" w14:textId="77777777" w:rsidR="00A41E57" w:rsidRPr="00566569" w:rsidRDefault="00A41E57" w:rsidP="00A41E57">
      <w:pPr>
        <w:rPr>
          <w:b/>
          <w:i/>
        </w:rPr>
      </w:pPr>
      <w:r w:rsidRPr="00566569">
        <w:rPr>
          <w:b/>
          <w:i/>
        </w:rPr>
        <w:t xml:space="preserve"> (f) Maturity of loans (.025) </w:t>
      </w:r>
    </w:p>
    <w:p w14:paraId="0F35F5FF" w14:textId="77777777" w:rsidR="00A41E57" w:rsidRPr="00566569" w:rsidRDefault="00A41E57" w:rsidP="00A41E57">
      <w:pPr>
        <w:rPr>
          <w:b/>
          <w:i/>
        </w:rPr>
      </w:pPr>
      <w:r w:rsidRPr="00566569">
        <w:rPr>
          <w:b/>
          <w:i/>
        </w:rPr>
        <w:t xml:space="preserve"> (g) Interest rates on loans must be? (.025) </w:t>
      </w:r>
    </w:p>
    <w:p w14:paraId="242AE9D7" w14:textId="77777777" w:rsidR="00A41E57" w:rsidRPr="00566569" w:rsidRDefault="00A41E57" w:rsidP="00A41E57">
      <w:pPr>
        <w:rPr>
          <w:b/>
          <w:i/>
        </w:rPr>
      </w:pPr>
      <w:r w:rsidRPr="00566569">
        <w:rPr>
          <w:b/>
          <w:i/>
        </w:rPr>
        <w:t xml:space="preserve"> (h) Is central bank prohibited from buying/selling government securities in primary market? (.025)</w:t>
      </w:r>
    </w:p>
    <w:p w14:paraId="1D59AB68" w14:textId="77777777" w:rsidR="00A41E57" w:rsidRPr="00566569" w:rsidRDefault="00A41E57" w:rsidP="00A41E57">
      <w:pPr>
        <w:rPr>
          <w:b/>
        </w:rPr>
      </w:pPr>
      <w:r w:rsidRPr="00566569">
        <w:rPr>
          <w:b/>
        </w:rPr>
        <w:br w:type="page"/>
      </w:r>
    </w:p>
    <w:p w14:paraId="14118781" w14:textId="77777777" w:rsidR="00A41E57" w:rsidRPr="00566569" w:rsidRDefault="00A41E57" w:rsidP="00A41E57">
      <w:pPr>
        <w:rPr>
          <w:b/>
        </w:rPr>
      </w:pPr>
      <w:r w:rsidRPr="00566569">
        <w:rPr>
          <w:b/>
        </w:rPr>
        <w:lastRenderedPageBreak/>
        <w:t>Chief Executive Officer (weight = .20)</w:t>
      </w:r>
    </w:p>
    <w:p w14:paraId="7F8827B7" w14:textId="77777777" w:rsidR="00A41E57" w:rsidRPr="00566569" w:rsidRDefault="00A41E57" w:rsidP="00A41E57">
      <w:pPr>
        <w:rPr>
          <w:b/>
        </w:rPr>
      </w:pPr>
      <w:r w:rsidRPr="00566569">
        <w:rPr>
          <w:b/>
          <w:i/>
        </w:rPr>
        <w:t>Term of office</w:t>
      </w:r>
    </w:p>
    <w:p w14:paraId="25689F1A" w14:textId="77777777" w:rsidR="00A41E57" w:rsidRPr="00566569" w:rsidRDefault="00A41E57" w:rsidP="00A41E57">
      <w:pPr>
        <w:rPr>
          <w:b/>
          <w:i/>
          <w:sz w:val="19"/>
          <w:szCs w:val="19"/>
        </w:rPr>
      </w:pPr>
      <w:r w:rsidRPr="00566569">
        <w:rPr>
          <w:b/>
          <w:i/>
          <w:sz w:val="19"/>
          <w:szCs w:val="19"/>
        </w:rPr>
        <w:t>Who appoints CEO?</w:t>
      </w:r>
    </w:p>
    <w:p w14:paraId="39AC7998" w14:textId="77777777" w:rsidR="00A41E57" w:rsidRPr="00566569" w:rsidRDefault="00A41E57" w:rsidP="00A41E57">
      <w:pPr>
        <w:rPr>
          <w:b/>
          <w:i/>
          <w:sz w:val="19"/>
          <w:szCs w:val="19"/>
        </w:rPr>
      </w:pPr>
      <w:r w:rsidRPr="00566569">
        <w:rPr>
          <w:b/>
          <w:i/>
          <w:sz w:val="19"/>
          <w:szCs w:val="19"/>
        </w:rPr>
        <w:t>Dismissal</w:t>
      </w:r>
    </w:p>
    <w:p w14:paraId="28C18B32" w14:textId="77777777" w:rsidR="00A41E57" w:rsidRPr="00566569" w:rsidRDefault="00A41E57" w:rsidP="00A41E57">
      <w:pPr>
        <w:rPr>
          <w:b/>
          <w:i/>
        </w:rPr>
      </w:pPr>
      <w:r w:rsidRPr="00566569">
        <w:rPr>
          <w:b/>
          <w:i/>
        </w:rPr>
        <w:t>May CEO hold other offices in government?</w:t>
      </w:r>
    </w:p>
    <w:p w14:paraId="2405C1E0" w14:textId="77777777" w:rsidR="00A41E57" w:rsidRPr="00566569" w:rsidRDefault="00A41E57" w:rsidP="00A41E57">
      <w:pPr>
        <w:rPr>
          <w:b/>
        </w:rPr>
      </w:pPr>
      <w:r w:rsidRPr="00566569">
        <w:rPr>
          <w:b/>
        </w:rPr>
        <w:t xml:space="preserve">Policy Formation (weight = .15) </w:t>
      </w:r>
    </w:p>
    <w:p w14:paraId="0BEB7782" w14:textId="77777777" w:rsidR="00A41E57" w:rsidRPr="00566569" w:rsidRDefault="00A41E57" w:rsidP="00A41E57">
      <w:pPr>
        <w:rPr>
          <w:b/>
          <w:i/>
        </w:rPr>
      </w:pPr>
      <w:r w:rsidRPr="00566569">
        <w:rPr>
          <w:b/>
          <w:i/>
        </w:rPr>
        <w:t xml:space="preserve">(a) Who formulates monetary policy? </w:t>
      </w:r>
    </w:p>
    <w:p w14:paraId="6354747D" w14:textId="77777777" w:rsidR="00A41E57" w:rsidRPr="00566569" w:rsidRDefault="00A41E57" w:rsidP="00A41E57">
      <w:pPr>
        <w:rPr>
          <w:b/>
          <w:color w:val="FF0000"/>
        </w:rPr>
      </w:pPr>
    </w:p>
    <w:p w14:paraId="3A05DD71" w14:textId="77777777" w:rsidR="00A41E57" w:rsidRPr="00566569" w:rsidRDefault="00A41E57" w:rsidP="00A41E57">
      <w:pPr>
        <w:rPr>
          <w:b/>
          <w:i/>
        </w:rPr>
      </w:pPr>
      <w:r w:rsidRPr="00566569">
        <w:rPr>
          <w:b/>
          <w:i/>
        </w:rPr>
        <w:t xml:space="preserve">(b) Resolution of conflict </w:t>
      </w:r>
    </w:p>
    <w:p w14:paraId="0E0CFF76" w14:textId="77777777" w:rsidR="00A41E57" w:rsidRPr="00566569" w:rsidRDefault="00A41E57" w:rsidP="00A41E57">
      <w:pPr>
        <w:rPr>
          <w:b/>
        </w:rPr>
      </w:pPr>
    </w:p>
    <w:p w14:paraId="23B10951" w14:textId="77777777" w:rsidR="00A41E57" w:rsidRPr="00566569" w:rsidRDefault="00A41E57" w:rsidP="00A41E57">
      <w:pPr>
        <w:rPr>
          <w:b/>
          <w:i/>
        </w:rPr>
      </w:pPr>
      <w:r w:rsidRPr="00566569">
        <w:rPr>
          <w:b/>
          <w:i/>
        </w:rPr>
        <w:t>(c) Role in government’s budgetary process</w:t>
      </w:r>
    </w:p>
    <w:p w14:paraId="59BF2BC9" w14:textId="77777777" w:rsidR="00A41E57" w:rsidRPr="00566569" w:rsidRDefault="00A41E57" w:rsidP="00A41E57">
      <w:pPr>
        <w:rPr>
          <w:b/>
        </w:rPr>
      </w:pPr>
      <w:r w:rsidRPr="00566569">
        <w:rPr>
          <w:b/>
        </w:rPr>
        <w:t>Objectives (weight = .15)</w:t>
      </w:r>
    </w:p>
    <w:p w14:paraId="15FFA32D" w14:textId="77777777" w:rsidR="00A41E57" w:rsidRPr="00566569" w:rsidRDefault="00A41E57" w:rsidP="00A41E57">
      <w:pPr>
        <w:rPr>
          <w:b/>
        </w:rPr>
      </w:pPr>
      <w:r w:rsidRPr="00566569">
        <w:rPr>
          <w:b/>
        </w:rPr>
        <w:t>Limitations on lending to the government</w:t>
      </w:r>
    </w:p>
    <w:p w14:paraId="0B23B112" w14:textId="77777777" w:rsidR="00A41E57" w:rsidRPr="00566569" w:rsidRDefault="00A41E57" w:rsidP="00A41E57">
      <w:pPr>
        <w:rPr>
          <w:b/>
          <w:i/>
        </w:rPr>
      </w:pPr>
      <w:r w:rsidRPr="00566569">
        <w:rPr>
          <w:b/>
          <w:i/>
        </w:rPr>
        <w:t>Advances (Weight = .15)</w:t>
      </w:r>
    </w:p>
    <w:p w14:paraId="734CAA18" w14:textId="77777777" w:rsidR="00A41E57" w:rsidRPr="00566569" w:rsidRDefault="00A41E57" w:rsidP="00A41E57">
      <w:pPr>
        <w:rPr>
          <w:b/>
        </w:rPr>
      </w:pPr>
    </w:p>
    <w:p w14:paraId="5F266183" w14:textId="77777777" w:rsidR="00A41E57" w:rsidRPr="00566569" w:rsidRDefault="00A41E57" w:rsidP="00A41E57">
      <w:pPr>
        <w:rPr>
          <w:b/>
          <w:i/>
        </w:rPr>
      </w:pPr>
      <w:r w:rsidRPr="00566569">
        <w:rPr>
          <w:b/>
          <w:i/>
        </w:rPr>
        <w:t xml:space="preserve">(b) Securitized lending (.10) </w:t>
      </w:r>
    </w:p>
    <w:p w14:paraId="5E77D619" w14:textId="77777777" w:rsidR="00A41E57" w:rsidRPr="00566569" w:rsidRDefault="00A41E57" w:rsidP="00A41E57">
      <w:pPr>
        <w:rPr>
          <w:b/>
          <w:i/>
        </w:rPr>
      </w:pPr>
      <w:r w:rsidRPr="00566569">
        <w:rPr>
          <w:b/>
          <w:i/>
        </w:rPr>
        <w:t xml:space="preserve"> (c) Terms of lending (.10) </w:t>
      </w:r>
    </w:p>
    <w:p w14:paraId="365D726C" w14:textId="77777777" w:rsidR="00A41E57" w:rsidRPr="00566569" w:rsidRDefault="00A41E57" w:rsidP="00A41E57">
      <w:pPr>
        <w:rPr>
          <w:b/>
          <w:i/>
        </w:rPr>
      </w:pPr>
      <w:r w:rsidRPr="00566569">
        <w:rPr>
          <w:b/>
          <w:i/>
        </w:rPr>
        <w:t xml:space="preserve"> (d) Potential borrowers from bank (.05) </w:t>
      </w:r>
    </w:p>
    <w:p w14:paraId="39FB5DF2" w14:textId="77777777" w:rsidR="00A41E57" w:rsidRPr="00566569" w:rsidRDefault="00A41E57" w:rsidP="00A41E57">
      <w:pPr>
        <w:rPr>
          <w:b/>
          <w:i/>
        </w:rPr>
      </w:pPr>
      <w:r w:rsidRPr="00566569">
        <w:rPr>
          <w:b/>
          <w:i/>
        </w:rPr>
        <w:t xml:space="preserve"> (e) Limits on central bank lending determined by (.025) </w:t>
      </w:r>
    </w:p>
    <w:p w14:paraId="7B4FD60A" w14:textId="77777777" w:rsidR="00A41E57" w:rsidRPr="00566569" w:rsidRDefault="00A41E57" w:rsidP="00A41E57">
      <w:pPr>
        <w:rPr>
          <w:b/>
          <w:i/>
        </w:rPr>
      </w:pPr>
      <w:r w:rsidRPr="00566569">
        <w:rPr>
          <w:b/>
          <w:i/>
        </w:rPr>
        <w:t xml:space="preserve"> (f) Maturity of loans (.025) </w:t>
      </w:r>
    </w:p>
    <w:p w14:paraId="40D348A0" w14:textId="77777777" w:rsidR="00A41E57" w:rsidRPr="00566569" w:rsidRDefault="00A41E57" w:rsidP="00A41E57">
      <w:pPr>
        <w:rPr>
          <w:b/>
          <w:i/>
        </w:rPr>
      </w:pPr>
      <w:r w:rsidRPr="00566569">
        <w:rPr>
          <w:b/>
          <w:i/>
        </w:rPr>
        <w:t xml:space="preserve"> (g) Interest rates on loans must be? (.025) </w:t>
      </w:r>
    </w:p>
    <w:p w14:paraId="0495F9DF" w14:textId="77777777" w:rsidR="00A41E57" w:rsidRPr="00566569" w:rsidRDefault="00A41E57" w:rsidP="00A41E57">
      <w:pPr>
        <w:rPr>
          <w:b/>
          <w:i/>
        </w:rPr>
      </w:pPr>
      <w:r w:rsidRPr="00566569">
        <w:rPr>
          <w:b/>
          <w:i/>
        </w:rPr>
        <w:t xml:space="preserve"> (h) Is central bank prohibited from buying/selling government securities in primary market? (.025)</w:t>
      </w:r>
    </w:p>
    <w:p w14:paraId="089F8807" w14:textId="77777777" w:rsidR="00A41E57" w:rsidRDefault="00A41E57" w:rsidP="00A41E57"/>
    <w:p w14:paraId="6B3227DE" w14:textId="77777777" w:rsidR="00A41E57" w:rsidRDefault="00A41E57" w:rsidP="00A41E57">
      <w:pPr>
        <w:spacing w:after="200" w:line="276" w:lineRule="auto"/>
      </w:pPr>
      <w:r>
        <w:br w:type="page"/>
      </w:r>
    </w:p>
    <w:p w14:paraId="7E3059BE" w14:textId="77777777" w:rsidR="004944E6" w:rsidRDefault="004944E6" w:rsidP="004944E6">
      <w:pPr>
        <w:pStyle w:val="Heading1"/>
      </w:pPr>
      <w:r>
        <w:lastRenderedPageBreak/>
        <w:t>TANZANIA</w:t>
      </w:r>
    </w:p>
    <w:p w14:paraId="1FEFD605" w14:textId="77777777" w:rsidR="004944E6" w:rsidRDefault="004944E6" w:rsidP="004944E6">
      <w:r>
        <w:rPr>
          <w:b/>
        </w:rPr>
        <w:t>Chief Executive Officer</w:t>
      </w:r>
      <w:r>
        <w:t xml:space="preserve"> (weight = .20)</w:t>
      </w:r>
    </w:p>
    <w:p w14:paraId="4EF24B5E" w14:textId="77777777" w:rsidR="004944E6" w:rsidRDefault="004944E6" w:rsidP="004944E6">
      <w:pPr>
        <w:rPr>
          <w:rFonts w:ascii="Arial" w:hAnsi="Arial" w:cs="Arial"/>
          <w:color w:val="FF0000"/>
          <w:sz w:val="18"/>
          <w:szCs w:val="18"/>
        </w:rPr>
      </w:pPr>
      <w:r w:rsidRPr="005C43EF">
        <w:rPr>
          <w:b/>
          <w:i/>
        </w:rPr>
        <w:t>Term of office</w:t>
      </w:r>
      <w:r>
        <w:rPr>
          <w:b/>
          <w:i/>
        </w:rPr>
        <w:br/>
        <w:t>Tanzania 1965</w:t>
      </w:r>
      <w:r>
        <w:t xml:space="preserve">: The Governor and the Director-General shall be appointed by the President and each shall hold office, unless he sooner dies or resigns or vacates or is removed from his office in accordance with section 8, for the period specified in the instrument by which he is appointed, and shall be eligible for re-appointment. (Section 7, 2)  </w:t>
      </w:r>
      <w:r w:rsidRPr="00C368BB">
        <w:rPr>
          <w:color w:val="FF0000"/>
        </w:rPr>
        <w:t>(coded as 0)</w:t>
      </w:r>
      <w:r>
        <w:rPr>
          <w:b/>
          <w:i/>
        </w:rPr>
        <w:br/>
        <w:t>Tanzania 1995</w:t>
      </w:r>
      <w:r>
        <w:t xml:space="preserve">: </w:t>
      </w:r>
      <w:r w:rsidRPr="00F646A6">
        <w:rPr>
          <w:rFonts w:ascii="Arial" w:hAnsi="Arial" w:cs="Arial"/>
          <w:color w:val="000000"/>
          <w:sz w:val="18"/>
          <w:szCs w:val="18"/>
        </w:rPr>
        <w:t>(2) The Governor and the Deputy Governor shall be appointed by the President and each shall hold office, unless he sooner dies or resigns or vacates or is removed from his office for good cause or is disqualified, hold office for a period of five years and shall be eligible for re-appointment:</w:t>
      </w:r>
      <w:r>
        <w:rPr>
          <w:rFonts w:ascii="Arial" w:hAnsi="Arial" w:cs="Arial"/>
          <w:color w:val="000000"/>
          <w:sz w:val="18"/>
          <w:szCs w:val="18"/>
        </w:rPr>
        <w:t xml:space="preserve"> (Section 9) </w:t>
      </w:r>
      <w:r w:rsidRPr="00C22FD3">
        <w:rPr>
          <w:rFonts w:ascii="Arial" w:hAnsi="Arial" w:cs="Arial"/>
          <w:color w:val="FF0000"/>
          <w:sz w:val="18"/>
          <w:szCs w:val="18"/>
        </w:rPr>
        <w:t>(Coded as .5)</w:t>
      </w:r>
      <w:r>
        <w:rPr>
          <w:b/>
          <w:i/>
        </w:rPr>
        <w:br/>
        <w:t>Tanzania 2006</w:t>
      </w:r>
      <w:r>
        <w:t>: (1) There shall be appointed by the President a Governor who shall, unless he dies or resigns or vacates or is removed from his office for good cause or is disqualified, hold office for a period of five years and shall be eligible for a re-appointment. (Section 8)</w:t>
      </w:r>
      <w:r w:rsidRPr="00C22FD3">
        <w:rPr>
          <w:rFonts w:ascii="Arial" w:hAnsi="Arial" w:cs="Arial"/>
          <w:color w:val="FF0000"/>
          <w:sz w:val="18"/>
          <w:szCs w:val="18"/>
        </w:rPr>
        <w:t xml:space="preserve"> (Coded as .5)</w:t>
      </w:r>
    </w:p>
    <w:p w14:paraId="40422EEA" w14:textId="77777777" w:rsidR="004944E6" w:rsidRPr="004944E6" w:rsidRDefault="004944E6" w:rsidP="004944E6">
      <w:pPr>
        <w:rPr>
          <w:color w:val="5B9BD5" w:themeColor="accent1"/>
        </w:rPr>
      </w:pPr>
      <w:r w:rsidRPr="004944E6">
        <w:rPr>
          <w:rFonts w:ascii="Arial" w:hAnsi="Arial" w:cs="Arial"/>
          <w:i/>
          <w:color w:val="5B9BD5" w:themeColor="accent1"/>
          <w:sz w:val="18"/>
          <w:szCs w:val="18"/>
        </w:rPr>
        <w:t>Tanzania 2021</w:t>
      </w:r>
      <w:r w:rsidRPr="004944E6">
        <w:rPr>
          <w:rFonts w:ascii="Arial" w:hAnsi="Arial" w:cs="Arial"/>
          <w:color w:val="5B9BD5" w:themeColor="accent1"/>
          <w:sz w:val="18"/>
          <w:szCs w:val="18"/>
        </w:rPr>
        <w:t>: No change</w:t>
      </w:r>
    </w:p>
    <w:p w14:paraId="460E91B6" w14:textId="77777777" w:rsidR="004944E6" w:rsidRPr="00624066" w:rsidRDefault="004944E6" w:rsidP="004944E6">
      <w:r w:rsidRPr="00624066">
        <w:rPr>
          <w:b/>
          <w:i/>
          <w:sz w:val="19"/>
          <w:szCs w:val="19"/>
        </w:rPr>
        <w:t>Who appoints CEO?</w:t>
      </w:r>
      <w:r w:rsidRPr="00624066">
        <w:rPr>
          <w:b/>
          <w:i/>
          <w:sz w:val="19"/>
          <w:szCs w:val="19"/>
        </w:rPr>
        <w:br/>
      </w:r>
      <w:r w:rsidRPr="00624066">
        <w:rPr>
          <w:b/>
          <w:i/>
        </w:rPr>
        <w:t>Tanzania 1965</w:t>
      </w:r>
      <w:r>
        <w:t xml:space="preserve">: </w:t>
      </w:r>
      <w:r w:rsidRPr="00624066">
        <w:t xml:space="preserve">The Governor and the Director-General shall be appointed by the President and each shall hold office, unless he sooner dies or resigns or vacates or is removed from his office in accordance with section 8, for the period specified in the instrument by which he is appointed, and shall be eligible for re-appointment. (Section 7, 2)  </w:t>
      </w:r>
      <w:r w:rsidRPr="00624066">
        <w:rPr>
          <w:color w:val="FF0000"/>
        </w:rPr>
        <w:t>(coded as 0)</w:t>
      </w:r>
      <w:r w:rsidRPr="00624066">
        <w:rPr>
          <w:color w:val="FF0000"/>
        </w:rPr>
        <w:br/>
      </w:r>
      <w:r w:rsidRPr="00624066">
        <w:rPr>
          <w:b/>
          <w:i/>
        </w:rPr>
        <w:t>Tanzania 1995</w:t>
      </w:r>
      <w:r>
        <w:t xml:space="preserve">: </w:t>
      </w:r>
      <w:r w:rsidRPr="00624066">
        <w:rPr>
          <w:rFonts w:ascii="Arial" w:hAnsi="Arial" w:cs="Arial"/>
          <w:color w:val="000000"/>
          <w:sz w:val="18"/>
          <w:szCs w:val="18"/>
        </w:rPr>
        <w:t xml:space="preserve">(2) The Governor and the Deputy Governor shall be appointed by the President and each shall hold office, unless he sooner dies or resigns or vacates or is removed from his office for good cause or is disqualified, hold office for a period of five years and shall be eligible for re-appointment: (Section 9)  </w:t>
      </w:r>
      <w:r w:rsidRPr="00624066">
        <w:rPr>
          <w:color w:val="FF0000"/>
        </w:rPr>
        <w:t>(Coded as 0)</w:t>
      </w:r>
      <w:r w:rsidRPr="00624066">
        <w:rPr>
          <w:rFonts w:ascii="Arial" w:hAnsi="Arial" w:cs="Arial"/>
          <w:color w:val="000000"/>
          <w:sz w:val="18"/>
          <w:szCs w:val="18"/>
        </w:rPr>
        <w:br/>
      </w:r>
      <w:r w:rsidRPr="00624066">
        <w:rPr>
          <w:b/>
          <w:i/>
        </w:rPr>
        <w:t>Tanzania 2006</w:t>
      </w:r>
      <w:r>
        <w:t xml:space="preserve">: </w:t>
      </w:r>
      <w:r w:rsidRPr="00624066">
        <w:t xml:space="preserve">(1) There shall be appointed by the President a Governor who shall, unless he dies or resigns or vacates or is removed from his office for good cause or is disqualified, hold office for a period of five years and shall be eligible for a re-appointment. (Section 8) </w:t>
      </w:r>
      <w:r w:rsidRPr="00624066">
        <w:rPr>
          <w:color w:val="FF0000"/>
        </w:rPr>
        <w:t>(Coded as 0)</w:t>
      </w:r>
    </w:p>
    <w:p w14:paraId="37F8D0A1" w14:textId="77777777" w:rsidR="004944E6" w:rsidRPr="004944E6" w:rsidRDefault="004944E6" w:rsidP="004944E6">
      <w:pPr>
        <w:rPr>
          <w:color w:val="5B9BD5" w:themeColor="accent1"/>
        </w:rPr>
      </w:pPr>
      <w:r w:rsidRPr="004944E6">
        <w:rPr>
          <w:rFonts w:ascii="Arial" w:hAnsi="Arial" w:cs="Arial"/>
          <w:i/>
          <w:color w:val="5B9BD5" w:themeColor="accent1"/>
          <w:sz w:val="18"/>
          <w:szCs w:val="18"/>
        </w:rPr>
        <w:t>Tanzania 2021</w:t>
      </w:r>
      <w:r w:rsidRPr="004944E6">
        <w:rPr>
          <w:rFonts w:ascii="Arial" w:hAnsi="Arial" w:cs="Arial"/>
          <w:color w:val="5B9BD5" w:themeColor="accent1"/>
          <w:sz w:val="18"/>
          <w:szCs w:val="18"/>
        </w:rPr>
        <w:t>: No change</w:t>
      </w:r>
    </w:p>
    <w:p w14:paraId="5F687E56" w14:textId="77777777" w:rsidR="004944E6" w:rsidRPr="00624066" w:rsidRDefault="004944E6" w:rsidP="004944E6">
      <w:r w:rsidRPr="00624066">
        <w:rPr>
          <w:b/>
          <w:i/>
          <w:sz w:val="19"/>
          <w:szCs w:val="19"/>
        </w:rPr>
        <w:t>Dismissal</w:t>
      </w:r>
      <w:r w:rsidRPr="00624066">
        <w:rPr>
          <w:b/>
          <w:i/>
          <w:sz w:val="19"/>
          <w:szCs w:val="19"/>
        </w:rPr>
        <w:br/>
      </w:r>
      <w:r w:rsidRPr="00624066">
        <w:rPr>
          <w:b/>
          <w:i/>
        </w:rPr>
        <w:t>Tanzania 1965</w:t>
      </w:r>
      <w:r>
        <w:t xml:space="preserve">: </w:t>
      </w:r>
      <w:r w:rsidRPr="00624066">
        <w:t>(2) A member of the Board or alternate shall vacate his office if- (a) he acquires any attribute which, were he not a member, would disqualify him for appointment under subsection (1);</w:t>
      </w:r>
    </w:p>
    <w:p w14:paraId="46C39EE1" w14:textId="77777777" w:rsidR="004944E6" w:rsidRDefault="004944E6" w:rsidP="004944E6">
      <w:r>
        <w:t>(b) he becomes bankrupt or suspends payment or compounds with his credits;</w:t>
      </w:r>
    </w:p>
    <w:p w14:paraId="59B2FE52" w14:textId="77777777" w:rsidR="004944E6" w:rsidRDefault="004944E6" w:rsidP="004944E6">
      <w:r>
        <w:t>(c) he is adjudged or otherwise declared to be of unsound mind, or</w:t>
      </w:r>
    </w:p>
    <w:p w14:paraId="42D36ECC" w14:textId="77777777" w:rsidR="004944E6" w:rsidRDefault="004944E6" w:rsidP="004944E6">
      <w:r>
        <w:t xml:space="preserve">(d) he is absent, without the leave </w:t>
      </w:r>
      <w:proofErr w:type="spellStart"/>
      <w:r>
        <w:t>ofthe</w:t>
      </w:r>
      <w:proofErr w:type="spellEnd"/>
      <w:r>
        <w:t xml:space="preserve"> Board, from the meetings of the Board for a consecutive period of three months.</w:t>
      </w:r>
    </w:p>
    <w:p w14:paraId="444E6E3D" w14:textId="77777777" w:rsidR="004944E6" w:rsidRDefault="004944E6" w:rsidP="004944E6">
      <w:pPr>
        <w:rPr>
          <w:b/>
          <w:i/>
          <w:sz w:val="19"/>
          <w:szCs w:val="19"/>
        </w:rPr>
      </w:pPr>
      <w:r>
        <w:t xml:space="preserve">(3) A member of the Board or alternate may be removed from office by the President, but shall not be so removed except for inability to discharge the </w:t>
      </w:r>
      <w:proofErr w:type="spellStart"/>
      <w:r>
        <w:t>fiinctions</w:t>
      </w:r>
      <w:proofErr w:type="spellEnd"/>
      <w:r>
        <w:t xml:space="preserve"> of his office (whether arising from infirmity of body or mind or from any other cause) or for misbehavior (whether in connection with his office or otherwise). (Section 8) </w:t>
      </w:r>
      <w:r w:rsidRPr="00624066">
        <w:rPr>
          <w:color w:val="FF0000"/>
        </w:rPr>
        <w:t>(Coded as .83)</w:t>
      </w:r>
      <w:r>
        <w:rPr>
          <w:b/>
          <w:i/>
        </w:rPr>
        <w:br/>
        <w:t>Tanzania 1995</w:t>
      </w:r>
      <w:r>
        <w:t xml:space="preserve">: </w:t>
      </w:r>
      <w:r w:rsidRPr="00F646A6">
        <w:rPr>
          <w:rFonts w:ascii="Arial" w:hAnsi="Arial" w:cs="Arial"/>
          <w:color w:val="000000"/>
          <w:sz w:val="18"/>
          <w:szCs w:val="18"/>
        </w:rPr>
        <w:t>(2) The Governor and the Deputy Governor shall be appointed by the President and each shall hold office, unless he sooner dies or resigns or vacates or is removed from his office for good cause or is disqualified, hold office for a period of five years and shall be eligible for re-appointment:</w:t>
      </w:r>
      <w:r>
        <w:rPr>
          <w:rFonts w:ascii="Arial" w:hAnsi="Arial" w:cs="Arial"/>
          <w:color w:val="000000"/>
          <w:sz w:val="18"/>
          <w:szCs w:val="18"/>
        </w:rPr>
        <w:t xml:space="preserve"> (Section 9)</w:t>
      </w:r>
      <w:r>
        <w:rPr>
          <w:b/>
          <w:i/>
        </w:rPr>
        <w:br/>
        <w:t>Tanzania 2006</w:t>
      </w:r>
      <w:r>
        <w:t xml:space="preserve">: (1) There shall be appointed by the President a Governor who shall, unless he dies or </w:t>
      </w:r>
      <w:r>
        <w:lastRenderedPageBreak/>
        <w:t xml:space="preserve">resigns or vacates or is removed from his office for good cause or is disqualified, hold office for a period of five years and shall be eligible for a re-appointment. (Section 8) </w:t>
      </w:r>
      <w:r w:rsidRPr="00C22FD3">
        <w:rPr>
          <w:color w:val="FF0000"/>
        </w:rPr>
        <w:t>(coded as .83)</w:t>
      </w:r>
    </w:p>
    <w:p w14:paraId="0FE7E3BE" w14:textId="77777777" w:rsidR="004944E6" w:rsidRPr="004944E6" w:rsidRDefault="004944E6" w:rsidP="004944E6">
      <w:pPr>
        <w:rPr>
          <w:color w:val="5B9BD5" w:themeColor="accent1"/>
        </w:rPr>
      </w:pPr>
      <w:r w:rsidRPr="004944E6">
        <w:rPr>
          <w:rFonts w:ascii="Arial" w:hAnsi="Arial" w:cs="Arial"/>
          <w:i/>
          <w:color w:val="5B9BD5" w:themeColor="accent1"/>
          <w:sz w:val="18"/>
          <w:szCs w:val="18"/>
        </w:rPr>
        <w:t>Tanzania 2021</w:t>
      </w:r>
      <w:r w:rsidRPr="004944E6">
        <w:rPr>
          <w:rFonts w:ascii="Arial" w:hAnsi="Arial" w:cs="Arial"/>
          <w:color w:val="5B9BD5" w:themeColor="accent1"/>
          <w:sz w:val="18"/>
          <w:szCs w:val="18"/>
        </w:rPr>
        <w:t>: No change</w:t>
      </w:r>
    </w:p>
    <w:p w14:paraId="4E18B1BC" w14:textId="77777777" w:rsidR="004944E6" w:rsidRDefault="004944E6" w:rsidP="004944E6">
      <w:r w:rsidRPr="00827C93">
        <w:rPr>
          <w:b/>
          <w:i/>
        </w:rPr>
        <w:t>May CEO hold other offices in government?</w:t>
      </w:r>
      <w:r>
        <w:rPr>
          <w:b/>
          <w:i/>
        </w:rPr>
        <w:br/>
        <w:t>Tanzania 1965</w:t>
      </w:r>
      <w:r>
        <w:t xml:space="preserve">: No person shall be qualified to be appointed a member of the Board, or an alternate for a member, if he is – a) a member of the National Assembly; b) a person holding office in the service of the United Republic; c) a director, officer, employee or shareholder of a bank in respect of which the Bank may exercise a regulatory power under Part IV. (Section 8) </w:t>
      </w:r>
      <w:r w:rsidRPr="00624066">
        <w:rPr>
          <w:color w:val="FF0000"/>
        </w:rPr>
        <w:t>(Coded as 1)</w:t>
      </w:r>
      <w:r>
        <w:rPr>
          <w:b/>
          <w:i/>
        </w:rPr>
        <w:br/>
        <w:t>Tanzania 1995</w:t>
      </w:r>
      <w:r>
        <w:t xml:space="preserve">: </w:t>
      </w:r>
      <w:r w:rsidRPr="00F646A6">
        <w:rPr>
          <w:rFonts w:ascii="Arial" w:hAnsi="Arial" w:cs="Arial"/>
          <w:color w:val="000000"/>
          <w:sz w:val="18"/>
          <w:szCs w:val="18"/>
        </w:rPr>
        <w:t>(7) The Governor and the Deputy Governor shall, while in the service of the Bank, work full time and shall not, while holding their respective offices, occupy or hold any other paid office; or employment or engage in any professional or private enterprises activities.</w:t>
      </w:r>
      <w:r w:rsidRPr="00F646A6">
        <w:rPr>
          <w:rFonts w:ascii="Arial" w:hAnsi="Arial" w:cs="Arial"/>
          <w:color w:val="000000"/>
          <w:sz w:val="18"/>
          <w:szCs w:val="18"/>
        </w:rPr>
        <w:br/>
        <w:t> Provided that nothing in this subsection shall prohibit either of them from—</w:t>
      </w:r>
      <w:r w:rsidRPr="00F646A6">
        <w:rPr>
          <w:rFonts w:ascii="Arial" w:hAnsi="Arial" w:cs="Arial"/>
          <w:color w:val="000000"/>
          <w:sz w:val="18"/>
          <w:szCs w:val="18"/>
        </w:rPr>
        <w:br/>
        <w:t>(a) becoming or acting as a governor, director or member of the Board of any international Bank or monetary authority to which the Government shall have adhered or give support or approval; or</w:t>
      </w:r>
      <w:r w:rsidRPr="00F646A6">
        <w:rPr>
          <w:rFonts w:ascii="Arial" w:hAnsi="Arial" w:cs="Arial"/>
          <w:color w:val="000000"/>
          <w:sz w:val="18"/>
          <w:szCs w:val="18"/>
        </w:rPr>
        <w:br/>
        <w:t> (b) becoming or acting as a director of any corporation in Tanzania which the Bank may promote under section 57.</w:t>
      </w:r>
      <w:r w:rsidRPr="00F646A6">
        <w:rPr>
          <w:rFonts w:ascii="Arial" w:hAnsi="Arial" w:cs="Arial"/>
          <w:color w:val="000000"/>
          <w:sz w:val="18"/>
          <w:szCs w:val="18"/>
        </w:rPr>
        <w:br/>
        <w:t> (8) The President may specifically exempt any transactions or activities from the restrictions of subsection (7).</w:t>
      </w:r>
      <w:r>
        <w:rPr>
          <w:rFonts w:ascii="Arial" w:hAnsi="Arial" w:cs="Arial"/>
          <w:color w:val="000000"/>
          <w:sz w:val="18"/>
          <w:szCs w:val="18"/>
        </w:rPr>
        <w:t xml:space="preserve">  (Article 14) </w:t>
      </w:r>
      <w:r w:rsidRPr="00C22FD3">
        <w:rPr>
          <w:rFonts w:ascii="Arial" w:hAnsi="Arial" w:cs="Arial"/>
          <w:color w:val="FF0000"/>
          <w:sz w:val="18"/>
          <w:szCs w:val="18"/>
        </w:rPr>
        <w:t>(Coded as .5)</w:t>
      </w:r>
      <w:r>
        <w:rPr>
          <w:b/>
          <w:i/>
        </w:rPr>
        <w:br/>
        <w:t xml:space="preserve">Tanzania 2006: </w:t>
      </w:r>
      <w:r>
        <w:t>(7) The Governor and the Deputy Governors shall, while in the service of the Bank, work full time and shall not, while holding their respective offices, occupy or hold any other paid or unpaid office or employment or engage in any professional or private enterprises activities.</w:t>
      </w:r>
    </w:p>
    <w:p w14:paraId="24675E9A" w14:textId="77777777" w:rsidR="004944E6" w:rsidRDefault="004944E6" w:rsidP="004944E6">
      <w:r>
        <w:t>(8) Nothing in subsection (7) shall prohibit the Governor or Deputy Governor:</w:t>
      </w:r>
    </w:p>
    <w:p w14:paraId="2CA5039A" w14:textId="77777777" w:rsidR="004944E6" w:rsidRDefault="004944E6" w:rsidP="004944E6">
      <w:r>
        <w:t>(a) becoming or acting as a governor, director or member of the Board of any international bank or monetary authority to which the Government have adhered or given support or approval; or</w:t>
      </w:r>
    </w:p>
    <w:p w14:paraId="5187F3A0" w14:textId="77777777" w:rsidR="004944E6" w:rsidRDefault="004944E6" w:rsidP="004944E6">
      <w:pPr>
        <w:rPr>
          <w:b/>
          <w:i/>
        </w:rPr>
      </w:pPr>
      <w:r>
        <w:t xml:space="preserve">(b) becoming or acting as a director of any corporation in Tanzania which the Bank may, in pursuance to the provisions of section 58, promote. </w:t>
      </w:r>
      <w:r>
        <w:br/>
        <w:t xml:space="preserve">(9) The President may, by order published in the </w:t>
      </w:r>
      <w:r>
        <w:rPr>
          <w:i/>
          <w:iCs/>
        </w:rPr>
        <w:t>Gazette</w:t>
      </w:r>
      <w:r>
        <w:t xml:space="preserve">, specifically exempt any transactions or activities from provisions of subsections (7) and (8). (Article 13) </w:t>
      </w:r>
      <w:r w:rsidRPr="00C22FD3">
        <w:rPr>
          <w:rFonts w:ascii="Arial" w:hAnsi="Arial" w:cs="Arial"/>
          <w:color w:val="FF0000"/>
          <w:sz w:val="18"/>
          <w:szCs w:val="18"/>
        </w:rPr>
        <w:t>(Coded as .5)</w:t>
      </w:r>
    </w:p>
    <w:p w14:paraId="679A224E" w14:textId="77777777" w:rsidR="004944E6" w:rsidRPr="004944E6" w:rsidRDefault="004944E6" w:rsidP="004944E6">
      <w:pPr>
        <w:rPr>
          <w:color w:val="5B9BD5" w:themeColor="accent1"/>
        </w:rPr>
      </w:pPr>
      <w:r w:rsidRPr="004944E6">
        <w:rPr>
          <w:rFonts w:ascii="Arial" w:hAnsi="Arial" w:cs="Arial"/>
          <w:i/>
          <w:color w:val="5B9BD5" w:themeColor="accent1"/>
          <w:sz w:val="18"/>
          <w:szCs w:val="18"/>
        </w:rPr>
        <w:t>Tanzania 2021</w:t>
      </w:r>
      <w:r w:rsidRPr="004944E6">
        <w:rPr>
          <w:rFonts w:ascii="Arial" w:hAnsi="Arial" w:cs="Arial"/>
          <w:color w:val="5B9BD5" w:themeColor="accent1"/>
          <w:sz w:val="18"/>
          <w:szCs w:val="18"/>
        </w:rPr>
        <w:t>: No change</w:t>
      </w:r>
    </w:p>
    <w:p w14:paraId="1F22FABB" w14:textId="77777777" w:rsidR="004944E6" w:rsidRPr="004944E6" w:rsidRDefault="004944E6" w:rsidP="004944E6">
      <w:pPr>
        <w:rPr>
          <w:b/>
        </w:rPr>
      </w:pPr>
      <w:r w:rsidRPr="004944E6">
        <w:rPr>
          <w:b/>
        </w:rPr>
        <w:t xml:space="preserve">Policy Formation (weight = .15) </w:t>
      </w:r>
    </w:p>
    <w:p w14:paraId="1BF99D18" w14:textId="77777777" w:rsidR="004944E6" w:rsidRDefault="004944E6" w:rsidP="004944E6">
      <w:pPr>
        <w:autoSpaceDE w:val="0"/>
        <w:autoSpaceDN w:val="0"/>
        <w:adjustRightInd w:val="0"/>
      </w:pPr>
      <w:r w:rsidRPr="004944E6">
        <w:rPr>
          <w:b/>
          <w:i/>
        </w:rPr>
        <w:t xml:space="preserve">(a) Who formulates monetary policy? </w:t>
      </w:r>
      <w:r w:rsidRPr="004944E6">
        <w:rPr>
          <w:b/>
          <w:i/>
        </w:rPr>
        <w:br/>
      </w:r>
      <w:r>
        <w:rPr>
          <w:i/>
        </w:rPr>
        <w:t>Tanzania 1965</w:t>
      </w:r>
      <w:r>
        <w:t>: (l)The Bank may advise the Government on any matter relating to its functions, powers and duties under this or any other law and shall advise the Government when, in the Bank's opinion, any such matter is likely to affect the achievement of the principal objectives of the Bank as set forth in section 5.</w:t>
      </w:r>
    </w:p>
    <w:p w14:paraId="520C6E4B" w14:textId="77777777" w:rsidR="004944E6" w:rsidRPr="00965954" w:rsidRDefault="004944E6" w:rsidP="004944E6">
      <w:pPr>
        <w:autoSpaceDE w:val="0"/>
        <w:autoSpaceDN w:val="0"/>
        <w:adjustRightInd w:val="0"/>
      </w:pPr>
      <w:r>
        <w:t xml:space="preserve">(2) The Government may require the Bank to give its advice on any matter relating to the functions, powers and duties of the Bank and credit conditions in Tanzania or any proposals, measures or transactions relating thereto, and the Bank shall give its advice accordingly. (Section 61) </w:t>
      </w:r>
      <w:r w:rsidRPr="001E321E">
        <w:rPr>
          <w:color w:val="FF0000"/>
        </w:rPr>
        <w:t>(Coded as .33)</w:t>
      </w:r>
    </w:p>
    <w:p w14:paraId="41F02583" w14:textId="77777777" w:rsidR="004944E6" w:rsidRDefault="004944E6" w:rsidP="004944E6">
      <w:pPr>
        <w:rPr>
          <w:b/>
          <w:i/>
        </w:rPr>
      </w:pPr>
      <w:r w:rsidRPr="00910837">
        <w:rPr>
          <w:b/>
          <w:i/>
        </w:rPr>
        <w:t xml:space="preserve">Tanzania 1995: </w:t>
      </w:r>
      <w:r w:rsidRPr="008865F5">
        <w:t xml:space="preserve">(1) There shall be regularly held consultations between the Governments and the Governor on monetary policy. </w:t>
      </w:r>
    </w:p>
    <w:p w14:paraId="34DBEC81" w14:textId="77777777" w:rsidR="004944E6" w:rsidRDefault="004944E6" w:rsidP="004944E6">
      <w:pPr>
        <w:rPr>
          <w:rFonts w:ascii="Arial" w:hAnsi="Arial" w:cs="Arial"/>
          <w:color w:val="000000"/>
          <w:sz w:val="18"/>
          <w:szCs w:val="18"/>
        </w:rPr>
      </w:pPr>
      <w:r w:rsidRPr="00F646A6">
        <w:rPr>
          <w:rFonts w:ascii="Arial" w:hAnsi="Arial" w:cs="Arial"/>
          <w:color w:val="000000"/>
          <w:sz w:val="18"/>
          <w:szCs w:val="18"/>
        </w:rPr>
        <w:t xml:space="preserve">(2) In the event of fundamental and irreconcilable differences between the Minister and the Governor over monetary policy, the Minister shall by Order published in the Gazette direct the Governor to formulate and implement monetary </w:t>
      </w:r>
      <w:r w:rsidRPr="00F646A6">
        <w:rPr>
          <w:rFonts w:ascii="Arial" w:hAnsi="Arial" w:cs="Arial"/>
          <w:color w:val="000000"/>
          <w:sz w:val="18"/>
          <w:szCs w:val="18"/>
        </w:rPr>
        <w:lastRenderedPageBreak/>
        <w:t>policy along the position of the Minister for a period not exceeding twelve months or any other period as shall be specified in the Order.</w:t>
      </w:r>
      <w:r w:rsidRPr="00F646A6">
        <w:rPr>
          <w:rFonts w:ascii="Arial" w:hAnsi="Arial" w:cs="Arial"/>
          <w:color w:val="000000"/>
          <w:sz w:val="18"/>
          <w:szCs w:val="18"/>
        </w:rPr>
        <w:br/>
        <w:t> (3) Except as provided herein above nothing in this section shall be construed as to limit or affect the obligation of the Bank to</w:t>
      </w:r>
      <w:r>
        <w:rPr>
          <w:rFonts w:ascii="Arial" w:hAnsi="Arial" w:cs="Arial"/>
          <w:color w:val="000000"/>
          <w:sz w:val="18"/>
          <w:szCs w:val="18"/>
        </w:rPr>
        <w:t xml:space="preserve"> </w:t>
      </w:r>
      <w:r w:rsidRPr="00F646A6">
        <w:rPr>
          <w:rFonts w:ascii="Arial" w:hAnsi="Arial" w:cs="Arial"/>
          <w:color w:val="000000"/>
          <w:sz w:val="18"/>
          <w:szCs w:val="18"/>
        </w:rPr>
        <w:t>carry out its primary objective.</w:t>
      </w:r>
      <w:r>
        <w:rPr>
          <w:rFonts w:ascii="Arial" w:hAnsi="Arial" w:cs="Arial"/>
          <w:color w:val="000000"/>
          <w:sz w:val="18"/>
          <w:szCs w:val="18"/>
        </w:rPr>
        <w:t xml:space="preserve"> (Article 7) </w:t>
      </w:r>
      <w:r w:rsidRPr="0094216B">
        <w:rPr>
          <w:rFonts w:ascii="Arial" w:hAnsi="Arial" w:cs="Arial"/>
          <w:color w:val="FF0000"/>
          <w:sz w:val="18"/>
          <w:szCs w:val="18"/>
        </w:rPr>
        <w:t>(Coded as .67)</w:t>
      </w:r>
    </w:p>
    <w:p w14:paraId="740CE980" w14:textId="77777777" w:rsidR="004944E6" w:rsidRPr="00092D66" w:rsidRDefault="004944E6" w:rsidP="004944E6">
      <w:pPr>
        <w:rPr>
          <w:b/>
          <w:color w:val="FF0000"/>
        </w:rPr>
      </w:pPr>
      <w:r>
        <w:rPr>
          <w:rFonts w:ascii="Arial" w:hAnsi="Arial" w:cs="Arial"/>
          <w:b/>
          <w:i/>
          <w:color w:val="000000"/>
          <w:sz w:val="18"/>
          <w:szCs w:val="18"/>
        </w:rPr>
        <w:t>Tanzania 2006</w:t>
      </w:r>
      <w:r>
        <w:rPr>
          <w:rFonts w:ascii="Arial" w:hAnsi="Arial" w:cs="Arial"/>
          <w:b/>
          <w:color w:val="000000"/>
          <w:sz w:val="18"/>
          <w:szCs w:val="18"/>
        </w:rPr>
        <w:t xml:space="preserve">: </w:t>
      </w:r>
      <w:r w:rsidRPr="00092D66">
        <w:rPr>
          <w:rFonts w:ascii="Arial" w:hAnsi="Arial" w:cs="Arial"/>
          <w:color w:val="000000"/>
          <w:sz w:val="18"/>
          <w:szCs w:val="18"/>
        </w:rPr>
        <w:t>(3)  The Minister and the Governor shall, where circumstances require, consult each other with a view to exchanging information and seeking coordination on economic and financial matters. (Section 7)</w:t>
      </w:r>
      <w:r>
        <w:rPr>
          <w:rFonts w:ascii="Arial" w:hAnsi="Arial" w:cs="Arial"/>
          <w:color w:val="000000"/>
          <w:sz w:val="18"/>
          <w:szCs w:val="18"/>
        </w:rPr>
        <w:t xml:space="preserve"> </w:t>
      </w:r>
      <w:r w:rsidRPr="0094216B">
        <w:rPr>
          <w:rFonts w:ascii="Arial" w:hAnsi="Arial" w:cs="Arial"/>
          <w:color w:val="FF0000"/>
          <w:sz w:val="18"/>
          <w:szCs w:val="18"/>
        </w:rPr>
        <w:t>(Coded as .67)</w:t>
      </w:r>
    </w:p>
    <w:p w14:paraId="2E66CF22" w14:textId="77777777" w:rsidR="004944E6" w:rsidRPr="004944E6" w:rsidRDefault="004944E6" w:rsidP="004944E6">
      <w:pPr>
        <w:rPr>
          <w:color w:val="5B9BD5" w:themeColor="accent1"/>
        </w:rPr>
      </w:pPr>
      <w:r w:rsidRPr="004944E6">
        <w:rPr>
          <w:rFonts w:ascii="Arial" w:hAnsi="Arial" w:cs="Arial"/>
          <w:i/>
          <w:color w:val="5B9BD5" w:themeColor="accent1"/>
          <w:sz w:val="18"/>
          <w:szCs w:val="18"/>
        </w:rPr>
        <w:t>Tanzania 2021</w:t>
      </w:r>
      <w:r w:rsidRPr="004944E6">
        <w:rPr>
          <w:rFonts w:ascii="Arial" w:hAnsi="Arial" w:cs="Arial"/>
          <w:color w:val="5B9BD5" w:themeColor="accent1"/>
          <w:sz w:val="18"/>
          <w:szCs w:val="18"/>
        </w:rPr>
        <w:t>: No change</w:t>
      </w:r>
    </w:p>
    <w:p w14:paraId="39251A1A" w14:textId="77777777" w:rsidR="004944E6" w:rsidRDefault="004944E6" w:rsidP="004944E6">
      <w:pPr>
        <w:autoSpaceDE w:val="0"/>
        <w:autoSpaceDN w:val="0"/>
        <w:adjustRightInd w:val="0"/>
      </w:pPr>
      <w:r w:rsidRPr="004944E6">
        <w:rPr>
          <w:b/>
          <w:i/>
        </w:rPr>
        <w:t xml:space="preserve"> (b) Resolution of conflict </w:t>
      </w:r>
      <w:r w:rsidRPr="004944E6">
        <w:rPr>
          <w:b/>
          <w:i/>
        </w:rPr>
        <w:br/>
      </w:r>
      <w:r>
        <w:rPr>
          <w:i/>
        </w:rPr>
        <w:t>Tanzania 1965</w:t>
      </w:r>
      <w:r>
        <w:t>: (l)The Bank may advise the Government on any matter relating to its functions, powers and duties under this or any other law and shall advise the Government when, in the Bank's opinion, any such matter is likely to affect the achievement of the principal objectives of the Bank as set forth in section 5.</w:t>
      </w:r>
    </w:p>
    <w:p w14:paraId="5F672D9C" w14:textId="77777777" w:rsidR="004944E6" w:rsidRPr="00965954" w:rsidRDefault="004944E6" w:rsidP="004944E6">
      <w:pPr>
        <w:autoSpaceDE w:val="0"/>
        <w:autoSpaceDN w:val="0"/>
        <w:adjustRightInd w:val="0"/>
      </w:pPr>
      <w:r>
        <w:t xml:space="preserve">(2) The Government may require the Bank to give its advice on any matter relating to the functions, powers and duties of the Bank and credit conditions in Tanzania or any proposals, measures or transactions relating thereto, and the Bank shall give its advice accordingly. (Section 61) </w:t>
      </w:r>
      <w:r w:rsidRPr="001E321E">
        <w:rPr>
          <w:color w:val="FF0000"/>
        </w:rPr>
        <w:t>(Coded as .</w:t>
      </w:r>
      <w:r>
        <w:rPr>
          <w:color w:val="FF0000"/>
        </w:rPr>
        <w:t>2</w:t>
      </w:r>
      <w:r w:rsidRPr="001E321E">
        <w:rPr>
          <w:color w:val="FF0000"/>
        </w:rPr>
        <w:t>)</w:t>
      </w:r>
    </w:p>
    <w:p w14:paraId="144DB588" w14:textId="77777777" w:rsidR="004944E6" w:rsidRDefault="004944E6" w:rsidP="004944E6">
      <w:pPr>
        <w:rPr>
          <w:i/>
        </w:rPr>
      </w:pPr>
    </w:p>
    <w:p w14:paraId="0439DF8D" w14:textId="77777777" w:rsidR="004944E6" w:rsidRPr="00910837" w:rsidRDefault="004944E6" w:rsidP="004944E6">
      <w:pPr>
        <w:rPr>
          <w:b/>
          <w:i/>
          <w:color w:val="FF0000"/>
        </w:rPr>
      </w:pPr>
      <w:r w:rsidRPr="00910837">
        <w:rPr>
          <w:b/>
          <w:i/>
        </w:rPr>
        <w:t xml:space="preserve">Tanzania 1995: </w:t>
      </w:r>
      <w:r w:rsidRPr="00F646A6">
        <w:rPr>
          <w:rFonts w:ascii="Arial" w:hAnsi="Arial" w:cs="Arial"/>
          <w:color w:val="000000"/>
          <w:sz w:val="18"/>
          <w:szCs w:val="18"/>
        </w:rPr>
        <w:t>(2) In the event of fundamental and irreconcilable differences between the Minister and the Governor over monetary policy, the Minister shall by Order published in the Gazette direct the Governor to formulate and implement monetary policy along the position of the Minister for a period not exceeding twelve months or any other period as shall be specified in the Order.</w:t>
      </w:r>
      <w:r w:rsidRPr="00F646A6">
        <w:rPr>
          <w:rFonts w:ascii="Arial" w:hAnsi="Arial" w:cs="Arial"/>
          <w:color w:val="000000"/>
          <w:sz w:val="18"/>
          <w:szCs w:val="18"/>
        </w:rPr>
        <w:br/>
        <w:t> (3) Except as provided herein above nothing in this section shall be construed as to limit or affect the obligation of the Bank to</w:t>
      </w:r>
      <w:r>
        <w:rPr>
          <w:rFonts w:ascii="Arial" w:hAnsi="Arial" w:cs="Arial"/>
          <w:color w:val="000000"/>
          <w:sz w:val="18"/>
          <w:szCs w:val="18"/>
        </w:rPr>
        <w:t xml:space="preserve"> </w:t>
      </w:r>
      <w:r w:rsidRPr="00F646A6">
        <w:rPr>
          <w:rFonts w:ascii="Arial" w:hAnsi="Arial" w:cs="Arial"/>
          <w:color w:val="000000"/>
          <w:sz w:val="18"/>
          <w:szCs w:val="18"/>
        </w:rPr>
        <w:t>carry out its primary objective.</w:t>
      </w:r>
      <w:r>
        <w:rPr>
          <w:rFonts w:ascii="Arial" w:hAnsi="Arial" w:cs="Arial"/>
          <w:color w:val="000000"/>
          <w:sz w:val="18"/>
          <w:szCs w:val="18"/>
        </w:rPr>
        <w:t xml:space="preserve"> (Article 7) </w:t>
      </w:r>
      <w:r w:rsidRPr="00A67321">
        <w:rPr>
          <w:rFonts w:ascii="Arial" w:hAnsi="Arial" w:cs="Arial"/>
          <w:color w:val="FF0000"/>
          <w:sz w:val="18"/>
          <w:szCs w:val="18"/>
        </w:rPr>
        <w:t>(Coded as .2)</w:t>
      </w:r>
    </w:p>
    <w:p w14:paraId="3B41E017" w14:textId="77777777" w:rsidR="004944E6" w:rsidRPr="002F2C7C" w:rsidRDefault="004944E6" w:rsidP="004944E6">
      <w:pPr>
        <w:autoSpaceDE w:val="0"/>
        <w:autoSpaceDN w:val="0"/>
        <w:adjustRightInd w:val="0"/>
      </w:pPr>
      <w:r>
        <w:rPr>
          <w:i/>
        </w:rPr>
        <w:t>Tanzania 2006</w:t>
      </w:r>
      <w:r>
        <w:t xml:space="preserve">: (3) In the pursuit of its objectives and performance of its tasks, the Bank shall be autonomous and accountable as provided for under this Act. (section 5) </w:t>
      </w:r>
      <w:r w:rsidRPr="002F2C7C">
        <w:rPr>
          <w:color w:val="FF0000"/>
        </w:rPr>
        <w:t>(Coded as .8)</w:t>
      </w:r>
    </w:p>
    <w:p w14:paraId="693EB136" w14:textId="77777777" w:rsidR="004944E6" w:rsidRPr="004944E6" w:rsidRDefault="004944E6" w:rsidP="004944E6">
      <w:pPr>
        <w:rPr>
          <w:color w:val="5B9BD5" w:themeColor="accent1"/>
        </w:rPr>
      </w:pPr>
      <w:r w:rsidRPr="004944E6">
        <w:rPr>
          <w:rFonts w:ascii="Arial" w:hAnsi="Arial" w:cs="Arial"/>
          <w:i/>
          <w:color w:val="5B9BD5" w:themeColor="accent1"/>
          <w:sz w:val="18"/>
          <w:szCs w:val="18"/>
        </w:rPr>
        <w:t>Tanzania 2021</w:t>
      </w:r>
      <w:r w:rsidRPr="004944E6">
        <w:rPr>
          <w:rFonts w:ascii="Arial" w:hAnsi="Arial" w:cs="Arial"/>
          <w:color w:val="5B9BD5" w:themeColor="accent1"/>
          <w:sz w:val="18"/>
          <w:szCs w:val="18"/>
        </w:rPr>
        <w:t>: No change</w:t>
      </w:r>
    </w:p>
    <w:p w14:paraId="2521632C" w14:textId="77777777" w:rsidR="004944E6" w:rsidRPr="004944E6" w:rsidRDefault="004944E6" w:rsidP="004944E6">
      <w:pPr>
        <w:rPr>
          <w:b/>
          <w:i/>
        </w:rPr>
      </w:pPr>
      <w:r w:rsidRPr="004944E6">
        <w:rPr>
          <w:b/>
          <w:i/>
        </w:rPr>
        <w:t xml:space="preserve"> (c) Role in government’s budgetary process</w:t>
      </w:r>
    </w:p>
    <w:p w14:paraId="0CE660CF" w14:textId="77777777" w:rsidR="004944E6" w:rsidRPr="00707DEA" w:rsidRDefault="004944E6" w:rsidP="004944E6">
      <w:pPr>
        <w:autoSpaceDE w:val="0"/>
        <w:autoSpaceDN w:val="0"/>
        <w:adjustRightInd w:val="0"/>
      </w:pPr>
      <w:r>
        <w:rPr>
          <w:i/>
        </w:rPr>
        <w:t>Tanzania 2006</w:t>
      </w:r>
      <w:r>
        <w:t xml:space="preserve">: (2) The Governments may seek opinion and advice on draft Governments’ budget, financial legislation and any other matter affecting the functions, powers and duties of the Bank or any proposals, measures or transactions relating thereto, and the Bank shall give the advice accordingly. (Section 60, 2) </w:t>
      </w:r>
      <w:r w:rsidRPr="00707DEA">
        <w:rPr>
          <w:color w:val="FF0000"/>
        </w:rPr>
        <w:t>(Not in 1965 or 1995 – coded as 1 from 2006)</w:t>
      </w:r>
    </w:p>
    <w:p w14:paraId="7D1CA629" w14:textId="77777777" w:rsidR="004944E6" w:rsidRPr="004944E6" w:rsidRDefault="004944E6" w:rsidP="004944E6">
      <w:pPr>
        <w:rPr>
          <w:color w:val="5B9BD5" w:themeColor="accent1"/>
        </w:rPr>
      </w:pPr>
      <w:r w:rsidRPr="004944E6">
        <w:rPr>
          <w:rFonts w:ascii="Arial" w:hAnsi="Arial" w:cs="Arial"/>
          <w:i/>
          <w:color w:val="5B9BD5" w:themeColor="accent1"/>
          <w:sz w:val="18"/>
          <w:szCs w:val="18"/>
        </w:rPr>
        <w:t>Tanzania 2021</w:t>
      </w:r>
      <w:r w:rsidRPr="004944E6">
        <w:rPr>
          <w:rFonts w:ascii="Arial" w:hAnsi="Arial" w:cs="Arial"/>
          <w:color w:val="5B9BD5" w:themeColor="accent1"/>
          <w:sz w:val="18"/>
          <w:szCs w:val="18"/>
        </w:rPr>
        <w:t>: No change</w:t>
      </w:r>
    </w:p>
    <w:p w14:paraId="4F1F5F3E" w14:textId="77777777" w:rsidR="004944E6" w:rsidRDefault="004944E6" w:rsidP="004944E6">
      <w:r w:rsidRPr="004944E6">
        <w:rPr>
          <w:b/>
        </w:rPr>
        <w:t>Objectives (weight = .15)</w:t>
      </w:r>
      <w:r>
        <w:rPr>
          <w:b/>
        </w:rPr>
        <w:br/>
      </w:r>
      <w:r>
        <w:rPr>
          <w:i/>
        </w:rPr>
        <w:t>Tanzania 1965</w:t>
      </w:r>
      <w:r>
        <w:rPr>
          <w:b/>
        </w:rPr>
        <w:t xml:space="preserve">: </w:t>
      </w:r>
      <w:r>
        <w:t>(1) The principal functions of the Bank shall be to exercise the functions of a central bank, and, without prejudice to the generality of the foregoing, to issue currency, to regulate banking and credit, to manage the gold and foreign exchange reserves of Tanzania, and to perform any function conferred upon it (or to act as the agent of the Government in respect of any function conferred on the Government) by or under any international agreement to which Tanzania is a party.</w:t>
      </w:r>
    </w:p>
    <w:p w14:paraId="01959A2E" w14:textId="77777777" w:rsidR="004944E6" w:rsidRPr="002339B2" w:rsidRDefault="004944E6" w:rsidP="004944E6">
      <w:pPr>
        <w:rPr>
          <w:b/>
        </w:rPr>
      </w:pPr>
      <w:r>
        <w:t xml:space="preserve">(2) Within the context of the economic policy of the Government, the activities of the Bank shall be directed to the promotion of credit and exchange conditions conducive to the rapid growth of the </w:t>
      </w:r>
      <w:r>
        <w:lastRenderedPageBreak/>
        <w:t xml:space="preserve">national economy of Tanzania, due regard being had to the desirability of fostering monetary stability. (section 5) </w:t>
      </w:r>
      <w:r w:rsidRPr="00464F59">
        <w:rPr>
          <w:color w:val="FF0000"/>
        </w:rPr>
        <w:t>(Coded as .4)</w:t>
      </w:r>
    </w:p>
    <w:p w14:paraId="63488337" w14:textId="77777777" w:rsidR="004944E6" w:rsidRPr="000D43D8" w:rsidRDefault="004944E6" w:rsidP="004944E6">
      <w:r w:rsidRPr="00910837">
        <w:rPr>
          <w:b/>
          <w:i/>
        </w:rPr>
        <w:t>Tanzania 1995</w:t>
      </w:r>
      <w:r>
        <w:t xml:space="preserve">: </w:t>
      </w:r>
      <w:r w:rsidRPr="00F646A6">
        <w:rPr>
          <w:rFonts w:ascii="Arial" w:hAnsi="Arial" w:cs="Arial"/>
          <w:color w:val="000000"/>
          <w:sz w:val="18"/>
          <w:szCs w:val="18"/>
        </w:rPr>
        <w:t>(3) The primary objective of the Bank shall be to formulate and implement monetary policy directed to the economic objective of maintaining price stability conducive to a balanced and sustainable growth of the national economy of Tanzania.</w:t>
      </w:r>
      <w:r w:rsidRPr="00F646A6">
        <w:rPr>
          <w:rFonts w:ascii="Arial" w:hAnsi="Arial" w:cs="Arial"/>
          <w:color w:val="000000"/>
          <w:sz w:val="18"/>
          <w:szCs w:val="18"/>
        </w:rPr>
        <w:br/>
        <w:t> (4) Without prejudice to its primary objective as stated above, the Bank shall support the general economic policy of the Governments.</w:t>
      </w:r>
      <w:r>
        <w:rPr>
          <w:rFonts w:ascii="Arial" w:hAnsi="Arial" w:cs="Arial"/>
          <w:color w:val="000000"/>
          <w:sz w:val="18"/>
          <w:szCs w:val="18"/>
        </w:rPr>
        <w:t xml:space="preserve"> (Article 6) </w:t>
      </w:r>
      <w:r w:rsidRPr="005D2FB8">
        <w:rPr>
          <w:rFonts w:ascii="Arial" w:hAnsi="Arial" w:cs="Arial"/>
          <w:color w:val="FF0000"/>
          <w:sz w:val="18"/>
          <w:szCs w:val="18"/>
        </w:rPr>
        <w:t>(coded as .6)</w:t>
      </w:r>
    </w:p>
    <w:p w14:paraId="6FDED123" w14:textId="77777777" w:rsidR="004944E6" w:rsidRDefault="004944E6" w:rsidP="004944E6">
      <w:r>
        <w:rPr>
          <w:b/>
          <w:i/>
        </w:rPr>
        <w:t>Tanzania 2006</w:t>
      </w:r>
      <w:r>
        <w:t xml:space="preserve">: </w:t>
      </w:r>
      <w:r>
        <w:rPr>
          <w:b/>
          <w:bCs/>
        </w:rPr>
        <w:t>7.–</w:t>
      </w:r>
      <w:r>
        <w:t>(1) The primary objective of the Bank shall be to formulate, define and implement monetary policy directed to the economic objective of maintaining domestic price stability conducive to a balanced and sustainable growth of the national economy.</w:t>
      </w:r>
    </w:p>
    <w:p w14:paraId="520A1031" w14:textId="77777777" w:rsidR="004944E6" w:rsidRDefault="004944E6" w:rsidP="004944E6">
      <w:r>
        <w:t>(2) Without prejudice to subsection (1), the Bank shall ensure the integrity of the financial system and support the general economic policy of the Government and promote sound monetary, credit and banking conditions conducive to the development of the national economy.</w:t>
      </w:r>
    </w:p>
    <w:p w14:paraId="671C17F7" w14:textId="77777777" w:rsidR="004944E6" w:rsidRPr="000D43D8" w:rsidRDefault="004944E6" w:rsidP="004944E6">
      <w:r>
        <w:t xml:space="preserve">(3) The Minister and the Governor shall, where circumstances require, consult each other with a view to exchanging information and seeking coordination on economic and financial matters. (Article 7) </w:t>
      </w:r>
      <w:r w:rsidRPr="005D2FB8">
        <w:rPr>
          <w:rFonts w:ascii="Arial" w:hAnsi="Arial" w:cs="Arial"/>
          <w:color w:val="FF0000"/>
          <w:sz w:val="18"/>
          <w:szCs w:val="18"/>
        </w:rPr>
        <w:t>(coded as .6)</w:t>
      </w:r>
    </w:p>
    <w:p w14:paraId="3BD05BB6" w14:textId="77777777" w:rsidR="004944E6" w:rsidRPr="004944E6" w:rsidRDefault="004944E6" w:rsidP="004944E6">
      <w:pPr>
        <w:rPr>
          <w:color w:val="5B9BD5" w:themeColor="accent1"/>
        </w:rPr>
      </w:pPr>
      <w:r w:rsidRPr="004944E6">
        <w:rPr>
          <w:rFonts w:ascii="Arial" w:hAnsi="Arial" w:cs="Arial"/>
          <w:i/>
          <w:color w:val="5B9BD5" w:themeColor="accent1"/>
          <w:sz w:val="18"/>
          <w:szCs w:val="18"/>
        </w:rPr>
        <w:t>Tanzania 2021</w:t>
      </w:r>
      <w:r w:rsidRPr="004944E6">
        <w:rPr>
          <w:rFonts w:ascii="Arial" w:hAnsi="Arial" w:cs="Arial"/>
          <w:color w:val="5B9BD5" w:themeColor="accent1"/>
          <w:sz w:val="18"/>
          <w:szCs w:val="18"/>
        </w:rPr>
        <w:t>: No change</w:t>
      </w:r>
    </w:p>
    <w:p w14:paraId="435B2E0F" w14:textId="77777777" w:rsidR="004944E6" w:rsidRPr="004944E6" w:rsidRDefault="004944E6" w:rsidP="004944E6">
      <w:pPr>
        <w:rPr>
          <w:b/>
        </w:rPr>
      </w:pPr>
      <w:r w:rsidRPr="004944E6">
        <w:rPr>
          <w:b/>
        </w:rPr>
        <w:t>Limitations on lending to the government</w:t>
      </w:r>
    </w:p>
    <w:p w14:paraId="1C02C03B" w14:textId="77777777" w:rsidR="004944E6" w:rsidRDefault="004944E6" w:rsidP="004944E6">
      <w:r w:rsidRPr="004944E6">
        <w:rPr>
          <w:b/>
          <w:i/>
        </w:rPr>
        <w:t>Advances (Weight = .15)</w:t>
      </w:r>
      <w:r>
        <w:rPr>
          <w:i/>
        </w:rPr>
        <w:br/>
        <w:t>Tanzania 1965</w:t>
      </w:r>
      <w:r>
        <w:t>:  (1) Subject to the provisions of this section, the Bank may make direct advances to the Government for the purposes of offsetting fluctuations between receipts from the budget revenue and payments of the Government.</w:t>
      </w:r>
    </w:p>
    <w:p w14:paraId="3095558D" w14:textId="77777777" w:rsidR="004944E6" w:rsidRDefault="004944E6" w:rsidP="004944E6">
      <w:r>
        <w:t>(2) The total amount outstanding at any time of advances made under this section shall not exceed twenty per centum of the average annual ordinary revenues of the Government and no advances shall remain outstanding for more than three hundred days.</w:t>
      </w:r>
    </w:p>
    <w:p w14:paraId="6BFFCBF3" w14:textId="77777777" w:rsidR="004944E6" w:rsidRDefault="004944E6" w:rsidP="004944E6">
      <w:pPr>
        <w:rPr>
          <w:rFonts w:ascii="Arial" w:hAnsi="Arial" w:cs="Arial"/>
          <w:color w:val="000000"/>
          <w:sz w:val="18"/>
          <w:szCs w:val="18"/>
        </w:rPr>
      </w:pPr>
      <w:r>
        <w:t xml:space="preserve">(3) Each advance made to the Government under this section shall bear interest at such rate, not being less than three per centum per annum, as may be agreed between the Bank and the Government. (Section 39) </w:t>
      </w:r>
      <w:r w:rsidRPr="00464F59">
        <w:rPr>
          <w:color w:val="FF0000"/>
        </w:rPr>
        <w:t>(Coded as .33)</w:t>
      </w:r>
      <w:r>
        <w:rPr>
          <w:i/>
        </w:rPr>
        <w:br/>
        <w:t>Tanzania 1995</w:t>
      </w:r>
      <w:r>
        <w:t xml:space="preserve">: </w:t>
      </w:r>
      <w:r w:rsidRPr="00F646A6">
        <w:rPr>
          <w:rFonts w:ascii="Arial" w:hAnsi="Arial" w:cs="Arial"/>
          <w:color w:val="000000"/>
          <w:sz w:val="18"/>
          <w:szCs w:val="18"/>
        </w:rPr>
        <w:t>(1) Subject to the provisions of this section, the Bank may:</w:t>
      </w:r>
      <w:r>
        <w:rPr>
          <w:rFonts w:ascii="Arial" w:hAnsi="Arial" w:cs="Arial"/>
          <w:color w:val="000000"/>
          <w:sz w:val="18"/>
          <w:szCs w:val="18"/>
        </w:rPr>
        <w:t xml:space="preserve"> </w:t>
      </w:r>
    </w:p>
    <w:p w14:paraId="4F401F4A" w14:textId="77777777" w:rsidR="004944E6" w:rsidRPr="00F646A6" w:rsidRDefault="004944E6" w:rsidP="004944E6">
      <w:pPr>
        <w:rPr>
          <w:rFonts w:ascii="Arial" w:hAnsi="Arial" w:cs="Arial"/>
          <w:color w:val="000000"/>
          <w:sz w:val="18"/>
          <w:szCs w:val="18"/>
        </w:rPr>
      </w:pPr>
      <w:r w:rsidRPr="00F646A6">
        <w:rPr>
          <w:rFonts w:ascii="Arial" w:hAnsi="Arial" w:cs="Arial"/>
          <w:color w:val="000000"/>
          <w:sz w:val="18"/>
          <w:szCs w:val="18"/>
        </w:rPr>
        <w:t>make direct advances to the Government for the purposes of offsetting fluctuations between receipts from the budgeted revenues and payment of the Governments;</w:t>
      </w:r>
    </w:p>
    <w:p w14:paraId="69FD3704" w14:textId="77777777" w:rsidR="004944E6" w:rsidRPr="00F646A6" w:rsidRDefault="004944E6" w:rsidP="004944E6">
      <w:pPr>
        <w:rPr>
          <w:rFonts w:ascii="Arial" w:hAnsi="Arial" w:cs="Arial"/>
          <w:color w:val="000000"/>
          <w:sz w:val="18"/>
          <w:szCs w:val="18"/>
        </w:rPr>
      </w:pPr>
      <w:r w:rsidRPr="00F646A6">
        <w:rPr>
          <w:rFonts w:ascii="Arial" w:hAnsi="Arial" w:cs="Arial"/>
          <w:color w:val="000000"/>
          <w:sz w:val="18"/>
          <w:szCs w:val="18"/>
        </w:rPr>
        <w:t>purchase, hold and sell Treasury bills issued by the Governments which mature not later than twelve months from the date of issue.</w:t>
      </w:r>
      <w:r w:rsidRPr="00F646A6">
        <w:rPr>
          <w:rFonts w:ascii="Arial" w:hAnsi="Arial" w:cs="Arial"/>
          <w:color w:val="000000"/>
          <w:sz w:val="18"/>
          <w:szCs w:val="18"/>
        </w:rPr>
        <w:br/>
        <w:t>       (2)Each advance made to the Governments under this section shall:</w:t>
      </w:r>
    </w:p>
    <w:p w14:paraId="32348C31" w14:textId="77777777" w:rsidR="004944E6" w:rsidRDefault="004944E6" w:rsidP="004944E6">
      <w:pPr>
        <w:rPr>
          <w:i/>
        </w:rPr>
      </w:pPr>
      <w:r w:rsidRPr="00F646A6">
        <w:rPr>
          <w:rFonts w:ascii="Arial" w:hAnsi="Arial" w:cs="Arial"/>
          <w:color w:val="000000"/>
          <w:sz w:val="18"/>
          <w:szCs w:val="18"/>
        </w:rPr>
        <w:t>be made solely for the purpose of providing temporary accommodation to the Governments and shall, accordingly, the repayable within 180 days; and</w:t>
      </w:r>
      <w:r>
        <w:rPr>
          <w:rFonts w:ascii="Arial" w:hAnsi="Arial" w:cs="Arial"/>
          <w:color w:val="000000"/>
          <w:sz w:val="18"/>
          <w:szCs w:val="18"/>
        </w:rPr>
        <w:t xml:space="preserve"> </w:t>
      </w:r>
      <w:r w:rsidRPr="00F646A6">
        <w:rPr>
          <w:rFonts w:ascii="Arial" w:hAnsi="Arial" w:cs="Arial"/>
          <w:color w:val="000000"/>
          <w:sz w:val="18"/>
          <w:szCs w:val="18"/>
        </w:rPr>
        <w:t>bear interest at such market rate as shall be determined by the Bank after consultation with the Minister.</w:t>
      </w:r>
      <w:r w:rsidRPr="00F646A6">
        <w:rPr>
          <w:rFonts w:ascii="Arial" w:hAnsi="Arial" w:cs="Arial"/>
          <w:color w:val="000000"/>
          <w:sz w:val="18"/>
          <w:szCs w:val="18"/>
        </w:rPr>
        <w:br/>
        <w:t>(3) The total amount outstanding at any time of advances made and Treasury bills held by the Bank under this section shall not exceed one eighth of the average budgeted revenues of each of Governments as defined in section 39.</w:t>
      </w:r>
      <w:r>
        <w:rPr>
          <w:rFonts w:ascii="Arial" w:hAnsi="Arial" w:cs="Arial"/>
          <w:color w:val="000000"/>
          <w:sz w:val="18"/>
          <w:szCs w:val="18"/>
        </w:rPr>
        <w:t xml:space="preserve"> (Article 37) </w:t>
      </w:r>
      <w:r w:rsidRPr="00D043D9">
        <w:rPr>
          <w:rFonts w:ascii="Arial" w:hAnsi="Arial" w:cs="Arial"/>
          <w:color w:val="FF0000"/>
          <w:sz w:val="18"/>
          <w:szCs w:val="18"/>
        </w:rPr>
        <w:t>(Coded as .67)</w:t>
      </w:r>
    </w:p>
    <w:p w14:paraId="24F2F152" w14:textId="77777777" w:rsidR="004944E6" w:rsidRDefault="004944E6" w:rsidP="004944E6">
      <w:r>
        <w:rPr>
          <w:b/>
          <w:i/>
        </w:rPr>
        <w:t>Tanzania 2006</w:t>
      </w:r>
      <w:r>
        <w:t>: (1) Subject to the provisions of this section, the Bank may–</w:t>
      </w:r>
    </w:p>
    <w:p w14:paraId="17208F23" w14:textId="77777777" w:rsidR="004944E6" w:rsidRDefault="004944E6" w:rsidP="004944E6">
      <w:r>
        <w:lastRenderedPageBreak/>
        <w:t xml:space="preserve">(a) make direct advances to the Governments for the purposes of offsetting fluctuations between receipts from the budgeted revenues and payment of the Governments; and </w:t>
      </w:r>
    </w:p>
    <w:p w14:paraId="571FFBF8" w14:textId="77777777" w:rsidR="004944E6" w:rsidRDefault="004944E6" w:rsidP="004944E6">
      <w:r>
        <w:t>(b) purchase, hold and sell Treasury bills issued by the Governments which mature not later than twelve months from the date of issue.</w:t>
      </w:r>
    </w:p>
    <w:p w14:paraId="01123329" w14:textId="77777777" w:rsidR="004944E6" w:rsidRDefault="004944E6" w:rsidP="004944E6">
      <w:r>
        <w:t>(2) Each advance made to the Governments under this section shall–</w:t>
      </w:r>
    </w:p>
    <w:p w14:paraId="32416C1C" w14:textId="77777777" w:rsidR="004944E6" w:rsidRDefault="004944E6" w:rsidP="004944E6">
      <w:r>
        <w:t>(a) be made solely for the purpose of providing temporary accommodation to the Governments and shall, accordingly, be repayable within one hundred and eighty days; and</w:t>
      </w:r>
    </w:p>
    <w:p w14:paraId="12DD3B34" w14:textId="77777777" w:rsidR="004944E6" w:rsidRPr="00C96660" w:rsidRDefault="004944E6" w:rsidP="004944E6">
      <w:r>
        <w:t xml:space="preserve">(b) bear interest at market rates as determined by the Bank. (section 34) </w:t>
      </w:r>
      <w:r w:rsidRPr="00A67321">
        <w:rPr>
          <w:rFonts w:ascii="Arial" w:hAnsi="Arial" w:cs="Arial"/>
          <w:color w:val="FF0000"/>
          <w:sz w:val="18"/>
          <w:szCs w:val="18"/>
        </w:rPr>
        <w:t>(Coded as .67)</w:t>
      </w:r>
    </w:p>
    <w:p w14:paraId="4C34EE61" w14:textId="77777777" w:rsidR="004944E6" w:rsidRPr="004944E6" w:rsidRDefault="004944E6" w:rsidP="004944E6">
      <w:pPr>
        <w:rPr>
          <w:color w:val="5B9BD5" w:themeColor="accent1"/>
        </w:rPr>
      </w:pPr>
      <w:r w:rsidRPr="004944E6">
        <w:rPr>
          <w:rFonts w:ascii="Arial" w:hAnsi="Arial" w:cs="Arial"/>
          <w:i/>
          <w:color w:val="5B9BD5" w:themeColor="accent1"/>
          <w:sz w:val="18"/>
          <w:szCs w:val="18"/>
        </w:rPr>
        <w:t>Tanzania 2021</w:t>
      </w:r>
      <w:r w:rsidRPr="004944E6">
        <w:rPr>
          <w:rFonts w:ascii="Arial" w:hAnsi="Arial" w:cs="Arial"/>
          <w:color w:val="5B9BD5" w:themeColor="accent1"/>
          <w:sz w:val="18"/>
          <w:szCs w:val="18"/>
        </w:rPr>
        <w:t>: No change</w:t>
      </w:r>
    </w:p>
    <w:p w14:paraId="25A9CF14" w14:textId="77777777" w:rsidR="004944E6" w:rsidRDefault="004944E6" w:rsidP="004944E6">
      <w:r w:rsidRPr="004944E6">
        <w:rPr>
          <w:b/>
          <w:i/>
        </w:rPr>
        <w:t xml:space="preserve"> (b) Securitized lending (.10) </w:t>
      </w:r>
      <w:r>
        <w:rPr>
          <w:i/>
        </w:rPr>
        <w:br/>
        <w:t>Tanzania 1965</w:t>
      </w:r>
      <w:r>
        <w:t>: (1) Subject to the provisions of this section, the Bank may (a) purchase, hold and sell negotiable securities issued by the Government which mature not later than twelve months from the date of acquisition by the Bank;</w:t>
      </w:r>
    </w:p>
    <w:p w14:paraId="7E79E729" w14:textId="77777777" w:rsidR="004944E6" w:rsidRDefault="004944E6" w:rsidP="004944E6">
      <w:r>
        <w:t>(b) purchase, hold and sell negotiable securities issued by the Government or, with the guarantee of the Government, by a public authority which mature later than twelve months from the date of acquisition by the Bank.</w:t>
      </w:r>
    </w:p>
    <w:p w14:paraId="25A6193D" w14:textId="77777777" w:rsidR="004944E6" w:rsidRDefault="004944E6" w:rsidP="004944E6">
      <w:r>
        <w:t xml:space="preserve">(2) The total amount of securities held by the Bank at any time under subsection (1) of this section, together with the amount of securities held by the Bank as security under paragraph (b) of section 45, shall not exceed twenty-five per centum of the average annual ordinary revenues of the Government; and the total amount of the securities held by the Bank at any time under paragraph (b) of subsection (1) of this section shall not exceed ten per centum of such average annual ordinary revenues. (Section 40) </w:t>
      </w:r>
      <w:r w:rsidRPr="00464F59">
        <w:rPr>
          <w:color w:val="FF0000"/>
        </w:rPr>
        <w:t>(Coded as .33)</w:t>
      </w:r>
      <w:r>
        <w:rPr>
          <w:i/>
        </w:rPr>
        <w:br/>
      </w:r>
      <w:r>
        <w:rPr>
          <w:b/>
          <w:i/>
        </w:rPr>
        <w:t>Tanzania 1995</w:t>
      </w:r>
      <w:r>
        <w:t xml:space="preserve">: </w:t>
      </w:r>
      <w:r w:rsidRPr="00F646A6">
        <w:rPr>
          <w:rFonts w:ascii="Arial" w:hAnsi="Arial" w:cs="Arial"/>
          <w:color w:val="000000"/>
          <w:sz w:val="18"/>
          <w:szCs w:val="18"/>
        </w:rPr>
        <w:t>. (1) Subject to the provisions of this section, the Bank may purchase, hold and sell negotiable stocks, bonds or similar debt obligations or other securities issued by the Governments which mature not later than twelve months from the date of issue.</w:t>
      </w:r>
      <w:r w:rsidRPr="00F646A6">
        <w:rPr>
          <w:rFonts w:ascii="Arial" w:hAnsi="Arial" w:cs="Arial"/>
          <w:color w:val="000000"/>
          <w:sz w:val="18"/>
          <w:szCs w:val="18"/>
        </w:rPr>
        <w:br/>
        <w:t>(2) The total amount of securities held by the Bank at any time under subsection (1 ) of this section shall not exceed the relevant limits set forth in Annual Monetary and Balance of Payments targets set forth in the Monetary Policy Statement submitted under section 6 and shall bear interest at such market rate as determined by the Bank.</w:t>
      </w:r>
      <w:r>
        <w:rPr>
          <w:rFonts w:ascii="Arial" w:hAnsi="Arial" w:cs="Arial"/>
          <w:color w:val="000000"/>
          <w:sz w:val="18"/>
          <w:szCs w:val="18"/>
        </w:rPr>
        <w:t xml:space="preserve"> (Article 38) </w:t>
      </w:r>
      <w:r w:rsidRPr="00A67321">
        <w:rPr>
          <w:rFonts w:ascii="Arial" w:hAnsi="Arial" w:cs="Arial"/>
          <w:color w:val="FF0000"/>
          <w:sz w:val="18"/>
          <w:szCs w:val="18"/>
        </w:rPr>
        <w:t>(Coded as .67)</w:t>
      </w:r>
      <w:r>
        <w:rPr>
          <w:i/>
        </w:rPr>
        <w:br/>
        <w:t>Tanzania 2006</w:t>
      </w:r>
      <w:r>
        <w:rPr>
          <w:b/>
        </w:rPr>
        <w:t xml:space="preserve">: </w:t>
      </w:r>
      <w:r>
        <w:t>(1) Subject to the provisions of this section, the Bank may, for the purpose of offsetting fluctuations between receipts from the budgeted revenues and payment of the Governments, purchase, hold and sell negotiable stocks, bonds or similar debt obligations or other securities issued by the Governments which shall bear interest at such market rate as determined by the Bank and which mature not later than twelve months from the date of issue.</w:t>
      </w:r>
    </w:p>
    <w:p w14:paraId="7023110C" w14:textId="77777777" w:rsidR="004944E6" w:rsidRPr="00C96660" w:rsidRDefault="004944E6" w:rsidP="004944E6">
      <w:pPr>
        <w:rPr>
          <w:b/>
        </w:rPr>
      </w:pPr>
      <w:r>
        <w:t xml:space="preserve">(2) The total amount outstanding at any time of advances made and the Treasury bills and other securities held by the Bank under this section and section 34 shall not exceed one eighth of the average budgeted revenues of each of Governments as defined in section 36. (Section 35) </w:t>
      </w:r>
      <w:r w:rsidRPr="00A67321">
        <w:rPr>
          <w:rFonts w:ascii="Arial" w:hAnsi="Arial" w:cs="Arial"/>
          <w:color w:val="FF0000"/>
          <w:sz w:val="18"/>
          <w:szCs w:val="18"/>
        </w:rPr>
        <w:t>(Coded as .67)</w:t>
      </w:r>
    </w:p>
    <w:p w14:paraId="0C51FC0A" w14:textId="77777777" w:rsidR="004944E6" w:rsidRPr="004944E6" w:rsidRDefault="004944E6" w:rsidP="004944E6">
      <w:pPr>
        <w:rPr>
          <w:color w:val="5B9BD5" w:themeColor="accent1"/>
        </w:rPr>
      </w:pPr>
      <w:r w:rsidRPr="004944E6">
        <w:rPr>
          <w:rFonts w:ascii="Arial" w:hAnsi="Arial" w:cs="Arial"/>
          <w:i/>
          <w:color w:val="5B9BD5" w:themeColor="accent1"/>
          <w:sz w:val="18"/>
          <w:szCs w:val="18"/>
        </w:rPr>
        <w:t>Tanzania 2021</w:t>
      </w:r>
      <w:r w:rsidRPr="004944E6">
        <w:rPr>
          <w:rFonts w:ascii="Arial" w:hAnsi="Arial" w:cs="Arial"/>
          <w:color w:val="5B9BD5" w:themeColor="accent1"/>
          <w:sz w:val="18"/>
          <w:szCs w:val="18"/>
        </w:rPr>
        <w:t>: No change</w:t>
      </w:r>
    </w:p>
    <w:p w14:paraId="403EB6B8" w14:textId="77777777" w:rsidR="004944E6" w:rsidRDefault="004944E6" w:rsidP="004944E6">
      <w:r w:rsidRPr="004944E6">
        <w:rPr>
          <w:b/>
          <w:i/>
        </w:rPr>
        <w:t xml:space="preserve"> (c) Terms of lending (.10) </w:t>
      </w:r>
      <w:r>
        <w:rPr>
          <w:i/>
        </w:rPr>
        <w:br/>
        <w:t>Tanzania 1965</w:t>
      </w:r>
      <w:r>
        <w:t xml:space="preserve">:  (1) Subject to the provisions of this section, the Bank may make direct advances to the </w:t>
      </w:r>
      <w:r>
        <w:lastRenderedPageBreak/>
        <w:t>Government for the purposes of offsetting fluctuations between receipts from the budget revenue and payments of the Government.</w:t>
      </w:r>
    </w:p>
    <w:p w14:paraId="40F47554" w14:textId="77777777" w:rsidR="004944E6" w:rsidRDefault="004944E6" w:rsidP="004944E6">
      <w:r>
        <w:t>(2) The total amount outstanding at any time of advances made under this section shall not exceed twenty per centum of the average annual ordinary revenues of the Government and no advances shall remain outstanding for more than three hundred days.</w:t>
      </w:r>
    </w:p>
    <w:p w14:paraId="7D45F21A" w14:textId="77777777" w:rsidR="004944E6" w:rsidRDefault="004944E6" w:rsidP="004944E6">
      <w:pPr>
        <w:rPr>
          <w:rFonts w:ascii="Arial" w:hAnsi="Arial" w:cs="Arial"/>
          <w:color w:val="000000"/>
          <w:sz w:val="18"/>
          <w:szCs w:val="18"/>
        </w:rPr>
      </w:pPr>
      <w:r>
        <w:t xml:space="preserve">(3) Each advance made to the Government under this section shall bear interest at such rate, not being less than three per centum per annum, as may be agreed between the Bank and the Government. (Section 39) </w:t>
      </w:r>
      <w:r w:rsidRPr="00464F59">
        <w:rPr>
          <w:color w:val="FF0000"/>
        </w:rPr>
        <w:t>(Coded as .33)</w:t>
      </w:r>
      <w:r>
        <w:rPr>
          <w:i/>
        </w:rPr>
        <w:br/>
        <w:t>Tanzania 1995</w:t>
      </w:r>
      <w:r>
        <w:t xml:space="preserve">: </w:t>
      </w:r>
      <w:r w:rsidRPr="00F646A6">
        <w:rPr>
          <w:rFonts w:ascii="Arial" w:hAnsi="Arial" w:cs="Arial"/>
          <w:color w:val="000000"/>
          <w:sz w:val="18"/>
          <w:szCs w:val="18"/>
        </w:rPr>
        <w:t>(1) Subject to the provisions of this section, the Bank may:</w:t>
      </w:r>
      <w:r>
        <w:rPr>
          <w:rFonts w:ascii="Arial" w:hAnsi="Arial" w:cs="Arial"/>
          <w:color w:val="000000"/>
          <w:sz w:val="18"/>
          <w:szCs w:val="18"/>
        </w:rPr>
        <w:t xml:space="preserve"> </w:t>
      </w:r>
    </w:p>
    <w:p w14:paraId="7F65C06F" w14:textId="77777777" w:rsidR="004944E6" w:rsidRPr="00F646A6" w:rsidRDefault="004944E6" w:rsidP="004944E6">
      <w:pPr>
        <w:rPr>
          <w:rFonts w:ascii="Arial" w:hAnsi="Arial" w:cs="Arial"/>
          <w:color w:val="000000"/>
          <w:sz w:val="18"/>
          <w:szCs w:val="18"/>
        </w:rPr>
      </w:pPr>
      <w:r w:rsidRPr="00F646A6">
        <w:rPr>
          <w:rFonts w:ascii="Arial" w:hAnsi="Arial" w:cs="Arial"/>
          <w:color w:val="000000"/>
          <w:sz w:val="18"/>
          <w:szCs w:val="18"/>
        </w:rPr>
        <w:t>make direct advances to the Government for the purposes of offsetting fluctuations between receipts from the budgeted revenues and payment of the Governments;</w:t>
      </w:r>
    </w:p>
    <w:p w14:paraId="7D945F3A" w14:textId="77777777" w:rsidR="004944E6" w:rsidRPr="00F646A6" w:rsidRDefault="004944E6" w:rsidP="004944E6">
      <w:pPr>
        <w:rPr>
          <w:rFonts w:ascii="Arial" w:hAnsi="Arial" w:cs="Arial"/>
          <w:color w:val="000000"/>
          <w:sz w:val="18"/>
          <w:szCs w:val="18"/>
        </w:rPr>
      </w:pPr>
      <w:r w:rsidRPr="00F646A6">
        <w:rPr>
          <w:rFonts w:ascii="Arial" w:hAnsi="Arial" w:cs="Arial"/>
          <w:color w:val="000000"/>
          <w:sz w:val="18"/>
          <w:szCs w:val="18"/>
        </w:rPr>
        <w:t>purchase, hold and sell Treasury bills issued by the Governments which mature not later than twelve months from the date of issue.</w:t>
      </w:r>
      <w:r w:rsidRPr="00F646A6">
        <w:rPr>
          <w:rFonts w:ascii="Arial" w:hAnsi="Arial" w:cs="Arial"/>
          <w:color w:val="000000"/>
          <w:sz w:val="18"/>
          <w:szCs w:val="18"/>
        </w:rPr>
        <w:br/>
        <w:t>       (2)Each advance made to the Governments under this section shall:</w:t>
      </w:r>
    </w:p>
    <w:p w14:paraId="40162C7B" w14:textId="77777777" w:rsidR="004944E6" w:rsidRDefault="004944E6" w:rsidP="004944E6">
      <w:pPr>
        <w:rPr>
          <w:i/>
        </w:rPr>
      </w:pPr>
      <w:r w:rsidRPr="00F646A6">
        <w:rPr>
          <w:rFonts w:ascii="Arial" w:hAnsi="Arial" w:cs="Arial"/>
          <w:color w:val="000000"/>
          <w:sz w:val="18"/>
          <w:szCs w:val="18"/>
        </w:rPr>
        <w:t>be made solely for the purpose of providing temporary accommodation to the Governments and shall, accordingly, the repayable within 180 days; and</w:t>
      </w:r>
      <w:r>
        <w:rPr>
          <w:rFonts w:ascii="Arial" w:hAnsi="Arial" w:cs="Arial"/>
          <w:color w:val="000000"/>
          <w:sz w:val="18"/>
          <w:szCs w:val="18"/>
        </w:rPr>
        <w:t xml:space="preserve"> </w:t>
      </w:r>
      <w:r w:rsidRPr="00F646A6">
        <w:rPr>
          <w:rFonts w:ascii="Arial" w:hAnsi="Arial" w:cs="Arial"/>
          <w:color w:val="000000"/>
          <w:sz w:val="18"/>
          <w:szCs w:val="18"/>
        </w:rPr>
        <w:t>bear interest at such market rate as shall be determined by the Bank after consultation with the Minister.</w:t>
      </w:r>
      <w:r w:rsidRPr="00F646A6">
        <w:rPr>
          <w:rFonts w:ascii="Arial" w:hAnsi="Arial" w:cs="Arial"/>
          <w:color w:val="000000"/>
          <w:sz w:val="18"/>
          <w:szCs w:val="18"/>
        </w:rPr>
        <w:br/>
        <w:t>(3) The total amount outstanding at any time of advances made and Treasury bills held by the Bank under this section shall not exceed one eighth of the average budgeted revenues of each of Governments as defined in section 39.</w:t>
      </w:r>
      <w:r>
        <w:rPr>
          <w:rFonts w:ascii="Arial" w:hAnsi="Arial" w:cs="Arial"/>
          <w:color w:val="000000"/>
          <w:sz w:val="18"/>
          <w:szCs w:val="18"/>
        </w:rPr>
        <w:t xml:space="preserve"> (Article 37) </w:t>
      </w:r>
      <w:r w:rsidRPr="00D043D9">
        <w:rPr>
          <w:rFonts w:ascii="Arial" w:hAnsi="Arial" w:cs="Arial"/>
          <w:color w:val="FF0000"/>
          <w:sz w:val="18"/>
          <w:szCs w:val="18"/>
        </w:rPr>
        <w:t>(Coded as .</w:t>
      </w:r>
      <w:r>
        <w:rPr>
          <w:rFonts w:ascii="Arial" w:hAnsi="Arial" w:cs="Arial"/>
          <w:color w:val="FF0000"/>
          <w:sz w:val="18"/>
          <w:szCs w:val="18"/>
        </w:rPr>
        <w:t>33</w:t>
      </w:r>
      <w:r w:rsidRPr="00D043D9">
        <w:rPr>
          <w:rFonts w:ascii="Arial" w:hAnsi="Arial" w:cs="Arial"/>
          <w:color w:val="FF0000"/>
          <w:sz w:val="18"/>
          <w:szCs w:val="18"/>
        </w:rPr>
        <w:t>)</w:t>
      </w:r>
    </w:p>
    <w:p w14:paraId="2DB540A1" w14:textId="77777777" w:rsidR="004944E6" w:rsidRDefault="004944E6" w:rsidP="004944E6">
      <w:r>
        <w:rPr>
          <w:b/>
          <w:i/>
        </w:rPr>
        <w:t>Tanzania 2006</w:t>
      </w:r>
      <w:r>
        <w:t>: (1) Subject to the provisions of this section, the Bank may–</w:t>
      </w:r>
    </w:p>
    <w:p w14:paraId="1D7D2114" w14:textId="77777777" w:rsidR="004944E6" w:rsidRDefault="004944E6" w:rsidP="004944E6">
      <w:r>
        <w:t xml:space="preserve">(a) make direct advances to the Governments for the purposes of offsetting fluctuations between receipts from the budgeted revenues and payment of the Governments; and </w:t>
      </w:r>
    </w:p>
    <w:p w14:paraId="646AC5C5" w14:textId="77777777" w:rsidR="004944E6" w:rsidRDefault="004944E6" w:rsidP="004944E6">
      <w:r>
        <w:t>(b) purchase, hold and sell Treasury bills issued by the Governments which mature not later than twelve months from the date of issue.</w:t>
      </w:r>
    </w:p>
    <w:p w14:paraId="6F31F7AC" w14:textId="77777777" w:rsidR="004944E6" w:rsidRDefault="004944E6" w:rsidP="004944E6">
      <w:r>
        <w:t>(2) Each advance made to the Governments under this section shall–</w:t>
      </w:r>
    </w:p>
    <w:p w14:paraId="6AF76AE8" w14:textId="77777777" w:rsidR="004944E6" w:rsidRDefault="004944E6" w:rsidP="004944E6">
      <w:r>
        <w:t>(a) be made solely for the purpose of providing temporary accommodation to the Governments and shall, accordingly, be repayable within one hundred and eighty days; and</w:t>
      </w:r>
    </w:p>
    <w:p w14:paraId="30CD3600" w14:textId="77777777" w:rsidR="004944E6" w:rsidRPr="00C96660" w:rsidRDefault="004944E6" w:rsidP="004944E6">
      <w:r>
        <w:t xml:space="preserve">(b) bear interest at market rates as determined by the Bank. (section 34) </w:t>
      </w:r>
      <w:r w:rsidRPr="00A67321">
        <w:rPr>
          <w:rFonts w:ascii="Arial" w:hAnsi="Arial" w:cs="Arial"/>
          <w:color w:val="FF0000"/>
          <w:sz w:val="18"/>
          <w:szCs w:val="18"/>
        </w:rPr>
        <w:t>(Coded as .</w:t>
      </w:r>
      <w:r>
        <w:rPr>
          <w:rFonts w:ascii="Arial" w:hAnsi="Arial" w:cs="Arial"/>
          <w:color w:val="FF0000"/>
          <w:sz w:val="18"/>
          <w:szCs w:val="18"/>
        </w:rPr>
        <w:t>33</w:t>
      </w:r>
      <w:r w:rsidRPr="00A67321">
        <w:rPr>
          <w:rFonts w:ascii="Arial" w:hAnsi="Arial" w:cs="Arial"/>
          <w:color w:val="FF0000"/>
          <w:sz w:val="18"/>
          <w:szCs w:val="18"/>
        </w:rPr>
        <w:t>)</w:t>
      </w:r>
    </w:p>
    <w:p w14:paraId="4B9D713F" w14:textId="77777777" w:rsidR="004944E6" w:rsidRPr="004944E6" w:rsidRDefault="004944E6" w:rsidP="004944E6">
      <w:pPr>
        <w:rPr>
          <w:color w:val="5B9BD5" w:themeColor="accent1"/>
        </w:rPr>
      </w:pPr>
      <w:r w:rsidRPr="004944E6">
        <w:rPr>
          <w:rFonts w:ascii="Arial" w:hAnsi="Arial" w:cs="Arial"/>
          <w:i/>
          <w:color w:val="5B9BD5" w:themeColor="accent1"/>
          <w:sz w:val="18"/>
          <w:szCs w:val="18"/>
        </w:rPr>
        <w:t>Tanzania 2021</w:t>
      </w:r>
      <w:r w:rsidRPr="004944E6">
        <w:rPr>
          <w:rFonts w:ascii="Arial" w:hAnsi="Arial" w:cs="Arial"/>
          <w:color w:val="5B9BD5" w:themeColor="accent1"/>
          <w:sz w:val="18"/>
          <w:szCs w:val="18"/>
        </w:rPr>
        <w:t>: No change</w:t>
      </w:r>
    </w:p>
    <w:p w14:paraId="720E5028" w14:textId="77777777" w:rsidR="004944E6" w:rsidRPr="004944E6" w:rsidRDefault="004944E6" w:rsidP="004944E6">
      <w:pPr>
        <w:rPr>
          <w:b/>
          <w:i/>
        </w:rPr>
      </w:pPr>
      <w:r w:rsidRPr="004944E6">
        <w:rPr>
          <w:b/>
          <w:i/>
        </w:rPr>
        <w:t xml:space="preserve"> (d) Potential borrowers from bank (.05) </w:t>
      </w:r>
    </w:p>
    <w:p w14:paraId="2A25F94E" w14:textId="77777777" w:rsidR="004944E6" w:rsidRDefault="004944E6" w:rsidP="004944E6">
      <w:pPr>
        <w:rPr>
          <w:color w:val="FF0000"/>
        </w:rPr>
      </w:pPr>
      <w:r>
        <w:t xml:space="preserve">Only central government mentioned – </w:t>
      </w:r>
      <w:r w:rsidRPr="00413ED4">
        <w:rPr>
          <w:color w:val="FF0000"/>
        </w:rPr>
        <w:t>coded as 1</w:t>
      </w:r>
    </w:p>
    <w:p w14:paraId="0DD9F909" w14:textId="77777777" w:rsidR="004944E6" w:rsidRPr="004944E6" w:rsidRDefault="004944E6" w:rsidP="004944E6">
      <w:pPr>
        <w:rPr>
          <w:color w:val="5B9BD5" w:themeColor="accent1"/>
        </w:rPr>
      </w:pPr>
      <w:r w:rsidRPr="004944E6">
        <w:rPr>
          <w:rFonts w:ascii="Arial" w:hAnsi="Arial" w:cs="Arial"/>
          <w:i/>
          <w:color w:val="5B9BD5" w:themeColor="accent1"/>
          <w:sz w:val="18"/>
          <w:szCs w:val="18"/>
        </w:rPr>
        <w:t>Tanzania 2021</w:t>
      </w:r>
      <w:r w:rsidRPr="004944E6">
        <w:rPr>
          <w:rFonts w:ascii="Arial" w:hAnsi="Arial" w:cs="Arial"/>
          <w:color w:val="5B9BD5" w:themeColor="accent1"/>
          <w:sz w:val="18"/>
          <w:szCs w:val="18"/>
        </w:rPr>
        <w:t>: No change</w:t>
      </w:r>
    </w:p>
    <w:p w14:paraId="7E337D9F" w14:textId="77777777" w:rsidR="004944E6" w:rsidRDefault="004944E6" w:rsidP="004944E6">
      <w:r w:rsidRPr="004944E6">
        <w:rPr>
          <w:b/>
          <w:i/>
        </w:rPr>
        <w:t xml:space="preserve"> (e) Limits on central bank lending determined by (.025) </w:t>
      </w:r>
      <w:r>
        <w:rPr>
          <w:i/>
        </w:rPr>
        <w:br/>
        <w:t>Tanzania 1965</w:t>
      </w:r>
      <w:r>
        <w:t>:  (1) Subject to the provisions of this section, the Bank may make direct advances to the Government for the purposes of offsetting fluctuations between receipts from the budget revenue and payments of the Government.</w:t>
      </w:r>
    </w:p>
    <w:p w14:paraId="1867352D" w14:textId="77777777" w:rsidR="004944E6" w:rsidRDefault="004944E6" w:rsidP="004944E6">
      <w:r>
        <w:lastRenderedPageBreak/>
        <w:t>(2) The total amount outstanding at any time of advances made under this section shall not exceed twenty per centum of the average annual ordinary revenues of the Government and no advances shall remain outstanding for more than three hundred days.</w:t>
      </w:r>
    </w:p>
    <w:p w14:paraId="4A6FAEED" w14:textId="77777777" w:rsidR="004944E6" w:rsidRDefault="004944E6" w:rsidP="004944E6">
      <w:r>
        <w:t xml:space="preserve">(3) Each advance made to the Government under this section shall bear interest at such rate, not being less than three per centum per annum, as may be agreed between the Bank and the Government. (Section 39) </w:t>
      </w:r>
      <w:r w:rsidRPr="00464F59">
        <w:rPr>
          <w:color w:val="FF0000"/>
        </w:rPr>
        <w:t>(Coded as .33)</w:t>
      </w:r>
    </w:p>
    <w:p w14:paraId="3996A10D" w14:textId="77777777" w:rsidR="004944E6" w:rsidRDefault="004944E6" w:rsidP="004944E6">
      <w:pPr>
        <w:rPr>
          <w:rFonts w:ascii="Arial" w:hAnsi="Arial" w:cs="Arial"/>
          <w:color w:val="000000"/>
          <w:sz w:val="18"/>
          <w:szCs w:val="18"/>
        </w:rPr>
      </w:pPr>
      <w:r>
        <w:rPr>
          <w:i/>
        </w:rPr>
        <w:t>Tanzania 1995</w:t>
      </w:r>
      <w:r>
        <w:t xml:space="preserve">: </w:t>
      </w:r>
      <w:r w:rsidRPr="00F646A6">
        <w:rPr>
          <w:rFonts w:ascii="Arial" w:hAnsi="Arial" w:cs="Arial"/>
          <w:color w:val="000000"/>
          <w:sz w:val="18"/>
          <w:szCs w:val="18"/>
        </w:rPr>
        <w:t>(1) Subject to the provisions of this section, the Bank may:</w:t>
      </w:r>
      <w:r>
        <w:rPr>
          <w:rFonts w:ascii="Arial" w:hAnsi="Arial" w:cs="Arial"/>
          <w:color w:val="000000"/>
          <w:sz w:val="18"/>
          <w:szCs w:val="18"/>
        </w:rPr>
        <w:t xml:space="preserve"> </w:t>
      </w:r>
    </w:p>
    <w:p w14:paraId="62AD393A" w14:textId="77777777" w:rsidR="004944E6" w:rsidRPr="00F646A6" w:rsidRDefault="004944E6" w:rsidP="004944E6">
      <w:pPr>
        <w:rPr>
          <w:rFonts w:ascii="Arial" w:hAnsi="Arial" w:cs="Arial"/>
          <w:color w:val="000000"/>
          <w:sz w:val="18"/>
          <w:szCs w:val="18"/>
        </w:rPr>
      </w:pPr>
      <w:r w:rsidRPr="00F646A6">
        <w:rPr>
          <w:rFonts w:ascii="Arial" w:hAnsi="Arial" w:cs="Arial"/>
          <w:color w:val="000000"/>
          <w:sz w:val="18"/>
          <w:szCs w:val="18"/>
        </w:rPr>
        <w:t>make direct advances to the Government for the purposes of offsetting fluctuations between receipts from the budgeted revenues and payment of the Governments;</w:t>
      </w:r>
    </w:p>
    <w:p w14:paraId="2A79472E" w14:textId="77777777" w:rsidR="004944E6" w:rsidRPr="00F646A6" w:rsidRDefault="004944E6" w:rsidP="004944E6">
      <w:pPr>
        <w:rPr>
          <w:rFonts w:ascii="Arial" w:hAnsi="Arial" w:cs="Arial"/>
          <w:color w:val="000000"/>
          <w:sz w:val="18"/>
          <w:szCs w:val="18"/>
        </w:rPr>
      </w:pPr>
      <w:r w:rsidRPr="00F646A6">
        <w:rPr>
          <w:rFonts w:ascii="Arial" w:hAnsi="Arial" w:cs="Arial"/>
          <w:color w:val="000000"/>
          <w:sz w:val="18"/>
          <w:szCs w:val="18"/>
        </w:rPr>
        <w:t>purchase, hold and sell Treasury bills issued by the Governments which mature not later than twelve months from the date of issue.</w:t>
      </w:r>
      <w:r w:rsidRPr="00F646A6">
        <w:rPr>
          <w:rFonts w:ascii="Arial" w:hAnsi="Arial" w:cs="Arial"/>
          <w:color w:val="000000"/>
          <w:sz w:val="18"/>
          <w:szCs w:val="18"/>
        </w:rPr>
        <w:br/>
        <w:t>       (2)Each advance made to the Governments under this section shall:</w:t>
      </w:r>
    </w:p>
    <w:p w14:paraId="09AC72C7" w14:textId="77777777" w:rsidR="004944E6" w:rsidRDefault="004944E6" w:rsidP="004944E6">
      <w:pPr>
        <w:rPr>
          <w:i/>
        </w:rPr>
      </w:pPr>
      <w:r w:rsidRPr="00F646A6">
        <w:rPr>
          <w:rFonts w:ascii="Arial" w:hAnsi="Arial" w:cs="Arial"/>
          <w:color w:val="000000"/>
          <w:sz w:val="18"/>
          <w:szCs w:val="18"/>
        </w:rPr>
        <w:t>be made solely for the purpose of providing temporary accommodation to the Governments and shall, accordingly, the repayable within 180 days; and</w:t>
      </w:r>
      <w:r>
        <w:rPr>
          <w:rFonts w:ascii="Arial" w:hAnsi="Arial" w:cs="Arial"/>
          <w:color w:val="000000"/>
          <w:sz w:val="18"/>
          <w:szCs w:val="18"/>
        </w:rPr>
        <w:t xml:space="preserve"> </w:t>
      </w:r>
      <w:r w:rsidRPr="00F646A6">
        <w:rPr>
          <w:rFonts w:ascii="Arial" w:hAnsi="Arial" w:cs="Arial"/>
          <w:color w:val="000000"/>
          <w:sz w:val="18"/>
          <w:szCs w:val="18"/>
        </w:rPr>
        <w:t>bear interest at such market rate as shall be determined by the Bank after consultation with the Minister.</w:t>
      </w:r>
      <w:r w:rsidRPr="00F646A6">
        <w:rPr>
          <w:rFonts w:ascii="Arial" w:hAnsi="Arial" w:cs="Arial"/>
          <w:color w:val="000000"/>
          <w:sz w:val="18"/>
          <w:szCs w:val="18"/>
        </w:rPr>
        <w:br/>
        <w:t>(3) The total amount outstanding at any time of advances made and Treasury bills held by the Bank under this section shall not exceed one eighth of the average budgeted revenues of each of Governments as defined in section 39.</w:t>
      </w:r>
      <w:r>
        <w:rPr>
          <w:rFonts w:ascii="Arial" w:hAnsi="Arial" w:cs="Arial"/>
          <w:color w:val="000000"/>
          <w:sz w:val="18"/>
          <w:szCs w:val="18"/>
        </w:rPr>
        <w:t xml:space="preserve"> (Article 37) </w:t>
      </w:r>
      <w:r w:rsidRPr="00A67321">
        <w:rPr>
          <w:rFonts w:ascii="Arial" w:hAnsi="Arial" w:cs="Arial"/>
          <w:color w:val="FF0000"/>
          <w:sz w:val="18"/>
          <w:szCs w:val="18"/>
        </w:rPr>
        <w:t>(Coded as .33)</w:t>
      </w:r>
    </w:p>
    <w:p w14:paraId="37BBDF36" w14:textId="77777777" w:rsidR="004944E6" w:rsidRDefault="004944E6" w:rsidP="004944E6">
      <w:r>
        <w:rPr>
          <w:i/>
        </w:rPr>
        <w:t>Tanzania 2006</w:t>
      </w:r>
      <w:r>
        <w:rPr>
          <w:b/>
        </w:rPr>
        <w:t xml:space="preserve">: </w:t>
      </w:r>
      <w:r>
        <w:t>(1) Subject to the provisions of this section, the Bank may, for the purpose of offsetting fluctuations between receipts from the budgeted revenues and payment of the Governments, purchase, hold and sell negotiable stocks, bonds or similar debt obligations or other securities issued by the Governments which shall bear interest at such market rate as determined by the Bank and which mature not later than twelve months from the date of issue.</w:t>
      </w:r>
    </w:p>
    <w:p w14:paraId="3D6EE6D2" w14:textId="77777777" w:rsidR="004944E6" w:rsidRPr="00C96660" w:rsidRDefault="004944E6" w:rsidP="004944E6">
      <w:pPr>
        <w:rPr>
          <w:b/>
        </w:rPr>
      </w:pPr>
      <w:r>
        <w:t xml:space="preserve">(2) The total amount outstanding at any time of advances made and the Treasury bills and other securities held by the Bank under this section and section 34 shall not exceed one eighth of the average budgeted revenues of each of Governments as defined in section 36. (Section 35) </w:t>
      </w:r>
      <w:r w:rsidRPr="00A67321">
        <w:rPr>
          <w:rFonts w:ascii="Arial" w:hAnsi="Arial" w:cs="Arial"/>
          <w:color w:val="FF0000"/>
          <w:sz w:val="18"/>
          <w:szCs w:val="18"/>
        </w:rPr>
        <w:t>(Coded as .33)</w:t>
      </w:r>
    </w:p>
    <w:p w14:paraId="6299D5B6" w14:textId="77777777" w:rsidR="004944E6" w:rsidRPr="004944E6" w:rsidRDefault="004944E6" w:rsidP="004944E6">
      <w:pPr>
        <w:rPr>
          <w:color w:val="5B9BD5" w:themeColor="accent1"/>
        </w:rPr>
      </w:pPr>
      <w:r w:rsidRPr="004944E6">
        <w:rPr>
          <w:rFonts w:ascii="Arial" w:hAnsi="Arial" w:cs="Arial"/>
          <w:i/>
          <w:color w:val="5B9BD5" w:themeColor="accent1"/>
          <w:sz w:val="18"/>
          <w:szCs w:val="18"/>
        </w:rPr>
        <w:t>Tanzania 2021</w:t>
      </w:r>
      <w:r w:rsidRPr="004944E6">
        <w:rPr>
          <w:rFonts w:ascii="Arial" w:hAnsi="Arial" w:cs="Arial"/>
          <w:color w:val="5B9BD5" w:themeColor="accent1"/>
          <w:sz w:val="18"/>
          <w:szCs w:val="18"/>
        </w:rPr>
        <w:t>: No change</w:t>
      </w:r>
    </w:p>
    <w:p w14:paraId="42A895A3" w14:textId="77777777" w:rsidR="004944E6" w:rsidRDefault="004944E6" w:rsidP="004944E6">
      <w:r w:rsidRPr="004944E6">
        <w:rPr>
          <w:b/>
          <w:i/>
        </w:rPr>
        <w:t xml:space="preserve"> (f) Maturity of loans (.025) </w:t>
      </w:r>
      <w:r>
        <w:rPr>
          <w:i/>
        </w:rPr>
        <w:br/>
        <w:t>Tanzania 1965</w:t>
      </w:r>
      <w:r>
        <w:t>:  (1) Subject to the provisions of this section, the Bank may make direct advances to the Government for the purposes of offsetting fluctuations between receipts from the budget revenue and payments of the Government.</w:t>
      </w:r>
    </w:p>
    <w:p w14:paraId="588164FB" w14:textId="77777777" w:rsidR="004944E6" w:rsidRDefault="004944E6" w:rsidP="004944E6">
      <w:r>
        <w:t>(2) The total amount outstanding at any time of advances made under this section shall not exceed twenty per centum of the average annual ordinary revenues of the Government and no advances shall remain outstanding for more than three hundred days.</w:t>
      </w:r>
    </w:p>
    <w:p w14:paraId="770BD80F" w14:textId="77777777" w:rsidR="004944E6" w:rsidRDefault="004944E6" w:rsidP="004944E6">
      <w:r>
        <w:t xml:space="preserve">(3) Each advance made to the Government under this section shall bear interest at such rate, not being less than three per centum per annum, as may be agreed between the Bank and the Government. (Section 39) </w:t>
      </w:r>
      <w:r w:rsidRPr="008425C9">
        <w:rPr>
          <w:color w:val="FF0000"/>
        </w:rPr>
        <w:t>(Coded as .67)</w:t>
      </w:r>
    </w:p>
    <w:p w14:paraId="1C6CA05A" w14:textId="77777777" w:rsidR="004944E6" w:rsidRDefault="004944E6" w:rsidP="004944E6">
      <w:pPr>
        <w:rPr>
          <w:rFonts w:ascii="Arial" w:hAnsi="Arial" w:cs="Arial"/>
          <w:color w:val="000000"/>
          <w:sz w:val="18"/>
          <w:szCs w:val="18"/>
        </w:rPr>
      </w:pPr>
      <w:r>
        <w:rPr>
          <w:i/>
        </w:rPr>
        <w:t>Tanzania 1995</w:t>
      </w:r>
      <w:r>
        <w:t xml:space="preserve">: </w:t>
      </w:r>
      <w:r w:rsidRPr="00F646A6">
        <w:rPr>
          <w:rFonts w:ascii="Arial" w:hAnsi="Arial" w:cs="Arial"/>
          <w:color w:val="000000"/>
          <w:sz w:val="18"/>
          <w:szCs w:val="18"/>
        </w:rPr>
        <w:t>(1) Subject to the provisions of this section, the Bank may:</w:t>
      </w:r>
      <w:r>
        <w:rPr>
          <w:rFonts w:ascii="Arial" w:hAnsi="Arial" w:cs="Arial"/>
          <w:color w:val="000000"/>
          <w:sz w:val="18"/>
          <w:szCs w:val="18"/>
        </w:rPr>
        <w:t xml:space="preserve"> </w:t>
      </w:r>
    </w:p>
    <w:p w14:paraId="0E505B90" w14:textId="77777777" w:rsidR="004944E6" w:rsidRPr="00F646A6" w:rsidRDefault="004944E6" w:rsidP="004944E6">
      <w:pPr>
        <w:rPr>
          <w:rFonts w:ascii="Arial" w:hAnsi="Arial" w:cs="Arial"/>
          <w:color w:val="000000"/>
          <w:sz w:val="18"/>
          <w:szCs w:val="18"/>
        </w:rPr>
      </w:pPr>
      <w:r w:rsidRPr="00F646A6">
        <w:rPr>
          <w:rFonts w:ascii="Arial" w:hAnsi="Arial" w:cs="Arial"/>
          <w:color w:val="000000"/>
          <w:sz w:val="18"/>
          <w:szCs w:val="18"/>
        </w:rPr>
        <w:t>make direct advances to the Government for the purposes of offsetting fluctuations between receipts from the budgeted revenues and payment of the Governments;</w:t>
      </w:r>
    </w:p>
    <w:p w14:paraId="3BD56600" w14:textId="77777777" w:rsidR="004944E6" w:rsidRPr="00F646A6" w:rsidRDefault="004944E6" w:rsidP="004944E6">
      <w:pPr>
        <w:rPr>
          <w:rFonts w:ascii="Arial" w:hAnsi="Arial" w:cs="Arial"/>
          <w:color w:val="000000"/>
          <w:sz w:val="18"/>
          <w:szCs w:val="18"/>
        </w:rPr>
      </w:pPr>
      <w:r w:rsidRPr="00F646A6">
        <w:rPr>
          <w:rFonts w:ascii="Arial" w:hAnsi="Arial" w:cs="Arial"/>
          <w:color w:val="000000"/>
          <w:sz w:val="18"/>
          <w:szCs w:val="18"/>
        </w:rPr>
        <w:lastRenderedPageBreak/>
        <w:t>purchase, hold and sell Treasury bills issued by the Governments which mature not later than twelve months from the date of issue.</w:t>
      </w:r>
      <w:r w:rsidRPr="00F646A6">
        <w:rPr>
          <w:rFonts w:ascii="Arial" w:hAnsi="Arial" w:cs="Arial"/>
          <w:color w:val="000000"/>
          <w:sz w:val="18"/>
          <w:szCs w:val="18"/>
        </w:rPr>
        <w:br/>
        <w:t>       (2)Each advance made to the Governments under this section shall:</w:t>
      </w:r>
    </w:p>
    <w:p w14:paraId="04B6DACE" w14:textId="77777777" w:rsidR="004944E6" w:rsidRDefault="004944E6" w:rsidP="004944E6">
      <w:pPr>
        <w:rPr>
          <w:i/>
        </w:rPr>
      </w:pPr>
      <w:r w:rsidRPr="00F646A6">
        <w:rPr>
          <w:rFonts w:ascii="Arial" w:hAnsi="Arial" w:cs="Arial"/>
          <w:color w:val="000000"/>
          <w:sz w:val="18"/>
          <w:szCs w:val="18"/>
        </w:rPr>
        <w:t>be made solely for the purpose of providing temporary accommodation to the Governments and shall, accordingly, the repayable within 180 days; and</w:t>
      </w:r>
      <w:r>
        <w:rPr>
          <w:rFonts w:ascii="Arial" w:hAnsi="Arial" w:cs="Arial"/>
          <w:color w:val="000000"/>
          <w:sz w:val="18"/>
          <w:szCs w:val="18"/>
        </w:rPr>
        <w:t xml:space="preserve"> </w:t>
      </w:r>
      <w:r w:rsidRPr="00F646A6">
        <w:rPr>
          <w:rFonts w:ascii="Arial" w:hAnsi="Arial" w:cs="Arial"/>
          <w:color w:val="000000"/>
          <w:sz w:val="18"/>
          <w:szCs w:val="18"/>
        </w:rPr>
        <w:t>bear interest at such market rate as shall be determined by the Bank after consultation with the Minister.</w:t>
      </w:r>
      <w:r w:rsidRPr="00F646A6">
        <w:rPr>
          <w:rFonts w:ascii="Arial" w:hAnsi="Arial" w:cs="Arial"/>
          <w:color w:val="000000"/>
          <w:sz w:val="18"/>
          <w:szCs w:val="18"/>
        </w:rPr>
        <w:br/>
        <w:t>(3) The total amount outstanding at any time of advances made and Treasury bills held by the Bank under this section shall not exceed one eighth of the average budgeted revenues of each of Governments as defined in section 39.</w:t>
      </w:r>
      <w:r>
        <w:rPr>
          <w:rFonts w:ascii="Arial" w:hAnsi="Arial" w:cs="Arial"/>
          <w:color w:val="000000"/>
          <w:sz w:val="18"/>
          <w:szCs w:val="18"/>
        </w:rPr>
        <w:t xml:space="preserve"> (Article 37) </w:t>
      </w:r>
      <w:r w:rsidRPr="00A67321">
        <w:rPr>
          <w:b/>
          <w:color w:val="FF0000"/>
        </w:rPr>
        <w:t>(Coded as 1)</w:t>
      </w:r>
    </w:p>
    <w:p w14:paraId="75F4CB47" w14:textId="77777777" w:rsidR="004944E6" w:rsidRDefault="004944E6" w:rsidP="004944E6">
      <w:r>
        <w:rPr>
          <w:b/>
          <w:i/>
        </w:rPr>
        <w:t>Tanzania 2006</w:t>
      </w:r>
      <w:r>
        <w:t>: (1) Subject to the provisions of this section, the Bank may–</w:t>
      </w:r>
    </w:p>
    <w:p w14:paraId="4B2756B5" w14:textId="77777777" w:rsidR="004944E6" w:rsidRDefault="004944E6" w:rsidP="004944E6">
      <w:r>
        <w:t xml:space="preserve">(a) make direct advances to the Governments for the purposes of offsetting fluctuations between receipts from the budgeted revenues and payment of the Governments; and </w:t>
      </w:r>
    </w:p>
    <w:p w14:paraId="3F363798" w14:textId="77777777" w:rsidR="004944E6" w:rsidRDefault="004944E6" w:rsidP="004944E6">
      <w:r>
        <w:t>(b) purchase, hold and sell Treasury bills issued by the Governments which mature not later than twelve months from the date of issue.</w:t>
      </w:r>
    </w:p>
    <w:p w14:paraId="1DFF93E5" w14:textId="77777777" w:rsidR="004944E6" w:rsidRDefault="004944E6" w:rsidP="004944E6">
      <w:r>
        <w:t>(2) Each advance made to the Governments under this section shall–</w:t>
      </w:r>
    </w:p>
    <w:p w14:paraId="70D96B37" w14:textId="77777777" w:rsidR="004944E6" w:rsidRDefault="004944E6" w:rsidP="004944E6">
      <w:r>
        <w:t>(a) be made solely for the purpose of providing temporary accommodation to the Governments and shall, accordingly, be repayable within one hundred and eighty days; and</w:t>
      </w:r>
    </w:p>
    <w:p w14:paraId="5FF31191" w14:textId="77777777" w:rsidR="004944E6" w:rsidRPr="00A67321" w:rsidRDefault="004944E6" w:rsidP="004944E6">
      <w:pPr>
        <w:rPr>
          <w:b/>
          <w:i/>
        </w:rPr>
      </w:pPr>
      <w:r w:rsidRPr="00A67321">
        <w:t>(b) bear interest at market rates as determined by the Bank. (section 34)</w:t>
      </w:r>
      <w:r>
        <w:t xml:space="preserve"> </w:t>
      </w:r>
      <w:r w:rsidRPr="00A67321">
        <w:rPr>
          <w:color w:val="FF0000"/>
        </w:rPr>
        <w:t>(Coded as 1)</w:t>
      </w:r>
    </w:p>
    <w:p w14:paraId="0AF5D9CC" w14:textId="77777777" w:rsidR="004944E6" w:rsidRPr="004944E6" w:rsidRDefault="004944E6" w:rsidP="004944E6">
      <w:pPr>
        <w:rPr>
          <w:color w:val="5B9BD5" w:themeColor="accent1"/>
        </w:rPr>
      </w:pPr>
      <w:r w:rsidRPr="004944E6">
        <w:rPr>
          <w:rFonts w:ascii="Arial" w:hAnsi="Arial" w:cs="Arial"/>
          <w:i/>
          <w:color w:val="5B9BD5" w:themeColor="accent1"/>
          <w:sz w:val="18"/>
          <w:szCs w:val="18"/>
        </w:rPr>
        <w:t>Tanzania 2021</w:t>
      </w:r>
      <w:r w:rsidRPr="004944E6">
        <w:rPr>
          <w:rFonts w:ascii="Arial" w:hAnsi="Arial" w:cs="Arial"/>
          <w:color w:val="5B9BD5" w:themeColor="accent1"/>
          <w:sz w:val="18"/>
          <w:szCs w:val="18"/>
        </w:rPr>
        <w:t>: No change</w:t>
      </w:r>
    </w:p>
    <w:p w14:paraId="14B10CBA" w14:textId="77777777" w:rsidR="004944E6" w:rsidRDefault="004944E6" w:rsidP="004944E6">
      <w:r w:rsidRPr="004944E6">
        <w:rPr>
          <w:b/>
          <w:i/>
        </w:rPr>
        <w:t xml:space="preserve"> (g) Interest rates on loans must be? (.025) </w:t>
      </w:r>
      <w:r>
        <w:rPr>
          <w:i/>
        </w:rPr>
        <w:br/>
        <w:t>Tanzania 1965</w:t>
      </w:r>
      <w:r>
        <w:t>:  (1) Subject to the provisions of this section, the Bank may make direct advances to the Government for the purposes of offsetting fluctuations between receipts from the budget revenue and payments of the Government.</w:t>
      </w:r>
    </w:p>
    <w:p w14:paraId="6741F616" w14:textId="77777777" w:rsidR="004944E6" w:rsidRDefault="004944E6" w:rsidP="004944E6">
      <w:r>
        <w:t>(2) The total amount outstanding at any time of advances made under this section shall not exceed twenty per centum of the average annual ordinary revenues of the Government and no advances shall remain outstanding for more than three hundred days.</w:t>
      </w:r>
    </w:p>
    <w:p w14:paraId="688AA4DF" w14:textId="77777777" w:rsidR="004944E6" w:rsidRDefault="004944E6" w:rsidP="004944E6">
      <w:r>
        <w:t xml:space="preserve">(3) Each advance made to the Government under this section shall bear interest at such rate, not being less than three per centum per annum, as may be agreed between the Bank and the Government. (Section 39) </w:t>
      </w:r>
      <w:r w:rsidRPr="008425C9">
        <w:rPr>
          <w:color w:val="FF0000"/>
        </w:rPr>
        <w:t>(Coded as 1)</w:t>
      </w:r>
    </w:p>
    <w:p w14:paraId="29E3FB05" w14:textId="77777777" w:rsidR="004944E6" w:rsidRDefault="004944E6" w:rsidP="004944E6">
      <w:pPr>
        <w:rPr>
          <w:rFonts w:ascii="Arial" w:hAnsi="Arial" w:cs="Arial"/>
          <w:color w:val="000000"/>
          <w:sz w:val="18"/>
          <w:szCs w:val="18"/>
        </w:rPr>
      </w:pPr>
      <w:r>
        <w:rPr>
          <w:i/>
        </w:rPr>
        <w:t>Tanzania 1995</w:t>
      </w:r>
      <w:r>
        <w:t xml:space="preserve">: </w:t>
      </w:r>
      <w:r w:rsidRPr="00F646A6">
        <w:rPr>
          <w:rFonts w:ascii="Arial" w:hAnsi="Arial" w:cs="Arial"/>
          <w:color w:val="000000"/>
          <w:sz w:val="18"/>
          <w:szCs w:val="18"/>
        </w:rPr>
        <w:t>(1) Subject to the provisions of this section, the Bank may:</w:t>
      </w:r>
      <w:r>
        <w:rPr>
          <w:rFonts w:ascii="Arial" w:hAnsi="Arial" w:cs="Arial"/>
          <w:color w:val="000000"/>
          <w:sz w:val="18"/>
          <w:szCs w:val="18"/>
        </w:rPr>
        <w:t xml:space="preserve"> </w:t>
      </w:r>
    </w:p>
    <w:p w14:paraId="2A21B9E5" w14:textId="77777777" w:rsidR="004944E6" w:rsidRPr="00F646A6" w:rsidRDefault="004944E6" w:rsidP="004944E6">
      <w:pPr>
        <w:rPr>
          <w:rFonts w:ascii="Arial" w:hAnsi="Arial" w:cs="Arial"/>
          <w:color w:val="000000"/>
          <w:sz w:val="18"/>
          <w:szCs w:val="18"/>
        </w:rPr>
      </w:pPr>
      <w:r w:rsidRPr="00F646A6">
        <w:rPr>
          <w:rFonts w:ascii="Arial" w:hAnsi="Arial" w:cs="Arial"/>
          <w:color w:val="000000"/>
          <w:sz w:val="18"/>
          <w:szCs w:val="18"/>
        </w:rPr>
        <w:t>make direct advances to the Government for the purposes of offsetting fluctuations between receipts from the budgeted revenues and payment of the Governments;</w:t>
      </w:r>
    </w:p>
    <w:p w14:paraId="6AE5602E" w14:textId="77777777" w:rsidR="004944E6" w:rsidRPr="00F646A6" w:rsidRDefault="004944E6" w:rsidP="004944E6">
      <w:pPr>
        <w:rPr>
          <w:rFonts w:ascii="Arial" w:hAnsi="Arial" w:cs="Arial"/>
          <w:color w:val="000000"/>
          <w:sz w:val="18"/>
          <w:szCs w:val="18"/>
        </w:rPr>
      </w:pPr>
      <w:r w:rsidRPr="00F646A6">
        <w:rPr>
          <w:rFonts w:ascii="Arial" w:hAnsi="Arial" w:cs="Arial"/>
          <w:color w:val="000000"/>
          <w:sz w:val="18"/>
          <w:szCs w:val="18"/>
        </w:rPr>
        <w:t>purchase, hold and sell Treasury bills issued by the Governments which mature not later than twelve months from the date of issue.</w:t>
      </w:r>
      <w:r w:rsidRPr="00F646A6">
        <w:rPr>
          <w:rFonts w:ascii="Arial" w:hAnsi="Arial" w:cs="Arial"/>
          <w:color w:val="000000"/>
          <w:sz w:val="18"/>
          <w:szCs w:val="18"/>
        </w:rPr>
        <w:br/>
        <w:t>       (2)Each advance made to the Governments under this section shall:</w:t>
      </w:r>
    </w:p>
    <w:p w14:paraId="7CA7A451" w14:textId="77777777" w:rsidR="004944E6" w:rsidRDefault="004944E6" w:rsidP="004944E6">
      <w:pPr>
        <w:rPr>
          <w:i/>
        </w:rPr>
      </w:pPr>
      <w:r w:rsidRPr="00F646A6">
        <w:rPr>
          <w:rFonts w:ascii="Arial" w:hAnsi="Arial" w:cs="Arial"/>
          <w:color w:val="000000"/>
          <w:sz w:val="18"/>
          <w:szCs w:val="18"/>
        </w:rPr>
        <w:t>be made solely for the purpose of providing temporary accommodation to the Governments and shall, accordingly, the repayable within 180 days; and</w:t>
      </w:r>
      <w:r>
        <w:rPr>
          <w:rFonts w:ascii="Arial" w:hAnsi="Arial" w:cs="Arial"/>
          <w:color w:val="000000"/>
          <w:sz w:val="18"/>
          <w:szCs w:val="18"/>
        </w:rPr>
        <w:t xml:space="preserve"> </w:t>
      </w:r>
      <w:r w:rsidRPr="00F646A6">
        <w:rPr>
          <w:rFonts w:ascii="Arial" w:hAnsi="Arial" w:cs="Arial"/>
          <w:color w:val="000000"/>
          <w:sz w:val="18"/>
          <w:szCs w:val="18"/>
        </w:rPr>
        <w:t>bear interest at such market rate as shall be determined by the Bank after consultation with the Minister.</w:t>
      </w:r>
      <w:r w:rsidRPr="00F646A6">
        <w:rPr>
          <w:rFonts w:ascii="Arial" w:hAnsi="Arial" w:cs="Arial"/>
          <w:color w:val="000000"/>
          <w:sz w:val="18"/>
          <w:szCs w:val="18"/>
        </w:rPr>
        <w:br/>
        <w:t xml:space="preserve">(3) The total amount outstanding at any time of advances made and Treasury bills held by the Bank under this </w:t>
      </w:r>
      <w:r w:rsidRPr="00F646A6">
        <w:rPr>
          <w:rFonts w:ascii="Arial" w:hAnsi="Arial" w:cs="Arial"/>
          <w:color w:val="000000"/>
          <w:sz w:val="18"/>
          <w:szCs w:val="18"/>
        </w:rPr>
        <w:lastRenderedPageBreak/>
        <w:t>section shall not exceed one eighth of the average budgeted revenues of each of Governments as defined in section 39.</w:t>
      </w:r>
      <w:r>
        <w:rPr>
          <w:rFonts w:ascii="Arial" w:hAnsi="Arial" w:cs="Arial"/>
          <w:color w:val="000000"/>
          <w:sz w:val="18"/>
          <w:szCs w:val="18"/>
        </w:rPr>
        <w:t xml:space="preserve"> (Article 37) </w:t>
      </w:r>
      <w:r w:rsidRPr="00A67321">
        <w:rPr>
          <w:color w:val="FF0000"/>
        </w:rPr>
        <w:t>(Coded as .75)</w:t>
      </w:r>
    </w:p>
    <w:p w14:paraId="4657AEF0" w14:textId="77777777" w:rsidR="004944E6" w:rsidRDefault="004944E6" w:rsidP="004944E6">
      <w:r>
        <w:rPr>
          <w:b/>
          <w:i/>
        </w:rPr>
        <w:t>Tanzania 2006</w:t>
      </w:r>
      <w:r>
        <w:t>: (1) Subject to the provisions of this section, the Bank may–</w:t>
      </w:r>
    </w:p>
    <w:p w14:paraId="2CDEFC3D" w14:textId="77777777" w:rsidR="004944E6" w:rsidRDefault="004944E6" w:rsidP="004944E6">
      <w:r>
        <w:t xml:space="preserve">(a) make direct advances to the Governments for the purposes of offsetting fluctuations between receipts from the budgeted revenues and payment of the Governments; and </w:t>
      </w:r>
    </w:p>
    <w:p w14:paraId="017F7BD8" w14:textId="77777777" w:rsidR="004944E6" w:rsidRDefault="004944E6" w:rsidP="004944E6">
      <w:r>
        <w:t>(b) purchase, hold and sell Treasury bills issued by the Governments which mature not later than twelve months from the date of issue.</w:t>
      </w:r>
    </w:p>
    <w:p w14:paraId="12BEAC1E" w14:textId="77777777" w:rsidR="004944E6" w:rsidRDefault="004944E6" w:rsidP="004944E6">
      <w:r>
        <w:t>(2) Each advance made to the Governments under this section shall–</w:t>
      </w:r>
    </w:p>
    <w:p w14:paraId="37DDB98A" w14:textId="77777777" w:rsidR="004944E6" w:rsidRDefault="004944E6" w:rsidP="004944E6">
      <w:r>
        <w:t>(a) be made solely for the purpose of providing temporary accommodation to the Governments and shall, accordingly, be repayable within one hundred and eighty days; and</w:t>
      </w:r>
    </w:p>
    <w:p w14:paraId="5023C2C7" w14:textId="77777777" w:rsidR="004944E6" w:rsidRPr="00A67321" w:rsidRDefault="004944E6" w:rsidP="004944E6">
      <w:r w:rsidRPr="00A67321">
        <w:t>(b) bear interest at market rates as determined by the Bank. (section 34)</w:t>
      </w:r>
      <w:r>
        <w:t xml:space="preserve"> </w:t>
      </w:r>
      <w:r w:rsidRPr="00A67321">
        <w:rPr>
          <w:color w:val="FF0000"/>
        </w:rPr>
        <w:t>(Coded as .75)</w:t>
      </w:r>
    </w:p>
    <w:p w14:paraId="06F43426" w14:textId="77777777" w:rsidR="004944E6" w:rsidRPr="004944E6" w:rsidRDefault="004944E6" w:rsidP="004944E6">
      <w:pPr>
        <w:rPr>
          <w:color w:val="5B9BD5" w:themeColor="accent1"/>
        </w:rPr>
      </w:pPr>
      <w:r w:rsidRPr="004944E6">
        <w:rPr>
          <w:rFonts w:ascii="Arial" w:hAnsi="Arial" w:cs="Arial"/>
          <w:i/>
          <w:color w:val="5B9BD5" w:themeColor="accent1"/>
          <w:sz w:val="18"/>
          <w:szCs w:val="18"/>
        </w:rPr>
        <w:t>Tanzania 2021</w:t>
      </w:r>
      <w:r w:rsidRPr="004944E6">
        <w:rPr>
          <w:rFonts w:ascii="Arial" w:hAnsi="Arial" w:cs="Arial"/>
          <w:color w:val="5B9BD5" w:themeColor="accent1"/>
          <w:sz w:val="18"/>
          <w:szCs w:val="18"/>
        </w:rPr>
        <w:t>: No change</w:t>
      </w:r>
    </w:p>
    <w:p w14:paraId="61813FD6" w14:textId="77777777" w:rsidR="004944E6" w:rsidRPr="004944E6" w:rsidRDefault="004944E6" w:rsidP="004944E6">
      <w:pPr>
        <w:rPr>
          <w:b/>
          <w:i/>
        </w:rPr>
      </w:pPr>
      <w:r w:rsidRPr="004944E6">
        <w:rPr>
          <w:b/>
          <w:i/>
        </w:rPr>
        <w:t xml:space="preserve"> (h) Is central bank prohibited from buying/selling government securities in primary market? (.025)</w:t>
      </w:r>
    </w:p>
    <w:p w14:paraId="367AF120" w14:textId="77777777" w:rsidR="004944E6" w:rsidRPr="00F21733" w:rsidRDefault="004944E6" w:rsidP="004944E6">
      <w:r>
        <w:rPr>
          <w:i/>
        </w:rPr>
        <w:t>Tanzania 1965</w:t>
      </w:r>
      <w:r>
        <w:t>: Subject to the provisions of this section, the Bank may-</w:t>
      </w:r>
      <w:r>
        <w:br/>
        <w:t>(a) purchase, hold and sell negotiable securities issued by the Government which mature not later than twelve months from the date of acquisition by the Bank;</w:t>
      </w:r>
      <w:r>
        <w:br/>
        <w:t xml:space="preserve">(b) purchase, hold, and sell negotiable securities issued by the Government or, with the guarantee of the Government, by a public authority which mature later than twelve months from the date of acquisition by the Bank. (Section 40) </w:t>
      </w:r>
      <w:r w:rsidRPr="00F21733">
        <w:rPr>
          <w:color w:val="FF0000"/>
        </w:rPr>
        <w:t>(Coded as 0)</w:t>
      </w:r>
    </w:p>
    <w:p w14:paraId="2581202F" w14:textId="77777777" w:rsidR="004944E6" w:rsidRPr="00D64707" w:rsidRDefault="004944E6" w:rsidP="004944E6">
      <w:r>
        <w:rPr>
          <w:b/>
          <w:i/>
        </w:rPr>
        <w:t>Tanzania 1995</w:t>
      </w:r>
      <w:r>
        <w:rPr>
          <w:b/>
        </w:rPr>
        <w:t xml:space="preserve">: </w:t>
      </w:r>
      <w:r>
        <w:t xml:space="preserve">No prohibitions </w:t>
      </w:r>
      <w:r w:rsidRPr="00A67321">
        <w:rPr>
          <w:color w:val="FF0000"/>
        </w:rPr>
        <w:t>(Coded as 0)</w:t>
      </w:r>
    </w:p>
    <w:p w14:paraId="65BC7075" w14:textId="77777777" w:rsidR="004944E6" w:rsidRDefault="004944E6" w:rsidP="004944E6">
      <w:r>
        <w:rPr>
          <w:b/>
          <w:i/>
        </w:rPr>
        <w:t>Tanzania 2006</w:t>
      </w:r>
      <w:r>
        <w:t>: 1) For monetary policy purposes, the Bank may purchase, hold and sell securities issued by any of the Governments or by any authority for a political sub-division of the United Republic, but such purchases shall not be made to finance any Government budget deficit of either of</w:t>
      </w:r>
    </w:p>
    <w:p w14:paraId="093319FD" w14:textId="77777777" w:rsidR="004944E6" w:rsidRDefault="004944E6" w:rsidP="004944E6">
      <w:pPr>
        <w:pStyle w:val="Heading2"/>
        <w:rPr>
          <w:color w:val="FF0000"/>
        </w:rPr>
      </w:pPr>
      <w:r>
        <w:rPr>
          <w:rFonts w:eastAsiaTheme="minorHAnsi"/>
          <w:sz w:val="22"/>
          <w:szCs w:val="22"/>
        </w:rPr>
        <w:t xml:space="preserve">the Governments and shall be made on the secondary market at market rates. (Section 43) </w:t>
      </w:r>
      <w:r w:rsidRPr="00A67321">
        <w:rPr>
          <w:color w:val="FF0000"/>
        </w:rPr>
        <w:t xml:space="preserve">(Coded as </w:t>
      </w:r>
      <w:r>
        <w:rPr>
          <w:color w:val="FF0000"/>
        </w:rPr>
        <w:t>1</w:t>
      </w:r>
      <w:r w:rsidRPr="00A67321">
        <w:rPr>
          <w:color w:val="FF0000"/>
        </w:rPr>
        <w:t>)</w:t>
      </w:r>
    </w:p>
    <w:p w14:paraId="0878BE74" w14:textId="77777777" w:rsidR="004944E6" w:rsidRPr="004944E6" w:rsidRDefault="004944E6" w:rsidP="004944E6">
      <w:pPr>
        <w:rPr>
          <w:color w:val="5B9BD5" w:themeColor="accent1"/>
        </w:rPr>
      </w:pPr>
      <w:r w:rsidRPr="004944E6">
        <w:rPr>
          <w:rFonts w:ascii="Arial" w:hAnsi="Arial" w:cs="Arial"/>
          <w:i/>
          <w:color w:val="5B9BD5" w:themeColor="accent1"/>
          <w:sz w:val="18"/>
          <w:szCs w:val="18"/>
        </w:rPr>
        <w:t>Tanzania 2021</w:t>
      </w:r>
      <w:r w:rsidRPr="004944E6">
        <w:rPr>
          <w:rFonts w:ascii="Arial" w:hAnsi="Arial" w:cs="Arial"/>
          <w:color w:val="5B9BD5" w:themeColor="accent1"/>
          <w:sz w:val="18"/>
          <w:szCs w:val="18"/>
        </w:rPr>
        <w:t>: No change</w:t>
      </w:r>
    </w:p>
    <w:p w14:paraId="1B2F1CD1" w14:textId="77777777" w:rsidR="004944E6" w:rsidRPr="004944E6" w:rsidRDefault="004944E6" w:rsidP="004944E6"/>
    <w:p w14:paraId="79714BFF" w14:textId="77777777" w:rsidR="00A41E57" w:rsidRDefault="004944E6" w:rsidP="004944E6">
      <w:pPr>
        <w:pStyle w:val="Heading2"/>
      </w:pPr>
      <w:r>
        <w:br w:type="page"/>
      </w:r>
      <w:r w:rsidR="00A41E57">
        <w:lastRenderedPageBreak/>
        <w:t>TUNISIA</w:t>
      </w:r>
    </w:p>
    <w:p w14:paraId="0A7D802F" w14:textId="77777777" w:rsidR="00A41E57" w:rsidRPr="00566569" w:rsidRDefault="00A41E57" w:rsidP="00A41E57">
      <w:pPr>
        <w:rPr>
          <w:b/>
        </w:rPr>
      </w:pPr>
      <w:r w:rsidRPr="00566569">
        <w:rPr>
          <w:b/>
        </w:rPr>
        <w:t>Chief Executive Officer (weight = .20)</w:t>
      </w:r>
    </w:p>
    <w:p w14:paraId="0BAB3902" w14:textId="77777777" w:rsidR="00A41E57" w:rsidRDefault="00A41E57" w:rsidP="00A41E57">
      <w:pPr>
        <w:rPr>
          <w:b/>
          <w:i/>
        </w:rPr>
      </w:pPr>
      <w:r w:rsidRPr="00566569">
        <w:rPr>
          <w:b/>
          <w:i/>
        </w:rPr>
        <w:t>Term of office</w:t>
      </w:r>
    </w:p>
    <w:p w14:paraId="42B6C277" w14:textId="77777777" w:rsidR="00A41E57" w:rsidRPr="00A732B0" w:rsidRDefault="00A41E57" w:rsidP="00A41E57">
      <w:r>
        <w:rPr>
          <w:i/>
        </w:rPr>
        <w:t>Tunisia 1958</w:t>
      </w:r>
      <w:r>
        <w:t xml:space="preserve">: Le Gouverneur </w:t>
      </w:r>
      <w:proofErr w:type="spellStart"/>
      <w:r>
        <w:t>est</w:t>
      </w:r>
      <w:proofErr w:type="spellEnd"/>
      <w:r>
        <w:t xml:space="preserve"> </w:t>
      </w:r>
      <w:proofErr w:type="spellStart"/>
      <w:r>
        <w:t>nomme</w:t>
      </w:r>
      <w:proofErr w:type="spellEnd"/>
      <w:r>
        <w:t xml:space="preserve"> pour six ans. (Article 9, 1) </w:t>
      </w:r>
      <w:r w:rsidRPr="00A732B0">
        <w:rPr>
          <w:color w:val="FF0000"/>
        </w:rPr>
        <w:t>(Coded as .75) (same in 1988)</w:t>
      </w:r>
    </w:p>
    <w:p w14:paraId="784F26AB" w14:textId="77777777" w:rsidR="00A41E57" w:rsidRPr="0066189C" w:rsidRDefault="00A41E57" w:rsidP="00A41E57">
      <w:pPr>
        <w:rPr>
          <w:sz w:val="19"/>
          <w:szCs w:val="19"/>
        </w:rPr>
      </w:pPr>
      <w:r w:rsidRPr="00566569">
        <w:rPr>
          <w:b/>
          <w:i/>
          <w:sz w:val="19"/>
          <w:szCs w:val="19"/>
        </w:rPr>
        <w:t>Who appoints CEO?</w:t>
      </w:r>
      <w:r>
        <w:rPr>
          <w:b/>
          <w:i/>
          <w:sz w:val="19"/>
          <w:szCs w:val="19"/>
        </w:rPr>
        <w:br/>
      </w:r>
      <w:r>
        <w:rPr>
          <w:i/>
          <w:sz w:val="19"/>
          <w:szCs w:val="19"/>
        </w:rPr>
        <w:t>Tunisia 1958</w:t>
      </w:r>
      <w:r>
        <w:rPr>
          <w:sz w:val="19"/>
          <w:szCs w:val="19"/>
        </w:rPr>
        <w:t xml:space="preserve">: </w:t>
      </w:r>
      <w:r w:rsidRPr="0066189C">
        <w:rPr>
          <w:sz w:val="19"/>
          <w:szCs w:val="19"/>
        </w:rPr>
        <w:t xml:space="preserve">Le Gouverneur </w:t>
      </w:r>
      <w:proofErr w:type="spellStart"/>
      <w:r w:rsidRPr="0066189C">
        <w:rPr>
          <w:sz w:val="19"/>
          <w:szCs w:val="19"/>
        </w:rPr>
        <w:t>prete</w:t>
      </w:r>
      <w:proofErr w:type="spellEnd"/>
      <w:r w:rsidRPr="0066189C">
        <w:rPr>
          <w:sz w:val="19"/>
          <w:szCs w:val="19"/>
        </w:rPr>
        <w:t xml:space="preserve"> </w:t>
      </w:r>
      <w:proofErr w:type="spellStart"/>
      <w:r w:rsidRPr="0066189C">
        <w:rPr>
          <w:sz w:val="19"/>
          <w:szCs w:val="19"/>
        </w:rPr>
        <w:t>serment</w:t>
      </w:r>
      <w:proofErr w:type="spellEnd"/>
      <w:r w:rsidRPr="0066189C">
        <w:rPr>
          <w:sz w:val="19"/>
          <w:szCs w:val="19"/>
        </w:rPr>
        <w:t xml:space="preserve"> entre les mains du President de la Republique de bien et </w:t>
      </w:r>
      <w:proofErr w:type="spellStart"/>
      <w:r w:rsidRPr="0066189C">
        <w:rPr>
          <w:sz w:val="19"/>
          <w:szCs w:val="19"/>
        </w:rPr>
        <w:t>fidelement</w:t>
      </w:r>
      <w:proofErr w:type="spellEnd"/>
      <w:r w:rsidRPr="0066189C">
        <w:rPr>
          <w:sz w:val="19"/>
          <w:szCs w:val="19"/>
        </w:rPr>
        <w:t xml:space="preserve"> </w:t>
      </w:r>
      <w:proofErr w:type="spellStart"/>
      <w:r w:rsidRPr="0066189C">
        <w:rPr>
          <w:sz w:val="19"/>
          <w:szCs w:val="19"/>
        </w:rPr>
        <w:t>diriger</w:t>
      </w:r>
      <w:proofErr w:type="spellEnd"/>
      <w:r w:rsidRPr="0066189C">
        <w:rPr>
          <w:sz w:val="19"/>
          <w:szCs w:val="19"/>
        </w:rPr>
        <w:t xml:space="preserve"> les affaires de la Banque Centrale </w:t>
      </w:r>
      <w:proofErr w:type="spellStart"/>
      <w:r w:rsidRPr="0066189C">
        <w:rPr>
          <w:sz w:val="19"/>
          <w:szCs w:val="19"/>
        </w:rPr>
        <w:t>conformement</w:t>
      </w:r>
      <w:proofErr w:type="spellEnd"/>
      <w:r w:rsidRPr="0066189C">
        <w:rPr>
          <w:sz w:val="19"/>
          <w:szCs w:val="19"/>
        </w:rPr>
        <w:t xml:space="preserve"> aux </w:t>
      </w:r>
      <w:proofErr w:type="spellStart"/>
      <w:r w:rsidRPr="0066189C">
        <w:rPr>
          <w:sz w:val="19"/>
          <w:szCs w:val="19"/>
        </w:rPr>
        <w:t>lois</w:t>
      </w:r>
      <w:proofErr w:type="spellEnd"/>
      <w:r w:rsidRPr="0066189C">
        <w:rPr>
          <w:sz w:val="19"/>
          <w:szCs w:val="19"/>
        </w:rPr>
        <w:t xml:space="preserve"> et </w:t>
      </w:r>
      <w:proofErr w:type="spellStart"/>
      <w:r w:rsidRPr="0066189C">
        <w:rPr>
          <w:sz w:val="19"/>
          <w:szCs w:val="19"/>
        </w:rPr>
        <w:t>statuts</w:t>
      </w:r>
      <w:proofErr w:type="spellEnd"/>
      <w:r w:rsidRPr="0066189C">
        <w:rPr>
          <w:sz w:val="19"/>
          <w:szCs w:val="19"/>
        </w:rPr>
        <w:t>.</w:t>
      </w:r>
      <w:r>
        <w:rPr>
          <w:sz w:val="19"/>
          <w:szCs w:val="19"/>
        </w:rPr>
        <w:t xml:space="preserve"> (Article 8, 3, same in 1988) </w:t>
      </w:r>
      <w:r w:rsidRPr="0066189C">
        <w:rPr>
          <w:color w:val="FF0000"/>
          <w:sz w:val="19"/>
          <w:szCs w:val="19"/>
        </w:rPr>
        <w:t xml:space="preserve">(Coded as 0) </w:t>
      </w:r>
    </w:p>
    <w:p w14:paraId="0F8B6D5A" w14:textId="77777777" w:rsidR="00A41E57" w:rsidRDefault="00A41E57" w:rsidP="00A41E57">
      <w:pPr>
        <w:rPr>
          <w:b/>
          <w:i/>
          <w:sz w:val="19"/>
          <w:szCs w:val="19"/>
        </w:rPr>
      </w:pPr>
      <w:r w:rsidRPr="00566569">
        <w:rPr>
          <w:b/>
          <w:i/>
          <w:sz w:val="19"/>
          <w:szCs w:val="19"/>
        </w:rPr>
        <w:t>Dismissal</w:t>
      </w:r>
    </w:p>
    <w:p w14:paraId="72EED9A7" w14:textId="77777777" w:rsidR="00A41E57" w:rsidRPr="00A732B0" w:rsidRDefault="00A41E57" w:rsidP="00A41E57">
      <w:pPr>
        <w:rPr>
          <w:sz w:val="19"/>
          <w:szCs w:val="19"/>
        </w:rPr>
      </w:pPr>
      <w:r>
        <w:rPr>
          <w:i/>
          <w:sz w:val="19"/>
          <w:szCs w:val="19"/>
        </w:rPr>
        <w:t>Tunisia 1958</w:t>
      </w:r>
      <w:r>
        <w:rPr>
          <w:sz w:val="19"/>
          <w:szCs w:val="19"/>
        </w:rPr>
        <w:t xml:space="preserve">: Le Gouverneur ne </w:t>
      </w:r>
      <w:proofErr w:type="spellStart"/>
      <w:r>
        <w:rPr>
          <w:sz w:val="19"/>
          <w:szCs w:val="19"/>
        </w:rPr>
        <w:t>peut</w:t>
      </w:r>
      <w:proofErr w:type="spellEnd"/>
      <w:r>
        <w:rPr>
          <w:sz w:val="19"/>
          <w:szCs w:val="19"/>
        </w:rPr>
        <w:t xml:space="preserve"> </w:t>
      </w:r>
      <w:proofErr w:type="spellStart"/>
      <w:r>
        <w:rPr>
          <w:sz w:val="19"/>
          <w:szCs w:val="19"/>
        </w:rPr>
        <w:t>etre</w:t>
      </w:r>
      <w:proofErr w:type="spellEnd"/>
      <w:r>
        <w:rPr>
          <w:sz w:val="19"/>
          <w:szCs w:val="19"/>
        </w:rPr>
        <w:t xml:space="preserve"> </w:t>
      </w:r>
      <w:proofErr w:type="spellStart"/>
      <w:r>
        <w:rPr>
          <w:sz w:val="19"/>
          <w:szCs w:val="19"/>
        </w:rPr>
        <w:t>releve</w:t>
      </w:r>
      <w:proofErr w:type="spellEnd"/>
      <w:r>
        <w:rPr>
          <w:sz w:val="19"/>
          <w:szCs w:val="19"/>
        </w:rPr>
        <w:t xml:space="preserve"> de </w:t>
      </w:r>
      <w:proofErr w:type="spellStart"/>
      <w:r>
        <w:rPr>
          <w:sz w:val="19"/>
          <w:szCs w:val="19"/>
        </w:rPr>
        <w:t>ses</w:t>
      </w:r>
      <w:proofErr w:type="spellEnd"/>
      <w:r>
        <w:rPr>
          <w:sz w:val="19"/>
          <w:szCs w:val="19"/>
        </w:rPr>
        <w:t xml:space="preserve"> </w:t>
      </w:r>
      <w:proofErr w:type="spellStart"/>
      <w:r>
        <w:rPr>
          <w:sz w:val="19"/>
          <w:szCs w:val="19"/>
        </w:rPr>
        <w:t>fonctions</w:t>
      </w:r>
      <w:proofErr w:type="spellEnd"/>
      <w:r>
        <w:rPr>
          <w:sz w:val="19"/>
          <w:szCs w:val="19"/>
        </w:rPr>
        <w:t xml:space="preserve"> que par </w:t>
      </w:r>
      <w:proofErr w:type="spellStart"/>
      <w:r>
        <w:rPr>
          <w:sz w:val="19"/>
          <w:szCs w:val="19"/>
        </w:rPr>
        <w:t>decret</w:t>
      </w:r>
      <w:proofErr w:type="spellEnd"/>
      <w:r>
        <w:rPr>
          <w:sz w:val="19"/>
          <w:szCs w:val="19"/>
        </w:rPr>
        <w:t xml:space="preserve"> du President de la Republique. (Article 9, 4) </w:t>
      </w:r>
      <w:r w:rsidRPr="00A732B0">
        <w:rPr>
          <w:color w:val="FF0000"/>
          <w:sz w:val="19"/>
          <w:szCs w:val="19"/>
        </w:rPr>
        <w:t>(Coded as 0) (same in 1988 except removal of President)</w:t>
      </w:r>
    </w:p>
    <w:p w14:paraId="5020D234" w14:textId="77777777" w:rsidR="00A41E57" w:rsidRDefault="00A41E57" w:rsidP="00A41E57">
      <w:r w:rsidRPr="00566569">
        <w:rPr>
          <w:b/>
          <w:i/>
        </w:rPr>
        <w:t>May CEO hold other offices in government?</w:t>
      </w:r>
      <w:r>
        <w:rPr>
          <w:b/>
          <w:i/>
        </w:rPr>
        <w:br/>
      </w:r>
      <w:r>
        <w:rPr>
          <w:i/>
        </w:rPr>
        <w:t>Tunisia 1958</w:t>
      </w:r>
      <w:r>
        <w:t xml:space="preserve">: Le </w:t>
      </w:r>
      <w:proofErr w:type="spellStart"/>
      <w:r>
        <w:t>fonction</w:t>
      </w:r>
      <w:proofErr w:type="spellEnd"/>
      <w:r>
        <w:t xml:space="preserve"> de Gouverneur </w:t>
      </w:r>
      <w:proofErr w:type="spellStart"/>
      <w:r>
        <w:t>est</w:t>
      </w:r>
      <w:proofErr w:type="spellEnd"/>
      <w:r>
        <w:t xml:space="preserve"> incompatible avec tout </w:t>
      </w:r>
      <w:proofErr w:type="spellStart"/>
      <w:r>
        <w:t>mandat</w:t>
      </w:r>
      <w:proofErr w:type="spellEnd"/>
      <w:r>
        <w:t xml:space="preserve"> </w:t>
      </w:r>
      <w:proofErr w:type="spellStart"/>
      <w:r>
        <w:t>legislatif</w:t>
      </w:r>
      <w:proofErr w:type="spellEnd"/>
      <w:r>
        <w:t xml:space="preserve"> et </w:t>
      </w:r>
      <w:proofErr w:type="spellStart"/>
      <w:r>
        <w:t>toute</w:t>
      </w:r>
      <w:proofErr w:type="spellEnd"/>
      <w:r>
        <w:t xml:space="preserve"> charge </w:t>
      </w:r>
      <w:proofErr w:type="spellStart"/>
      <w:r>
        <w:t>gouvernementale</w:t>
      </w:r>
      <w:proofErr w:type="spellEnd"/>
      <w:r>
        <w:t>. (Article 9, 3)</w:t>
      </w:r>
    </w:p>
    <w:p w14:paraId="162CFC85" w14:textId="77777777" w:rsidR="00A41E57" w:rsidRDefault="00A41E57" w:rsidP="00A41E57"/>
    <w:p w14:paraId="56E035CF" w14:textId="77777777" w:rsidR="00A41E57" w:rsidRPr="00A02779" w:rsidRDefault="00A41E57" w:rsidP="00A41E57">
      <w:r>
        <w:t xml:space="preserve">Pendant la </w:t>
      </w:r>
      <w:proofErr w:type="spellStart"/>
      <w:r>
        <w:t>duree</w:t>
      </w:r>
      <w:proofErr w:type="spellEnd"/>
      <w:r>
        <w:t xml:space="preserve"> de </w:t>
      </w:r>
      <w:proofErr w:type="spellStart"/>
      <w:r>
        <w:t>ses</w:t>
      </w:r>
      <w:proofErr w:type="spellEnd"/>
      <w:r>
        <w:t xml:space="preserve"> </w:t>
      </w:r>
      <w:proofErr w:type="spellStart"/>
      <w:r>
        <w:t>fonctions</w:t>
      </w:r>
      <w:proofErr w:type="spellEnd"/>
      <w:r>
        <w:t xml:space="preserve">, il </w:t>
      </w:r>
      <w:proofErr w:type="spellStart"/>
      <w:r>
        <w:t>est</w:t>
      </w:r>
      <w:proofErr w:type="spellEnd"/>
      <w:r>
        <w:t xml:space="preserve"> </w:t>
      </w:r>
      <w:proofErr w:type="spellStart"/>
      <w:r>
        <w:t>interdit</w:t>
      </w:r>
      <w:proofErr w:type="spellEnd"/>
      <w:r>
        <w:t xml:space="preserve"> au Gouverneur de prendre </w:t>
      </w:r>
      <w:proofErr w:type="spellStart"/>
      <w:r>
        <w:t>ou</w:t>
      </w:r>
      <w:proofErr w:type="spellEnd"/>
      <w:r>
        <w:t xml:space="preserve"> de </w:t>
      </w:r>
      <w:proofErr w:type="spellStart"/>
      <w:r>
        <w:t>recevoir</w:t>
      </w:r>
      <w:proofErr w:type="spellEnd"/>
      <w:r>
        <w:t xml:space="preserve"> </w:t>
      </w:r>
      <w:proofErr w:type="spellStart"/>
      <w:r>
        <w:t>une</w:t>
      </w:r>
      <w:proofErr w:type="spellEnd"/>
      <w:r>
        <w:t xml:space="preserve"> participation </w:t>
      </w:r>
      <w:proofErr w:type="spellStart"/>
      <w:r>
        <w:t>ou</w:t>
      </w:r>
      <w:proofErr w:type="spellEnd"/>
      <w:r>
        <w:t xml:space="preserve"> </w:t>
      </w:r>
      <w:proofErr w:type="spellStart"/>
      <w:r>
        <w:t>quelque</w:t>
      </w:r>
      <w:proofErr w:type="spellEnd"/>
      <w:r>
        <w:t xml:space="preserve"> </w:t>
      </w:r>
      <w:proofErr w:type="spellStart"/>
      <w:r>
        <w:t>interet</w:t>
      </w:r>
      <w:proofErr w:type="spellEnd"/>
      <w:r>
        <w:t xml:space="preserve"> que </w:t>
      </w:r>
      <w:proofErr w:type="spellStart"/>
      <w:r>
        <w:t>ce</w:t>
      </w:r>
      <w:proofErr w:type="spellEnd"/>
      <w:r>
        <w:t xml:space="preserve"> </w:t>
      </w:r>
      <w:proofErr w:type="spellStart"/>
      <w:r>
        <w:t>soit</w:t>
      </w:r>
      <w:proofErr w:type="spellEnd"/>
      <w:r>
        <w:t xml:space="preserve"> dans </w:t>
      </w:r>
      <w:proofErr w:type="spellStart"/>
      <w:r>
        <w:t>toute</w:t>
      </w:r>
      <w:proofErr w:type="spellEnd"/>
      <w:r>
        <w:t xml:space="preserve"> </w:t>
      </w:r>
      <w:proofErr w:type="spellStart"/>
      <w:r>
        <w:t>entreprise</w:t>
      </w:r>
      <w:proofErr w:type="spellEnd"/>
      <w:r>
        <w:t xml:space="preserve"> </w:t>
      </w:r>
      <w:proofErr w:type="spellStart"/>
      <w:r>
        <w:t>privee</w:t>
      </w:r>
      <w:proofErr w:type="spellEnd"/>
      <w:r>
        <w:t xml:space="preserve">. (Article 11, 1) (same in 1988 but articles 15 and 17,1) </w:t>
      </w:r>
      <w:r w:rsidRPr="00A02779">
        <w:rPr>
          <w:color w:val="FF0000"/>
        </w:rPr>
        <w:t>(coded as 1)</w:t>
      </w:r>
    </w:p>
    <w:p w14:paraId="727D2894" w14:textId="77777777" w:rsidR="00A41E57" w:rsidRPr="00566569" w:rsidRDefault="00A41E57" w:rsidP="00A41E57">
      <w:pPr>
        <w:rPr>
          <w:b/>
        </w:rPr>
      </w:pPr>
      <w:r w:rsidRPr="00566569">
        <w:rPr>
          <w:b/>
        </w:rPr>
        <w:t xml:space="preserve">Policy Formation (weight = .15) </w:t>
      </w:r>
    </w:p>
    <w:p w14:paraId="468AA290" w14:textId="77777777" w:rsidR="00A41E57" w:rsidRPr="00566569" w:rsidRDefault="00A41E57" w:rsidP="00A41E57">
      <w:pPr>
        <w:rPr>
          <w:b/>
          <w:i/>
        </w:rPr>
      </w:pPr>
      <w:r w:rsidRPr="00566569">
        <w:rPr>
          <w:b/>
          <w:i/>
        </w:rPr>
        <w:t xml:space="preserve">(a) Who formulates monetary policy? </w:t>
      </w:r>
    </w:p>
    <w:p w14:paraId="4F8B3E43" w14:textId="77777777" w:rsidR="00A41E57" w:rsidRDefault="00A41E57" w:rsidP="00A41E57">
      <w:pPr>
        <w:rPr>
          <w:color w:val="FF0000"/>
        </w:rPr>
      </w:pPr>
      <w:r>
        <w:rPr>
          <w:b/>
          <w:i/>
          <w:color w:val="FF0000"/>
        </w:rPr>
        <w:t>Tunisia 1958</w:t>
      </w:r>
      <w:r>
        <w:rPr>
          <w:color w:val="FF0000"/>
        </w:rPr>
        <w:t xml:space="preserve">: </w:t>
      </w:r>
      <w:r w:rsidRPr="00411FFC">
        <w:rPr>
          <w:color w:val="FF0000"/>
        </w:rPr>
        <w:t xml:space="preserve">Le Gouverneur </w:t>
      </w:r>
      <w:proofErr w:type="spellStart"/>
      <w:r w:rsidRPr="00411FFC">
        <w:rPr>
          <w:color w:val="FF0000"/>
        </w:rPr>
        <w:t>est</w:t>
      </w:r>
      <w:proofErr w:type="spellEnd"/>
      <w:r w:rsidRPr="00411FFC">
        <w:rPr>
          <w:color w:val="FF0000"/>
        </w:rPr>
        <w:t xml:space="preserve"> </w:t>
      </w:r>
      <w:proofErr w:type="spellStart"/>
      <w:r w:rsidRPr="00411FFC">
        <w:rPr>
          <w:color w:val="FF0000"/>
        </w:rPr>
        <w:t>consulte</w:t>
      </w:r>
      <w:proofErr w:type="spellEnd"/>
      <w:r w:rsidRPr="00411FFC">
        <w:rPr>
          <w:color w:val="FF0000"/>
        </w:rPr>
        <w:t xml:space="preserve"> par le </w:t>
      </w:r>
      <w:proofErr w:type="spellStart"/>
      <w:r w:rsidRPr="00411FFC">
        <w:rPr>
          <w:color w:val="FF0000"/>
        </w:rPr>
        <w:t>Gouvernement</w:t>
      </w:r>
      <w:proofErr w:type="spellEnd"/>
      <w:r w:rsidRPr="00411FFC">
        <w:rPr>
          <w:color w:val="FF0000"/>
        </w:rPr>
        <w:t xml:space="preserve"> </w:t>
      </w:r>
      <w:proofErr w:type="spellStart"/>
      <w:r w:rsidRPr="00411FFC">
        <w:rPr>
          <w:color w:val="FF0000"/>
        </w:rPr>
        <w:t>chaque</w:t>
      </w:r>
      <w:proofErr w:type="spellEnd"/>
      <w:r w:rsidRPr="00411FFC">
        <w:rPr>
          <w:color w:val="FF0000"/>
        </w:rPr>
        <w:t xml:space="preserve"> </w:t>
      </w:r>
      <w:proofErr w:type="spellStart"/>
      <w:r w:rsidRPr="00411FFC">
        <w:rPr>
          <w:color w:val="FF0000"/>
        </w:rPr>
        <w:t>fois</w:t>
      </w:r>
      <w:proofErr w:type="spellEnd"/>
      <w:r w:rsidRPr="00411FFC">
        <w:rPr>
          <w:color w:val="FF0000"/>
        </w:rPr>
        <w:t xml:space="preserve"> que </w:t>
      </w:r>
      <w:proofErr w:type="spellStart"/>
      <w:r w:rsidRPr="00411FFC">
        <w:rPr>
          <w:color w:val="FF0000"/>
        </w:rPr>
        <w:t>celui</w:t>
      </w:r>
      <w:proofErr w:type="spellEnd"/>
      <w:r w:rsidRPr="00411FFC">
        <w:rPr>
          <w:color w:val="FF0000"/>
        </w:rPr>
        <w:t xml:space="preserve">-ci </w:t>
      </w:r>
      <w:proofErr w:type="spellStart"/>
      <w:r w:rsidRPr="00411FFC">
        <w:rPr>
          <w:color w:val="FF0000"/>
        </w:rPr>
        <w:t>delibere</w:t>
      </w:r>
      <w:proofErr w:type="spellEnd"/>
      <w:r w:rsidRPr="00411FFC">
        <w:rPr>
          <w:color w:val="FF0000"/>
        </w:rPr>
        <w:t xml:space="preserve"> sur des questions </w:t>
      </w:r>
      <w:proofErr w:type="spellStart"/>
      <w:r w:rsidRPr="00411FFC">
        <w:rPr>
          <w:color w:val="FF0000"/>
        </w:rPr>
        <w:t>interessant</w:t>
      </w:r>
      <w:proofErr w:type="spellEnd"/>
      <w:r w:rsidRPr="00411FFC">
        <w:rPr>
          <w:color w:val="FF0000"/>
        </w:rPr>
        <w:t xml:space="preserve"> la </w:t>
      </w:r>
      <w:proofErr w:type="spellStart"/>
      <w:r w:rsidRPr="00411FFC">
        <w:rPr>
          <w:color w:val="FF0000"/>
        </w:rPr>
        <w:t>monnaie</w:t>
      </w:r>
      <w:proofErr w:type="spellEnd"/>
      <w:r w:rsidRPr="00411FFC">
        <w:rPr>
          <w:color w:val="FF0000"/>
        </w:rPr>
        <w:t xml:space="preserve"> </w:t>
      </w:r>
      <w:proofErr w:type="spellStart"/>
      <w:r w:rsidRPr="00411FFC">
        <w:rPr>
          <w:color w:val="FF0000"/>
        </w:rPr>
        <w:t>ou</w:t>
      </w:r>
      <w:proofErr w:type="spellEnd"/>
      <w:r w:rsidRPr="00411FFC">
        <w:rPr>
          <w:color w:val="FF0000"/>
        </w:rPr>
        <w:t xml:space="preserve"> le credit </w:t>
      </w:r>
      <w:proofErr w:type="spellStart"/>
      <w:r w:rsidRPr="00411FFC">
        <w:rPr>
          <w:color w:val="FF0000"/>
        </w:rPr>
        <w:t>ou</w:t>
      </w:r>
      <w:proofErr w:type="spellEnd"/>
      <w:r w:rsidRPr="00411FFC">
        <w:rPr>
          <w:color w:val="FF0000"/>
        </w:rPr>
        <w:t xml:space="preserve"> </w:t>
      </w:r>
      <w:proofErr w:type="spellStart"/>
      <w:r w:rsidRPr="00411FFC">
        <w:rPr>
          <w:color w:val="FF0000"/>
        </w:rPr>
        <w:t>pouvant</w:t>
      </w:r>
      <w:proofErr w:type="spellEnd"/>
      <w:r w:rsidRPr="00411FFC">
        <w:rPr>
          <w:color w:val="FF0000"/>
        </w:rPr>
        <w:t xml:space="preserve"> </w:t>
      </w:r>
      <w:proofErr w:type="spellStart"/>
      <w:r w:rsidRPr="00411FFC">
        <w:rPr>
          <w:color w:val="FF0000"/>
        </w:rPr>
        <w:t>avoir</w:t>
      </w:r>
      <w:proofErr w:type="spellEnd"/>
      <w:r w:rsidRPr="00411FFC">
        <w:rPr>
          <w:color w:val="FF0000"/>
        </w:rPr>
        <w:t xml:space="preserve"> des repercussions sur la situation </w:t>
      </w:r>
      <w:proofErr w:type="spellStart"/>
      <w:r w:rsidRPr="00411FFC">
        <w:rPr>
          <w:color w:val="FF0000"/>
        </w:rPr>
        <w:t>monetaire</w:t>
      </w:r>
      <w:proofErr w:type="spellEnd"/>
      <w:r w:rsidRPr="00411FFC">
        <w:rPr>
          <w:color w:val="FF0000"/>
        </w:rPr>
        <w:t>.</w:t>
      </w:r>
      <w:r>
        <w:rPr>
          <w:color w:val="FF0000"/>
        </w:rPr>
        <w:t xml:space="preserve"> (Article 8, same in 1988)</w:t>
      </w:r>
    </w:p>
    <w:p w14:paraId="2BE062EA" w14:textId="77777777" w:rsidR="00A41E57" w:rsidRDefault="00A41E57" w:rsidP="00A41E57">
      <w:r>
        <w:rPr>
          <w:i/>
          <w:color w:val="FF0000"/>
        </w:rPr>
        <w:t>Tunisia 1958</w:t>
      </w:r>
      <w:r>
        <w:rPr>
          <w:color w:val="FF0000"/>
        </w:rPr>
        <w:t xml:space="preserve">: </w:t>
      </w:r>
      <w:r>
        <w:t xml:space="preserve">La Banque Centrale </w:t>
      </w:r>
      <w:proofErr w:type="spellStart"/>
      <w:r>
        <w:t>prete</w:t>
      </w:r>
      <w:proofErr w:type="spellEnd"/>
      <w:r>
        <w:t xml:space="preserve"> son </w:t>
      </w:r>
      <w:proofErr w:type="spellStart"/>
      <w:r>
        <w:t>appui</w:t>
      </w:r>
      <w:proofErr w:type="spellEnd"/>
      <w:r>
        <w:t xml:space="preserve"> a la politique </w:t>
      </w:r>
      <w:proofErr w:type="spellStart"/>
      <w:r>
        <w:t>economique</w:t>
      </w:r>
      <w:proofErr w:type="spellEnd"/>
      <w:r>
        <w:t xml:space="preserve"> de </w:t>
      </w:r>
      <w:proofErr w:type="spellStart"/>
      <w:r>
        <w:t>l'Etat</w:t>
      </w:r>
      <w:proofErr w:type="spellEnd"/>
      <w:r>
        <w:t xml:space="preserve">. </w:t>
      </w:r>
    </w:p>
    <w:p w14:paraId="5A3F64ED" w14:textId="77777777" w:rsidR="00A41E57" w:rsidRDefault="00A41E57" w:rsidP="00A41E57">
      <w:r>
        <w:t xml:space="preserve">Elle </w:t>
      </w:r>
      <w:proofErr w:type="spellStart"/>
      <w:r>
        <w:t>peut</w:t>
      </w:r>
      <w:proofErr w:type="spellEnd"/>
      <w:r>
        <w:t xml:space="preserve"> proposer au </w:t>
      </w:r>
      <w:proofErr w:type="spellStart"/>
      <w:r>
        <w:t>Gouvernement</w:t>
      </w:r>
      <w:proofErr w:type="spellEnd"/>
      <w:r>
        <w:t xml:space="preserve"> </w:t>
      </w:r>
      <w:proofErr w:type="spellStart"/>
      <w:r>
        <w:t>toute</w:t>
      </w:r>
      <w:proofErr w:type="spellEnd"/>
      <w:r>
        <w:t xml:space="preserve"> </w:t>
      </w:r>
      <w:proofErr w:type="spellStart"/>
      <w:r>
        <w:t>mesure</w:t>
      </w:r>
      <w:proofErr w:type="spellEnd"/>
      <w:r>
        <w:t xml:space="preserve"> qui, de </w:t>
      </w:r>
      <w:proofErr w:type="spellStart"/>
      <w:r>
        <w:t>l'avis</w:t>
      </w:r>
      <w:proofErr w:type="spellEnd"/>
      <w:r>
        <w:t xml:space="preserve"> du </w:t>
      </w:r>
      <w:proofErr w:type="spellStart"/>
      <w:r>
        <w:t>Govuerneur</w:t>
      </w:r>
      <w:proofErr w:type="spellEnd"/>
      <w:r>
        <w:t xml:space="preserve"> </w:t>
      </w:r>
      <w:proofErr w:type="spellStart"/>
      <w:r>
        <w:t>ou</w:t>
      </w:r>
      <w:proofErr w:type="spellEnd"/>
      <w:r>
        <w:t xml:space="preserve"> du Conseil, </w:t>
      </w:r>
      <w:proofErr w:type="spellStart"/>
      <w:r>
        <w:t>est</w:t>
      </w:r>
      <w:proofErr w:type="spellEnd"/>
      <w:r>
        <w:t xml:space="preserve"> de nature a </w:t>
      </w:r>
      <w:proofErr w:type="spellStart"/>
      <w:r>
        <w:t>exercer</w:t>
      </w:r>
      <w:proofErr w:type="spellEnd"/>
      <w:r>
        <w:t xml:space="preserve"> </w:t>
      </w:r>
      <w:proofErr w:type="spellStart"/>
      <w:r>
        <w:t>une</w:t>
      </w:r>
      <w:proofErr w:type="spellEnd"/>
      <w:r>
        <w:t xml:space="preserve"> action favorable sur la balance des </w:t>
      </w:r>
      <w:proofErr w:type="spellStart"/>
      <w:r>
        <w:t>comptes</w:t>
      </w:r>
      <w:proofErr w:type="spellEnd"/>
      <w:r>
        <w:t xml:space="preserve">, le </w:t>
      </w:r>
      <w:proofErr w:type="spellStart"/>
      <w:r>
        <w:t>mouvement</w:t>
      </w:r>
      <w:proofErr w:type="spellEnd"/>
      <w:r>
        <w:t xml:space="preserve"> des prix, la situation des finances </w:t>
      </w:r>
      <w:proofErr w:type="spellStart"/>
      <w:r>
        <w:t>publique</w:t>
      </w:r>
      <w:proofErr w:type="spellEnd"/>
      <w:r>
        <w:t xml:space="preserve"> et </w:t>
      </w:r>
      <w:proofErr w:type="spellStart"/>
      <w:r>
        <w:t>d'une</w:t>
      </w:r>
      <w:proofErr w:type="spellEnd"/>
      <w:r>
        <w:t xml:space="preserve"> </w:t>
      </w:r>
      <w:proofErr w:type="spellStart"/>
      <w:r>
        <w:t>maniere</w:t>
      </w:r>
      <w:proofErr w:type="spellEnd"/>
      <w:r>
        <w:t xml:space="preserve"> </w:t>
      </w:r>
      <w:proofErr w:type="spellStart"/>
      <w:r>
        <w:t>generale</w:t>
      </w:r>
      <w:proofErr w:type="spellEnd"/>
      <w:r>
        <w:t xml:space="preserve">, le </w:t>
      </w:r>
      <w:proofErr w:type="spellStart"/>
      <w:r>
        <w:t>developpement</w:t>
      </w:r>
      <w:proofErr w:type="spellEnd"/>
      <w:r>
        <w:t xml:space="preserve"> de </w:t>
      </w:r>
      <w:proofErr w:type="spellStart"/>
      <w:r>
        <w:t>l'economie</w:t>
      </w:r>
      <w:proofErr w:type="spellEnd"/>
      <w:r>
        <w:t xml:space="preserve"> </w:t>
      </w:r>
      <w:proofErr w:type="spellStart"/>
      <w:r>
        <w:t>nationale</w:t>
      </w:r>
      <w:proofErr w:type="spellEnd"/>
      <w:r>
        <w:t>.</w:t>
      </w:r>
    </w:p>
    <w:p w14:paraId="4D0FC199" w14:textId="77777777" w:rsidR="00A41E57" w:rsidRDefault="00A41E57" w:rsidP="00A41E57">
      <w:r>
        <w:t xml:space="preserve">Elle </w:t>
      </w:r>
      <w:proofErr w:type="spellStart"/>
      <w:r>
        <w:t>informe</w:t>
      </w:r>
      <w:proofErr w:type="spellEnd"/>
      <w:r>
        <w:t xml:space="preserve"> le President de la Republique de tout fait qui, de </w:t>
      </w:r>
      <w:proofErr w:type="spellStart"/>
      <w:r>
        <w:t>l'avis</w:t>
      </w:r>
      <w:proofErr w:type="spellEnd"/>
      <w:r>
        <w:t xml:space="preserve"> du Gouverneur </w:t>
      </w:r>
      <w:proofErr w:type="spellStart"/>
      <w:r>
        <w:t>ou</w:t>
      </w:r>
      <w:proofErr w:type="spellEnd"/>
      <w:r>
        <w:t xml:space="preserve"> du Conseil, </w:t>
      </w:r>
      <w:proofErr w:type="spellStart"/>
      <w:r>
        <w:t>peut</w:t>
      </w:r>
      <w:proofErr w:type="spellEnd"/>
      <w:r>
        <w:t xml:space="preserve"> porter </w:t>
      </w:r>
      <w:proofErr w:type="spellStart"/>
      <w:r>
        <w:t>atteinte</w:t>
      </w:r>
      <w:proofErr w:type="spellEnd"/>
      <w:r>
        <w:t xml:space="preserve"> a la </w:t>
      </w:r>
      <w:proofErr w:type="spellStart"/>
      <w:r>
        <w:t>stabilite</w:t>
      </w:r>
      <w:proofErr w:type="spellEnd"/>
      <w:r>
        <w:t xml:space="preserve"> </w:t>
      </w:r>
      <w:proofErr w:type="spellStart"/>
      <w:r>
        <w:t>monetaire</w:t>
      </w:r>
      <w:proofErr w:type="spellEnd"/>
      <w:r>
        <w:t>.</w:t>
      </w:r>
    </w:p>
    <w:p w14:paraId="7082DAD4" w14:textId="77777777" w:rsidR="00A41E57" w:rsidRPr="00220104" w:rsidRDefault="00A41E57" w:rsidP="00A41E57">
      <w:r>
        <w:t xml:space="preserve">Elle </w:t>
      </w:r>
      <w:proofErr w:type="spellStart"/>
      <w:r>
        <w:t>peut</w:t>
      </w:r>
      <w:proofErr w:type="spellEnd"/>
      <w:r>
        <w:t xml:space="preserve"> demander aux </w:t>
      </w:r>
      <w:proofErr w:type="spellStart"/>
      <w:r>
        <w:t>etablissements</w:t>
      </w:r>
      <w:proofErr w:type="spellEnd"/>
      <w:r>
        <w:t xml:space="preserve"> </w:t>
      </w:r>
      <w:proofErr w:type="spellStart"/>
      <w:r>
        <w:t>bancaires</w:t>
      </w:r>
      <w:proofErr w:type="spellEnd"/>
      <w:r>
        <w:t xml:space="preserve"> de </w:t>
      </w:r>
      <w:proofErr w:type="spellStart"/>
      <w:r>
        <w:t>lui</w:t>
      </w:r>
      <w:proofErr w:type="spellEnd"/>
      <w:r>
        <w:t xml:space="preserve"> </w:t>
      </w:r>
      <w:proofErr w:type="spellStart"/>
      <w:r>
        <w:t>fournir</w:t>
      </w:r>
      <w:proofErr w:type="spellEnd"/>
      <w:r>
        <w:t xml:space="preserve"> </w:t>
      </w:r>
      <w:proofErr w:type="spellStart"/>
      <w:r>
        <w:t>toutes</w:t>
      </w:r>
      <w:proofErr w:type="spellEnd"/>
      <w:r>
        <w:t xml:space="preserve"> </w:t>
      </w:r>
      <w:proofErr w:type="spellStart"/>
      <w:r>
        <w:t>statistiques</w:t>
      </w:r>
      <w:proofErr w:type="spellEnd"/>
      <w:r>
        <w:t xml:space="preserve"> et </w:t>
      </w:r>
      <w:proofErr w:type="spellStart"/>
      <w:r>
        <w:t>informations</w:t>
      </w:r>
      <w:proofErr w:type="spellEnd"/>
      <w:r>
        <w:t xml:space="preserve"> </w:t>
      </w:r>
      <w:proofErr w:type="spellStart"/>
      <w:r>
        <w:t>qu'elle</w:t>
      </w:r>
      <w:proofErr w:type="spellEnd"/>
      <w:r>
        <w:t xml:space="preserve"> </w:t>
      </w:r>
      <w:proofErr w:type="spellStart"/>
      <w:r>
        <w:t>juge</w:t>
      </w:r>
      <w:proofErr w:type="spellEnd"/>
      <w:r>
        <w:t xml:space="preserve"> </w:t>
      </w:r>
      <w:proofErr w:type="spellStart"/>
      <w:r>
        <w:t>utiles</w:t>
      </w:r>
      <w:proofErr w:type="spellEnd"/>
      <w:r>
        <w:t xml:space="preserve"> pour </w:t>
      </w:r>
      <w:proofErr w:type="spellStart"/>
      <w:r>
        <w:t>connaitre</w:t>
      </w:r>
      <w:proofErr w:type="spellEnd"/>
      <w:r>
        <w:t xml:space="preserve"> </w:t>
      </w:r>
      <w:proofErr w:type="spellStart"/>
      <w:r>
        <w:t>l'evolution</w:t>
      </w:r>
      <w:proofErr w:type="spellEnd"/>
      <w:r>
        <w:t xml:space="preserve"> du credit et de la </w:t>
      </w:r>
      <w:proofErr w:type="spellStart"/>
      <w:r>
        <w:t>conjoncture</w:t>
      </w:r>
      <w:proofErr w:type="spellEnd"/>
      <w:r>
        <w:t xml:space="preserve"> </w:t>
      </w:r>
      <w:proofErr w:type="spellStart"/>
      <w:r>
        <w:t>economique</w:t>
      </w:r>
      <w:proofErr w:type="spellEnd"/>
      <w:r>
        <w:t xml:space="preserve">. Elle </w:t>
      </w:r>
      <w:proofErr w:type="spellStart"/>
      <w:r>
        <w:t>est</w:t>
      </w:r>
      <w:proofErr w:type="spellEnd"/>
      <w:r>
        <w:t xml:space="preserve"> </w:t>
      </w:r>
      <w:proofErr w:type="spellStart"/>
      <w:r>
        <w:t>chargee</w:t>
      </w:r>
      <w:proofErr w:type="spellEnd"/>
      <w:r>
        <w:t xml:space="preserve"> </w:t>
      </w:r>
      <w:proofErr w:type="spellStart"/>
      <w:r>
        <w:t>notmment</w:t>
      </w:r>
      <w:proofErr w:type="spellEnd"/>
      <w:r>
        <w:t xml:space="preserve"> </w:t>
      </w:r>
      <w:proofErr w:type="spellStart"/>
      <w:r>
        <w:t>d'assurer</w:t>
      </w:r>
      <w:proofErr w:type="spellEnd"/>
      <w:r>
        <w:t xml:space="preserve"> a son siege la </w:t>
      </w:r>
      <w:proofErr w:type="spellStart"/>
      <w:r>
        <w:t>centralisation</w:t>
      </w:r>
      <w:proofErr w:type="spellEnd"/>
      <w:r>
        <w:t xml:space="preserve"> des </w:t>
      </w:r>
      <w:proofErr w:type="spellStart"/>
      <w:r>
        <w:t>risques</w:t>
      </w:r>
      <w:proofErr w:type="spellEnd"/>
      <w:r>
        <w:t xml:space="preserve"> </w:t>
      </w:r>
      <w:proofErr w:type="spellStart"/>
      <w:r>
        <w:t>bancaires</w:t>
      </w:r>
      <w:proofErr w:type="spellEnd"/>
      <w:r>
        <w:t>. (Article 34)</w:t>
      </w:r>
    </w:p>
    <w:p w14:paraId="6711E575" w14:textId="77777777" w:rsidR="00A41E57" w:rsidRPr="00220104" w:rsidRDefault="00A41E57" w:rsidP="00A41E57">
      <w:pPr>
        <w:rPr>
          <w:color w:val="FF0000"/>
        </w:rPr>
      </w:pPr>
      <w:r>
        <w:rPr>
          <w:color w:val="FF0000"/>
        </w:rPr>
        <w:t>(</w:t>
      </w:r>
      <w:r w:rsidRPr="00220104">
        <w:rPr>
          <w:color w:val="FF0000"/>
        </w:rPr>
        <w:t>The Central Bank lends its support to the economic policy of the state.</w:t>
      </w:r>
    </w:p>
    <w:p w14:paraId="349CAFD1" w14:textId="77777777" w:rsidR="00A41E57" w:rsidRPr="00220104" w:rsidRDefault="00A41E57" w:rsidP="00A41E57">
      <w:pPr>
        <w:rPr>
          <w:color w:val="FF0000"/>
        </w:rPr>
      </w:pPr>
      <w:r w:rsidRPr="00220104">
        <w:rPr>
          <w:color w:val="FF0000"/>
        </w:rPr>
        <w:t xml:space="preserve">It may propose to the Government any measure which, in the opinion of </w:t>
      </w:r>
      <w:proofErr w:type="spellStart"/>
      <w:r w:rsidRPr="00220104">
        <w:rPr>
          <w:color w:val="FF0000"/>
        </w:rPr>
        <w:t>Govuerneur</w:t>
      </w:r>
      <w:proofErr w:type="spellEnd"/>
      <w:r w:rsidRPr="00220104">
        <w:rPr>
          <w:color w:val="FF0000"/>
        </w:rPr>
        <w:t xml:space="preserve"> or the Council is likely to exert a favorable effect on the balance of payments, the price movement, the situation of public finance and a general way, the development of the national economy.</w:t>
      </w:r>
    </w:p>
    <w:p w14:paraId="7A11B77E" w14:textId="77777777" w:rsidR="00A41E57" w:rsidRPr="00220104" w:rsidRDefault="00A41E57" w:rsidP="00A41E57">
      <w:pPr>
        <w:rPr>
          <w:color w:val="FF0000"/>
        </w:rPr>
      </w:pPr>
      <w:r w:rsidRPr="00220104">
        <w:rPr>
          <w:color w:val="FF0000"/>
        </w:rPr>
        <w:lastRenderedPageBreak/>
        <w:t xml:space="preserve">She informed the President of the Republic </w:t>
      </w:r>
      <w:r>
        <w:rPr>
          <w:color w:val="FF0000"/>
        </w:rPr>
        <w:t>of any fact which</w:t>
      </w:r>
      <w:r w:rsidRPr="00220104">
        <w:rPr>
          <w:color w:val="FF0000"/>
        </w:rPr>
        <w:t>, in the opinion of the Governor or the Council may undermine a monetary stability.</w:t>
      </w:r>
    </w:p>
    <w:p w14:paraId="14B9636C" w14:textId="77777777" w:rsidR="00A41E57" w:rsidRPr="00220104" w:rsidRDefault="00A41E57" w:rsidP="00A41E57">
      <w:pPr>
        <w:rPr>
          <w:color w:val="FF0000"/>
        </w:rPr>
      </w:pPr>
      <w:r w:rsidRPr="00220104">
        <w:rPr>
          <w:color w:val="FF0000"/>
        </w:rPr>
        <w:t xml:space="preserve">It may ask the banking institutions to provide all statistics and information as may be necessary to know the evolution of the credit and economic conditions. It is responsible to ensure </w:t>
      </w:r>
      <w:proofErr w:type="spellStart"/>
      <w:r w:rsidRPr="00220104">
        <w:rPr>
          <w:color w:val="FF0000"/>
        </w:rPr>
        <w:t>notmment</w:t>
      </w:r>
      <w:proofErr w:type="spellEnd"/>
      <w:r w:rsidRPr="00220104">
        <w:rPr>
          <w:color w:val="FF0000"/>
        </w:rPr>
        <w:t xml:space="preserve"> has its headquarters centralization of banking risks.</w:t>
      </w:r>
      <w:r>
        <w:rPr>
          <w:color w:val="FF0000"/>
        </w:rPr>
        <w:t>) (Coded as .33)</w:t>
      </w:r>
    </w:p>
    <w:p w14:paraId="2727E972" w14:textId="77777777" w:rsidR="00A41E57" w:rsidRPr="00566569" w:rsidRDefault="00A41E57" w:rsidP="00A41E57">
      <w:pPr>
        <w:rPr>
          <w:b/>
          <w:i/>
        </w:rPr>
      </w:pPr>
      <w:r w:rsidRPr="00566569">
        <w:rPr>
          <w:b/>
          <w:i/>
        </w:rPr>
        <w:t xml:space="preserve">(b) Resolution of conflict </w:t>
      </w:r>
    </w:p>
    <w:p w14:paraId="413391A1" w14:textId="77777777" w:rsidR="00A41E57" w:rsidRDefault="00A41E57" w:rsidP="00A41E57">
      <w:r>
        <w:rPr>
          <w:i/>
          <w:color w:val="FF0000"/>
        </w:rPr>
        <w:t>Tunisia 1958</w:t>
      </w:r>
      <w:r>
        <w:rPr>
          <w:color w:val="FF0000"/>
        </w:rPr>
        <w:t xml:space="preserve">: </w:t>
      </w:r>
      <w:r>
        <w:t xml:space="preserve">La Banque Centrale </w:t>
      </w:r>
      <w:proofErr w:type="spellStart"/>
      <w:r>
        <w:t>prete</w:t>
      </w:r>
      <w:proofErr w:type="spellEnd"/>
      <w:r>
        <w:t xml:space="preserve"> son </w:t>
      </w:r>
      <w:proofErr w:type="spellStart"/>
      <w:r>
        <w:t>appui</w:t>
      </w:r>
      <w:proofErr w:type="spellEnd"/>
      <w:r>
        <w:t xml:space="preserve"> a la politique </w:t>
      </w:r>
      <w:proofErr w:type="spellStart"/>
      <w:r>
        <w:t>economique</w:t>
      </w:r>
      <w:proofErr w:type="spellEnd"/>
      <w:r>
        <w:t xml:space="preserve"> de </w:t>
      </w:r>
      <w:proofErr w:type="spellStart"/>
      <w:r>
        <w:t>l'Etat</w:t>
      </w:r>
      <w:proofErr w:type="spellEnd"/>
      <w:r>
        <w:t xml:space="preserve">. </w:t>
      </w:r>
    </w:p>
    <w:p w14:paraId="7266B7CF" w14:textId="77777777" w:rsidR="00A41E57" w:rsidRDefault="00A41E57" w:rsidP="00A41E57">
      <w:r>
        <w:t xml:space="preserve">Elle </w:t>
      </w:r>
      <w:proofErr w:type="spellStart"/>
      <w:r>
        <w:t>peut</w:t>
      </w:r>
      <w:proofErr w:type="spellEnd"/>
      <w:r>
        <w:t xml:space="preserve"> proposer au </w:t>
      </w:r>
      <w:proofErr w:type="spellStart"/>
      <w:r>
        <w:t>Gouvernement</w:t>
      </w:r>
      <w:proofErr w:type="spellEnd"/>
      <w:r>
        <w:t xml:space="preserve"> </w:t>
      </w:r>
      <w:proofErr w:type="spellStart"/>
      <w:r>
        <w:t>toute</w:t>
      </w:r>
      <w:proofErr w:type="spellEnd"/>
      <w:r>
        <w:t xml:space="preserve"> </w:t>
      </w:r>
      <w:proofErr w:type="spellStart"/>
      <w:r>
        <w:t>mesure</w:t>
      </w:r>
      <w:proofErr w:type="spellEnd"/>
      <w:r>
        <w:t xml:space="preserve"> qui, de </w:t>
      </w:r>
      <w:proofErr w:type="spellStart"/>
      <w:r>
        <w:t>l'avis</w:t>
      </w:r>
      <w:proofErr w:type="spellEnd"/>
      <w:r>
        <w:t xml:space="preserve"> du </w:t>
      </w:r>
      <w:proofErr w:type="spellStart"/>
      <w:r>
        <w:t>Govuerneur</w:t>
      </w:r>
      <w:proofErr w:type="spellEnd"/>
      <w:r>
        <w:t xml:space="preserve"> </w:t>
      </w:r>
      <w:proofErr w:type="spellStart"/>
      <w:r>
        <w:t>ou</w:t>
      </w:r>
      <w:proofErr w:type="spellEnd"/>
      <w:r>
        <w:t xml:space="preserve"> du Conseil, </w:t>
      </w:r>
      <w:proofErr w:type="spellStart"/>
      <w:r>
        <w:t>est</w:t>
      </w:r>
      <w:proofErr w:type="spellEnd"/>
      <w:r>
        <w:t xml:space="preserve"> de nature a </w:t>
      </w:r>
      <w:proofErr w:type="spellStart"/>
      <w:r>
        <w:t>exercer</w:t>
      </w:r>
      <w:proofErr w:type="spellEnd"/>
      <w:r>
        <w:t xml:space="preserve"> </w:t>
      </w:r>
      <w:proofErr w:type="spellStart"/>
      <w:r>
        <w:t>une</w:t>
      </w:r>
      <w:proofErr w:type="spellEnd"/>
      <w:r>
        <w:t xml:space="preserve"> action favorable sur la balance des </w:t>
      </w:r>
      <w:proofErr w:type="spellStart"/>
      <w:r>
        <w:t>comptes</w:t>
      </w:r>
      <w:proofErr w:type="spellEnd"/>
      <w:r>
        <w:t xml:space="preserve">, le </w:t>
      </w:r>
      <w:proofErr w:type="spellStart"/>
      <w:r>
        <w:t>mouvement</w:t>
      </w:r>
      <w:proofErr w:type="spellEnd"/>
      <w:r>
        <w:t xml:space="preserve"> des prix, la situation des finances </w:t>
      </w:r>
      <w:proofErr w:type="spellStart"/>
      <w:r>
        <w:t>publique</w:t>
      </w:r>
      <w:proofErr w:type="spellEnd"/>
      <w:r>
        <w:t xml:space="preserve"> et </w:t>
      </w:r>
      <w:proofErr w:type="spellStart"/>
      <w:r>
        <w:t>d'une</w:t>
      </w:r>
      <w:proofErr w:type="spellEnd"/>
      <w:r>
        <w:t xml:space="preserve"> </w:t>
      </w:r>
      <w:proofErr w:type="spellStart"/>
      <w:r>
        <w:t>maniere</w:t>
      </w:r>
      <w:proofErr w:type="spellEnd"/>
      <w:r>
        <w:t xml:space="preserve"> </w:t>
      </w:r>
      <w:proofErr w:type="spellStart"/>
      <w:r>
        <w:t>generale</w:t>
      </w:r>
      <w:proofErr w:type="spellEnd"/>
      <w:r>
        <w:t xml:space="preserve">, le </w:t>
      </w:r>
      <w:proofErr w:type="spellStart"/>
      <w:r>
        <w:t>developpement</w:t>
      </w:r>
      <w:proofErr w:type="spellEnd"/>
      <w:r>
        <w:t xml:space="preserve"> de </w:t>
      </w:r>
      <w:proofErr w:type="spellStart"/>
      <w:r>
        <w:t>l'economie</w:t>
      </w:r>
      <w:proofErr w:type="spellEnd"/>
      <w:r>
        <w:t xml:space="preserve"> </w:t>
      </w:r>
      <w:proofErr w:type="spellStart"/>
      <w:r>
        <w:t>nationale</w:t>
      </w:r>
      <w:proofErr w:type="spellEnd"/>
      <w:r>
        <w:t>.</w:t>
      </w:r>
    </w:p>
    <w:p w14:paraId="69A676BC" w14:textId="77777777" w:rsidR="00A41E57" w:rsidRDefault="00A41E57" w:rsidP="00A41E57">
      <w:r>
        <w:t xml:space="preserve">Elle </w:t>
      </w:r>
      <w:proofErr w:type="spellStart"/>
      <w:r>
        <w:t>informe</w:t>
      </w:r>
      <w:proofErr w:type="spellEnd"/>
      <w:r>
        <w:t xml:space="preserve"> le President de la Republique de tout fait qui, de </w:t>
      </w:r>
      <w:proofErr w:type="spellStart"/>
      <w:r>
        <w:t>l'avis</w:t>
      </w:r>
      <w:proofErr w:type="spellEnd"/>
      <w:r>
        <w:t xml:space="preserve"> du Gouverneur </w:t>
      </w:r>
      <w:proofErr w:type="spellStart"/>
      <w:r>
        <w:t>ou</w:t>
      </w:r>
      <w:proofErr w:type="spellEnd"/>
      <w:r>
        <w:t xml:space="preserve"> du Conseil, </w:t>
      </w:r>
      <w:proofErr w:type="spellStart"/>
      <w:r>
        <w:t>peut</w:t>
      </w:r>
      <w:proofErr w:type="spellEnd"/>
      <w:r>
        <w:t xml:space="preserve"> porter </w:t>
      </w:r>
      <w:proofErr w:type="spellStart"/>
      <w:r>
        <w:t>atteinte</w:t>
      </w:r>
      <w:proofErr w:type="spellEnd"/>
      <w:r>
        <w:t xml:space="preserve"> a la </w:t>
      </w:r>
      <w:proofErr w:type="spellStart"/>
      <w:r>
        <w:t>stabilite</w:t>
      </w:r>
      <w:proofErr w:type="spellEnd"/>
      <w:r>
        <w:t xml:space="preserve"> </w:t>
      </w:r>
      <w:proofErr w:type="spellStart"/>
      <w:r>
        <w:t>monetaire</w:t>
      </w:r>
      <w:proofErr w:type="spellEnd"/>
      <w:r>
        <w:t>.</w:t>
      </w:r>
    </w:p>
    <w:p w14:paraId="3225F1ED" w14:textId="77777777" w:rsidR="00A41E57" w:rsidRPr="00220104" w:rsidRDefault="00A41E57" w:rsidP="00A41E57">
      <w:r>
        <w:t xml:space="preserve">Elle </w:t>
      </w:r>
      <w:proofErr w:type="spellStart"/>
      <w:r>
        <w:t>peut</w:t>
      </w:r>
      <w:proofErr w:type="spellEnd"/>
      <w:r>
        <w:t xml:space="preserve"> demander aux </w:t>
      </w:r>
      <w:proofErr w:type="spellStart"/>
      <w:r>
        <w:t>etablissements</w:t>
      </w:r>
      <w:proofErr w:type="spellEnd"/>
      <w:r>
        <w:t xml:space="preserve"> </w:t>
      </w:r>
      <w:proofErr w:type="spellStart"/>
      <w:r>
        <w:t>bancaires</w:t>
      </w:r>
      <w:proofErr w:type="spellEnd"/>
      <w:r>
        <w:t xml:space="preserve"> de </w:t>
      </w:r>
      <w:proofErr w:type="spellStart"/>
      <w:r>
        <w:t>lui</w:t>
      </w:r>
      <w:proofErr w:type="spellEnd"/>
      <w:r>
        <w:t xml:space="preserve"> </w:t>
      </w:r>
      <w:proofErr w:type="spellStart"/>
      <w:r>
        <w:t>fournir</w:t>
      </w:r>
      <w:proofErr w:type="spellEnd"/>
      <w:r>
        <w:t xml:space="preserve"> </w:t>
      </w:r>
      <w:proofErr w:type="spellStart"/>
      <w:r>
        <w:t>toutes</w:t>
      </w:r>
      <w:proofErr w:type="spellEnd"/>
      <w:r>
        <w:t xml:space="preserve"> </w:t>
      </w:r>
      <w:proofErr w:type="spellStart"/>
      <w:r>
        <w:t>statistiques</w:t>
      </w:r>
      <w:proofErr w:type="spellEnd"/>
      <w:r>
        <w:t xml:space="preserve"> et </w:t>
      </w:r>
      <w:proofErr w:type="spellStart"/>
      <w:r>
        <w:t>informations</w:t>
      </w:r>
      <w:proofErr w:type="spellEnd"/>
      <w:r>
        <w:t xml:space="preserve"> </w:t>
      </w:r>
      <w:proofErr w:type="spellStart"/>
      <w:r>
        <w:t>qu'elle</w:t>
      </w:r>
      <w:proofErr w:type="spellEnd"/>
      <w:r>
        <w:t xml:space="preserve"> </w:t>
      </w:r>
      <w:proofErr w:type="spellStart"/>
      <w:r>
        <w:t>juge</w:t>
      </w:r>
      <w:proofErr w:type="spellEnd"/>
      <w:r>
        <w:t xml:space="preserve"> </w:t>
      </w:r>
      <w:proofErr w:type="spellStart"/>
      <w:r>
        <w:t>utiles</w:t>
      </w:r>
      <w:proofErr w:type="spellEnd"/>
      <w:r>
        <w:t xml:space="preserve"> pour </w:t>
      </w:r>
      <w:proofErr w:type="spellStart"/>
      <w:r>
        <w:t>connaitre</w:t>
      </w:r>
      <w:proofErr w:type="spellEnd"/>
      <w:r>
        <w:t xml:space="preserve"> </w:t>
      </w:r>
      <w:proofErr w:type="spellStart"/>
      <w:r>
        <w:t>l'evolution</w:t>
      </w:r>
      <w:proofErr w:type="spellEnd"/>
      <w:r>
        <w:t xml:space="preserve"> du credit et de la </w:t>
      </w:r>
      <w:proofErr w:type="spellStart"/>
      <w:r>
        <w:t>conjoncture</w:t>
      </w:r>
      <w:proofErr w:type="spellEnd"/>
      <w:r>
        <w:t xml:space="preserve"> </w:t>
      </w:r>
      <w:proofErr w:type="spellStart"/>
      <w:r>
        <w:t>economique</w:t>
      </w:r>
      <w:proofErr w:type="spellEnd"/>
      <w:r>
        <w:t xml:space="preserve">. Elle </w:t>
      </w:r>
      <w:proofErr w:type="spellStart"/>
      <w:r>
        <w:t>est</w:t>
      </w:r>
      <w:proofErr w:type="spellEnd"/>
      <w:r>
        <w:t xml:space="preserve"> </w:t>
      </w:r>
      <w:proofErr w:type="spellStart"/>
      <w:r>
        <w:t>chargee</w:t>
      </w:r>
      <w:proofErr w:type="spellEnd"/>
      <w:r>
        <w:t xml:space="preserve"> </w:t>
      </w:r>
      <w:proofErr w:type="spellStart"/>
      <w:r>
        <w:t>notmment</w:t>
      </w:r>
      <w:proofErr w:type="spellEnd"/>
      <w:r>
        <w:t xml:space="preserve"> </w:t>
      </w:r>
      <w:proofErr w:type="spellStart"/>
      <w:r>
        <w:t>d'assurer</w:t>
      </w:r>
      <w:proofErr w:type="spellEnd"/>
      <w:r>
        <w:t xml:space="preserve"> a son siege la </w:t>
      </w:r>
      <w:proofErr w:type="spellStart"/>
      <w:r>
        <w:t>centralisation</w:t>
      </w:r>
      <w:proofErr w:type="spellEnd"/>
      <w:r>
        <w:t xml:space="preserve"> des </w:t>
      </w:r>
      <w:proofErr w:type="spellStart"/>
      <w:r>
        <w:t>risques</w:t>
      </w:r>
      <w:proofErr w:type="spellEnd"/>
      <w:r>
        <w:t xml:space="preserve"> </w:t>
      </w:r>
      <w:proofErr w:type="spellStart"/>
      <w:r>
        <w:t>bancaires</w:t>
      </w:r>
      <w:proofErr w:type="spellEnd"/>
      <w:r>
        <w:t>. (Article 34)</w:t>
      </w:r>
    </w:p>
    <w:p w14:paraId="74BECC96" w14:textId="77777777" w:rsidR="00A41E57" w:rsidRPr="00220104" w:rsidRDefault="00A41E57" w:rsidP="00A41E57">
      <w:pPr>
        <w:rPr>
          <w:color w:val="FF0000"/>
        </w:rPr>
      </w:pPr>
      <w:r>
        <w:rPr>
          <w:color w:val="FF0000"/>
        </w:rPr>
        <w:t>(</w:t>
      </w:r>
      <w:r w:rsidRPr="00220104">
        <w:rPr>
          <w:color w:val="FF0000"/>
        </w:rPr>
        <w:t>The Central Bank lends its support to the economic policy of the state.</w:t>
      </w:r>
    </w:p>
    <w:p w14:paraId="56BB9F3C" w14:textId="77777777" w:rsidR="00A41E57" w:rsidRPr="00220104" w:rsidRDefault="00A41E57" w:rsidP="00A41E57">
      <w:pPr>
        <w:rPr>
          <w:color w:val="FF0000"/>
        </w:rPr>
      </w:pPr>
      <w:r w:rsidRPr="00220104">
        <w:rPr>
          <w:color w:val="FF0000"/>
        </w:rPr>
        <w:t xml:space="preserve">It may propose to the Government any measure which, in the opinion of </w:t>
      </w:r>
      <w:proofErr w:type="spellStart"/>
      <w:r w:rsidRPr="00220104">
        <w:rPr>
          <w:color w:val="FF0000"/>
        </w:rPr>
        <w:t>Govuerneur</w:t>
      </w:r>
      <w:proofErr w:type="spellEnd"/>
      <w:r w:rsidRPr="00220104">
        <w:rPr>
          <w:color w:val="FF0000"/>
        </w:rPr>
        <w:t xml:space="preserve"> or the Council is likely to exert a favorable effect on the balance of payments, the price movement, the situation of public finance and a general way, the development of the national economy.</w:t>
      </w:r>
    </w:p>
    <w:p w14:paraId="76D8ADAA" w14:textId="77777777" w:rsidR="00A41E57" w:rsidRPr="00220104" w:rsidRDefault="00A41E57" w:rsidP="00A41E57">
      <w:pPr>
        <w:rPr>
          <w:color w:val="FF0000"/>
        </w:rPr>
      </w:pPr>
      <w:r w:rsidRPr="00220104">
        <w:rPr>
          <w:color w:val="FF0000"/>
        </w:rPr>
        <w:t xml:space="preserve">She informed the President of the Republic </w:t>
      </w:r>
      <w:r>
        <w:rPr>
          <w:color w:val="FF0000"/>
        </w:rPr>
        <w:t>of any fact which</w:t>
      </w:r>
      <w:r w:rsidRPr="00220104">
        <w:rPr>
          <w:color w:val="FF0000"/>
        </w:rPr>
        <w:t>, in the opinion of the Governor or the Council may undermine a monetary stability.</w:t>
      </w:r>
    </w:p>
    <w:p w14:paraId="718B5009" w14:textId="77777777" w:rsidR="00A41E57" w:rsidRPr="00220104" w:rsidRDefault="00A41E57" w:rsidP="00A41E57">
      <w:pPr>
        <w:rPr>
          <w:color w:val="FF0000"/>
        </w:rPr>
      </w:pPr>
      <w:r w:rsidRPr="00220104">
        <w:rPr>
          <w:color w:val="FF0000"/>
        </w:rPr>
        <w:t xml:space="preserve">It may ask the banking institutions to provide all statistics and information as may be necessary to know the evolution of the credit and economic conditions. It is responsible to ensure </w:t>
      </w:r>
      <w:proofErr w:type="spellStart"/>
      <w:r w:rsidRPr="00220104">
        <w:rPr>
          <w:color w:val="FF0000"/>
        </w:rPr>
        <w:t>notmment</w:t>
      </w:r>
      <w:proofErr w:type="spellEnd"/>
      <w:r w:rsidRPr="00220104">
        <w:rPr>
          <w:color w:val="FF0000"/>
        </w:rPr>
        <w:t xml:space="preserve"> has its headquarters centralization of banking risks.</w:t>
      </w:r>
      <w:r>
        <w:rPr>
          <w:color w:val="FF0000"/>
        </w:rPr>
        <w:t>) (Coded as .2)</w:t>
      </w:r>
    </w:p>
    <w:p w14:paraId="088A5E16" w14:textId="77777777" w:rsidR="00A41E57" w:rsidRPr="00566569" w:rsidRDefault="00A41E57" w:rsidP="00A41E57">
      <w:pPr>
        <w:rPr>
          <w:b/>
        </w:rPr>
      </w:pPr>
    </w:p>
    <w:p w14:paraId="3F482C5D" w14:textId="77777777" w:rsidR="00A41E57" w:rsidRPr="00D9352A" w:rsidRDefault="00A41E57" w:rsidP="00A41E57">
      <w:r w:rsidRPr="00566569">
        <w:rPr>
          <w:b/>
          <w:i/>
        </w:rPr>
        <w:t>(c) Role in government’s budgetary process</w:t>
      </w:r>
      <w:r>
        <w:rPr>
          <w:b/>
          <w:i/>
        </w:rPr>
        <w:br/>
      </w:r>
      <w:r>
        <w:rPr>
          <w:i/>
        </w:rPr>
        <w:t>Tunisia 1958</w:t>
      </w:r>
      <w:r>
        <w:t xml:space="preserve">: Nothing found – </w:t>
      </w:r>
      <w:r w:rsidRPr="00D9352A">
        <w:rPr>
          <w:color w:val="FF0000"/>
        </w:rPr>
        <w:t>coded as 0</w:t>
      </w:r>
    </w:p>
    <w:p w14:paraId="4EDAB25E" w14:textId="77777777" w:rsidR="00A41E57" w:rsidRDefault="00A41E57" w:rsidP="00A41E57">
      <w:pPr>
        <w:rPr>
          <w:color w:val="FF0000"/>
        </w:rPr>
      </w:pPr>
      <w:r w:rsidRPr="00566569">
        <w:rPr>
          <w:b/>
        </w:rPr>
        <w:t>Objectives (weight = .15)</w:t>
      </w:r>
      <w:r>
        <w:rPr>
          <w:b/>
        </w:rPr>
        <w:br/>
      </w:r>
      <w:r>
        <w:rPr>
          <w:i/>
        </w:rPr>
        <w:t>Tunisia</w:t>
      </w:r>
      <w:r>
        <w:t xml:space="preserve">: La Banque Centrale a pour mission </w:t>
      </w:r>
      <w:proofErr w:type="spellStart"/>
      <w:r>
        <w:t>generale</w:t>
      </w:r>
      <w:proofErr w:type="spellEnd"/>
      <w:r>
        <w:t xml:space="preserve"> </w:t>
      </w:r>
      <w:proofErr w:type="spellStart"/>
      <w:r>
        <w:t>d'exercer</w:t>
      </w:r>
      <w:proofErr w:type="spellEnd"/>
      <w:r>
        <w:t xml:space="preserve"> le </w:t>
      </w:r>
      <w:proofErr w:type="spellStart"/>
      <w:r>
        <w:t>controle</w:t>
      </w:r>
      <w:proofErr w:type="spellEnd"/>
      <w:r>
        <w:t xml:space="preserve"> de la circulation </w:t>
      </w:r>
      <w:proofErr w:type="spellStart"/>
      <w:r>
        <w:t>monetaire</w:t>
      </w:r>
      <w:proofErr w:type="spellEnd"/>
      <w:r>
        <w:t xml:space="preserve"> et de la distribution du credit. (Article 33) </w:t>
      </w:r>
      <w:r w:rsidRPr="00220104">
        <w:rPr>
          <w:color w:val="FF0000"/>
        </w:rPr>
        <w:t xml:space="preserve">(Coded as </w:t>
      </w:r>
      <w:r>
        <w:rPr>
          <w:color w:val="FF0000"/>
        </w:rPr>
        <w:t>0</w:t>
      </w:r>
      <w:r w:rsidRPr="00220104">
        <w:rPr>
          <w:color w:val="FF0000"/>
        </w:rPr>
        <w:t>)</w:t>
      </w:r>
    </w:p>
    <w:p w14:paraId="36F99E09" w14:textId="77777777" w:rsidR="00A41E57" w:rsidRPr="00220104" w:rsidRDefault="00A41E57" w:rsidP="00A41E57">
      <w:r>
        <w:rPr>
          <w:i/>
          <w:color w:val="FF0000"/>
        </w:rPr>
        <w:t>Tunisia 1988</w:t>
      </w:r>
      <w:r>
        <w:rPr>
          <w:color w:val="FF0000"/>
        </w:rPr>
        <w:t xml:space="preserve">: La </w:t>
      </w:r>
      <w:proofErr w:type="spellStart"/>
      <w:r>
        <w:rPr>
          <w:color w:val="FF0000"/>
        </w:rPr>
        <w:t>banque</w:t>
      </w:r>
      <w:proofErr w:type="spellEnd"/>
      <w:r>
        <w:rPr>
          <w:color w:val="FF0000"/>
        </w:rPr>
        <w:t xml:space="preserve"> centrale a pour mission </w:t>
      </w:r>
      <w:proofErr w:type="spellStart"/>
      <w:r>
        <w:rPr>
          <w:color w:val="FF0000"/>
        </w:rPr>
        <w:t>generale</w:t>
      </w:r>
      <w:proofErr w:type="spellEnd"/>
      <w:r>
        <w:rPr>
          <w:color w:val="FF0000"/>
        </w:rPr>
        <w:t xml:space="preserve"> de defender la </w:t>
      </w:r>
      <w:proofErr w:type="spellStart"/>
      <w:r>
        <w:rPr>
          <w:color w:val="FF0000"/>
        </w:rPr>
        <w:t>valeur</w:t>
      </w:r>
      <w:proofErr w:type="spellEnd"/>
      <w:r>
        <w:rPr>
          <w:color w:val="FF0000"/>
        </w:rPr>
        <w:t xml:space="preserve"> de la </w:t>
      </w:r>
      <w:proofErr w:type="spellStart"/>
      <w:r>
        <w:rPr>
          <w:color w:val="FF0000"/>
        </w:rPr>
        <w:t>monnaie</w:t>
      </w:r>
      <w:proofErr w:type="spellEnd"/>
      <w:r>
        <w:rPr>
          <w:color w:val="FF0000"/>
        </w:rPr>
        <w:t xml:space="preserve"> et de </w:t>
      </w:r>
      <w:proofErr w:type="spellStart"/>
      <w:r>
        <w:rPr>
          <w:color w:val="FF0000"/>
        </w:rPr>
        <w:t>veiller</w:t>
      </w:r>
      <w:proofErr w:type="spellEnd"/>
      <w:r>
        <w:rPr>
          <w:color w:val="FF0000"/>
        </w:rPr>
        <w:t xml:space="preserve"> a </w:t>
      </w:r>
      <w:proofErr w:type="spellStart"/>
      <w:r>
        <w:rPr>
          <w:color w:val="FF0000"/>
        </w:rPr>
        <w:t>sa</w:t>
      </w:r>
      <w:proofErr w:type="spellEnd"/>
      <w:r>
        <w:rPr>
          <w:color w:val="FF0000"/>
        </w:rPr>
        <w:t xml:space="preserve"> </w:t>
      </w:r>
      <w:proofErr w:type="spellStart"/>
      <w:r>
        <w:rPr>
          <w:color w:val="FF0000"/>
        </w:rPr>
        <w:t>stabilite</w:t>
      </w:r>
      <w:proofErr w:type="spellEnd"/>
      <w:r>
        <w:rPr>
          <w:color w:val="FF0000"/>
        </w:rPr>
        <w:t xml:space="preserve">. Dans </w:t>
      </w:r>
      <w:proofErr w:type="spellStart"/>
      <w:r>
        <w:rPr>
          <w:color w:val="FF0000"/>
        </w:rPr>
        <w:t>ce</w:t>
      </w:r>
      <w:proofErr w:type="spellEnd"/>
      <w:r>
        <w:rPr>
          <w:color w:val="FF0000"/>
        </w:rPr>
        <w:t xml:space="preserve"> cadre, </w:t>
      </w:r>
      <w:proofErr w:type="spellStart"/>
      <w:r>
        <w:rPr>
          <w:color w:val="FF0000"/>
        </w:rPr>
        <w:t>elle</w:t>
      </w:r>
      <w:proofErr w:type="spellEnd"/>
      <w:r>
        <w:rPr>
          <w:color w:val="FF0000"/>
        </w:rPr>
        <w:t xml:space="preserve"> </w:t>
      </w:r>
      <w:proofErr w:type="spellStart"/>
      <w:r>
        <w:rPr>
          <w:color w:val="FF0000"/>
        </w:rPr>
        <w:t>controle</w:t>
      </w:r>
      <w:proofErr w:type="spellEnd"/>
      <w:r>
        <w:rPr>
          <w:color w:val="FF0000"/>
        </w:rPr>
        <w:t xml:space="preserve"> la circulation </w:t>
      </w:r>
      <w:proofErr w:type="spellStart"/>
      <w:r>
        <w:rPr>
          <w:color w:val="FF0000"/>
        </w:rPr>
        <w:t>monetaire</w:t>
      </w:r>
      <w:proofErr w:type="spellEnd"/>
      <w:r>
        <w:rPr>
          <w:color w:val="FF0000"/>
        </w:rPr>
        <w:t xml:space="preserve"> et la distribution du credit et </w:t>
      </w:r>
      <w:proofErr w:type="spellStart"/>
      <w:r>
        <w:rPr>
          <w:color w:val="FF0000"/>
        </w:rPr>
        <w:t>veille</w:t>
      </w:r>
      <w:proofErr w:type="spellEnd"/>
      <w:r>
        <w:rPr>
          <w:color w:val="FF0000"/>
        </w:rPr>
        <w:t xml:space="preserve"> au bon </w:t>
      </w:r>
      <w:proofErr w:type="spellStart"/>
      <w:r>
        <w:rPr>
          <w:color w:val="FF0000"/>
        </w:rPr>
        <w:t>fonctionnement</w:t>
      </w:r>
      <w:proofErr w:type="spellEnd"/>
      <w:r>
        <w:rPr>
          <w:color w:val="FF0000"/>
        </w:rPr>
        <w:t xml:space="preserve"> du </w:t>
      </w:r>
      <w:proofErr w:type="spellStart"/>
      <w:r>
        <w:rPr>
          <w:color w:val="FF0000"/>
        </w:rPr>
        <w:t>systeme</w:t>
      </w:r>
      <w:proofErr w:type="spellEnd"/>
      <w:r>
        <w:rPr>
          <w:color w:val="FF0000"/>
        </w:rPr>
        <w:t xml:space="preserve"> </w:t>
      </w:r>
      <w:proofErr w:type="spellStart"/>
      <w:r>
        <w:rPr>
          <w:color w:val="FF0000"/>
        </w:rPr>
        <w:t>bancaire</w:t>
      </w:r>
      <w:proofErr w:type="spellEnd"/>
      <w:r>
        <w:rPr>
          <w:color w:val="FF0000"/>
        </w:rPr>
        <w:t xml:space="preserve"> et financier. (Article 33) (Coded as .6)</w:t>
      </w:r>
    </w:p>
    <w:p w14:paraId="2130899A" w14:textId="77777777" w:rsidR="00A41E57" w:rsidRDefault="00A41E57" w:rsidP="00A41E57"/>
    <w:p w14:paraId="5E1B939D" w14:textId="77777777" w:rsidR="00A41E57" w:rsidRPr="00566569" w:rsidRDefault="00A41E57" w:rsidP="00A41E57">
      <w:pPr>
        <w:rPr>
          <w:b/>
        </w:rPr>
      </w:pPr>
      <w:r w:rsidRPr="00566569">
        <w:rPr>
          <w:b/>
        </w:rPr>
        <w:t>Limitations on lending to the government</w:t>
      </w:r>
    </w:p>
    <w:p w14:paraId="62FAD07D" w14:textId="77777777" w:rsidR="00A41E57" w:rsidRPr="00566569" w:rsidRDefault="00A41E57" w:rsidP="00A41E57">
      <w:pPr>
        <w:rPr>
          <w:b/>
          <w:i/>
        </w:rPr>
      </w:pPr>
      <w:r w:rsidRPr="00566569">
        <w:rPr>
          <w:b/>
          <w:i/>
        </w:rPr>
        <w:lastRenderedPageBreak/>
        <w:t>Advances (Weight = .15)</w:t>
      </w:r>
    </w:p>
    <w:p w14:paraId="4B1D3F2D" w14:textId="77777777" w:rsidR="00A41E57" w:rsidRDefault="00A41E57" w:rsidP="00A41E57">
      <w:r w:rsidRPr="005866AE">
        <w:rPr>
          <w:i/>
        </w:rPr>
        <w:t>Tunisia</w:t>
      </w:r>
      <w:r>
        <w:rPr>
          <w:i/>
        </w:rPr>
        <w:t xml:space="preserve"> 1958</w:t>
      </w:r>
      <w:r>
        <w:t xml:space="preserve">: La Banque Central </w:t>
      </w:r>
      <w:proofErr w:type="spellStart"/>
      <w:r>
        <w:t>peut</w:t>
      </w:r>
      <w:proofErr w:type="spellEnd"/>
      <w:r>
        <w:t xml:space="preserve"> </w:t>
      </w:r>
      <w:proofErr w:type="spellStart"/>
      <w:r>
        <w:t>escompter</w:t>
      </w:r>
      <w:proofErr w:type="spellEnd"/>
      <w:r>
        <w:t xml:space="preserve"> </w:t>
      </w:r>
      <w:proofErr w:type="spellStart"/>
      <w:r>
        <w:t>ou</w:t>
      </w:r>
      <w:proofErr w:type="spellEnd"/>
      <w:r>
        <w:t xml:space="preserve"> prendre </w:t>
      </w:r>
      <w:proofErr w:type="spellStart"/>
      <w:r>
        <w:t>en</w:t>
      </w:r>
      <w:proofErr w:type="spellEnd"/>
      <w:r>
        <w:t xml:space="preserve"> pension les </w:t>
      </w:r>
      <w:proofErr w:type="spellStart"/>
      <w:r>
        <w:t>traites</w:t>
      </w:r>
      <w:proofErr w:type="spellEnd"/>
      <w:r>
        <w:t xml:space="preserve"> et obligations </w:t>
      </w:r>
      <w:proofErr w:type="spellStart"/>
      <w:r>
        <w:t>cautionnees</w:t>
      </w:r>
      <w:proofErr w:type="spellEnd"/>
      <w:r>
        <w:t xml:space="preserve"> </w:t>
      </w:r>
      <w:proofErr w:type="spellStart"/>
      <w:r>
        <w:t>souscrites</w:t>
      </w:r>
      <w:proofErr w:type="spellEnd"/>
      <w:r>
        <w:t xml:space="preserve"> a </w:t>
      </w:r>
      <w:proofErr w:type="spellStart"/>
      <w:r>
        <w:t>l'ordre</w:t>
      </w:r>
      <w:proofErr w:type="spellEnd"/>
      <w:r>
        <w:t xml:space="preserve"> des </w:t>
      </w:r>
      <w:proofErr w:type="spellStart"/>
      <w:r>
        <w:t>comptables</w:t>
      </w:r>
      <w:proofErr w:type="spellEnd"/>
      <w:r>
        <w:t xml:space="preserve"> du </w:t>
      </w:r>
      <w:proofErr w:type="spellStart"/>
      <w:r>
        <w:t>Tresor</w:t>
      </w:r>
      <w:proofErr w:type="spellEnd"/>
      <w:r>
        <w:t xml:space="preserve"> dans les conditions </w:t>
      </w:r>
      <w:proofErr w:type="spellStart"/>
      <w:r>
        <w:t>fixees</w:t>
      </w:r>
      <w:proofErr w:type="spellEnd"/>
      <w:r>
        <w:t xml:space="preserve"> par le Secretaire </w:t>
      </w:r>
      <w:proofErr w:type="spellStart"/>
      <w:r>
        <w:t>d'Etat</w:t>
      </w:r>
      <w:proofErr w:type="spellEnd"/>
      <w:r>
        <w:t xml:space="preserve"> aux Finances et </w:t>
      </w:r>
      <w:proofErr w:type="spellStart"/>
      <w:r>
        <w:t>venant</w:t>
      </w:r>
      <w:proofErr w:type="spellEnd"/>
      <w:r>
        <w:t xml:space="preserve"> a </w:t>
      </w:r>
      <w:proofErr w:type="spellStart"/>
      <w:r>
        <w:t>echeance</w:t>
      </w:r>
      <w:proofErr w:type="spellEnd"/>
      <w:r>
        <w:t xml:space="preserve"> dans un </w:t>
      </w:r>
      <w:proofErr w:type="spellStart"/>
      <w:r>
        <w:t>delai</w:t>
      </w:r>
      <w:proofErr w:type="spellEnd"/>
      <w:r>
        <w:t xml:space="preserve"> maximum de trois </w:t>
      </w:r>
      <w:proofErr w:type="spellStart"/>
      <w:r>
        <w:t>mois</w:t>
      </w:r>
      <w:proofErr w:type="spellEnd"/>
      <w:r>
        <w:t>. (Article 49)</w:t>
      </w:r>
    </w:p>
    <w:p w14:paraId="3C0D6D2D" w14:textId="77777777" w:rsidR="00A41E57" w:rsidRDefault="00A41E57" w:rsidP="00A41E57">
      <w:proofErr w:type="spellStart"/>
      <w:r>
        <w:t>En</w:t>
      </w:r>
      <w:proofErr w:type="spellEnd"/>
      <w:r>
        <w:t xml:space="preserve"> </w:t>
      </w:r>
      <w:proofErr w:type="spellStart"/>
      <w:r>
        <w:t>vue</w:t>
      </w:r>
      <w:proofErr w:type="spellEnd"/>
      <w:r>
        <w:t xml:space="preserve"> de </w:t>
      </w:r>
      <w:proofErr w:type="spellStart"/>
      <w:r>
        <w:t>permettre</w:t>
      </w:r>
      <w:proofErr w:type="spellEnd"/>
      <w:r>
        <w:t xml:space="preserve"> le </w:t>
      </w:r>
      <w:proofErr w:type="spellStart"/>
      <w:r>
        <w:t>foncionnement</w:t>
      </w:r>
      <w:proofErr w:type="spellEnd"/>
      <w:r>
        <w:t xml:space="preserve"> </w:t>
      </w:r>
      <w:proofErr w:type="spellStart"/>
      <w:r>
        <w:t>regulier</w:t>
      </w:r>
      <w:proofErr w:type="spellEnd"/>
      <w:r>
        <w:t xml:space="preserve"> de la </w:t>
      </w:r>
      <w:proofErr w:type="spellStart"/>
      <w:r>
        <w:t>Tresorerie</w:t>
      </w:r>
      <w:proofErr w:type="spellEnd"/>
      <w:r>
        <w:t xml:space="preserve"> de </w:t>
      </w:r>
      <w:proofErr w:type="spellStart"/>
      <w:r>
        <w:t>l'Etat</w:t>
      </w:r>
      <w:proofErr w:type="spellEnd"/>
      <w:r>
        <w:t xml:space="preserve"> et </w:t>
      </w:r>
      <w:proofErr w:type="spellStart"/>
      <w:r>
        <w:t>l'exectuion</w:t>
      </w:r>
      <w:proofErr w:type="spellEnd"/>
      <w:r>
        <w:t xml:space="preserve"> </w:t>
      </w:r>
      <w:proofErr w:type="spellStart"/>
      <w:r>
        <w:t>normale</w:t>
      </w:r>
      <w:proofErr w:type="spellEnd"/>
      <w:r>
        <w:t xml:space="preserve"> des </w:t>
      </w:r>
      <w:proofErr w:type="spellStart"/>
      <w:r>
        <w:t>depenses</w:t>
      </w:r>
      <w:proofErr w:type="spellEnd"/>
      <w:r>
        <w:t xml:space="preserve"> </w:t>
      </w:r>
      <w:proofErr w:type="spellStart"/>
      <w:r>
        <w:t>publiques</w:t>
      </w:r>
      <w:proofErr w:type="spellEnd"/>
      <w:r>
        <w:t xml:space="preserve">, la Banque Centrale </w:t>
      </w:r>
      <w:proofErr w:type="spellStart"/>
      <w:r>
        <w:t>peut</w:t>
      </w:r>
      <w:proofErr w:type="spellEnd"/>
      <w:r>
        <w:t xml:space="preserve">, dans la </w:t>
      </w:r>
      <w:proofErr w:type="spellStart"/>
      <w:r>
        <w:t>limite</w:t>
      </w:r>
      <w:proofErr w:type="spellEnd"/>
      <w:r>
        <w:t xml:space="preserve"> d'un </w:t>
      </w:r>
      <w:proofErr w:type="spellStart"/>
      <w:r>
        <w:t>montant</w:t>
      </w:r>
      <w:proofErr w:type="spellEnd"/>
      <w:r>
        <w:t xml:space="preserve"> maximum egal a 5% des </w:t>
      </w:r>
      <w:proofErr w:type="spellStart"/>
      <w:r>
        <w:t>recettes</w:t>
      </w:r>
      <w:proofErr w:type="spellEnd"/>
      <w:r>
        <w:t xml:space="preserve"> ordinaires de </w:t>
      </w:r>
      <w:proofErr w:type="spellStart"/>
      <w:r>
        <w:t>l'Etat</w:t>
      </w:r>
      <w:proofErr w:type="spellEnd"/>
      <w:r>
        <w:t xml:space="preserve"> </w:t>
      </w:r>
      <w:proofErr w:type="spellStart"/>
      <w:r>
        <w:t>constatees</w:t>
      </w:r>
      <w:proofErr w:type="spellEnd"/>
      <w:r>
        <w:t xml:space="preserve"> au </w:t>
      </w:r>
      <w:proofErr w:type="spellStart"/>
      <w:r>
        <w:t>cours</w:t>
      </w:r>
      <w:proofErr w:type="spellEnd"/>
      <w:r>
        <w:t xml:space="preserve"> de </w:t>
      </w:r>
      <w:proofErr w:type="spellStart"/>
      <w:r>
        <w:t>l'annee</w:t>
      </w:r>
      <w:proofErr w:type="spellEnd"/>
      <w:r>
        <w:t xml:space="preserve"> </w:t>
      </w:r>
      <w:proofErr w:type="spellStart"/>
      <w:r>
        <w:t>budgetaire</w:t>
      </w:r>
      <w:proofErr w:type="spellEnd"/>
      <w:r>
        <w:t xml:space="preserve"> </w:t>
      </w:r>
      <w:proofErr w:type="spellStart"/>
      <w:r>
        <w:t>ecoulee</w:t>
      </w:r>
      <w:proofErr w:type="spellEnd"/>
      <w:r>
        <w:t xml:space="preserve">, </w:t>
      </w:r>
      <w:proofErr w:type="spellStart"/>
      <w:r>
        <w:t>consentir</w:t>
      </w:r>
      <w:proofErr w:type="spellEnd"/>
      <w:r>
        <w:t xml:space="preserve"> au </w:t>
      </w:r>
      <w:proofErr w:type="spellStart"/>
      <w:r>
        <w:t>Tresor</w:t>
      </w:r>
      <w:proofErr w:type="spellEnd"/>
      <w:r>
        <w:t xml:space="preserve"> des </w:t>
      </w:r>
      <w:proofErr w:type="spellStart"/>
      <w:r>
        <w:t>decouverts</w:t>
      </w:r>
      <w:proofErr w:type="spellEnd"/>
      <w:r>
        <w:t xml:space="preserve"> </w:t>
      </w:r>
      <w:proofErr w:type="spellStart"/>
      <w:r>
        <w:t>en</w:t>
      </w:r>
      <w:proofErr w:type="spellEnd"/>
      <w:r>
        <w:t xml:space="preserve"> </w:t>
      </w:r>
      <w:proofErr w:type="spellStart"/>
      <w:r>
        <w:t>compte</w:t>
      </w:r>
      <w:proofErr w:type="spellEnd"/>
      <w:r>
        <w:t xml:space="preserve"> courant </w:t>
      </w:r>
      <w:proofErr w:type="spellStart"/>
      <w:r>
        <w:t>dont</w:t>
      </w:r>
      <w:proofErr w:type="spellEnd"/>
      <w:r>
        <w:t xml:space="preserve"> la </w:t>
      </w:r>
      <w:proofErr w:type="spellStart"/>
      <w:r>
        <w:t>duree</w:t>
      </w:r>
      <w:proofErr w:type="spellEnd"/>
      <w:r>
        <w:t xml:space="preserve"> </w:t>
      </w:r>
      <w:proofErr w:type="spellStart"/>
      <w:r>
        <w:t>totale</w:t>
      </w:r>
      <w:proofErr w:type="spellEnd"/>
      <w:r>
        <w:t xml:space="preserve"> ne </w:t>
      </w:r>
      <w:proofErr w:type="spellStart"/>
      <w:r>
        <w:t>peut</w:t>
      </w:r>
      <w:proofErr w:type="spellEnd"/>
      <w:r>
        <w:t xml:space="preserve"> </w:t>
      </w:r>
      <w:proofErr w:type="spellStart"/>
      <w:r>
        <w:t>exceder</w:t>
      </w:r>
      <w:proofErr w:type="spellEnd"/>
      <w:r>
        <w:t xml:space="preserve"> 240 </w:t>
      </w:r>
      <w:proofErr w:type="spellStart"/>
      <w:r>
        <w:t>jours</w:t>
      </w:r>
      <w:proofErr w:type="spellEnd"/>
      <w:r>
        <w:t xml:space="preserve">, </w:t>
      </w:r>
      <w:proofErr w:type="spellStart"/>
      <w:r>
        <w:t>consecutifs</w:t>
      </w:r>
      <w:proofErr w:type="spellEnd"/>
      <w:r>
        <w:t xml:space="preserve"> </w:t>
      </w:r>
      <w:proofErr w:type="spellStart"/>
      <w:r>
        <w:t>ou</w:t>
      </w:r>
      <w:proofErr w:type="spellEnd"/>
      <w:r>
        <w:t xml:space="preserve"> non, au </w:t>
      </w:r>
      <w:proofErr w:type="spellStart"/>
      <w:r>
        <w:t>cours</w:t>
      </w:r>
      <w:proofErr w:type="spellEnd"/>
      <w:r>
        <w:t xml:space="preserve"> </w:t>
      </w:r>
      <w:proofErr w:type="spellStart"/>
      <w:r>
        <w:t>d'une</w:t>
      </w:r>
      <w:proofErr w:type="spellEnd"/>
      <w:r>
        <w:t xml:space="preserve"> </w:t>
      </w:r>
      <w:proofErr w:type="spellStart"/>
      <w:r>
        <w:t>annee</w:t>
      </w:r>
      <w:proofErr w:type="spellEnd"/>
      <w:r>
        <w:t xml:space="preserve"> de </w:t>
      </w:r>
      <w:proofErr w:type="spellStart"/>
      <w:r>
        <w:t>calendrier</w:t>
      </w:r>
      <w:proofErr w:type="spellEnd"/>
      <w:r>
        <w:t>.</w:t>
      </w:r>
    </w:p>
    <w:p w14:paraId="6A222A4B" w14:textId="77777777" w:rsidR="00A41E57" w:rsidRPr="005866AE" w:rsidRDefault="00A41E57" w:rsidP="00A41E57">
      <w:r>
        <w:t xml:space="preserve">La Banque Centrale </w:t>
      </w:r>
      <w:proofErr w:type="spellStart"/>
      <w:r>
        <w:t>percoit</w:t>
      </w:r>
      <w:proofErr w:type="spellEnd"/>
      <w:r>
        <w:t xml:space="preserve"> au </w:t>
      </w:r>
      <w:proofErr w:type="spellStart"/>
      <w:r>
        <w:t>titre</w:t>
      </w:r>
      <w:proofErr w:type="spellEnd"/>
      <w:r>
        <w:t xml:space="preserve"> des </w:t>
      </w:r>
      <w:proofErr w:type="spellStart"/>
      <w:r>
        <w:t>decouverts</w:t>
      </w:r>
      <w:proofErr w:type="spellEnd"/>
      <w:r>
        <w:t xml:space="preserve"> </w:t>
      </w:r>
      <w:proofErr w:type="spellStart"/>
      <w:r>
        <w:t>susvises</w:t>
      </w:r>
      <w:proofErr w:type="spellEnd"/>
      <w:r>
        <w:t xml:space="preserve"> </w:t>
      </w:r>
      <w:proofErr w:type="spellStart"/>
      <w:r>
        <w:t>une</w:t>
      </w:r>
      <w:proofErr w:type="spellEnd"/>
      <w:r>
        <w:t xml:space="preserve"> commission de gestion </w:t>
      </w:r>
      <w:proofErr w:type="spellStart"/>
      <w:r>
        <w:t>dont</w:t>
      </w:r>
      <w:proofErr w:type="spellEnd"/>
      <w:r>
        <w:t xml:space="preserve"> le </w:t>
      </w:r>
      <w:proofErr w:type="spellStart"/>
      <w:r>
        <w:t>taux</w:t>
      </w:r>
      <w:proofErr w:type="spellEnd"/>
      <w:r>
        <w:t xml:space="preserve"> et les </w:t>
      </w:r>
      <w:proofErr w:type="spellStart"/>
      <w:r>
        <w:t>modalites</w:t>
      </w:r>
      <w:proofErr w:type="spellEnd"/>
      <w:r>
        <w:t xml:space="preserve"> </w:t>
      </w:r>
      <w:proofErr w:type="spellStart"/>
      <w:r>
        <w:t>sont</w:t>
      </w:r>
      <w:proofErr w:type="spellEnd"/>
      <w:r>
        <w:t xml:space="preserve"> fixes </w:t>
      </w:r>
      <w:proofErr w:type="spellStart"/>
      <w:r>
        <w:t>en</w:t>
      </w:r>
      <w:proofErr w:type="spellEnd"/>
      <w:r>
        <w:t xml:space="preserve"> accord avec le Secretaire </w:t>
      </w:r>
      <w:proofErr w:type="spellStart"/>
      <w:r>
        <w:t>d'Etat</w:t>
      </w:r>
      <w:proofErr w:type="spellEnd"/>
      <w:r>
        <w:t xml:space="preserve"> aux Finances. (Article 50) </w:t>
      </w:r>
      <w:r w:rsidRPr="00B93E4A">
        <w:rPr>
          <w:color w:val="FF0000"/>
        </w:rPr>
        <w:t>(coded as .67)</w:t>
      </w:r>
      <w:r>
        <w:t xml:space="preserve"> (no change in 1988)</w:t>
      </w:r>
    </w:p>
    <w:p w14:paraId="3BBD5C02" w14:textId="77777777" w:rsidR="00A41E57" w:rsidRDefault="00A41E57" w:rsidP="00A41E57">
      <w:r w:rsidRPr="00566569">
        <w:rPr>
          <w:b/>
          <w:i/>
        </w:rPr>
        <w:t xml:space="preserve">(b) Securitized lending (.10) </w:t>
      </w:r>
      <w:r>
        <w:rPr>
          <w:b/>
          <w:i/>
        </w:rPr>
        <w:br/>
      </w:r>
      <w:r w:rsidRPr="005866AE">
        <w:rPr>
          <w:i/>
        </w:rPr>
        <w:t>Tunisia</w:t>
      </w:r>
      <w:r>
        <w:rPr>
          <w:i/>
        </w:rPr>
        <w:t xml:space="preserve"> 1958</w:t>
      </w:r>
      <w:r>
        <w:t xml:space="preserve">: La Banque Central </w:t>
      </w:r>
      <w:proofErr w:type="spellStart"/>
      <w:r>
        <w:t>peut</w:t>
      </w:r>
      <w:proofErr w:type="spellEnd"/>
      <w:r>
        <w:t xml:space="preserve"> </w:t>
      </w:r>
      <w:proofErr w:type="spellStart"/>
      <w:r>
        <w:t>escompter</w:t>
      </w:r>
      <w:proofErr w:type="spellEnd"/>
      <w:r>
        <w:t xml:space="preserve"> </w:t>
      </w:r>
      <w:proofErr w:type="spellStart"/>
      <w:r>
        <w:t>ou</w:t>
      </w:r>
      <w:proofErr w:type="spellEnd"/>
      <w:r>
        <w:t xml:space="preserve"> prendre </w:t>
      </w:r>
      <w:proofErr w:type="spellStart"/>
      <w:r>
        <w:t>en</w:t>
      </w:r>
      <w:proofErr w:type="spellEnd"/>
      <w:r>
        <w:t xml:space="preserve"> pension les </w:t>
      </w:r>
      <w:proofErr w:type="spellStart"/>
      <w:r>
        <w:t>traites</w:t>
      </w:r>
      <w:proofErr w:type="spellEnd"/>
      <w:r>
        <w:t xml:space="preserve"> et obligations </w:t>
      </w:r>
      <w:proofErr w:type="spellStart"/>
      <w:r>
        <w:t>cautionnees</w:t>
      </w:r>
      <w:proofErr w:type="spellEnd"/>
      <w:r>
        <w:t xml:space="preserve"> </w:t>
      </w:r>
      <w:proofErr w:type="spellStart"/>
      <w:r>
        <w:t>souscrites</w:t>
      </w:r>
      <w:proofErr w:type="spellEnd"/>
      <w:r>
        <w:t xml:space="preserve"> a </w:t>
      </w:r>
      <w:proofErr w:type="spellStart"/>
      <w:r>
        <w:t>l'ordre</w:t>
      </w:r>
      <w:proofErr w:type="spellEnd"/>
      <w:r>
        <w:t xml:space="preserve"> des </w:t>
      </w:r>
      <w:proofErr w:type="spellStart"/>
      <w:r>
        <w:t>comptables</w:t>
      </w:r>
      <w:proofErr w:type="spellEnd"/>
      <w:r>
        <w:t xml:space="preserve"> du </w:t>
      </w:r>
      <w:proofErr w:type="spellStart"/>
      <w:r>
        <w:t>Tresor</w:t>
      </w:r>
      <w:proofErr w:type="spellEnd"/>
      <w:r>
        <w:t xml:space="preserve"> dans les conditions </w:t>
      </w:r>
      <w:proofErr w:type="spellStart"/>
      <w:r>
        <w:t>fixees</w:t>
      </w:r>
      <w:proofErr w:type="spellEnd"/>
      <w:r>
        <w:t xml:space="preserve"> par le Secretaire </w:t>
      </w:r>
      <w:proofErr w:type="spellStart"/>
      <w:r>
        <w:t>d'Etat</w:t>
      </w:r>
      <w:proofErr w:type="spellEnd"/>
      <w:r>
        <w:t xml:space="preserve"> aux Finances et </w:t>
      </w:r>
      <w:proofErr w:type="spellStart"/>
      <w:r>
        <w:t>venant</w:t>
      </w:r>
      <w:proofErr w:type="spellEnd"/>
      <w:r>
        <w:t xml:space="preserve"> a </w:t>
      </w:r>
      <w:proofErr w:type="spellStart"/>
      <w:r>
        <w:t>echeance</w:t>
      </w:r>
      <w:proofErr w:type="spellEnd"/>
      <w:r>
        <w:t xml:space="preserve"> dans un </w:t>
      </w:r>
      <w:proofErr w:type="spellStart"/>
      <w:r>
        <w:t>delai</w:t>
      </w:r>
      <w:proofErr w:type="spellEnd"/>
      <w:r>
        <w:t xml:space="preserve"> maximum de trois </w:t>
      </w:r>
      <w:proofErr w:type="spellStart"/>
      <w:r>
        <w:t>mois</w:t>
      </w:r>
      <w:proofErr w:type="spellEnd"/>
      <w:r>
        <w:t>. (Article 49)</w:t>
      </w:r>
    </w:p>
    <w:p w14:paraId="6A7F8D9E" w14:textId="77777777" w:rsidR="00A41E57" w:rsidRDefault="00A41E57" w:rsidP="00A41E57">
      <w:proofErr w:type="spellStart"/>
      <w:r>
        <w:t>En</w:t>
      </w:r>
      <w:proofErr w:type="spellEnd"/>
      <w:r>
        <w:t xml:space="preserve"> </w:t>
      </w:r>
      <w:proofErr w:type="spellStart"/>
      <w:r>
        <w:t>vue</w:t>
      </w:r>
      <w:proofErr w:type="spellEnd"/>
      <w:r>
        <w:t xml:space="preserve"> de </w:t>
      </w:r>
      <w:proofErr w:type="spellStart"/>
      <w:r>
        <w:t>permettre</w:t>
      </w:r>
      <w:proofErr w:type="spellEnd"/>
      <w:r>
        <w:t xml:space="preserve"> le </w:t>
      </w:r>
      <w:proofErr w:type="spellStart"/>
      <w:r>
        <w:t>foncionnement</w:t>
      </w:r>
      <w:proofErr w:type="spellEnd"/>
      <w:r>
        <w:t xml:space="preserve"> </w:t>
      </w:r>
      <w:proofErr w:type="spellStart"/>
      <w:r>
        <w:t>regulier</w:t>
      </w:r>
      <w:proofErr w:type="spellEnd"/>
      <w:r>
        <w:t xml:space="preserve"> de la </w:t>
      </w:r>
      <w:proofErr w:type="spellStart"/>
      <w:r>
        <w:t>Tresorerie</w:t>
      </w:r>
      <w:proofErr w:type="spellEnd"/>
      <w:r>
        <w:t xml:space="preserve"> de </w:t>
      </w:r>
      <w:proofErr w:type="spellStart"/>
      <w:r>
        <w:t>l'Etat</w:t>
      </w:r>
      <w:proofErr w:type="spellEnd"/>
      <w:r>
        <w:t xml:space="preserve"> et </w:t>
      </w:r>
      <w:proofErr w:type="spellStart"/>
      <w:r>
        <w:t>l'exectuion</w:t>
      </w:r>
      <w:proofErr w:type="spellEnd"/>
      <w:r>
        <w:t xml:space="preserve"> </w:t>
      </w:r>
      <w:proofErr w:type="spellStart"/>
      <w:r>
        <w:t>normale</w:t>
      </w:r>
      <w:proofErr w:type="spellEnd"/>
      <w:r>
        <w:t xml:space="preserve"> des </w:t>
      </w:r>
      <w:proofErr w:type="spellStart"/>
      <w:r>
        <w:t>depenses</w:t>
      </w:r>
      <w:proofErr w:type="spellEnd"/>
      <w:r>
        <w:t xml:space="preserve"> </w:t>
      </w:r>
      <w:proofErr w:type="spellStart"/>
      <w:r>
        <w:t>publiques</w:t>
      </w:r>
      <w:proofErr w:type="spellEnd"/>
      <w:r>
        <w:t xml:space="preserve">, la Banque Centrale </w:t>
      </w:r>
      <w:proofErr w:type="spellStart"/>
      <w:r>
        <w:t>peut</w:t>
      </w:r>
      <w:proofErr w:type="spellEnd"/>
      <w:r>
        <w:t xml:space="preserve">, dans la </w:t>
      </w:r>
      <w:proofErr w:type="spellStart"/>
      <w:r>
        <w:t>limite</w:t>
      </w:r>
      <w:proofErr w:type="spellEnd"/>
      <w:r>
        <w:t xml:space="preserve"> d'un </w:t>
      </w:r>
      <w:proofErr w:type="spellStart"/>
      <w:r>
        <w:t>montant</w:t>
      </w:r>
      <w:proofErr w:type="spellEnd"/>
      <w:r>
        <w:t xml:space="preserve"> maximum egal a 5% des </w:t>
      </w:r>
      <w:proofErr w:type="spellStart"/>
      <w:r>
        <w:t>recettes</w:t>
      </w:r>
      <w:proofErr w:type="spellEnd"/>
      <w:r>
        <w:t xml:space="preserve"> ordinaires de </w:t>
      </w:r>
      <w:proofErr w:type="spellStart"/>
      <w:r>
        <w:t>l'Etat</w:t>
      </w:r>
      <w:proofErr w:type="spellEnd"/>
      <w:r>
        <w:t xml:space="preserve"> </w:t>
      </w:r>
      <w:proofErr w:type="spellStart"/>
      <w:r>
        <w:t>constatees</w:t>
      </w:r>
      <w:proofErr w:type="spellEnd"/>
      <w:r>
        <w:t xml:space="preserve"> au </w:t>
      </w:r>
      <w:proofErr w:type="spellStart"/>
      <w:r>
        <w:t>cours</w:t>
      </w:r>
      <w:proofErr w:type="spellEnd"/>
      <w:r>
        <w:t xml:space="preserve"> de </w:t>
      </w:r>
      <w:proofErr w:type="spellStart"/>
      <w:r>
        <w:t>l'annee</w:t>
      </w:r>
      <w:proofErr w:type="spellEnd"/>
      <w:r>
        <w:t xml:space="preserve"> </w:t>
      </w:r>
      <w:proofErr w:type="spellStart"/>
      <w:r>
        <w:t>budgetaire</w:t>
      </w:r>
      <w:proofErr w:type="spellEnd"/>
      <w:r>
        <w:t xml:space="preserve"> </w:t>
      </w:r>
      <w:proofErr w:type="spellStart"/>
      <w:r>
        <w:t>ecoulee</w:t>
      </w:r>
      <w:proofErr w:type="spellEnd"/>
      <w:r>
        <w:t xml:space="preserve">, </w:t>
      </w:r>
      <w:proofErr w:type="spellStart"/>
      <w:r>
        <w:t>consentir</w:t>
      </w:r>
      <w:proofErr w:type="spellEnd"/>
      <w:r>
        <w:t xml:space="preserve"> au </w:t>
      </w:r>
      <w:proofErr w:type="spellStart"/>
      <w:r>
        <w:t>Tresor</w:t>
      </w:r>
      <w:proofErr w:type="spellEnd"/>
      <w:r>
        <w:t xml:space="preserve"> des </w:t>
      </w:r>
      <w:proofErr w:type="spellStart"/>
      <w:r>
        <w:t>decouverts</w:t>
      </w:r>
      <w:proofErr w:type="spellEnd"/>
      <w:r>
        <w:t xml:space="preserve"> </w:t>
      </w:r>
      <w:proofErr w:type="spellStart"/>
      <w:r>
        <w:t>en</w:t>
      </w:r>
      <w:proofErr w:type="spellEnd"/>
      <w:r>
        <w:t xml:space="preserve"> </w:t>
      </w:r>
      <w:proofErr w:type="spellStart"/>
      <w:r>
        <w:t>compte</w:t>
      </w:r>
      <w:proofErr w:type="spellEnd"/>
      <w:r>
        <w:t xml:space="preserve"> courant </w:t>
      </w:r>
      <w:proofErr w:type="spellStart"/>
      <w:r>
        <w:t>dont</w:t>
      </w:r>
      <w:proofErr w:type="spellEnd"/>
      <w:r>
        <w:t xml:space="preserve"> la </w:t>
      </w:r>
      <w:proofErr w:type="spellStart"/>
      <w:r>
        <w:t>duree</w:t>
      </w:r>
      <w:proofErr w:type="spellEnd"/>
      <w:r>
        <w:t xml:space="preserve"> </w:t>
      </w:r>
      <w:proofErr w:type="spellStart"/>
      <w:r>
        <w:t>totale</w:t>
      </w:r>
      <w:proofErr w:type="spellEnd"/>
      <w:r>
        <w:t xml:space="preserve"> ne </w:t>
      </w:r>
      <w:proofErr w:type="spellStart"/>
      <w:r>
        <w:t>peut</w:t>
      </w:r>
      <w:proofErr w:type="spellEnd"/>
      <w:r>
        <w:t xml:space="preserve"> </w:t>
      </w:r>
      <w:proofErr w:type="spellStart"/>
      <w:r>
        <w:t>exceder</w:t>
      </w:r>
      <w:proofErr w:type="spellEnd"/>
      <w:r>
        <w:t xml:space="preserve"> 240 </w:t>
      </w:r>
      <w:proofErr w:type="spellStart"/>
      <w:r>
        <w:t>jours</w:t>
      </w:r>
      <w:proofErr w:type="spellEnd"/>
      <w:r>
        <w:t xml:space="preserve">, </w:t>
      </w:r>
      <w:proofErr w:type="spellStart"/>
      <w:r>
        <w:t>consecutifs</w:t>
      </w:r>
      <w:proofErr w:type="spellEnd"/>
      <w:r>
        <w:t xml:space="preserve"> </w:t>
      </w:r>
      <w:proofErr w:type="spellStart"/>
      <w:r>
        <w:t>ou</w:t>
      </w:r>
      <w:proofErr w:type="spellEnd"/>
      <w:r>
        <w:t xml:space="preserve"> non, au </w:t>
      </w:r>
      <w:proofErr w:type="spellStart"/>
      <w:r>
        <w:t>cours</w:t>
      </w:r>
      <w:proofErr w:type="spellEnd"/>
      <w:r>
        <w:t xml:space="preserve"> </w:t>
      </w:r>
      <w:proofErr w:type="spellStart"/>
      <w:r>
        <w:t>d'une</w:t>
      </w:r>
      <w:proofErr w:type="spellEnd"/>
      <w:r>
        <w:t xml:space="preserve"> </w:t>
      </w:r>
      <w:proofErr w:type="spellStart"/>
      <w:r>
        <w:t>annee</w:t>
      </w:r>
      <w:proofErr w:type="spellEnd"/>
      <w:r>
        <w:t xml:space="preserve"> de </w:t>
      </w:r>
      <w:proofErr w:type="spellStart"/>
      <w:r>
        <w:t>calendrier</w:t>
      </w:r>
      <w:proofErr w:type="spellEnd"/>
      <w:r>
        <w:t>.</w:t>
      </w:r>
    </w:p>
    <w:p w14:paraId="3A68DEE2" w14:textId="77777777" w:rsidR="00A41E57" w:rsidRPr="005866AE" w:rsidRDefault="00A41E57" w:rsidP="00A41E57">
      <w:r>
        <w:t xml:space="preserve">La Banque Centrale </w:t>
      </w:r>
      <w:proofErr w:type="spellStart"/>
      <w:r>
        <w:t>percoit</w:t>
      </w:r>
      <w:proofErr w:type="spellEnd"/>
      <w:r>
        <w:t xml:space="preserve"> au </w:t>
      </w:r>
      <w:proofErr w:type="spellStart"/>
      <w:r>
        <w:t>titre</w:t>
      </w:r>
      <w:proofErr w:type="spellEnd"/>
      <w:r>
        <w:t xml:space="preserve"> des </w:t>
      </w:r>
      <w:proofErr w:type="spellStart"/>
      <w:r>
        <w:t>decouverts</w:t>
      </w:r>
      <w:proofErr w:type="spellEnd"/>
      <w:r>
        <w:t xml:space="preserve"> </w:t>
      </w:r>
      <w:proofErr w:type="spellStart"/>
      <w:r>
        <w:t>susvises</w:t>
      </w:r>
      <w:proofErr w:type="spellEnd"/>
      <w:r>
        <w:t xml:space="preserve"> </w:t>
      </w:r>
      <w:proofErr w:type="spellStart"/>
      <w:r>
        <w:t>une</w:t>
      </w:r>
      <w:proofErr w:type="spellEnd"/>
      <w:r>
        <w:t xml:space="preserve"> commission de gestion </w:t>
      </w:r>
      <w:proofErr w:type="spellStart"/>
      <w:r>
        <w:t>dont</w:t>
      </w:r>
      <w:proofErr w:type="spellEnd"/>
      <w:r>
        <w:t xml:space="preserve"> le </w:t>
      </w:r>
      <w:proofErr w:type="spellStart"/>
      <w:r>
        <w:t>taux</w:t>
      </w:r>
      <w:proofErr w:type="spellEnd"/>
      <w:r>
        <w:t xml:space="preserve"> et les </w:t>
      </w:r>
      <w:proofErr w:type="spellStart"/>
      <w:r>
        <w:t>modalites</w:t>
      </w:r>
      <w:proofErr w:type="spellEnd"/>
      <w:r>
        <w:t xml:space="preserve"> </w:t>
      </w:r>
      <w:proofErr w:type="spellStart"/>
      <w:r>
        <w:t>sont</w:t>
      </w:r>
      <w:proofErr w:type="spellEnd"/>
      <w:r>
        <w:t xml:space="preserve"> fixes </w:t>
      </w:r>
      <w:proofErr w:type="spellStart"/>
      <w:r>
        <w:t>en</w:t>
      </w:r>
      <w:proofErr w:type="spellEnd"/>
      <w:r>
        <w:t xml:space="preserve"> accord avec le Secretaire </w:t>
      </w:r>
      <w:proofErr w:type="spellStart"/>
      <w:r>
        <w:t>d'Etat</w:t>
      </w:r>
      <w:proofErr w:type="spellEnd"/>
      <w:r>
        <w:t xml:space="preserve"> aux Finances. (Article 50) </w:t>
      </w:r>
      <w:r w:rsidRPr="00B93E4A">
        <w:rPr>
          <w:color w:val="FF0000"/>
        </w:rPr>
        <w:t>(coded as .67)</w:t>
      </w:r>
      <w:r>
        <w:rPr>
          <w:color w:val="FF0000"/>
        </w:rPr>
        <w:t xml:space="preserve"> </w:t>
      </w:r>
      <w:r>
        <w:t>(no change in 1988)</w:t>
      </w:r>
    </w:p>
    <w:p w14:paraId="643B60F0" w14:textId="77777777" w:rsidR="00A41E57" w:rsidRPr="00566569" w:rsidRDefault="00A41E57" w:rsidP="00A41E57">
      <w:pPr>
        <w:rPr>
          <w:b/>
          <w:i/>
        </w:rPr>
      </w:pPr>
    </w:p>
    <w:p w14:paraId="5502B30C" w14:textId="77777777" w:rsidR="00A41E57" w:rsidRDefault="00A41E57" w:rsidP="00A41E57">
      <w:r w:rsidRPr="00566569">
        <w:rPr>
          <w:b/>
          <w:i/>
        </w:rPr>
        <w:t xml:space="preserve"> (c) Terms of lending (.10) </w:t>
      </w:r>
      <w:r>
        <w:rPr>
          <w:b/>
          <w:i/>
        </w:rPr>
        <w:br/>
      </w:r>
      <w:r w:rsidRPr="005866AE">
        <w:rPr>
          <w:i/>
        </w:rPr>
        <w:t>Tunisia</w:t>
      </w:r>
      <w:r>
        <w:rPr>
          <w:i/>
        </w:rPr>
        <w:t xml:space="preserve"> 1958</w:t>
      </w:r>
      <w:r>
        <w:t xml:space="preserve">: La Banque Central </w:t>
      </w:r>
      <w:proofErr w:type="spellStart"/>
      <w:r>
        <w:t>peut</w:t>
      </w:r>
      <w:proofErr w:type="spellEnd"/>
      <w:r>
        <w:t xml:space="preserve"> </w:t>
      </w:r>
      <w:proofErr w:type="spellStart"/>
      <w:r>
        <w:t>escompter</w:t>
      </w:r>
      <w:proofErr w:type="spellEnd"/>
      <w:r>
        <w:t xml:space="preserve"> </w:t>
      </w:r>
      <w:proofErr w:type="spellStart"/>
      <w:r>
        <w:t>ou</w:t>
      </w:r>
      <w:proofErr w:type="spellEnd"/>
      <w:r>
        <w:t xml:space="preserve"> prendre </w:t>
      </w:r>
      <w:proofErr w:type="spellStart"/>
      <w:r>
        <w:t>en</w:t>
      </w:r>
      <w:proofErr w:type="spellEnd"/>
      <w:r>
        <w:t xml:space="preserve"> pension les </w:t>
      </w:r>
      <w:proofErr w:type="spellStart"/>
      <w:r>
        <w:t>traites</w:t>
      </w:r>
      <w:proofErr w:type="spellEnd"/>
      <w:r>
        <w:t xml:space="preserve"> et obligations </w:t>
      </w:r>
      <w:proofErr w:type="spellStart"/>
      <w:r>
        <w:t>cautionnees</w:t>
      </w:r>
      <w:proofErr w:type="spellEnd"/>
      <w:r>
        <w:t xml:space="preserve"> </w:t>
      </w:r>
      <w:proofErr w:type="spellStart"/>
      <w:r>
        <w:t>souscrites</w:t>
      </w:r>
      <w:proofErr w:type="spellEnd"/>
      <w:r>
        <w:t xml:space="preserve"> a </w:t>
      </w:r>
      <w:proofErr w:type="spellStart"/>
      <w:r>
        <w:t>l'ordre</w:t>
      </w:r>
      <w:proofErr w:type="spellEnd"/>
      <w:r>
        <w:t xml:space="preserve"> des </w:t>
      </w:r>
      <w:proofErr w:type="spellStart"/>
      <w:r>
        <w:t>comptables</w:t>
      </w:r>
      <w:proofErr w:type="spellEnd"/>
      <w:r>
        <w:t xml:space="preserve"> du </w:t>
      </w:r>
      <w:proofErr w:type="spellStart"/>
      <w:r>
        <w:t>Tresor</w:t>
      </w:r>
      <w:proofErr w:type="spellEnd"/>
      <w:r>
        <w:t xml:space="preserve"> dans les conditions </w:t>
      </w:r>
      <w:proofErr w:type="spellStart"/>
      <w:r>
        <w:t>fixees</w:t>
      </w:r>
      <w:proofErr w:type="spellEnd"/>
      <w:r>
        <w:t xml:space="preserve"> par le Secretaire </w:t>
      </w:r>
      <w:proofErr w:type="spellStart"/>
      <w:r>
        <w:t>d'Etat</w:t>
      </w:r>
      <w:proofErr w:type="spellEnd"/>
      <w:r>
        <w:t xml:space="preserve"> aux Finances et </w:t>
      </w:r>
      <w:proofErr w:type="spellStart"/>
      <w:r>
        <w:t>venant</w:t>
      </w:r>
      <w:proofErr w:type="spellEnd"/>
      <w:r>
        <w:t xml:space="preserve"> a </w:t>
      </w:r>
      <w:proofErr w:type="spellStart"/>
      <w:r>
        <w:t>echeance</w:t>
      </w:r>
      <w:proofErr w:type="spellEnd"/>
      <w:r>
        <w:t xml:space="preserve"> dans un </w:t>
      </w:r>
      <w:proofErr w:type="spellStart"/>
      <w:r>
        <w:t>delai</w:t>
      </w:r>
      <w:proofErr w:type="spellEnd"/>
      <w:r>
        <w:t xml:space="preserve"> maximum de trois </w:t>
      </w:r>
      <w:proofErr w:type="spellStart"/>
      <w:r>
        <w:t>mois</w:t>
      </w:r>
      <w:proofErr w:type="spellEnd"/>
      <w:r>
        <w:t>. (Article 49)</w:t>
      </w:r>
    </w:p>
    <w:p w14:paraId="639BC7B9" w14:textId="77777777" w:rsidR="00A41E57" w:rsidRDefault="00A41E57" w:rsidP="00A41E57">
      <w:proofErr w:type="spellStart"/>
      <w:r>
        <w:t>En</w:t>
      </w:r>
      <w:proofErr w:type="spellEnd"/>
      <w:r>
        <w:t xml:space="preserve"> </w:t>
      </w:r>
      <w:proofErr w:type="spellStart"/>
      <w:r>
        <w:t>vue</w:t>
      </w:r>
      <w:proofErr w:type="spellEnd"/>
      <w:r>
        <w:t xml:space="preserve"> de </w:t>
      </w:r>
      <w:proofErr w:type="spellStart"/>
      <w:r>
        <w:t>permettre</w:t>
      </w:r>
      <w:proofErr w:type="spellEnd"/>
      <w:r>
        <w:t xml:space="preserve"> le </w:t>
      </w:r>
      <w:proofErr w:type="spellStart"/>
      <w:r>
        <w:t>foncionnement</w:t>
      </w:r>
      <w:proofErr w:type="spellEnd"/>
      <w:r>
        <w:t xml:space="preserve"> </w:t>
      </w:r>
      <w:proofErr w:type="spellStart"/>
      <w:r>
        <w:t>regulier</w:t>
      </w:r>
      <w:proofErr w:type="spellEnd"/>
      <w:r>
        <w:t xml:space="preserve"> de la </w:t>
      </w:r>
      <w:proofErr w:type="spellStart"/>
      <w:r>
        <w:t>Tresorerie</w:t>
      </w:r>
      <w:proofErr w:type="spellEnd"/>
      <w:r>
        <w:t xml:space="preserve"> de </w:t>
      </w:r>
      <w:proofErr w:type="spellStart"/>
      <w:r>
        <w:t>l'Etat</w:t>
      </w:r>
      <w:proofErr w:type="spellEnd"/>
      <w:r>
        <w:t xml:space="preserve"> et </w:t>
      </w:r>
      <w:proofErr w:type="spellStart"/>
      <w:r>
        <w:t>l'exectuion</w:t>
      </w:r>
      <w:proofErr w:type="spellEnd"/>
      <w:r>
        <w:t xml:space="preserve"> </w:t>
      </w:r>
      <w:proofErr w:type="spellStart"/>
      <w:r>
        <w:t>normale</w:t>
      </w:r>
      <w:proofErr w:type="spellEnd"/>
      <w:r>
        <w:t xml:space="preserve"> des </w:t>
      </w:r>
      <w:proofErr w:type="spellStart"/>
      <w:r>
        <w:t>depenses</w:t>
      </w:r>
      <w:proofErr w:type="spellEnd"/>
      <w:r>
        <w:t xml:space="preserve"> </w:t>
      </w:r>
      <w:proofErr w:type="spellStart"/>
      <w:r>
        <w:t>publiques</w:t>
      </w:r>
      <w:proofErr w:type="spellEnd"/>
      <w:r>
        <w:t xml:space="preserve">, la Banque Centrale </w:t>
      </w:r>
      <w:proofErr w:type="spellStart"/>
      <w:r>
        <w:t>peut</w:t>
      </w:r>
      <w:proofErr w:type="spellEnd"/>
      <w:r>
        <w:t xml:space="preserve">, dans la </w:t>
      </w:r>
      <w:proofErr w:type="spellStart"/>
      <w:r>
        <w:t>limite</w:t>
      </w:r>
      <w:proofErr w:type="spellEnd"/>
      <w:r>
        <w:t xml:space="preserve"> d'un </w:t>
      </w:r>
      <w:proofErr w:type="spellStart"/>
      <w:r>
        <w:t>montant</w:t>
      </w:r>
      <w:proofErr w:type="spellEnd"/>
      <w:r>
        <w:t xml:space="preserve"> maximum egal a 5% des </w:t>
      </w:r>
      <w:proofErr w:type="spellStart"/>
      <w:r>
        <w:t>recettes</w:t>
      </w:r>
      <w:proofErr w:type="spellEnd"/>
      <w:r>
        <w:t xml:space="preserve"> ordinaires de </w:t>
      </w:r>
      <w:proofErr w:type="spellStart"/>
      <w:r>
        <w:t>l'Etat</w:t>
      </w:r>
      <w:proofErr w:type="spellEnd"/>
      <w:r>
        <w:t xml:space="preserve"> </w:t>
      </w:r>
      <w:proofErr w:type="spellStart"/>
      <w:r>
        <w:t>constatees</w:t>
      </w:r>
      <w:proofErr w:type="spellEnd"/>
      <w:r>
        <w:t xml:space="preserve"> au </w:t>
      </w:r>
      <w:proofErr w:type="spellStart"/>
      <w:r>
        <w:t>cours</w:t>
      </w:r>
      <w:proofErr w:type="spellEnd"/>
      <w:r>
        <w:t xml:space="preserve"> de </w:t>
      </w:r>
      <w:proofErr w:type="spellStart"/>
      <w:r>
        <w:t>l'annee</w:t>
      </w:r>
      <w:proofErr w:type="spellEnd"/>
      <w:r>
        <w:t xml:space="preserve"> </w:t>
      </w:r>
      <w:proofErr w:type="spellStart"/>
      <w:r>
        <w:t>budgetaire</w:t>
      </w:r>
      <w:proofErr w:type="spellEnd"/>
      <w:r>
        <w:t xml:space="preserve"> </w:t>
      </w:r>
      <w:proofErr w:type="spellStart"/>
      <w:r>
        <w:t>ecoulee</w:t>
      </w:r>
      <w:proofErr w:type="spellEnd"/>
      <w:r>
        <w:t xml:space="preserve">, </w:t>
      </w:r>
      <w:proofErr w:type="spellStart"/>
      <w:r>
        <w:t>consentir</w:t>
      </w:r>
      <w:proofErr w:type="spellEnd"/>
      <w:r>
        <w:t xml:space="preserve"> au </w:t>
      </w:r>
      <w:proofErr w:type="spellStart"/>
      <w:r>
        <w:t>Tresor</w:t>
      </w:r>
      <w:proofErr w:type="spellEnd"/>
      <w:r>
        <w:t xml:space="preserve"> des </w:t>
      </w:r>
      <w:proofErr w:type="spellStart"/>
      <w:r>
        <w:t>decouverts</w:t>
      </w:r>
      <w:proofErr w:type="spellEnd"/>
      <w:r>
        <w:t xml:space="preserve"> </w:t>
      </w:r>
      <w:proofErr w:type="spellStart"/>
      <w:r>
        <w:t>en</w:t>
      </w:r>
      <w:proofErr w:type="spellEnd"/>
      <w:r>
        <w:t xml:space="preserve"> </w:t>
      </w:r>
      <w:proofErr w:type="spellStart"/>
      <w:r>
        <w:t>compte</w:t>
      </w:r>
      <w:proofErr w:type="spellEnd"/>
      <w:r>
        <w:t xml:space="preserve"> courant </w:t>
      </w:r>
      <w:proofErr w:type="spellStart"/>
      <w:r>
        <w:t>dont</w:t>
      </w:r>
      <w:proofErr w:type="spellEnd"/>
      <w:r>
        <w:t xml:space="preserve"> la </w:t>
      </w:r>
      <w:proofErr w:type="spellStart"/>
      <w:r>
        <w:t>duree</w:t>
      </w:r>
      <w:proofErr w:type="spellEnd"/>
      <w:r>
        <w:t xml:space="preserve"> </w:t>
      </w:r>
      <w:proofErr w:type="spellStart"/>
      <w:r>
        <w:t>totale</w:t>
      </w:r>
      <w:proofErr w:type="spellEnd"/>
      <w:r>
        <w:t xml:space="preserve"> ne </w:t>
      </w:r>
      <w:proofErr w:type="spellStart"/>
      <w:r>
        <w:t>peut</w:t>
      </w:r>
      <w:proofErr w:type="spellEnd"/>
      <w:r>
        <w:t xml:space="preserve"> </w:t>
      </w:r>
      <w:proofErr w:type="spellStart"/>
      <w:r>
        <w:t>exceder</w:t>
      </w:r>
      <w:proofErr w:type="spellEnd"/>
      <w:r>
        <w:t xml:space="preserve"> 240 </w:t>
      </w:r>
      <w:proofErr w:type="spellStart"/>
      <w:r>
        <w:t>jours</w:t>
      </w:r>
      <w:proofErr w:type="spellEnd"/>
      <w:r>
        <w:t xml:space="preserve">, </w:t>
      </w:r>
      <w:proofErr w:type="spellStart"/>
      <w:r>
        <w:t>consecutifs</w:t>
      </w:r>
      <w:proofErr w:type="spellEnd"/>
      <w:r>
        <w:t xml:space="preserve"> </w:t>
      </w:r>
      <w:proofErr w:type="spellStart"/>
      <w:r>
        <w:t>ou</w:t>
      </w:r>
      <w:proofErr w:type="spellEnd"/>
      <w:r>
        <w:t xml:space="preserve"> non, au </w:t>
      </w:r>
      <w:proofErr w:type="spellStart"/>
      <w:r>
        <w:t>cours</w:t>
      </w:r>
      <w:proofErr w:type="spellEnd"/>
      <w:r>
        <w:t xml:space="preserve"> </w:t>
      </w:r>
      <w:proofErr w:type="spellStart"/>
      <w:r>
        <w:t>d'une</w:t>
      </w:r>
      <w:proofErr w:type="spellEnd"/>
      <w:r>
        <w:t xml:space="preserve"> </w:t>
      </w:r>
      <w:proofErr w:type="spellStart"/>
      <w:r>
        <w:t>annee</w:t>
      </w:r>
      <w:proofErr w:type="spellEnd"/>
      <w:r>
        <w:t xml:space="preserve"> de </w:t>
      </w:r>
      <w:proofErr w:type="spellStart"/>
      <w:r>
        <w:t>calendrier</w:t>
      </w:r>
      <w:proofErr w:type="spellEnd"/>
      <w:r>
        <w:t>.</w:t>
      </w:r>
    </w:p>
    <w:p w14:paraId="6A49E16A" w14:textId="77777777" w:rsidR="00A41E57" w:rsidRPr="005866AE" w:rsidRDefault="00A41E57" w:rsidP="00A41E57">
      <w:r>
        <w:t xml:space="preserve">La Banque Centrale </w:t>
      </w:r>
      <w:proofErr w:type="spellStart"/>
      <w:r>
        <w:t>percoit</w:t>
      </w:r>
      <w:proofErr w:type="spellEnd"/>
      <w:r>
        <w:t xml:space="preserve"> au </w:t>
      </w:r>
      <w:proofErr w:type="spellStart"/>
      <w:r>
        <w:t>titre</w:t>
      </w:r>
      <w:proofErr w:type="spellEnd"/>
      <w:r>
        <w:t xml:space="preserve"> des </w:t>
      </w:r>
      <w:proofErr w:type="spellStart"/>
      <w:r>
        <w:t>decouverts</w:t>
      </w:r>
      <w:proofErr w:type="spellEnd"/>
      <w:r>
        <w:t xml:space="preserve"> </w:t>
      </w:r>
      <w:proofErr w:type="spellStart"/>
      <w:r>
        <w:t>susvises</w:t>
      </w:r>
      <w:proofErr w:type="spellEnd"/>
      <w:r>
        <w:t xml:space="preserve"> </w:t>
      </w:r>
      <w:proofErr w:type="spellStart"/>
      <w:r>
        <w:t>une</w:t>
      </w:r>
      <w:proofErr w:type="spellEnd"/>
      <w:r>
        <w:t xml:space="preserve"> commission de gestion </w:t>
      </w:r>
      <w:proofErr w:type="spellStart"/>
      <w:r>
        <w:t>dont</w:t>
      </w:r>
      <w:proofErr w:type="spellEnd"/>
      <w:r>
        <w:t xml:space="preserve"> le </w:t>
      </w:r>
      <w:proofErr w:type="spellStart"/>
      <w:r>
        <w:t>taux</w:t>
      </w:r>
      <w:proofErr w:type="spellEnd"/>
      <w:r>
        <w:t xml:space="preserve"> et les </w:t>
      </w:r>
      <w:proofErr w:type="spellStart"/>
      <w:r>
        <w:t>modalites</w:t>
      </w:r>
      <w:proofErr w:type="spellEnd"/>
      <w:r>
        <w:t xml:space="preserve"> </w:t>
      </w:r>
      <w:proofErr w:type="spellStart"/>
      <w:r>
        <w:t>sont</w:t>
      </w:r>
      <w:proofErr w:type="spellEnd"/>
      <w:r>
        <w:t xml:space="preserve"> fixes </w:t>
      </w:r>
      <w:proofErr w:type="spellStart"/>
      <w:r>
        <w:t>en</w:t>
      </w:r>
      <w:proofErr w:type="spellEnd"/>
      <w:r>
        <w:t xml:space="preserve"> accord avec le Secretaire </w:t>
      </w:r>
      <w:proofErr w:type="spellStart"/>
      <w:r>
        <w:t>d'Etat</w:t>
      </w:r>
      <w:proofErr w:type="spellEnd"/>
      <w:r>
        <w:t xml:space="preserve"> aux Finances. (Article 50) </w:t>
      </w:r>
      <w:r w:rsidRPr="009F6DED">
        <w:rPr>
          <w:color w:val="FF0000"/>
        </w:rPr>
        <w:t>(Coded as .33)</w:t>
      </w:r>
      <w:r>
        <w:rPr>
          <w:color w:val="FF0000"/>
        </w:rPr>
        <w:t xml:space="preserve"> </w:t>
      </w:r>
      <w:r>
        <w:t>(no change in 1988)</w:t>
      </w:r>
    </w:p>
    <w:p w14:paraId="2F599E37" w14:textId="77777777" w:rsidR="00A41E57" w:rsidRPr="00566569" w:rsidRDefault="00A41E57" w:rsidP="00A41E57">
      <w:pPr>
        <w:rPr>
          <w:b/>
          <w:i/>
        </w:rPr>
      </w:pPr>
    </w:p>
    <w:p w14:paraId="1C175D61" w14:textId="77777777" w:rsidR="00A41E57" w:rsidRPr="00D9352A" w:rsidRDefault="00A41E57" w:rsidP="00A41E57">
      <w:r w:rsidRPr="00566569">
        <w:rPr>
          <w:b/>
          <w:i/>
        </w:rPr>
        <w:lastRenderedPageBreak/>
        <w:t xml:space="preserve"> (d) Potential borrowers from bank (.05) </w:t>
      </w:r>
      <w:r>
        <w:rPr>
          <w:i/>
        </w:rPr>
        <w:br/>
        <w:t>Tunisia 1958</w:t>
      </w:r>
      <w:r>
        <w:t xml:space="preserve">: </w:t>
      </w:r>
      <w:r w:rsidRPr="00D9352A">
        <w:t xml:space="preserve">La Banque Centrale </w:t>
      </w:r>
      <w:proofErr w:type="spellStart"/>
      <w:r w:rsidRPr="00D9352A">
        <w:t>peut</w:t>
      </w:r>
      <w:proofErr w:type="spellEnd"/>
      <w:r w:rsidRPr="00D9352A">
        <w:t xml:space="preserve"> a la </w:t>
      </w:r>
      <w:proofErr w:type="spellStart"/>
      <w:r w:rsidRPr="00D9352A">
        <w:t>demande</w:t>
      </w:r>
      <w:proofErr w:type="spellEnd"/>
      <w:r w:rsidRPr="00D9352A">
        <w:t xml:space="preserve"> du Secretaire </w:t>
      </w:r>
      <w:proofErr w:type="spellStart"/>
      <w:r w:rsidRPr="00D9352A">
        <w:t>d'Etat</w:t>
      </w:r>
      <w:proofErr w:type="spellEnd"/>
      <w:r w:rsidRPr="00D9352A">
        <w:t xml:space="preserve"> aux Finances,  assurer le service financier des administrations, </w:t>
      </w:r>
      <w:proofErr w:type="spellStart"/>
      <w:r w:rsidRPr="00D9352A">
        <w:t>etablissements</w:t>
      </w:r>
      <w:proofErr w:type="spellEnd"/>
      <w:r w:rsidRPr="00D9352A">
        <w:t xml:space="preserve"> publics et </w:t>
      </w:r>
      <w:proofErr w:type="spellStart"/>
      <w:r w:rsidRPr="00D9352A">
        <w:t>tous</w:t>
      </w:r>
      <w:proofErr w:type="spellEnd"/>
      <w:r w:rsidRPr="00D9352A">
        <w:t xml:space="preserve"> </w:t>
      </w:r>
      <w:proofErr w:type="spellStart"/>
      <w:r w:rsidRPr="00D9352A">
        <w:t>organismes</w:t>
      </w:r>
      <w:proofErr w:type="spellEnd"/>
      <w:r w:rsidRPr="00D9352A">
        <w:t xml:space="preserve"> financiers </w:t>
      </w:r>
      <w:proofErr w:type="spellStart"/>
      <w:r w:rsidRPr="00D9352A">
        <w:t>regis</w:t>
      </w:r>
      <w:proofErr w:type="spellEnd"/>
      <w:r w:rsidRPr="00D9352A">
        <w:t xml:space="preserve"> par des dispositions </w:t>
      </w:r>
      <w:proofErr w:type="spellStart"/>
      <w:r w:rsidRPr="00D9352A">
        <w:t>legales</w:t>
      </w:r>
      <w:proofErr w:type="spellEnd"/>
      <w:r w:rsidRPr="00D9352A">
        <w:t xml:space="preserve"> </w:t>
      </w:r>
      <w:proofErr w:type="spellStart"/>
      <w:r w:rsidRPr="00D9352A">
        <w:t>particulieres</w:t>
      </w:r>
      <w:proofErr w:type="spellEnd"/>
      <w:r w:rsidRPr="00D9352A">
        <w:t xml:space="preserve"> </w:t>
      </w:r>
      <w:proofErr w:type="spellStart"/>
      <w:r w:rsidRPr="00D9352A">
        <w:t>ou</w:t>
      </w:r>
      <w:proofErr w:type="spellEnd"/>
      <w:r w:rsidRPr="00D9352A">
        <w:t xml:space="preserve"> places sous le </w:t>
      </w:r>
      <w:proofErr w:type="spellStart"/>
      <w:r w:rsidRPr="00D9352A">
        <w:t>controle</w:t>
      </w:r>
      <w:proofErr w:type="spellEnd"/>
      <w:r w:rsidRPr="00D9352A">
        <w:t xml:space="preserve"> de </w:t>
      </w:r>
      <w:proofErr w:type="spellStart"/>
      <w:r w:rsidRPr="00D9352A">
        <w:t>l'Etat</w:t>
      </w:r>
      <w:proofErr w:type="spellEnd"/>
      <w:r w:rsidRPr="00D9352A">
        <w:t xml:space="preserve"> et executer pour </w:t>
      </w:r>
      <w:proofErr w:type="spellStart"/>
      <w:r w:rsidRPr="00D9352A">
        <w:t>leur</w:t>
      </w:r>
      <w:proofErr w:type="spellEnd"/>
      <w:r w:rsidRPr="00D9352A">
        <w:t xml:space="preserve"> </w:t>
      </w:r>
      <w:proofErr w:type="spellStart"/>
      <w:r w:rsidRPr="00D9352A">
        <w:t>compte</w:t>
      </w:r>
      <w:proofErr w:type="spellEnd"/>
      <w:r w:rsidRPr="00D9352A">
        <w:t xml:space="preserve"> </w:t>
      </w:r>
      <w:proofErr w:type="spellStart"/>
      <w:r w:rsidRPr="00D9352A">
        <w:t>toutes</w:t>
      </w:r>
      <w:proofErr w:type="spellEnd"/>
      <w:r w:rsidRPr="00D9352A">
        <w:t xml:space="preserve"> operations de </w:t>
      </w:r>
      <w:proofErr w:type="spellStart"/>
      <w:r w:rsidRPr="00D9352A">
        <w:t>caisse</w:t>
      </w:r>
      <w:proofErr w:type="spellEnd"/>
      <w:r w:rsidRPr="00D9352A">
        <w:t xml:space="preserve">, de </w:t>
      </w:r>
      <w:proofErr w:type="spellStart"/>
      <w:r w:rsidRPr="00D9352A">
        <w:t>banque</w:t>
      </w:r>
      <w:proofErr w:type="spellEnd"/>
      <w:r w:rsidRPr="00D9352A">
        <w:t xml:space="preserve"> et de credit dans le conditions </w:t>
      </w:r>
      <w:proofErr w:type="spellStart"/>
      <w:r w:rsidRPr="00D9352A">
        <w:t>fixees</w:t>
      </w:r>
      <w:proofErr w:type="spellEnd"/>
      <w:r w:rsidRPr="00D9352A">
        <w:t xml:space="preserve"> par les conventions </w:t>
      </w:r>
      <w:proofErr w:type="spellStart"/>
      <w:r w:rsidRPr="00D9352A">
        <w:t>conclues</w:t>
      </w:r>
      <w:proofErr w:type="spellEnd"/>
      <w:r w:rsidRPr="00D9352A">
        <w:t xml:space="preserve"> avec </w:t>
      </w:r>
      <w:proofErr w:type="spellStart"/>
      <w:r w:rsidRPr="00D9352A">
        <w:t>ces</w:t>
      </w:r>
      <w:proofErr w:type="spellEnd"/>
      <w:r w:rsidRPr="00D9352A">
        <w:t xml:space="preserve"> administrations, </w:t>
      </w:r>
      <w:proofErr w:type="spellStart"/>
      <w:r w:rsidRPr="00D9352A">
        <w:t>etablissements</w:t>
      </w:r>
      <w:proofErr w:type="spellEnd"/>
      <w:r w:rsidRPr="00D9352A">
        <w:t xml:space="preserve"> publics et </w:t>
      </w:r>
      <w:proofErr w:type="spellStart"/>
      <w:r w:rsidRPr="00D9352A">
        <w:t>organismes</w:t>
      </w:r>
      <w:proofErr w:type="spellEnd"/>
      <w:r w:rsidRPr="00D9352A">
        <w:t>.</w:t>
      </w:r>
      <w:r>
        <w:t xml:space="preserve"> (Article 56) (</w:t>
      </w:r>
      <w:r w:rsidRPr="00B93E4A">
        <w:rPr>
          <w:color w:val="FF0000"/>
        </w:rPr>
        <w:t>Coded as .33)</w:t>
      </w:r>
      <w:r>
        <w:rPr>
          <w:color w:val="FF0000"/>
        </w:rPr>
        <w:t xml:space="preserve"> </w:t>
      </w:r>
      <w:r>
        <w:t>(no change in 1988)</w:t>
      </w:r>
    </w:p>
    <w:p w14:paraId="47660AF5" w14:textId="77777777" w:rsidR="00A41E57" w:rsidRDefault="00A41E57" w:rsidP="00A41E57">
      <w:r w:rsidRPr="00566569">
        <w:rPr>
          <w:b/>
          <w:i/>
        </w:rPr>
        <w:t xml:space="preserve"> (e) Limits on central bank lending determined by (.025) </w:t>
      </w:r>
      <w:r>
        <w:rPr>
          <w:b/>
          <w:i/>
        </w:rPr>
        <w:br/>
      </w:r>
      <w:r w:rsidRPr="005866AE">
        <w:rPr>
          <w:i/>
        </w:rPr>
        <w:t>Tunisia</w:t>
      </w:r>
      <w:r>
        <w:rPr>
          <w:i/>
        </w:rPr>
        <w:t xml:space="preserve"> 1958</w:t>
      </w:r>
      <w:r>
        <w:t xml:space="preserve">: La Banque Central </w:t>
      </w:r>
      <w:proofErr w:type="spellStart"/>
      <w:r>
        <w:t>peut</w:t>
      </w:r>
      <w:proofErr w:type="spellEnd"/>
      <w:r>
        <w:t xml:space="preserve"> </w:t>
      </w:r>
      <w:proofErr w:type="spellStart"/>
      <w:r>
        <w:t>escompter</w:t>
      </w:r>
      <w:proofErr w:type="spellEnd"/>
      <w:r>
        <w:t xml:space="preserve"> </w:t>
      </w:r>
      <w:proofErr w:type="spellStart"/>
      <w:r>
        <w:t>ou</w:t>
      </w:r>
      <w:proofErr w:type="spellEnd"/>
      <w:r>
        <w:t xml:space="preserve"> prendre </w:t>
      </w:r>
      <w:proofErr w:type="spellStart"/>
      <w:r>
        <w:t>en</w:t>
      </w:r>
      <w:proofErr w:type="spellEnd"/>
      <w:r>
        <w:t xml:space="preserve"> pension les </w:t>
      </w:r>
      <w:proofErr w:type="spellStart"/>
      <w:r>
        <w:t>traites</w:t>
      </w:r>
      <w:proofErr w:type="spellEnd"/>
      <w:r>
        <w:t xml:space="preserve"> et obligations </w:t>
      </w:r>
      <w:proofErr w:type="spellStart"/>
      <w:r>
        <w:t>cautionnees</w:t>
      </w:r>
      <w:proofErr w:type="spellEnd"/>
      <w:r>
        <w:t xml:space="preserve"> </w:t>
      </w:r>
      <w:proofErr w:type="spellStart"/>
      <w:r>
        <w:t>souscrites</w:t>
      </w:r>
      <w:proofErr w:type="spellEnd"/>
      <w:r>
        <w:t xml:space="preserve"> a </w:t>
      </w:r>
      <w:proofErr w:type="spellStart"/>
      <w:r>
        <w:t>l'ordre</w:t>
      </w:r>
      <w:proofErr w:type="spellEnd"/>
      <w:r>
        <w:t xml:space="preserve"> des </w:t>
      </w:r>
      <w:proofErr w:type="spellStart"/>
      <w:r>
        <w:t>comptables</w:t>
      </w:r>
      <w:proofErr w:type="spellEnd"/>
      <w:r>
        <w:t xml:space="preserve"> du </w:t>
      </w:r>
      <w:proofErr w:type="spellStart"/>
      <w:r>
        <w:t>Tresor</w:t>
      </w:r>
      <w:proofErr w:type="spellEnd"/>
      <w:r>
        <w:t xml:space="preserve"> dans les conditions </w:t>
      </w:r>
      <w:proofErr w:type="spellStart"/>
      <w:r>
        <w:t>fixees</w:t>
      </w:r>
      <w:proofErr w:type="spellEnd"/>
      <w:r>
        <w:t xml:space="preserve"> par le Secretaire </w:t>
      </w:r>
      <w:proofErr w:type="spellStart"/>
      <w:r>
        <w:t>d'Etat</w:t>
      </w:r>
      <w:proofErr w:type="spellEnd"/>
      <w:r>
        <w:t xml:space="preserve"> aux Finances et </w:t>
      </w:r>
      <w:proofErr w:type="spellStart"/>
      <w:r>
        <w:t>venant</w:t>
      </w:r>
      <w:proofErr w:type="spellEnd"/>
      <w:r>
        <w:t xml:space="preserve"> a </w:t>
      </w:r>
      <w:proofErr w:type="spellStart"/>
      <w:r>
        <w:t>echeance</w:t>
      </w:r>
      <w:proofErr w:type="spellEnd"/>
      <w:r>
        <w:t xml:space="preserve"> dans un </w:t>
      </w:r>
      <w:proofErr w:type="spellStart"/>
      <w:r>
        <w:t>delai</w:t>
      </w:r>
      <w:proofErr w:type="spellEnd"/>
      <w:r>
        <w:t xml:space="preserve"> maximum de trois </w:t>
      </w:r>
      <w:proofErr w:type="spellStart"/>
      <w:r>
        <w:t>mois</w:t>
      </w:r>
      <w:proofErr w:type="spellEnd"/>
      <w:r>
        <w:t>. (Article 49)</w:t>
      </w:r>
    </w:p>
    <w:p w14:paraId="30BF461A" w14:textId="77777777" w:rsidR="00A41E57" w:rsidRDefault="00A41E57" w:rsidP="00A41E57">
      <w:proofErr w:type="spellStart"/>
      <w:r>
        <w:t>En</w:t>
      </w:r>
      <w:proofErr w:type="spellEnd"/>
      <w:r>
        <w:t xml:space="preserve"> </w:t>
      </w:r>
      <w:proofErr w:type="spellStart"/>
      <w:r>
        <w:t>vue</w:t>
      </w:r>
      <w:proofErr w:type="spellEnd"/>
      <w:r>
        <w:t xml:space="preserve"> de </w:t>
      </w:r>
      <w:proofErr w:type="spellStart"/>
      <w:r>
        <w:t>permettre</w:t>
      </w:r>
      <w:proofErr w:type="spellEnd"/>
      <w:r>
        <w:t xml:space="preserve"> le </w:t>
      </w:r>
      <w:proofErr w:type="spellStart"/>
      <w:r>
        <w:t>foncionnement</w:t>
      </w:r>
      <w:proofErr w:type="spellEnd"/>
      <w:r>
        <w:t xml:space="preserve"> </w:t>
      </w:r>
      <w:proofErr w:type="spellStart"/>
      <w:r>
        <w:t>regulier</w:t>
      </w:r>
      <w:proofErr w:type="spellEnd"/>
      <w:r>
        <w:t xml:space="preserve"> de la </w:t>
      </w:r>
      <w:proofErr w:type="spellStart"/>
      <w:r>
        <w:t>Tresorerie</w:t>
      </w:r>
      <w:proofErr w:type="spellEnd"/>
      <w:r>
        <w:t xml:space="preserve"> de </w:t>
      </w:r>
      <w:proofErr w:type="spellStart"/>
      <w:r>
        <w:t>l'Etat</w:t>
      </w:r>
      <w:proofErr w:type="spellEnd"/>
      <w:r>
        <w:t xml:space="preserve"> et </w:t>
      </w:r>
      <w:proofErr w:type="spellStart"/>
      <w:r>
        <w:t>l'exectuion</w:t>
      </w:r>
      <w:proofErr w:type="spellEnd"/>
      <w:r>
        <w:t xml:space="preserve"> </w:t>
      </w:r>
      <w:proofErr w:type="spellStart"/>
      <w:r>
        <w:t>normale</w:t>
      </w:r>
      <w:proofErr w:type="spellEnd"/>
      <w:r>
        <w:t xml:space="preserve"> des </w:t>
      </w:r>
      <w:proofErr w:type="spellStart"/>
      <w:r>
        <w:t>depenses</w:t>
      </w:r>
      <w:proofErr w:type="spellEnd"/>
      <w:r>
        <w:t xml:space="preserve"> </w:t>
      </w:r>
      <w:proofErr w:type="spellStart"/>
      <w:r>
        <w:t>publiques</w:t>
      </w:r>
      <w:proofErr w:type="spellEnd"/>
      <w:r>
        <w:t xml:space="preserve">, la Banque Centrale </w:t>
      </w:r>
      <w:proofErr w:type="spellStart"/>
      <w:r>
        <w:t>peut</w:t>
      </w:r>
      <w:proofErr w:type="spellEnd"/>
      <w:r>
        <w:t xml:space="preserve">, dans la </w:t>
      </w:r>
      <w:proofErr w:type="spellStart"/>
      <w:r>
        <w:t>limite</w:t>
      </w:r>
      <w:proofErr w:type="spellEnd"/>
      <w:r>
        <w:t xml:space="preserve"> d'un </w:t>
      </w:r>
      <w:proofErr w:type="spellStart"/>
      <w:r>
        <w:t>montant</w:t>
      </w:r>
      <w:proofErr w:type="spellEnd"/>
      <w:r>
        <w:t xml:space="preserve"> maximum egal a 5% des </w:t>
      </w:r>
      <w:proofErr w:type="spellStart"/>
      <w:r>
        <w:t>recettes</w:t>
      </w:r>
      <w:proofErr w:type="spellEnd"/>
      <w:r>
        <w:t xml:space="preserve"> ordinaires de </w:t>
      </w:r>
      <w:proofErr w:type="spellStart"/>
      <w:r>
        <w:t>l'Etat</w:t>
      </w:r>
      <w:proofErr w:type="spellEnd"/>
      <w:r>
        <w:t xml:space="preserve"> </w:t>
      </w:r>
      <w:proofErr w:type="spellStart"/>
      <w:r>
        <w:t>constatees</w:t>
      </w:r>
      <w:proofErr w:type="spellEnd"/>
      <w:r>
        <w:t xml:space="preserve"> au </w:t>
      </w:r>
      <w:proofErr w:type="spellStart"/>
      <w:r>
        <w:t>cours</w:t>
      </w:r>
      <w:proofErr w:type="spellEnd"/>
      <w:r>
        <w:t xml:space="preserve"> de </w:t>
      </w:r>
      <w:proofErr w:type="spellStart"/>
      <w:r>
        <w:t>l'annee</w:t>
      </w:r>
      <w:proofErr w:type="spellEnd"/>
      <w:r>
        <w:t xml:space="preserve"> </w:t>
      </w:r>
      <w:proofErr w:type="spellStart"/>
      <w:r>
        <w:t>budgetaire</w:t>
      </w:r>
      <w:proofErr w:type="spellEnd"/>
      <w:r>
        <w:t xml:space="preserve"> </w:t>
      </w:r>
      <w:proofErr w:type="spellStart"/>
      <w:r>
        <w:t>ecoulee</w:t>
      </w:r>
      <w:proofErr w:type="spellEnd"/>
      <w:r>
        <w:t xml:space="preserve">, </w:t>
      </w:r>
      <w:proofErr w:type="spellStart"/>
      <w:r>
        <w:t>consentir</w:t>
      </w:r>
      <w:proofErr w:type="spellEnd"/>
      <w:r>
        <w:t xml:space="preserve"> au </w:t>
      </w:r>
      <w:proofErr w:type="spellStart"/>
      <w:r>
        <w:t>Tresor</w:t>
      </w:r>
      <w:proofErr w:type="spellEnd"/>
      <w:r>
        <w:t xml:space="preserve"> des </w:t>
      </w:r>
      <w:proofErr w:type="spellStart"/>
      <w:r>
        <w:t>decouverts</w:t>
      </w:r>
      <w:proofErr w:type="spellEnd"/>
      <w:r>
        <w:t xml:space="preserve"> </w:t>
      </w:r>
      <w:proofErr w:type="spellStart"/>
      <w:r>
        <w:t>en</w:t>
      </w:r>
      <w:proofErr w:type="spellEnd"/>
      <w:r>
        <w:t xml:space="preserve"> </w:t>
      </w:r>
      <w:proofErr w:type="spellStart"/>
      <w:r>
        <w:t>compte</w:t>
      </w:r>
      <w:proofErr w:type="spellEnd"/>
      <w:r>
        <w:t xml:space="preserve"> courant </w:t>
      </w:r>
      <w:proofErr w:type="spellStart"/>
      <w:r>
        <w:t>dont</w:t>
      </w:r>
      <w:proofErr w:type="spellEnd"/>
      <w:r>
        <w:t xml:space="preserve"> la </w:t>
      </w:r>
      <w:proofErr w:type="spellStart"/>
      <w:r>
        <w:t>duree</w:t>
      </w:r>
      <w:proofErr w:type="spellEnd"/>
      <w:r>
        <w:t xml:space="preserve"> </w:t>
      </w:r>
      <w:proofErr w:type="spellStart"/>
      <w:r>
        <w:t>totale</w:t>
      </w:r>
      <w:proofErr w:type="spellEnd"/>
      <w:r>
        <w:t xml:space="preserve"> ne </w:t>
      </w:r>
      <w:proofErr w:type="spellStart"/>
      <w:r>
        <w:t>peut</w:t>
      </w:r>
      <w:proofErr w:type="spellEnd"/>
      <w:r>
        <w:t xml:space="preserve"> </w:t>
      </w:r>
      <w:proofErr w:type="spellStart"/>
      <w:r>
        <w:t>exceder</w:t>
      </w:r>
      <w:proofErr w:type="spellEnd"/>
      <w:r>
        <w:t xml:space="preserve"> 240 </w:t>
      </w:r>
      <w:proofErr w:type="spellStart"/>
      <w:r>
        <w:t>jours</w:t>
      </w:r>
      <w:proofErr w:type="spellEnd"/>
      <w:r>
        <w:t xml:space="preserve">, </w:t>
      </w:r>
      <w:proofErr w:type="spellStart"/>
      <w:r>
        <w:t>consecutifs</w:t>
      </w:r>
      <w:proofErr w:type="spellEnd"/>
      <w:r>
        <w:t xml:space="preserve"> </w:t>
      </w:r>
      <w:proofErr w:type="spellStart"/>
      <w:r>
        <w:t>ou</w:t>
      </w:r>
      <w:proofErr w:type="spellEnd"/>
      <w:r>
        <w:t xml:space="preserve"> non, au </w:t>
      </w:r>
      <w:proofErr w:type="spellStart"/>
      <w:r>
        <w:t>cours</w:t>
      </w:r>
      <w:proofErr w:type="spellEnd"/>
      <w:r>
        <w:t xml:space="preserve"> </w:t>
      </w:r>
      <w:proofErr w:type="spellStart"/>
      <w:r>
        <w:t>d'une</w:t>
      </w:r>
      <w:proofErr w:type="spellEnd"/>
      <w:r>
        <w:t xml:space="preserve"> </w:t>
      </w:r>
      <w:proofErr w:type="spellStart"/>
      <w:r>
        <w:t>annee</w:t>
      </w:r>
      <w:proofErr w:type="spellEnd"/>
      <w:r>
        <w:t xml:space="preserve"> de </w:t>
      </w:r>
      <w:proofErr w:type="spellStart"/>
      <w:r>
        <w:t>calendrier</w:t>
      </w:r>
      <w:proofErr w:type="spellEnd"/>
      <w:r>
        <w:t>.</w:t>
      </w:r>
    </w:p>
    <w:p w14:paraId="34F118E8" w14:textId="77777777" w:rsidR="00A41E57" w:rsidRPr="005866AE" w:rsidRDefault="00A41E57" w:rsidP="00A41E57">
      <w:r>
        <w:t xml:space="preserve">La Banque Centrale </w:t>
      </w:r>
      <w:proofErr w:type="spellStart"/>
      <w:r>
        <w:t>percoit</w:t>
      </w:r>
      <w:proofErr w:type="spellEnd"/>
      <w:r>
        <w:t xml:space="preserve"> au </w:t>
      </w:r>
      <w:proofErr w:type="spellStart"/>
      <w:r>
        <w:t>titre</w:t>
      </w:r>
      <w:proofErr w:type="spellEnd"/>
      <w:r>
        <w:t xml:space="preserve"> des </w:t>
      </w:r>
      <w:proofErr w:type="spellStart"/>
      <w:r>
        <w:t>decouverts</w:t>
      </w:r>
      <w:proofErr w:type="spellEnd"/>
      <w:r>
        <w:t xml:space="preserve"> </w:t>
      </w:r>
      <w:proofErr w:type="spellStart"/>
      <w:r>
        <w:t>susvises</w:t>
      </w:r>
      <w:proofErr w:type="spellEnd"/>
      <w:r>
        <w:t xml:space="preserve"> </w:t>
      </w:r>
      <w:proofErr w:type="spellStart"/>
      <w:r>
        <w:t>une</w:t>
      </w:r>
      <w:proofErr w:type="spellEnd"/>
      <w:r>
        <w:t xml:space="preserve"> commission de gestion </w:t>
      </w:r>
      <w:proofErr w:type="spellStart"/>
      <w:r>
        <w:t>dont</w:t>
      </w:r>
      <w:proofErr w:type="spellEnd"/>
      <w:r>
        <w:t xml:space="preserve"> le </w:t>
      </w:r>
      <w:proofErr w:type="spellStart"/>
      <w:r>
        <w:t>taux</w:t>
      </w:r>
      <w:proofErr w:type="spellEnd"/>
      <w:r>
        <w:t xml:space="preserve"> et les </w:t>
      </w:r>
      <w:proofErr w:type="spellStart"/>
      <w:r>
        <w:t>modalites</w:t>
      </w:r>
      <w:proofErr w:type="spellEnd"/>
      <w:r>
        <w:t xml:space="preserve"> </w:t>
      </w:r>
      <w:proofErr w:type="spellStart"/>
      <w:r>
        <w:t>sont</w:t>
      </w:r>
      <w:proofErr w:type="spellEnd"/>
      <w:r>
        <w:t xml:space="preserve"> fixes </w:t>
      </w:r>
      <w:proofErr w:type="spellStart"/>
      <w:r>
        <w:t>en</w:t>
      </w:r>
      <w:proofErr w:type="spellEnd"/>
      <w:r>
        <w:t xml:space="preserve"> accord avec le Secretaire </w:t>
      </w:r>
      <w:proofErr w:type="spellStart"/>
      <w:r>
        <w:t>d'Etat</w:t>
      </w:r>
      <w:proofErr w:type="spellEnd"/>
      <w:r>
        <w:t xml:space="preserve"> aux Finances. (Article 50) </w:t>
      </w:r>
      <w:r w:rsidRPr="009F6DED">
        <w:rPr>
          <w:color w:val="FF0000"/>
        </w:rPr>
        <w:t>(Coded as .33)</w:t>
      </w:r>
      <w:r>
        <w:rPr>
          <w:color w:val="FF0000"/>
        </w:rPr>
        <w:t xml:space="preserve"> </w:t>
      </w:r>
      <w:r>
        <w:t>(no change in 1988)</w:t>
      </w:r>
    </w:p>
    <w:p w14:paraId="20553E5F" w14:textId="77777777" w:rsidR="00A41E57" w:rsidRPr="00566569" w:rsidRDefault="00A41E57" w:rsidP="00A41E57">
      <w:pPr>
        <w:rPr>
          <w:b/>
          <w:i/>
        </w:rPr>
      </w:pPr>
    </w:p>
    <w:p w14:paraId="01467DEF" w14:textId="77777777" w:rsidR="00A41E57" w:rsidRDefault="00A41E57" w:rsidP="00A41E57">
      <w:r w:rsidRPr="00566569">
        <w:rPr>
          <w:b/>
          <w:i/>
        </w:rPr>
        <w:t xml:space="preserve"> (f) Maturity of loans (.025) </w:t>
      </w:r>
      <w:r>
        <w:rPr>
          <w:b/>
          <w:i/>
        </w:rPr>
        <w:br/>
      </w:r>
      <w:r w:rsidRPr="005866AE">
        <w:rPr>
          <w:i/>
        </w:rPr>
        <w:t>Tunisia</w:t>
      </w:r>
      <w:r>
        <w:rPr>
          <w:i/>
        </w:rPr>
        <w:t xml:space="preserve"> 1958</w:t>
      </w:r>
      <w:r>
        <w:t xml:space="preserve">: La Banque Central </w:t>
      </w:r>
      <w:proofErr w:type="spellStart"/>
      <w:r>
        <w:t>peut</w:t>
      </w:r>
      <w:proofErr w:type="spellEnd"/>
      <w:r>
        <w:t xml:space="preserve"> </w:t>
      </w:r>
      <w:proofErr w:type="spellStart"/>
      <w:r>
        <w:t>escompter</w:t>
      </w:r>
      <w:proofErr w:type="spellEnd"/>
      <w:r>
        <w:t xml:space="preserve"> </w:t>
      </w:r>
      <w:proofErr w:type="spellStart"/>
      <w:r>
        <w:t>ou</w:t>
      </w:r>
      <w:proofErr w:type="spellEnd"/>
      <w:r>
        <w:t xml:space="preserve"> prendre </w:t>
      </w:r>
      <w:proofErr w:type="spellStart"/>
      <w:r>
        <w:t>en</w:t>
      </w:r>
      <w:proofErr w:type="spellEnd"/>
      <w:r>
        <w:t xml:space="preserve"> pension les </w:t>
      </w:r>
      <w:proofErr w:type="spellStart"/>
      <w:r>
        <w:t>traites</w:t>
      </w:r>
      <w:proofErr w:type="spellEnd"/>
      <w:r>
        <w:t xml:space="preserve"> et obligations </w:t>
      </w:r>
      <w:proofErr w:type="spellStart"/>
      <w:r>
        <w:t>cautionnees</w:t>
      </w:r>
      <w:proofErr w:type="spellEnd"/>
      <w:r>
        <w:t xml:space="preserve"> </w:t>
      </w:r>
      <w:proofErr w:type="spellStart"/>
      <w:r>
        <w:t>souscrites</w:t>
      </w:r>
      <w:proofErr w:type="spellEnd"/>
      <w:r>
        <w:t xml:space="preserve"> a </w:t>
      </w:r>
      <w:proofErr w:type="spellStart"/>
      <w:r>
        <w:t>l'ordre</w:t>
      </w:r>
      <w:proofErr w:type="spellEnd"/>
      <w:r>
        <w:t xml:space="preserve"> des </w:t>
      </w:r>
      <w:proofErr w:type="spellStart"/>
      <w:r>
        <w:t>comptables</w:t>
      </w:r>
      <w:proofErr w:type="spellEnd"/>
      <w:r>
        <w:t xml:space="preserve"> du </w:t>
      </w:r>
      <w:proofErr w:type="spellStart"/>
      <w:r>
        <w:t>Tresor</w:t>
      </w:r>
      <w:proofErr w:type="spellEnd"/>
      <w:r>
        <w:t xml:space="preserve"> dans les conditions </w:t>
      </w:r>
      <w:proofErr w:type="spellStart"/>
      <w:r>
        <w:t>fixees</w:t>
      </w:r>
      <w:proofErr w:type="spellEnd"/>
      <w:r>
        <w:t xml:space="preserve"> par le Secretaire </w:t>
      </w:r>
      <w:proofErr w:type="spellStart"/>
      <w:r>
        <w:t>d'Etat</w:t>
      </w:r>
      <w:proofErr w:type="spellEnd"/>
      <w:r>
        <w:t xml:space="preserve"> aux Finances et </w:t>
      </w:r>
      <w:proofErr w:type="spellStart"/>
      <w:r>
        <w:t>venant</w:t>
      </w:r>
      <w:proofErr w:type="spellEnd"/>
      <w:r>
        <w:t xml:space="preserve"> a </w:t>
      </w:r>
      <w:proofErr w:type="spellStart"/>
      <w:r>
        <w:t>echeance</w:t>
      </w:r>
      <w:proofErr w:type="spellEnd"/>
      <w:r>
        <w:t xml:space="preserve"> dans un </w:t>
      </w:r>
      <w:proofErr w:type="spellStart"/>
      <w:r>
        <w:t>delai</w:t>
      </w:r>
      <w:proofErr w:type="spellEnd"/>
      <w:r>
        <w:t xml:space="preserve"> maximum de trois </w:t>
      </w:r>
      <w:proofErr w:type="spellStart"/>
      <w:r>
        <w:t>mois</w:t>
      </w:r>
      <w:proofErr w:type="spellEnd"/>
      <w:r>
        <w:t>. (Article 49)</w:t>
      </w:r>
    </w:p>
    <w:p w14:paraId="0859EEE1" w14:textId="77777777" w:rsidR="00A41E57" w:rsidRDefault="00A41E57" w:rsidP="00A41E57">
      <w:proofErr w:type="spellStart"/>
      <w:r>
        <w:t>En</w:t>
      </w:r>
      <w:proofErr w:type="spellEnd"/>
      <w:r>
        <w:t xml:space="preserve"> </w:t>
      </w:r>
      <w:proofErr w:type="spellStart"/>
      <w:r>
        <w:t>vue</w:t>
      </w:r>
      <w:proofErr w:type="spellEnd"/>
      <w:r>
        <w:t xml:space="preserve"> de </w:t>
      </w:r>
      <w:proofErr w:type="spellStart"/>
      <w:r>
        <w:t>permettre</w:t>
      </w:r>
      <w:proofErr w:type="spellEnd"/>
      <w:r>
        <w:t xml:space="preserve"> le </w:t>
      </w:r>
      <w:proofErr w:type="spellStart"/>
      <w:r>
        <w:t>foncionnement</w:t>
      </w:r>
      <w:proofErr w:type="spellEnd"/>
      <w:r>
        <w:t xml:space="preserve"> </w:t>
      </w:r>
      <w:proofErr w:type="spellStart"/>
      <w:r>
        <w:t>regulier</w:t>
      </w:r>
      <w:proofErr w:type="spellEnd"/>
      <w:r>
        <w:t xml:space="preserve"> de la </w:t>
      </w:r>
      <w:proofErr w:type="spellStart"/>
      <w:r>
        <w:t>Tresorerie</w:t>
      </w:r>
      <w:proofErr w:type="spellEnd"/>
      <w:r>
        <w:t xml:space="preserve"> de </w:t>
      </w:r>
      <w:proofErr w:type="spellStart"/>
      <w:r>
        <w:t>l'Etat</w:t>
      </w:r>
      <w:proofErr w:type="spellEnd"/>
      <w:r>
        <w:t xml:space="preserve"> et </w:t>
      </w:r>
      <w:proofErr w:type="spellStart"/>
      <w:r>
        <w:t>l'exectuion</w:t>
      </w:r>
      <w:proofErr w:type="spellEnd"/>
      <w:r>
        <w:t xml:space="preserve"> </w:t>
      </w:r>
      <w:proofErr w:type="spellStart"/>
      <w:r>
        <w:t>normale</w:t>
      </w:r>
      <w:proofErr w:type="spellEnd"/>
      <w:r>
        <w:t xml:space="preserve"> des </w:t>
      </w:r>
      <w:proofErr w:type="spellStart"/>
      <w:r>
        <w:t>depenses</w:t>
      </w:r>
      <w:proofErr w:type="spellEnd"/>
      <w:r>
        <w:t xml:space="preserve"> </w:t>
      </w:r>
      <w:proofErr w:type="spellStart"/>
      <w:r>
        <w:t>publiques</w:t>
      </w:r>
      <w:proofErr w:type="spellEnd"/>
      <w:r>
        <w:t xml:space="preserve">, la Banque Centrale </w:t>
      </w:r>
      <w:proofErr w:type="spellStart"/>
      <w:r>
        <w:t>peut</w:t>
      </w:r>
      <w:proofErr w:type="spellEnd"/>
      <w:r>
        <w:t xml:space="preserve">, dans la </w:t>
      </w:r>
      <w:proofErr w:type="spellStart"/>
      <w:r>
        <w:t>limite</w:t>
      </w:r>
      <w:proofErr w:type="spellEnd"/>
      <w:r>
        <w:t xml:space="preserve"> d'un </w:t>
      </w:r>
      <w:proofErr w:type="spellStart"/>
      <w:r>
        <w:t>montant</w:t>
      </w:r>
      <w:proofErr w:type="spellEnd"/>
      <w:r>
        <w:t xml:space="preserve"> maximum egal a 5% des </w:t>
      </w:r>
      <w:proofErr w:type="spellStart"/>
      <w:r>
        <w:t>recettes</w:t>
      </w:r>
      <w:proofErr w:type="spellEnd"/>
      <w:r>
        <w:t xml:space="preserve"> ordinaires de </w:t>
      </w:r>
      <w:proofErr w:type="spellStart"/>
      <w:r>
        <w:t>l'Etat</w:t>
      </w:r>
      <w:proofErr w:type="spellEnd"/>
      <w:r>
        <w:t xml:space="preserve"> </w:t>
      </w:r>
      <w:proofErr w:type="spellStart"/>
      <w:r>
        <w:t>constatees</w:t>
      </w:r>
      <w:proofErr w:type="spellEnd"/>
      <w:r>
        <w:t xml:space="preserve"> au </w:t>
      </w:r>
      <w:proofErr w:type="spellStart"/>
      <w:r>
        <w:t>cours</w:t>
      </w:r>
      <w:proofErr w:type="spellEnd"/>
      <w:r>
        <w:t xml:space="preserve"> de </w:t>
      </w:r>
      <w:proofErr w:type="spellStart"/>
      <w:r>
        <w:t>l'annee</w:t>
      </w:r>
      <w:proofErr w:type="spellEnd"/>
      <w:r>
        <w:t xml:space="preserve"> </w:t>
      </w:r>
      <w:proofErr w:type="spellStart"/>
      <w:r>
        <w:t>budgetaire</w:t>
      </w:r>
      <w:proofErr w:type="spellEnd"/>
      <w:r>
        <w:t xml:space="preserve"> </w:t>
      </w:r>
      <w:proofErr w:type="spellStart"/>
      <w:r>
        <w:t>ecoulee</w:t>
      </w:r>
      <w:proofErr w:type="spellEnd"/>
      <w:r>
        <w:t xml:space="preserve">, </w:t>
      </w:r>
      <w:proofErr w:type="spellStart"/>
      <w:r>
        <w:t>consentir</w:t>
      </w:r>
      <w:proofErr w:type="spellEnd"/>
      <w:r>
        <w:t xml:space="preserve"> au </w:t>
      </w:r>
      <w:proofErr w:type="spellStart"/>
      <w:r>
        <w:t>Tresor</w:t>
      </w:r>
      <w:proofErr w:type="spellEnd"/>
      <w:r>
        <w:t xml:space="preserve"> des </w:t>
      </w:r>
      <w:proofErr w:type="spellStart"/>
      <w:r>
        <w:t>decouverts</w:t>
      </w:r>
      <w:proofErr w:type="spellEnd"/>
      <w:r>
        <w:t xml:space="preserve"> </w:t>
      </w:r>
      <w:proofErr w:type="spellStart"/>
      <w:r>
        <w:t>en</w:t>
      </w:r>
      <w:proofErr w:type="spellEnd"/>
      <w:r>
        <w:t xml:space="preserve"> </w:t>
      </w:r>
      <w:proofErr w:type="spellStart"/>
      <w:r>
        <w:t>compte</w:t>
      </w:r>
      <w:proofErr w:type="spellEnd"/>
      <w:r>
        <w:t xml:space="preserve"> courant </w:t>
      </w:r>
      <w:proofErr w:type="spellStart"/>
      <w:r>
        <w:t>dont</w:t>
      </w:r>
      <w:proofErr w:type="spellEnd"/>
      <w:r>
        <w:t xml:space="preserve"> la </w:t>
      </w:r>
      <w:proofErr w:type="spellStart"/>
      <w:r>
        <w:t>duree</w:t>
      </w:r>
      <w:proofErr w:type="spellEnd"/>
      <w:r>
        <w:t xml:space="preserve"> </w:t>
      </w:r>
      <w:proofErr w:type="spellStart"/>
      <w:r>
        <w:t>totale</w:t>
      </w:r>
      <w:proofErr w:type="spellEnd"/>
      <w:r>
        <w:t xml:space="preserve"> ne </w:t>
      </w:r>
      <w:proofErr w:type="spellStart"/>
      <w:r>
        <w:t>peut</w:t>
      </w:r>
      <w:proofErr w:type="spellEnd"/>
      <w:r>
        <w:t xml:space="preserve"> </w:t>
      </w:r>
      <w:proofErr w:type="spellStart"/>
      <w:r>
        <w:t>exceder</w:t>
      </w:r>
      <w:proofErr w:type="spellEnd"/>
      <w:r>
        <w:t xml:space="preserve"> 240 </w:t>
      </w:r>
      <w:proofErr w:type="spellStart"/>
      <w:r>
        <w:t>jours</w:t>
      </w:r>
      <w:proofErr w:type="spellEnd"/>
      <w:r>
        <w:t xml:space="preserve">, </w:t>
      </w:r>
      <w:proofErr w:type="spellStart"/>
      <w:r>
        <w:t>consecutifs</w:t>
      </w:r>
      <w:proofErr w:type="spellEnd"/>
      <w:r>
        <w:t xml:space="preserve"> </w:t>
      </w:r>
      <w:proofErr w:type="spellStart"/>
      <w:r>
        <w:t>ou</w:t>
      </w:r>
      <w:proofErr w:type="spellEnd"/>
      <w:r>
        <w:t xml:space="preserve"> non, au </w:t>
      </w:r>
      <w:proofErr w:type="spellStart"/>
      <w:r>
        <w:t>cours</w:t>
      </w:r>
      <w:proofErr w:type="spellEnd"/>
      <w:r>
        <w:t xml:space="preserve"> </w:t>
      </w:r>
      <w:proofErr w:type="spellStart"/>
      <w:r>
        <w:t>d'une</w:t>
      </w:r>
      <w:proofErr w:type="spellEnd"/>
      <w:r>
        <w:t xml:space="preserve"> </w:t>
      </w:r>
      <w:proofErr w:type="spellStart"/>
      <w:r>
        <w:t>annee</w:t>
      </w:r>
      <w:proofErr w:type="spellEnd"/>
      <w:r>
        <w:t xml:space="preserve"> de </w:t>
      </w:r>
      <w:proofErr w:type="spellStart"/>
      <w:r>
        <w:t>calendrier</w:t>
      </w:r>
      <w:proofErr w:type="spellEnd"/>
      <w:r>
        <w:t>.</w:t>
      </w:r>
    </w:p>
    <w:p w14:paraId="7D2DD1ED" w14:textId="77777777" w:rsidR="00A41E57" w:rsidRPr="005866AE" w:rsidRDefault="00A41E57" w:rsidP="00A41E57">
      <w:r>
        <w:t xml:space="preserve">La Banque Centrale </w:t>
      </w:r>
      <w:proofErr w:type="spellStart"/>
      <w:r>
        <w:t>percoit</w:t>
      </w:r>
      <w:proofErr w:type="spellEnd"/>
      <w:r>
        <w:t xml:space="preserve"> au </w:t>
      </w:r>
      <w:proofErr w:type="spellStart"/>
      <w:r>
        <w:t>titre</w:t>
      </w:r>
      <w:proofErr w:type="spellEnd"/>
      <w:r>
        <w:t xml:space="preserve"> des </w:t>
      </w:r>
      <w:proofErr w:type="spellStart"/>
      <w:r>
        <w:t>decouverts</w:t>
      </w:r>
      <w:proofErr w:type="spellEnd"/>
      <w:r>
        <w:t xml:space="preserve"> </w:t>
      </w:r>
      <w:proofErr w:type="spellStart"/>
      <w:r>
        <w:t>susvises</w:t>
      </w:r>
      <w:proofErr w:type="spellEnd"/>
      <w:r>
        <w:t xml:space="preserve"> </w:t>
      </w:r>
      <w:proofErr w:type="spellStart"/>
      <w:r>
        <w:t>une</w:t>
      </w:r>
      <w:proofErr w:type="spellEnd"/>
      <w:r>
        <w:t xml:space="preserve"> commission de gestion </w:t>
      </w:r>
      <w:proofErr w:type="spellStart"/>
      <w:r>
        <w:t>dont</w:t>
      </w:r>
      <w:proofErr w:type="spellEnd"/>
      <w:r>
        <w:t xml:space="preserve"> le </w:t>
      </w:r>
      <w:proofErr w:type="spellStart"/>
      <w:r>
        <w:t>taux</w:t>
      </w:r>
      <w:proofErr w:type="spellEnd"/>
      <w:r>
        <w:t xml:space="preserve"> et les </w:t>
      </w:r>
      <w:proofErr w:type="spellStart"/>
      <w:r>
        <w:t>modalites</w:t>
      </w:r>
      <w:proofErr w:type="spellEnd"/>
      <w:r>
        <w:t xml:space="preserve"> </w:t>
      </w:r>
      <w:proofErr w:type="spellStart"/>
      <w:r>
        <w:t>sont</w:t>
      </w:r>
      <w:proofErr w:type="spellEnd"/>
      <w:r>
        <w:t xml:space="preserve"> fixes </w:t>
      </w:r>
      <w:proofErr w:type="spellStart"/>
      <w:r>
        <w:t>en</w:t>
      </w:r>
      <w:proofErr w:type="spellEnd"/>
      <w:r>
        <w:t xml:space="preserve"> accord avec le Secretaire </w:t>
      </w:r>
      <w:proofErr w:type="spellStart"/>
      <w:r>
        <w:t>d'Etat</w:t>
      </w:r>
      <w:proofErr w:type="spellEnd"/>
      <w:r>
        <w:t xml:space="preserve"> aux Finances. (Article 50) </w:t>
      </w:r>
      <w:r w:rsidRPr="009F6DED">
        <w:rPr>
          <w:color w:val="FF0000"/>
        </w:rPr>
        <w:t>(Coded as .</w:t>
      </w:r>
      <w:r>
        <w:rPr>
          <w:color w:val="FF0000"/>
        </w:rPr>
        <w:t>67</w:t>
      </w:r>
      <w:r w:rsidRPr="009F6DED">
        <w:rPr>
          <w:color w:val="FF0000"/>
        </w:rPr>
        <w:t>)</w:t>
      </w:r>
      <w:r>
        <w:rPr>
          <w:color w:val="FF0000"/>
        </w:rPr>
        <w:t xml:space="preserve"> </w:t>
      </w:r>
      <w:r>
        <w:t>(no change in 1988)</w:t>
      </w:r>
    </w:p>
    <w:p w14:paraId="61DB7289" w14:textId="77777777" w:rsidR="00A41E57" w:rsidRPr="00566569" w:rsidRDefault="00A41E57" w:rsidP="00A41E57">
      <w:pPr>
        <w:rPr>
          <w:b/>
          <w:i/>
        </w:rPr>
      </w:pPr>
    </w:p>
    <w:p w14:paraId="3AC5D68C" w14:textId="77777777" w:rsidR="00A41E57" w:rsidRDefault="00A41E57" w:rsidP="00A41E57">
      <w:r w:rsidRPr="00566569">
        <w:rPr>
          <w:b/>
          <w:i/>
        </w:rPr>
        <w:t xml:space="preserve"> (g) Interest rates on loans must be? (.025) </w:t>
      </w:r>
      <w:r>
        <w:rPr>
          <w:b/>
          <w:i/>
        </w:rPr>
        <w:br/>
      </w:r>
      <w:r w:rsidRPr="005866AE">
        <w:rPr>
          <w:i/>
        </w:rPr>
        <w:t>Tunisia</w:t>
      </w:r>
      <w:r>
        <w:rPr>
          <w:i/>
        </w:rPr>
        <w:t xml:space="preserve"> 1958</w:t>
      </w:r>
      <w:r>
        <w:t xml:space="preserve">: La Banque Central </w:t>
      </w:r>
      <w:proofErr w:type="spellStart"/>
      <w:r>
        <w:t>peut</w:t>
      </w:r>
      <w:proofErr w:type="spellEnd"/>
      <w:r>
        <w:t xml:space="preserve"> </w:t>
      </w:r>
      <w:proofErr w:type="spellStart"/>
      <w:r>
        <w:t>escompter</w:t>
      </w:r>
      <w:proofErr w:type="spellEnd"/>
      <w:r>
        <w:t xml:space="preserve"> </w:t>
      </w:r>
      <w:proofErr w:type="spellStart"/>
      <w:r>
        <w:t>ou</w:t>
      </w:r>
      <w:proofErr w:type="spellEnd"/>
      <w:r>
        <w:t xml:space="preserve"> prendre </w:t>
      </w:r>
      <w:proofErr w:type="spellStart"/>
      <w:r>
        <w:t>en</w:t>
      </w:r>
      <w:proofErr w:type="spellEnd"/>
      <w:r>
        <w:t xml:space="preserve"> pension les </w:t>
      </w:r>
      <w:proofErr w:type="spellStart"/>
      <w:r>
        <w:t>traites</w:t>
      </w:r>
      <w:proofErr w:type="spellEnd"/>
      <w:r>
        <w:t xml:space="preserve"> et obligations </w:t>
      </w:r>
      <w:proofErr w:type="spellStart"/>
      <w:r>
        <w:t>cautionnees</w:t>
      </w:r>
      <w:proofErr w:type="spellEnd"/>
      <w:r>
        <w:t xml:space="preserve"> </w:t>
      </w:r>
      <w:proofErr w:type="spellStart"/>
      <w:r>
        <w:t>souscrites</w:t>
      </w:r>
      <w:proofErr w:type="spellEnd"/>
      <w:r>
        <w:t xml:space="preserve"> a </w:t>
      </w:r>
      <w:proofErr w:type="spellStart"/>
      <w:r>
        <w:t>l'ordre</w:t>
      </w:r>
      <w:proofErr w:type="spellEnd"/>
      <w:r>
        <w:t xml:space="preserve"> des </w:t>
      </w:r>
      <w:proofErr w:type="spellStart"/>
      <w:r>
        <w:t>comptables</w:t>
      </w:r>
      <w:proofErr w:type="spellEnd"/>
      <w:r>
        <w:t xml:space="preserve"> du </w:t>
      </w:r>
      <w:proofErr w:type="spellStart"/>
      <w:r>
        <w:t>Tresor</w:t>
      </w:r>
      <w:proofErr w:type="spellEnd"/>
      <w:r>
        <w:t xml:space="preserve"> dans les conditions </w:t>
      </w:r>
      <w:proofErr w:type="spellStart"/>
      <w:r>
        <w:t>fixees</w:t>
      </w:r>
      <w:proofErr w:type="spellEnd"/>
      <w:r>
        <w:t xml:space="preserve"> par le Secretaire </w:t>
      </w:r>
      <w:proofErr w:type="spellStart"/>
      <w:r>
        <w:t>d'Etat</w:t>
      </w:r>
      <w:proofErr w:type="spellEnd"/>
      <w:r>
        <w:t xml:space="preserve"> aux Finances et </w:t>
      </w:r>
      <w:proofErr w:type="spellStart"/>
      <w:r>
        <w:t>venant</w:t>
      </w:r>
      <w:proofErr w:type="spellEnd"/>
      <w:r>
        <w:t xml:space="preserve"> a </w:t>
      </w:r>
      <w:proofErr w:type="spellStart"/>
      <w:r>
        <w:t>echeance</w:t>
      </w:r>
      <w:proofErr w:type="spellEnd"/>
      <w:r>
        <w:t xml:space="preserve"> dans un </w:t>
      </w:r>
      <w:proofErr w:type="spellStart"/>
      <w:r>
        <w:t>delai</w:t>
      </w:r>
      <w:proofErr w:type="spellEnd"/>
      <w:r>
        <w:t xml:space="preserve"> maximum de trois </w:t>
      </w:r>
      <w:proofErr w:type="spellStart"/>
      <w:r>
        <w:t>mois</w:t>
      </w:r>
      <w:proofErr w:type="spellEnd"/>
      <w:r>
        <w:t>. (Article 49)</w:t>
      </w:r>
    </w:p>
    <w:p w14:paraId="52C49E76" w14:textId="77777777" w:rsidR="00A41E57" w:rsidRDefault="00A41E57" w:rsidP="00A41E57">
      <w:proofErr w:type="spellStart"/>
      <w:r>
        <w:t>En</w:t>
      </w:r>
      <w:proofErr w:type="spellEnd"/>
      <w:r>
        <w:t xml:space="preserve"> </w:t>
      </w:r>
      <w:proofErr w:type="spellStart"/>
      <w:r>
        <w:t>vue</w:t>
      </w:r>
      <w:proofErr w:type="spellEnd"/>
      <w:r>
        <w:t xml:space="preserve"> de </w:t>
      </w:r>
      <w:proofErr w:type="spellStart"/>
      <w:r>
        <w:t>permettre</w:t>
      </w:r>
      <w:proofErr w:type="spellEnd"/>
      <w:r>
        <w:t xml:space="preserve"> le </w:t>
      </w:r>
      <w:proofErr w:type="spellStart"/>
      <w:r>
        <w:t>foncionnement</w:t>
      </w:r>
      <w:proofErr w:type="spellEnd"/>
      <w:r>
        <w:t xml:space="preserve"> </w:t>
      </w:r>
      <w:proofErr w:type="spellStart"/>
      <w:r>
        <w:t>regulier</w:t>
      </w:r>
      <w:proofErr w:type="spellEnd"/>
      <w:r>
        <w:t xml:space="preserve"> de la </w:t>
      </w:r>
      <w:proofErr w:type="spellStart"/>
      <w:r>
        <w:t>Tresorerie</w:t>
      </w:r>
      <w:proofErr w:type="spellEnd"/>
      <w:r>
        <w:t xml:space="preserve"> de </w:t>
      </w:r>
      <w:proofErr w:type="spellStart"/>
      <w:r>
        <w:t>l'Etat</w:t>
      </w:r>
      <w:proofErr w:type="spellEnd"/>
      <w:r>
        <w:t xml:space="preserve"> et </w:t>
      </w:r>
      <w:proofErr w:type="spellStart"/>
      <w:r>
        <w:t>l'exectuion</w:t>
      </w:r>
      <w:proofErr w:type="spellEnd"/>
      <w:r>
        <w:t xml:space="preserve"> </w:t>
      </w:r>
      <w:proofErr w:type="spellStart"/>
      <w:r>
        <w:t>normale</w:t>
      </w:r>
      <w:proofErr w:type="spellEnd"/>
      <w:r>
        <w:t xml:space="preserve"> des </w:t>
      </w:r>
      <w:proofErr w:type="spellStart"/>
      <w:r>
        <w:t>depenses</w:t>
      </w:r>
      <w:proofErr w:type="spellEnd"/>
      <w:r>
        <w:t xml:space="preserve"> </w:t>
      </w:r>
      <w:proofErr w:type="spellStart"/>
      <w:r>
        <w:t>publiques</w:t>
      </w:r>
      <w:proofErr w:type="spellEnd"/>
      <w:r>
        <w:t xml:space="preserve">, la Banque Centrale </w:t>
      </w:r>
      <w:proofErr w:type="spellStart"/>
      <w:r>
        <w:t>peut</w:t>
      </w:r>
      <w:proofErr w:type="spellEnd"/>
      <w:r>
        <w:t xml:space="preserve">, dans la </w:t>
      </w:r>
      <w:proofErr w:type="spellStart"/>
      <w:r>
        <w:t>limite</w:t>
      </w:r>
      <w:proofErr w:type="spellEnd"/>
      <w:r>
        <w:t xml:space="preserve"> d'un </w:t>
      </w:r>
      <w:proofErr w:type="spellStart"/>
      <w:r>
        <w:t>montant</w:t>
      </w:r>
      <w:proofErr w:type="spellEnd"/>
      <w:r>
        <w:t xml:space="preserve"> maximum egal a 5% des </w:t>
      </w:r>
      <w:proofErr w:type="spellStart"/>
      <w:r>
        <w:lastRenderedPageBreak/>
        <w:t>recettes</w:t>
      </w:r>
      <w:proofErr w:type="spellEnd"/>
      <w:r>
        <w:t xml:space="preserve"> ordinaires de </w:t>
      </w:r>
      <w:proofErr w:type="spellStart"/>
      <w:r>
        <w:t>l'Etat</w:t>
      </w:r>
      <w:proofErr w:type="spellEnd"/>
      <w:r>
        <w:t xml:space="preserve"> </w:t>
      </w:r>
      <w:proofErr w:type="spellStart"/>
      <w:r>
        <w:t>constatees</w:t>
      </w:r>
      <w:proofErr w:type="spellEnd"/>
      <w:r>
        <w:t xml:space="preserve"> au </w:t>
      </w:r>
      <w:proofErr w:type="spellStart"/>
      <w:r>
        <w:t>cours</w:t>
      </w:r>
      <w:proofErr w:type="spellEnd"/>
      <w:r>
        <w:t xml:space="preserve"> de </w:t>
      </w:r>
      <w:proofErr w:type="spellStart"/>
      <w:r>
        <w:t>l'annee</w:t>
      </w:r>
      <w:proofErr w:type="spellEnd"/>
      <w:r>
        <w:t xml:space="preserve"> </w:t>
      </w:r>
      <w:proofErr w:type="spellStart"/>
      <w:r>
        <w:t>budgetaire</w:t>
      </w:r>
      <w:proofErr w:type="spellEnd"/>
      <w:r>
        <w:t xml:space="preserve"> </w:t>
      </w:r>
      <w:proofErr w:type="spellStart"/>
      <w:r>
        <w:t>ecoulee</w:t>
      </w:r>
      <w:proofErr w:type="spellEnd"/>
      <w:r>
        <w:t xml:space="preserve">, </w:t>
      </w:r>
      <w:proofErr w:type="spellStart"/>
      <w:r>
        <w:t>consentir</w:t>
      </w:r>
      <w:proofErr w:type="spellEnd"/>
      <w:r>
        <w:t xml:space="preserve"> au </w:t>
      </w:r>
      <w:proofErr w:type="spellStart"/>
      <w:r>
        <w:t>Tresor</w:t>
      </w:r>
      <w:proofErr w:type="spellEnd"/>
      <w:r>
        <w:t xml:space="preserve"> des </w:t>
      </w:r>
      <w:proofErr w:type="spellStart"/>
      <w:r>
        <w:t>decouverts</w:t>
      </w:r>
      <w:proofErr w:type="spellEnd"/>
      <w:r>
        <w:t xml:space="preserve"> </w:t>
      </w:r>
      <w:proofErr w:type="spellStart"/>
      <w:r>
        <w:t>en</w:t>
      </w:r>
      <w:proofErr w:type="spellEnd"/>
      <w:r>
        <w:t xml:space="preserve"> </w:t>
      </w:r>
      <w:proofErr w:type="spellStart"/>
      <w:r>
        <w:t>compte</w:t>
      </w:r>
      <w:proofErr w:type="spellEnd"/>
      <w:r>
        <w:t xml:space="preserve"> courant </w:t>
      </w:r>
      <w:proofErr w:type="spellStart"/>
      <w:r>
        <w:t>dont</w:t>
      </w:r>
      <w:proofErr w:type="spellEnd"/>
      <w:r>
        <w:t xml:space="preserve"> la </w:t>
      </w:r>
      <w:proofErr w:type="spellStart"/>
      <w:r>
        <w:t>duree</w:t>
      </w:r>
      <w:proofErr w:type="spellEnd"/>
      <w:r>
        <w:t xml:space="preserve"> </w:t>
      </w:r>
      <w:proofErr w:type="spellStart"/>
      <w:r>
        <w:t>totale</w:t>
      </w:r>
      <w:proofErr w:type="spellEnd"/>
      <w:r>
        <w:t xml:space="preserve"> ne </w:t>
      </w:r>
      <w:proofErr w:type="spellStart"/>
      <w:r>
        <w:t>peut</w:t>
      </w:r>
      <w:proofErr w:type="spellEnd"/>
      <w:r>
        <w:t xml:space="preserve"> </w:t>
      </w:r>
      <w:proofErr w:type="spellStart"/>
      <w:r>
        <w:t>exceder</w:t>
      </w:r>
      <w:proofErr w:type="spellEnd"/>
      <w:r>
        <w:t xml:space="preserve"> 240 </w:t>
      </w:r>
      <w:proofErr w:type="spellStart"/>
      <w:r>
        <w:t>jours</w:t>
      </w:r>
      <w:proofErr w:type="spellEnd"/>
      <w:r>
        <w:t xml:space="preserve">, </w:t>
      </w:r>
      <w:proofErr w:type="spellStart"/>
      <w:r>
        <w:t>consecutifs</w:t>
      </w:r>
      <w:proofErr w:type="spellEnd"/>
      <w:r>
        <w:t xml:space="preserve"> </w:t>
      </w:r>
      <w:proofErr w:type="spellStart"/>
      <w:r>
        <w:t>ou</w:t>
      </w:r>
      <w:proofErr w:type="spellEnd"/>
      <w:r>
        <w:t xml:space="preserve"> non, au </w:t>
      </w:r>
      <w:proofErr w:type="spellStart"/>
      <w:r>
        <w:t>cours</w:t>
      </w:r>
      <w:proofErr w:type="spellEnd"/>
      <w:r>
        <w:t xml:space="preserve"> </w:t>
      </w:r>
      <w:proofErr w:type="spellStart"/>
      <w:r>
        <w:t>d'une</w:t>
      </w:r>
      <w:proofErr w:type="spellEnd"/>
      <w:r>
        <w:t xml:space="preserve"> </w:t>
      </w:r>
      <w:proofErr w:type="spellStart"/>
      <w:r>
        <w:t>annee</w:t>
      </w:r>
      <w:proofErr w:type="spellEnd"/>
      <w:r>
        <w:t xml:space="preserve"> de </w:t>
      </w:r>
      <w:proofErr w:type="spellStart"/>
      <w:r>
        <w:t>calendrier</w:t>
      </w:r>
      <w:proofErr w:type="spellEnd"/>
      <w:r>
        <w:t>.</w:t>
      </w:r>
    </w:p>
    <w:p w14:paraId="5BFFFA65" w14:textId="77777777" w:rsidR="00A41E57" w:rsidRPr="005866AE" w:rsidRDefault="00A41E57" w:rsidP="00A41E57">
      <w:r>
        <w:t xml:space="preserve">La Banque Centrale </w:t>
      </w:r>
      <w:proofErr w:type="spellStart"/>
      <w:r>
        <w:t>percoit</w:t>
      </w:r>
      <w:proofErr w:type="spellEnd"/>
      <w:r>
        <w:t xml:space="preserve"> au </w:t>
      </w:r>
      <w:proofErr w:type="spellStart"/>
      <w:r>
        <w:t>titre</w:t>
      </w:r>
      <w:proofErr w:type="spellEnd"/>
      <w:r>
        <w:t xml:space="preserve"> des </w:t>
      </w:r>
      <w:proofErr w:type="spellStart"/>
      <w:r>
        <w:t>decouverts</w:t>
      </w:r>
      <w:proofErr w:type="spellEnd"/>
      <w:r>
        <w:t xml:space="preserve"> </w:t>
      </w:r>
      <w:proofErr w:type="spellStart"/>
      <w:r>
        <w:t>susvises</w:t>
      </w:r>
      <w:proofErr w:type="spellEnd"/>
      <w:r>
        <w:t xml:space="preserve"> </w:t>
      </w:r>
      <w:proofErr w:type="spellStart"/>
      <w:r>
        <w:t>une</w:t>
      </w:r>
      <w:proofErr w:type="spellEnd"/>
      <w:r>
        <w:t xml:space="preserve"> commission de gestion </w:t>
      </w:r>
      <w:proofErr w:type="spellStart"/>
      <w:r>
        <w:t>dont</w:t>
      </w:r>
      <w:proofErr w:type="spellEnd"/>
      <w:r>
        <w:t xml:space="preserve"> le </w:t>
      </w:r>
      <w:proofErr w:type="spellStart"/>
      <w:r>
        <w:t>taux</w:t>
      </w:r>
      <w:proofErr w:type="spellEnd"/>
      <w:r>
        <w:t xml:space="preserve"> et les </w:t>
      </w:r>
      <w:proofErr w:type="spellStart"/>
      <w:r>
        <w:t>modalites</w:t>
      </w:r>
      <w:proofErr w:type="spellEnd"/>
      <w:r>
        <w:t xml:space="preserve"> </w:t>
      </w:r>
      <w:proofErr w:type="spellStart"/>
      <w:r>
        <w:t>sont</w:t>
      </w:r>
      <w:proofErr w:type="spellEnd"/>
      <w:r>
        <w:t xml:space="preserve"> fixes </w:t>
      </w:r>
      <w:proofErr w:type="spellStart"/>
      <w:r>
        <w:t>en</w:t>
      </w:r>
      <w:proofErr w:type="spellEnd"/>
      <w:r>
        <w:t xml:space="preserve"> accord avec le Secretaire </w:t>
      </w:r>
      <w:proofErr w:type="spellStart"/>
      <w:r>
        <w:t>d'Etat</w:t>
      </w:r>
      <w:proofErr w:type="spellEnd"/>
      <w:r>
        <w:t xml:space="preserve"> aux Finances. (Article 50) </w:t>
      </w:r>
      <w:r w:rsidRPr="009F6DED">
        <w:rPr>
          <w:color w:val="FF0000"/>
        </w:rPr>
        <w:t>(Coded as .</w:t>
      </w:r>
      <w:r>
        <w:rPr>
          <w:color w:val="FF0000"/>
        </w:rPr>
        <w:t>25</w:t>
      </w:r>
      <w:r w:rsidRPr="009F6DED">
        <w:rPr>
          <w:color w:val="FF0000"/>
        </w:rPr>
        <w:t>)</w:t>
      </w:r>
      <w:r>
        <w:rPr>
          <w:color w:val="FF0000"/>
        </w:rPr>
        <w:t xml:space="preserve"> </w:t>
      </w:r>
      <w:r>
        <w:t>(no change in 1988)</w:t>
      </w:r>
    </w:p>
    <w:p w14:paraId="0635D341" w14:textId="77777777" w:rsidR="00A41E57" w:rsidRPr="00566569" w:rsidRDefault="00A41E57" w:rsidP="00A41E57">
      <w:pPr>
        <w:rPr>
          <w:b/>
          <w:i/>
        </w:rPr>
      </w:pPr>
    </w:p>
    <w:p w14:paraId="59F620EE" w14:textId="77777777" w:rsidR="00A41E57" w:rsidRPr="00566569" w:rsidRDefault="00A41E57" w:rsidP="00A41E57">
      <w:pPr>
        <w:rPr>
          <w:b/>
          <w:i/>
        </w:rPr>
      </w:pPr>
      <w:r w:rsidRPr="00566569">
        <w:rPr>
          <w:b/>
          <w:i/>
        </w:rPr>
        <w:t xml:space="preserve"> (h) Is central bank prohibited from buying/selling government securities in primary market? (.025)</w:t>
      </w:r>
    </w:p>
    <w:p w14:paraId="525A2CC4" w14:textId="77777777" w:rsidR="00A41E57" w:rsidRPr="00512DE0" w:rsidRDefault="00A41E57" w:rsidP="00A41E57">
      <w:r>
        <w:rPr>
          <w:i/>
        </w:rPr>
        <w:t>Tunisia 1958</w:t>
      </w:r>
      <w:r>
        <w:t xml:space="preserve">: No restrictions – </w:t>
      </w:r>
      <w:r w:rsidRPr="00512DE0">
        <w:rPr>
          <w:color w:val="FF0000"/>
        </w:rPr>
        <w:t>coded as 0</w:t>
      </w:r>
    </w:p>
    <w:p w14:paraId="68744107" w14:textId="77777777" w:rsidR="006A255B" w:rsidRDefault="006A255B">
      <w:r>
        <w:br w:type="page"/>
      </w:r>
    </w:p>
    <w:p w14:paraId="4EEFA3FA" w14:textId="77777777" w:rsidR="006A255B" w:rsidRDefault="006A255B" w:rsidP="006A255B">
      <w:pPr>
        <w:pStyle w:val="Heading1"/>
      </w:pPr>
      <w:r>
        <w:lastRenderedPageBreak/>
        <w:t>UGANDA</w:t>
      </w:r>
    </w:p>
    <w:p w14:paraId="5A728004" w14:textId="77777777" w:rsidR="006A255B" w:rsidRDefault="006A255B" w:rsidP="006A255B">
      <w:r>
        <w:rPr>
          <w:b/>
        </w:rPr>
        <w:t>Chief Executive Officer</w:t>
      </w:r>
      <w:r>
        <w:t xml:space="preserve"> (weight = .20)</w:t>
      </w:r>
    </w:p>
    <w:p w14:paraId="75A5FD41" w14:textId="77777777" w:rsidR="006A255B" w:rsidRDefault="006A255B" w:rsidP="006A255B">
      <w:r w:rsidRPr="005C43EF">
        <w:rPr>
          <w:b/>
          <w:i/>
        </w:rPr>
        <w:t>Term of office</w:t>
      </w:r>
      <w:r>
        <w:rPr>
          <w:b/>
          <w:i/>
        </w:rPr>
        <w:br/>
      </w:r>
      <w:r>
        <w:rPr>
          <w:i/>
        </w:rPr>
        <w:t>Uganda 1966</w:t>
      </w:r>
      <w:r>
        <w:t>: The Governor and the Deputy Governor shall be appointed for a period not exceeding five years and shall be eligible for re-appointment. (Section 6, 2)</w:t>
      </w:r>
    </w:p>
    <w:p w14:paraId="7BF1A4B7" w14:textId="77777777" w:rsidR="006A255B" w:rsidRDefault="006A255B" w:rsidP="006A255B">
      <w:pPr>
        <w:autoSpaceDE w:val="0"/>
        <w:autoSpaceDN w:val="0"/>
        <w:adjustRightInd w:val="0"/>
        <w:rPr>
          <w:sz w:val="26"/>
          <w:szCs w:val="26"/>
        </w:rPr>
      </w:pPr>
      <w:r>
        <w:rPr>
          <w:i/>
        </w:rPr>
        <w:t>Uganda 1993</w:t>
      </w:r>
      <w:r>
        <w:t xml:space="preserve">: </w:t>
      </w:r>
      <w:r>
        <w:rPr>
          <w:sz w:val="26"/>
          <w:szCs w:val="26"/>
        </w:rPr>
        <w:t>(3) The Governor and Deputy Governor shall be appointed for a period of five</w:t>
      </w:r>
    </w:p>
    <w:p w14:paraId="0048F54C" w14:textId="77777777" w:rsidR="006A255B" w:rsidRDefault="006A255B" w:rsidP="006A255B">
      <w:pPr>
        <w:rPr>
          <w:color w:val="FF0000"/>
          <w:sz w:val="24"/>
          <w:szCs w:val="24"/>
        </w:rPr>
      </w:pPr>
      <w:r>
        <w:rPr>
          <w:sz w:val="26"/>
          <w:szCs w:val="26"/>
        </w:rPr>
        <w:t>years and shall be eligible for re-appointment. (Section 27) (coded as .5)</w:t>
      </w:r>
      <w:r>
        <w:rPr>
          <w:b/>
          <w:i/>
        </w:rPr>
        <w:br/>
        <w:t>Uganda 2000</w:t>
      </w:r>
      <w:r>
        <w:t xml:space="preserve">: </w:t>
      </w:r>
      <w:r>
        <w:rPr>
          <w:sz w:val="24"/>
          <w:szCs w:val="24"/>
        </w:rPr>
        <w:t xml:space="preserve">The governor and deputy governor shall be appointed for a period of five years and shall be eligible for reappointment. (section 27, 3) </w:t>
      </w:r>
      <w:r w:rsidRPr="00E827D5">
        <w:rPr>
          <w:color w:val="FF0000"/>
          <w:sz w:val="24"/>
          <w:szCs w:val="24"/>
        </w:rPr>
        <w:t>(coded as .5)</w:t>
      </w:r>
    </w:p>
    <w:p w14:paraId="09F71EFB" w14:textId="77777777" w:rsidR="002F7A69" w:rsidRPr="002F7A69" w:rsidRDefault="002F7A69" w:rsidP="002F7A69">
      <w:pPr>
        <w:autoSpaceDE w:val="0"/>
        <w:autoSpaceDN w:val="0"/>
        <w:adjustRightInd w:val="0"/>
        <w:rPr>
          <w:color w:val="5B9BD5" w:themeColor="accent1"/>
        </w:rPr>
      </w:pPr>
      <w:r w:rsidRPr="006A255B">
        <w:rPr>
          <w:i/>
          <w:color w:val="5B9BD5" w:themeColor="accent1"/>
        </w:rPr>
        <w:t>Uganda 2021</w:t>
      </w:r>
      <w:r w:rsidRPr="006A255B">
        <w:rPr>
          <w:color w:val="5B9BD5" w:themeColor="accent1"/>
        </w:rPr>
        <w:t>: No change</w:t>
      </w:r>
    </w:p>
    <w:p w14:paraId="686C49C4" w14:textId="77777777" w:rsidR="006A255B" w:rsidRDefault="006A255B" w:rsidP="006A255B">
      <w:r>
        <w:rPr>
          <w:b/>
          <w:i/>
          <w:sz w:val="19"/>
          <w:szCs w:val="19"/>
        </w:rPr>
        <w:t>Who appoints CEO?</w:t>
      </w:r>
      <w:r>
        <w:rPr>
          <w:b/>
          <w:i/>
          <w:sz w:val="19"/>
          <w:szCs w:val="19"/>
        </w:rPr>
        <w:br/>
      </w:r>
      <w:r>
        <w:rPr>
          <w:i/>
        </w:rPr>
        <w:t>Uganda 1966</w:t>
      </w:r>
      <w:r>
        <w:t>: The Governor and the Deputy Governor shall be persons of recognized financial or banking experience and shall be appointed by the President acting on the advice of the Cabinet. (Section 6, 1)</w:t>
      </w:r>
    </w:p>
    <w:p w14:paraId="1D56D078" w14:textId="77777777" w:rsidR="006A255B" w:rsidRDefault="006A255B" w:rsidP="006A255B">
      <w:pPr>
        <w:autoSpaceDE w:val="0"/>
        <w:autoSpaceDN w:val="0"/>
        <w:adjustRightInd w:val="0"/>
        <w:rPr>
          <w:sz w:val="26"/>
          <w:szCs w:val="26"/>
        </w:rPr>
      </w:pPr>
      <w:r>
        <w:rPr>
          <w:i/>
        </w:rPr>
        <w:t>Uganda 1993</w:t>
      </w:r>
      <w:r>
        <w:t xml:space="preserve">: </w:t>
      </w:r>
      <w:r>
        <w:rPr>
          <w:sz w:val="26"/>
          <w:szCs w:val="26"/>
        </w:rPr>
        <w:t>(1) There shall be a Governor who shall be a person of recognized financial or</w:t>
      </w:r>
    </w:p>
    <w:p w14:paraId="268841D8" w14:textId="77777777" w:rsidR="006A255B" w:rsidRDefault="006A255B" w:rsidP="006A255B">
      <w:pPr>
        <w:rPr>
          <w:color w:val="FF0000"/>
          <w:sz w:val="24"/>
          <w:szCs w:val="24"/>
        </w:rPr>
      </w:pPr>
      <w:r>
        <w:rPr>
          <w:sz w:val="26"/>
          <w:szCs w:val="26"/>
        </w:rPr>
        <w:t>banking experience and shall be appointed by the President on the advice of the Cabinet. (Section 28) (coded as .25)</w:t>
      </w:r>
      <w:r>
        <w:rPr>
          <w:b/>
          <w:i/>
        </w:rPr>
        <w:br/>
        <w:t>Uganda 2000</w:t>
      </w:r>
      <w:r>
        <w:t xml:space="preserve">: </w:t>
      </w:r>
      <w:r>
        <w:rPr>
          <w:sz w:val="24"/>
          <w:szCs w:val="24"/>
        </w:rPr>
        <w:t xml:space="preserve">(1) There shall be a governor who shall be a person of recognized financial or banking experience and shall be appointed by the President on the advice of the Cabinet. (section 27, 1) </w:t>
      </w:r>
      <w:r w:rsidRPr="00E827D5">
        <w:rPr>
          <w:color w:val="FF0000"/>
          <w:sz w:val="24"/>
          <w:szCs w:val="24"/>
        </w:rPr>
        <w:t>(coded as .25)</w:t>
      </w:r>
    </w:p>
    <w:p w14:paraId="5452C26D" w14:textId="77777777" w:rsidR="002F7A69" w:rsidRPr="002F7A69" w:rsidRDefault="002F7A69" w:rsidP="002F7A69">
      <w:pPr>
        <w:autoSpaceDE w:val="0"/>
        <w:autoSpaceDN w:val="0"/>
        <w:adjustRightInd w:val="0"/>
        <w:rPr>
          <w:color w:val="5B9BD5" w:themeColor="accent1"/>
        </w:rPr>
      </w:pPr>
      <w:r w:rsidRPr="006A255B">
        <w:rPr>
          <w:i/>
          <w:color w:val="5B9BD5" w:themeColor="accent1"/>
        </w:rPr>
        <w:t>Uganda 2021</w:t>
      </w:r>
      <w:r w:rsidRPr="006A255B">
        <w:rPr>
          <w:color w:val="5B9BD5" w:themeColor="accent1"/>
        </w:rPr>
        <w:t>: No change</w:t>
      </w:r>
    </w:p>
    <w:p w14:paraId="05F9A9F7" w14:textId="77777777" w:rsidR="006A255B" w:rsidRDefault="006A255B" w:rsidP="006A255B">
      <w:pPr>
        <w:rPr>
          <w:sz w:val="19"/>
          <w:szCs w:val="19"/>
        </w:rPr>
      </w:pPr>
      <w:r>
        <w:rPr>
          <w:b/>
          <w:i/>
          <w:sz w:val="19"/>
          <w:szCs w:val="19"/>
        </w:rPr>
        <w:t>Dismissal</w:t>
      </w:r>
      <w:r>
        <w:rPr>
          <w:b/>
          <w:i/>
          <w:sz w:val="19"/>
          <w:szCs w:val="19"/>
        </w:rPr>
        <w:br/>
      </w:r>
      <w:r>
        <w:rPr>
          <w:i/>
          <w:sz w:val="19"/>
          <w:szCs w:val="19"/>
        </w:rPr>
        <w:t>Uganda 1966</w:t>
      </w:r>
      <w:r>
        <w:rPr>
          <w:sz w:val="19"/>
          <w:szCs w:val="19"/>
        </w:rPr>
        <w:t>: A member of the Board shall cease to hold office if,</w:t>
      </w:r>
    </w:p>
    <w:p w14:paraId="55FA1E74" w14:textId="77777777" w:rsidR="006A255B" w:rsidRDefault="006A255B" w:rsidP="006A255B">
      <w:pPr>
        <w:rPr>
          <w:sz w:val="19"/>
          <w:szCs w:val="19"/>
        </w:rPr>
      </w:pPr>
      <w:r>
        <w:rPr>
          <w:sz w:val="19"/>
          <w:szCs w:val="19"/>
        </w:rPr>
        <w:t>(a) he becomes a person of unsound mind or incapable of carrying out his duties;</w:t>
      </w:r>
    </w:p>
    <w:p w14:paraId="776F2B0B" w14:textId="77777777" w:rsidR="006A255B" w:rsidRDefault="006A255B" w:rsidP="006A255B">
      <w:pPr>
        <w:rPr>
          <w:sz w:val="19"/>
          <w:szCs w:val="19"/>
        </w:rPr>
      </w:pPr>
      <w:r w:rsidRPr="003F0154">
        <w:rPr>
          <w:sz w:val="19"/>
          <w:szCs w:val="19"/>
        </w:rPr>
        <w:t>(b)</w:t>
      </w:r>
      <w:r>
        <w:rPr>
          <w:sz w:val="19"/>
          <w:szCs w:val="19"/>
        </w:rPr>
        <w:t xml:space="preserve"> he becomes bankrupt or suspends payment or compounds with his creditors;</w:t>
      </w:r>
      <w:r>
        <w:rPr>
          <w:sz w:val="19"/>
          <w:szCs w:val="19"/>
        </w:rPr>
        <w:br/>
        <w:t>(c) he is convicted of a felony or of any offence involving fraud or dishonesty;</w:t>
      </w:r>
    </w:p>
    <w:p w14:paraId="7ED33C34" w14:textId="77777777" w:rsidR="006A255B" w:rsidRDefault="006A255B" w:rsidP="006A255B">
      <w:pPr>
        <w:rPr>
          <w:sz w:val="19"/>
          <w:szCs w:val="19"/>
        </w:rPr>
      </w:pPr>
      <w:r>
        <w:rPr>
          <w:sz w:val="19"/>
          <w:szCs w:val="19"/>
        </w:rPr>
        <w:t>(d) he is guilty of serious misconduct in relation to his duties;</w:t>
      </w:r>
    </w:p>
    <w:p w14:paraId="08B996CC" w14:textId="77777777" w:rsidR="006A255B" w:rsidRDefault="006A255B" w:rsidP="006A255B">
      <w:pPr>
        <w:rPr>
          <w:sz w:val="24"/>
          <w:szCs w:val="24"/>
        </w:rPr>
      </w:pPr>
      <w:r>
        <w:rPr>
          <w:sz w:val="19"/>
          <w:szCs w:val="19"/>
        </w:rPr>
        <w:t xml:space="preserve">(e) in the case of a person possessed of professional qualifications he is disqualified or suspended from practicing his profession by the order of any competent authority made in respect of him personally, or ceases to be a member of the profession, otherwise than at his own request. (Section 7, 1 – same in 2000 but section 9, 2) </w:t>
      </w:r>
      <w:r w:rsidRPr="005B325A">
        <w:rPr>
          <w:color w:val="FF0000"/>
          <w:sz w:val="19"/>
          <w:szCs w:val="19"/>
        </w:rPr>
        <w:t>(Coded as .83)</w:t>
      </w:r>
      <w:r>
        <w:rPr>
          <w:b/>
          <w:i/>
          <w:sz w:val="19"/>
          <w:szCs w:val="19"/>
        </w:rPr>
        <w:br/>
        <w:t>Uganda 2000</w:t>
      </w:r>
      <w:r>
        <w:rPr>
          <w:sz w:val="19"/>
          <w:szCs w:val="19"/>
        </w:rPr>
        <w:t xml:space="preserve">: </w:t>
      </w:r>
      <w:r>
        <w:rPr>
          <w:sz w:val="24"/>
          <w:szCs w:val="24"/>
        </w:rPr>
        <w:t>The governor and deputy governor shall be appointed on conditions specified in their letters of appointment. (section 27, 6)</w:t>
      </w:r>
    </w:p>
    <w:p w14:paraId="52DAC5FB" w14:textId="77777777" w:rsidR="002F7A69" w:rsidRPr="006A255B" w:rsidRDefault="002F7A69" w:rsidP="002F7A69">
      <w:pPr>
        <w:autoSpaceDE w:val="0"/>
        <w:autoSpaceDN w:val="0"/>
        <w:adjustRightInd w:val="0"/>
        <w:rPr>
          <w:color w:val="5B9BD5" w:themeColor="accent1"/>
        </w:rPr>
      </w:pPr>
      <w:r w:rsidRPr="006A255B">
        <w:rPr>
          <w:i/>
          <w:color w:val="5B9BD5" w:themeColor="accent1"/>
        </w:rPr>
        <w:t>Uganda 2021</w:t>
      </w:r>
      <w:r w:rsidRPr="006A255B">
        <w:rPr>
          <w:color w:val="5B9BD5" w:themeColor="accent1"/>
        </w:rPr>
        <w:t>: No change</w:t>
      </w:r>
    </w:p>
    <w:p w14:paraId="2DEA1F07" w14:textId="77777777" w:rsidR="006A255B" w:rsidRDefault="006A255B" w:rsidP="006A255B">
      <w:r w:rsidRPr="00827C93">
        <w:rPr>
          <w:b/>
          <w:i/>
        </w:rPr>
        <w:lastRenderedPageBreak/>
        <w:t>May CEO hold other offices in government?</w:t>
      </w:r>
      <w:r>
        <w:rPr>
          <w:b/>
          <w:i/>
        </w:rPr>
        <w:br/>
      </w:r>
      <w:r>
        <w:rPr>
          <w:i/>
        </w:rPr>
        <w:t>Uganda 1966</w:t>
      </w:r>
      <w:r>
        <w:t>: The Governor and the Deputy Governor shall not, while holding office occupy any other office or employment whether remunerated or not;</w:t>
      </w:r>
    </w:p>
    <w:p w14:paraId="09B51827" w14:textId="77777777" w:rsidR="006A255B" w:rsidRDefault="006A255B" w:rsidP="006A255B">
      <w:r>
        <w:t xml:space="preserve">Provided that they may, </w:t>
      </w:r>
      <w:r>
        <w:br/>
        <w:t>(a) become trustees of any staff, pension, provident or superannuation fund or scheme;</w:t>
      </w:r>
    </w:p>
    <w:p w14:paraId="036C4406" w14:textId="77777777" w:rsidR="006A255B" w:rsidRDefault="006A255B" w:rsidP="006A255B">
      <w:r>
        <w:t>(b) with the approval of the Board, become directors of any corporation in which the Bank may have an interest by virtue of the provisions of paragraph (d) of subsection (2) of section 21 of this Act;</w:t>
      </w:r>
    </w:p>
    <w:p w14:paraId="6B7A41F7" w14:textId="77777777" w:rsidR="006A255B" w:rsidRDefault="006A255B" w:rsidP="006A255B">
      <w:r>
        <w:t>(c) with the approval of the Board, act as members of any commission or committee appointed by the Government to enquire into any matter affecting currency or banking;</w:t>
      </w:r>
      <w:r>
        <w:br/>
        <w:t>(d) with the consent of the Minister and the approval of the Board, become directors, governors or members of the board, by whatever name called, of any international bank or an international monetary authority to which the Government shall have adhered or given support or approval. (Section 6, 3)</w:t>
      </w:r>
      <w:r>
        <w:br/>
        <w:t xml:space="preserve">No person shall be appointed or be a member of the Board who is, or becomes, </w:t>
      </w:r>
      <w:r>
        <w:br/>
        <w:t>(a) a member of the National Assembly;</w:t>
      </w:r>
    </w:p>
    <w:p w14:paraId="4C418BE1" w14:textId="77777777" w:rsidR="006A255B" w:rsidRDefault="006A255B" w:rsidP="006A255B">
      <w:r>
        <w:t>(b) a director, salaried officer, or shareholder of any banking institution or other credit institution which carries on business in Uganda;</w:t>
      </w:r>
    </w:p>
    <w:p w14:paraId="09A006FD" w14:textId="77777777" w:rsidR="006A255B" w:rsidRDefault="006A255B" w:rsidP="006A255B">
      <w:pPr>
        <w:rPr>
          <w:sz w:val="24"/>
          <w:szCs w:val="24"/>
        </w:rPr>
      </w:pPr>
      <w:r>
        <w:t>(c) a public officer. (Section 7, 2)</w:t>
      </w:r>
      <w:r>
        <w:rPr>
          <w:b/>
          <w:i/>
        </w:rPr>
        <w:br/>
        <w:t>Uganda 2000</w:t>
      </w:r>
      <w:r>
        <w:t xml:space="preserve">: </w:t>
      </w:r>
      <w:r>
        <w:rPr>
          <w:sz w:val="24"/>
          <w:szCs w:val="24"/>
        </w:rPr>
        <w:t>(4) The governor and deputy governor shall not while holding the office of governor or deputy governor occupy any other office or employment whether remunerated or not.</w:t>
      </w:r>
    </w:p>
    <w:p w14:paraId="5B38DFFD" w14:textId="77777777" w:rsidR="006A255B" w:rsidRDefault="006A255B" w:rsidP="006A255B">
      <w:pPr>
        <w:rPr>
          <w:sz w:val="24"/>
          <w:szCs w:val="24"/>
        </w:rPr>
      </w:pPr>
      <w:r>
        <w:rPr>
          <w:sz w:val="24"/>
          <w:szCs w:val="24"/>
        </w:rPr>
        <w:t>(5) Notwithstanding subsection (4), the governor or deputy governor may—</w:t>
      </w:r>
    </w:p>
    <w:p w14:paraId="2FF5E313" w14:textId="77777777" w:rsidR="006A255B" w:rsidRDefault="006A255B" w:rsidP="006A255B">
      <w:pPr>
        <w:rPr>
          <w:sz w:val="24"/>
          <w:szCs w:val="24"/>
        </w:rPr>
      </w:pPr>
      <w:r>
        <w:rPr>
          <w:sz w:val="24"/>
          <w:szCs w:val="24"/>
        </w:rPr>
        <w:t>(a) become a trustee of any staff, pension, provident or superannuation fund or scheme;</w:t>
      </w:r>
    </w:p>
    <w:p w14:paraId="0715148A" w14:textId="77777777" w:rsidR="006A255B" w:rsidRDefault="006A255B" w:rsidP="006A255B">
      <w:pPr>
        <w:rPr>
          <w:sz w:val="24"/>
          <w:szCs w:val="24"/>
        </w:rPr>
      </w:pPr>
      <w:r>
        <w:rPr>
          <w:sz w:val="24"/>
          <w:szCs w:val="24"/>
        </w:rPr>
        <w:t>(b) with the approval of the Minister act as a member of any commission or committee appointed by the Government to inquire into any matter affecting currency or banking or other matters;</w:t>
      </w:r>
    </w:p>
    <w:p w14:paraId="4EC1B44B" w14:textId="77777777" w:rsidR="006A255B" w:rsidRDefault="006A255B" w:rsidP="006A255B">
      <w:pPr>
        <w:rPr>
          <w:color w:val="FF0000"/>
          <w:sz w:val="24"/>
          <w:szCs w:val="24"/>
        </w:rPr>
      </w:pPr>
      <w:r>
        <w:rPr>
          <w:sz w:val="24"/>
          <w:szCs w:val="24"/>
        </w:rPr>
        <w:t xml:space="preserve">(c) with the consent of the Minister and the approval of the board, become a director, governor or member of the board, by whatever name called, of any international bank or an international monetary authority to which the Government shall have adhered or given support or approval. (Section 27, 4-5) </w:t>
      </w:r>
      <w:r w:rsidRPr="0061266E">
        <w:rPr>
          <w:color w:val="FF0000"/>
          <w:sz w:val="24"/>
          <w:szCs w:val="24"/>
        </w:rPr>
        <w:t>(Coded as .5)</w:t>
      </w:r>
    </w:p>
    <w:p w14:paraId="782E89FE" w14:textId="77777777" w:rsidR="002F7A69" w:rsidRPr="006A255B" w:rsidRDefault="002F7A69" w:rsidP="002F7A69">
      <w:pPr>
        <w:autoSpaceDE w:val="0"/>
        <w:autoSpaceDN w:val="0"/>
        <w:adjustRightInd w:val="0"/>
        <w:rPr>
          <w:color w:val="5B9BD5" w:themeColor="accent1"/>
        </w:rPr>
      </w:pPr>
      <w:r w:rsidRPr="006A255B">
        <w:rPr>
          <w:i/>
          <w:color w:val="5B9BD5" w:themeColor="accent1"/>
        </w:rPr>
        <w:t>Uganda 2021</w:t>
      </w:r>
      <w:r w:rsidRPr="006A255B">
        <w:rPr>
          <w:color w:val="5B9BD5" w:themeColor="accent1"/>
        </w:rPr>
        <w:t>: No change</w:t>
      </w:r>
    </w:p>
    <w:p w14:paraId="2C70D2EE" w14:textId="77777777" w:rsidR="006A255B" w:rsidRDefault="006A255B" w:rsidP="006A255B">
      <w:pPr>
        <w:rPr>
          <w:b/>
        </w:rPr>
      </w:pPr>
      <w:r>
        <w:t xml:space="preserve">Policy Formation (weight = .15) </w:t>
      </w:r>
    </w:p>
    <w:p w14:paraId="7F58BF76" w14:textId="77777777" w:rsidR="006A255B" w:rsidRDefault="006A255B" w:rsidP="006A255B">
      <w:pPr>
        <w:rPr>
          <w:i/>
        </w:rPr>
      </w:pPr>
      <w:r w:rsidRPr="00827C93">
        <w:rPr>
          <w:i/>
        </w:rPr>
        <w:t xml:space="preserve">(a) Who formulates monetary policy? </w:t>
      </w:r>
    </w:p>
    <w:p w14:paraId="0AB60B41" w14:textId="77777777" w:rsidR="006A255B" w:rsidRPr="005B325A" w:rsidRDefault="006A255B" w:rsidP="006A255B">
      <w:pPr>
        <w:autoSpaceDE w:val="0"/>
        <w:autoSpaceDN w:val="0"/>
        <w:adjustRightInd w:val="0"/>
      </w:pPr>
      <w:r>
        <w:rPr>
          <w:i/>
        </w:rPr>
        <w:t>Uganda 1966</w:t>
      </w:r>
      <w:r>
        <w:t xml:space="preserve">: The Minister may, after consultation with the Governor and subject to the provisions of this Act, give directions in writing of a general nature relating to the financial and economic policy of the Bank, and the Bank shall be bound to comply with any such direction. (Section 45) </w:t>
      </w:r>
      <w:r w:rsidRPr="005B325A">
        <w:rPr>
          <w:color w:val="FF0000"/>
        </w:rPr>
        <w:t>(Coded as 0)</w:t>
      </w:r>
    </w:p>
    <w:p w14:paraId="04DA79FC" w14:textId="77777777" w:rsidR="006A255B" w:rsidRDefault="006A255B" w:rsidP="006A255B">
      <w:pPr>
        <w:autoSpaceDE w:val="0"/>
        <w:autoSpaceDN w:val="0"/>
        <w:adjustRightInd w:val="0"/>
        <w:rPr>
          <w:i/>
        </w:rPr>
      </w:pPr>
    </w:p>
    <w:p w14:paraId="4C8662F5" w14:textId="77777777" w:rsidR="006A255B" w:rsidRDefault="006A255B" w:rsidP="006A255B">
      <w:pPr>
        <w:autoSpaceDE w:val="0"/>
        <w:autoSpaceDN w:val="0"/>
        <w:adjustRightInd w:val="0"/>
        <w:rPr>
          <w:sz w:val="26"/>
          <w:szCs w:val="26"/>
        </w:rPr>
      </w:pPr>
      <w:r>
        <w:rPr>
          <w:i/>
        </w:rPr>
        <w:t>Uganda 1993</w:t>
      </w:r>
      <w:r>
        <w:t>: (</w:t>
      </w:r>
      <w:r>
        <w:rPr>
          <w:sz w:val="26"/>
          <w:szCs w:val="26"/>
        </w:rPr>
        <w:t>1) The Minister may direct the Bank to render device to Government on financial or other related matters and the Bank shall advise and inform the Government through Minister on any matter which is within its functions and powers under this Statute.</w:t>
      </w:r>
    </w:p>
    <w:p w14:paraId="5A8F2380" w14:textId="77777777" w:rsidR="006A255B" w:rsidRPr="00975508" w:rsidRDefault="006A255B" w:rsidP="006A255B">
      <w:pPr>
        <w:autoSpaceDE w:val="0"/>
        <w:autoSpaceDN w:val="0"/>
        <w:adjustRightInd w:val="0"/>
      </w:pPr>
      <w:r>
        <w:rPr>
          <w:sz w:val="26"/>
          <w:szCs w:val="26"/>
        </w:rPr>
        <w:t xml:space="preserve"> (3) The Government shall seek advice from the Bank on monetary policy, and it shall be the duty of the Bank to formulate such monetary policy and advise Government accordingly. (Section 33)</w:t>
      </w:r>
    </w:p>
    <w:p w14:paraId="4051BED1" w14:textId="77777777" w:rsidR="006A255B" w:rsidRDefault="006A255B" w:rsidP="006A255B">
      <w:pPr>
        <w:rPr>
          <w:sz w:val="24"/>
          <w:szCs w:val="24"/>
        </w:rPr>
      </w:pPr>
      <w:r w:rsidRPr="006416B0">
        <w:rPr>
          <w:i/>
        </w:rPr>
        <w:t>Uganda 2000</w:t>
      </w:r>
      <w:r w:rsidRPr="006416B0">
        <w:t>:</w:t>
      </w:r>
      <w:r>
        <w:t xml:space="preserve"> </w:t>
      </w:r>
      <w:r>
        <w:rPr>
          <w:sz w:val="24"/>
          <w:szCs w:val="24"/>
        </w:rPr>
        <w:t>(1) The Minister may direct the bank to render advice to the Government on financial or other related matters, and the bank shall advise and inform the Government through the Minister on any matter which is within its functions and powers under this Act.</w:t>
      </w:r>
    </w:p>
    <w:p w14:paraId="1B121F2F" w14:textId="77777777" w:rsidR="006A255B" w:rsidRDefault="006A255B" w:rsidP="006A255B">
      <w:pPr>
        <w:rPr>
          <w:color w:val="FF0000"/>
          <w:sz w:val="24"/>
          <w:szCs w:val="24"/>
        </w:rPr>
      </w:pPr>
      <w:r>
        <w:rPr>
          <w:sz w:val="24"/>
          <w:szCs w:val="24"/>
        </w:rPr>
        <w:t xml:space="preserve">(3) The Government shall seek advice from the bank on monetary policy, and it shall be the duty of the bank to formulate such monetary policy and advise the Government accordingly. (Section 32) </w:t>
      </w:r>
      <w:r w:rsidRPr="009D5227">
        <w:rPr>
          <w:color w:val="FF0000"/>
          <w:sz w:val="24"/>
          <w:szCs w:val="24"/>
        </w:rPr>
        <w:t>(Coded as .33)</w:t>
      </w:r>
    </w:p>
    <w:p w14:paraId="21431DF3" w14:textId="77777777" w:rsidR="002F7A69" w:rsidRPr="002F7A69" w:rsidRDefault="002F7A69" w:rsidP="002F7A69">
      <w:pPr>
        <w:autoSpaceDE w:val="0"/>
        <w:autoSpaceDN w:val="0"/>
        <w:adjustRightInd w:val="0"/>
        <w:rPr>
          <w:color w:val="5B9BD5" w:themeColor="accent1"/>
        </w:rPr>
      </w:pPr>
      <w:r w:rsidRPr="006A255B">
        <w:rPr>
          <w:i/>
          <w:color w:val="5B9BD5" w:themeColor="accent1"/>
        </w:rPr>
        <w:t>Uganda 2021</w:t>
      </w:r>
      <w:r w:rsidRPr="006A255B">
        <w:rPr>
          <w:color w:val="5B9BD5" w:themeColor="accent1"/>
        </w:rPr>
        <w:t>: No change</w:t>
      </w:r>
    </w:p>
    <w:p w14:paraId="26E0BEE2" w14:textId="77777777" w:rsidR="006A255B" w:rsidRDefault="006A255B" w:rsidP="006A255B">
      <w:pPr>
        <w:rPr>
          <w:i/>
        </w:rPr>
      </w:pPr>
      <w:r w:rsidRPr="006F72D0">
        <w:rPr>
          <w:i/>
        </w:rPr>
        <w:t xml:space="preserve">(b) Resolution of conflict </w:t>
      </w:r>
    </w:p>
    <w:p w14:paraId="1707A225" w14:textId="77777777" w:rsidR="006A255B" w:rsidRPr="005B325A" w:rsidRDefault="006A255B" w:rsidP="006A255B">
      <w:pPr>
        <w:autoSpaceDE w:val="0"/>
        <w:autoSpaceDN w:val="0"/>
        <w:adjustRightInd w:val="0"/>
      </w:pPr>
      <w:r>
        <w:rPr>
          <w:i/>
        </w:rPr>
        <w:t>Uganda 1966</w:t>
      </w:r>
      <w:r>
        <w:t xml:space="preserve">: The Minister may, after consultation with the Governor and subject to the provisions of this Act, give directions in writing of a general nature relating to the financial and economic policy of the Bank, and the Bank shall be bound to comply with any such direction. (Section 45) </w:t>
      </w:r>
      <w:r w:rsidRPr="007F0E77">
        <w:rPr>
          <w:color w:val="FF0000"/>
        </w:rPr>
        <w:t>(Coded as .2)</w:t>
      </w:r>
    </w:p>
    <w:p w14:paraId="1AE42835" w14:textId="77777777" w:rsidR="006A255B" w:rsidRDefault="006A255B" w:rsidP="006A255B">
      <w:pPr>
        <w:autoSpaceDE w:val="0"/>
        <w:autoSpaceDN w:val="0"/>
        <w:adjustRightInd w:val="0"/>
        <w:rPr>
          <w:sz w:val="26"/>
          <w:szCs w:val="26"/>
        </w:rPr>
      </w:pPr>
      <w:r>
        <w:rPr>
          <w:i/>
        </w:rPr>
        <w:t>Uganda 1993</w:t>
      </w:r>
      <w:r>
        <w:t xml:space="preserve">: </w:t>
      </w:r>
      <w:r w:rsidRPr="00975508">
        <w:rPr>
          <w:bCs/>
          <w:sz w:val="26"/>
          <w:szCs w:val="26"/>
        </w:rPr>
        <w:t>(1)</w:t>
      </w:r>
      <w:r>
        <w:rPr>
          <w:b/>
          <w:bCs/>
          <w:sz w:val="26"/>
          <w:szCs w:val="26"/>
        </w:rPr>
        <w:t xml:space="preserve"> </w:t>
      </w:r>
      <w:r>
        <w:rPr>
          <w:sz w:val="26"/>
          <w:szCs w:val="26"/>
        </w:rPr>
        <w:t>The Minister may, after consultation with the Governor and subject to the</w:t>
      </w:r>
    </w:p>
    <w:p w14:paraId="3DE726A9" w14:textId="77777777" w:rsidR="006A255B" w:rsidRDefault="006A255B" w:rsidP="006A255B">
      <w:pPr>
        <w:autoSpaceDE w:val="0"/>
        <w:autoSpaceDN w:val="0"/>
        <w:adjustRightInd w:val="0"/>
        <w:rPr>
          <w:sz w:val="26"/>
          <w:szCs w:val="26"/>
        </w:rPr>
      </w:pPr>
      <w:r>
        <w:rPr>
          <w:sz w:val="26"/>
          <w:szCs w:val="26"/>
        </w:rPr>
        <w:t xml:space="preserve">provisions of this Statute, give powers </w:t>
      </w:r>
      <w:r w:rsidRPr="00975508">
        <w:rPr>
          <w:bCs/>
          <w:sz w:val="26"/>
          <w:szCs w:val="26"/>
        </w:rPr>
        <w:t>of</w:t>
      </w:r>
      <w:r>
        <w:rPr>
          <w:b/>
          <w:bCs/>
          <w:sz w:val="26"/>
          <w:szCs w:val="26"/>
        </w:rPr>
        <w:t xml:space="preserve"> </w:t>
      </w:r>
      <w:r>
        <w:rPr>
          <w:sz w:val="26"/>
          <w:szCs w:val="26"/>
        </w:rPr>
        <w:t>directions of a general nature in writing,</w:t>
      </w:r>
    </w:p>
    <w:p w14:paraId="67C2FE14" w14:textId="77777777" w:rsidR="006A255B" w:rsidRDefault="006A255B" w:rsidP="006A255B">
      <w:pPr>
        <w:autoSpaceDE w:val="0"/>
        <w:autoSpaceDN w:val="0"/>
        <w:adjustRightInd w:val="0"/>
        <w:rPr>
          <w:sz w:val="26"/>
          <w:szCs w:val="26"/>
        </w:rPr>
      </w:pPr>
      <w:r>
        <w:rPr>
          <w:sz w:val="26"/>
          <w:szCs w:val="26"/>
        </w:rPr>
        <w:t>relating to the financial and economic policy of the Bank.</w:t>
      </w:r>
      <w:r>
        <w:rPr>
          <w:sz w:val="26"/>
          <w:szCs w:val="26"/>
        </w:rPr>
        <w:br/>
        <w:t xml:space="preserve">(2) If, after consultation with the Governor, the Minister is of the opinion that the policies being pursued by the Bank are not adequate for, or conducive to, the achievement of the functions of the Bank, the Minister may, with the approval of Cabinet, by directive in writing determine the specific policy to be adopted by the Bank and the Bank shall give effect </w:t>
      </w:r>
      <w:proofErr w:type="spellStart"/>
      <w:r>
        <w:rPr>
          <w:sz w:val="26"/>
          <w:szCs w:val="26"/>
        </w:rPr>
        <w:t>to'oltlch</w:t>
      </w:r>
      <w:proofErr w:type="spellEnd"/>
      <w:r>
        <w:rPr>
          <w:sz w:val="26"/>
          <w:szCs w:val="26"/>
        </w:rPr>
        <w:t xml:space="preserve"> r)</w:t>
      </w:r>
      <w:proofErr w:type="spellStart"/>
      <w:r>
        <w:rPr>
          <w:sz w:val="26"/>
          <w:szCs w:val="26"/>
        </w:rPr>
        <w:t>olicv</w:t>
      </w:r>
      <w:proofErr w:type="spellEnd"/>
      <w:r>
        <w:rPr>
          <w:sz w:val="26"/>
          <w:szCs w:val="26"/>
        </w:rPr>
        <w:t xml:space="preserve"> while the, directive remains in force.</w:t>
      </w:r>
    </w:p>
    <w:p w14:paraId="3E9A398E" w14:textId="77777777" w:rsidR="006A255B" w:rsidRDefault="006A255B" w:rsidP="006A255B">
      <w:pPr>
        <w:autoSpaceDE w:val="0"/>
        <w:autoSpaceDN w:val="0"/>
        <w:adjustRightInd w:val="0"/>
        <w:rPr>
          <w:sz w:val="26"/>
          <w:szCs w:val="26"/>
        </w:rPr>
      </w:pPr>
      <w:r>
        <w:rPr>
          <w:sz w:val="26"/>
          <w:szCs w:val="26"/>
        </w:rPr>
        <w:t>(3) The, Minister shall lay before the legislature any directive issued under subsection</w:t>
      </w:r>
    </w:p>
    <w:p w14:paraId="3D9ED2D4" w14:textId="77777777" w:rsidR="006A255B" w:rsidRPr="00975508" w:rsidRDefault="006A255B" w:rsidP="006A255B">
      <w:r>
        <w:rPr>
          <w:sz w:val="26"/>
          <w:szCs w:val="26"/>
        </w:rPr>
        <w:t>(2), within fifteen sitting days after issuing that directive to the Bank. (Section 49)</w:t>
      </w:r>
    </w:p>
    <w:p w14:paraId="110AEB7B" w14:textId="77777777" w:rsidR="006A255B" w:rsidRDefault="006A255B" w:rsidP="006A255B">
      <w:pPr>
        <w:rPr>
          <w:sz w:val="24"/>
          <w:szCs w:val="24"/>
        </w:rPr>
      </w:pPr>
      <w:r>
        <w:rPr>
          <w:i/>
        </w:rPr>
        <w:t>Uganda 2000</w:t>
      </w:r>
      <w:r>
        <w:t xml:space="preserve">: </w:t>
      </w:r>
      <w:r>
        <w:rPr>
          <w:sz w:val="24"/>
          <w:szCs w:val="24"/>
        </w:rPr>
        <w:t>(1) The Minister may, after consultation with the governor and subject to this Act, give directions of a general nature in writing, relating to the financial and economic policy of the bank.</w:t>
      </w:r>
      <w:r>
        <w:rPr>
          <w:sz w:val="24"/>
          <w:szCs w:val="24"/>
        </w:rPr>
        <w:br/>
      </w:r>
      <w:r>
        <w:rPr>
          <w:sz w:val="24"/>
          <w:szCs w:val="24"/>
        </w:rPr>
        <w:lastRenderedPageBreak/>
        <w:t>(2) If, after consultation with the governor, the Minister is of the opinion that the policies being pursued by the bank are not adequate for, or conducive to, the achievement of the functions of the bank, the Minister may, with the approval of Cabinet, by directive in writing determine the specific policy to be adopted by the bank; and the bank shall give effect to that policy while the directive remains in force.</w:t>
      </w:r>
    </w:p>
    <w:p w14:paraId="6AF886B4" w14:textId="77777777" w:rsidR="006A255B" w:rsidRDefault="006A255B" w:rsidP="006A255B">
      <w:pPr>
        <w:rPr>
          <w:color w:val="FF0000"/>
          <w:sz w:val="24"/>
          <w:szCs w:val="24"/>
        </w:rPr>
      </w:pPr>
      <w:r>
        <w:rPr>
          <w:sz w:val="24"/>
          <w:szCs w:val="24"/>
        </w:rPr>
        <w:t>(3) The Minister shall lay before Parliament any directive issued under subsection (2) within fifteen sitting days after issuing that directive to the bank. (Article 48)</w:t>
      </w:r>
      <w:r w:rsidRPr="00E827D5">
        <w:rPr>
          <w:color w:val="FF0000"/>
          <w:sz w:val="24"/>
          <w:szCs w:val="24"/>
        </w:rPr>
        <w:t xml:space="preserve"> (Coded as .2)</w:t>
      </w:r>
    </w:p>
    <w:p w14:paraId="5B5489FF" w14:textId="77777777" w:rsidR="002F7A69" w:rsidRPr="002F7A69" w:rsidRDefault="002F7A69" w:rsidP="002F7A69">
      <w:pPr>
        <w:autoSpaceDE w:val="0"/>
        <w:autoSpaceDN w:val="0"/>
        <w:adjustRightInd w:val="0"/>
        <w:rPr>
          <w:color w:val="5B9BD5" w:themeColor="accent1"/>
        </w:rPr>
      </w:pPr>
      <w:r w:rsidRPr="006A255B">
        <w:rPr>
          <w:i/>
          <w:color w:val="5B9BD5" w:themeColor="accent1"/>
        </w:rPr>
        <w:t>Uganda 2021</w:t>
      </w:r>
      <w:r w:rsidRPr="006A255B">
        <w:rPr>
          <w:color w:val="5B9BD5" w:themeColor="accent1"/>
        </w:rPr>
        <w:t>: No change</w:t>
      </w:r>
    </w:p>
    <w:p w14:paraId="553ED6F9" w14:textId="77777777" w:rsidR="006A255B" w:rsidRDefault="006A255B" w:rsidP="006A255B">
      <w:pPr>
        <w:rPr>
          <w:color w:val="FF0000"/>
        </w:rPr>
      </w:pPr>
      <w:r w:rsidRPr="006F72D0">
        <w:rPr>
          <w:i/>
        </w:rPr>
        <w:t>(c) Role in government’s budgetary process</w:t>
      </w:r>
      <w:r>
        <w:rPr>
          <w:i/>
        </w:rPr>
        <w:t xml:space="preserve"> </w:t>
      </w:r>
      <w:r w:rsidRPr="008F20F8">
        <w:rPr>
          <w:color w:val="FF0000"/>
        </w:rPr>
        <w:t>(no mention in 1966, 1993, or 2000 – coded as 0)</w:t>
      </w:r>
    </w:p>
    <w:p w14:paraId="66C9F867" w14:textId="77777777" w:rsidR="002F7A69" w:rsidRPr="002F7A69" w:rsidRDefault="002F7A69" w:rsidP="002F7A69">
      <w:pPr>
        <w:autoSpaceDE w:val="0"/>
        <w:autoSpaceDN w:val="0"/>
        <w:adjustRightInd w:val="0"/>
        <w:rPr>
          <w:color w:val="5B9BD5" w:themeColor="accent1"/>
        </w:rPr>
      </w:pPr>
      <w:r w:rsidRPr="006A255B">
        <w:rPr>
          <w:i/>
          <w:color w:val="5B9BD5" w:themeColor="accent1"/>
        </w:rPr>
        <w:t>Uganda 2021</w:t>
      </w:r>
      <w:r w:rsidRPr="006A255B">
        <w:rPr>
          <w:color w:val="5B9BD5" w:themeColor="accent1"/>
        </w:rPr>
        <w:t>: No change</w:t>
      </w:r>
    </w:p>
    <w:p w14:paraId="6D4B8179" w14:textId="77777777" w:rsidR="006A255B" w:rsidRDefault="006A255B" w:rsidP="006A255B">
      <w:r>
        <w:t>Objectives (weight = .15)</w:t>
      </w:r>
    </w:p>
    <w:p w14:paraId="04B2FB0B" w14:textId="77777777" w:rsidR="006A255B" w:rsidRDefault="006A255B" w:rsidP="006A255B">
      <w:pPr>
        <w:autoSpaceDE w:val="0"/>
        <w:autoSpaceDN w:val="0"/>
        <w:adjustRightInd w:val="0"/>
        <w:rPr>
          <w:sz w:val="26"/>
          <w:szCs w:val="26"/>
        </w:rPr>
      </w:pPr>
      <w:r>
        <w:rPr>
          <w:i/>
        </w:rPr>
        <w:t>Uganda 1966</w:t>
      </w:r>
      <w:r>
        <w:t xml:space="preserve">: An act to establish the Bank of Uganda which shall issue legal tender currency and maintain external reserves in order to safeguard the international value of that currency, promote stability and a sound financial structure conducive to a balanced and sustained growth of the economy and other purposes connected therewith. (Preamble) </w:t>
      </w:r>
      <w:r w:rsidRPr="00D66A8D">
        <w:rPr>
          <w:color w:val="FF0000"/>
        </w:rPr>
        <w:t>(coded as .</w:t>
      </w:r>
      <w:r>
        <w:rPr>
          <w:color w:val="FF0000"/>
        </w:rPr>
        <w:t>4</w:t>
      </w:r>
      <w:r w:rsidRPr="00D66A8D">
        <w:rPr>
          <w:color w:val="FF0000"/>
        </w:rPr>
        <w:t>)</w:t>
      </w:r>
      <w:r>
        <w:br/>
      </w:r>
      <w:r>
        <w:rPr>
          <w:i/>
        </w:rPr>
        <w:t>Uganda 1993</w:t>
      </w:r>
      <w:r>
        <w:t>: (</w:t>
      </w:r>
      <w:r>
        <w:rPr>
          <w:sz w:val="26"/>
          <w:szCs w:val="26"/>
        </w:rPr>
        <w:t>1) The functions of the Bank shall be to formulate and implement monetary policy directed to economic objectives of achieving and maintaining economic stability.</w:t>
      </w:r>
      <w:r>
        <w:rPr>
          <w:sz w:val="26"/>
          <w:szCs w:val="26"/>
        </w:rPr>
        <w:br/>
        <w:t>(2) Without prejudice to the generality of subsection (l) the Bank shall-</w:t>
      </w:r>
    </w:p>
    <w:p w14:paraId="615580AD" w14:textId="77777777" w:rsidR="006A255B" w:rsidRDefault="006A255B" w:rsidP="006A255B">
      <w:pPr>
        <w:autoSpaceDE w:val="0"/>
        <w:autoSpaceDN w:val="0"/>
        <w:adjustRightInd w:val="0"/>
        <w:rPr>
          <w:sz w:val="24"/>
          <w:szCs w:val="24"/>
        </w:rPr>
      </w:pPr>
      <w:r>
        <w:rPr>
          <w:sz w:val="26"/>
          <w:szCs w:val="26"/>
        </w:rPr>
        <w:t xml:space="preserve">(a) maintain monetary stability; (Section 5) </w:t>
      </w:r>
      <w:r w:rsidRPr="005E6BCC">
        <w:rPr>
          <w:color w:val="FF0000"/>
          <w:sz w:val="26"/>
          <w:szCs w:val="26"/>
        </w:rPr>
        <w:t>(Coded as .6)</w:t>
      </w:r>
      <w:r>
        <w:rPr>
          <w:b/>
        </w:rPr>
        <w:br/>
      </w:r>
      <w:r>
        <w:rPr>
          <w:b/>
          <w:i/>
        </w:rPr>
        <w:t>Uganda 2000</w:t>
      </w:r>
      <w:r>
        <w:rPr>
          <w:b/>
        </w:rPr>
        <w:t xml:space="preserve">: </w:t>
      </w:r>
      <w:r>
        <w:rPr>
          <w:sz w:val="24"/>
          <w:szCs w:val="24"/>
        </w:rPr>
        <w:t xml:space="preserve">The functions of the bank shall be to formulate and implement monetary policy directed to economic objectives of achieving and </w:t>
      </w:r>
      <w:r w:rsidRPr="0002125C">
        <w:rPr>
          <w:sz w:val="24"/>
          <w:szCs w:val="24"/>
        </w:rPr>
        <w:t xml:space="preserve">maintaining economic stability. </w:t>
      </w:r>
    </w:p>
    <w:p w14:paraId="28366915" w14:textId="77777777" w:rsidR="006A255B" w:rsidRDefault="006A255B" w:rsidP="006A255B">
      <w:pPr>
        <w:autoSpaceDE w:val="0"/>
        <w:autoSpaceDN w:val="0"/>
        <w:adjustRightInd w:val="0"/>
        <w:rPr>
          <w:sz w:val="24"/>
          <w:szCs w:val="24"/>
        </w:rPr>
      </w:pPr>
      <w:r>
        <w:rPr>
          <w:sz w:val="24"/>
          <w:szCs w:val="24"/>
        </w:rPr>
        <w:t>(2) Without prejudice to the generality of subsection (1), the bank shall—</w:t>
      </w:r>
    </w:p>
    <w:p w14:paraId="4A6A0440" w14:textId="77777777" w:rsidR="006A255B" w:rsidRDefault="006A255B" w:rsidP="006A255B">
      <w:pPr>
        <w:autoSpaceDE w:val="0"/>
        <w:autoSpaceDN w:val="0"/>
        <w:adjustRightInd w:val="0"/>
        <w:rPr>
          <w:color w:val="FF0000"/>
          <w:sz w:val="26"/>
          <w:szCs w:val="26"/>
        </w:rPr>
      </w:pPr>
      <w:r>
        <w:rPr>
          <w:sz w:val="24"/>
          <w:szCs w:val="24"/>
        </w:rPr>
        <w:t>(a) maintain monetary stability;</w:t>
      </w:r>
      <w:r w:rsidRPr="0002125C">
        <w:rPr>
          <w:sz w:val="24"/>
          <w:szCs w:val="24"/>
        </w:rPr>
        <w:t xml:space="preserve"> </w:t>
      </w:r>
      <w:r>
        <w:rPr>
          <w:sz w:val="24"/>
          <w:szCs w:val="24"/>
        </w:rPr>
        <w:t>(Section 4</w:t>
      </w:r>
      <w:r w:rsidRPr="0002125C">
        <w:rPr>
          <w:sz w:val="24"/>
          <w:szCs w:val="24"/>
        </w:rPr>
        <w:t>)</w:t>
      </w:r>
      <w:r>
        <w:rPr>
          <w:sz w:val="24"/>
          <w:szCs w:val="24"/>
        </w:rPr>
        <w:t xml:space="preserve"> </w:t>
      </w:r>
      <w:r w:rsidRPr="005E6BCC">
        <w:rPr>
          <w:color w:val="FF0000"/>
          <w:sz w:val="26"/>
          <w:szCs w:val="26"/>
        </w:rPr>
        <w:t>(Coded as .6)</w:t>
      </w:r>
    </w:p>
    <w:p w14:paraId="6031D8E0" w14:textId="77777777" w:rsidR="002F7A69" w:rsidRPr="002F7A69" w:rsidRDefault="002F7A69" w:rsidP="006A255B">
      <w:pPr>
        <w:autoSpaceDE w:val="0"/>
        <w:autoSpaceDN w:val="0"/>
        <w:adjustRightInd w:val="0"/>
        <w:rPr>
          <w:color w:val="5B9BD5" w:themeColor="accent1"/>
        </w:rPr>
      </w:pPr>
      <w:r w:rsidRPr="006A255B">
        <w:rPr>
          <w:i/>
          <w:color w:val="5B9BD5" w:themeColor="accent1"/>
        </w:rPr>
        <w:t>Uganda 2021</w:t>
      </w:r>
      <w:r w:rsidRPr="006A255B">
        <w:rPr>
          <w:color w:val="5B9BD5" w:themeColor="accent1"/>
        </w:rPr>
        <w:t>: No change</w:t>
      </w:r>
    </w:p>
    <w:p w14:paraId="7359EA1B" w14:textId="77777777" w:rsidR="006A255B" w:rsidRDefault="006A255B" w:rsidP="006A255B">
      <w:r>
        <w:t>Limitations on lending to the government</w:t>
      </w:r>
    </w:p>
    <w:p w14:paraId="5B76FAC1" w14:textId="77777777" w:rsidR="006A255B" w:rsidRDefault="006A255B" w:rsidP="006A255B">
      <w:pPr>
        <w:rPr>
          <w:i/>
        </w:rPr>
      </w:pPr>
      <w:r w:rsidRPr="006F72D0">
        <w:rPr>
          <w:i/>
        </w:rPr>
        <w:t>Advances (Weight = .15)</w:t>
      </w:r>
    </w:p>
    <w:p w14:paraId="7E7E9C25" w14:textId="77777777" w:rsidR="006A255B" w:rsidRDefault="006A255B" w:rsidP="006A255B">
      <w:r>
        <w:rPr>
          <w:i/>
        </w:rPr>
        <w:t>Uganda 1966</w:t>
      </w:r>
      <w:r>
        <w:t xml:space="preserve">: (1) Notwithstanding the provisions of paragraph (d) of subsection (3) of section 21 of this Act, the Bank may make temporary advances to the Government in respect of temporary deficiencies of recurrent revenue. </w:t>
      </w:r>
    </w:p>
    <w:p w14:paraId="5A393612" w14:textId="77777777" w:rsidR="006A255B" w:rsidRDefault="006A255B" w:rsidP="006A255B">
      <w:r>
        <w:t>(2) The total amount of the advances made under the provisions of the preceding subsection shall not at any time exceed fifteen per centum of the estimated recurrent revenue as laid before the National Assembly for the financial year in which the advances are made.</w:t>
      </w:r>
    </w:p>
    <w:p w14:paraId="5FDC297A" w14:textId="77777777" w:rsidR="006A255B" w:rsidRDefault="006A255B" w:rsidP="006A255B">
      <w:r>
        <w:lastRenderedPageBreak/>
        <w:t>(3) Any advance made under this section shall be repaid within three months of the end of the financial year to which it relates; and if any such advance remains unpaid after that date the power of the Bank to make further advances in any subsequent financial year shall not be exercisable unless the amounts due in respect of outstanding advances have been repaid.</w:t>
      </w:r>
    </w:p>
    <w:p w14:paraId="1C301E77" w14:textId="77777777" w:rsidR="006A255B" w:rsidRDefault="006A255B" w:rsidP="006A255B">
      <w:pPr>
        <w:autoSpaceDE w:val="0"/>
        <w:autoSpaceDN w:val="0"/>
        <w:adjustRightInd w:val="0"/>
        <w:rPr>
          <w:sz w:val="24"/>
          <w:szCs w:val="24"/>
        </w:rPr>
      </w:pPr>
      <w:r>
        <w:t xml:space="preserve">(4) The Bank may charge interest on any such advance at a rate to be determined by the Board in consultation with the Minister. (Section 26) </w:t>
      </w:r>
      <w:r w:rsidRPr="009D5227">
        <w:rPr>
          <w:color w:val="FF0000"/>
        </w:rPr>
        <w:t>(Coded as .33)</w:t>
      </w:r>
      <w:r>
        <w:br/>
      </w:r>
      <w:r>
        <w:rPr>
          <w:i/>
        </w:rPr>
        <w:t>Uganda 1993</w:t>
      </w:r>
      <w:r>
        <w:t xml:space="preserve">: </w:t>
      </w:r>
      <w:r>
        <w:rPr>
          <w:sz w:val="24"/>
          <w:szCs w:val="24"/>
        </w:rPr>
        <w:t>(1) The bank may make temporary advances to the Government and local governments in respect of temporary deficiencies of recurrent revenue.</w:t>
      </w:r>
    </w:p>
    <w:p w14:paraId="7D0D7958" w14:textId="77777777" w:rsidR="006A255B" w:rsidRDefault="006A255B" w:rsidP="006A255B">
      <w:pPr>
        <w:autoSpaceDE w:val="0"/>
        <w:autoSpaceDN w:val="0"/>
        <w:adjustRightInd w:val="0"/>
        <w:rPr>
          <w:sz w:val="24"/>
          <w:szCs w:val="24"/>
        </w:rPr>
      </w:pPr>
      <w:r>
        <w:rPr>
          <w:sz w:val="24"/>
          <w:szCs w:val="24"/>
        </w:rPr>
        <w:t>(2) The Treasury shall, at the beginning of each financial year, identify and submit to the bank all its requirements for temporary advances for that year; and the bank shall, subject to subsection (3), operate within that requirement.</w:t>
      </w:r>
    </w:p>
    <w:p w14:paraId="08F51511" w14:textId="77777777" w:rsidR="006A255B" w:rsidRDefault="006A255B" w:rsidP="006A255B">
      <w:pPr>
        <w:autoSpaceDE w:val="0"/>
        <w:autoSpaceDN w:val="0"/>
        <w:adjustRightInd w:val="0"/>
        <w:rPr>
          <w:sz w:val="24"/>
          <w:szCs w:val="24"/>
        </w:rPr>
      </w:pPr>
      <w:r>
        <w:rPr>
          <w:sz w:val="24"/>
          <w:szCs w:val="24"/>
        </w:rPr>
        <w:t>(3) The total amount of advances made under subsection (1) shall not at any time exceed 18 percent of the recurrent revenue of the Government.</w:t>
      </w:r>
    </w:p>
    <w:p w14:paraId="3D35D676" w14:textId="77777777" w:rsidR="006A255B" w:rsidRPr="005E6BCC" w:rsidRDefault="006A255B" w:rsidP="006A255B">
      <w:pPr>
        <w:autoSpaceDE w:val="0"/>
        <w:autoSpaceDN w:val="0"/>
        <w:adjustRightInd w:val="0"/>
      </w:pPr>
      <w:r>
        <w:rPr>
          <w:sz w:val="24"/>
          <w:szCs w:val="24"/>
        </w:rPr>
        <w:t xml:space="preserve">(4) The bank shall charge market rates of interest on any advance to the Government or local government unless the board determines otherwise. (Section 33) </w:t>
      </w:r>
      <w:r w:rsidRPr="00E827D5">
        <w:rPr>
          <w:color w:val="FF0000"/>
          <w:sz w:val="24"/>
          <w:szCs w:val="24"/>
        </w:rPr>
        <w:t>(coded as .33)</w:t>
      </w:r>
    </w:p>
    <w:p w14:paraId="557149ED" w14:textId="77777777" w:rsidR="006A255B" w:rsidRDefault="006A255B" w:rsidP="006A255B">
      <w:pPr>
        <w:rPr>
          <w:sz w:val="24"/>
          <w:szCs w:val="24"/>
        </w:rPr>
      </w:pPr>
      <w:r>
        <w:rPr>
          <w:i/>
        </w:rPr>
        <w:t>Uganda 2000</w:t>
      </w:r>
      <w:r>
        <w:t xml:space="preserve">: </w:t>
      </w:r>
      <w:r>
        <w:rPr>
          <w:sz w:val="24"/>
          <w:szCs w:val="24"/>
        </w:rPr>
        <w:t>(1) The bank may make temporary advances to the Government and local governments in respect of temporary deficiencies of recurrent revenue.</w:t>
      </w:r>
    </w:p>
    <w:p w14:paraId="762DF9DD" w14:textId="77777777" w:rsidR="006A255B" w:rsidRDefault="006A255B" w:rsidP="006A255B">
      <w:pPr>
        <w:rPr>
          <w:sz w:val="24"/>
          <w:szCs w:val="24"/>
        </w:rPr>
      </w:pPr>
      <w:r>
        <w:rPr>
          <w:sz w:val="24"/>
          <w:szCs w:val="24"/>
        </w:rPr>
        <w:t>(2) The Treasury shall, at the beginning of each financial year, identify and submit to the bank all its requirements for temporary advances for that year; and the bank shall, subject to subsection (3), operate within that requirement.</w:t>
      </w:r>
    </w:p>
    <w:p w14:paraId="5CD77B49" w14:textId="77777777" w:rsidR="006A255B" w:rsidRDefault="006A255B" w:rsidP="006A255B">
      <w:pPr>
        <w:rPr>
          <w:sz w:val="24"/>
          <w:szCs w:val="24"/>
        </w:rPr>
      </w:pPr>
      <w:r>
        <w:rPr>
          <w:sz w:val="24"/>
          <w:szCs w:val="24"/>
        </w:rPr>
        <w:t>(3) The total amount of advances made under subsection (1) shall not at any time exceed 18 percent of the recurrent revenue of the Government.</w:t>
      </w:r>
    </w:p>
    <w:p w14:paraId="51A17DDA" w14:textId="77777777" w:rsidR="006A255B" w:rsidRDefault="006A255B" w:rsidP="006A255B">
      <w:pPr>
        <w:rPr>
          <w:color w:val="FF0000"/>
          <w:sz w:val="24"/>
          <w:szCs w:val="24"/>
        </w:rPr>
      </w:pPr>
      <w:r>
        <w:rPr>
          <w:sz w:val="24"/>
          <w:szCs w:val="24"/>
        </w:rPr>
        <w:t xml:space="preserve">(4) The bank shall charge market rates of interest on any advance to the Government or local government unless the board determines otherwise. (Section 33) </w:t>
      </w:r>
      <w:r w:rsidRPr="00E827D5">
        <w:rPr>
          <w:color w:val="FF0000"/>
          <w:sz w:val="24"/>
          <w:szCs w:val="24"/>
        </w:rPr>
        <w:t>(coded as .33)</w:t>
      </w:r>
    </w:p>
    <w:p w14:paraId="3B660856" w14:textId="77777777" w:rsidR="002F7A69" w:rsidRPr="002F7A69" w:rsidRDefault="002F7A69" w:rsidP="002F7A69">
      <w:pPr>
        <w:autoSpaceDE w:val="0"/>
        <w:autoSpaceDN w:val="0"/>
        <w:adjustRightInd w:val="0"/>
        <w:rPr>
          <w:color w:val="5B9BD5" w:themeColor="accent1"/>
        </w:rPr>
      </w:pPr>
      <w:r w:rsidRPr="006A255B">
        <w:rPr>
          <w:i/>
          <w:color w:val="5B9BD5" w:themeColor="accent1"/>
        </w:rPr>
        <w:t>Uganda 2021</w:t>
      </w:r>
      <w:r w:rsidRPr="006A255B">
        <w:rPr>
          <w:color w:val="5B9BD5" w:themeColor="accent1"/>
        </w:rPr>
        <w:t>: No change</w:t>
      </w:r>
    </w:p>
    <w:p w14:paraId="545A938C" w14:textId="77777777" w:rsidR="006A255B" w:rsidRDefault="006A255B" w:rsidP="006A255B">
      <w:pPr>
        <w:rPr>
          <w:i/>
        </w:rPr>
      </w:pPr>
      <w:r w:rsidRPr="006F72D0">
        <w:rPr>
          <w:i/>
        </w:rPr>
        <w:t xml:space="preserve">(b) Securitized lending (.10) </w:t>
      </w:r>
    </w:p>
    <w:p w14:paraId="31DB4690" w14:textId="77777777" w:rsidR="006A255B" w:rsidRDefault="006A255B" w:rsidP="006A255B">
      <w:pPr>
        <w:autoSpaceDE w:val="0"/>
        <w:autoSpaceDN w:val="0"/>
        <w:adjustRightInd w:val="0"/>
        <w:rPr>
          <w:sz w:val="26"/>
          <w:szCs w:val="26"/>
        </w:rPr>
      </w:pPr>
      <w:r>
        <w:rPr>
          <w:i/>
        </w:rPr>
        <w:t>Uganda 1966</w:t>
      </w:r>
      <w:r>
        <w:t>: The Bank may, (d) grant advances for fixed periods not exceeding three months against publicly issued Treasury Bills of the Government maturing within ninety-three days. (Section 21)</w:t>
      </w:r>
      <w:r>
        <w:br/>
      </w:r>
      <w:r>
        <w:rPr>
          <w:i/>
        </w:rPr>
        <w:t>Uganda 1993</w:t>
      </w:r>
      <w:r>
        <w:t>: The Bank may-</w:t>
      </w:r>
      <w:r>
        <w:br/>
      </w:r>
      <w:r>
        <w:rPr>
          <w:sz w:val="26"/>
          <w:szCs w:val="26"/>
        </w:rPr>
        <w:t>(a) grant advances to its customers specified under Paragraph (a) for fixed</w:t>
      </w:r>
    </w:p>
    <w:p w14:paraId="442EE0F2" w14:textId="77777777" w:rsidR="006A255B" w:rsidRDefault="006A255B" w:rsidP="006A255B">
      <w:pPr>
        <w:autoSpaceDE w:val="0"/>
        <w:autoSpaceDN w:val="0"/>
        <w:adjustRightInd w:val="0"/>
        <w:rPr>
          <w:sz w:val="26"/>
          <w:szCs w:val="26"/>
        </w:rPr>
      </w:pPr>
      <w:r>
        <w:rPr>
          <w:sz w:val="26"/>
          <w:szCs w:val="26"/>
        </w:rPr>
        <w:t>periods not exceeding three months against publicly, issued Treasury Bills</w:t>
      </w:r>
    </w:p>
    <w:p w14:paraId="55788D90" w14:textId="77777777" w:rsidR="006A255B" w:rsidRDefault="006A255B" w:rsidP="006A255B">
      <w:pPr>
        <w:rPr>
          <w:color w:val="FF0000"/>
          <w:sz w:val="26"/>
          <w:szCs w:val="26"/>
        </w:rPr>
      </w:pPr>
      <w:r>
        <w:rPr>
          <w:sz w:val="26"/>
          <w:szCs w:val="26"/>
        </w:rPr>
        <w:t xml:space="preserve">of the Government maturing within ninety-three days; (section 30) </w:t>
      </w:r>
      <w:r w:rsidRPr="00117EC0">
        <w:rPr>
          <w:color w:val="FF0000"/>
          <w:sz w:val="26"/>
          <w:szCs w:val="26"/>
        </w:rPr>
        <w:t>(same in 2000  - coded as .67)</w:t>
      </w:r>
    </w:p>
    <w:p w14:paraId="0CDBAB80" w14:textId="77777777" w:rsidR="002F7A69" w:rsidRPr="002F7A69" w:rsidRDefault="002F7A69" w:rsidP="002F7A69">
      <w:pPr>
        <w:autoSpaceDE w:val="0"/>
        <w:autoSpaceDN w:val="0"/>
        <w:adjustRightInd w:val="0"/>
        <w:rPr>
          <w:color w:val="5B9BD5" w:themeColor="accent1"/>
        </w:rPr>
      </w:pPr>
      <w:r w:rsidRPr="006A255B">
        <w:rPr>
          <w:i/>
          <w:color w:val="5B9BD5" w:themeColor="accent1"/>
        </w:rPr>
        <w:t>Uganda 2021</w:t>
      </w:r>
      <w:r w:rsidRPr="006A255B">
        <w:rPr>
          <w:color w:val="5B9BD5" w:themeColor="accent1"/>
        </w:rPr>
        <w:t>: No change</w:t>
      </w:r>
    </w:p>
    <w:p w14:paraId="624F0D56" w14:textId="77777777" w:rsidR="006A255B" w:rsidRDefault="006A255B" w:rsidP="006A255B">
      <w:r w:rsidRPr="006F72D0">
        <w:rPr>
          <w:i/>
        </w:rPr>
        <w:lastRenderedPageBreak/>
        <w:t xml:space="preserve"> (c) Terms of lending (.10) </w:t>
      </w:r>
      <w:r>
        <w:rPr>
          <w:i/>
        </w:rPr>
        <w:br/>
        <w:t>Uganda 1966</w:t>
      </w:r>
      <w:r>
        <w:t xml:space="preserve">: (1) Notwithstanding the provisions of paragraph (d) of subsection (3) of section 21 of this Act, the Bank may make temporary advances to the Government in respect of temporary deficiencies of recurrent revenue. </w:t>
      </w:r>
    </w:p>
    <w:p w14:paraId="0DBF9328" w14:textId="77777777" w:rsidR="006A255B" w:rsidRDefault="006A255B" w:rsidP="006A255B">
      <w:r>
        <w:t>(2) The total amount of the advances made under the provisions of the preceding subsection shall not at any time exceed fifteen per centum of the estimated recurrent revenue as laid before the National Assembly for the financial year in which the advances are made.</w:t>
      </w:r>
    </w:p>
    <w:p w14:paraId="097D2320" w14:textId="77777777" w:rsidR="006A255B" w:rsidRDefault="006A255B" w:rsidP="006A255B">
      <w:r>
        <w:t>(3) Any advance made under this section shall be repaid within three months of the end of the financial year to which it relates; and if any such advance remains unpaid after that date the power of the Bank to make further advances in any subsequent financial year shall not be exercisable unless the amounts due in respect of outstanding advances have been repaid.</w:t>
      </w:r>
    </w:p>
    <w:p w14:paraId="20B941F1" w14:textId="77777777" w:rsidR="006A255B" w:rsidRPr="0071331A" w:rsidRDefault="006A255B" w:rsidP="006A255B">
      <w:r>
        <w:t xml:space="preserve">(4) The Bank may charge interest on any such advance at a rate to be determined by the Board in consultation with the Minister. (Section 26) </w:t>
      </w:r>
      <w:r w:rsidRPr="00D5585D">
        <w:rPr>
          <w:color w:val="FF0000"/>
          <w:sz w:val="24"/>
          <w:szCs w:val="24"/>
        </w:rPr>
        <w:t>(Coded as .67)</w:t>
      </w:r>
    </w:p>
    <w:p w14:paraId="7E2380AE" w14:textId="77777777" w:rsidR="006A255B" w:rsidRDefault="006A255B" w:rsidP="006A255B">
      <w:pPr>
        <w:autoSpaceDE w:val="0"/>
        <w:autoSpaceDN w:val="0"/>
        <w:adjustRightInd w:val="0"/>
        <w:rPr>
          <w:sz w:val="24"/>
          <w:szCs w:val="24"/>
        </w:rPr>
      </w:pPr>
      <w:r>
        <w:rPr>
          <w:i/>
        </w:rPr>
        <w:t>Uganda 1993</w:t>
      </w:r>
      <w:r>
        <w:t xml:space="preserve">: </w:t>
      </w:r>
      <w:r>
        <w:rPr>
          <w:sz w:val="24"/>
          <w:szCs w:val="24"/>
        </w:rPr>
        <w:t>(1) The bank may make temporary advances to the Government and local governments in respect of temporary deficiencies of recurrent revenue.</w:t>
      </w:r>
    </w:p>
    <w:p w14:paraId="330C9404" w14:textId="77777777" w:rsidR="006A255B" w:rsidRDefault="006A255B" w:rsidP="006A255B">
      <w:pPr>
        <w:autoSpaceDE w:val="0"/>
        <w:autoSpaceDN w:val="0"/>
        <w:adjustRightInd w:val="0"/>
        <w:rPr>
          <w:sz w:val="24"/>
          <w:szCs w:val="24"/>
        </w:rPr>
      </w:pPr>
      <w:r>
        <w:rPr>
          <w:sz w:val="24"/>
          <w:szCs w:val="24"/>
        </w:rPr>
        <w:t>(2) The Treasury shall, at the beginning of each financial year, identify and submit to the bank all its requirements for temporary advances for that year; and the bank shall, subject to subsection (3), operate within that requirement.</w:t>
      </w:r>
    </w:p>
    <w:p w14:paraId="04971A39" w14:textId="77777777" w:rsidR="006A255B" w:rsidRDefault="006A255B" w:rsidP="006A255B">
      <w:pPr>
        <w:autoSpaceDE w:val="0"/>
        <w:autoSpaceDN w:val="0"/>
        <w:adjustRightInd w:val="0"/>
        <w:rPr>
          <w:sz w:val="24"/>
          <w:szCs w:val="24"/>
        </w:rPr>
      </w:pPr>
      <w:r>
        <w:rPr>
          <w:sz w:val="24"/>
          <w:szCs w:val="24"/>
        </w:rPr>
        <w:t>(3) The total amount of advances made under subsection (1) shall not at any time exceed 18 percent of the recurrent revenue of the Government.</w:t>
      </w:r>
    </w:p>
    <w:p w14:paraId="33D5BC19" w14:textId="77777777" w:rsidR="006A255B" w:rsidRPr="005E6BCC" w:rsidRDefault="006A255B" w:rsidP="006A255B">
      <w:pPr>
        <w:autoSpaceDE w:val="0"/>
        <w:autoSpaceDN w:val="0"/>
        <w:adjustRightInd w:val="0"/>
      </w:pPr>
      <w:r>
        <w:rPr>
          <w:sz w:val="24"/>
          <w:szCs w:val="24"/>
        </w:rPr>
        <w:t>(4) The bank shall charge market rates of interest on any advance to the Government or local government unless the board determines otherwise. (Section 33)</w:t>
      </w:r>
    </w:p>
    <w:p w14:paraId="299DD82F" w14:textId="77777777" w:rsidR="006A255B" w:rsidRDefault="006A255B" w:rsidP="006A255B">
      <w:pPr>
        <w:rPr>
          <w:sz w:val="24"/>
          <w:szCs w:val="24"/>
        </w:rPr>
      </w:pPr>
      <w:r>
        <w:rPr>
          <w:i/>
        </w:rPr>
        <w:t>Uganda 2000</w:t>
      </w:r>
      <w:r>
        <w:t xml:space="preserve">: </w:t>
      </w:r>
      <w:r>
        <w:rPr>
          <w:sz w:val="24"/>
          <w:szCs w:val="24"/>
        </w:rPr>
        <w:t>(1) The bank may make temporary advances to the Government and local governments in respect of temporary deficiencies of recurrent revenue.</w:t>
      </w:r>
    </w:p>
    <w:p w14:paraId="277B5965" w14:textId="77777777" w:rsidR="006A255B" w:rsidRDefault="006A255B" w:rsidP="006A255B">
      <w:pPr>
        <w:rPr>
          <w:sz w:val="24"/>
          <w:szCs w:val="24"/>
        </w:rPr>
      </w:pPr>
      <w:r>
        <w:rPr>
          <w:sz w:val="24"/>
          <w:szCs w:val="24"/>
        </w:rPr>
        <w:t>(2) The Treasury shall, at the beginning of each financial year, identify and submit to the bank all its requirements for temporary advances for that year; and the bank shall, subject to subsection (3), operate within that requirement.</w:t>
      </w:r>
    </w:p>
    <w:p w14:paraId="422134C2" w14:textId="77777777" w:rsidR="006A255B" w:rsidRDefault="006A255B" w:rsidP="006A255B">
      <w:pPr>
        <w:rPr>
          <w:sz w:val="24"/>
          <w:szCs w:val="24"/>
        </w:rPr>
      </w:pPr>
      <w:r>
        <w:rPr>
          <w:sz w:val="24"/>
          <w:szCs w:val="24"/>
        </w:rPr>
        <w:t>(3) The total amount of advances made under subsection (1) shall not at any time exceed 18 percent of the recurrent revenue of the Government.</w:t>
      </w:r>
    </w:p>
    <w:p w14:paraId="0EF1D1BE" w14:textId="77777777" w:rsidR="006A255B" w:rsidRPr="006416B0" w:rsidRDefault="006A255B" w:rsidP="006A255B">
      <w:r>
        <w:rPr>
          <w:sz w:val="24"/>
          <w:szCs w:val="24"/>
        </w:rPr>
        <w:t xml:space="preserve">(4) The bank shall charge market rates of interest on any advance to the Government or local government unless the board determines otherwise. (Section 33) </w:t>
      </w:r>
      <w:r w:rsidRPr="00D5585D">
        <w:rPr>
          <w:color w:val="FF0000"/>
          <w:sz w:val="24"/>
          <w:szCs w:val="24"/>
        </w:rPr>
        <w:t>(Coded as .67)</w:t>
      </w:r>
    </w:p>
    <w:p w14:paraId="6E0822A3" w14:textId="77777777" w:rsidR="006A255B" w:rsidRPr="002F7A69" w:rsidRDefault="002F7A69" w:rsidP="002F7A69">
      <w:pPr>
        <w:autoSpaceDE w:val="0"/>
        <w:autoSpaceDN w:val="0"/>
        <w:adjustRightInd w:val="0"/>
        <w:rPr>
          <w:color w:val="5B9BD5" w:themeColor="accent1"/>
        </w:rPr>
      </w:pPr>
      <w:r w:rsidRPr="006A255B">
        <w:rPr>
          <w:i/>
          <w:color w:val="5B9BD5" w:themeColor="accent1"/>
        </w:rPr>
        <w:t>Uganda 2021</w:t>
      </w:r>
      <w:r w:rsidRPr="006A255B">
        <w:rPr>
          <w:color w:val="5B9BD5" w:themeColor="accent1"/>
        </w:rPr>
        <w:t>: No change</w:t>
      </w:r>
    </w:p>
    <w:p w14:paraId="4925C565" w14:textId="77777777" w:rsidR="006A255B" w:rsidRDefault="006A255B" w:rsidP="006A255B">
      <w:pPr>
        <w:autoSpaceDE w:val="0"/>
        <w:autoSpaceDN w:val="0"/>
        <w:adjustRightInd w:val="0"/>
        <w:rPr>
          <w:sz w:val="26"/>
          <w:szCs w:val="26"/>
        </w:rPr>
      </w:pPr>
      <w:r w:rsidRPr="006F72D0">
        <w:rPr>
          <w:i/>
        </w:rPr>
        <w:t xml:space="preserve"> (d) Potential borrowers from bank (.05) </w:t>
      </w:r>
      <w:r>
        <w:rPr>
          <w:i/>
        </w:rPr>
        <w:br/>
        <w:t>Uganda 1966</w:t>
      </w:r>
      <w:r>
        <w:t xml:space="preserve">: (1) The bank may-- </w:t>
      </w:r>
      <w:r>
        <w:br/>
        <w:t xml:space="preserve">(a) open accounts for, and accept deposits from, the Government, funds and corporations and </w:t>
      </w:r>
      <w:r>
        <w:lastRenderedPageBreak/>
        <w:t xml:space="preserve">institutions controlled by the Government, banking and other credit institutions and act as banker to any such funds, corporations, institutions banking or credit institutions. (Section 21) </w:t>
      </w:r>
      <w:r w:rsidRPr="008B046A">
        <w:rPr>
          <w:color w:val="FF0000"/>
        </w:rPr>
        <w:t>(coded as .33)</w:t>
      </w:r>
      <w:r>
        <w:rPr>
          <w:color w:val="FF0000"/>
        </w:rPr>
        <w:br/>
      </w:r>
      <w:r>
        <w:rPr>
          <w:i/>
        </w:rPr>
        <w:t>Uganda 1993</w:t>
      </w:r>
      <w:r>
        <w:t xml:space="preserve">: </w:t>
      </w:r>
      <w:r>
        <w:rPr>
          <w:sz w:val="26"/>
          <w:szCs w:val="26"/>
        </w:rPr>
        <w:t>(1) The Bank may-</w:t>
      </w:r>
    </w:p>
    <w:p w14:paraId="49128909" w14:textId="77777777" w:rsidR="006A255B" w:rsidRDefault="006A255B" w:rsidP="006A255B">
      <w:pPr>
        <w:autoSpaceDE w:val="0"/>
        <w:autoSpaceDN w:val="0"/>
        <w:adjustRightInd w:val="0"/>
        <w:rPr>
          <w:sz w:val="26"/>
          <w:szCs w:val="26"/>
        </w:rPr>
      </w:pPr>
      <w:r>
        <w:rPr>
          <w:sz w:val="26"/>
          <w:szCs w:val="26"/>
        </w:rPr>
        <w:t>(a) open accounts for and accept deposits from-</w:t>
      </w:r>
    </w:p>
    <w:p w14:paraId="671FF3D6" w14:textId="77777777" w:rsidR="006A255B" w:rsidRDefault="006A255B" w:rsidP="006A255B">
      <w:pPr>
        <w:autoSpaceDE w:val="0"/>
        <w:autoSpaceDN w:val="0"/>
        <w:adjustRightInd w:val="0"/>
        <w:rPr>
          <w:sz w:val="26"/>
          <w:szCs w:val="26"/>
        </w:rPr>
      </w:pPr>
      <w:r>
        <w:rPr>
          <w:sz w:val="26"/>
          <w:szCs w:val="26"/>
        </w:rPr>
        <w:t>(</w:t>
      </w:r>
      <w:proofErr w:type="spellStart"/>
      <w:r>
        <w:rPr>
          <w:sz w:val="26"/>
          <w:szCs w:val="26"/>
        </w:rPr>
        <w:t>i</w:t>
      </w:r>
      <w:proofErr w:type="spellEnd"/>
      <w:r>
        <w:rPr>
          <w:sz w:val="26"/>
          <w:szCs w:val="26"/>
        </w:rPr>
        <w:t>) the Government,</w:t>
      </w:r>
    </w:p>
    <w:p w14:paraId="4FDA4337" w14:textId="77777777" w:rsidR="006A255B" w:rsidRDefault="006A255B" w:rsidP="006A255B">
      <w:pPr>
        <w:autoSpaceDE w:val="0"/>
        <w:autoSpaceDN w:val="0"/>
        <w:adjustRightInd w:val="0"/>
        <w:rPr>
          <w:sz w:val="26"/>
          <w:szCs w:val="26"/>
        </w:rPr>
      </w:pPr>
      <w:r>
        <w:rPr>
          <w:sz w:val="26"/>
          <w:szCs w:val="26"/>
        </w:rPr>
        <w:t>(ii) local governments,</w:t>
      </w:r>
      <w:r>
        <w:rPr>
          <w:sz w:val="26"/>
          <w:szCs w:val="26"/>
        </w:rPr>
        <w:br/>
        <w:t>(iii) Funds, corporations and institutions controlled by the Government, and</w:t>
      </w:r>
    </w:p>
    <w:p w14:paraId="03517318" w14:textId="77777777" w:rsidR="006A255B" w:rsidRDefault="006A255B" w:rsidP="006A255B">
      <w:pPr>
        <w:autoSpaceDE w:val="0"/>
        <w:autoSpaceDN w:val="0"/>
        <w:adjustRightInd w:val="0"/>
        <w:rPr>
          <w:sz w:val="26"/>
          <w:szCs w:val="26"/>
        </w:rPr>
      </w:pPr>
      <w:r>
        <w:rPr>
          <w:sz w:val="26"/>
          <w:szCs w:val="26"/>
        </w:rPr>
        <w:t>(iv) financial institutions;</w:t>
      </w:r>
    </w:p>
    <w:p w14:paraId="66B91896" w14:textId="77777777" w:rsidR="006A255B" w:rsidRPr="00A81752" w:rsidRDefault="006A255B" w:rsidP="006A255B">
      <w:pPr>
        <w:autoSpaceDE w:val="0"/>
        <w:autoSpaceDN w:val="0"/>
        <w:adjustRightInd w:val="0"/>
      </w:pPr>
      <w:r>
        <w:rPr>
          <w:sz w:val="26"/>
          <w:szCs w:val="26"/>
        </w:rPr>
        <w:t xml:space="preserve">(d) grant advances to its customers specified under Paragraph (a) for fixed periods not exceeding three months against publicly, issued Treasury Bills of the Government maturing within ninety-three days; (Section 30) </w:t>
      </w:r>
      <w:r w:rsidRPr="00E827D5">
        <w:rPr>
          <w:color w:val="FF0000"/>
          <w:sz w:val="24"/>
          <w:szCs w:val="24"/>
        </w:rPr>
        <w:t>(Coded as.33)</w:t>
      </w:r>
    </w:p>
    <w:p w14:paraId="65F12D86" w14:textId="77777777" w:rsidR="006A255B" w:rsidRDefault="006A255B" w:rsidP="006A255B">
      <w:pPr>
        <w:rPr>
          <w:sz w:val="24"/>
          <w:szCs w:val="24"/>
        </w:rPr>
      </w:pPr>
      <w:r>
        <w:rPr>
          <w:i/>
        </w:rPr>
        <w:t>Uganda 2000</w:t>
      </w:r>
      <w:r>
        <w:rPr>
          <w:b/>
        </w:rPr>
        <w:t xml:space="preserve">:  </w:t>
      </w:r>
      <w:r>
        <w:rPr>
          <w:sz w:val="24"/>
          <w:szCs w:val="24"/>
        </w:rPr>
        <w:t>(1) The bank may—</w:t>
      </w:r>
    </w:p>
    <w:p w14:paraId="706C6842" w14:textId="77777777" w:rsidR="006A255B" w:rsidRDefault="006A255B" w:rsidP="006A255B">
      <w:pPr>
        <w:rPr>
          <w:sz w:val="24"/>
          <w:szCs w:val="24"/>
        </w:rPr>
      </w:pPr>
      <w:r>
        <w:rPr>
          <w:sz w:val="24"/>
          <w:szCs w:val="24"/>
        </w:rPr>
        <w:t>(a) open accounts for and accept deposits from—</w:t>
      </w:r>
    </w:p>
    <w:p w14:paraId="09E8B27A" w14:textId="77777777" w:rsidR="006A255B" w:rsidRDefault="006A255B" w:rsidP="006A255B">
      <w:pPr>
        <w:rPr>
          <w:sz w:val="24"/>
          <w:szCs w:val="24"/>
        </w:rPr>
      </w:pPr>
      <w:r>
        <w:rPr>
          <w:sz w:val="24"/>
          <w:szCs w:val="24"/>
        </w:rPr>
        <w:t>(</w:t>
      </w:r>
      <w:proofErr w:type="spellStart"/>
      <w:r>
        <w:rPr>
          <w:sz w:val="24"/>
          <w:szCs w:val="24"/>
        </w:rPr>
        <w:t>i</w:t>
      </w:r>
      <w:proofErr w:type="spellEnd"/>
      <w:r>
        <w:rPr>
          <w:sz w:val="24"/>
          <w:szCs w:val="24"/>
        </w:rPr>
        <w:t>) the Government;</w:t>
      </w:r>
    </w:p>
    <w:p w14:paraId="3F13A798" w14:textId="77777777" w:rsidR="006A255B" w:rsidRDefault="006A255B" w:rsidP="006A255B">
      <w:pPr>
        <w:rPr>
          <w:sz w:val="24"/>
          <w:szCs w:val="24"/>
        </w:rPr>
      </w:pPr>
      <w:r>
        <w:rPr>
          <w:sz w:val="24"/>
          <w:szCs w:val="24"/>
        </w:rPr>
        <w:t>(ii) local governments;</w:t>
      </w:r>
    </w:p>
    <w:p w14:paraId="701151AD" w14:textId="77777777" w:rsidR="006A255B" w:rsidRDefault="006A255B" w:rsidP="006A255B">
      <w:pPr>
        <w:rPr>
          <w:sz w:val="24"/>
          <w:szCs w:val="24"/>
        </w:rPr>
      </w:pPr>
      <w:r>
        <w:rPr>
          <w:sz w:val="24"/>
          <w:szCs w:val="24"/>
        </w:rPr>
        <w:t>(iii) funds, corporations and institutions controlled by the Government; and</w:t>
      </w:r>
    </w:p>
    <w:p w14:paraId="6377436B" w14:textId="77777777" w:rsidR="006A255B" w:rsidRDefault="006A255B" w:rsidP="006A255B">
      <w:pPr>
        <w:rPr>
          <w:color w:val="FF0000"/>
          <w:sz w:val="24"/>
          <w:szCs w:val="24"/>
        </w:rPr>
      </w:pPr>
      <w:r>
        <w:rPr>
          <w:sz w:val="24"/>
          <w:szCs w:val="24"/>
        </w:rPr>
        <w:t>(iv) financial institutions;</w:t>
      </w:r>
      <w:r>
        <w:rPr>
          <w:sz w:val="24"/>
          <w:szCs w:val="24"/>
        </w:rPr>
        <w:br/>
        <w:t xml:space="preserve">(d) grant advances to its customers specified under paragraph (a) for fixed periods not exceeding three months against publicly issued treasury bills of the Government maturing within ninety-three days; (section 29) </w:t>
      </w:r>
      <w:r w:rsidRPr="00E827D5">
        <w:rPr>
          <w:color w:val="FF0000"/>
          <w:sz w:val="24"/>
          <w:szCs w:val="24"/>
        </w:rPr>
        <w:t>(Coded as.33)</w:t>
      </w:r>
    </w:p>
    <w:p w14:paraId="71625D86" w14:textId="77777777" w:rsidR="002F7A69" w:rsidRPr="002F7A69" w:rsidRDefault="002F7A69" w:rsidP="002F7A69">
      <w:pPr>
        <w:autoSpaceDE w:val="0"/>
        <w:autoSpaceDN w:val="0"/>
        <w:adjustRightInd w:val="0"/>
        <w:rPr>
          <w:color w:val="5B9BD5" w:themeColor="accent1"/>
        </w:rPr>
      </w:pPr>
      <w:r w:rsidRPr="006A255B">
        <w:rPr>
          <w:i/>
          <w:color w:val="5B9BD5" w:themeColor="accent1"/>
        </w:rPr>
        <w:t>Uganda 2021</w:t>
      </w:r>
      <w:r w:rsidRPr="006A255B">
        <w:rPr>
          <w:color w:val="5B9BD5" w:themeColor="accent1"/>
        </w:rPr>
        <w:t>: No change</w:t>
      </w:r>
    </w:p>
    <w:p w14:paraId="65AACEF8" w14:textId="77777777" w:rsidR="006A255B" w:rsidRDefault="006A255B" w:rsidP="006A255B">
      <w:r w:rsidRPr="006F72D0">
        <w:rPr>
          <w:i/>
        </w:rPr>
        <w:t xml:space="preserve">(e) Limits on central bank lending determined by (.025) </w:t>
      </w:r>
      <w:r>
        <w:rPr>
          <w:i/>
        </w:rPr>
        <w:br/>
        <w:t>Uganda 1966</w:t>
      </w:r>
      <w:r>
        <w:t xml:space="preserve">: (1) Notwithstanding the provisions of paragraph (d) of subsection (3) of section 21 of this Act, the Bank may make temporary advances to the Government in respect of temporary deficiencies of recurrent revenue. </w:t>
      </w:r>
    </w:p>
    <w:p w14:paraId="64D2F282" w14:textId="77777777" w:rsidR="006A255B" w:rsidRDefault="006A255B" w:rsidP="006A255B">
      <w:r>
        <w:t>(2) The total amount of the advances made under the provisions of the preceding subsection shall not at any time exceed fifteen per centum of the estimated recurrent revenue as laid before the National Assembly for the financial year in which the advances are made.</w:t>
      </w:r>
    </w:p>
    <w:p w14:paraId="0BAE4D15" w14:textId="77777777" w:rsidR="006A255B" w:rsidRDefault="006A255B" w:rsidP="006A255B">
      <w:r>
        <w:t>(3) Any advance made under this section shall be repaid within three months of the end of the financial year to which it relates; and if any such advance remains unpaid after that date the power of the Bank to make further advances in any subsequent financial year shall not be exercisable unless the amounts due in respect of outstanding advances have been repaid.</w:t>
      </w:r>
    </w:p>
    <w:p w14:paraId="38CFC8AA" w14:textId="77777777" w:rsidR="006A255B" w:rsidRPr="0071331A" w:rsidRDefault="006A255B" w:rsidP="006A255B">
      <w:r>
        <w:lastRenderedPageBreak/>
        <w:t xml:space="preserve">(4) The Bank may charge interest on any such advance at a rate to be determined by the Board in consultation with the Minister. (Section 26) </w:t>
      </w:r>
      <w:r w:rsidRPr="008B046A">
        <w:rPr>
          <w:color w:val="FF0000"/>
        </w:rPr>
        <w:t>(Coded as .33)</w:t>
      </w:r>
    </w:p>
    <w:p w14:paraId="1651F7C7" w14:textId="77777777" w:rsidR="006A255B" w:rsidRDefault="006A255B" w:rsidP="006A255B">
      <w:pPr>
        <w:autoSpaceDE w:val="0"/>
        <w:autoSpaceDN w:val="0"/>
        <w:adjustRightInd w:val="0"/>
        <w:rPr>
          <w:sz w:val="24"/>
          <w:szCs w:val="24"/>
        </w:rPr>
      </w:pPr>
      <w:r>
        <w:rPr>
          <w:i/>
        </w:rPr>
        <w:t>Uganda 1993</w:t>
      </w:r>
      <w:r>
        <w:t xml:space="preserve">: </w:t>
      </w:r>
      <w:r>
        <w:rPr>
          <w:sz w:val="24"/>
          <w:szCs w:val="24"/>
        </w:rPr>
        <w:t>(1) The bank may make temporary advances to the Government and local governments in respect of temporary deficiencies of recurrent revenue.</w:t>
      </w:r>
    </w:p>
    <w:p w14:paraId="619B54D9" w14:textId="77777777" w:rsidR="006A255B" w:rsidRDefault="006A255B" w:rsidP="006A255B">
      <w:pPr>
        <w:autoSpaceDE w:val="0"/>
        <w:autoSpaceDN w:val="0"/>
        <w:adjustRightInd w:val="0"/>
        <w:rPr>
          <w:sz w:val="24"/>
          <w:szCs w:val="24"/>
        </w:rPr>
      </w:pPr>
      <w:r>
        <w:rPr>
          <w:sz w:val="24"/>
          <w:szCs w:val="24"/>
        </w:rPr>
        <w:t>(2) The Treasury shall, at the beginning of each financial year, identify and submit to the bank all its requirements for temporary advances for that year; and the bank shall, subject to subsection (3), operate within that requirement.</w:t>
      </w:r>
    </w:p>
    <w:p w14:paraId="1F12F495" w14:textId="77777777" w:rsidR="006A255B" w:rsidRDefault="006A255B" w:rsidP="006A255B">
      <w:pPr>
        <w:autoSpaceDE w:val="0"/>
        <w:autoSpaceDN w:val="0"/>
        <w:adjustRightInd w:val="0"/>
        <w:rPr>
          <w:sz w:val="24"/>
          <w:szCs w:val="24"/>
        </w:rPr>
      </w:pPr>
      <w:r>
        <w:rPr>
          <w:sz w:val="24"/>
          <w:szCs w:val="24"/>
        </w:rPr>
        <w:t>(3) The total amount of advances made under subsection (1) shall not at any time exceed 18 percent of the recurrent revenue of the Government.</w:t>
      </w:r>
    </w:p>
    <w:p w14:paraId="353DB340" w14:textId="77777777" w:rsidR="006A255B" w:rsidRPr="005E6BCC" w:rsidRDefault="006A255B" w:rsidP="006A255B">
      <w:pPr>
        <w:autoSpaceDE w:val="0"/>
        <w:autoSpaceDN w:val="0"/>
        <w:adjustRightInd w:val="0"/>
      </w:pPr>
      <w:r>
        <w:rPr>
          <w:sz w:val="24"/>
          <w:szCs w:val="24"/>
        </w:rPr>
        <w:t xml:space="preserve">(4) The bank shall charge market rates of interest on any advance to the Government or local government unless the board determines otherwise. (Section 33) </w:t>
      </w:r>
      <w:r w:rsidRPr="008B046A">
        <w:rPr>
          <w:color w:val="FF0000"/>
        </w:rPr>
        <w:t>(Coded as .33)</w:t>
      </w:r>
    </w:p>
    <w:p w14:paraId="1B125DCB" w14:textId="77777777" w:rsidR="006A255B" w:rsidRDefault="006A255B" w:rsidP="006A255B">
      <w:pPr>
        <w:rPr>
          <w:sz w:val="24"/>
          <w:szCs w:val="24"/>
        </w:rPr>
      </w:pPr>
      <w:r>
        <w:rPr>
          <w:i/>
        </w:rPr>
        <w:t>Uganda 2000</w:t>
      </w:r>
      <w:r>
        <w:t xml:space="preserve">: </w:t>
      </w:r>
      <w:r>
        <w:rPr>
          <w:sz w:val="24"/>
          <w:szCs w:val="24"/>
        </w:rPr>
        <w:t>(1) The bank may make temporary advances to the Government and local governments in respect of temporary deficiencies of recurrent revenue.</w:t>
      </w:r>
    </w:p>
    <w:p w14:paraId="2AA4E96C" w14:textId="77777777" w:rsidR="006A255B" w:rsidRDefault="006A255B" w:rsidP="006A255B">
      <w:pPr>
        <w:rPr>
          <w:sz w:val="24"/>
          <w:szCs w:val="24"/>
        </w:rPr>
      </w:pPr>
      <w:r>
        <w:rPr>
          <w:sz w:val="24"/>
          <w:szCs w:val="24"/>
        </w:rPr>
        <w:t>(2) The Treasury shall, at the beginning of each financial year, identify and submit to the bank all its requirements for temporary advances for that year; and the bank shall, subject to subsection (3), operate within that requirement.</w:t>
      </w:r>
    </w:p>
    <w:p w14:paraId="139BA250" w14:textId="77777777" w:rsidR="006A255B" w:rsidRDefault="006A255B" w:rsidP="006A255B">
      <w:pPr>
        <w:rPr>
          <w:sz w:val="24"/>
          <w:szCs w:val="24"/>
        </w:rPr>
      </w:pPr>
      <w:r>
        <w:rPr>
          <w:sz w:val="24"/>
          <w:szCs w:val="24"/>
        </w:rPr>
        <w:t>(3) The total amount of advances made under subsection (1) shall not at any time exceed 18 percent of the recurrent revenue of the Government.</w:t>
      </w:r>
    </w:p>
    <w:p w14:paraId="54AE94E1" w14:textId="77777777" w:rsidR="006A255B" w:rsidRPr="006416B0" w:rsidRDefault="006A255B" w:rsidP="006A255B">
      <w:r>
        <w:rPr>
          <w:sz w:val="24"/>
          <w:szCs w:val="24"/>
        </w:rPr>
        <w:t xml:space="preserve">(4) The bank shall charge market rates of interest on any advance to the Government or local government unless the board determines otherwise. (Section 33) </w:t>
      </w:r>
      <w:r w:rsidRPr="00E827D5">
        <w:rPr>
          <w:color w:val="FF0000"/>
          <w:sz w:val="24"/>
          <w:szCs w:val="24"/>
        </w:rPr>
        <w:t>(Coded as .33)</w:t>
      </w:r>
    </w:p>
    <w:p w14:paraId="48924FF5" w14:textId="77777777" w:rsidR="006A255B" w:rsidRPr="006A255B" w:rsidRDefault="006A255B" w:rsidP="006A255B">
      <w:pPr>
        <w:autoSpaceDE w:val="0"/>
        <w:autoSpaceDN w:val="0"/>
        <w:adjustRightInd w:val="0"/>
        <w:rPr>
          <w:color w:val="5B9BD5" w:themeColor="accent1"/>
        </w:rPr>
      </w:pPr>
      <w:r w:rsidRPr="006A255B">
        <w:rPr>
          <w:i/>
          <w:color w:val="5B9BD5" w:themeColor="accent1"/>
        </w:rPr>
        <w:t>Uganda 2021</w:t>
      </w:r>
      <w:r w:rsidRPr="006A255B">
        <w:rPr>
          <w:color w:val="5B9BD5" w:themeColor="accent1"/>
        </w:rPr>
        <w:t>: No change</w:t>
      </w:r>
    </w:p>
    <w:p w14:paraId="30124A23" w14:textId="77777777" w:rsidR="006A255B" w:rsidRDefault="006A255B" w:rsidP="006A255B">
      <w:r w:rsidRPr="006F72D0">
        <w:rPr>
          <w:i/>
        </w:rPr>
        <w:t xml:space="preserve"> (f) Maturity of loans (.025) </w:t>
      </w:r>
      <w:r>
        <w:rPr>
          <w:i/>
        </w:rPr>
        <w:br/>
        <w:t>Uganda 1966</w:t>
      </w:r>
      <w:r>
        <w:t xml:space="preserve">: (1) Notwithstanding the provisions of paragraph (d) of subsection (3) of section 21 of this Act, the Bank may make temporary advances to the Government in respect of temporary deficiencies of recurrent revenue. </w:t>
      </w:r>
    </w:p>
    <w:p w14:paraId="48B2FC47" w14:textId="77777777" w:rsidR="006A255B" w:rsidRDefault="006A255B" w:rsidP="006A255B">
      <w:r>
        <w:t>(2) The total amount of the advances made under the provisions of the preceding subsection shall not at any time exceed fifteen per centum of the estimated recurrent revenue as laid before the National Assembly for the financial year in which the advances are made.</w:t>
      </w:r>
    </w:p>
    <w:p w14:paraId="15850849" w14:textId="77777777" w:rsidR="006A255B" w:rsidRDefault="006A255B" w:rsidP="006A255B">
      <w:r>
        <w:t>(3) Any advance made under this section shall be repaid within three months of the end of the financial year to which it relates; and if any such advance remains unpaid after that date the power of the Bank to make further advances in any subsequent financial year shall not be exercisable unless the amounts due in respect of outstanding advances have been repaid.</w:t>
      </w:r>
    </w:p>
    <w:p w14:paraId="2B9B9FDA" w14:textId="77777777" w:rsidR="006A255B" w:rsidRPr="0071331A" w:rsidRDefault="006A255B" w:rsidP="006A255B">
      <w:r>
        <w:t xml:space="preserve">(4) The Bank may charge interest on any such advance at a rate to be determined by the Board in consultation with the Minister. (Section 26) </w:t>
      </w:r>
      <w:r w:rsidRPr="008B046A">
        <w:rPr>
          <w:color w:val="FF0000"/>
        </w:rPr>
        <w:t>(Coded as .33)</w:t>
      </w:r>
    </w:p>
    <w:p w14:paraId="0C50450A" w14:textId="77777777" w:rsidR="006A255B" w:rsidRDefault="006A255B" w:rsidP="006A255B">
      <w:pPr>
        <w:autoSpaceDE w:val="0"/>
        <w:autoSpaceDN w:val="0"/>
        <w:adjustRightInd w:val="0"/>
        <w:rPr>
          <w:sz w:val="24"/>
          <w:szCs w:val="24"/>
        </w:rPr>
      </w:pPr>
      <w:r>
        <w:rPr>
          <w:i/>
        </w:rPr>
        <w:lastRenderedPageBreak/>
        <w:t>Uganda 1993</w:t>
      </w:r>
      <w:r>
        <w:t xml:space="preserve">: </w:t>
      </w:r>
      <w:r>
        <w:rPr>
          <w:sz w:val="24"/>
          <w:szCs w:val="24"/>
        </w:rPr>
        <w:t>(1) The bank may make temporary advances to the Government and local governments in respect of temporary deficiencies of recurrent revenue.</w:t>
      </w:r>
    </w:p>
    <w:p w14:paraId="7E75581C" w14:textId="77777777" w:rsidR="006A255B" w:rsidRDefault="006A255B" w:rsidP="006A255B">
      <w:pPr>
        <w:autoSpaceDE w:val="0"/>
        <w:autoSpaceDN w:val="0"/>
        <w:adjustRightInd w:val="0"/>
        <w:rPr>
          <w:sz w:val="24"/>
          <w:szCs w:val="24"/>
        </w:rPr>
      </w:pPr>
      <w:r>
        <w:rPr>
          <w:sz w:val="24"/>
          <w:szCs w:val="24"/>
        </w:rPr>
        <w:t>(2) The Treasury shall, at the beginning of each financial year, identify and submit to the bank all its requirements for temporary advances for that year; and the bank shall, subject to subsection (3), operate within that requirement.</w:t>
      </w:r>
    </w:p>
    <w:p w14:paraId="76C23550" w14:textId="77777777" w:rsidR="006A255B" w:rsidRDefault="006A255B" w:rsidP="006A255B">
      <w:pPr>
        <w:autoSpaceDE w:val="0"/>
        <w:autoSpaceDN w:val="0"/>
        <w:adjustRightInd w:val="0"/>
        <w:rPr>
          <w:sz w:val="24"/>
          <w:szCs w:val="24"/>
        </w:rPr>
      </w:pPr>
      <w:r>
        <w:rPr>
          <w:sz w:val="24"/>
          <w:szCs w:val="24"/>
        </w:rPr>
        <w:t>(3) The total amount of advances made under subsection (1) shall not at any time exceed 18 percent of the recurrent revenue of the Government.</w:t>
      </w:r>
    </w:p>
    <w:p w14:paraId="138423BE" w14:textId="77777777" w:rsidR="006A255B" w:rsidRPr="005E6BCC" w:rsidRDefault="006A255B" w:rsidP="006A255B">
      <w:pPr>
        <w:autoSpaceDE w:val="0"/>
        <w:autoSpaceDN w:val="0"/>
        <w:adjustRightInd w:val="0"/>
      </w:pPr>
      <w:r>
        <w:rPr>
          <w:sz w:val="24"/>
          <w:szCs w:val="24"/>
        </w:rPr>
        <w:t xml:space="preserve">(4) The bank shall charge market rates of interest on any advance to the Government or local government unless the board determines otherwise. (Section 33) </w:t>
      </w:r>
      <w:r w:rsidRPr="00E827D5">
        <w:rPr>
          <w:color w:val="FF0000"/>
          <w:sz w:val="24"/>
          <w:szCs w:val="24"/>
        </w:rPr>
        <w:t>(Coded as 0)</w:t>
      </w:r>
    </w:p>
    <w:p w14:paraId="4F5BF63B" w14:textId="77777777" w:rsidR="006A255B" w:rsidRDefault="006A255B" w:rsidP="006A255B">
      <w:pPr>
        <w:rPr>
          <w:sz w:val="24"/>
          <w:szCs w:val="24"/>
        </w:rPr>
      </w:pPr>
      <w:r>
        <w:rPr>
          <w:i/>
        </w:rPr>
        <w:t>Uganda 2000</w:t>
      </w:r>
      <w:r>
        <w:t xml:space="preserve">: </w:t>
      </w:r>
      <w:r>
        <w:rPr>
          <w:sz w:val="24"/>
          <w:szCs w:val="24"/>
        </w:rPr>
        <w:t>(1) The bank may make temporary advances to the Government and local governments in respect of temporary deficiencies of recurrent revenue.</w:t>
      </w:r>
    </w:p>
    <w:p w14:paraId="160216D8" w14:textId="77777777" w:rsidR="006A255B" w:rsidRDefault="006A255B" w:rsidP="006A255B">
      <w:pPr>
        <w:rPr>
          <w:sz w:val="24"/>
          <w:szCs w:val="24"/>
        </w:rPr>
      </w:pPr>
      <w:r>
        <w:rPr>
          <w:sz w:val="24"/>
          <w:szCs w:val="24"/>
        </w:rPr>
        <w:t>(2) The Treasury shall, at the beginning of each financial year, identify and submit to the bank all its requirements for temporary advances for that year; and the bank shall, subject to subsection (3), operate within that requirement.</w:t>
      </w:r>
    </w:p>
    <w:p w14:paraId="6933150A" w14:textId="77777777" w:rsidR="006A255B" w:rsidRDefault="006A255B" w:rsidP="006A255B">
      <w:pPr>
        <w:rPr>
          <w:sz w:val="24"/>
          <w:szCs w:val="24"/>
        </w:rPr>
      </w:pPr>
      <w:r>
        <w:rPr>
          <w:sz w:val="24"/>
          <w:szCs w:val="24"/>
        </w:rPr>
        <w:t>(3) The total amount of advances made under subsection (1) shall not at any time exceed 18 percent of the recurrent revenue of the Government.</w:t>
      </w:r>
    </w:p>
    <w:p w14:paraId="67BAFFCA" w14:textId="77777777" w:rsidR="006A255B" w:rsidRPr="006416B0" w:rsidRDefault="006A255B" w:rsidP="006A255B">
      <w:r>
        <w:rPr>
          <w:sz w:val="24"/>
          <w:szCs w:val="24"/>
        </w:rPr>
        <w:t xml:space="preserve">(4) The bank shall charge market rates of interest on any advance to the Government or local government unless the board determines otherwise. (Section 33) </w:t>
      </w:r>
      <w:r w:rsidRPr="00E827D5">
        <w:rPr>
          <w:color w:val="FF0000"/>
          <w:sz w:val="24"/>
          <w:szCs w:val="24"/>
        </w:rPr>
        <w:t>(Coded as 0)</w:t>
      </w:r>
    </w:p>
    <w:p w14:paraId="0BF3DC73" w14:textId="77777777" w:rsidR="006A255B" w:rsidRPr="006A255B" w:rsidRDefault="006A255B" w:rsidP="006A255B">
      <w:pPr>
        <w:autoSpaceDE w:val="0"/>
        <w:autoSpaceDN w:val="0"/>
        <w:adjustRightInd w:val="0"/>
        <w:rPr>
          <w:color w:val="5B9BD5" w:themeColor="accent1"/>
        </w:rPr>
      </w:pPr>
      <w:r w:rsidRPr="006A255B">
        <w:rPr>
          <w:i/>
          <w:color w:val="5B9BD5" w:themeColor="accent1"/>
        </w:rPr>
        <w:t>Uganda 2021</w:t>
      </w:r>
      <w:r w:rsidRPr="006A255B">
        <w:rPr>
          <w:color w:val="5B9BD5" w:themeColor="accent1"/>
        </w:rPr>
        <w:t>: No change</w:t>
      </w:r>
    </w:p>
    <w:p w14:paraId="255CE91E" w14:textId="77777777" w:rsidR="006A255B" w:rsidRDefault="006A255B" w:rsidP="006A255B">
      <w:r w:rsidRPr="006F72D0">
        <w:rPr>
          <w:i/>
        </w:rPr>
        <w:t xml:space="preserve"> (g) Interest rates on loans must be? (.025) </w:t>
      </w:r>
      <w:r>
        <w:rPr>
          <w:i/>
        </w:rPr>
        <w:br/>
        <w:t>Uganda 1966</w:t>
      </w:r>
      <w:r>
        <w:t xml:space="preserve">: (1) Notwithstanding the provisions of paragraph (d) of subsection (3) of section 21 of this Act, the Bank may make temporary advances to the Government in respect of temporary deficiencies of recurrent revenue. </w:t>
      </w:r>
    </w:p>
    <w:p w14:paraId="7867E65B" w14:textId="77777777" w:rsidR="006A255B" w:rsidRDefault="006A255B" w:rsidP="006A255B">
      <w:r>
        <w:t>(2) The total amount of the advances made under the provisions of the preceding subsection shall not at any time exceed fifteen per centum of the estimated recurrent revenue as laid before the National Assembly for the financial year in which the advances are made.</w:t>
      </w:r>
    </w:p>
    <w:p w14:paraId="44FD35AF" w14:textId="77777777" w:rsidR="006A255B" w:rsidRDefault="006A255B" w:rsidP="006A255B">
      <w:r>
        <w:t>(3) Any advance made under this section shall be repaid within three months of the end of the financial year to which it relates; and if any such advance remains unpaid after that date the power of the Bank to make further advances in any subsequent financial year shall not be exercisable unless the amounts due in respect of outstanding advances have been repaid.</w:t>
      </w:r>
    </w:p>
    <w:p w14:paraId="41014188" w14:textId="77777777" w:rsidR="006A255B" w:rsidRPr="0071331A" w:rsidRDefault="006A255B" w:rsidP="006A255B">
      <w:r>
        <w:t xml:space="preserve">(4) The Bank may charge interest on any such advance at a rate to be determined by the Board in consultation with the Minister. (Section 26) </w:t>
      </w:r>
      <w:r w:rsidRPr="000A2D7B">
        <w:rPr>
          <w:color w:val="FF0000"/>
        </w:rPr>
        <w:t>(Coded as .5 – agreed between CB and govt)</w:t>
      </w:r>
    </w:p>
    <w:p w14:paraId="683BD8C5" w14:textId="77777777" w:rsidR="006A255B" w:rsidRDefault="006A255B" w:rsidP="006A255B">
      <w:pPr>
        <w:autoSpaceDE w:val="0"/>
        <w:autoSpaceDN w:val="0"/>
        <w:adjustRightInd w:val="0"/>
        <w:rPr>
          <w:sz w:val="24"/>
          <w:szCs w:val="24"/>
        </w:rPr>
      </w:pPr>
      <w:r>
        <w:rPr>
          <w:i/>
        </w:rPr>
        <w:t>Uganda 1993</w:t>
      </w:r>
      <w:r>
        <w:t xml:space="preserve">: </w:t>
      </w:r>
      <w:r>
        <w:rPr>
          <w:sz w:val="24"/>
          <w:szCs w:val="24"/>
        </w:rPr>
        <w:t>(1) The bank may make temporary advances to the Government and local governments in respect of temporary deficiencies of recurrent revenue.</w:t>
      </w:r>
    </w:p>
    <w:p w14:paraId="5AF7D9A7" w14:textId="77777777" w:rsidR="006A255B" w:rsidRDefault="006A255B" w:rsidP="006A255B">
      <w:pPr>
        <w:autoSpaceDE w:val="0"/>
        <w:autoSpaceDN w:val="0"/>
        <w:adjustRightInd w:val="0"/>
        <w:rPr>
          <w:sz w:val="24"/>
          <w:szCs w:val="24"/>
        </w:rPr>
      </w:pPr>
      <w:r>
        <w:rPr>
          <w:sz w:val="24"/>
          <w:szCs w:val="24"/>
        </w:rPr>
        <w:lastRenderedPageBreak/>
        <w:t>(2) The Treasury shall, at the beginning of each financial year, identify and submit to the bank all its requirements for temporary advances for that year; and the bank shall, subject to subsection (3), operate within that requirement.</w:t>
      </w:r>
    </w:p>
    <w:p w14:paraId="7165BE92" w14:textId="77777777" w:rsidR="006A255B" w:rsidRDefault="006A255B" w:rsidP="006A255B">
      <w:pPr>
        <w:autoSpaceDE w:val="0"/>
        <w:autoSpaceDN w:val="0"/>
        <w:adjustRightInd w:val="0"/>
        <w:rPr>
          <w:sz w:val="24"/>
          <w:szCs w:val="24"/>
        </w:rPr>
      </w:pPr>
      <w:r>
        <w:rPr>
          <w:sz w:val="24"/>
          <w:szCs w:val="24"/>
        </w:rPr>
        <w:t>(3) The total amount of advances made under subsection (1) shall not at any time exceed 18 percent of the recurrent revenue of the Government.</w:t>
      </w:r>
    </w:p>
    <w:p w14:paraId="674CDE3F" w14:textId="77777777" w:rsidR="006A255B" w:rsidRPr="005E6BCC" w:rsidRDefault="006A255B" w:rsidP="006A255B">
      <w:pPr>
        <w:autoSpaceDE w:val="0"/>
        <w:autoSpaceDN w:val="0"/>
        <w:adjustRightInd w:val="0"/>
      </w:pPr>
      <w:r>
        <w:rPr>
          <w:sz w:val="24"/>
          <w:szCs w:val="24"/>
        </w:rPr>
        <w:t xml:space="preserve">(4) The bank shall charge market rates of interest on any advance to the Government or local government unless the board determines otherwise. (Section 33) </w:t>
      </w:r>
      <w:r w:rsidRPr="005E6BCC">
        <w:rPr>
          <w:color w:val="FF0000"/>
          <w:sz w:val="24"/>
          <w:szCs w:val="24"/>
        </w:rPr>
        <w:t>(coded as .75)</w:t>
      </w:r>
    </w:p>
    <w:p w14:paraId="0AF716CB" w14:textId="77777777" w:rsidR="006A255B" w:rsidRDefault="006A255B" w:rsidP="006A255B">
      <w:pPr>
        <w:rPr>
          <w:sz w:val="24"/>
          <w:szCs w:val="24"/>
        </w:rPr>
      </w:pPr>
      <w:r>
        <w:rPr>
          <w:i/>
        </w:rPr>
        <w:t>Uganda 2000</w:t>
      </w:r>
      <w:r>
        <w:t xml:space="preserve">: </w:t>
      </w:r>
      <w:r>
        <w:rPr>
          <w:sz w:val="24"/>
          <w:szCs w:val="24"/>
        </w:rPr>
        <w:t>(1) The bank may make temporary advances to the Government and local governments in respect of temporary deficiencies of recurrent revenue.</w:t>
      </w:r>
    </w:p>
    <w:p w14:paraId="44321F8B" w14:textId="77777777" w:rsidR="006A255B" w:rsidRDefault="006A255B" w:rsidP="006A255B">
      <w:pPr>
        <w:rPr>
          <w:sz w:val="24"/>
          <w:szCs w:val="24"/>
        </w:rPr>
      </w:pPr>
      <w:r>
        <w:rPr>
          <w:sz w:val="24"/>
          <w:szCs w:val="24"/>
        </w:rPr>
        <w:t>(2) The Treasury shall, at the beginning of each financial year, identify and submit to the bank all its requirements for temporary advances for that year; and the bank shall, subject to subsection (3), operate within that requirement.</w:t>
      </w:r>
    </w:p>
    <w:p w14:paraId="51F1015E" w14:textId="77777777" w:rsidR="006A255B" w:rsidRDefault="006A255B" w:rsidP="006A255B">
      <w:pPr>
        <w:rPr>
          <w:sz w:val="24"/>
          <w:szCs w:val="24"/>
        </w:rPr>
      </w:pPr>
      <w:r>
        <w:rPr>
          <w:sz w:val="24"/>
          <w:szCs w:val="24"/>
        </w:rPr>
        <w:t>(3) The total amount of advances made under subsection (1) shall not at any time exceed 18 percent of the recurrent revenue of the Government.</w:t>
      </w:r>
    </w:p>
    <w:p w14:paraId="25CE663D" w14:textId="77777777" w:rsidR="006A255B" w:rsidRPr="006416B0" w:rsidRDefault="006A255B" w:rsidP="006A255B">
      <w:r>
        <w:rPr>
          <w:sz w:val="24"/>
          <w:szCs w:val="24"/>
        </w:rPr>
        <w:t xml:space="preserve">(4) The bank shall charge market rates of interest on any advance to the Government or local government unless the board determines otherwise. (Section 33) </w:t>
      </w:r>
      <w:r w:rsidRPr="005E6BCC">
        <w:rPr>
          <w:color w:val="FF0000"/>
          <w:sz w:val="24"/>
          <w:szCs w:val="24"/>
        </w:rPr>
        <w:t>(coded as .75)</w:t>
      </w:r>
    </w:p>
    <w:p w14:paraId="7A350BFF" w14:textId="77777777" w:rsidR="006A255B" w:rsidRPr="006A255B" w:rsidRDefault="006A255B" w:rsidP="006A255B">
      <w:pPr>
        <w:autoSpaceDE w:val="0"/>
        <w:autoSpaceDN w:val="0"/>
        <w:adjustRightInd w:val="0"/>
        <w:rPr>
          <w:color w:val="5B9BD5" w:themeColor="accent1"/>
        </w:rPr>
      </w:pPr>
      <w:r w:rsidRPr="006A255B">
        <w:rPr>
          <w:i/>
          <w:color w:val="5B9BD5" w:themeColor="accent1"/>
        </w:rPr>
        <w:t>Uganda 2021</w:t>
      </w:r>
      <w:r w:rsidRPr="006A255B">
        <w:rPr>
          <w:color w:val="5B9BD5" w:themeColor="accent1"/>
        </w:rPr>
        <w:t>: No change</w:t>
      </w:r>
    </w:p>
    <w:p w14:paraId="601A2DAC" w14:textId="77777777" w:rsidR="006A255B" w:rsidRDefault="006A255B" w:rsidP="006A255B">
      <w:pPr>
        <w:rPr>
          <w:i/>
        </w:rPr>
      </w:pPr>
      <w:r w:rsidRPr="006F72D0">
        <w:rPr>
          <w:i/>
        </w:rPr>
        <w:t xml:space="preserve"> (h) Is central bank prohibited from buying/selling government securities in primary market? (.025)</w:t>
      </w:r>
    </w:p>
    <w:p w14:paraId="6756F906" w14:textId="77777777" w:rsidR="006A255B" w:rsidRDefault="006A255B" w:rsidP="006A255B">
      <w:r w:rsidRPr="0071331A">
        <w:rPr>
          <w:i/>
        </w:rPr>
        <w:t>Uganda 1966</w:t>
      </w:r>
      <w:r>
        <w:t xml:space="preserve">: (1) The Bank may, </w:t>
      </w:r>
      <w:r>
        <w:br/>
        <w:t xml:space="preserve">(c) subject to the provisions of subsection (4) of this section, purchase and sell securities of the Government which have been publicly offered for sale or form part of an issue which is being made to the public at the time of acquisition and are to mature within a period of twenty-five years, and hold and sell any other securities which may be received from the East African Currency Board. (Section 21) </w:t>
      </w:r>
    </w:p>
    <w:p w14:paraId="0E9C3758" w14:textId="77777777" w:rsidR="006A255B" w:rsidRDefault="006A255B" w:rsidP="006A255B">
      <w:r>
        <w:rPr>
          <w:i/>
        </w:rPr>
        <w:t>Uganda 1993</w:t>
      </w:r>
      <w:r>
        <w:t xml:space="preserve">: </w:t>
      </w:r>
      <w:r w:rsidRPr="00D66A8D">
        <w:t>(1) The Bank may-</w:t>
      </w:r>
    </w:p>
    <w:p w14:paraId="1A03EE7B" w14:textId="77777777" w:rsidR="006A255B" w:rsidRDefault="006A255B" w:rsidP="006A255B">
      <w:pPr>
        <w:rPr>
          <w:color w:val="FF0000"/>
        </w:rPr>
      </w:pPr>
      <w:r>
        <w:t xml:space="preserve">(c) subject to the provisions of subsection (4) of this section, purchase and sell securities of the Government which have been publicly offered on issue which is being made to the public at the time of acquisition and such securities are to mature within a period of twenty years; (Section 30) </w:t>
      </w:r>
      <w:r w:rsidRPr="00D66A8D">
        <w:rPr>
          <w:color w:val="FF0000"/>
        </w:rPr>
        <w:t>(coded as 0)</w:t>
      </w:r>
    </w:p>
    <w:p w14:paraId="23E0B16A" w14:textId="77777777" w:rsidR="006A255B" w:rsidRPr="00D66A8D" w:rsidRDefault="006A255B" w:rsidP="006A255B">
      <w:r w:rsidRPr="00D66A8D">
        <w:rPr>
          <w:i/>
        </w:rPr>
        <w:t>Uganda 2000</w:t>
      </w:r>
      <w:r w:rsidRPr="00D66A8D">
        <w:t xml:space="preserve">: </w:t>
      </w:r>
      <w:r>
        <w:rPr>
          <w:sz w:val="24"/>
          <w:szCs w:val="24"/>
        </w:rPr>
        <w:t>(1) The bank may—</w:t>
      </w:r>
    </w:p>
    <w:p w14:paraId="7E02E2FB" w14:textId="77777777" w:rsidR="006A255B" w:rsidRDefault="006A255B" w:rsidP="006A255B">
      <w:pPr>
        <w:autoSpaceDE w:val="0"/>
        <w:autoSpaceDN w:val="0"/>
        <w:adjustRightInd w:val="0"/>
        <w:rPr>
          <w:color w:val="FF0000"/>
          <w:sz w:val="24"/>
          <w:szCs w:val="24"/>
        </w:rPr>
      </w:pPr>
      <w:r>
        <w:rPr>
          <w:sz w:val="24"/>
          <w:szCs w:val="24"/>
        </w:rPr>
        <w:t xml:space="preserve">(c) subject to subsection (4), purchase and sell securities of the Government which have been publicly offered on issue which is being made to the public at the time of acquisition and such securities are to mature within a period of twenty years; (section 29) </w:t>
      </w:r>
      <w:r w:rsidRPr="00D66A8D">
        <w:rPr>
          <w:color w:val="FF0000"/>
          <w:sz w:val="24"/>
          <w:szCs w:val="24"/>
        </w:rPr>
        <w:t>(Coded as 0)</w:t>
      </w:r>
    </w:p>
    <w:p w14:paraId="4FCAAF38" w14:textId="77777777" w:rsidR="006A255B" w:rsidRPr="006A255B" w:rsidRDefault="006A255B" w:rsidP="006A255B">
      <w:pPr>
        <w:autoSpaceDE w:val="0"/>
        <w:autoSpaceDN w:val="0"/>
        <w:adjustRightInd w:val="0"/>
        <w:rPr>
          <w:color w:val="5B9BD5" w:themeColor="accent1"/>
        </w:rPr>
      </w:pPr>
      <w:r w:rsidRPr="006A255B">
        <w:rPr>
          <w:i/>
          <w:color w:val="5B9BD5" w:themeColor="accent1"/>
        </w:rPr>
        <w:t>Uganda 2021</w:t>
      </w:r>
      <w:r w:rsidRPr="006A255B">
        <w:rPr>
          <w:color w:val="5B9BD5" w:themeColor="accent1"/>
        </w:rPr>
        <w:t>: No change</w:t>
      </w:r>
    </w:p>
    <w:p w14:paraId="2DB0D0E2" w14:textId="77777777" w:rsidR="007A7A54" w:rsidRDefault="007A7A54">
      <w:r>
        <w:br w:type="page"/>
      </w:r>
    </w:p>
    <w:p w14:paraId="734A4A43" w14:textId="77777777" w:rsidR="007A7A54" w:rsidRDefault="007A7A54" w:rsidP="007A7A54">
      <w:pPr>
        <w:pStyle w:val="Heading1"/>
      </w:pPr>
      <w:r>
        <w:lastRenderedPageBreak/>
        <w:t>ZAMBIA</w:t>
      </w:r>
    </w:p>
    <w:p w14:paraId="040FD638" w14:textId="77777777" w:rsidR="007A7A54" w:rsidRDefault="007A7A54" w:rsidP="007A7A54">
      <w:r>
        <w:rPr>
          <w:b/>
        </w:rPr>
        <w:t>Chief Executive Officer</w:t>
      </w:r>
      <w:r>
        <w:t xml:space="preserve"> (weight = .20)</w:t>
      </w:r>
    </w:p>
    <w:p w14:paraId="6E99C8C8" w14:textId="77777777" w:rsidR="007A7A54" w:rsidRPr="00766AC8" w:rsidRDefault="007A7A54" w:rsidP="007A7A54">
      <w:pPr>
        <w:rPr>
          <w:sz w:val="23"/>
          <w:szCs w:val="23"/>
        </w:rPr>
      </w:pPr>
      <w:r w:rsidRPr="00766AC8">
        <w:rPr>
          <w:b/>
          <w:i/>
        </w:rPr>
        <w:t>Term of office</w:t>
      </w:r>
      <w:r w:rsidRPr="00766AC8">
        <w:rPr>
          <w:b/>
          <w:i/>
        </w:rPr>
        <w:br/>
        <w:t xml:space="preserve">Zambia 1996: </w:t>
      </w:r>
      <w:r w:rsidRPr="00766AC8">
        <w:rPr>
          <w:sz w:val="23"/>
          <w:szCs w:val="23"/>
        </w:rPr>
        <w:t xml:space="preserve">10. (1) Subject to President may, appoint, for a period not exceeding five years, a person with </w:t>
      </w:r>
      <w:proofErr w:type="spellStart"/>
      <w:r w:rsidRPr="00766AC8">
        <w:rPr>
          <w:sz w:val="23"/>
          <w:szCs w:val="23"/>
        </w:rPr>
        <w:t>recognised</w:t>
      </w:r>
      <w:proofErr w:type="spellEnd"/>
      <w:r w:rsidRPr="00766AC8">
        <w:rPr>
          <w:sz w:val="23"/>
          <w:szCs w:val="23"/>
        </w:rPr>
        <w:t xml:space="preserve"> professional qualifications and experience in financial and economic </w:t>
      </w:r>
      <w:proofErr w:type="spellStart"/>
      <w:r w:rsidRPr="00766AC8">
        <w:rPr>
          <w:sz w:val="23"/>
          <w:szCs w:val="23"/>
        </w:rPr>
        <w:t>maters</w:t>
      </w:r>
      <w:proofErr w:type="spellEnd"/>
      <w:r w:rsidRPr="00766AC8">
        <w:rPr>
          <w:sz w:val="23"/>
          <w:szCs w:val="23"/>
        </w:rPr>
        <w:t xml:space="preserve"> to be Governor of the Bank and the President may re-appoint the Governor upon the expiry of the Governor's term of office.</w:t>
      </w:r>
    </w:p>
    <w:p w14:paraId="1CB88177" w14:textId="77777777" w:rsidR="007A7A54" w:rsidRDefault="007A7A54" w:rsidP="007A7A54">
      <w:pPr>
        <w:rPr>
          <w:color w:val="FF0000"/>
          <w:sz w:val="23"/>
          <w:szCs w:val="23"/>
        </w:rPr>
      </w:pPr>
      <w:r>
        <w:rPr>
          <w:sz w:val="23"/>
          <w:szCs w:val="23"/>
        </w:rPr>
        <w:t xml:space="preserve">(2) An appointment under subsection (1) shall be subject to ratification by the National Assembly. (Part III) </w:t>
      </w:r>
      <w:r w:rsidRPr="004821D3">
        <w:rPr>
          <w:color w:val="FF0000"/>
          <w:sz w:val="23"/>
          <w:szCs w:val="23"/>
        </w:rPr>
        <w:t>(Coded as .5)</w:t>
      </w:r>
    </w:p>
    <w:p w14:paraId="6D4B7FC7" w14:textId="77777777" w:rsidR="0084378A" w:rsidRPr="0084378A" w:rsidRDefault="0084378A" w:rsidP="007A7A54">
      <w:pPr>
        <w:rPr>
          <w:i/>
        </w:rPr>
      </w:pPr>
      <w:r w:rsidRPr="0084378A">
        <w:rPr>
          <w:i/>
          <w:color w:val="5B9BD5" w:themeColor="accent1"/>
          <w:sz w:val="23"/>
          <w:szCs w:val="23"/>
        </w:rPr>
        <w:t>Zambia 2021: No change</w:t>
      </w:r>
    </w:p>
    <w:p w14:paraId="0471F56D" w14:textId="77777777" w:rsidR="007A7A54" w:rsidRPr="00766AC8" w:rsidRDefault="007A7A54" w:rsidP="007A7A54">
      <w:pPr>
        <w:rPr>
          <w:sz w:val="23"/>
          <w:szCs w:val="23"/>
        </w:rPr>
      </w:pPr>
      <w:r>
        <w:rPr>
          <w:b/>
          <w:i/>
          <w:sz w:val="19"/>
          <w:szCs w:val="19"/>
        </w:rPr>
        <w:t>Who appoints CEO?</w:t>
      </w:r>
      <w:r>
        <w:rPr>
          <w:b/>
          <w:i/>
          <w:sz w:val="19"/>
          <w:szCs w:val="19"/>
        </w:rPr>
        <w:br/>
      </w:r>
      <w:r w:rsidRPr="00766AC8">
        <w:rPr>
          <w:b/>
          <w:i/>
        </w:rPr>
        <w:t xml:space="preserve">Zambia 1996: </w:t>
      </w:r>
      <w:r w:rsidRPr="00766AC8">
        <w:rPr>
          <w:sz w:val="23"/>
          <w:szCs w:val="23"/>
        </w:rPr>
        <w:t xml:space="preserve">10. (1) Subject to President may, appoint, for a period not exceeding five years, a person with </w:t>
      </w:r>
      <w:proofErr w:type="spellStart"/>
      <w:r w:rsidRPr="00766AC8">
        <w:rPr>
          <w:sz w:val="23"/>
          <w:szCs w:val="23"/>
        </w:rPr>
        <w:t>recognised</w:t>
      </w:r>
      <w:proofErr w:type="spellEnd"/>
      <w:r w:rsidRPr="00766AC8">
        <w:rPr>
          <w:sz w:val="23"/>
          <w:szCs w:val="23"/>
        </w:rPr>
        <w:t xml:space="preserve"> professional qualifications and experience in financial and economic </w:t>
      </w:r>
      <w:proofErr w:type="spellStart"/>
      <w:r w:rsidRPr="00766AC8">
        <w:rPr>
          <w:sz w:val="23"/>
          <w:szCs w:val="23"/>
        </w:rPr>
        <w:t>maters</w:t>
      </w:r>
      <w:proofErr w:type="spellEnd"/>
      <w:r w:rsidRPr="00766AC8">
        <w:rPr>
          <w:sz w:val="23"/>
          <w:szCs w:val="23"/>
        </w:rPr>
        <w:t xml:space="preserve"> to be Governor of the Bank and the President may re-appoint the Governor upon the expiry of the Governor's term of office.</w:t>
      </w:r>
    </w:p>
    <w:p w14:paraId="22E0FB17" w14:textId="77777777" w:rsidR="007A7A54" w:rsidRDefault="007A7A54" w:rsidP="007A7A54">
      <w:pPr>
        <w:rPr>
          <w:color w:val="FF0000"/>
          <w:sz w:val="23"/>
          <w:szCs w:val="23"/>
        </w:rPr>
      </w:pPr>
      <w:r>
        <w:rPr>
          <w:sz w:val="23"/>
          <w:szCs w:val="23"/>
        </w:rPr>
        <w:t xml:space="preserve">(2) An appointment under subsection (1) shall be subject to ratification by the National Assembly. (Part III) </w:t>
      </w:r>
      <w:r w:rsidRPr="00BE61D4">
        <w:rPr>
          <w:color w:val="FF0000"/>
          <w:sz w:val="23"/>
          <w:szCs w:val="23"/>
        </w:rPr>
        <w:t>(Coded as .5)</w:t>
      </w:r>
    </w:p>
    <w:p w14:paraId="2C0D6671" w14:textId="77777777" w:rsidR="0084378A" w:rsidRPr="00766AC8" w:rsidRDefault="0084378A" w:rsidP="007A7A54">
      <w:r w:rsidRPr="0084378A">
        <w:rPr>
          <w:i/>
          <w:color w:val="5B9BD5" w:themeColor="accent1"/>
          <w:sz w:val="23"/>
          <w:szCs w:val="23"/>
        </w:rPr>
        <w:t>Zambia 2021: No change</w:t>
      </w:r>
    </w:p>
    <w:p w14:paraId="191FC2A9" w14:textId="77777777" w:rsidR="007A7A54" w:rsidRDefault="007A7A54" w:rsidP="007A7A54">
      <w:pPr>
        <w:rPr>
          <w:i/>
          <w:sz w:val="19"/>
          <w:szCs w:val="19"/>
        </w:rPr>
      </w:pPr>
      <w:r>
        <w:rPr>
          <w:b/>
          <w:i/>
          <w:sz w:val="19"/>
          <w:szCs w:val="19"/>
        </w:rPr>
        <w:t>Dismissal</w:t>
      </w:r>
    </w:p>
    <w:p w14:paraId="727B9D6A" w14:textId="77777777" w:rsidR="007A7A54" w:rsidRDefault="007A7A54" w:rsidP="007A7A54">
      <w:pPr>
        <w:autoSpaceDE w:val="0"/>
        <w:autoSpaceDN w:val="0"/>
        <w:adjustRightInd w:val="0"/>
        <w:rPr>
          <w:sz w:val="23"/>
          <w:szCs w:val="23"/>
        </w:rPr>
      </w:pPr>
      <w:r>
        <w:rPr>
          <w:i/>
          <w:sz w:val="19"/>
          <w:szCs w:val="19"/>
        </w:rPr>
        <w:t>Zambia 1996</w:t>
      </w:r>
      <w:r>
        <w:rPr>
          <w:sz w:val="19"/>
          <w:szCs w:val="19"/>
        </w:rPr>
        <w:t xml:space="preserve">: </w:t>
      </w:r>
      <w:r>
        <w:rPr>
          <w:sz w:val="23"/>
          <w:szCs w:val="23"/>
        </w:rPr>
        <w:t xml:space="preserve">The Governor may resign from office by giving three </w:t>
      </w:r>
      <w:proofErr w:type="spellStart"/>
      <w:r>
        <w:rPr>
          <w:sz w:val="23"/>
          <w:szCs w:val="23"/>
        </w:rPr>
        <w:t>months notice</w:t>
      </w:r>
      <w:proofErr w:type="spellEnd"/>
      <w:r>
        <w:rPr>
          <w:sz w:val="23"/>
          <w:szCs w:val="23"/>
        </w:rPr>
        <w:t xml:space="preserve"> to the</w:t>
      </w:r>
    </w:p>
    <w:p w14:paraId="0B52EB6A" w14:textId="77777777" w:rsidR="007A7A54" w:rsidRDefault="007A7A54" w:rsidP="007A7A54">
      <w:pPr>
        <w:rPr>
          <w:color w:val="FF0000"/>
          <w:sz w:val="23"/>
          <w:szCs w:val="23"/>
        </w:rPr>
      </w:pPr>
      <w:r>
        <w:rPr>
          <w:sz w:val="23"/>
          <w:szCs w:val="23"/>
        </w:rPr>
        <w:t xml:space="preserve">President and may be removed by the President. (Section 10, 7) </w:t>
      </w:r>
      <w:r w:rsidRPr="00D60F03">
        <w:rPr>
          <w:color w:val="FF0000"/>
          <w:sz w:val="23"/>
          <w:szCs w:val="23"/>
        </w:rPr>
        <w:t>(Coded as 0)</w:t>
      </w:r>
    </w:p>
    <w:p w14:paraId="071DF763" w14:textId="77777777" w:rsidR="0084378A" w:rsidRPr="00D60F03" w:rsidRDefault="0084378A" w:rsidP="007A7A54">
      <w:pPr>
        <w:rPr>
          <w:sz w:val="19"/>
          <w:szCs w:val="19"/>
        </w:rPr>
      </w:pPr>
      <w:r w:rsidRPr="0084378A">
        <w:rPr>
          <w:i/>
          <w:color w:val="5B9BD5" w:themeColor="accent1"/>
          <w:sz w:val="23"/>
          <w:szCs w:val="23"/>
        </w:rPr>
        <w:t>Zambia 2021: No change</w:t>
      </w:r>
    </w:p>
    <w:p w14:paraId="23A83515" w14:textId="77777777" w:rsidR="007A7A54" w:rsidRPr="00FC4BBF" w:rsidRDefault="007A7A54" w:rsidP="007A7A54">
      <w:pPr>
        <w:rPr>
          <w:sz w:val="23"/>
          <w:szCs w:val="23"/>
        </w:rPr>
      </w:pPr>
      <w:r w:rsidRPr="00FC4BBF">
        <w:rPr>
          <w:b/>
          <w:i/>
        </w:rPr>
        <w:t>May CEO hold other offices in government?</w:t>
      </w:r>
      <w:r w:rsidRPr="00FC4BBF">
        <w:rPr>
          <w:b/>
          <w:i/>
        </w:rPr>
        <w:br/>
        <w:t>Zambia 1996</w:t>
      </w:r>
      <w:r w:rsidRPr="00FC4BBF">
        <w:rPr>
          <w:b/>
        </w:rPr>
        <w:t xml:space="preserve">: </w:t>
      </w:r>
      <w:r w:rsidRPr="00FC4BBF">
        <w:rPr>
          <w:sz w:val="23"/>
          <w:szCs w:val="23"/>
        </w:rPr>
        <w:t>(6) During the Governor's term of office the services of the Governor shall be at the disposal of the Bank and the Governor shall not, without the written approval of the President, receive any salary, allowance, contribution or supplementation from any source other than the Bank, or take up any other office or employment, whether remunerated or not, except as nominee of the Bank:</w:t>
      </w:r>
    </w:p>
    <w:p w14:paraId="07092F3D" w14:textId="77777777" w:rsidR="007A7A54" w:rsidRDefault="007A7A54" w:rsidP="007A7A54">
      <w:pPr>
        <w:rPr>
          <w:color w:val="FF0000"/>
          <w:sz w:val="23"/>
          <w:szCs w:val="23"/>
        </w:rPr>
      </w:pPr>
      <w:r>
        <w:rPr>
          <w:sz w:val="23"/>
          <w:szCs w:val="23"/>
        </w:rPr>
        <w:t xml:space="preserve">Provided that the Governor may serve on any board, committee or commission established by the Government or may become Governor, director or member of a board of any other body or of any international financial organization of which Zambia is a member. </w:t>
      </w:r>
      <w:r w:rsidRPr="004821D3">
        <w:rPr>
          <w:color w:val="FF0000"/>
          <w:sz w:val="23"/>
          <w:szCs w:val="23"/>
        </w:rPr>
        <w:t>(Coded as .5)</w:t>
      </w:r>
    </w:p>
    <w:p w14:paraId="0665EB04" w14:textId="77777777" w:rsidR="0084378A" w:rsidRDefault="0084378A" w:rsidP="007A7A54">
      <w:pPr>
        <w:rPr>
          <w:b/>
          <w:i/>
        </w:rPr>
      </w:pPr>
      <w:r w:rsidRPr="0084378A">
        <w:rPr>
          <w:i/>
          <w:color w:val="5B9BD5" w:themeColor="accent1"/>
          <w:sz w:val="23"/>
          <w:szCs w:val="23"/>
        </w:rPr>
        <w:t>Zambia 2021: No change</w:t>
      </w:r>
    </w:p>
    <w:p w14:paraId="0EF5A03E" w14:textId="77777777" w:rsidR="007A7A54" w:rsidRDefault="007A7A54" w:rsidP="007A7A54">
      <w:pPr>
        <w:rPr>
          <w:b/>
        </w:rPr>
      </w:pPr>
      <w:r>
        <w:t xml:space="preserve">Policy Formation (weight = .15) </w:t>
      </w:r>
    </w:p>
    <w:p w14:paraId="00112F50" w14:textId="77777777" w:rsidR="007A7A54" w:rsidRDefault="007A7A54" w:rsidP="007A7A54">
      <w:pPr>
        <w:rPr>
          <w:sz w:val="24"/>
          <w:szCs w:val="24"/>
        </w:rPr>
      </w:pPr>
      <w:r w:rsidRPr="00443451">
        <w:rPr>
          <w:b/>
          <w:i/>
        </w:rPr>
        <w:t xml:space="preserve">(a) Who formulates monetary policy? </w:t>
      </w:r>
      <w:r w:rsidRPr="00443451">
        <w:rPr>
          <w:b/>
          <w:i/>
        </w:rPr>
        <w:br/>
      </w:r>
      <w:r>
        <w:rPr>
          <w:i/>
        </w:rPr>
        <w:t>Zambia 1996</w:t>
      </w:r>
      <w:r>
        <w:rPr>
          <w:b/>
        </w:rPr>
        <w:t xml:space="preserve">: </w:t>
      </w:r>
      <w:r>
        <w:rPr>
          <w:sz w:val="24"/>
          <w:szCs w:val="24"/>
        </w:rPr>
        <w:t>5. The Minister may convey to the Governor such general or particular</w:t>
      </w:r>
    </w:p>
    <w:p w14:paraId="2E50B9CD" w14:textId="77777777" w:rsidR="007A7A54" w:rsidRPr="00443451" w:rsidRDefault="007A7A54" w:rsidP="007A7A54">
      <w:pPr>
        <w:rPr>
          <w:b/>
        </w:rPr>
      </w:pPr>
      <w:r>
        <w:rPr>
          <w:sz w:val="24"/>
          <w:szCs w:val="24"/>
        </w:rPr>
        <w:lastRenderedPageBreak/>
        <w:t xml:space="preserve">Government policies as may affect the conduct of affairs of the Bank and the Bank shall implement or give effect to such policies. (Part II) </w:t>
      </w:r>
      <w:r w:rsidRPr="004821D3">
        <w:rPr>
          <w:color w:val="FF0000"/>
          <w:sz w:val="24"/>
          <w:szCs w:val="24"/>
        </w:rPr>
        <w:t>(Coded as .33)</w:t>
      </w:r>
    </w:p>
    <w:p w14:paraId="69F4A79E" w14:textId="77777777" w:rsidR="007A7A54" w:rsidRPr="00443451" w:rsidRDefault="0084378A" w:rsidP="007A7A54">
      <w:pPr>
        <w:rPr>
          <w:i/>
          <w:color w:val="FF0000"/>
        </w:rPr>
      </w:pPr>
      <w:r w:rsidRPr="0084378A">
        <w:rPr>
          <w:i/>
          <w:color w:val="5B9BD5" w:themeColor="accent1"/>
          <w:sz w:val="23"/>
          <w:szCs w:val="23"/>
        </w:rPr>
        <w:t>Zambia 2021: No change</w:t>
      </w:r>
    </w:p>
    <w:p w14:paraId="69CF3E13" w14:textId="77777777" w:rsidR="007A7A54" w:rsidRDefault="007A7A54" w:rsidP="007A7A54">
      <w:pPr>
        <w:rPr>
          <w:i/>
        </w:rPr>
      </w:pPr>
      <w:r w:rsidRPr="006F72D0">
        <w:rPr>
          <w:i/>
        </w:rPr>
        <w:t xml:space="preserve">(b) Resolution of conflict </w:t>
      </w:r>
    </w:p>
    <w:p w14:paraId="4E8D4B66" w14:textId="77777777" w:rsidR="007A7A54" w:rsidRDefault="007A7A54" w:rsidP="007A7A54">
      <w:pPr>
        <w:rPr>
          <w:sz w:val="24"/>
          <w:szCs w:val="24"/>
        </w:rPr>
      </w:pPr>
      <w:r>
        <w:rPr>
          <w:i/>
        </w:rPr>
        <w:t>Zambia 1996</w:t>
      </w:r>
      <w:r>
        <w:rPr>
          <w:b/>
        </w:rPr>
        <w:t xml:space="preserve">: </w:t>
      </w:r>
      <w:r>
        <w:rPr>
          <w:sz w:val="24"/>
          <w:szCs w:val="24"/>
        </w:rPr>
        <w:t>5. The Minister may convey to the Governor such general or particular</w:t>
      </w:r>
    </w:p>
    <w:p w14:paraId="1D92627F" w14:textId="77777777" w:rsidR="007A7A54" w:rsidRPr="00443451" w:rsidRDefault="007A7A54" w:rsidP="007A7A54">
      <w:pPr>
        <w:rPr>
          <w:b/>
        </w:rPr>
      </w:pPr>
      <w:r>
        <w:rPr>
          <w:sz w:val="24"/>
          <w:szCs w:val="24"/>
        </w:rPr>
        <w:t xml:space="preserve">Government policies as may affect the conduct of affairs of the Bank and the Bank shall implement or give effect to such policies. (Part II) </w:t>
      </w:r>
      <w:r w:rsidRPr="004821D3">
        <w:rPr>
          <w:color w:val="FF0000"/>
          <w:sz w:val="24"/>
          <w:szCs w:val="24"/>
        </w:rPr>
        <w:t>(Coded as .</w:t>
      </w:r>
      <w:r>
        <w:rPr>
          <w:color w:val="FF0000"/>
          <w:sz w:val="24"/>
          <w:szCs w:val="24"/>
        </w:rPr>
        <w:t>2</w:t>
      </w:r>
      <w:r w:rsidRPr="004821D3">
        <w:rPr>
          <w:color w:val="FF0000"/>
          <w:sz w:val="24"/>
          <w:szCs w:val="24"/>
        </w:rPr>
        <w:t>)</w:t>
      </w:r>
    </w:p>
    <w:p w14:paraId="13D95ED5" w14:textId="77777777" w:rsidR="007A7A54" w:rsidRPr="00F933DA" w:rsidRDefault="0084378A" w:rsidP="007A7A54">
      <w:r w:rsidRPr="0084378A">
        <w:rPr>
          <w:i/>
          <w:color w:val="5B9BD5" w:themeColor="accent1"/>
          <w:sz w:val="23"/>
          <w:szCs w:val="23"/>
        </w:rPr>
        <w:t>Zambia 2021: No change</w:t>
      </w:r>
    </w:p>
    <w:p w14:paraId="1517C9CE" w14:textId="77777777" w:rsidR="007A7A54" w:rsidRDefault="007A7A54" w:rsidP="007A7A54">
      <w:pPr>
        <w:rPr>
          <w:color w:val="FF0000"/>
        </w:rPr>
      </w:pPr>
      <w:r w:rsidRPr="006F72D0">
        <w:rPr>
          <w:i/>
        </w:rPr>
        <w:t>(c) Role in government’s budgetary process</w:t>
      </w:r>
      <w:r>
        <w:t xml:space="preserve"> </w:t>
      </w:r>
      <w:r w:rsidRPr="000721A2">
        <w:rPr>
          <w:color w:val="FF0000"/>
        </w:rPr>
        <w:t>(No mention – coded as 0)</w:t>
      </w:r>
    </w:p>
    <w:p w14:paraId="4CA58EB2" w14:textId="77777777" w:rsidR="0084378A" w:rsidRPr="000721A2" w:rsidRDefault="0084378A" w:rsidP="007A7A54">
      <w:r w:rsidRPr="0084378A">
        <w:rPr>
          <w:i/>
          <w:color w:val="5B9BD5" w:themeColor="accent1"/>
          <w:sz w:val="23"/>
          <w:szCs w:val="23"/>
        </w:rPr>
        <w:t>Zambia 2021: No change</w:t>
      </w:r>
    </w:p>
    <w:p w14:paraId="0660189C" w14:textId="77777777" w:rsidR="007A7A54" w:rsidRDefault="007A7A54" w:rsidP="007A7A54">
      <w:pPr>
        <w:rPr>
          <w:sz w:val="24"/>
          <w:szCs w:val="24"/>
        </w:rPr>
      </w:pPr>
      <w:r>
        <w:t>Objectives (weight = .15)</w:t>
      </w:r>
      <w:r>
        <w:rPr>
          <w:b/>
        </w:rPr>
        <w:br/>
      </w:r>
      <w:r>
        <w:rPr>
          <w:b/>
          <w:i/>
        </w:rPr>
        <w:t>Zambia 1996</w:t>
      </w:r>
      <w:r>
        <w:rPr>
          <w:b/>
        </w:rPr>
        <w:t xml:space="preserve">: </w:t>
      </w:r>
      <w:r>
        <w:rPr>
          <w:rFonts w:ascii="Garamond" w:hAnsi="Garamond" w:cs="Garamond"/>
          <w:sz w:val="23"/>
          <w:szCs w:val="23"/>
        </w:rPr>
        <w:t xml:space="preserve">4. (1) The Bank shall formulate and implement monetary and supervisory policies that will ensure the maintenance </w:t>
      </w:r>
      <w:r w:rsidRPr="00443451">
        <w:rPr>
          <w:iCs/>
          <w:sz w:val="24"/>
          <w:szCs w:val="24"/>
        </w:rPr>
        <w:t>of</w:t>
      </w:r>
      <w:r>
        <w:rPr>
          <w:i/>
          <w:iCs/>
          <w:sz w:val="24"/>
          <w:szCs w:val="24"/>
        </w:rPr>
        <w:t xml:space="preserve"> </w:t>
      </w:r>
      <w:r>
        <w:rPr>
          <w:rFonts w:ascii="Garamond" w:hAnsi="Garamond" w:cs="Garamond"/>
          <w:sz w:val="23"/>
          <w:szCs w:val="23"/>
        </w:rPr>
        <w:t>price and financial systems stability so to promote balanced macro-economic development.</w:t>
      </w:r>
      <w:r>
        <w:rPr>
          <w:rFonts w:ascii="Garamond" w:hAnsi="Garamond" w:cs="Garamond"/>
          <w:sz w:val="23"/>
          <w:szCs w:val="23"/>
        </w:rPr>
        <w:br/>
      </w:r>
      <w:r>
        <w:rPr>
          <w:sz w:val="24"/>
          <w:szCs w:val="24"/>
        </w:rPr>
        <w:t>(2) Without prejudice to the generality of subsection (1) and r subject to the other provisions of this Act the Bank shall -</w:t>
      </w:r>
    </w:p>
    <w:p w14:paraId="2F9CD943" w14:textId="77777777" w:rsidR="007A7A54" w:rsidRDefault="007A7A54" w:rsidP="007A7A54">
      <w:pPr>
        <w:rPr>
          <w:sz w:val="24"/>
          <w:szCs w:val="24"/>
        </w:rPr>
      </w:pPr>
      <w:r>
        <w:rPr>
          <w:sz w:val="24"/>
          <w:szCs w:val="24"/>
        </w:rPr>
        <w:t xml:space="preserve">(a) </w:t>
      </w:r>
      <w:proofErr w:type="spellStart"/>
      <w:r>
        <w:rPr>
          <w:sz w:val="24"/>
          <w:szCs w:val="24"/>
        </w:rPr>
        <w:t>licence</w:t>
      </w:r>
      <w:proofErr w:type="spellEnd"/>
      <w:r>
        <w:rPr>
          <w:sz w:val="24"/>
          <w:szCs w:val="24"/>
        </w:rPr>
        <w:t xml:space="preserve">, supervise and regulate the activities of banks and </w:t>
      </w:r>
      <w:proofErr w:type="spellStart"/>
      <w:r>
        <w:rPr>
          <w:sz w:val="24"/>
          <w:szCs w:val="24"/>
        </w:rPr>
        <w:t>fnancial</w:t>
      </w:r>
      <w:proofErr w:type="spellEnd"/>
      <w:r>
        <w:rPr>
          <w:sz w:val="24"/>
          <w:szCs w:val="24"/>
        </w:rPr>
        <w:t xml:space="preserve"> institutions so as to promote the safe, sound and efficient operations and development of the financial system;</w:t>
      </w:r>
    </w:p>
    <w:p w14:paraId="2F47A8D9" w14:textId="77777777" w:rsidR="007A7A54" w:rsidRDefault="007A7A54" w:rsidP="007A7A54">
      <w:pPr>
        <w:rPr>
          <w:sz w:val="24"/>
          <w:szCs w:val="24"/>
        </w:rPr>
      </w:pPr>
      <w:r>
        <w:rPr>
          <w:sz w:val="24"/>
          <w:szCs w:val="24"/>
        </w:rPr>
        <w:t>(b) promote efficient payment mechanisms;</w:t>
      </w:r>
    </w:p>
    <w:p w14:paraId="6B254793" w14:textId="77777777" w:rsidR="007A7A54" w:rsidRDefault="007A7A54" w:rsidP="007A7A54">
      <w:pPr>
        <w:rPr>
          <w:sz w:val="24"/>
          <w:szCs w:val="24"/>
        </w:rPr>
      </w:pPr>
      <w:r>
        <w:rPr>
          <w:sz w:val="24"/>
          <w:szCs w:val="24"/>
        </w:rPr>
        <w:t>(c) issue notes and coins to be legal tender in the Republic and regulate all matters relating to the currency of the Republic;</w:t>
      </w:r>
    </w:p>
    <w:p w14:paraId="1037BBD4" w14:textId="77777777" w:rsidR="007A7A54" w:rsidRDefault="007A7A54" w:rsidP="007A7A54">
      <w:pPr>
        <w:rPr>
          <w:sz w:val="24"/>
          <w:szCs w:val="24"/>
        </w:rPr>
      </w:pPr>
      <w:r>
        <w:rPr>
          <w:sz w:val="24"/>
          <w:szCs w:val="24"/>
        </w:rPr>
        <w:t>(d) act as banker and fiscal agent to the Republic;</w:t>
      </w:r>
    </w:p>
    <w:p w14:paraId="452D7D5F" w14:textId="77777777" w:rsidR="007A7A54" w:rsidRDefault="007A7A54" w:rsidP="007A7A54">
      <w:pPr>
        <w:rPr>
          <w:sz w:val="24"/>
          <w:szCs w:val="24"/>
        </w:rPr>
      </w:pPr>
      <w:r>
        <w:rPr>
          <w:sz w:val="24"/>
          <w:szCs w:val="24"/>
        </w:rPr>
        <w:t>(e) support the efficient operation of the exchange system; and</w:t>
      </w:r>
    </w:p>
    <w:p w14:paraId="7D2F78AE" w14:textId="77777777" w:rsidR="007A7A54" w:rsidRDefault="007A7A54" w:rsidP="007A7A54">
      <w:pPr>
        <w:rPr>
          <w:color w:val="FF0000"/>
          <w:sz w:val="24"/>
          <w:szCs w:val="24"/>
        </w:rPr>
      </w:pPr>
      <w:r>
        <w:rPr>
          <w:sz w:val="27"/>
          <w:szCs w:val="27"/>
        </w:rPr>
        <w:t xml:space="preserve">(f) </w:t>
      </w:r>
      <w:r>
        <w:rPr>
          <w:sz w:val="24"/>
          <w:szCs w:val="24"/>
        </w:rPr>
        <w:t xml:space="preserve">act as adviser to the Government on matters relating to economic and monetary management. </w:t>
      </w:r>
      <w:r w:rsidRPr="00944536">
        <w:rPr>
          <w:color w:val="FF0000"/>
          <w:sz w:val="24"/>
          <w:szCs w:val="24"/>
        </w:rPr>
        <w:t>(Coded as .6)</w:t>
      </w:r>
    </w:p>
    <w:p w14:paraId="21359CE1" w14:textId="77777777" w:rsidR="0084378A" w:rsidRPr="00443451" w:rsidRDefault="0084378A" w:rsidP="007A7A54">
      <w:pPr>
        <w:rPr>
          <w:b/>
        </w:rPr>
      </w:pPr>
      <w:r w:rsidRPr="0084378A">
        <w:rPr>
          <w:i/>
          <w:color w:val="5B9BD5" w:themeColor="accent1"/>
          <w:sz w:val="23"/>
          <w:szCs w:val="23"/>
        </w:rPr>
        <w:t>Zambia 2021: No change</w:t>
      </w:r>
    </w:p>
    <w:p w14:paraId="20D02C59" w14:textId="77777777" w:rsidR="007A7A54" w:rsidRDefault="007A7A54" w:rsidP="007A7A54">
      <w:r>
        <w:t>Limitations on lending to the government</w:t>
      </w:r>
    </w:p>
    <w:p w14:paraId="6D42062E" w14:textId="77777777" w:rsidR="007A7A54" w:rsidRDefault="007A7A54" w:rsidP="007A7A54">
      <w:pPr>
        <w:rPr>
          <w:i/>
        </w:rPr>
      </w:pPr>
      <w:r w:rsidRPr="006F72D0">
        <w:rPr>
          <w:i/>
        </w:rPr>
        <w:t>Advances (Weight = .15)</w:t>
      </w:r>
    </w:p>
    <w:p w14:paraId="18F4073A" w14:textId="77777777" w:rsidR="007A7A54" w:rsidRDefault="007A7A54" w:rsidP="007A7A54">
      <w:pPr>
        <w:rPr>
          <w:sz w:val="23"/>
          <w:szCs w:val="23"/>
        </w:rPr>
      </w:pPr>
      <w:r>
        <w:rPr>
          <w:i/>
        </w:rPr>
        <w:t xml:space="preserve">Zambia 1996: </w:t>
      </w:r>
      <w:r>
        <w:rPr>
          <w:i/>
          <w:iCs/>
          <w:sz w:val="23"/>
          <w:szCs w:val="23"/>
        </w:rPr>
        <w:t xml:space="preserve">49. </w:t>
      </w:r>
      <w:r>
        <w:rPr>
          <w:sz w:val="23"/>
          <w:szCs w:val="23"/>
        </w:rPr>
        <w:t>The Bank shall not advance funds to the Government except in special circumstances and on such terms and conditions as may be agreed upon between the Bank and the Minister. (Part VII)</w:t>
      </w:r>
      <w:r>
        <w:rPr>
          <w:sz w:val="23"/>
          <w:szCs w:val="23"/>
        </w:rPr>
        <w:br/>
      </w:r>
      <w:r>
        <w:rPr>
          <w:sz w:val="23"/>
          <w:szCs w:val="23"/>
        </w:rPr>
        <w:lastRenderedPageBreak/>
        <w:t xml:space="preserve">50. (1) Except as provided in section </w:t>
      </w:r>
      <w:r>
        <w:rPr>
          <w:i/>
          <w:iCs/>
          <w:sz w:val="23"/>
          <w:szCs w:val="23"/>
        </w:rPr>
        <w:t xml:space="preserve">forty-nine </w:t>
      </w:r>
      <w:r>
        <w:rPr>
          <w:sz w:val="23"/>
          <w:szCs w:val="23"/>
        </w:rPr>
        <w:t>and in subsection (4), the Bank shall not directly or indirectly, at any time, give credit to the Government by way of short term advances, purchases</w:t>
      </w:r>
    </w:p>
    <w:p w14:paraId="64C600ED" w14:textId="77777777" w:rsidR="007A7A54" w:rsidRDefault="007A7A54" w:rsidP="007A7A54">
      <w:pPr>
        <w:rPr>
          <w:sz w:val="23"/>
          <w:szCs w:val="23"/>
        </w:rPr>
      </w:pPr>
      <w:r>
        <w:rPr>
          <w:sz w:val="23"/>
          <w:szCs w:val="23"/>
        </w:rPr>
        <w:t>or securities in a primary issue, or any other form or extension of credit that exceeds fifteen percent of the ordinary revenue of Government in the previous financial year.</w:t>
      </w:r>
    </w:p>
    <w:p w14:paraId="1B1E8188" w14:textId="77777777" w:rsidR="0084378A" w:rsidRPr="00FC4BBF" w:rsidRDefault="0084378A" w:rsidP="007A7A54">
      <w:pPr>
        <w:rPr>
          <w:i/>
        </w:rPr>
      </w:pPr>
      <w:r w:rsidRPr="0084378A">
        <w:rPr>
          <w:i/>
          <w:color w:val="5B9BD5" w:themeColor="accent1"/>
          <w:sz w:val="23"/>
          <w:szCs w:val="23"/>
        </w:rPr>
        <w:t>Zambia 2021: No change</w:t>
      </w:r>
    </w:p>
    <w:p w14:paraId="7C5BF46D" w14:textId="77777777" w:rsidR="007A7A54" w:rsidRDefault="007A7A54" w:rsidP="007A7A54">
      <w:pPr>
        <w:rPr>
          <w:i/>
        </w:rPr>
      </w:pPr>
      <w:r w:rsidRPr="006F72D0">
        <w:rPr>
          <w:i/>
        </w:rPr>
        <w:t xml:space="preserve">(b) Securitized lending (.10) </w:t>
      </w:r>
    </w:p>
    <w:p w14:paraId="6EBCF860" w14:textId="77777777" w:rsidR="007A7A54" w:rsidRDefault="007A7A54" w:rsidP="007A7A54">
      <w:pPr>
        <w:rPr>
          <w:sz w:val="23"/>
          <w:szCs w:val="23"/>
        </w:rPr>
      </w:pPr>
      <w:r>
        <w:rPr>
          <w:i/>
        </w:rPr>
        <w:t xml:space="preserve">Zambia 1996: </w:t>
      </w:r>
      <w:r>
        <w:rPr>
          <w:i/>
          <w:iCs/>
          <w:sz w:val="23"/>
          <w:szCs w:val="23"/>
        </w:rPr>
        <w:t xml:space="preserve">47. </w:t>
      </w:r>
      <w:r>
        <w:rPr>
          <w:sz w:val="23"/>
          <w:szCs w:val="23"/>
        </w:rPr>
        <w:t>The Bank shall, on such terms and conditions as the Minister may determine, issue and manage Government loans or loans guaranteed by the Government which form a public issue. (Part VII)</w:t>
      </w:r>
    </w:p>
    <w:p w14:paraId="6291619A" w14:textId="77777777" w:rsidR="0084378A" w:rsidRPr="00FC4BBF" w:rsidRDefault="0084378A" w:rsidP="007A7A54">
      <w:r w:rsidRPr="0084378A">
        <w:rPr>
          <w:i/>
          <w:color w:val="5B9BD5" w:themeColor="accent1"/>
          <w:sz w:val="23"/>
          <w:szCs w:val="23"/>
        </w:rPr>
        <w:t>Zambia 2021: No change</w:t>
      </w:r>
    </w:p>
    <w:p w14:paraId="7E5A2BFB" w14:textId="77777777" w:rsidR="007A7A54" w:rsidRDefault="007A7A54" w:rsidP="007A7A54">
      <w:pPr>
        <w:rPr>
          <w:i/>
        </w:rPr>
      </w:pPr>
      <w:r w:rsidRPr="006F72D0">
        <w:rPr>
          <w:i/>
        </w:rPr>
        <w:t xml:space="preserve"> (c) Terms of lending (.10) </w:t>
      </w:r>
    </w:p>
    <w:p w14:paraId="6456309F" w14:textId="77777777" w:rsidR="007A7A54" w:rsidRDefault="007A7A54" w:rsidP="007A7A54">
      <w:pPr>
        <w:rPr>
          <w:sz w:val="23"/>
          <w:szCs w:val="23"/>
        </w:rPr>
      </w:pPr>
      <w:r>
        <w:rPr>
          <w:i/>
        </w:rPr>
        <w:t xml:space="preserve">Zambia 1996: </w:t>
      </w:r>
      <w:r>
        <w:rPr>
          <w:i/>
          <w:iCs/>
          <w:sz w:val="23"/>
          <w:szCs w:val="23"/>
        </w:rPr>
        <w:t xml:space="preserve">49. </w:t>
      </w:r>
      <w:r>
        <w:rPr>
          <w:sz w:val="23"/>
          <w:szCs w:val="23"/>
        </w:rPr>
        <w:t>The Bank shall not advance funds to the Government except in special circumstances and on such terms and conditions as may be agreed upon between the Bank and the Minister. (Part VII)</w:t>
      </w:r>
      <w:r>
        <w:rPr>
          <w:sz w:val="23"/>
          <w:szCs w:val="23"/>
        </w:rPr>
        <w:br/>
        <w:t xml:space="preserve">50. (1) Except as provided in section </w:t>
      </w:r>
      <w:r>
        <w:rPr>
          <w:i/>
          <w:iCs/>
          <w:sz w:val="23"/>
          <w:szCs w:val="23"/>
        </w:rPr>
        <w:t xml:space="preserve">forty-nine </w:t>
      </w:r>
      <w:r>
        <w:rPr>
          <w:sz w:val="23"/>
          <w:szCs w:val="23"/>
        </w:rPr>
        <w:t>and in subsection (4), the Bank shall not directly or indirectly, at any time, give credit to the Government by way of short term advances, purchases</w:t>
      </w:r>
    </w:p>
    <w:p w14:paraId="59942817" w14:textId="77777777" w:rsidR="007A7A54" w:rsidRPr="00FC4BBF" w:rsidRDefault="007A7A54" w:rsidP="007A7A54">
      <w:pPr>
        <w:rPr>
          <w:i/>
        </w:rPr>
      </w:pPr>
      <w:r>
        <w:rPr>
          <w:sz w:val="23"/>
          <w:szCs w:val="23"/>
        </w:rPr>
        <w:t xml:space="preserve">or securities in a primary issue, or any other form or extension of credit that exceeds fifteen percent of the ordinary revenue of Government in the previous financial year. </w:t>
      </w:r>
      <w:r w:rsidRPr="00F45EBF">
        <w:rPr>
          <w:color w:val="FF0000"/>
          <w:sz w:val="23"/>
          <w:szCs w:val="23"/>
        </w:rPr>
        <w:t>(Coded as .33)</w:t>
      </w:r>
    </w:p>
    <w:p w14:paraId="23D2DC83" w14:textId="77777777" w:rsidR="007A7A54" w:rsidRDefault="0084378A" w:rsidP="007A7A54">
      <w:pPr>
        <w:rPr>
          <w:i/>
        </w:rPr>
      </w:pPr>
      <w:r w:rsidRPr="0084378A">
        <w:rPr>
          <w:i/>
          <w:color w:val="5B9BD5" w:themeColor="accent1"/>
          <w:sz w:val="23"/>
          <w:szCs w:val="23"/>
        </w:rPr>
        <w:t>Zambia 2021: No change</w:t>
      </w:r>
    </w:p>
    <w:p w14:paraId="6B62657A" w14:textId="77777777" w:rsidR="007A7A54" w:rsidRDefault="007A7A54" w:rsidP="007A7A54">
      <w:pPr>
        <w:rPr>
          <w:i/>
        </w:rPr>
      </w:pPr>
      <w:r w:rsidRPr="006F72D0">
        <w:rPr>
          <w:i/>
        </w:rPr>
        <w:t xml:space="preserve"> (d) Potential borrowers from bank (.05) </w:t>
      </w:r>
    </w:p>
    <w:p w14:paraId="38DBFBFF" w14:textId="77777777" w:rsidR="007A7A54" w:rsidRDefault="007A7A54" w:rsidP="007A7A54">
      <w:pPr>
        <w:rPr>
          <w:color w:val="FF0000"/>
        </w:rPr>
      </w:pPr>
      <w:r>
        <w:rPr>
          <w:i/>
        </w:rPr>
        <w:t>Zambia 1996</w:t>
      </w:r>
      <w:r>
        <w:t xml:space="preserve">: Only Government listed – </w:t>
      </w:r>
      <w:r w:rsidRPr="00D60F03">
        <w:rPr>
          <w:color w:val="FF0000"/>
        </w:rPr>
        <w:t>coded as 1 from 1996</w:t>
      </w:r>
    </w:p>
    <w:p w14:paraId="6A5F3715" w14:textId="77777777" w:rsidR="0084378A" w:rsidRPr="00D60F03" w:rsidRDefault="0084378A" w:rsidP="007A7A54">
      <w:r w:rsidRPr="0084378A">
        <w:rPr>
          <w:i/>
          <w:color w:val="5B9BD5" w:themeColor="accent1"/>
          <w:sz w:val="23"/>
          <w:szCs w:val="23"/>
        </w:rPr>
        <w:t>Zambia 2021: No change</w:t>
      </w:r>
    </w:p>
    <w:p w14:paraId="61D10B7A" w14:textId="77777777" w:rsidR="007A7A54" w:rsidRDefault="007A7A54" w:rsidP="007A7A54">
      <w:pPr>
        <w:rPr>
          <w:i/>
        </w:rPr>
      </w:pPr>
      <w:r w:rsidRPr="006F72D0">
        <w:rPr>
          <w:i/>
        </w:rPr>
        <w:t xml:space="preserve"> (e) Limits on central bank lending determined by (.025) </w:t>
      </w:r>
    </w:p>
    <w:p w14:paraId="2BB221E9" w14:textId="77777777" w:rsidR="007A7A54" w:rsidRDefault="007A7A54" w:rsidP="007A7A54">
      <w:pPr>
        <w:rPr>
          <w:sz w:val="23"/>
          <w:szCs w:val="23"/>
        </w:rPr>
      </w:pPr>
      <w:r>
        <w:rPr>
          <w:i/>
        </w:rPr>
        <w:t xml:space="preserve">Zambia 1996: </w:t>
      </w:r>
      <w:r>
        <w:rPr>
          <w:i/>
          <w:iCs/>
          <w:sz w:val="23"/>
          <w:szCs w:val="23"/>
        </w:rPr>
        <w:t xml:space="preserve">49. </w:t>
      </w:r>
      <w:r>
        <w:rPr>
          <w:sz w:val="23"/>
          <w:szCs w:val="23"/>
        </w:rPr>
        <w:t>The Bank shall not advance funds to the Government except in special circumstances and on such terms and conditions as may be agreed upon between the Bank and the Minister. (Part VII)</w:t>
      </w:r>
      <w:r>
        <w:rPr>
          <w:sz w:val="23"/>
          <w:szCs w:val="23"/>
        </w:rPr>
        <w:br/>
        <w:t xml:space="preserve">50. (1) Except as provided in section </w:t>
      </w:r>
      <w:r>
        <w:rPr>
          <w:i/>
          <w:iCs/>
          <w:sz w:val="23"/>
          <w:szCs w:val="23"/>
        </w:rPr>
        <w:t xml:space="preserve">forty-nine </w:t>
      </w:r>
      <w:r>
        <w:rPr>
          <w:sz w:val="23"/>
          <w:szCs w:val="23"/>
        </w:rPr>
        <w:t>and in subsection (4), the Bank shall not directly or indirectly, at any time, give credit to the Government by way of short term advances, purchases</w:t>
      </w:r>
    </w:p>
    <w:p w14:paraId="6BCBB245" w14:textId="77777777" w:rsidR="007A7A54" w:rsidRPr="00FC4BBF" w:rsidRDefault="007A7A54" w:rsidP="007A7A54">
      <w:pPr>
        <w:rPr>
          <w:i/>
        </w:rPr>
      </w:pPr>
      <w:r>
        <w:rPr>
          <w:sz w:val="23"/>
          <w:szCs w:val="23"/>
        </w:rPr>
        <w:t xml:space="preserve">or securities in a primary issue, or any other form or extension of credit that exceeds fifteen percent of the ordinary revenue of Government in the previous financial year. </w:t>
      </w:r>
      <w:r w:rsidRPr="00F45EBF">
        <w:rPr>
          <w:color w:val="FF0000"/>
          <w:sz w:val="23"/>
          <w:szCs w:val="23"/>
        </w:rPr>
        <w:t>(Coded as .33)</w:t>
      </w:r>
    </w:p>
    <w:p w14:paraId="0082FDFA" w14:textId="77777777" w:rsidR="007A7A54" w:rsidRDefault="0084378A" w:rsidP="007A7A54">
      <w:pPr>
        <w:rPr>
          <w:i/>
        </w:rPr>
      </w:pPr>
      <w:r w:rsidRPr="0084378A">
        <w:rPr>
          <w:i/>
          <w:color w:val="5B9BD5" w:themeColor="accent1"/>
          <w:sz w:val="23"/>
          <w:szCs w:val="23"/>
        </w:rPr>
        <w:t>Zambia 2021: No change</w:t>
      </w:r>
    </w:p>
    <w:p w14:paraId="3C560B81" w14:textId="77777777" w:rsidR="007A7A54" w:rsidRDefault="007A7A54" w:rsidP="007A7A54">
      <w:pPr>
        <w:rPr>
          <w:i/>
        </w:rPr>
      </w:pPr>
      <w:r w:rsidRPr="006F72D0">
        <w:rPr>
          <w:i/>
        </w:rPr>
        <w:t xml:space="preserve"> (f) Maturity of loans (.025) </w:t>
      </w:r>
    </w:p>
    <w:p w14:paraId="4C0429BB" w14:textId="77777777" w:rsidR="007A7A54" w:rsidRDefault="007A7A54" w:rsidP="007A7A54">
      <w:pPr>
        <w:rPr>
          <w:i/>
        </w:rPr>
      </w:pPr>
      <w:r w:rsidRPr="006F72D0">
        <w:rPr>
          <w:i/>
        </w:rPr>
        <w:t xml:space="preserve"> (g) Interest rates on loans must be? (.025) </w:t>
      </w:r>
    </w:p>
    <w:p w14:paraId="56C1D661" w14:textId="77777777" w:rsidR="007A7A54" w:rsidRDefault="007A7A54" w:rsidP="007A7A54">
      <w:pPr>
        <w:rPr>
          <w:sz w:val="23"/>
          <w:szCs w:val="23"/>
        </w:rPr>
      </w:pPr>
      <w:r>
        <w:rPr>
          <w:i/>
        </w:rPr>
        <w:lastRenderedPageBreak/>
        <w:t xml:space="preserve">Zambia 1996: </w:t>
      </w:r>
      <w:r>
        <w:rPr>
          <w:i/>
          <w:iCs/>
          <w:sz w:val="23"/>
          <w:szCs w:val="23"/>
        </w:rPr>
        <w:t xml:space="preserve">49. </w:t>
      </w:r>
      <w:r>
        <w:rPr>
          <w:sz w:val="23"/>
          <w:szCs w:val="23"/>
        </w:rPr>
        <w:t>The Bank shall not advance funds to the Government except in special circumstances and on such terms and conditions as may be agreed upon between the Bank and the Minister. (Part VII)</w:t>
      </w:r>
      <w:r>
        <w:rPr>
          <w:sz w:val="23"/>
          <w:szCs w:val="23"/>
        </w:rPr>
        <w:br/>
        <w:t xml:space="preserve">50. (1) Except as provided in section </w:t>
      </w:r>
      <w:r>
        <w:rPr>
          <w:i/>
          <w:iCs/>
          <w:sz w:val="23"/>
          <w:szCs w:val="23"/>
        </w:rPr>
        <w:t xml:space="preserve">forty-nine </w:t>
      </w:r>
      <w:r>
        <w:rPr>
          <w:sz w:val="23"/>
          <w:szCs w:val="23"/>
        </w:rPr>
        <w:t>and in subsection (4), the Bank shall not directly or indirectly, at any time, give credit to the Government by way of short term advances, purchases</w:t>
      </w:r>
    </w:p>
    <w:p w14:paraId="654A3335" w14:textId="77777777" w:rsidR="007A7A54" w:rsidRPr="00FC4BBF" w:rsidRDefault="007A7A54" w:rsidP="007A7A54">
      <w:pPr>
        <w:rPr>
          <w:i/>
        </w:rPr>
      </w:pPr>
      <w:r>
        <w:rPr>
          <w:sz w:val="23"/>
          <w:szCs w:val="23"/>
        </w:rPr>
        <w:t xml:space="preserve">or securities in a primary issue, or any other form or extension of credit that exceeds fifteen percent of the ordinary revenue of Government in the previous financial year. </w:t>
      </w:r>
      <w:r w:rsidRPr="00F45EBF">
        <w:rPr>
          <w:color w:val="FF0000"/>
          <w:sz w:val="23"/>
          <w:szCs w:val="23"/>
        </w:rPr>
        <w:t>(Coded as .</w:t>
      </w:r>
      <w:r>
        <w:rPr>
          <w:color w:val="FF0000"/>
          <w:sz w:val="23"/>
          <w:szCs w:val="23"/>
        </w:rPr>
        <w:t>25</w:t>
      </w:r>
      <w:r w:rsidRPr="00F45EBF">
        <w:rPr>
          <w:color w:val="FF0000"/>
          <w:sz w:val="23"/>
          <w:szCs w:val="23"/>
        </w:rPr>
        <w:t>)</w:t>
      </w:r>
    </w:p>
    <w:p w14:paraId="6A9B6EA3" w14:textId="77777777" w:rsidR="007A7A54" w:rsidRDefault="0084378A" w:rsidP="007A7A54">
      <w:pPr>
        <w:rPr>
          <w:i/>
        </w:rPr>
      </w:pPr>
      <w:r w:rsidRPr="0084378A">
        <w:rPr>
          <w:i/>
          <w:color w:val="5B9BD5" w:themeColor="accent1"/>
          <w:sz w:val="23"/>
          <w:szCs w:val="23"/>
        </w:rPr>
        <w:t>Zambia 2021: No change</w:t>
      </w:r>
    </w:p>
    <w:p w14:paraId="67F0631E" w14:textId="77777777" w:rsidR="007A7A54" w:rsidRPr="005744E4" w:rsidRDefault="007A7A54" w:rsidP="007A7A54">
      <w:pPr>
        <w:rPr>
          <w:color w:val="FF0000"/>
        </w:rPr>
      </w:pPr>
      <w:r w:rsidRPr="006F72D0">
        <w:rPr>
          <w:i/>
        </w:rPr>
        <w:t xml:space="preserve"> (h) Is central bank prohibited from buying/selling government securities in primary market? (.025)</w:t>
      </w:r>
      <w:r>
        <w:rPr>
          <w:i/>
        </w:rPr>
        <w:br/>
        <w:t>Zambia 1996</w:t>
      </w:r>
      <w:r>
        <w:t xml:space="preserve">: </w:t>
      </w:r>
      <w:r>
        <w:rPr>
          <w:sz w:val="23"/>
          <w:szCs w:val="23"/>
        </w:rPr>
        <w:t xml:space="preserve">52. The Bank may underwrite, purchase, sell ordeal in securities issued or guaranteed by the Government which form part of a public issue. </w:t>
      </w:r>
      <w:r w:rsidRPr="005744E4">
        <w:rPr>
          <w:color w:val="FF0000"/>
          <w:sz w:val="23"/>
          <w:szCs w:val="23"/>
        </w:rPr>
        <w:t>(Coded as 0)</w:t>
      </w:r>
    </w:p>
    <w:p w14:paraId="0C175210" w14:textId="77777777" w:rsidR="007A7A54" w:rsidRDefault="0084378A" w:rsidP="007A7A54">
      <w:r w:rsidRPr="0084378A">
        <w:rPr>
          <w:i/>
          <w:color w:val="5B9BD5" w:themeColor="accent1"/>
          <w:sz w:val="23"/>
          <w:szCs w:val="23"/>
        </w:rPr>
        <w:t>Zambia 2021: No change</w:t>
      </w:r>
      <w:r>
        <w:t xml:space="preserve"> </w:t>
      </w:r>
      <w:r w:rsidR="007A7A54">
        <w:br w:type="page"/>
      </w:r>
    </w:p>
    <w:p w14:paraId="75B3F352" w14:textId="77777777" w:rsidR="00C43057" w:rsidRDefault="00C43057" w:rsidP="00C43057">
      <w:pPr>
        <w:ind w:right="-1440"/>
        <w:rPr>
          <w:b/>
        </w:rPr>
      </w:pPr>
      <w:r>
        <w:rPr>
          <w:b/>
        </w:rPr>
        <w:lastRenderedPageBreak/>
        <w:t>ZIMBABWE</w:t>
      </w:r>
    </w:p>
    <w:p w14:paraId="138A83E2" w14:textId="77777777" w:rsidR="00C43057" w:rsidRDefault="00C43057" w:rsidP="00C43057">
      <w:pPr>
        <w:ind w:right="-1440"/>
      </w:pPr>
      <w:r>
        <w:rPr>
          <w:b/>
        </w:rPr>
        <w:t>Chief Executive Officer</w:t>
      </w:r>
      <w:r>
        <w:t xml:space="preserve"> (weight = .20)</w:t>
      </w:r>
    </w:p>
    <w:p w14:paraId="43F22894" w14:textId="77777777" w:rsidR="00C43057" w:rsidRPr="005C43EF" w:rsidRDefault="00C43057" w:rsidP="00C43057">
      <w:pPr>
        <w:pStyle w:val="ListParagraph"/>
        <w:numPr>
          <w:ilvl w:val="0"/>
          <w:numId w:val="6"/>
        </w:numPr>
      </w:pPr>
      <w:r w:rsidRPr="005C43EF">
        <w:rPr>
          <w:b/>
          <w:i/>
        </w:rPr>
        <w:t>Term of office</w:t>
      </w:r>
    </w:p>
    <w:p w14:paraId="3C0B8770" w14:textId="77777777" w:rsidR="00C43057" w:rsidRDefault="00C43057" w:rsidP="00C43057">
      <w:pPr>
        <w:pStyle w:val="ListParagraph"/>
        <w:ind w:right="-1440"/>
        <w:rPr>
          <w:color w:val="FF0000"/>
        </w:rPr>
      </w:pPr>
      <w:r w:rsidRPr="00F03664">
        <w:rPr>
          <w:i/>
        </w:rPr>
        <w:t>Zimbabwe 1983</w:t>
      </w:r>
      <w:r>
        <w:t xml:space="preserve">: Subject to this section, the term of office of a director shall be (a) in the case of the Governor or a Deputy Governor, five years. (Sec. 6, 4) </w:t>
      </w:r>
      <w:r w:rsidRPr="00F03664">
        <w:rPr>
          <w:color w:val="FF0000"/>
        </w:rPr>
        <w:t>Coded as .5</w:t>
      </w:r>
    </w:p>
    <w:p w14:paraId="2157AD14" w14:textId="77777777" w:rsidR="00C43057" w:rsidRPr="00BB0FBE" w:rsidRDefault="00C43057" w:rsidP="00C43057">
      <w:pPr>
        <w:ind w:left="720"/>
        <w:rPr>
          <w:color w:val="FF0000"/>
          <w:sz w:val="23"/>
          <w:szCs w:val="23"/>
        </w:rPr>
      </w:pPr>
      <w:r w:rsidRPr="00BB0FBE">
        <w:rPr>
          <w:i/>
          <w:color w:val="FF0000"/>
        </w:rPr>
        <w:t xml:space="preserve">Zimbabwe 2010: </w:t>
      </w:r>
      <w:r w:rsidRPr="00BB0FBE">
        <w:rPr>
          <w:color w:val="FF0000"/>
          <w:sz w:val="23"/>
          <w:szCs w:val="23"/>
        </w:rPr>
        <w:t xml:space="preserve">(1) Subject to subsection (3), the Governor and every Deputy Governor shall hold office for such period, not exceeding five years, as the President may fix on his appointment. </w:t>
      </w:r>
    </w:p>
    <w:p w14:paraId="3B97A67E" w14:textId="77777777" w:rsidR="00C43057" w:rsidRPr="00BB0FBE" w:rsidRDefault="00C43057" w:rsidP="00C43057">
      <w:pPr>
        <w:autoSpaceDE w:val="0"/>
        <w:autoSpaceDN w:val="0"/>
        <w:adjustRightInd w:val="0"/>
        <w:ind w:left="720"/>
        <w:rPr>
          <w:color w:val="FF0000"/>
          <w:sz w:val="23"/>
          <w:szCs w:val="23"/>
        </w:rPr>
      </w:pPr>
      <w:r w:rsidRPr="00BB0FBE">
        <w:rPr>
          <w:color w:val="FF0000"/>
          <w:sz w:val="23"/>
          <w:szCs w:val="23"/>
        </w:rPr>
        <w:t xml:space="preserve">(2) Subject to subsection (3), upon the expiry of the term of office of the Governor or a Deputy Governor, the President, after consultation with the Minister, may re-appoint him or extend his term of office. </w:t>
      </w:r>
    </w:p>
    <w:p w14:paraId="43DAFB87" w14:textId="77777777" w:rsidR="00C43057" w:rsidRPr="00BB0FBE" w:rsidRDefault="00C43057" w:rsidP="00C43057">
      <w:pPr>
        <w:autoSpaceDE w:val="0"/>
        <w:autoSpaceDN w:val="0"/>
        <w:adjustRightInd w:val="0"/>
        <w:ind w:left="720"/>
        <w:rPr>
          <w:color w:val="FF0000"/>
          <w:sz w:val="23"/>
          <w:szCs w:val="23"/>
        </w:rPr>
      </w:pPr>
      <w:r w:rsidRPr="00BB0FBE">
        <w:rPr>
          <w:color w:val="FF0000"/>
          <w:sz w:val="23"/>
          <w:szCs w:val="23"/>
        </w:rPr>
        <w:t>(3) No person shall hold office as Governor or Deputy Governor</w:t>
      </w:r>
      <w:r>
        <w:rPr>
          <w:color w:val="FF0000"/>
          <w:sz w:val="23"/>
          <w:szCs w:val="23"/>
        </w:rPr>
        <w:t>:</w:t>
      </w:r>
      <w:r w:rsidRPr="00BB0FBE">
        <w:rPr>
          <w:color w:val="FF0000"/>
          <w:sz w:val="23"/>
          <w:szCs w:val="23"/>
        </w:rPr>
        <w:t xml:space="preserve"> </w:t>
      </w:r>
    </w:p>
    <w:p w14:paraId="42F03605" w14:textId="77777777" w:rsidR="00C43057" w:rsidRPr="00BB0FBE" w:rsidRDefault="00C43057" w:rsidP="00C43057">
      <w:pPr>
        <w:autoSpaceDE w:val="0"/>
        <w:autoSpaceDN w:val="0"/>
        <w:adjustRightInd w:val="0"/>
        <w:ind w:left="720"/>
        <w:rPr>
          <w:color w:val="FF0000"/>
          <w:sz w:val="23"/>
          <w:szCs w:val="23"/>
        </w:rPr>
      </w:pPr>
      <w:r w:rsidRPr="00BB0FBE">
        <w:rPr>
          <w:color w:val="FF0000"/>
          <w:sz w:val="23"/>
          <w:szCs w:val="23"/>
        </w:rPr>
        <w:t xml:space="preserve">(a) for more than two terms of office; or </w:t>
      </w:r>
    </w:p>
    <w:p w14:paraId="14553EB4" w14:textId="77777777" w:rsidR="00C43057" w:rsidRPr="00BB0FBE" w:rsidRDefault="00C43057" w:rsidP="00C43057">
      <w:pPr>
        <w:autoSpaceDE w:val="0"/>
        <w:autoSpaceDN w:val="0"/>
        <w:adjustRightInd w:val="0"/>
        <w:ind w:left="720"/>
        <w:rPr>
          <w:color w:val="FF0000"/>
          <w:sz w:val="23"/>
          <w:szCs w:val="23"/>
        </w:rPr>
      </w:pPr>
      <w:r w:rsidRPr="00BB0FBE">
        <w:rPr>
          <w:color w:val="FF0000"/>
          <w:sz w:val="23"/>
          <w:szCs w:val="23"/>
        </w:rPr>
        <w:t xml:space="preserve">(b) for a period or periods which, in the aggregate, exceed ten years: </w:t>
      </w:r>
    </w:p>
    <w:p w14:paraId="25532D8C" w14:textId="77777777" w:rsidR="00C43057" w:rsidRDefault="00C43057" w:rsidP="00C43057">
      <w:pPr>
        <w:pStyle w:val="ListParagraph"/>
        <w:ind w:right="-1440"/>
        <w:rPr>
          <w:rFonts w:eastAsiaTheme="minorHAnsi"/>
          <w:color w:val="FF0000"/>
          <w:sz w:val="23"/>
          <w:szCs w:val="23"/>
        </w:rPr>
      </w:pPr>
      <w:r w:rsidRPr="00BB0FBE">
        <w:rPr>
          <w:rFonts w:eastAsiaTheme="minorHAnsi"/>
          <w:color w:val="FF0000"/>
          <w:sz w:val="23"/>
          <w:szCs w:val="23"/>
        </w:rPr>
        <w:t>Provided that a person who has served for such terms or period as Deputy Governor shall remain eligible for appointment as Governor.</w:t>
      </w:r>
      <w:r>
        <w:rPr>
          <w:rFonts w:eastAsiaTheme="minorHAnsi"/>
          <w:color w:val="FF0000"/>
          <w:sz w:val="23"/>
          <w:szCs w:val="23"/>
        </w:rPr>
        <w:t xml:space="preserve"> (Section 15) Coded as .5 because dismissal not at discretion of President </w:t>
      </w:r>
    </w:p>
    <w:p w14:paraId="03072982" w14:textId="77777777" w:rsidR="00C960E7" w:rsidRPr="00C960E7" w:rsidRDefault="00C960E7" w:rsidP="00C43057">
      <w:pPr>
        <w:pStyle w:val="ListParagraph"/>
        <w:ind w:right="-1440"/>
        <w:rPr>
          <w:color w:val="FF0000"/>
        </w:rPr>
      </w:pPr>
      <w:r>
        <w:rPr>
          <w:rFonts w:eastAsiaTheme="minorHAnsi"/>
          <w:i/>
          <w:color w:val="FF0000"/>
          <w:sz w:val="23"/>
          <w:szCs w:val="23"/>
        </w:rPr>
        <w:t>Zimbabwe 2021</w:t>
      </w:r>
      <w:r>
        <w:rPr>
          <w:rFonts w:eastAsiaTheme="minorHAnsi"/>
          <w:color w:val="FF0000"/>
          <w:sz w:val="23"/>
          <w:szCs w:val="23"/>
        </w:rPr>
        <w:t>: No change</w:t>
      </w:r>
    </w:p>
    <w:p w14:paraId="44D004F1" w14:textId="77777777" w:rsidR="00C43057" w:rsidRPr="005C43EF" w:rsidRDefault="00C43057" w:rsidP="00C43057">
      <w:pPr>
        <w:pStyle w:val="ListParagraph"/>
        <w:numPr>
          <w:ilvl w:val="0"/>
          <w:numId w:val="6"/>
        </w:numPr>
        <w:autoSpaceDE w:val="0"/>
        <w:autoSpaceDN w:val="0"/>
        <w:adjustRightInd w:val="0"/>
        <w:rPr>
          <w:rFonts w:eastAsiaTheme="minorHAnsi"/>
          <w:b/>
          <w:i/>
          <w:sz w:val="19"/>
          <w:szCs w:val="19"/>
        </w:rPr>
      </w:pPr>
      <w:r>
        <w:rPr>
          <w:rFonts w:eastAsiaTheme="minorHAnsi"/>
          <w:b/>
          <w:i/>
          <w:sz w:val="19"/>
          <w:szCs w:val="19"/>
        </w:rPr>
        <w:t>Who appoints CEO?</w:t>
      </w:r>
    </w:p>
    <w:p w14:paraId="7B5A6B8A" w14:textId="77777777" w:rsidR="00C43057" w:rsidRDefault="00C43057" w:rsidP="00C43057">
      <w:pPr>
        <w:pStyle w:val="ListParagraph"/>
        <w:ind w:right="-1440"/>
        <w:rPr>
          <w:color w:val="FF0000"/>
        </w:rPr>
      </w:pPr>
      <w:r w:rsidRPr="00C973B0">
        <w:rPr>
          <w:i/>
        </w:rPr>
        <w:t>Zimbabwe 1983</w:t>
      </w:r>
      <w:r>
        <w:t xml:space="preserve">: The Board shall consist of the following directors appointed by the President, after consultation with the Board: (a) the Governor; (b) the two Deputy Governors; and (c) no fewer than five and no more than seven other directors who shall be persons who are or have been actively engaged in financial, commercial, industrial or agricultural pursuits. (Sec. 6, 2) </w:t>
      </w:r>
      <w:r w:rsidRPr="00C973B0">
        <w:rPr>
          <w:color w:val="FF0000"/>
        </w:rPr>
        <w:t>Coded as 0</w:t>
      </w:r>
    </w:p>
    <w:p w14:paraId="56DC83BE" w14:textId="77777777" w:rsidR="00C43057" w:rsidRDefault="00C43057" w:rsidP="00C43057">
      <w:pPr>
        <w:pStyle w:val="ListParagraph"/>
        <w:ind w:right="-1440"/>
        <w:rPr>
          <w:color w:val="FF0000"/>
          <w:sz w:val="23"/>
          <w:szCs w:val="23"/>
        </w:rPr>
      </w:pPr>
      <w:r w:rsidRPr="00026753">
        <w:rPr>
          <w:i/>
          <w:color w:val="FF0000"/>
        </w:rPr>
        <w:t>Zimbabwe 2010</w:t>
      </w:r>
      <w:r w:rsidRPr="00026753">
        <w:rPr>
          <w:color w:val="FF0000"/>
        </w:rPr>
        <w:t xml:space="preserve">: </w:t>
      </w:r>
      <w:r w:rsidRPr="00026753">
        <w:rPr>
          <w:color w:val="FF0000"/>
          <w:sz w:val="23"/>
          <w:szCs w:val="23"/>
        </w:rPr>
        <w:t>(1) There shall be a Governor of the Bank and not more than four Deputy Governors of the Bank, who shall be appointed, subject to subsection (2) and to section sixteen, by the President after consultation with the Minister. Coded as 0</w:t>
      </w:r>
    </w:p>
    <w:p w14:paraId="64B6FE8A" w14:textId="77777777" w:rsidR="00C960E7" w:rsidRPr="00026753" w:rsidRDefault="00C960E7" w:rsidP="00C43057">
      <w:pPr>
        <w:pStyle w:val="ListParagraph"/>
        <w:ind w:right="-1440"/>
        <w:rPr>
          <w:color w:val="FF0000"/>
        </w:rPr>
      </w:pPr>
      <w:r>
        <w:rPr>
          <w:rFonts w:eastAsiaTheme="minorHAnsi"/>
          <w:i/>
          <w:color w:val="FF0000"/>
          <w:sz w:val="23"/>
          <w:szCs w:val="23"/>
        </w:rPr>
        <w:t>Zimbabwe 2021</w:t>
      </w:r>
      <w:r>
        <w:rPr>
          <w:rFonts w:eastAsiaTheme="minorHAnsi"/>
          <w:color w:val="FF0000"/>
          <w:sz w:val="23"/>
          <w:szCs w:val="23"/>
        </w:rPr>
        <w:t>: No change</w:t>
      </w:r>
    </w:p>
    <w:p w14:paraId="5B4FF143" w14:textId="77777777" w:rsidR="00C43057" w:rsidRPr="005C43EF" w:rsidRDefault="00C43057" w:rsidP="00C43057">
      <w:pPr>
        <w:pStyle w:val="ListParagraph"/>
        <w:numPr>
          <w:ilvl w:val="0"/>
          <w:numId w:val="6"/>
        </w:numPr>
        <w:autoSpaceDE w:val="0"/>
        <w:autoSpaceDN w:val="0"/>
        <w:adjustRightInd w:val="0"/>
        <w:rPr>
          <w:rFonts w:eastAsiaTheme="minorHAnsi"/>
          <w:b/>
          <w:i/>
          <w:sz w:val="19"/>
          <w:szCs w:val="19"/>
        </w:rPr>
      </w:pPr>
      <w:r>
        <w:rPr>
          <w:rFonts w:eastAsiaTheme="minorHAnsi"/>
          <w:b/>
          <w:i/>
          <w:sz w:val="19"/>
          <w:szCs w:val="19"/>
        </w:rPr>
        <w:t>Dismissal</w:t>
      </w:r>
    </w:p>
    <w:p w14:paraId="24E77E38" w14:textId="77777777" w:rsidR="00C43057" w:rsidRDefault="00C43057" w:rsidP="00C43057">
      <w:pPr>
        <w:pStyle w:val="ListParagraph"/>
        <w:ind w:right="-1440"/>
      </w:pPr>
      <w:r w:rsidRPr="00C973B0">
        <w:rPr>
          <w:i/>
        </w:rPr>
        <w:t>Zimbabwe 1983</w:t>
      </w:r>
      <w:r>
        <w:t>: After consultation with the Board, the President may require a director to vacate his office if the President is satisfied: (b) in the case of the Governor or a Deputy Governor, that he has contravened subsection (12).</w:t>
      </w:r>
    </w:p>
    <w:p w14:paraId="5FE1ECE1" w14:textId="77777777" w:rsidR="00C43057" w:rsidRDefault="00C43057" w:rsidP="00C43057">
      <w:pPr>
        <w:pStyle w:val="ListParagraph"/>
        <w:ind w:right="-1440"/>
        <w:rPr>
          <w:color w:val="FF0000"/>
        </w:rPr>
      </w:pPr>
      <w:r>
        <w:t xml:space="preserve">(12) Save with the permission of the Minister, the Governor and the Deputy Governors shall not engage in any occupation of a commercial, industrial, or financial nature, other than the duties imposed on them in terms of this Act. (Art. 3) </w:t>
      </w:r>
      <w:r w:rsidRPr="00C973B0">
        <w:rPr>
          <w:color w:val="FF0000"/>
        </w:rPr>
        <w:t>Coded as 0</w:t>
      </w:r>
    </w:p>
    <w:p w14:paraId="794958F7" w14:textId="77777777" w:rsidR="00C43057" w:rsidRPr="00091E3B" w:rsidRDefault="00C43057" w:rsidP="00C43057">
      <w:pPr>
        <w:autoSpaceDE w:val="0"/>
        <w:autoSpaceDN w:val="0"/>
        <w:adjustRightInd w:val="0"/>
        <w:rPr>
          <w:rFonts w:ascii="TimesNewRoman" w:hAnsi="TimesNewRoman" w:cs="TimesNewRoman"/>
          <w:color w:val="FF0000"/>
          <w:sz w:val="24"/>
          <w:szCs w:val="24"/>
        </w:rPr>
      </w:pPr>
      <w:r w:rsidRPr="00091E3B">
        <w:rPr>
          <w:i/>
          <w:color w:val="FF0000"/>
        </w:rPr>
        <w:t>Zimbabwe 2004</w:t>
      </w:r>
      <w:r w:rsidRPr="00091E3B">
        <w:rPr>
          <w:color w:val="FF0000"/>
        </w:rPr>
        <w:t xml:space="preserve">: </w:t>
      </w:r>
      <w:r w:rsidRPr="00091E3B">
        <w:rPr>
          <w:rFonts w:ascii="TimesNewRoman" w:hAnsi="TimesNewRoman" w:cs="TimesNewRoman"/>
          <w:color w:val="FF0000"/>
          <w:sz w:val="24"/>
          <w:szCs w:val="24"/>
        </w:rPr>
        <w:t>The President, after consultation with the Minister, may require the Governor or a Deputy Governor to vacate his office if—</w:t>
      </w:r>
    </w:p>
    <w:p w14:paraId="0DE6E4C9" w14:textId="77777777" w:rsidR="00C43057" w:rsidRPr="00091E3B" w:rsidRDefault="00C43057" w:rsidP="00C43057">
      <w:pPr>
        <w:autoSpaceDE w:val="0"/>
        <w:autoSpaceDN w:val="0"/>
        <w:adjustRightInd w:val="0"/>
        <w:rPr>
          <w:rFonts w:ascii="TimesNewRoman" w:hAnsi="TimesNewRoman" w:cs="TimesNewRoman"/>
          <w:color w:val="FF0000"/>
          <w:sz w:val="24"/>
          <w:szCs w:val="24"/>
        </w:rPr>
      </w:pPr>
      <w:r w:rsidRPr="00091E3B">
        <w:rPr>
          <w:rFonts w:ascii="TimesNewRoman" w:hAnsi="TimesNewRoman" w:cs="TimesNewRoman"/>
          <w:color w:val="FF0000"/>
          <w:sz w:val="24"/>
          <w:szCs w:val="24"/>
        </w:rPr>
        <w:t>(a) he has been guilty of conduct which renders him unsuitable to continue to hold office; or</w:t>
      </w:r>
    </w:p>
    <w:p w14:paraId="6DE3999B" w14:textId="77777777" w:rsidR="00C43057" w:rsidRPr="00091E3B" w:rsidRDefault="00C43057" w:rsidP="00C43057">
      <w:pPr>
        <w:autoSpaceDE w:val="0"/>
        <w:autoSpaceDN w:val="0"/>
        <w:adjustRightInd w:val="0"/>
        <w:rPr>
          <w:rFonts w:ascii="TimesNewRoman" w:hAnsi="TimesNewRoman" w:cs="TimesNewRoman"/>
          <w:color w:val="FF0000"/>
          <w:sz w:val="24"/>
          <w:szCs w:val="24"/>
        </w:rPr>
      </w:pPr>
      <w:r w:rsidRPr="00091E3B">
        <w:rPr>
          <w:rFonts w:ascii="TimesNewRoman" w:hAnsi="TimesNewRoman" w:cs="TimesNewRoman"/>
          <w:color w:val="FF0000"/>
          <w:sz w:val="24"/>
          <w:szCs w:val="24"/>
        </w:rPr>
        <w:t>(b) he has failed to comply with any term or condition of his office fixed in terms of section eighteen; or</w:t>
      </w:r>
    </w:p>
    <w:p w14:paraId="4F88BE0D" w14:textId="77777777" w:rsidR="00C43057" w:rsidRDefault="00C43057" w:rsidP="00C43057">
      <w:pPr>
        <w:autoSpaceDE w:val="0"/>
        <w:autoSpaceDN w:val="0"/>
        <w:adjustRightInd w:val="0"/>
        <w:rPr>
          <w:rFonts w:ascii="TimesNewRoman" w:hAnsi="TimesNewRoman" w:cs="TimesNewRoman"/>
          <w:color w:val="FF0000"/>
          <w:sz w:val="24"/>
          <w:szCs w:val="24"/>
        </w:rPr>
      </w:pPr>
      <w:r w:rsidRPr="00091E3B">
        <w:rPr>
          <w:rFonts w:ascii="TimesNewRoman" w:hAnsi="TimesNewRoman" w:cs="TimesNewRoman"/>
          <w:color w:val="FF0000"/>
          <w:sz w:val="24"/>
          <w:szCs w:val="24"/>
        </w:rPr>
        <w:t>(c) he becomes mentally or physically incapable of efficiently exercising his functions. (Section 17) Coded as .83</w:t>
      </w:r>
      <w:r>
        <w:rPr>
          <w:rFonts w:ascii="TimesNewRoman" w:hAnsi="TimesNewRoman" w:cs="TimesNewRoman"/>
          <w:color w:val="FF0000"/>
          <w:sz w:val="24"/>
          <w:szCs w:val="24"/>
        </w:rPr>
        <w:t xml:space="preserve"> – same in 2010</w:t>
      </w:r>
    </w:p>
    <w:p w14:paraId="4BEFE48B" w14:textId="77777777" w:rsidR="00C960E7" w:rsidRPr="00091E3B" w:rsidRDefault="00C960E7" w:rsidP="00C43057">
      <w:pPr>
        <w:autoSpaceDE w:val="0"/>
        <w:autoSpaceDN w:val="0"/>
        <w:adjustRightInd w:val="0"/>
        <w:rPr>
          <w:color w:val="FF0000"/>
        </w:rPr>
      </w:pPr>
      <w:r>
        <w:rPr>
          <w:i/>
          <w:color w:val="FF0000"/>
          <w:sz w:val="23"/>
          <w:szCs w:val="23"/>
        </w:rPr>
        <w:t>Zimbabwe 2021</w:t>
      </w:r>
      <w:r>
        <w:rPr>
          <w:color w:val="FF0000"/>
          <w:sz w:val="23"/>
          <w:szCs w:val="23"/>
        </w:rPr>
        <w:t>: No change</w:t>
      </w:r>
    </w:p>
    <w:p w14:paraId="4D1F90F2" w14:textId="77777777" w:rsidR="00C43057" w:rsidRDefault="00C43057" w:rsidP="00C43057">
      <w:pPr>
        <w:pStyle w:val="ListParagraph"/>
        <w:numPr>
          <w:ilvl w:val="0"/>
          <w:numId w:val="6"/>
        </w:numPr>
        <w:tabs>
          <w:tab w:val="left" w:pos="1080"/>
        </w:tabs>
        <w:ind w:right="-1440"/>
        <w:rPr>
          <w:b/>
          <w:i/>
        </w:rPr>
      </w:pPr>
      <w:r w:rsidRPr="00827C93">
        <w:rPr>
          <w:b/>
          <w:i/>
        </w:rPr>
        <w:t>May CEO hold other offices in government?</w:t>
      </w:r>
    </w:p>
    <w:p w14:paraId="4F0875B2" w14:textId="77777777" w:rsidR="00C43057" w:rsidRDefault="00C43057" w:rsidP="00C43057">
      <w:pPr>
        <w:pStyle w:val="ListParagraph"/>
        <w:ind w:right="-1440"/>
      </w:pPr>
      <w:r w:rsidRPr="00D301A3">
        <w:rPr>
          <w:i/>
        </w:rPr>
        <w:lastRenderedPageBreak/>
        <w:t>Zimbabwe 1964</w:t>
      </w:r>
      <w:r>
        <w:t>: No person shall be appointed as a director if he: (b) is a member of the Senate or the House of Assembly; (c) is a permanent employee of the State. (Art. 6, 5)</w:t>
      </w:r>
    </w:p>
    <w:p w14:paraId="12980914" w14:textId="77777777" w:rsidR="00C43057" w:rsidRDefault="00C43057" w:rsidP="00C43057">
      <w:pPr>
        <w:pStyle w:val="ListParagraph"/>
        <w:ind w:right="-1440"/>
        <w:rPr>
          <w:color w:val="FF0000"/>
        </w:rPr>
      </w:pPr>
      <w:r>
        <w:tab/>
        <w:t xml:space="preserve">Save with the permission of the Minister, the Governor and the Deputy Governor shall not engage in any occupation other than the duties imposed upon them in terms of this Act. (Art. 6, 10) </w:t>
      </w:r>
      <w:r w:rsidRPr="00D301A3">
        <w:rPr>
          <w:color w:val="FF0000"/>
        </w:rPr>
        <w:t>Coded as .5</w:t>
      </w:r>
    </w:p>
    <w:p w14:paraId="6DA10ED1" w14:textId="77777777" w:rsidR="00C43057" w:rsidRPr="005D2BB2" w:rsidRDefault="00C43057" w:rsidP="00C43057">
      <w:pPr>
        <w:pStyle w:val="ListParagraph"/>
        <w:ind w:right="-1440"/>
        <w:rPr>
          <w:color w:val="FF0000"/>
          <w:sz w:val="23"/>
          <w:szCs w:val="23"/>
        </w:rPr>
      </w:pPr>
      <w:r w:rsidRPr="005D2BB2">
        <w:rPr>
          <w:i/>
          <w:color w:val="FF0000"/>
        </w:rPr>
        <w:t>Zimbabwe 2010</w:t>
      </w:r>
      <w:r w:rsidRPr="005D2BB2">
        <w:rPr>
          <w:color w:val="FF0000"/>
        </w:rPr>
        <w:t xml:space="preserve">: </w:t>
      </w:r>
      <w:r w:rsidRPr="005D2BB2">
        <w:rPr>
          <w:color w:val="FF0000"/>
          <w:sz w:val="23"/>
          <w:szCs w:val="23"/>
        </w:rPr>
        <w:t>A person shall not be appointed as Governor or Deputy Governor, and no person shall be qualified to hold office as Governor or Deputy Governor, if—</w:t>
      </w:r>
    </w:p>
    <w:p w14:paraId="56C25DDD" w14:textId="77777777" w:rsidR="00C43057" w:rsidRPr="005D2BB2" w:rsidRDefault="00C43057" w:rsidP="00C43057">
      <w:pPr>
        <w:pStyle w:val="ListParagraph"/>
        <w:ind w:right="-1440"/>
        <w:rPr>
          <w:color w:val="FF0000"/>
          <w:sz w:val="23"/>
          <w:szCs w:val="23"/>
        </w:rPr>
      </w:pPr>
      <w:r w:rsidRPr="005D2BB2">
        <w:rPr>
          <w:color w:val="FF0000"/>
          <w:sz w:val="23"/>
          <w:szCs w:val="23"/>
        </w:rPr>
        <w:t>(b) he is a member of Parliament; (Article 16)</w:t>
      </w:r>
    </w:p>
    <w:p w14:paraId="7997BD86" w14:textId="77777777" w:rsidR="00C43057" w:rsidRPr="005D2BB2" w:rsidRDefault="00C43057" w:rsidP="00C43057">
      <w:pPr>
        <w:pStyle w:val="ListParagraph"/>
        <w:ind w:right="-1440"/>
        <w:rPr>
          <w:color w:val="FF0000"/>
        </w:rPr>
      </w:pPr>
      <w:r w:rsidRPr="005D2BB2">
        <w:rPr>
          <w:color w:val="FF0000"/>
          <w:sz w:val="23"/>
          <w:szCs w:val="23"/>
        </w:rPr>
        <w:t>(2) Except with the permission of the Minister, neither the Governor nor any Deputy Governor shall engage in any occupation of a commercial, industrial or financial nature apart from the functions exercisable by him in terms of this Act. (Article 18)</w:t>
      </w:r>
      <w:r>
        <w:rPr>
          <w:color w:val="FF0000"/>
          <w:sz w:val="23"/>
          <w:szCs w:val="23"/>
        </w:rPr>
        <w:t xml:space="preserve"> Coded as .5</w:t>
      </w:r>
    </w:p>
    <w:p w14:paraId="4D4EC081" w14:textId="77777777" w:rsidR="00C43057" w:rsidRPr="00827C93" w:rsidRDefault="00C960E7" w:rsidP="00C43057">
      <w:pPr>
        <w:pStyle w:val="ListParagraph"/>
        <w:tabs>
          <w:tab w:val="left" w:pos="1080"/>
        </w:tabs>
        <w:ind w:right="-1440"/>
        <w:rPr>
          <w:b/>
          <w:i/>
        </w:rPr>
      </w:pPr>
      <w:r>
        <w:rPr>
          <w:rFonts w:eastAsiaTheme="minorHAnsi"/>
          <w:i/>
          <w:color w:val="FF0000"/>
          <w:sz w:val="23"/>
          <w:szCs w:val="23"/>
        </w:rPr>
        <w:t>Zimbabwe 2021</w:t>
      </w:r>
      <w:r>
        <w:rPr>
          <w:rFonts w:eastAsiaTheme="minorHAnsi"/>
          <w:color w:val="FF0000"/>
          <w:sz w:val="23"/>
          <w:szCs w:val="23"/>
        </w:rPr>
        <w:t>: No change</w:t>
      </w:r>
    </w:p>
    <w:p w14:paraId="613BF465" w14:textId="77777777" w:rsidR="00C43057" w:rsidRDefault="00C43057" w:rsidP="00C43057">
      <w:pPr>
        <w:pStyle w:val="Heading1"/>
        <w:ind w:right="-1440" w:hanging="720"/>
        <w:rPr>
          <w:b w:val="0"/>
        </w:rPr>
      </w:pPr>
      <w:r>
        <w:t>Policy Formation</w:t>
      </w:r>
      <w:r>
        <w:rPr>
          <w:b w:val="0"/>
        </w:rPr>
        <w:t xml:space="preserve"> (weight = .15) </w:t>
      </w:r>
    </w:p>
    <w:p w14:paraId="541BB73C" w14:textId="77777777" w:rsidR="00C43057" w:rsidRDefault="00C43057" w:rsidP="00C43057">
      <w:pPr>
        <w:pStyle w:val="Heading1"/>
        <w:ind w:right="-1440" w:hanging="360"/>
        <w:rPr>
          <w:i/>
        </w:rPr>
      </w:pPr>
      <w:r w:rsidRPr="00827C93">
        <w:rPr>
          <w:i/>
        </w:rPr>
        <w:t xml:space="preserve">(a) Who formulates monetary policy? </w:t>
      </w:r>
    </w:p>
    <w:p w14:paraId="46514BE4" w14:textId="77777777" w:rsidR="00C43057" w:rsidRDefault="00C43057" w:rsidP="00C43057">
      <w:pPr>
        <w:ind w:right="-1440" w:firstLine="720"/>
      </w:pPr>
      <w:r>
        <w:rPr>
          <w:i/>
        </w:rPr>
        <w:t>Zimbabwe 1964</w:t>
      </w:r>
      <w:r>
        <w:t>: If at any time it appears to the Minister that the Bank has failed to comply with any of the provisions of this Act, he may, by notice in writing, require the Board to make good or remedy the default within a specified time, and the Board shall thereupon take action accordingly. (Art. 27)</w:t>
      </w:r>
    </w:p>
    <w:p w14:paraId="37D95487" w14:textId="77777777" w:rsidR="00C43057" w:rsidRDefault="00C43057" w:rsidP="00C43057">
      <w:pPr>
        <w:ind w:right="-1440" w:firstLine="720"/>
        <w:rPr>
          <w:color w:val="FF0000"/>
        </w:rPr>
      </w:pPr>
      <w:r>
        <w:t xml:space="preserve">The Bank when authorized by the Minister to do so, shall act as agent for the State in the payment of interest and principal and generally in respect of the issue and management of the public debt of Rhodesia. (Art. 10, 3) </w:t>
      </w:r>
      <w:r>
        <w:rPr>
          <w:color w:val="FF0000"/>
        </w:rPr>
        <w:t>Coded as 0</w:t>
      </w:r>
    </w:p>
    <w:p w14:paraId="278C8BB2" w14:textId="77777777" w:rsidR="00C43057" w:rsidRDefault="00C43057" w:rsidP="00C43057">
      <w:pPr>
        <w:ind w:right="-1440" w:firstLine="720"/>
        <w:rPr>
          <w:color w:val="FF0000"/>
        </w:rPr>
      </w:pPr>
      <w:r>
        <w:rPr>
          <w:i/>
          <w:color w:val="FF0000"/>
        </w:rPr>
        <w:t>Zimbabwe 2010</w:t>
      </w:r>
      <w:r>
        <w:rPr>
          <w:color w:val="FF0000"/>
        </w:rPr>
        <w:t xml:space="preserve">:  The functions of the Bank shall be – (d) to advance the general economic policies of the Government (Article 7,1) </w:t>
      </w:r>
    </w:p>
    <w:p w14:paraId="55D7FE89" w14:textId="77777777" w:rsidR="00C43057" w:rsidRDefault="00C43057" w:rsidP="00C43057">
      <w:pPr>
        <w:ind w:right="-1440" w:firstLine="720"/>
        <w:rPr>
          <w:color w:val="FF0000"/>
        </w:rPr>
      </w:pPr>
      <w:r>
        <w:rPr>
          <w:color w:val="FF0000"/>
        </w:rPr>
        <w:t>The Bank, in consultation with the Minister, shall be responsible for the formulation and implementation of the monetary policy of Zimbabwe. (Article 45) Coded as .67 from 1999</w:t>
      </w:r>
    </w:p>
    <w:p w14:paraId="5A4CA390" w14:textId="77777777" w:rsidR="00C960E7" w:rsidRDefault="00C960E7" w:rsidP="00C43057">
      <w:pPr>
        <w:ind w:right="-1440" w:firstLine="720"/>
        <w:rPr>
          <w:color w:val="FF0000"/>
        </w:rPr>
      </w:pPr>
      <w:r>
        <w:rPr>
          <w:i/>
          <w:color w:val="FF0000"/>
          <w:sz w:val="23"/>
          <w:szCs w:val="23"/>
        </w:rPr>
        <w:t>Zimbabwe 2021</w:t>
      </w:r>
      <w:r>
        <w:rPr>
          <w:color w:val="FF0000"/>
          <w:sz w:val="23"/>
          <w:szCs w:val="23"/>
        </w:rPr>
        <w:t>: Article 7,1 removed in 2010 but no change in coding</w:t>
      </w:r>
    </w:p>
    <w:p w14:paraId="492BA454" w14:textId="77777777" w:rsidR="00C960E7" w:rsidRPr="00CD34DC" w:rsidRDefault="00C960E7" w:rsidP="00C43057">
      <w:pPr>
        <w:ind w:right="-1440" w:firstLine="720"/>
      </w:pPr>
    </w:p>
    <w:p w14:paraId="2A4BFC44" w14:textId="77777777" w:rsidR="00C43057" w:rsidRPr="006F72D0" w:rsidRDefault="00C43057" w:rsidP="00C43057">
      <w:pPr>
        <w:pStyle w:val="Heading1"/>
        <w:ind w:right="-1440" w:hanging="360"/>
        <w:rPr>
          <w:i/>
        </w:rPr>
      </w:pPr>
      <w:r w:rsidRPr="006F72D0">
        <w:rPr>
          <w:i/>
        </w:rPr>
        <w:t xml:space="preserve"> (b) Resolution of conflict </w:t>
      </w:r>
    </w:p>
    <w:p w14:paraId="401976B3" w14:textId="77777777" w:rsidR="00C43057" w:rsidRDefault="00C43057" w:rsidP="00C43057">
      <w:pPr>
        <w:ind w:right="-1440" w:firstLine="720"/>
        <w:rPr>
          <w:color w:val="FF0000"/>
        </w:rPr>
      </w:pPr>
      <w:r>
        <w:rPr>
          <w:i/>
        </w:rPr>
        <w:t>Zimbabwe 1964</w:t>
      </w:r>
      <w:r>
        <w:t xml:space="preserve">: If at any time it appears to the Minister that the Bank has failed to comply with any of the provisions of this Act, he may, by notice in writing, require the Board to make good or remedy the default within a specified time, and the Board shall thereupon take action accordingly. (Art. 27) </w:t>
      </w:r>
      <w:r>
        <w:rPr>
          <w:color w:val="FF0000"/>
        </w:rPr>
        <w:t>Coded as 0</w:t>
      </w:r>
    </w:p>
    <w:p w14:paraId="2BEB7B22" w14:textId="77777777" w:rsidR="00C43057" w:rsidRDefault="00C43057" w:rsidP="00C43057">
      <w:pPr>
        <w:ind w:left="720" w:right="-1440"/>
        <w:rPr>
          <w:color w:val="FF0000"/>
          <w:sz w:val="23"/>
          <w:szCs w:val="23"/>
        </w:rPr>
      </w:pPr>
      <w:r w:rsidRPr="00CD34DC">
        <w:rPr>
          <w:i/>
          <w:color w:val="FF0000"/>
        </w:rPr>
        <w:t xml:space="preserve">Zimbabwe 2010: </w:t>
      </w:r>
      <w:r w:rsidRPr="00CD34DC">
        <w:rPr>
          <w:color w:val="FF0000"/>
          <w:sz w:val="23"/>
          <w:szCs w:val="23"/>
        </w:rPr>
        <w:t>If at any time it appears to the Minister that the Bank has failed to comply with any provision of this Act, he may, by notice in writing, require the Board to make good or remedy the default within a specified time, and the Board shall forthwith take all such steps as are necessary to ensure due compliance with any such provision.</w:t>
      </w:r>
      <w:r>
        <w:rPr>
          <w:color w:val="FF0000"/>
          <w:sz w:val="23"/>
          <w:szCs w:val="23"/>
        </w:rPr>
        <w:t xml:space="preserve"> (Article 62) Coded as 0</w:t>
      </w:r>
    </w:p>
    <w:p w14:paraId="03DF937C" w14:textId="77777777" w:rsidR="00C960E7" w:rsidRPr="00CD34DC" w:rsidRDefault="00C960E7" w:rsidP="00C43057">
      <w:pPr>
        <w:ind w:left="720" w:right="-1440"/>
        <w:rPr>
          <w:color w:val="FF0000"/>
        </w:rPr>
      </w:pPr>
      <w:r>
        <w:rPr>
          <w:i/>
          <w:color w:val="FF0000"/>
          <w:sz w:val="23"/>
          <w:szCs w:val="23"/>
        </w:rPr>
        <w:t>Zimbabwe 2021</w:t>
      </w:r>
      <w:r>
        <w:rPr>
          <w:color w:val="FF0000"/>
          <w:sz w:val="23"/>
          <w:szCs w:val="23"/>
        </w:rPr>
        <w:t>: No change</w:t>
      </w:r>
    </w:p>
    <w:p w14:paraId="33299E24" w14:textId="77777777" w:rsidR="00C43057" w:rsidRDefault="00C43057" w:rsidP="00C43057">
      <w:pPr>
        <w:pStyle w:val="Heading1"/>
        <w:numPr>
          <w:ilvl w:val="0"/>
          <w:numId w:val="7"/>
        </w:numPr>
        <w:ind w:right="-1440"/>
        <w:rPr>
          <w:i/>
        </w:rPr>
      </w:pPr>
      <w:r w:rsidRPr="006F72D0">
        <w:rPr>
          <w:i/>
        </w:rPr>
        <w:t>Role in government’s budgetary process</w:t>
      </w:r>
    </w:p>
    <w:p w14:paraId="5EA4975B" w14:textId="77777777" w:rsidR="00C43057" w:rsidRDefault="00C43057" w:rsidP="00C43057">
      <w:pPr>
        <w:pStyle w:val="ListParagraph"/>
        <w:rPr>
          <w:color w:val="FF0000"/>
        </w:rPr>
      </w:pPr>
      <w:r w:rsidRPr="006E1AB4">
        <w:rPr>
          <w:i/>
          <w:color w:val="FF0000"/>
        </w:rPr>
        <w:t>Zimbabwe 2010</w:t>
      </w:r>
      <w:r w:rsidRPr="006E1AB4">
        <w:rPr>
          <w:color w:val="FF0000"/>
        </w:rPr>
        <w:t>: Nothing. Coded as 0</w:t>
      </w:r>
    </w:p>
    <w:p w14:paraId="6B4F5473" w14:textId="77777777" w:rsidR="00C960E7" w:rsidRPr="006E1AB4" w:rsidRDefault="00C960E7" w:rsidP="00C43057">
      <w:pPr>
        <w:pStyle w:val="ListParagraph"/>
        <w:rPr>
          <w:color w:val="FF0000"/>
        </w:rPr>
      </w:pPr>
      <w:r>
        <w:rPr>
          <w:rFonts w:eastAsiaTheme="minorHAnsi"/>
          <w:i/>
          <w:color w:val="FF0000"/>
          <w:sz w:val="23"/>
          <w:szCs w:val="23"/>
        </w:rPr>
        <w:t>Zimbabwe 2021</w:t>
      </w:r>
      <w:r>
        <w:rPr>
          <w:rFonts w:eastAsiaTheme="minorHAnsi"/>
          <w:color w:val="FF0000"/>
          <w:sz w:val="23"/>
          <w:szCs w:val="23"/>
        </w:rPr>
        <w:t>: No change</w:t>
      </w:r>
    </w:p>
    <w:p w14:paraId="5D67AA2D" w14:textId="77777777" w:rsidR="00C43057" w:rsidRDefault="00C43057" w:rsidP="00C43057">
      <w:pPr>
        <w:pStyle w:val="Heading1"/>
        <w:ind w:left="0" w:right="-1440"/>
        <w:rPr>
          <w:b w:val="0"/>
        </w:rPr>
      </w:pPr>
      <w:r>
        <w:t xml:space="preserve">Objectives </w:t>
      </w:r>
      <w:r>
        <w:rPr>
          <w:b w:val="0"/>
        </w:rPr>
        <w:t>(weight = .15)</w:t>
      </w:r>
    </w:p>
    <w:p w14:paraId="6CF8577D" w14:textId="77777777" w:rsidR="00C43057" w:rsidRDefault="00C43057" w:rsidP="00C43057">
      <w:pPr>
        <w:ind w:right="-1440" w:firstLine="720"/>
        <w:rPr>
          <w:rFonts w:ascii="TimesNewRoman" w:hAnsi="TimesNewRoman"/>
          <w:color w:val="FF0000"/>
          <w:u w:val="single"/>
        </w:rPr>
      </w:pPr>
      <w:r>
        <w:rPr>
          <w:i/>
        </w:rPr>
        <w:t>Zimbabwe 1964</w:t>
      </w:r>
      <w:r>
        <w:t xml:space="preserve">: No objective of price stability. </w:t>
      </w:r>
      <w:r>
        <w:rPr>
          <w:rFonts w:ascii="Times-Roman" w:hAnsi="Times-Roman"/>
        </w:rPr>
        <w:t xml:space="preserve">NO OBJECTIVES LISTED. </w:t>
      </w:r>
      <w:r>
        <w:rPr>
          <w:rFonts w:ascii="TimesNewRoman" w:hAnsi="TimesNewRoman"/>
          <w:color w:val="FF0000"/>
          <w:u w:val="single"/>
        </w:rPr>
        <w:t>Coded as .2</w:t>
      </w:r>
    </w:p>
    <w:p w14:paraId="0E4139C5" w14:textId="77777777" w:rsidR="00C43057" w:rsidRPr="002F06E1" w:rsidRDefault="00C43057" w:rsidP="00C43057">
      <w:pPr>
        <w:ind w:left="720"/>
        <w:rPr>
          <w:color w:val="FF0000"/>
          <w:sz w:val="23"/>
          <w:szCs w:val="23"/>
        </w:rPr>
      </w:pPr>
      <w:r w:rsidRPr="002F06E1">
        <w:rPr>
          <w:rFonts w:ascii="TimesNewRoman" w:hAnsi="TimesNewRoman"/>
          <w:i/>
          <w:color w:val="FF0000"/>
        </w:rPr>
        <w:t>Zimbabwe 2010</w:t>
      </w:r>
      <w:r w:rsidRPr="002F06E1">
        <w:rPr>
          <w:rFonts w:ascii="TimesNewRoman" w:hAnsi="TimesNewRoman"/>
          <w:color w:val="FF0000"/>
        </w:rPr>
        <w:t xml:space="preserve">: </w:t>
      </w:r>
      <w:r w:rsidRPr="002F06E1">
        <w:rPr>
          <w:color w:val="FF0000"/>
          <w:sz w:val="23"/>
          <w:szCs w:val="23"/>
        </w:rPr>
        <w:t xml:space="preserve">(1) The functions of the Bank shall be— </w:t>
      </w:r>
    </w:p>
    <w:p w14:paraId="7751E8A5" w14:textId="77777777" w:rsidR="00C43057" w:rsidRPr="002F06E1" w:rsidRDefault="00C43057" w:rsidP="00C43057">
      <w:pPr>
        <w:autoSpaceDE w:val="0"/>
        <w:autoSpaceDN w:val="0"/>
        <w:adjustRightInd w:val="0"/>
        <w:ind w:left="720"/>
        <w:rPr>
          <w:color w:val="FF0000"/>
          <w:sz w:val="23"/>
          <w:szCs w:val="23"/>
        </w:rPr>
      </w:pPr>
      <w:r w:rsidRPr="002F06E1">
        <w:rPr>
          <w:color w:val="FF0000"/>
          <w:sz w:val="23"/>
          <w:szCs w:val="23"/>
        </w:rPr>
        <w:t xml:space="preserve">(a) to regulate Zimbabwe’s monetary system; and </w:t>
      </w:r>
    </w:p>
    <w:p w14:paraId="1C56F6FB" w14:textId="77777777" w:rsidR="00C43057" w:rsidRPr="002F06E1" w:rsidRDefault="00C43057" w:rsidP="00C43057">
      <w:pPr>
        <w:autoSpaceDE w:val="0"/>
        <w:autoSpaceDN w:val="0"/>
        <w:adjustRightInd w:val="0"/>
        <w:ind w:left="720"/>
        <w:rPr>
          <w:color w:val="FF0000"/>
          <w:sz w:val="23"/>
          <w:szCs w:val="23"/>
        </w:rPr>
      </w:pPr>
      <w:r w:rsidRPr="002F06E1">
        <w:rPr>
          <w:color w:val="FF0000"/>
          <w:sz w:val="23"/>
          <w:szCs w:val="23"/>
        </w:rPr>
        <w:lastRenderedPageBreak/>
        <w:t xml:space="preserve">(b) to achieve and maintain the stability of the Zimbabwe dollar; and </w:t>
      </w:r>
    </w:p>
    <w:p w14:paraId="4F4DCA88" w14:textId="77777777" w:rsidR="00C43057" w:rsidRPr="002F06E1" w:rsidRDefault="00C43057" w:rsidP="00C43057">
      <w:pPr>
        <w:autoSpaceDE w:val="0"/>
        <w:autoSpaceDN w:val="0"/>
        <w:adjustRightInd w:val="0"/>
        <w:ind w:left="720"/>
        <w:rPr>
          <w:color w:val="FF0000"/>
          <w:sz w:val="23"/>
          <w:szCs w:val="23"/>
        </w:rPr>
      </w:pPr>
      <w:r w:rsidRPr="002F06E1">
        <w:rPr>
          <w:color w:val="FF0000"/>
          <w:sz w:val="23"/>
          <w:szCs w:val="23"/>
        </w:rPr>
        <w:t xml:space="preserve">(c) to foster the liquidity, solvency, stability and proper functioning of Zimbabwe’s financial system; and </w:t>
      </w:r>
    </w:p>
    <w:p w14:paraId="765FAAF4" w14:textId="77777777" w:rsidR="00C43057" w:rsidRPr="002F06E1" w:rsidRDefault="00C43057" w:rsidP="00C43057">
      <w:pPr>
        <w:autoSpaceDE w:val="0"/>
        <w:autoSpaceDN w:val="0"/>
        <w:adjustRightInd w:val="0"/>
        <w:ind w:left="720"/>
        <w:rPr>
          <w:color w:val="FF0000"/>
          <w:sz w:val="23"/>
          <w:szCs w:val="23"/>
        </w:rPr>
      </w:pPr>
      <w:r w:rsidRPr="002F06E1">
        <w:rPr>
          <w:color w:val="FF0000"/>
          <w:sz w:val="23"/>
          <w:szCs w:val="23"/>
        </w:rPr>
        <w:t xml:space="preserve">(d) to advance the general economic policies of the Government; and </w:t>
      </w:r>
    </w:p>
    <w:p w14:paraId="4F2E53E4" w14:textId="77777777" w:rsidR="00C43057" w:rsidRPr="002F06E1" w:rsidRDefault="00C43057" w:rsidP="00C43057">
      <w:pPr>
        <w:autoSpaceDE w:val="0"/>
        <w:autoSpaceDN w:val="0"/>
        <w:adjustRightInd w:val="0"/>
        <w:ind w:left="720"/>
        <w:rPr>
          <w:color w:val="FF0000"/>
          <w:sz w:val="23"/>
          <w:szCs w:val="23"/>
        </w:rPr>
      </w:pPr>
      <w:r w:rsidRPr="002F06E1">
        <w:rPr>
          <w:color w:val="FF0000"/>
          <w:sz w:val="23"/>
          <w:szCs w:val="23"/>
        </w:rPr>
        <w:t xml:space="preserve">(e) to supervise banking institutions and to promote the smooth operation of the payment system; and </w:t>
      </w:r>
    </w:p>
    <w:p w14:paraId="3F553868" w14:textId="77777777" w:rsidR="00C43057" w:rsidRPr="002F06E1" w:rsidRDefault="00C43057" w:rsidP="00C43057">
      <w:pPr>
        <w:autoSpaceDE w:val="0"/>
        <w:autoSpaceDN w:val="0"/>
        <w:adjustRightInd w:val="0"/>
        <w:ind w:left="720"/>
        <w:rPr>
          <w:color w:val="FF0000"/>
          <w:sz w:val="23"/>
          <w:szCs w:val="23"/>
        </w:rPr>
      </w:pPr>
      <w:r w:rsidRPr="002F06E1">
        <w:rPr>
          <w:color w:val="FF0000"/>
          <w:sz w:val="23"/>
          <w:szCs w:val="23"/>
        </w:rPr>
        <w:t xml:space="preserve">( f ) subject to Part VII, to formulate and execute the monetary policy of Zimbabwe; and </w:t>
      </w:r>
    </w:p>
    <w:p w14:paraId="4361BACF" w14:textId="77777777" w:rsidR="00C43057" w:rsidRPr="002F06E1" w:rsidRDefault="00C43057" w:rsidP="00C43057">
      <w:pPr>
        <w:autoSpaceDE w:val="0"/>
        <w:autoSpaceDN w:val="0"/>
        <w:adjustRightInd w:val="0"/>
        <w:ind w:left="720"/>
        <w:rPr>
          <w:color w:val="FF0000"/>
          <w:sz w:val="23"/>
          <w:szCs w:val="23"/>
        </w:rPr>
      </w:pPr>
      <w:r w:rsidRPr="002F06E1">
        <w:rPr>
          <w:color w:val="FF0000"/>
          <w:sz w:val="23"/>
          <w:szCs w:val="23"/>
        </w:rPr>
        <w:t xml:space="preserve">(g) to act as banker and financial adviser to, and fiscal agent of, the State; and </w:t>
      </w:r>
    </w:p>
    <w:p w14:paraId="1748668D" w14:textId="77777777" w:rsidR="00C43057" w:rsidRPr="002F06E1" w:rsidRDefault="00C43057" w:rsidP="00C43057">
      <w:pPr>
        <w:autoSpaceDE w:val="0"/>
        <w:autoSpaceDN w:val="0"/>
        <w:adjustRightInd w:val="0"/>
        <w:ind w:left="720"/>
        <w:rPr>
          <w:color w:val="FF0000"/>
          <w:sz w:val="23"/>
          <w:szCs w:val="23"/>
        </w:rPr>
      </w:pPr>
      <w:r w:rsidRPr="002F06E1">
        <w:rPr>
          <w:color w:val="FF0000"/>
          <w:sz w:val="23"/>
          <w:szCs w:val="23"/>
        </w:rPr>
        <w:t xml:space="preserve">(h) whenever appropriate, to represent the interests of Zimbabwe in international or intergovernmental meetings, multilateral agencies and other </w:t>
      </w:r>
      <w:proofErr w:type="spellStart"/>
      <w:r w:rsidRPr="002F06E1">
        <w:rPr>
          <w:color w:val="FF0000"/>
          <w:sz w:val="23"/>
          <w:szCs w:val="23"/>
        </w:rPr>
        <w:t>organisations</w:t>
      </w:r>
      <w:proofErr w:type="spellEnd"/>
      <w:r w:rsidRPr="002F06E1">
        <w:rPr>
          <w:color w:val="FF0000"/>
          <w:sz w:val="23"/>
          <w:szCs w:val="23"/>
        </w:rPr>
        <w:t xml:space="preserve"> in matters concerning monetary policy; and </w:t>
      </w:r>
    </w:p>
    <w:p w14:paraId="4F92F069" w14:textId="77777777" w:rsidR="00C43057" w:rsidRPr="002F06E1" w:rsidRDefault="00C43057" w:rsidP="00C43057">
      <w:pPr>
        <w:autoSpaceDE w:val="0"/>
        <w:autoSpaceDN w:val="0"/>
        <w:adjustRightInd w:val="0"/>
        <w:ind w:left="720"/>
        <w:rPr>
          <w:color w:val="FF0000"/>
          <w:sz w:val="23"/>
          <w:szCs w:val="23"/>
        </w:rPr>
      </w:pPr>
      <w:r w:rsidRPr="002F06E1">
        <w:rPr>
          <w:color w:val="FF0000"/>
          <w:sz w:val="23"/>
          <w:szCs w:val="23"/>
        </w:rPr>
        <w:t>(</w:t>
      </w:r>
      <w:proofErr w:type="spellStart"/>
      <w:r w:rsidRPr="002F06E1">
        <w:rPr>
          <w:color w:val="FF0000"/>
          <w:sz w:val="23"/>
          <w:szCs w:val="23"/>
        </w:rPr>
        <w:t>i</w:t>
      </w:r>
      <w:proofErr w:type="spellEnd"/>
      <w:r w:rsidRPr="002F06E1">
        <w:rPr>
          <w:color w:val="FF0000"/>
          <w:sz w:val="23"/>
          <w:szCs w:val="23"/>
        </w:rPr>
        <w:t xml:space="preserve">) to provide banking services for the benefit of— </w:t>
      </w:r>
    </w:p>
    <w:p w14:paraId="531DC708" w14:textId="77777777" w:rsidR="00C43057" w:rsidRPr="002F06E1" w:rsidRDefault="00C43057" w:rsidP="00C43057">
      <w:pPr>
        <w:autoSpaceDE w:val="0"/>
        <w:autoSpaceDN w:val="0"/>
        <w:adjustRightInd w:val="0"/>
        <w:ind w:left="720"/>
        <w:rPr>
          <w:color w:val="FF0000"/>
          <w:sz w:val="23"/>
          <w:szCs w:val="23"/>
        </w:rPr>
      </w:pPr>
      <w:r w:rsidRPr="002F06E1">
        <w:rPr>
          <w:color w:val="FF0000"/>
          <w:sz w:val="23"/>
          <w:szCs w:val="23"/>
        </w:rPr>
        <w:t>(</w:t>
      </w:r>
      <w:proofErr w:type="spellStart"/>
      <w:r w:rsidRPr="002F06E1">
        <w:rPr>
          <w:color w:val="FF0000"/>
          <w:sz w:val="23"/>
          <w:szCs w:val="23"/>
        </w:rPr>
        <w:t>i</w:t>
      </w:r>
      <w:proofErr w:type="spellEnd"/>
      <w:r w:rsidRPr="002F06E1">
        <w:rPr>
          <w:color w:val="FF0000"/>
          <w:sz w:val="23"/>
          <w:szCs w:val="23"/>
        </w:rPr>
        <w:t xml:space="preserve">) foreign governments; and </w:t>
      </w:r>
    </w:p>
    <w:p w14:paraId="38696469" w14:textId="77777777" w:rsidR="00C43057" w:rsidRPr="002F06E1" w:rsidRDefault="00C43057" w:rsidP="00C43057">
      <w:pPr>
        <w:autoSpaceDE w:val="0"/>
        <w:autoSpaceDN w:val="0"/>
        <w:adjustRightInd w:val="0"/>
        <w:ind w:left="720"/>
        <w:rPr>
          <w:color w:val="FF0000"/>
          <w:sz w:val="23"/>
          <w:szCs w:val="23"/>
        </w:rPr>
      </w:pPr>
      <w:r w:rsidRPr="002F06E1">
        <w:rPr>
          <w:color w:val="FF0000"/>
          <w:sz w:val="23"/>
          <w:szCs w:val="23"/>
        </w:rPr>
        <w:t xml:space="preserve">(ii) foreign central banks or other monetary authorities; and </w:t>
      </w:r>
    </w:p>
    <w:p w14:paraId="3E3DD634" w14:textId="77777777" w:rsidR="00C43057" w:rsidRPr="002F06E1" w:rsidRDefault="00C43057" w:rsidP="00C43057">
      <w:pPr>
        <w:autoSpaceDE w:val="0"/>
        <w:autoSpaceDN w:val="0"/>
        <w:adjustRightInd w:val="0"/>
        <w:ind w:left="720"/>
        <w:rPr>
          <w:color w:val="FF0000"/>
          <w:sz w:val="23"/>
          <w:szCs w:val="23"/>
        </w:rPr>
      </w:pPr>
      <w:r w:rsidRPr="002F06E1">
        <w:rPr>
          <w:color w:val="FF0000"/>
          <w:sz w:val="23"/>
          <w:szCs w:val="23"/>
        </w:rPr>
        <w:t xml:space="preserve">(iii) international </w:t>
      </w:r>
      <w:proofErr w:type="spellStart"/>
      <w:r w:rsidRPr="002F06E1">
        <w:rPr>
          <w:color w:val="FF0000"/>
          <w:sz w:val="23"/>
          <w:szCs w:val="23"/>
        </w:rPr>
        <w:t>organisations</w:t>
      </w:r>
      <w:proofErr w:type="spellEnd"/>
      <w:r w:rsidRPr="002F06E1">
        <w:rPr>
          <w:color w:val="FF0000"/>
          <w:sz w:val="23"/>
          <w:szCs w:val="23"/>
        </w:rPr>
        <w:t xml:space="preserve"> of which Zimbabwe is a party; </w:t>
      </w:r>
    </w:p>
    <w:p w14:paraId="654F5C5C" w14:textId="77777777" w:rsidR="00C43057" w:rsidRPr="002F06E1" w:rsidRDefault="00C43057" w:rsidP="00C43057">
      <w:pPr>
        <w:autoSpaceDE w:val="0"/>
        <w:autoSpaceDN w:val="0"/>
        <w:adjustRightInd w:val="0"/>
        <w:ind w:left="720"/>
        <w:rPr>
          <w:color w:val="FF0000"/>
          <w:sz w:val="23"/>
          <w:szCs w:val="23"/>
        </w:rPr>
      </w:pPr>
      <w:r w:rsidRPr="002F06E1">
        <w:rPr>
          <w:color w:val="FF0000"/>
          <w:sz w:val="23"/>
          <w:szCs w:val="23"/>
        </w:rPr>
        <w:t xml:space="preserve">and </w:t>
      </w:r>
    </w:p>
    <w:p w14:paraId="30971C99" w14:textId="77777777" w:rsidR="00C43057" w:rsidRPr="002F06E1" w:rsidRDefault="00C43057" w:rsidP="00C43057">
      <w:pPr>
        <w:autoSpaceDE w:val="0"/>
        <w:autoSpaceDN w:val="0"/>
        <w:adjustRightInd w:val="0"/>
        <w:ind w:left="720"/>
        <w:rPr>
          <w:color w:val="FF0000"/>
          <w:sz w:val="23"/>
          <w:szCs w:val="23"/>
        </w:rPr>
      </w:pPr>
      <w:r w:rsidRPr="002F06E1">
        <w:rPr>
          <w:color w:val="FF0000"/>
          <w:sz w:val="23"/>
          <w:szCs w:val="23"/>
        </w:rPr>
        <w:t xml:space="preserve">( j) to participate in international </w:t>
      </w:r>
      <w:proofErr w:type="spellStart"/>
      <w:r w:rsidRPr="002F06E1">
        <w:rPr>
          <w:color w:val="FF0000"/>
          <w:sz w:val="23"/>
          <w:szCs w:val="23"/>
        </w:rPr>
        <w:t>organisations</w:t>
      </w:r>
      <w:proofErr w:type="spellEnd"/>
      <w:r w:rsidRPr="002F06E1">
        <w:rPr>
          <w:color w:val="FF0000"/>
          <w:sz w:val="23"/>
          <w:szCs w:val="23"/>
        </w:rPr>
        <w:t xml:space="preserve"> whose objective is to pursue financial and economic stability through international monetary co-operation; and </w:t>
      </w:r>
    </w:p>
    <w:p w14:paraId="3030F7FE" w14:textId="77777777" w:rsidR="00C43057" w:rsidRPr="002F06E1" w:rsidRDefault="00C43057" w:rsidP="00C43057">
      <w:pPr>
        <w:autoSpaceDE w:val="0"/>
        <w:autoSpaceDN w:val="0"/>
        <w:adjustRightInd w:val="0"/>
        <w:ind w:left="720"/>
        <w:rPr>
          <w:color w:val="FF0000"/>
          <w:sz w:val="23"/>
          <w:szCs w:val="23"/>
        </w:rPr>
      </w:pPr>
      <w:r w:rsidRPr="002F06E1">
        <w:rPr>
          <w:color w:val="FF0000"/>
          <w:sz w:val="23"/>
          <w:szCs w:val="23"/>
        </w:rPr>
        <w:t xml:space="preserve">(k) to undertake responsibilities and perform transactions concerning the State’s participation in or membership of international </w:t>
      </w:r>
      <w:proofErr w:type="spellStart"/>
      <w:r w:rsidRPr="002F06E1">
        <w:rPr>
          <w:color w:val="FF0000"/>
          <w:sz w:val="23"/>
          <w:szCs w:val="23"/>
        </w:rPr>
        <w:t>organisations</w:t>
      </w:r>
      <w:proofErr w:type="spellEnd"/>
      <w:r w:rsidRPr="002F06E1">
        <w:rPr>
          <w:color w:val="FF0000"/>
          <w:sz w:val="23"/>
          <w:szCs w:val="23"/>
        </w:rPr>
        <w:t xml:space="preserve">; and </w:t>
      </w:r>
    </w:p>
    <w:p w14:paraId="61A6A004" w14:textId="77777777" w:rsidR="00C43057" w:rsidRDefault="00C43057" w:rsidP="00C43057">
      <w:pPr>
        <w:ind w:left="720" w:right="-1440"/>
        <w:rPr>
          <w:color w:val="FF0000"/>
          <w:sz w:val="23"/>
          <w:szCs w:val="23"/>
        </w:rPr>
      </w:pPr>
      <w:r w:rsidRPr="002F06E1">
        <w:rPr>
          <w:color w:val="FF0000"/>
          <w:sz w:val="23"/>
          <w:szCs w:val="23"/>
        </w:rPr>
        <w:t>(l) to exercise any functions conferred or imposed upon it by or in terms of any other enactment.</w:t>
      </w:r>
      <w:r>
        <w:rPr>
          <w:color w:val="FF0000"/>
          <w:sz w:val="23"/>
          <w:szCs w:val="23"/>
        </w:rPr>
        <w:t xml:space="preserve">  (section 6) Coded as .4 from 1999</w:t>
      </w:r>
    </w:p>
    <w:p w14:paraId="5055A400" w14:textId="77777777" w:rsidR="00C960E7" w:rsidRPr="002F06E1" w:rsidRDefault="00033E34" w:rsidP="00C43057">
      <w:pPr>
        <w:ind w:left="720" w:right="-1440"/>
        <w:rPr>
          <w:color w:val="FF0000"/>
        </w:rPr>
      </w:pPr>
      <w:r>
        <w:rPr>
          <w:i/>
          <w:color w:val="FF0000"/>
          <w:sz w:val="23"/>
          <w:szCs w:val="23"/>
        </w:rPr>
        <w:t>Zimbabwe 2021</w:t>
      </w:r>
      <w:r>
        <w:rPr>
          <w:color w:val="FF0000"/>
          <w:sz w:val="23"/>
          <w:szCs w:val="23"/>
        </w:rPr>
        <w:t xml:space="preserve">: section (d) removed. Changed coding to .6 from 2010. </w:t>
      </w:r>
    </w:p>
    <w:p w14:paraId="00817915" w14:textId="77777777" w:rsidR="00C43057" w:rsidRDefault="00C43057" w:rsidP="00C43057">
      <w:pPr>
        <w:pStyle w:val="Heading1"/>
        <w:ind w:left="0" w:right="-1260"/>
      </w:pPr>
      <w:r>
        <w:t>Limitations on lending to the government</w:t>
      </w:r>
    </w:p>
    <w:p w14:paraId="020ECF62" w14:textId="77777777" w:rsidR="00C43057" w:rsidRDefault="00C43057" w:rsidP="00C43057">
      <w:pPr>
        <w:pStyle w:val="Heading1"/>
        <w:numPr>
          <w:ilvl w:val="0"/>
          <w:numId w:val="8"/>
        </w:numPr>
        <w:ind w:right="-1260"/>
        <w:rPr>
          <w:i/>
        </w:rPr>
      </w:pPr>
      <w:r w:rsidRPr="006F72D0">
        <w:rPr>
          <w:i/>
        </w:rPr>
        <w:t>Advances (Weight = .15)</w:t>
      </w:r>
    </w:p>
    <w:p w14:paraId="0D369149" w14:textId="77777777" w:rsidR="00C43057" w:rsidRPr="0003435C" w:rsidRDefault="00C43057" w:rsidP="00C43057">
      <w:pPr>
        <w:rPr>
          <w:color w:val="FF0000"/>
          <w:sz w:val="23"/>
          <w:szCs w:val="23"/>
        </w:rPr>
      </w:pPr>
      <w:r w:rsidRPr="0003435C">
        <w:rPr>
          <w:i/>
          <w:color w:val="FF0000"/>
        </w:rPr>
        <w:t>Zimbabwe 2010</w:t>
      </w:r>
      <w:r w:rsidRPr="0003435C">
        <w:rPr>
          <w:color w:val="FF0000"/>
        </w:rPr>
        <w:t xml:space="preserve">: </w:t>
      </w:r>
      <w:r w:rsidRPr="0003435C">
        <w:rPr>
          <w:color w:val="FF0000"/>
          <w:sz w:val="23"/>
          <w:szCs w:val="23"/>
        </w:rPr>
        <w:t xml:space="preserve">The Bank shall not— </w:t>
      </w:r>
    </w:p>
    <w:p w14:paraId="017062B8" w14:textId="77777777" w:rsidR="00C43057" w:rsidRPr="0003435C" w:rsidRDefault="00C43057" w:rsidP="00C43057">
      <w:pPr>
        <w:autoSpaceDE w:val="0"/>
        <w:autoSpaceDN w:val="0"/>
        <w:adjustRightInd w:val="0"/>
        <w:ind w:left="1440" w:hanging="720"/>
        <w:rPr>
          <w:color w:val="FF0000"/>
          <w:sz w:val="23"/>
          <w:szCs w:val="23"/>
        </w:rPr>
      </w:pPr>
      <w:r w:rsidRPr="0003435C">
        <w:rPr>
          <w:color w:val="FF0000"/>
          <w:sz w:val="23"/>
          <w:szCs w:val="23"/>
        </w:rPr>
        <w:t xml:space="preserve">(a) lend or advance moneys to or directly buy, discount or re-discount bills, notes or other obligations from, the State or any fund established by the State so that the amount outstanding at any time exceeds the equivalent of twenty per centum of the previous year’s ordinary revenues of the State; or </w:t>
      </w:r>
    </w:p>
    <w:p w14:paraId="4F87D2BB" w14:textId="77777777" w:rsidR="00C43057" w:rsidRPr="0003435C" w:rsidRDefault="00C43057" w:rsidP="00C43057">
      <w:pPr>
        <w:autoSpaceDE w:val="0"/>
        <w:autoSpaceDN w:val="0"/>
        <w:adjustRightInd w:val="0"/>
        <w:ind w:left="1440" w:hanging="720"/>
        <w:rPr>
          <w:color w:val="FF0000"/>
          <w:sz w:val="23"/>
          <w:szCs w:val="23"/>
        </w:rPr>
      </w:pPr>
      <w:r w:rsidRPr="0003435C">
        <w:rPr>
          <w:color w:val="FF0000"/>
          <w:sz w:val="23"/>
          <w:szCs w:val="23"/>
        </w:rPr>
        <w:t xml:space="preserve">(b) lend or advance money to the State or any fund established by the State unless— </w:t>
      </w:r>
    </w:p>
    <w:p w14:paraId="28AC1EEC" w14:textId="77777777" w:rsidR="00C43057" w:rsidRPr="0003435C" w:rsidRDefault="00C43057" w:rsidP="00C43057">
      <w:pPr>
        <w:autoSpaceDE w:val="0"/>
        <w:autoSpaceDN w:val="0"/>
        <w:adjustRightInd w:val="0"/>
        <w:rPr>
          <w:color w:val="FF0000"/>
          <w:sz w:val="23"/>
          <w:szCs w:val="23"/>
        </w:rPr>
      </w:pPr>
      <w:r w:rsidRPr="0003435C">
        <w:rPr>
          <w:color w:val="FF0000"/>
          <w:sz w:val="23"/>
          <w:szCs w:val="23"/>
        </w:rPr>
        <w:t>(</w:t>
      </w:r>
      <w:proofErr w:type="spellStart"/>
      <w:r w:rsidRPr="0003435C">
        <w:rPr>
          <w:color w:val="FF0000"/>
          <w:sz w:val="23"/>
          <w:szCs w:val="23"/>
        </w:rPr>
        <w:t>i</w:t>
      </w:r>
      <w:proofErr w:type="spellEnd"/>
      <w:r w:rsidRPr="0003435C">
        <w:rPr>
          <w:color w:val="FF0000"/>
          <w:sz w:val="23"/>
          <w:szCs w:val="23"/>
        </w:rPr>
        <w:t xml:space="preserve">) the money is denominated in Zimbabwe currency; and </w:t>
      </w:r>
    </w:p>
    <w:p w14:paraId="6E2AFCD4" w14:textId="77777777" w:rsidR="00C43057" w:rsidRPr="0003435C" w:rsidRDefault="00C43057" w:rsidP="00C43057">
      <w:pPr>
        <w:autoSpaceDE w:val="0"/>
        <w:autoSpaceDN w:val="0"/>
        <w:adjustRightInd w:val="0"/>
        <w:rPr>
          <w:color w:val="FF0000"/>
          <w:sz w:val="23"/>
          <w:szCs w:val="23"/>
        </w:rPr>
      </w:pPr>
      <w:r w:rsidRPr="0003435C">
        <w:rPr>
          <w:color w:val="FF0000"/>
          <w:sz w:val="23"/>
          <w:szCs w:val="23"/>
        </w:rPr>
        <w:lastRenderedPageBreak/>
        <w:t xml:space="preserve">(ii) the loan or advance is either— </w:t>
      </w:r>
    </w:p>
    <w:p w14:paraId="02323A98" w14:textId="77777777" w:rsidR="00C43057" w:rsidRPr="0003435C" w:rsidRDefault="00C43057" w:rsidP="00C43057">
      <w:pPr>
        <w:pStyle w:val="ListParagraph"/>
        <w:numPr>
          <w:ilvl w:val="0"/>
          <w:numId w:val="9"/>
        </w:numPr>
        <w:rPr>
          <w:rFonts w:eastAsiaTheme="minorHAnsi"/>
          <w:color w:val="FF0000"/>
          <w:sz w:val="23"/>
          <w:szCs w:val="23"/>
        </w:rPr>
      </w:pPr>
      <w:r w:rsidRPr="0003435C">
        <w:rPr>
          <w:rFonts w:eastAsiaTheme="minorHAnsi"/>
          <w:color w:val="FF0000"/>
          <w:sz w:val="23"/>
          <w:szCs w:val="23"/>
        </w:rPr>
        <w:t>repayable within twelve months after the end of the financial year in which it was made; or</w:t>
      </w:r>
    </w:p>
    <w:p w14:paraId="5BFE8A25" w14:textId="77777777" w:rsidR="00C43057" w:rsidRPr="0003435C" w:rsidRDefault="00C43057" w:rsidP="00C43057">
      <w:pPr>
        <w:autoSpaceDE w:val="0"/>
        <w:autoSpaceDN w:val="0"/>
        <w:adjustRightInd w:val="0"/>
        <w:ind w:left="1440" w:hanging="720"/>
        <w:rPr>
          <w:color w:val="FF0000"/>
          <w:sz w:val="23"/>
          <w:szCs w:val="23"/>
        </w:rPr>
      </w:pPr>
      <w:r w:rsidRPr="0003435C">
        <w:rPr>
          <w:color w:val="FF0000"/>
          <w:sz w:val="23"/>
          <w:szCs w:val="23"/>
        </w:rPr>
        <w:t xml:space="preserve">B. convertible at the end of the financial year in which it was made into negotiable bearer securities issued by the State and delivered to the Bank; </w:t>
      </w:r>
    </w:p>
    <w:p w14:paraId="4F069EBC" w14:textId="77777777" w:rsidR="00C43057" w:rsidRPr="0003435C" w:rsidRDefault="00C43057" w:rsidP="00C43057">
      <w:pPr>
        <w:autoSpaceDE w:val="0"/>
        <w:autoSpaceDN w:val="0"/>
        <w:adjustRightInd w:val="0"/>
        <w:rPr>
          <w:color w:val="FF0000"/>
          <w:sz w:val="23"/>
          <w:szCs w:val="23"/>
        </w:rPr>
      </w:pPr>
      <w:r w:rsidRPr="0003435C">
        <w:rPr>
          <w:color w:val="FF0000"/>
          <w:sz w:val="23"/>
          <w:szCs w:val="23"/>
        </w:rPr>
        <w:t xml:space="preserve">or </w:t>
      </w:r>
    </w:p>
    <w:p w14:paraId="4C04755A" w14:textId="77777777" w:rsidR="00C43057" w:rsidRPr="0003435C" w:rsidRDefault="00C43057" w:rsidP="00C43057">
      <w:pPr>
        <w:autoSpaceDE w:val="0"/>
        <w:autoSpaceDN w:val="0"/>
        <w:adjustRightInd w:val="0"/>
        <w:ind w:left="1440" w:hanging="720"/>
        <w:rPr>
          <w:color w:val="FF0000"/>
          <w:sz w:val="23"/>
          <w:szCs w:val="23"/>
        </w:rPr>
      </w:pPr>
      <w:r w:rsidRPr="0003435C">
        <w:rPr>
          <w:color w:val="FF0000"/>
          <w:sz w:val="23"/>
          <w:szCs w:val="23"/>
        </w:rPr>
        <w:t xml:space="preserve">(c) subject to paragraphs (a) and (b), lend or advance money to any statutory body unless the loan or advance— </w:t>
      </w:r>
    </w:p>
    <w:p w14:paraId="6216DC7A" w14:textId="77777777" w:rsidR="00C43057" w:rsidRPr="0003435C" w:rsidRDefault="00C43057" w:rsidP="00C43057">
      <w:pPr>
        <w:autoSpaceDE w:val="0"/>
        <w:autoSpaceDN w:val="0"/>
        <w:adjustRightInd w:val="0"/>
        <w:rPr>
          <w:color w:val="FF0000"/>
          <w:sz w:val="23"/>
          <w:szCs w:val="23"/>
        </w:rPr>
      </w:pPr>
      <w:r w:rsidRPr="0003435C">
        <w:rPr>
          <w:color w:val="FF0000"/>
          <w:sz w:val="23"/>
          <w:szCs w:val="23"/>
        </w:rPr>
        <w:t>(</w:t>
      </w:r>
      <w:proofErr w:type="spellStart"/>
      <w:r w:rsidRPr="0003435C">
        <w:rPr>
          <w:color w:val="FF0000"/>
          <w:sz w:val="23"/>
          <w:szCs w:val="23"/>
        </w:rPr>
        <w:t>i</w:t>
      </w:r>
      <w:proofErr w:type="spellEnd"/>
      <w:r w:rsidRPr="0003435C">
        <w:rPr>
          <w:color w:val="FF0000"/>
          <w:sz w:val="23"/>
          <w:szCs w:val="23"/>
        </w:rPr>
        <w:t xml:space="preserve">) has been approved by the Minister; and </w:t>
      </w:r>
    </w:p>
    <w:p w14:paraId="22152BE8" w14:textId="77777777" w:rsidR="00C43057" w:rsidRPr="0003435C" w:rsidRDefault="00C43057" w:rsidP="00C43057">
      <w:pPr>
        <w:autoSpaceDE w:val="0"/>
        <w:autoSpaceDN w:val="0"/>
        <w:adjustRightInd w:val="0"/>
        <w:ind w:left="1440" w:hanging="720"/>
        <w:rPr>
          <w:color w:val="FF0000"/>
          <w:sz w:val="23"/>
          <w:szCs w:val="23"/>
        </w:rPr>
      </w:pPr>
      <w:r w:rsidRPr="0003435C">
        <w:rPr>
          <w:color w:val="FF0000"/>
          <w:sz w:val="23"/>
          <w:szCs w:val="23"/>
        </w:rPr>
        <w:t xml:space="preserve">(ii) is repayable within twelve months from the date on which it was made; and </w:t>
      </w:r>
    </w:p>
    <w:p w14:paraId="2142393A" w14:textId="77777777" w:rsidR="00C43057" w:rsidRPr="00033E34" w:rsidRDefault="00C43057" w:rsidP="00C43057">
      <w:pPr>
        <w:pStyle w:val="ListParagraph"/>
        <w:numPr>
          <w:ilvl w:val="0"/>
          <w:numId w:val="9"/>
        </w:numPr>
        <w:rPr>
          <w:color w:val="FF0000"/>
        </w:rPr>
      </w:pPr>
      <w:r w:rsidRPr="0003435C">
        <w:rPr>
          <w:rFonts w:eastAsiaTheme="minorHAnsi"/>
          <w:color w:val="FF0000"/>
          <w:sz w:val="23"/>
          <w:szCs w:val="23"/>
        </w:rPr>
        <w:t>(iii) if not repaid within the period referred to in subparagraph (ii), is convertible into negotiable bearer securities issued by the State and delivered to the Bank. (Article 8) Coded as .33</w:t>
      </w:r>
    </w:p>
    <w:p w14:paraId="049A26AA" w14:textId="77777777" w:rsidR="00033E34" w:rsidRPr="00033E34" w:rsidRDefault="00033E34" w:rsidP="00033E34">
      <w:pPr>
        <w:ind w:left="720"/>
        <w:rPr>
          <w:color w:val="FF0000"/>
        </w:rPr>
      </w:pPr>
      <w:r>
        <w:rPr>
          <w:i/>
          <w:color w:val="FF0000"/>
          <w:sz w:val="23"/>
          <w:szCs w:val="23"/>
        </w:rPr>
        <w:t>Zimbabwe 2021</w:t>
      </w:r>
      <w:r>
        <w:rPr>
          <w:color w:val="FF0000"/>
          <w:sz w:val="23"/>
          <w:szCs w:val="23"/>
        </w:rPr>
        <w:t>: No change</w:t>
      </w:r>
    </w:p>
    <w:p w14:paraId="28C9EAE7" w14:textId="77777777" w:rsidR="00C43057" w:rsidRDefault="00C43057" w:rsidP="00C43057">
      <w:pPr>
        <w:pStyle w:val="Heading1"/>
        <w:ind w:right="-1260" w:hanging="360"/>
        <w:rPr>
          <w:i/>
        </w:rPr>
      </w:pPr>
      <w:r w:rsidRPr="006F72D0">
        <w:rPr>
          <w:i/>
        </w:rPr>
        <w:t xml:space="preserve">(b) Securitized lending (.10) </w:t>
      </w:r>
    </w:p>
    <w:p w14:paraId="65455AA9" w14:textId="77777777" w:rsidR="00C43057" w:rsidRDefault="00C43057" w:rsidP="00C43057">
      <w:pPr>
        <w:rPr>
          <w:color w:val="FF0000"/>
          <w:sz w:val="23"/>
          <w:szCs w:val="23"/>
        </w:rPr>
      </w:pPr>
      <w:r w:rsidRPr="00517B11">
        <w:rPr>
          <w:i/>
          <w:color w:val="FF0000"/>
        </w:rPr>
        <w:t>Zimbabwe 2004</w:t>
      </w:r>
      <w:r w:rsidRPr="00517B11">
        <w:rPr>
          <w:color w:val="FF0000"/>
        </w:rPr>
        <w:t xml:space="preserve">: </w:t>
      </w:r>
      <w:r w:rsidRPr="00517B11">
        <w:rPr>
          <w:color w:val="FF0000"/>
          <w:sz w:val="23"/>
          <w:szCs w:val="23"/>
        </w:rPr>
        <w:t>Coded as .33 from 1999</w:t>
      </w:r>
    </w:p>
    <w:p w14:paraId="30B3EED2" w14:textId="77777777" w:rsidR="00033E34" w:rsidRPr="00517B11" w:rsidRDefault="00033E34" w:rsidP="00C43057">
      <w:pPr>
        <w:rPr>
          <w:color w:val="FF0000"/>
        </w:rPr>
      </w:pPr>
      <w:r>
        <w:rPr>
          <w:i/>
          <w:color w:val="FF0000"/>
          <w:sz w:val="23"/>
          <w:szCs w:val="23"/>
        </w:rPr>
        <w:t>Zimbabwe 2021</w:t>
      </w:r>
      <w:r>
        <w:rPr>
          <w:color w:val="FF0000"/>
          <w:sz w:val="23"/>
          <w:szCs w:val="23"/>
        </w:rPr>
        <w:t>: No change</w:t>
      </w:r>
    </w:p>
    <w:p w14:paraId="01DDB793" w14:textId="77777777" w:rsidR="00C43057" w:rsidRDefault="00C43057" w:rsidP="00C43057">
      <w:pPr>
        <w:pStyle w:val="Heading1"/>
        <w:ind w:right="-1260" w:hanging="360"/>
        <w:rPr>
          <w:i/>
        </w:rPr>
      </w:pPr>
      <w:r w:rsidRPr="006F72D0">
        <w:rPr>
          <w:i/>
        </w:rPr>
        <w:t xml:space="preserve">(c) Terms of lending (.10) </w:t>
      </w:r>
    </w:p>
    <w:p w14:paraId="31D8283E" w14:textId="77777777" w:rsidR="00C43057" w:rsidRPr="00CD4849" w:rsidRDefault="00C43057" w:rsidP="00C43057">
      <w:pPr>
        <w:rPr>
          <w:color w:val="FF0000"/>
          <w:sz w:val="23"/>
          <w:szCs w:val="23"/>
        </w:rPr>
      </w:pPr>
      <w:r w:rsidRPr="00CD4849">
        <w:rPr>
          <w:i/>
          <w:color w:val="FF0000"/>
        </w:rPr>
        <w:t>Zimbabwe 2010</w:t>
      </w:r>
      <w:r w:rsidRPr="00CD4849">
        <w:rPr>
          <w:color w:val="FF0000"/>
        </w:rPr>
        <w:t xml:space="preserve">: </w:t>
      </w:r>
      <w:r w:rsidRPr="00CD4849">
        <w:rPr>
          <w:color w:val="FF0000"/>
          <w:sz w:val="23"/>
          <w:szCs w:val="23"/>
        </w:rPr>
        <w:t xml:space="preserve">The Bank shall not— </w:t>
      </w:r>
    </w:p>
    <w:p w14:paraId="4C8CA1F3" w14:textId="77777777" w:rsidR="00C43057" w:rsidRPr="00CD4849" w:rsidRDefault="00C43057" w:rsidP="00C43057">
      <w:pPr>
        <w:autoSpaceDE w:val="0"/>
        <w:autoSpaceDN w:val="0"/>
        <w:adjustRightInd w:val="0"/>
        <w:ind w:left="1440" w:hanging="720"/>
        <w:rPr>
          <w:color w:val="FF0000"/>
          <w:sz w:val="23"/>
          <w:szCs w:val="23"/>
        </w:rPr>
      </w:pPr>
      <w:r w:rsidRPr="00CD4849">
        <w:rPr>
          <w:color w:val="FF0000"/>
          <w:sz w:val="23"/>
          <w:szCs w:val="23"/>
        </w:rPr>
        <w:t xml:space="preserve">(a) lend or advance moneys to or directly buy, discount or re-discount bills, notes or other obligations from, the State or any fund established by the State so that the amount outstanding at any time exceeds the equivalent of twenty per centum of the previous year’s ordinary revenues of the State; or </w:t>
      </w:r>
    </w:p>
    <w:p w14:paraId="4A2DC670" w14:textId="77777777" w:rsidR="00C43057" w:rsidRPr="00CD4849" w:rsidRDefault="00C43057" w:rsidP="00C43057">
      <w:pPr>
        <w:autoSpaceDE w:val="0"/>
        <w:autoSpaceDN w:val="0"/>
        <w:adjustRightInd w:val="0"/>
        <w:ind w:left="1440" w:hanging="720"/>
        <w:rPr>
          <w:color w:val="FF0000"/>
          <w:sz w:val="23"/>
          <w:szCs w:val="23"/>
        </w:rPr>
      </w:pPr>
      <w:r w:rsidRPr="00CD4849">
        <w:rPr>
          <w:color w:val="FF0000"/>
          <w:sz w:val="23"/>
          <w:szCs w:val="23"/>
        </w:rPr>
        <w:t xml:space="preserve">(b) lend or advance money to the State or any fund established by the State unless— </w:t>
      </w:r>
    </w:p>
    <w:p w14:paraId="59228463" w14:textId="77777777" w:rsidR="00C43057" w:rsidRPr="00CD4849" w:rsidRDefault="00C43057" w:rsidP="00C43057">
      <w:pPr>
        <w:autoSpaceDE w:val="0"/>
        <w:autoSpaceDN w:val="0"/>
        <w:adjustRightInd w:val="0"/>
        <w:rPr>
          <w:color w:val="FF0000"/>
          <w:sz w:val="23"/>
          <w:szCs w:val="23"/>
        </w:rPr>
      </w:pPr>
      <w:r w:rsidRPr="00CD4849">
        <w:rPr>
          <w:color w:val="FF0000"/>
          <w:sz w:val="23"/>
          <w:szCs w:val="23"/>
        </w:rPr>
        <w:t>(</w:t>
      </w:r>
      <w:proofErr w:type="spellStart"/>
      <w:r w:rsidRPr="00CD4849">
        <w:rPr>
          <w:color w:val="FF0000"/>
          <w:sz w:val="23"/>
          <w:szCs w:val="23"/>
        </w:rPr>
        <w:t>i</w:t>
      </w:r>
      <w:proofErr w:type="spellEnd"/>
      <w:r w:rsidRPr="00CD4849">
        <w:rPr>
          <w:color w:val="FF0000"/>
          <w:sz w:val="23"/>
          <w:szCs w:val="23"/>
        </w:rPr>
        <w:t xml:space="preserve">) the money is denominated in Zimbabwe currency; and </w:t>
      </w:r>
    </w:p>
    <w:p w14:paraId="1C3DB1AB" w14:textId="77777777" w:rsidR="00C43057" w:rsidRPr="00CD4849" w:rsidRDefault="00C43057" w:rsidP="00C43057">
      <w:pPr>
        <w:autoSpaceDE w:val="0"/>
        <w:autoSpaceDN w:val="0"/>
        <w:adjustRightInd w:val="0"/>
        <w:rPr>
          <w:color w:val="FF0000"/>
          <w:sz w:val="23"/>
          <w:szCs w:val="23"/>
        </w:rPr>
      </w:pPr>
      <w:r w:rsidRPr="00CD4849">
        <w:rPr>
          <w:color w:val="FF0000"/>
          <w:sz w:val="23"/>
          <w:szCs w:val="23"/>
        </w:rPr>
        <w:t xml:space="preserve">(ii) the loan or advance is either— </w:t>
      </w:r>
    </w:p>
    <w:p w14:paraId="05D5AF96" w14:textId="77777777" w:rsidR="00C43057" w:rsidRPr="00CD4849" w:rsidRDefault="00C43057" w:rsidP="00C43057">
      <w:pPr>
        <w:pStyle w:val="ListParagraph"/>
        <w:numPr>
          <w:ilvl w:val="0"/>
          <w:numId w:val="10"/>
        </w:numPr>
        <w:rPr>
          <w:rFonts w:eastAsiaTheme="minorHAnsi"/>
          <w:color w:val="FF0000"/>
          <w:sz w:val="23"/>
          <w:szCs w:val="23"/>
        </w:rPr>
      </w:pPr>
      <w:r w:rsidRPr="00CD4849">
        <w:rPr>
          <w:rFonts w:eastAsiaTheme="minorHAnsi"/>
          <w:color w:val="FF0000"/>
          <w:sz w:val="23"/>
          <w:szCs w:val="23"/>
        </w:rPr>
        <w:t>repayable within twelve months after the end of the financial year in which it was made; or</w:t>
      </w:r>
    </w:p>
    <w:p w14:paraId="71BDC563" w14:textId="77777777" w:rsidR="00C43057" w:rsidRPr="00CD4849" w:rsidRDefault="00C43057" w:rsidP="00C43057">
      <w:pPr>
        <w:autoSpaceDE w:val="0"/>
        <w:autoSpaceDN w:val="0"/>
        <w:adjustRightInd w:val="0"/>
        <w:ind w:left="1440" w:hanging="720"/>
        <w:rPr>
          <w:color w:val="FF0000"/>
          <w:sz w:val="23"/>
          <w:szCs w:val="23"/>
        </w:rPr>
      </w:pPr>
      <w:r w:rsidRPr="00CD4849">
        <w:rPr>
          <w:color w:val="FF0000"/>
          <w:sz w:val="23"/>
          <w:szCs w:val="23"/>
        </w:rPr>
        <w:t xml:space="preserve">B. convertible at the end of the financial year in which it was made into negotiable bearer securities issued by the State and delivered to the Bank; </w:t>
      </w:r>
    </w:p>
    <w:p w14:paraId="184A5423" w14:textId="77777777" w:rsidR="00C43057" w:rsidRPr="00CD4849" w:rsidRDefault="00C43057" w:rsidP="00C43057">
      <w:pPr>
        <w:autoSpaceDE w:val="0"/>
        <w:autoSpaceDN w:val="0"/>
        <w:adjustRightInd w:val="0"/>
        <w:rPr>
          <w:color w:val="FF0000"/>
          <w:sz w:val="23"/>
          <w:szCs w:val="23"/>
        </w:rPr>
      </w:pPr>
      <w:r w:rsidRPr="00CD4849">
        <w:rPr>
          <w:color w:val="FF0000"/>
          <w:sz w:val="23"/>
          <w:szCs w:val="23"/>
        </w:rPr>
        <w:t xml:space="preserve">or </w:t>
      </w:r>
    </w:p>
    <w:p w14:paraId="768A8F37" w14:textId="77777777" w:rsidR="00C43057" w:rsidRPr="00CD4849" w:rsidRDefault="00C43057" w:rsidP="00C43057">
      <w:pPr>
        <w:autoSpaceDE w:val="0"/>
        <w:autoSpaceDN w:val="0"/>
        <w:adjustRightInd w:val="0"/>
        <w:ind w:left="1440" w:hanging="720"/>
        <w:rPr>
          <w:color w:val="FF0000"/>
          <w:sz w:val="23"/>
          <w:szCs w:val="23"/>
        </w:rPr>
      </w:pPr>
      <w:r w:rsidRPr="00CD4849">
        <w:rPr>
          <w:color w:val="FF0000"/>
          <w:sz w:val="23"/>
          <w:szCs w:val="23"/>
        </w:rPr>
        <w:t xml:space="preserve">(c) subject to paragraphs (a) and (b), lend or advance money to any statutory body unless the loan or advance— </w:t>
      </w:r>
    </w:p>
    <w:p w14:paraId="3CA51C47" w14:textId="77777777" w:rsidR="00C43057" w:rsidRPr="00CD4849" w:rsidRDefault="00C43057" w:rsidP="00C43057">
      <w:pPr>
        <w:autoSpaceDE w:val="0"/>
        <w:autoSpaceDN w:val="0"/>
        <w:adjustRightInd w:val="0"/>
        <w:rPr>
          <w:color w:val="FF0000"/>
          <w:sz w:val="23"/>
          <w:szCs w:val="23"/>
        </w:rPr>
      </w:pPr>
      <w:r w:rsidRPr="00CD4849">
        <w:rPr>
          <w:color w:val="FF0000"/>
          <w:sz w:val="23"/>
          <w:szCs w:val="23"/>
        </w:rPr>
        <w:t>(</w:t>
      </w:r>
      <w:proofErr w:type="spellStart"/>
      <w:r w:rsidRPr="00CD4849">
        <w:rPr>
          <w:color w:val="FF0000"/>
          <w:sz w:val="23"/>
          <w:szCs w:val="23"/>
        </w:rPr>
        <w:t>i</w:t>
      </w:r>
      <w:proofErr w:type="spellEnd"/>
      <w:r w:rsidRPr="00CD4849">
        <w:rPr>
          <w:color w:val="FF0000"/>
          <w:sz w:val="23"/>
          <w:szCs w:val="23"/>
        </w:rPr>
        <w:t xml:space="preserve">) </w:t>
      </w:r>
      <w:r w:rsidRPr="00ED3468">
        <w:rPr>
          <w:b/>
          <w:color w:val="FF0000"/>
          <w:sz w:val="23"/>
          <w:szCs w:val="23"/>
        </w:rPr>
        <w:t>has been approved by the Minister</w:t>
      </w:r>
      <w:r w:rsidRPr="00CD4849">
        <w:rPr>
          <w:color w:val="FF0000"/>
          <w:sz w:val="23"/>
          <w:szCs w:val="23"/>
        </w:rPr>
        <w:t xml:space="preserve">; and </w:t>
      </w:r>
    </w:p>
    <w:p w14:paraId="253AADD4" w14:textId="77777777" w:rsidR="00C43057" w:rsidRPr="00CD4849" w:rsidRDefault="00C43057" w:rsidP="00C43057">
      <w:pPr>
        <w:autoSpaceDE w:val="0"/>
        <w:autoSpaceDN w:val="0"/>
        <w:adjustRightInd w:val="0"/>
        <w:ind w:left="1440" w:hanging="720"/>
        <w:rPr>
          <w:color w:val="FF0000"/>
          <w:sz w:val="23"/>
          <w:szCs w:val="23"/>
        </w:rPr>
      </w:pPr>
      <w:r w:rsidRPr="00CD4849">
        <w:rPr>
          <w:color w:val="FF0000"/>
          <w:sz w:val="23"/>
          <w:szCs w:val="23"/>
        </w:rPr>
        <w:lastRenderedPageBreak/>
        <w:t xml:space="preserve">(ii) is repayable within twelve months from the date on which it was made; and </w:t>
      </w:r>
    </w:p>
    <w:p w14:paraId="572B7648" w14:textId="77777777" w:rsidR="00C43057" w:rsidRPr="00CD4849" w:rsidRDefault="00C43057" w:rsidP="00C43057">
      <w:pPr>
        <w:pStyle w:val="ListParagraph"/>
        <w:numPr>
          <w:ilvl w:val="0"/>
          <w:numId w:val="10"/>
        </w:numPr>
        <w:rPr>
          <w:color w:val="FF0000"/>
        </w:rPr>
      </w:pPr>
      <w:r w:rsidRPr="00CD4849">
        <w:rPr>
          <w:rFonts w:eastAsiaTheme="minorHAnsi"/>
          <w:color w:val="FF0000"/>
          <w:sz w:val="23"/>
          <w:szCs w:val="23"/>
        </w:rPr>
        <w:t xml:space="preserve">(iii) if not repaid within the period referred to in subparagraph (ii), is convertible into negotiable bearer securities issued by the State and delivered to the Bank. (Article 8) Coded as </w:t>
      </w:r>
      <w:r>
        <w:rPr>
          <w:rFonts w:eastAsiaTheme="minorHAnsi"/>
          <w:color w:val="FF0000"/>
          <w:sz w:val="23"/>
          <w:szCs w:val="23"/>
        </w:rPr>
        <w:t>0</w:t>
      </w:r>
    </w:p>
    <w:p w14:paraId="396580F2" w14:textId="77777777" w:rsidR="00C43057" w:rsidRPr="00ED3468" w:rsidRDefault="00033E34" w:rsidP="00C43057">
      <w:r>
        <w:rPr>
          <w:i/>
          <w:color w:val="FF0000"/>
          <w:sz w:val="23"/>
          <w:szCs w:val="23"/>
        </w:rPr>
        <w:t>Zimbabwe 2021</w:t>
      </w:r>
      <w:r>
        <w:rPr>
          <w:color w:val="FF0000"/>
          <w:sz w:val="23"/>
          <w:szCs w:val="23"/>
        </w:rPr>
        <w:t>: No change</w:t>
      </w:r>
    </w:p>
    <w:p w14:paraId="0610A71F" w14:textId="77777777" w:rsidR="00C43057" w:rsidRDefault="00C43057" w:rsidP="00C43057">
      <w:pPr>
        <w:pStyle w:val="Heading1"/>
        <w:ind w:right="-1260" w:hanging="360"/>
        <w:rPr>
          <w:i/>
        </w:rPr>
      </w:pPr>
      <w:r w:rsidRPr="006F72D0">
        <w:rPr>
          <w:i/>
        </w:rPr>
        <w:t xml:space="preserve">(d) Potential borrowers from bank (.05) </w:t>
      </w:r>
    </w:p>
    <w:p w14:paraId="47E8169F" w14:textId="77777777" w:rsidR="00C43057" w:rsidRDefault="00C43057" w:rsidP="00C43057">
      <w:pPr>
        <w:rPr>
          <w:color w:val="FF0000"/>
        </w:rPr>
      </w:pPr>
      <w:r w:rsidRPr="00991CBE">
        <w:rPr>
          <w:i/>
          <w:color w:val="FF0000"/>
        </w:rPr>
        <w:t>Zimbabwe 2004</w:t>
      </w:r>
      <w:r w:rsidRPr="00991CBE">
        <w:rPr>
          <w:color w:val="FF0000"/>
        </w:rPr>
        <w:t>: Coded as .33 from 1999 because of reference to statutory body in law.</w:t>
      </w:r>
    </w:p>
    <w:p w14:paraId="2DB89ABE" w14:textId="77777777" w:rsidR="00033E34" w:rsidRPr="00991CBE" w:rsidRDefault="00033E34" w:rsidP="00C43057">
      <w:pPr>
        <w:rPr>
          <w:color w:val="FF0000"/>
        </w:rPr>
      </w:pPr>
      <w:r>
        <w:rPr>
          <w:i/>
          <w:color w:val="FF0000"/>
          <w:sz w:val="23"/>
          <w:szCs w:val="23"/>
        </w:rPr>
        <w:t>Zimbabwe 2021</w:t>
      </w:r>
      <w:r>
        <w:rPr>
          <w:color w:val="FF0000"/>
          <w:sz w:val="23"/>
          <w:szCs w:val="23"/>
        </w:rPr>
        <w:t>: No change</w:t>
      </w:r>
    </w:p>
    <w:p w14:paraId="1E1541B8" w14:textId="77777777" w:rsidR="00C43057" w:rsidRDefault="00C43057" w:rsidP="00C43057">
      <w:pPr>
        <w:pStyle w:val="Heading1"/>
        <w:ind w:right="-1260" w:hanging="360"/>
        <w:rPr>
          <w:i/>
        </w:rPr>
      </w:pPr>
      <w:r w:rsidRPr="006F72D0">
        <w:rPr>
          <w:i/>
        </w:rPr>
        <w:t xml:space="preserve">(e) Limits on central bank lending determined by (.025) </w:t>
      </w:r>
    </w:p>
    <w:p w14:paraId="3086E964" w14:textId="77777777" w:rsidR="00C43057" w:rsidRPr="00CD4849" w:rsidRDefault="00C43057" w:rsidP="00C43057">
      <w:pPr>
        <w:rPr>
          <w:color w:val="FF0000"/>
          <w:sz w:val="23"/>
          <w:szCs w:val="23"/>
        </w:rPr>
      </w:pPr>
      <w:r w:rsidRPr="00CD4849">
        <w:rPr>
          <w:i/>
          <w:color w:val="FF0000"/>
        </w:rPr>
        <w:t>Zimbabwe 2010</w:t>
      </w:r>
      <w:r w:rsidRPr="00CD4849">
        <w:rPr>
          <w:color w:val="FF0000"/>
        </w:rPr>
        <w:t xml:space="preserve">: </w:t>
      </w:r>
      <w:r w:rsidRPr="00CD4849">
        <w:rPr>
          <w:color w:val="FF0000"/>
          <w:sz w:val="23"/>
          <w:szCs w:val="23"/>
        </w:rPr>
        <w:t xml:space="preserve">The Bank shall not— </w:t>
      </w:r>
    </w:p>
    <w:p w14:paraId="42B467FC" w14:textId="77777777" w:rsidR="00C43057" w:rsidRPr="00CD4849" w:rsidRDefault="00C43057" w:rsidP="00C43057">
      <w:pPr>
        <w:autoSpaceDE w:val="0"/>
        <w:autoSpaceDN w:val="0"/>
        <w:adjustRightInd w:val="0"/>
        <w:ind w:left="1440" w:hanging="720"/>
        <w:rPr>
          <w:color w:val="FF0000"/>
        </w:rPr>
      </w:pPr>
      <w:r w:rsidRPr="00CD4849">
        <w:rPr>
          <w:color w:val="FF0000"/>
          <w:sz w:val="23"/>
          <w:szCs w:val="23"/>
        </w:rPr>
        <w:t xml:space="preserve">(a) lend or advance moneys to or directly buy, discount or re-discount bills, notes or other obligations from, the State or any fund established by the State so that the amount outstanding at any time exceeds the equivalent of twenty per centum of the previous year’s ordinary revenues of the State; or </w:t>
      </w:r>
      <w:r>
        <w:rPr>
          <w:color w:val="FF0000"/>
          <w:sz w:val="23"/>
          <w:szCs w:val="23"/>
        </w:rPr>
        <w:t>(</w:t>
      </w:r>
      <w:r w:rsidRPr="00CD4849">
        <w:rPr>
          <w:color w:val="FF0000"/>
          <w:sz w:val="23"/>
          <w:szCs w:val="23"/>
        </w:rPr>
        <w:t>Article 8) Coded as .33</w:t>
      </w:r>
    </w:p>
    <w:p w14:paraId="1E061367" w14:textId="77777777" w:rsidR="00C43057" w:rsidRPr="00CD4849" w:rsidRDefault="00033E34" w:rsidP="00C43057">
      <w:r>
        <w:rPr>
          <w:i/>
          <w:color w:val="FF0000"/>
          <w:sz w:val="23"/>
          <w:szCs w:val="23"/>
        </w:rPr>
        <w:t>Zimbabwe 2021</w:t>
      </w:r>
      <w:r>
        <w:rPr>
          <w:color w:val="FF0000"/>
          <w:sz w:val="23"/>
          <w:szCs w:val="23"/>
        </w:rPr>
        <w:t>: No change</w:t>
      </w:r>
    </w:p>
    <w:p w14:paraId="6A231CA0" w14:textId="77777777" w:rsidR="00C43057" w:rsidRDefault="00C43057" w:rsidP="00C43057">
      <w:pPr>
        <w:pStyle w:val="Heading1"/>
        <w:ind w:right="-1260" w:hanging="360"/>
        <w:rPr>
          <w:i/>
        </w:rPr>
      </w:pPr>
      <w:r w:rsidRPr="006F72D0">
        <w:rPr>
          <w:i/>
        </w:rPr>
        <w:t xml:space="preserve">(f) Maturity of loans (.025) </w:t>
      </w:r>
    </w:p>
    <w:p w14:paraId="600E0788" w14:textId="77777777" w:rsidR="00C43057" w:rsidRPr="00CD4849" w:rsidRDefault="00C43057" w:rsidP="00C43057">
      <w:pPr>
        <w:rPr>
          <w:color w:val="FF0000"/>
          <w:sz w:val="23"/>
          <w:szCs w:val="23"/>
        </w:rPr>
      </w:pPr>
      <w:r w:rsidRPr="00CD4849">
        <w:rPr>
          <w:i/>
          <w:color w:val="FF0000"/>
        </w:rPr>
        <w:t>Zimbabwe 2010</w:t>
      </w:r>
      <w:r w:rsidRPr="00CD4849">
        <w:rPr>
          <w:color w:val="FF0000"/>
        </w:rPr>
        <w:t xml:space="preserve">: </w:t>
      </w:r>
      <w:r w:rsidRPr="00CD4849">
        <w:rPr>
          <w:color w:val="FF0000"/>
          <w:sz w:val="23"/>
          <w:szCs w:val="23"/>
        </w:rPr>
        <w:t xml:space="preserve">The Bank shall not— </w:t>
      </w:r>
    </w:p>
    <w:p w14:paraId="1543CB58" w14:textId="77777777" w:rsidR="00C43057" w:rsidRPr="00CD4849" w:rsidRDefault="00C43057" w:rsidP="00C43057">
      <w:pPr>
        <w:autoSpaceDE w:val="0"/>
        <w:autoSpaceDN w:val="0"/>
        <w:adjustRightInd w:val="0"/>
        <w:ind w:left="1440" w:hanging="720"/>
        <w:rPr>
          <w:color w:val="FF0000"/>
          <w:sz w:val="23"/>
          <w:szCs w:val="23"/>
        </w:rPr>
      </w:pPr>
      <w:r w:rsidRPr="00CD4849">
        <w:rPr>
          <w:color w:val="FF0000"/>
          <w:sz w:val="23"/>
          <w:szCs w:val="23"/>
        </w:rPr>
        <w:t xml:space="preserve">(a) lend or advance moneys to or directly buy, discount or re-discount bills, notes or other obligations from, the State or any fund established by the State so that the amount outstanding at any time exceeds the equivalent of twenty per centum of the previous year’s ordinary revenues of the State; or </w:t>
      </w:r>
    </w:p>
    <w:p w14:paraId="64DCA7C3" w14:textId="77777777" w:rsidR="00C43057" w:rsidRPr="00CD4849" w:rsidRDefault="00C43057" w:rsidP="00C43057">
      <w:pPr>
        <w:autoSpaceDE w:val="0"/>
        <w:autoSpaceDN w:val="0"/>
        <w:adjustRightInd w:val="0"/>
        <w:ind w:left="1440" w:hanging="720"/>
        <w:rPr>
          <w:color w:val="FF0000"/>
          <w:sz w:val="23"/>
          <w:szCs w:val="23"/>
        </w:rPr>
      </w:pPr>
      <w:r w:rsidRPr="00CD4849">
        <w:rPr>
          <w:color w:val="FF0000"/>
          <w:sz w:val="23"/>
          <w:szCs w:val="23"/>
        </w:rPr>
        <w:t xml:space="preserve">(b) lend or advance money to the State or any fund established by the State unless— </w:t>
      </w:r>
    </w:p>
    <w:p w14:paraId="001CD7E8" w14:textId="77777777" w:rsidR="00C43057" w:rsidRPr="00CD4849" w:rsidRDefault="00C43057" w:rsidP="00C43057">
      <w:pPr>
        <w:autoSpaceDE w:val="0"/>
        <w:autoSpaceDN w:val="0"/>
        <w:adjustRightInd w:val="0"/>
        <w:rPr>
          <w:color w:val="FF0000"/>
          <w:sz w:val="23"/>
          <w:szCs w:val="23"/>
        </w:rPr>
      </w:pPr>
      <w:r w:rsidRPr="00CD4849">
        <w:rPr>
          <w:color w:val="FF0000"/>
          <w:sz w:val="23"/>
          <w:szCs w:val="23"/>
        </w:rPr>
        <w:t>(</w:t>
      </w:r>
      <w:proofErr w:type="spellStart"/>
      <w:r w:rsidRPr="00CD4849">
        <w:rPr>
          <w:color w:val="FF0000"/>
          <w:sz w:val="23"/>
          <w:szCs w:val="23"/>
        </w:rPr>
        <w:t>i</w:t>
      </w:r>
      <w:proofErr w:type="spellEnd"/>
      <w:r w:rsidRPr="00CD4849">
        <w:rPr>
          <w:color w:val="FF0000"/>
          <w:sz w:val="23"/>
          <w:szCs w:val="23"/>
        </w:rPr>
        <w:t xml:space="preserve">) the money is denominated in Zimbabwe currency; and </w:t>
      </w:r>
    </w:p>
    <w:p w14:paraId="6D93A09E" w14:textId="77777777" w:rsidR="00C43057" w:rsidRPr="00CD4849" w:rsidRDefault="00C43057" w:rsidP="00C43057">
      <w:pPr>
        <w:autoSpaceDE w:val="0"/>
        <w:autoSpaceDN w:val="0"/>
        <w:adjustRightInd w:val="0"/>
        <w:rPr>
          <w:color w:val="FF0000"/>
          <w:sz w:val="23"/>
          <w:szCs w:val="23"/>
        </w:rPr>
      </w:pPr>
      <w:r w:rsidRPr="00CD4849">
        <w:rPr>
          <w:color w:val="FF0000"/>
          <w:sz w:val="23"/>
          <w:szCs w:val="23"/>
        </w:rPr>
        <w:t xml:space="preserve">(ii) the loan or advance is either— </w:t>
      </w:r>
    </w:p>
    <w:p w14:paraId="5385B639" w14:textId="77777777" w:rsidR="00C43057" w:rsidRPr="00CD4849" w:rsidRDefault="00C43057" w:rsidP="00C43057">
      <w:pPr>
        <w:pStyle w:val="ListParagraph"/>
        <w:numPr>
          <w:ilvl w:val="0"/>
          <w:numId w:val="10"/>
        </w:numPr>
        <w:rPr>
          <w:rFonts w:eastAsiaTheme="minorHAnsi"/>
          <w:color w:val="FF0000"/>
          <w:sz w:val="23"/>
          <w:szCs w:val="23"/>
        </w:rPr>
      </w:pPr>
      <w:r w:rsidRPr="00CD4849">
        <w:rPr>
          <w:rFonts w:eastAsiaTheme="minorHAnsi"/>
          <w:color w:val="FF0000"/>
          <w:sz w:val="23"/>
          <w:szCs w:val="23"/>
        </w:rPr>
        <w:t>repayable within twelve months after the end of the financial year in which it was made; or</w:t>
      </w:r>
    </w:p>
    <w:p w14:paraId="4BAC956D" w14:textId="77777777" w:rsidR="00C43057" w:rsidRPr="00CD4849" w:rsidRDefault="00C43057" w:rsidP="00C43057">
      <w:pPr>
        <w:autoSpaceDE w:val="0"/>
        <w:autoSpaceDN w:val="0"/>
        <w:adjustRightInd w:val="0"/>
        <w:ind w:left="1440" w:hanging="720"/>
        <w:rPr>
          <w:color w:val="FF0000"/>
          <w:sz w:val="23"/>
          <w:szCs w:val="23"/>
        </w:rPr>
      </w:pPr>
      <w:r w:rsidRPr="00CD4849">
        <w:rPr>
          <w:color w:val="FF0000"/>
          <w:sz w:val="23"/>
          <w:szCs w:val="23"/>
        </w:rPr>
        <w:t xml:space="preserve">B. convertible at the end of the financial year in which it was made into negotiable bearer securities issued by the State and delivered to the Bank; </w:t>
      </w:r>
    </w:p>
    <w:p w14:paraId="36ED65F1" w14:textId="77777777" w:rsidR="00C43057" w:rsidRPr="00CD4849" w:rsidRDefault="00C43057" w:rsidP="00C43057">
      <w:pPr>
        <w:autoSpaceDE w:val="0"/>
        <w:autoSpaceDN w:val="0"/>
        <w:adjustRightInd w:val="0"/>
        <w:rPr>
          <w:color w:val="FF0000"/>
          <w:sz w:val="23"/>
          <w:szCs w:val="23"/>
        </w:rPr>
      </w:pPr>
      <w:r w:rsidRPr="00CD4849">
        <w:rPr>
          <w:color w:val="FF0000"/>
          <w:sz w:val="23"/>
          <w:szCs w:val="23"/>
        </w:rPr>
        <w:t xml:space="preserve">or </w:t>
      </w:r>
    </w:p>
    <w:p w14:paraId="4C6CA53E" w14:textId="77777777" w:rsidR="00C43057" w:rsidRPr="00CD4849" w:rsidRDefault="00C43057" w:rsidP="00C43057">
      <w:pPr>
        <w:autoSpaceDE w:val="0"/>
        <w:autoSpaceDN w:val="0"/>
        <w:adjustRightInd w:val="0"/>
        <w:ind w:left="1440" w:hanging="720"/>
        <w:rPr>
          <w:color w:val="FF0000"/>
          <w:sz w:val="23"/>
          <w:szCs w:val="23"/>
        </w:rPr>
      </w:pPr>
      <w:r w:rsidRPr="00CD4849">
        <w:rPr>
          <w:color w:val="FF0000"/>
          <w:sz w:val="23"/>
          <w:szCs w:val="23"/>
        </w:rPr>
        <w:t xml:space="preserve">(c) subject to paragraphs (a) and (b), lend or advance money to any statutory body unless the loan or advance— </w:t>
      </w:r>
    </w:p>
    <w:p w14:paraId="7F0C1B6E" w14:textId="77777777" w:rsidR="00C43057" w:rsidRPr="00CD4849" w:rsidRDefault="00C43057" w:rsidP="00C43057">
      <w:pPr>
        <w:autoSpaceDE w:val="0"/>
        <w:autoSpaceDN w:val="0"/>
        <w:adjustRightInd w:val="0"/>
        <w:rPr>
          <w:color w:val="FF0000"/>
          <w:sz w:val="23"/>
          <w:szCs w:val="23"/>
        </w:rPr>
      </w:pPr>
      <w:r w:rsidRPr="00CD4849">
        <w:rPr>
          <w:color w:val="FF0000"/>
          <w:sz w:val="23"/>
          <w:szCs w:val="23"/>
        </w:rPr>
        <w:t>(</w:t>
      </w:r>
      <w:proofErr w:type="spellStart"/>
      <w:r w:rsidRPr="00CD4849">
        <w:rPr>
          <w:color w:val="FF0000"/>
          <w:sz w:val="23"/>
          <w:szCs w:val="23"/>
        </w:rPr>
        <w:t>i</w:t>
      </w:r>
      <w:proofErr w:type="spellEnd"/>
      <w:r w:rsidRPr="00CD4849">
        <w:rPr>
          <w:color w:val="FF0000"/>
          <w:sz w:val="23"/>
          <w:szCs w:val="23"/>
        </w:rPr>
        <w:t xml:space="preserve">) has been approved by the Minister; and </w:t>
      </w:r>
    </w:p>
    <w:p w14:paraId="0E8537FC" w14:textId="77777777" w:rsidR="00C43057" w:rsidRPr="00CD4849" w:rsidRDefault="00C43057" w:rsidP="00C43057">
      <w:pPr>
        <w:autoSpaceDE w:val="0"/>
        <w:autoSpaceDN w:val="0"/>
        <w:adjustRightInd w:val="0"/>
        <w:ind w:left="1440" w:hanging="720"/>
        <w:rPr>
          <w:color w:val="FF0000"/>
          <w:sz w:val="23"/>
          <w:szCs w:val="23"/>
        </w:rPr>
      </w:pPr>
      <w:r w:rsidRPr="00CD4849">
        <w:rPr>
          <w:color w:val="FF0000"/>
          <w:sz w:val="23"/>
          <w:szCs w:val="23"/>
        </w:rPr>
        <w:t xml:space="preserve">(ii) is repayable within twelve months from the date on which it was made; and </w:t>
      </w:r>
    </w:p>
    <w:p w14:paraId="27C17D1D" w14:textId="77777777" w:rsidR="00C43057" w:rsidRPr="00CD4849" w:rsidRDefault="00C43057" w:rsidP="00C43057">
      <w:pPr>
        <w:pStyle w:val="ListParagraph"/>
        <w:numPr>
          <w:ilvl w:val="0"/>
          <w:numId w:val="10"/>
        </w:numPr>
        <w:rPr>
          <w:color w:val="FF0000"/>
        </w:rPr>
      </w:pPr>
      <w:r w:rsidRPr="00CD4849">
        <w:rPr>
          <w:rFonts w:eastAsiaTheme="minorHAnsi"/>
          <w:color w:val="FF0000"/>
          <w:sz w:val="23"/>
          <w:szCs w:val="23"/>
        </w:rPr>
        <w:lastRenderedPageBreak/>
        <w:t>(iii) if not repaid within the period referred to in subparagraph (ii), is convertible into negotiable bearer securities issued by the State and delivered to the Bank. (Article 8) Coded as .33</w:t>
      </w:r>
    </w:p>
    <w:p w14:paraId="44E98EB6" w14:textId="77777777" w:rsidR="00C43057" w:rsidRPr="00CD4849" w:rsidRDefault="00033E34" w:rsidP="00C43057">
      <w:r>
        <w:rPr>
          <w:i/>
          <w:color w:val="FF0000"/>
          <w:sz w:val="23"/>
          <w:szCs w:val="23"/>
        </w:rPr>
        <w:t>Zimbabwe 2021</w:t>
      </w:r>
      <w:r>
        <w:rPr>
          <w:color w:val="FF0000"/>
          <w:sz w:val="23"/>
          <w:szCs w:val="23"/>
        </w:rPr>
        <w:t>: No change</w:t>
      </w:r>
    </w:p>
    <w:p w14:paraId="4F14B967" w14:textId="77777777" w:rsidR="00C43057" w:rsidRDefault="00C43057" w:rsidP="00C43057">
      <w:pPr>
        <w:pStyle w:val="Heading1"/>
        <w:numPr>
          <w:ilvl w:val="0"/>
          <w:numId w:val="5"/>
        </w:numPr>
        <w:ind w:right="-1260"/>
        <w:rPr>
          <w:i/>
        </w:rPr>
      </w:pPr>
      <w:r w:rsidRPr="006F72D0">
        <w:rPr>
          <w:i/>
        </w:rPr>
        <w:t xml:space="preserve">Interest rates on loans must be? (.025) </w:t>
      </w:r>
    </w:p>
    <w:p w14:paraId="691983B9" w14:textId="77777777" w:rsidR="00C43057" w:rsidRPr="00CD4849" w:rsidRDefault="00C43057" w:rsidP="00C43057">
      <w:pPr>
        <w:rPr>
          <w:color w:val="FF0000"/>
          <w:sz w:val="23"/>
          <w:szCs w:val="23"/>
        </w:rPr>
      </w:pPr>
      <w:r w:rsidRPr="00CD4849">
        <w:rPr>
          <w:i/>
          <w:color w:val="FF0000"/>
        </w:rPr>
        <w:t>Zimbabwe 2010</w:t>
      </w:r>
      <w:r w:rsidRPr="00CD4849">
        <w:rPr>
          <w:color w:val="FF0000"/>
        </w:rPr>
        <w:t xml:space="preserve">: </w:t>
      </w:r>
      <w:r w:rsidRPr="00CD4849">
        <w:rPr>
          <w:color w:val="FF0000"/>
          <w:sz w:val="23"/>
          <w:szCs w:val="23"/>
        </w:rPr>
        <w:t xml:space="preserve">The Bank shall not— </w:t>
      </w:r>
    </w:p>
    <w:p w14:paraId="12DF5236" w14:textId="77777777" w:rsidR="00C43057" w:rsidRPr="00CD4849" w:rsidRDefault="00C43057" w:rsidP="00C43057">
      <w:pPr>
        <w:autoSpaceDE w:val="0"/>
        <w:autoSpaceDN w:val="0"/>
        <w:adjustRightInd w:val="0"/>
        <w:ind w:left="1440" w:hanging="720"/>
        <w:rPr>
          <w:color w:val="FF0000"/>
          <w:sz w:val="23"/>
          <w:szCs w:val="23"/>
        </w:rPr>
      </w:pPr>
      <w:r w:rsidRPr="00CD4849">
        <w:rPr>
          <w:color w:val="FF0000"/>
          <w:sz w:val="23"/>
          <w:szCs w:val="23"/>
        </w:rPr>
        <w:t xml:space="preserve">(a) lend or advance moneys to or directly buy, discount or re-discount bills, notes or other obligations from, the State or any fund established by the State so that the amount outstanding at any time exceeds the equivalent of twenty per centum of the previous year’s ordinary revenues of the State; or </w:t>
      </w:r>
    </w:p>
    <w:p w14:paraId="1C619AB7" w14:textId="77777777" w:rsidR="00C43057" w:rsidRPr="00CD4849" w:rsidRDefault="00C43057" w:rsidP="00C43057">
      <w:pPr>
        <w:autoSpaceDE w:val="0"/>
        <w:autoSpaceDN w:val="0"/>
        <w:adjustRightInd w:val="0"/>
        <w:ind w:left="1440" w:hanging="720"/>
        <w:rPr>
          <w:color w:val="FF0000"/>
          <w:sz w:val="23"/>
          <w:szCs w:val="23"/>
        </w:rPr>
      </w:pPr>
      <w:r w:rsidRPr="00CD4849">
        <w:rPr>
          <w:color w:val="FF0000"/>
          <w:sz w:val="23"/>
          <w:szCs w:val="23"/>
        </w:rPr>
        <w:t xml:space="preserve">(b) lend or advance money to the State or any fund established by the State unless— </w:t>
      </w:r>
    </w:p>
    <w:p w14:paraId="677921B0" w14:textId="77777777" w:rsidR="00C43057" w:rsidRPr="00CD4849" w:rsidRDefault="00C43057" w:rsidP="00C43057">
      <w:pPr>
        <w:autoSpaceDE w:val="0"/>
        <w:autoSpaceDN w:val="0"/>
        <w:adjustRightInd w:val="0"/>
        <w:rPr>
          <w:color w:val="FF0000"/>
          <w:sz w:val="23"/>
          <w:szCs w:val="23"/>
        </w:rPr>
      </w:pPr>
      <w:r w:rsidRPr="00CD4849">
        <w:rPr>
          <w:color w:val="FF0000"/>
          <w:sz w:val="23"/>
          <w:szCs w:val="23"/>
        </w:rPr>
        <w:t>(</w:t>
      </w:r>
      <w:proofErr w:type="spellStart"/>
      <w:r w:rsidRPr="00CD4849">
        <w:rPr>
          <w:color w:val="FF0000"/>
          <w:sz w:val="23"/>
          <w:szCs w:val="23"/>
        </w:rPr>
        <w:t>i</w:t>
      </w:r>
      <w:proofErr w:type="spellEnd"/>
      <w:r w:rsidRPr="00CD4849">
        <w:rPr>
          <w:color w:val="FF0000"/>
          <w:sz w:val="23"/>
          <w:szCs w:val="23"/>
        </w:rPr>
        <w:t xml:space="preserve">) the money is denominated in Zimbabwe currency; and </w:t>
      </w:r>
    </w:p>
    <w:p w14:paraId="2D0E5A85" w14:textId="77777777" w:rsidR="00C43057" w:rsidRPr="00CD4849" w:rsidRDefault="00C43057" w:rsidP="00C43057">
      <w:pPr>
        <w:autoSpaceDE w:val="0"/>
        <w:autoSpaceDN w:val="0"/>
        <w:adjustRightInd w:val="0"/>
        <w:rPr>
          <w:color w:val="FF0000"/>
          <w:sz w:val="23"/>
          <w:szCs w:val="23"/>
        </w:rPr>
      </w:pPr>
      <w:r w:rsidRPr="00CD4849">
        <w:rPr>
          <w:color w:val="FF0000"/>
          <w:sz w:val="23"/>
          <w:szCs w:val="23"/>
        </w:rPr>
        <w:t xml:space="preserve">(ii) the loan or advance is either— </w:t>
      </w:r>
    </w:p>
    <w:p w14:paraId="1AB36447" w14:textId="77777777" w:rsidR="00C43057" w:rsidRPr="00CD4849" w:rsidRDefault="00C43057" w:rsidP="00C43057">
      <w:pPr>
        <w:pStyle w:val="ListParagraph"/>
        <w:numPr>
          <w:ilvl w:val="0"/>
          <w:numId w:val="11"/>
        </w:numPr>
        <w:rPr>
          <w:rFonts w:eastAsiaTheme="minorHAnsi"/>
          <w:color w:val="FF0000"/>
          <w:sz w:val="23"/>
          <w:szCs w:val="23"/>
        </w:rPr>
      </w:pPr>
      <w:r w:rsidRPr="00CD4849">
        <w:rPr>
          <w:rFonts w:eastAsiaTheme="minorHAnsi"/>
          <w:color w:val="FF0000"/>
          <w:sz w:val="23"/>
          <w:szCs w:val="23"/>
        </w:rPr>
        <w:t>repayable within twelve months after the end of the financial year in which it was made; or</w:t>
      </w:r>
    </w:p>
    <w:p w14:paraId="6F1AC7F7" w14:textId="77777777" w:rsidR="00C43057" w:rsidRPr="00CD4849" w:rsidRDefault="00C43057" w:rsidP="00C43057">
      <w:pPr>
        <w:autoSpaceDE w:val="0"/>
        <w:autoSpaceDN w:val="0"/>
        <w:adjustRightInd w:val="0"/>
        <w:ind w:left="1440" w:hanging="720"/>
        <w:rPr>
          <w:color w:val="FF0000"/>
          <w:sz w:val="23"/>
          <w:szCs w:val="23"/>
        </w:rPr>
      </w:pPr>
      <w:r w:rsidRPr="00CD4849">
        <w:rPr>
          <w:color w:val="FF0000"/>
          <w:sz w:val="23"/>
          <w:szCs w:val="23"/>
        </w:rPr>
        <w:t xml:space="preserve">B. convertible at the end of the financial year in which it was made into negotiable bearer securities issued by the State and delivered to the Bank; </w:t>
      </w:r>
    </w:p>
    <w:p w14:paraId="71763634" w14:textId="77777777" w:rsidR="00C43057" w:rsidRPr="00CD4849" w:rsidRDefault="00C43057" w:rsidP="00C43057">
      <w:pPr>
        <w:autoSpaceDE w:val="0"/>
        <w:autoSpaceDN w:val="0"/>
        <w:adjustRightInd w:val="0"/>
        <w:rPr>
          <w:color w:val="FF0000"/>
          <w:sz w:val="23"/>
          <w:szCs w:val="23"/>
        </w:rPr>
      </w:pPr>
      <w:r w:rsidRPr="00CD4849">
        <w:rPr>
          <w:color w:val="FF0000"/>
          <w:sz w:val="23"/>
          <w:szCs w:val="23"/>
        </w:rPr>
        <w:t xml:space="preserve">or </w:t>
      </w:r>
    </w:p>
    <w:p w14:paraId="5F0A633F" w14:textId="77777777" w:rsidR="00C43057" w:rsidRPr="00CD4849" w:rsidRDefault="00C43057" w:rsidP="00C43057">
      <w:pPr>
        <w:autoSpaceDE w:val="0"/>
        <w:autoSpaceDN w:val="0"/>
        <w:adjustRightInd w:val="0"/>
        <w:ind w:left="1440" w:hanging="720"/>
        <w:rPr>
          <w:color w:val="FF0000"/>
          <w:sz w:val="23"/>
          <w:szCs w:val="23"/>
        </w:rPr>
      </w:pPr>
      <w:r w:rsidRPr="00CD4849">
        <w:rPr>
          <w:color w:val="FF0000"/>
          <w:sz w:val="23"/>
          <w:szCs w:val="23"/>
        </w:rPr>
        <w:t xml:space="preserve">(c) subject to paragraphs (a) and (b), lend or advance money to any statutory body unless the loan or advance— </w:t>
      </w:r>
    </w:p>
    <w:p w14:paraId="2C8E598E" w14:textId="77777777" w:rsidR="00C43057" w:rsidRPr="00CD4849" w:rsidRDefault="00C43057" w:rsidP="00C43057">
      <w:pPr>
        <w:autoSpaceDE w:val="0"/>
        <w:autoSpaceDN w:val="0"/>
        <w:adjustRightInd w:val="0"/>
        <w:rPr>
          <w:color w:val="FF0000"/>
          <w:sz w:val="23"/>
          <w:szCs w:val="23"/>
        </w:rPr>
      </w:pPr>
      <w:r w:rsidRPr="00CD4849">
        <w:rPr>
          <w:color w:val="FF0000"/>
          <w:sz w:val="23"/>
          <w:szCs w:val="23"/>
        </w:rPr>
        <w:t>(</w:t>
      </w:r>
      <w:proofErr w:type="spellStart"/>
      <w:r w:rsidRPr="00CD4849">
        <w:rPr>
          <w:color w:val="FF0000"/>
          <w:sz w:val="23"/>
          <w:szCs w:val="23"/>
        </w:rPr>
        <w:t>i</w:t>
      </w:r>
      <w:proofErr w:type="spellEnd"/>
      <w:r w:rsidRPr="00CD4849">
        <w:rPr>
          <w:color w:val="FF0000"/>
          <w:sz w:val="23"/>
          <w:szCs w:val="23"/>
        </w:rPr>
        <w:t xml:space="preserve">) has been approved by the Minister; and </w:t>
      </w:r>
    </w:p>
    <w:p w14:paraId="6C0E651D" w14:textId="77777777" w:rsidR="00C43057" w:rsidRPr="00CD4849" w:rsidRDefault="00C43057" w:rsidP="00C43057">
      <w:pPr>
        <w:autoSpaceDE w:val="0"/>
        <w:autoSpaceDN w:val="0"/>
        <w:adjustRightInd w:val="0"/>
        <w:ind w:left="1440" w:hanging="720"/>
        <w:rPr>
          <w:color w:val="FF0000"/>
          <w:sz w:val="23"/>
          <w:szCs w:val="23"/>
        </w:rPr>
      </w:pPr>
      <w:r w:rsidRPr="00CD4849">
        <w:rPr>
          <w:color w:val="FF0000"/>
          <w:sz w:val="23"/>
          <w:szCs w:val="23"/>
        </w:rPr>
        <w:t xml:space="preserve">(ii) is repayable within twelve months from the date on which it was made; and </w:t>
      </w:r>
    </w:p>
    <w:p w14:paraId="7F4A0324" w14:textId="77777777" w:rsidR="00C43057" w:rsidRPr="00CD4849" w:rsidRDefault="00C43057" w:rsidP="00C43057">
      <w:pPr>
        <w:pStyle w:val="ListParagraph"/>
        <w:numPr>
          <w:ilvl w:val="0"/>
          <w:numId w:val="11"/>
        </w:numPr>
        <w:rPr>
          <w:color w:val="FF0000"/>
        </w:rPr>
      </w:pPr>
      <w:r w:rsidRPr="00CD4849">
        <w:rPr>
          <w:rFonts w:eastAsiaTheme="minorHAnsi"/>
          <w:color w:val="FF0000"/>
          <w:sz w:val="23"/>
          <w:szCs w:val="23"/>
        </w:rPr>
        <w:t>(iii) if not repaid within the period referred to in subparagraph (ii), is convertible into negotiable bearer securities issued by the State and delivered to the Bank. (Article 8) Coded as .</w:t>
      </w:r>
      <w:r>
        <w:rPr>
          <w:rFonts w:eastAsiaTheme="minorHAnsi"/>
          <w:color w:val="FF0000"/>
          <w:sz w:val="23"/>
          <w:szCs w:val="23"/>
        </w:rPr>
        <w:t>25</w:t>
      </w:r>
    </w:p>
    <w:p w14:paraId="556774C9" w14:textId="77777777" w:rsidR="00C43057" w:rsidRPr="00ED3468" w:rsidRDefault="00033E34" w:rsidP="00C43057">
      <w:pPr>
        <w:pStyle w:val="ListParagraph"/>
      </w:pPr>
      <w:r>
        <w:rPr>
          <w:rFonts w:eastAsiaTheme="minorHAnsi"/>
          <w:i/>
          <w:color w:val="FF0000"/>
          <w:sz w:val="23"/>
          <w:szCs w:val="23"/>
        </w:rPr>
        <w:t>Zimbabwe 2021</w:t>
      </w:r>
      <w:r>
        <w:rPr>
          <w:rFonts w:eastAsiaTheme="minorHAnsi"/>
          <w:color w:val="FF0000"/>
          <w:sz w:val="23"/>
          <w:szCs w:val="23"/>
        </w:rPr>
        <w:t>: No change</w:t>
      </w:r>
    </w:p>
    <w:p w14:paraId="7CF834D5" w14:textId="77777777" w:rsidR="00C43057" w:rsidRDefault="00C43057" w:rsidP="00C43057">
      <w:pPr>
        <w:pStyle w:val="Heading1"/>
        <w:ind w:right="-1260" w:hanging="360"/>
        <w:rPr>
          <w:i/>
        </w:rPr>
      </w:pPr>
      <w:r w:rsidRPr="006F72D0">
        <w:rPr>
          <w:i/>
        </w:rPr>
        <w:t>(h) Is central bank prohibited from buying/selling government securities in primary market? (.025)</w:t>
      </w:r>
    </w:p>
    <w:p w14:paraId="590FCC35" w14:textId="77777777" w:rsidR="00C43057" w:rsidRPr="0003435C" w:rsidRDefault="00C43057" w:rsidP="00C43057">
      <w:pPr>
        <w:rPr>
          <w:color w:val="FF0000"/>
          <w:sz w:val="23"/>
          <w:szCs w:val="23"/>
        </w:rPr>
      </w:pPr>
      <w:r w:rsidRPr="00CD4849">
        <w:rPr>
          <w:i/>
          <w:color w:val="FF0000"/>
        </w:rPr>
        <w:t>Zimbabwe 2010</w:t>
      </w:r>
      <w:r w:rsidRPr="00CD4849">
        <w:rPr>
          <w:color w:val="FF0000"/>
        </w:rPr>
        <w:t xml:space="preserve">: </w:t>
      </w:r>
      <w:r w:rsidRPr="0003435C">
        <w:rPr>
          <w:color w:val="FF0000"/>
          <w:sz w:val="23"/>
          <w:szCs w:val="23"/>
        </w:rPr>
        <w:t xml:space="preserve">The Bank shall not— </w:t>
      </w:r>
    </w:p>
    <w:p w14:paraId="4E19FEC5" w14:textId="77777777" w:rsidR="00C43057" w:rsidRPr="0003435C" w:rsidRDefault="00C43057" w:rsidP="00C43057">
      <w:pPr>
        <w:autoSpaceDE w:val="0"/>
        <w:autoSpaceDN w:val="0"/>
        <w:adjustRightInd w:val="0"/>
        <w:ind w:left="1440" w:hanging="720"/>
        <w:rPr>
          <w:color w:val="FF0000"/>
          <w:sz w:val="23"/>
          <w:szCs w:val="23"/>
        </w:rPr>
      </w:pPr>
      <w:r w:rsidRPr="0003435C">
        <w:rPr>
          <w:color w:val="FF0000"/>
          <w:sz w:val="23"/>
          <w:szCs w:val="23"/>
        </w:rPr>
        <w:t xml:space="preserve">(a) lend or advance moneys to or directly buy, discount or re-discount bills, notes or other obligations from, the State or any fund established by the State so that the amount outstanding at any time exceeds the equivalent of twenty per centum of the previous year’s ordinary revenues of the State; or </w:t>
      </w:r>
      <w:r w:rsidRPr="00CD4849">
        <w:rPr>
          <w:color w:val="FF0000"/>
          <w:sz w:val="23"/>
          <w:szCs w:val="23"/>
        </w:rPr>
        <w:t xml:space="preserve">(Article 8) Coded as </w:t>
      </w:r>
      <w:r>
        <w:rPr>
          <w:color w:val="FF0000"/>
          <w:sz w:val="23"/>
          <w:szCs w:val="23"/>
        </w:rPr>
        <w:t>0</w:t>
      </w:r>
    </w:p>
    <w:p w14:paraId="564FAC86" w14:textId="77777777" w:rsidR="00C43057" w:rsidRPr="00AE5207" w:rsidRDefault="00033E34" w:rsidP="00C43057">
      <w:r>
        <w:rPr>
          <w:i/>
          <w:color w:val="FF0000"/>
          <w:sz w:val="23"/>
          <w:szCs w:val="23"/>
        </w:rPr>
        <w:t>Zimbabwe 2021</w:t>
      </w:r>
      <w:r>
        <w:rPr>
          <w:color w:val="FF0000"/>
          <w:sz w:val="23"/>
          <w:szCs w:val="23"/>
        </w:rPr>
        <w:t>: No change</w:t>
      </w:r>
    </w:p>
    <w:p w14:paraId="499A6C2B" w14:textId="77777777" w:rsidR="004465D8" w:rsidRDefault="004465D8" w:rsidP="00A41E57"/>
    <w:sectPr w:rsidR="00446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FIILF+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Bold">
    <w:altName w:val="Arial"/>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Helvetica-Oblique">
    <w:altName w:val="Arial"/>
    <w:panose1 w:val="00000000000000000000"/>
    <w:charset w:val="00"/>
    <w:family w:val="auto"/>
    <w:notTrueType/>
    <w:pitch w:val="default"/>
    <w:sig w:usb0="00000003" w:usb1="00000000" w:usb2="00000000" w:usb3="00000000" w:csb0="00000001" w:csb1="00000000"/>
  </w:font>
  <w:font w:name="PalatinoLinotype">
    <w:altName w:val="Palatino Linotype"/>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Univers-Medium">
    <w:altName w:val="Univers"/>
    <w:panose1 w:val="00000000000000000000"/>
    <w:charset w:val="00"/>
    <w:family w:val="swiss"/>
    <w:notTrueType/>
    <w:pitch w:val="default"/>
    <w:sig w:usb0="00000003" w:usb1="00000000" w:usb2="00000000" w:usb3="00000000" w:csb0="00000001" w:csb1="00000000"/>
  </w:font>
  <w:font w:name="TimesNewRoman,BoldItalic">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Italic">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990"/>
    <w:multiLevelType w:val="hybridMultilevel"/>
    <w:tmpl w:val="93CEC632"/>
    <w:lvl w:ilvl="0" w:tplc="7C263A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75980"/>
    <w:multiLevelType w:val="hybridMultilevel"/>
    <w:tmpl w:val="ED2677A0"/>
    <w:lvl w:ilvl="0" w:tplc="0B82DA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C10A0"/>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C498E"/>
    <w:multiLevelType w:val="hybridMultilevel"/>
    <w:tmpl w:val="E2989B14"/>
    <w:lvl w:ilvl="0" w:tplc="DA6E5B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96A2C"/>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1311B"/>
    <w:multiLevelType w:val="hybridMultilevel"/>
    <w:tmpl w:val="4CA85A2C"/>
    <w:lvl w:ilvl="0" w:tplc="9568222A">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74B57"/>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D3C08"/>
    <w:multiLevelType w:val="hybridMultilevel"/>
    <w:tmpl w:val="A874EDE6"/>
    <w:lvl w:ilvl="0" w:tplc="A33A7F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FF3F84"/>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61028E"/>
    <w:multiLevelType w:val="hybridMultilevel"/>
    <w:tmpl w:val="74C65210"/>
    <w:lvl w:ilvl="0" w:tplc="6EA4F8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026AE8"/>
    <w:multiLevelType w:val="hybridMultilevel"/>
    <w:tmpl w:val="74C65210"/>
    <w:lvl w:ilvl="0" w:tplc="6EA4F8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4F595A"/>
    <w:multiLevelType w:val="hybridMultilevel"/>
    <w:tmpl w:val="575AA5F4"/>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946A6B"/>
    <w:multiLevelType w:val="hybridMultilevel"/>
    <w:tmpl w:val="74C65210"/>
    <w:lvl w:ilvl="0" w:tplc="6EA4F8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581A55"/>
    <w:multiLevelType w:val="hybridMultilevel"/>
    <w:tmpl w:val="C7D6E7DA"/>
    <w:lvl w:ilvl="0" w:tplc="F5903E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3"/>
  </w:num>
  <w:num w:numId="4">
    <w:abstractNumId w:val="6"/>
  </w:num>
  <w:num w:numId="5">
    <w:abstractNumId w:val="8"/>
  </w:num>
  <w:num w:numId="6">
    <w:abstractNumId w:val="11"/>
  </w:num>
  <w:num w:numId="7">
    <w:abstractNumId w:val="1"/>
  </w:num>
  <w:num w:numId="8">
    <w:abstractNumId w:val="0"/>
  </w:num>
  <w:num w:numId="9">
    <w:abstractNumId w:val="12"/>
  </w:num>
  <w:num w:numId="10">
    <w:abstractNumId w:val="9"/>
  </w:num>
  <w:num w:numId="11">
    <w:abstractNumId w:val="10"/>
  </w:num>
  <w:num w:numId="12">
    <w:abstractNumId w:val="4"/>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E57"/>
    <w:rsid w:val="00003DD4"/>
    <w:rsid w:val="00004C69"/>
    <w:rsid w:val="00012328"/>
    <w:rsid w:val="00033E34"/>
    <w:rsid w:val="00086101"/>
    <w:rsid w:val="000B2CA4"/>
    <w:rsid w:val="000D3267"/>
    <w:rsid w:val="000F411A"/>
    <w:rsid w:val="00121130"/>
    <w:rsid w:val="00127FD6"/>
    <w:rsid w:val="00155B8F"/>
    <w:rsid w:val="002418F7"/>
    <w:rsid w:val="0026619B"/>
    <w:rsid w:val="0029748E"/>
    <w:rsid w:val="002C0F4A"/>
    <w:rsid w:val="002F4618"/>
    <w:rsid w:val="002F7A69"/>
    <w:rsid w:val="003342DA"/>
    <w:rsid w:val="003438A2"/>
    <w:rsid w:val="00345A6B"/>
    <w:rsid w:val="003B4421"/>
    <w:rsid w:val="003D75B4"/>
    <w:rsid w:val="00427AD6"/>
    <w:rsid w:val="004312D9"/>
    <w:rsid w:val="004465D8"/>
    <w:rsid w:val="0046079E"/>
    <w:rsid w:val="004876C3"/>
    <w:rsid w:val="004944E6"/>
    <w:rsid w:val="004D5132"/>
    <w:rsid w:val="004F593B"/>
    <w:rsid w:val="00512046"/>
    <w:rsid w:val="00531FBB"/>
    <w:rsid w:val="00556F2F"/>
    <w:rsid w:val="005972CF"/>
    <w:rsid w:val="00621B83"/>
    <w:rsid w:val="00641EA3"/>
    <w:rsid w:val="00661687"/>
    <w:rsid w:val="00696BF3"/>
    <w:rsid w:val="006A255B"/>
    <w:rsid w:val="006F4A4B"/>
    <w:rsid w:val="007A7A54"/>
    <w:rsid w:val="007B03B6"/>
    <w:rsid w:val="007E2778"/>
    <w:rsid w:val="00817DEC"/>
    <w:rsid w:val="0084378A"/>
    <w:rsid w:val="008843D8"/>
    <w:rsid w:val="008E091A"/>
    <w:rsid w:val="0090475C"/>
    <w:rsid w:val="00945589"/>
    <w:rsid w:val="00962B2B"/>
    <w:rsid w:val="00974FE8"/>
    <w:rsid w:val="009C154C"/>
    <w:rsid w:val="009C249E"/>
    <w:rsid w:val="009F5282"/>
    <w:rsid w:val="00A11C67"/>
    <w:rsid w:val="00A2582C"/>
    <w:rsid w:val="00A41E57"/>
    <w:rsid w:val="00A54DE1"/>
    <w:rsid w:val="00A631BB"/>
    <w:rsid w:val="00A767BB"/>
    <w:rsid w:val="00A947FF"/>
    <w:rsid w:val="00AC31B8"/>
    <w:rsid w:val="00AC3832"/>
    <w:rsid w:val="00AE5DF2"/>
    <w:rsid w:val="00AF42E3"/>
    <w:rsid w:val="00B14844"/>
    <w:rsid w:val="00B90138"/>
    <w:rsid w:val="00BC24E2"/>
    <w:rsid w:val="00C43057"/>
    <w:rsid w:val="00C435B9"/>
    <w:rsid w:val="00C64879"/>
    <w:rsid w:val="00C960E7"/>
    <w:rsid w:val="00CD4E20"/>
    <w:rsid w:val="00CD6FA2"/>
    <w:rsid w:val="00CE7158"/>
    <w:rsid w:val="00D205FB"/>
    <w:rsid w:val="00D61ABB"/>
    <w:rsid w:val="00D9061A"/>
    <w:rsid w:val="00DD4E19"/>
    <w:rsid w:val="00E473FE"/>
    <w:rsid w:val="00E668CE"/>
    <w:rsid w:val="00E76D8C"/>
    <w:rsid w:val="00EA5C3B"/>
    <w:rsid w:val="00EC0033"/>
    <w:rsid w:val="00EF6276"/>
    <w:rsid w:val="00F23FEF"/>
    <w:rsid w:val="00F343C6"/>
    <w:rsid w:val="00F627D5"/>
    <w:rsid w:val="00F73912"/>
    <w:rsid w:val="00FA3665"/>
    <w:rsid w:val="00FD6ED7"/>
    <w:rsid w:val="00FE65DA"/>
    <w:rsid w:val="00FF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79E5"/>
  <w15:chartTrackingRefBased/>
  <w15:docId w15:val="{140F69A3-C591-48F2-A475-8727B8D19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41E57"/>
    <w:pPr>
      <w:keepNext/>
      <w:spacing w:after="0" w:line="240" w:lineRule="auto"/>
      <w:ind w:left="720" w:right="-720"/>
      <w:outlineLvl w:val="0"/>
    </w:pPr>
    <w:rPr>
      <w:rFonts w:ascii="Times New Roman" w:eastAsia="Times New Roman" w:hAnsi="Times New Roman" w:cs="Times New Roman"/>
      <w:b/>
      <w:sz w:val="20"/>
      <w:szCs w:val="20"/>
    </w:rPr>
  </w:style>
  <w:style w:type="paragraph" w:styleId="Heading2">
    <w:name w:val="heading 2"/>
    <w:basedOn w:val="Normal"/>
    <w:next w:val="Normal"/>
    <w:link w:val="Heading2Char"/>
    <w:uiPriority w:val="9"/>
    <w:unhideWhenUsed/>
    <w:qFormat/>
    <w:rsid w:val="00A41E57"/>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1E57"/>
    <w:rPr>
      <w:rFonts w:ascii="Times New Roman" w:eastAsia="Times New Roman" w:hAnsi="Times New Roman" w:cs="Times New Roman"/>
      <w:b/>
      <w:sz w:val="20"/>
      <w:szCs w:val="20"/>
    </w:rPr>
  </w:style>
  <w:style w:type="paragraph" w:customStyle="1" w:styleId="Default">
    <w:name w:val="Default"/>
    <w:rsid w:val="00A41E57"/>
    <w:pPr>
      <w:autoSpaceDE w:val="0"/>
      <w:autoSpaceDN w:val="0"/>
      <w:adjustRightInd w:val="0"/>
      <w:spacing w:after="0" w:line="240" w:lineRule="auto"/>
    </w:pPr>
    <w:rPr>
      <w:rFonts w:ascii="Verdana" w:hAnsi="Verdana" w:cs="Verdana"/>
      <w:color w:val="000000"/>
      <w:sz w:val="24"/>
      <w:szCs w:val="24"/>
    </w:rPr>
  </w:style>
  <w:style w:type="character" w:customStyle="1" w:styleId="Heading2Char">
    <w:name w:val="Heading 2 Char"/>
    <w:basedOn w:val="DefaultParagraphFont"/>
    <w:link w:val="Heading2"/>
    <w:uiPriority w:val="9"/>
    <w:rsid w:val="00A41E57"/>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A41E57"/>
    <w:pPr>
      <w:spacing w:after="0" w:line="240" w:lineRule="auto"/>
      <w:ind w:left="720"/>
      <w:contextualSpacing/>
    </w:pPr>
    <w:rPr>
      <w:rFonts w:ascii="Times New Roman" w:eastAsia="Times New Roman" w:hAnsi="Times New Roman" w:cs="Times New Roman"/>
      <w:sz w:val="20"/>
      <w:szCs w:val="20"/>
    </w:rPr>
  </w:style>
  <w:style w:type="paragraph" w:styleId="Title">
    <w:name w:val="Title"/>
    <w:basedOn w:val="Normal"/>
    <w:link w:val="TitleChar"/>
    <w:qFormat/>
    <w:rsid w:val="00A41E57"/>
    <w:pPr>
      <w:spacing w:after="0" w:line="480" w:lineRule="auto"/>
      <w:ind w:right="-720"/>
      <w:jc w:val="center"/>
    </w:pPr>
    <w:rPr>
      <w:rFonts w:ascii="Times New Roman" w:eastAsia="Times New Roman" w:hAnsi="Times New Roman" w:cs="Times New Roman"/>
      <w:b/>
      <w:sz w:val="20"/>
      <w:szCs w:val="20"/>
    </w:rPr>
  </w:style>
  <w:style w:type="character" w:customStyle="1" w:styleId="TitleChar">
    <w:name w:val="Title Char"/>
    <w:basedOn w:val="DefaultParagraphFont"/>
    <w:link w:val="Title"/>
    <w:rsid w:val="00A41E57"/>
    <w:rPr>
      <w:rFonts w:ascii="Times New Roman" w:eastAsia="Times New Roman" w:hAnsi="Times New Roman" w:cs="Times New Roman"/>
      <w:b/>
      <w:sz w:val="20"/>
      <w:szCs w:val="20"/>
    </w:rPr>
  </w:style>
  <w:style w:type="paragraph" w:styleId="BodyText2">
    <w:name w:val="Body Text 2"/>
    <w:basedOn w:val="Default"/>
    <w:next w:val="Default"/>
    <w:link w:val="BodyText2Char"/>
    <w:uiPriority w:val="99"/>
    <w:rsid w:val="00A41E57"/>
    <w:rPr>
      <w:rFonts w:ascii="OFIILF+TimesNewRoman" w:hAnsi="OFIILF+TimesNewRoman" w:cstheme="minorBidi"/>
      <w:color w:val="auto"/>
    </w:rPr>
  </w:style>
  <w:style w:type="character" w:customStyle="1" w:styleId="BodyText2Char">
    <w:name w:val="Body Text 2 Char"/>
    <w:basedOn w:val="DefaultParagraphFont"/>
    <w:link w:val="BodyText2"/>
    <w:uiPriority w:val="99"/>
    <w:rsid w:val="00A41E57"/>
    <w:rPr>
      <w:rFonts w:ascii="OFIILF+TimesNewRoman" w:hAnsi="OFIILF+TimesNewRoman"/>
      <w:sz w:val="24"/>
      <w:szCs w:val="24"/>
    </w:rPr>
  </w:style>
  <w:style w:type="paragraph" w:styleId="BodyTextIndent3">
    <w:name w:val="Body Text Indent 3"/>
    <w:basedOn w:val="Default"/>
    <w:next w:val="Default"/>
    <w:link w:val="BodyTextIndent3Char"/>
    <w:uiPriority w:val="99"/>
    <w:rsid w:val="00A41E57"/>
    <w:rPr>
      <w:rFonts w:ascii="OFIILF+TimesNewRoman" w:hAnsi="OFIILF+TimesNewRoman" w:cstheme="minorBidi"/>
      <w:color w:val="auto"/>
    </w:rPr>
  </w:style>
  <w:style w:type="character" w:customStyle="1" w:styleId="BodyTextIndent3Char">
    <w:name w:val="Body Text Indent 3 Char"/>
    <w:basedOn w:val="DefaultParagraphFont"/>
    <w:link w:val="BodyTextIndent3"/>
    <w:uiPriority w:val="99"/>
    <w:rsid w:val="00A41E57"/>
    <w:rPr>
      <w:rFonts w:ascii="OFIILF+TimesNewRoman" w:hAnsi="OFIILF+TimesNewRoman"/>
      <w:sz w:val="24"/>
      <w:szCs w:val="24"/>
    </w:rPr>
  </w:style>
  <w:style w:type="paragraph" w:styleId="BodyText">
    <w:name w:val="Body Text"/>
    <w:basedOn w:val="Normal"/>
    <w:link w:val="BodyTextChar"/>
    <w:uiPriority w:val="99"/>
    <w:semiHidden/>
    <w:unhideWhenUsed/>
    <w:rsid w:val="00A41E57"/>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semiHidden/>
    <w:rsid w:val="00A41E57"/>
    <w:rPr>
      <w:rFonts w:ascii="Times New Roman" w:eastAsia="Times New Roman" w:hAnsi="Times New Roman" w:cs="Times New Roman"/>
      <w:sz w:val="20"/>
      <w:szCs w:val="20"/>
    </w:rPr>
  </w:style>
  <w:style w:type="character" w:customStyle="1" w:styleId="hps">
    <w:name w:val="hps"/>
    <w:basedOn w:val="DefaultParagraphFont"/>
    <w:rsid w:val="00A41E57"/>
  </w:style>
  <w:style w:type="paragraph" w:styleId="Header">
    <w:name w:val="header"/>
    <w:basedOn w:val="Normal"/>
    <w:link w:val="HeaderChar"/>
    <w:uiPriority w:val="99"/>
    <w:unhideWhenUsed/>
    <w:rsid w:val="00A41E57"/>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A41E5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41E57"/>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A41E57"/>
    <w:rPr>
      <w:rFonts w:ascii="Times New Roman" w:eastAsia="Times New Roman" w:hAnsi="Times New Roman" w:cs="Times New Roman"/>
      <w:sz w:val="20"/>
      <w:szCs w:val="20"/>
    </w:rPr>
  </w:style>
  <w:style w:type="paragraph" w:customStyle="1" w:styleId="Blockquote">
    <w:name w:val="Blockquote"/>
    <w:basedOn w:val="Normal"/>
    <w:rsid w:val="003B4421"/>
    <w:pPr>
      <w:widowControl w:val="0"/>
      <w:spacing w:before="100" w:after="100" w:line="240" w:lineRule="auto"/>
      <w:ind w:left="360" w:right="360"/>
    </w:pPr>
    <w:rPr>
      <w:rFonts w:ascii="Times New Roman" w:eastAsia="Times New Roman" w:hAnsi="Times New Roman" w:cs="Times New Roman"/>
      <w:sz w:val="24"/>
      <w:szCs w:val="20"/>
    </w:rPr>
  </w:style>
  <w:style w:type="paragraph" w:customStyle="1" w:styleId="CM10">
    <w:name w:val="CM10"/>
    <w:basedOn w:val="Default"/>
    <w:next w:val="Default"/>
    <w:uiPriority w:val="99"/>
    <w:rsid w:val="00974FE8"/>
    <w:rPr>
      <w:rFonts w:ascii="Arial" w:hAnsi="Arial" w:cs="Arial"/>
      <w:color w:val="auto"/>
    </w:rPr>
  </w:style>
  <w:style w:type="paragraph" w:customStyle="1" w:styleId="CM6">
    <w:name w:val="CM6"/>
    <w:basedOn w:val="Default"/>
    <w:next w:val="Default"/>
    <w:uiPriority w:val="99"/>
    <w:rsid w:val="00974FE8"/>
    <w:pPr>
      <w:spacing w:line="306" w:lineRule="atLeast"/>
    </w:pPr>
    <w:rPr>
      <w:rFonts w:ascii="Arial" w:hAnsi="Arial" w:cs="Arial"/>
      <w:color w:val="auto"/>
    </w:rPr>
  </w:style>
  <w:style w:type="paragraph" w:customStyle="1" w:styleId="CM7">
    <w:name w:val="CM7"/>
    <w:basedOn w:val="Default"/>
    <w:next w:val="Default"/>
    <w:uiPriority w:val="99"/>
    <w:rsid w:val="00974FE8"/>
    <w:pPr>
      <w:spacing w:line="308" w:lineRule="atLeast"/>
    </w:pPr>
    <w:rPr>
      <w:rFonts w:ascii="Arial" w:hAnsi="Arial" w:cs="Arial"/>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12119</TotalTime>
  <Pages>216</Pages>
  <Words>89576</Words>
  <Characters>510587</Characters>
  <Application>Microsoft Office Word</Application>
  <DocSecurity>0</DocSecurity>
  <Lines>4254</Lines>
  <Paragraphs>1197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Hicks</dc:creator>
  <cp:keywords/>
  <dc:description/>
  <cp:lastModifiedBy>Raymond Hicks</cp:lastModifiedBy>
  <cp:revision>40</cp:revision>
  <dcterms:created xsi:type="dcterms:W3CDTF">2021-04-22T13:12:00Z</dcterms:created>
  <dcterms:modified xsi:type="dcterms:W3CDTF">2021-11-16T16:55:00Z</dcterms:modified>
</cp:coreProperties>
</file>